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77"/>
      </w:pPr>
      <w:r>
        <w:rPr/>
        <w:t>May</w:t>
      </w:r>
      <w:r>
        <w:rPr>
          <w:spacing w:val="-3"/>
        </w:rPr>
        <w:t> </w:t>
      </w:r>
      <w:r>
        <w:rPr>
          <w:spacing w:val="-4"/>
        </w:rPr>
        <w:t>2023</w:t>
      </w:r>
    </w:p>
    <w:p>
      <w:pPr>
        <w:pStyle w:val="Title"/>
      </w:pPr>
      <w:r>
        <w:rPr/>
        <w:t>ROBERT</w:t>
      </w:r>
      <w:r>
        <w:rPr>
          <w:spacing w:val="-7"/>
        </w:rPr>
        <w:t> </w:t>
      </w:r>
      <w:r>
        <w:rPr>
          <w:spacing w:val="-2"/>
        </w:rPr>
        <w:t>KLITGAARD</w:t>
      </w:r>
    </w:p>
    <w:p>
      <w:pPr>
        <w:pStyle w:val="BodyText"/>
        <w:spacing w:before="233"/>
        <w:ind w:left="0"/>
      </w:pPr>
    </w:p>
    <w:p>
      <w:pPr>
        <w:pStyle w:val="BodyText"/>
        <w:spacing w:before="0"/>
        <w:ind w:right="130"/>
        <w:jc w:val="both"/>
      </w:pPr>
      <w:r>
        <w:rPr/>
        <w:t>Robert Klitgaard is a University Professor at Claremont Graduate University, in California, where he served as President from 2005 to 2009.</w:t>
      </w:r>
    </w:p>
    <w:p>
      <w:pPr>
        <w:pStyle w:val="BodyText"/>
        <w:spacing w:before="121"/>
        <w:ind w:right="127"/>
        <w:jc w:val="both"/>
      </w:pPr>
      <w:r>
        <w:rPr/>
        <w:t>Klitgaard advises countries around the world on government reform and economic strategy, and his consulting work and research have taken him to more than 40 countries in Africa, Asia, Europe, and Latin America. His recent international partners range from environmental nonprofits to Supreme Audit Authorities; from the United Nations to the World Bank; from the Government of Sonora, Mexico, to the Royal Institute for Governance and Strategic Studies in Bhutan; from the International Anti-Corruption Academy to the International Monetary Fund. He has participated in the World Economic Forum as a faculty member and is a member of the Forum’s Impact Circle: Strategic </w:t>
      </w:r>
      <w:r>
        <w:rPr>
          <w:spacing w:val="-2"/>
        </w:rPr>
        <w:t>Foresight.</w:t>
      </w:r>
    </w:p>
    <w:p>
      <w:pPr>
        <w:pStyle w:val="BodyText"/>
        <w:spacing w:before="122"/>
        <w:ind w:right="127"/>
        <w:jc w:val="both"/>
      </w:pPr>
      <w:r>
        <w:rPr/>
        <w:t>Before joining CGU, Klitgaard was the Dean of the Pardee RAND Graduate School, America’s leading Ph.D.</w:t>
      </w:r>
      <w:r>
        <w:rPr>
          <w:spacing w:val="-3"/>
        </w:rPr>
        <w:t> </w:t>
      </w:r>
      <w:r>
        <w:rPr/>
        <w:t>program</w:t>
      </w:r>
      <w:r>
        <w:rPr>
          <w:spacing w:val="-3"/>
        </w:rPr>
        <w:t> </w:t>
      </w:r>
      <w:r>
        <w:rPr/>
        <w:t>in</w:t>
      </w:r>
      <w:r>
        <w:rPr>
          <w:spacing w:val="-3"/>
        </w:rPr>
        <w:t> </w:t>
      </w:r>
      <w:r>
        <w:rPr/>
        <w:t>policy</w:t>
      </w:r>
      <w:r>
        <w:rPr>
          <w:spacing w:val="-3"/>
        </w:rPr>
        <w:t> </w:t>
      </w:r>
      <w:r>
        <w:rPr/>
        <w:t>research,</w:t>
      </w:r>
      <w:r>
        <w:rPr>
          <w:spacing w:val="-3"/>
        </w:rPr>
        <w:t> </w:t>
      </w:r>
      <w:r>
        <w:rPr/>
        <w:t>where</w:t>
      </w:r>
      <w:r>
        <w:rPr>
          <w:spacing w:val="-3"/>
        </w:rPr>
        <w:t> </w:t>
      </w:r>
      <w:r>
        <w:rPr/>
        <w:t>he</w:t>
      </w:r>
      <w:r>
        <w:rPr>
          <w:spacing w:val="-3"/>
        </w:rPr>
        <w:t> </w:t>
      </w:r>
      <w:r>
        <w:rPr/>
        <w:t>was</w:t>
      </w:r>
      <w:r>
        <w:rPr>
          <w:spacing w:val="-3"/>
        </w:rPr>
        <w:t> </w:t>
      </w:r>
      <w:r>
        <w:rPr/>
        <w:t>also</w:t>
      </w:r>
      <w:r>
        <w:rPr>
          <w:spacing w:val="-3"/>
        </w:rPr>
        <w:t> </w:t>
      </w:r>
      <w:r>
        <w:rPr/>
        <w:t>the</w:t>
      </w:r>
      <w:r>
        <w:rPr>
          <w:spacing w:val="-3"/>
        </w:rPr>
        <w:t> </w:t>
      </w:r>
      <w:r>
        <w:rPr/>
        <w:t>Ford</w:t>
      </w:r>
      <w:r>
        <w:rPr>
          <w:spacing w:val="-3"/>
        </w:rPr>
        <w:t> </w:t>
      </w:r>
      <w:r>
        <w:rPr/>
        <w:t>Distinguished</w:t>
      </w:r>
      <w:r>
        <w:rPr>
          <w:spacing w:val="-3"/>
        </w:rPr>
        <w:t> </w:t>
      </w:r>
      <w:r>
        <w:rPr/>
        <w:t>Professor</w:t>
      </w:r>
      <w:r>
        <w:rPr>
          <w:spacing w:val="-3"/>
        </w:rPr>
        <w:t> </w:t>
      </w:r>
      <w:r>
        <w:rPr/>
        <w:t>of</w:t>
      </w:r>
      <w:r>
        <w:rPr>
          <w:spacing w:val="-3"/>
        </w:rPr>
        <w:t> </w:t>
      </w:r>
      <w:r>
        <w:rPr/>
        <w:t>International Development</w:t>
      </w:r>
      <w:r>
        <w:rPr>
          <w:spacing w:val="-9"/>
        </w:rPr>
        <w:t> </w:t>
      </w:r>
      <w:r>
        <w:rPr/>
        <w:t>and</w:t>
      </w:r>
      <w:r>
        <w:rPr>
          <w:spacing w:val="-9"/>
        </w:rPr>
        <w:t> </w:t>
      </w:r>
      <w:r>
        <w:rPr/>
        <w:t>Security.</w:t>
      </w:r>
      <w:r>
        <w:rPr>
          <w:spacing w:val="-9"/>
        </w:rPr>
        <w:t> </w:t>
      </w:r>
      <w:r>
        <w:rPr/>
        <w:t>He</w:t>
      </w:r>
      <w:r>
        <w:rPr>
          <w:spacing w:val="-10"/>
        </w:rPr>
        <w:t> </w:t>
      </w:r>
      <w:r>
        <w:rPr/>
        <w:t>has</w:t>
      </w:r>
      <w:r>
        <w:rPr>
          <w:spacing w:val="-9"/>
        </w:rPr>
        <w:t> </w:t>
      </w:r>
      <w:r>
        <w:rPr/>
        <w:t>served</w:t>
      </w:r>
      <w:r>
        <w:rPr>
          <w:spacing w:val="-9"/>
        </w:rPr>
        <w:t> </w:t>
      </w:r>
      <w:r>
        <w:rPr/>
        <w:t>as</w:t>
      </w:r>
      <w:r>
        <w:rPr>
          <w:spacing w:val="-9"/>
        </w:rPr>
        <w:t> </w:t>
      </w:r>
      <w:r>
        <w:rPr/>
        <w:t>the</w:t>
      </w:r>
      <w:r>
        <w:rPr>
          <w:spacing w:val="-10"/>
        </w:rPr>
        <w:t> </w:t>
      </w:r>
      <w:r>
        <w:rPr/>
        <w:t>Lester</w:t>
      </w:r>
      <w:r>
        <w:rPr>
          <w:spacing w:val="-10"/>
        </w:rPr>
        <w:t> </w:t>
      </w:r>
      <w:r>
        <w:rPr/>
        <w:t>Crown</w:t>
      </w:r>
      <w:r>
        <w:rPr>
          <w:spacing w:val="-10"/>
        </w:rPr>
        <w:t> </w:t>
      </w:r>
      <w:r>
        <w:rPr/>
        <w:t>Visiting</w:t>
      </w:r>
      <w:r>
        <w:rPr>
          <w:spacing w:val="-9"/>
        </w:rPr>
        <w:t> </w:t>
      </w:r>
      <w:r>
        <w:rPr/>
        <w:t>Professor</w:t>
      </w:r>
      <w:r>
        <w:rPr>
          <w:spacing w:val="-9"/>
        </w:rPr>
        <w:t> </w:t>
      </w:r>
      <w:r>
        <w:rPr/>
        <w:t>of</w:t>
      </w:r>
      <w:r>
        <w:rPr>
          <w:spacing w:val="-9"/>
        </w:rPr>
        <w:t> </w:t>
      </w:r>
      <w:r>
        <w:rPr/>
        <w:t>Economics</w:t>
      </w:r>
      <w:r>
        <w:rPr>
          <w:spacing w:val="-10"/>
        </w:rPr>
        <w:t> </w:t>
      </w:r>
      <w:r>
        <w:rPr/>
        <w:t>at</w:t>
      </w:r>
      <w:r>
        <w:rPr>
          <w:spacing w:val="-9"/>
        </w:rPr>
        <w:t> </w:t>
      </w:r>
      <w:r>
        <w:rPr/>
        <w:t>Yale’s School</w:t>
      </w:r>
      <w:r>
        <w:rPr>
          <w:spacing w:val="-11"/>
        </w:rPr>
        <w:t> </w:t>
      </w:r>
      <w:r>
        <w:rPr/>
        <w:t>of</w:t>
      </w:r>
      <w:r>
        <w:rPr>
          <w:spacing w:val="-12"/>
        </w:rPr>
        <w:t> </w:t>
      </w:r>
      <w:r>
        <w:rPr/>
        <w:t>Management</w:t>
      </w:r>
      <w:r>
        <w:rPr>
          <w:spacing w:val="-11"/>
        </w:rPr>
        <w:t> </w:t>
      </w:r>
      <w:r>
        <w:rPr/>
        <w:t>and</w:t>
      </w:r>
      <w:r>
        <w:rPr>
          <w:spacing w:val="-12"/>
        </w:rPr>
        <w:t> </w:t>
      </w:r>
      <w:r>
        <w:rPr/>
        <w:t>an</w:t>
      </w:r>
      <w:r>
        <w:rPr>
          <w:spacing w:val="-12"/>
        </w:rPr>
        <w:t> </w:t>
      </w:r>
      <w:r>
        <w:rPr/>
        <w:t>Associate</w:t>
      </w:r>
      <w:r>
        <w:rPr>
          <w:spacing w:val="-12"/>
        </w:rPr>
        <w:t> </w:t>
      </w:r>
      <w:r>
        <w:rPr/>
        <w:t>Professor</w:t>
      </w:r>
      <w:r>
        <w:rPr>
          <w:spacing w:val="-11"/>
        </w:rPr>
        <w:t> </w:t>
      </w:r>
      <w:r>
        <w:rPr/>
        <w:t>of</w:t>
      </w:r>
      <w:r>
        <w:rPr>
          <w:spacing w:val="-12"/>
        </w:rPr>
        <w:t> </w:t>
      </w:r>
      <w:r>
        <w:rPr/>
        <w:t>Public</w:t>
      </w:r>
      <w:r>
        <w:rPr>
          <w:spacing w:val="-12"/>
        </w:rPr>
        <w:t> </w:t>
      </w:r>
      <w:r>
        <w:rPr/>
        <w:t>Policy</w:t>
      </w:r>
      <w:r>
        <w:rPr>
          <w:spacing w:val="-12"/>
        </w:rPr>
        <w:t> </w:t>
      </w:r>
      <w:r>
        <w:rPr/>
        <w:t>at</w:t>
      </w:r>
      <w:r>
        <w:rPr>
          <w:spacing w:val="-11"/>
        </w:rPr>
        <w:t> </w:t>
      </w:r>
      <w:r>
        <w:rPr/>
        <w:t>Harvard’s</w:t>
      </w:r>
      <w:r>
        <w:rPr>
          <w:spacing w:val="-11"/>
        </w:rPr>
        <w:t> </w:t>
      </w:r>
      <w:r>
        <w:rPr/>
        <w:t>John</w:t>
      </w:r>
      <w:r>
        <w:rPr>
          <w:spacing w:val="-12"/>
        </w:rPr>
        <w:t> </w:t>
      </w:r>
      <w:r>
        <w:rPr/>
        <w:t>F.</w:t>
      </w:r>
      <w:r>
        <w:rPr>
          <w:spacing w:val="-11"/>
        </w:rPr>
        <w:t> </w:t>
      </w:r>
      <w:r>
        <w:rPr/>
        <w:t>Kennedy</w:t>
      </w:r>
      <w:r>
        <w:rPr>
          <w:spacing w:val="-12"/>
        </w:rPr>
        <w:t> </w:t>
      </w:r>
      <w:r>
        <w:rPr/>
        <w:t>School of Government, where he also was a half-time Special Assistant to Harvard President Derek Bok.</w:t>
      </w:r>
    </w:p>
    <w:p>
      <w:pPr>
        <w:pStyle w:val="BodyText"/>
        <w:spacing w:before="116"/>
        <w:jc w:val="both"/>
      </w:pPr>
      <w:r>
        <w:rPr/>
        <w:t>His</w:t>
      </w:r>
      <w:r>
        <w:rPr>
          <w:spacing w:val="-4"/>
        </w:rPr>
        <w:t> </w:t>
      </w:r>
      <w:r>
        <w:rPr/>
        <w:t>books</w:t>
      </w:r>
      <w:r>
        <w:rPr>
          <w:spacing w:val="-4"/>
        </w:rPr>
        <w:t> </w:t>
      </w:r>
      <w:r>
        <w:rPr>
          <w:spacing w:val="-2"/>
        </w:rPr>
        <w:t>include:</w:t>
      </w:r>
    </w:p>
    <w:p>
      <w:pPr>
        <w:spacing w:before="120"/>
        <w:ind w:left="155" w:right="129" w:firstLine="0"/>
        <w:jc w:val="both"/>
        <w:rPr>
          <w:sz w:val="22"/>
        </w:rPr>
      </w:pPr>
      <w:r>
        <w:rPr>
          <w:i/>
          <w:sz w:val="22"/>
        </w:rPr>
        <w:t>Policy Analysis for Big Issues: Corruption, Elitism, Development, Despair </w:t>
      </w:r>
      <w:r>
        <w:rPr>
          <w:sz w:val="22"/>
        </w:rPr>
        <w:t>(Cambridge Scholars Press, </w:t>
      </w:r>
      <w:r>
        <w:rPr>
          <w:spacing w:val="-2"/>
          <w:sz w:val="22"/>
        </w:rPr>
        <w:t>forthcoming).</w:t>
      </w:r>
    </w:p>
    <w:p>
      <w:pPr>
        <w:pStyle w:val="BodyText"/>
        <w:spacing w:before="121"/>
        <w:ind w:right="129"/>
        <w:jc w:val="both"/>
      </w:pPr>
      <w:r>
        <w:rPr>
          <w:i/>
        </w:rPr>
        <w:t>Bold and Humble: How to Lead Public-Private-Citizen Collaboration, with Five Success Stories </w:t>
      </w:r>
      <w:r>
        <w:rPr/>
        <w:t>(Royal Institute for Governance and Strategic Studies, 2023; open access around the world at </w:t>
      </w:r>
      <w:r>
        <w:rPr>
          <w:color w:val="0000FF"/>
          <w:u w:val="single" w:color="0000FF"/>
        </w:rPr>
        <w:t>https://rigss.bt/publications</w:t>
      </w:r>
      <w:r>
        <w:rPr/>
        <w:t>). “I never leave an interaction with Bob Klitgaard without at least one actionable</w:t>
      </w:r>
      <w:r>
        <w:rPr>
          <w:spacing w:val="-13"/>
        </w:rPr>
        <w:t> </w:t>
      </w:r>
      <w:r>
        <w:rPr/>
        <w:t>insight</w:t>
      </w:r>
      <w:r>
        <w:rPr>
          <w:spacing w:val="-12"/>
        </w:rPr>
        <w:t> </w:t>
      </w:r>
      <w:r>
        <w:rPr/>
        <w:t>that</w:t>
      </w:r>
      <w:r>
        <w:rPr>
          <w:spacing w:val="-13"/>
        </w:rPr>
        <w:t> </w:t>
      </w:r>
      <w:r>
        <w:rPr/>
        <w:t>is</w:t>
      </w:r>
      <w:r>
        <w:rPr>
          <w:spacing w:val="-12"/>
        </w:rPr>
        <w:t> </w:t>
      </w:r>
      <w:r>
        <w:rPr/>
        <w:t>both</w:t>
      </w:r>
      <w:r>
        <w:rPr>
          <w:spacing w:val="-13"/>
        </w:rPr>
        <w:t> </w:t>
      </w:r>
      <w:r>
        <w:rPr/>
        <w:t>elegantly</w:t>
      </w:r>
      <w:r>
        <w:rPr>
          <w:spacing w:val="-12"/>
        </w:rPr>
        <w:t> </w:t>
      </w:r>
      <w:r>
        <w:rPr/>
        <w:t>simple</w:t>
      </w:r>
      <w:r>
        <w:rPr>
          <w:spacing w:val="-13"/>
        </w:rPr>
        <w:t> </w:t>
      </w:r>
      <w:r>
        <w:rPr/>
        <w:t>and</w:t>
      </w:r>
      <w:r>
        <w:rPr>
          <w:spacing w:val="-12"/>
        </w:rPr>
        <w:t> </w:t>
      </w:r>
      <w:r>
        <w:rPr/>
        <w:t>piercingly</w:t>
      </w:r>
      <w:r>
        <w:rPr>
          <w:spacing w:val="-12"/>
        </w:rPr>
        <w:t> </w:t>
      </w:r>
      <w:r>
        <w:rPr/>
        <w:t>accurate.</w:t>
      </w:r>
      <w:r>
        <w:rPr>
          <w:spacing w:val="-13"/>
        </w:rPr>
        <w:t> </w:t>
      </w:r>
      <w:r>
        <w:rPr/>
        <w:t>This</w:t>
      </w:r>
      <w:r>
        <w:rPr>
          <w:spacing w:val="-12"/>
        </w:rPr>
        <w:t> </w:t>
      </w:r>
      <w:r>
        <w:rPr/>
        <w:t>book</w:t>
      </w:r>
      <w:r>
        <w:rPr>
          <w:spacing w:val="-13"/>
        </w:rPr>
        <w:t> </w:t>
      </w:r>
      <w:r>
        <w:rPr/>
        <w:t>is</w:t>
      </w:r>
      <w:r>
        <w:rPr>
          <w:spacing w:val="-12"/>
        </w:rPr>
        <w:t> </w:t>
      </w:r>
      <w:r>
        <w:rPr/>
        <w:t>no</w:t>
      </w:r>
      <w:r>
        <w:rPr>
          <w:spacing w:val="-13"/>
        </w:rPr>
        <w:t> </w:t>
      </w:r>
      <w:r>
        <w:rPr/>
        <w:t>exception,</w:t>
      </w:r>
      <w:r>
        <w:rPr>
          <w:spacing w:val="-12"/>
        </w:rPr>
        <w:t> </w:t>
      </w:r>
      <w:r>
        <w:rPr/>
        <w:t>being packed</w:t>
      </w:r>
      <w:r>
        <w:rPr>
          <w:spacing w:val="-7"/>
        </w:rPr>
        <w:t> </w:t>
      </w:r>
      <w:r>
        <w:rPr/>
        <w:t>with</w:t>
      </w:r>
      <w:r>
        <w:rPr>
          <w:spacing w:val="-7"/>
        </w:rPr>
        <w:t> </w:t>
      </w:r>
      <w:r>
        <w:rPr/>
        <w:t>wisdom</w:t>
      </w:r>
      <w:r>
        <w:rPr>
          <w:spacing w:val="-7"/>
        </w:rPr>
        <w:t> </w:t>
      </w:r>
      <w:r>
        <w:rPr/>
        <w:t>told</w:t>
      </w:r>
      <w:r>
        <w:rPr>
          <w:spacing w:val="-7"/>
        </w:rPr>
        <w:t> </w:t>
      </w:r>
      <w:r>
        <w:rPr/>
        <w:t>through</w:t>
      </w:r>
      <w:r>
        <w:rPr>
          <w:spacing w:val="-7"/>
        </w:rPr>
        <w:t> </w:t>
      </w:r>
      <w:r>
        <w:rPr/>
        <w:t>rich</w:t>
      </w:r>
      <w:r>
        <w:rPr>
          <w:spacing w:val="-7"/>
        </w:rPr>
        <w:t> </w:t>
      </w:r>
      <w:r>
        <w:rPr/>
        <w:t>narratives</w:t>
      </w:r>
      <w:r>
        <w:rPr>
          <w:spacing w:val="-7"/>
        </w:rPr>
        <w:t> </w:t>
      </w:r>
      <w:r>
        <w:rPr/>
        <w:t>and</w:t>
      </w:r>
      <w:r>
        <w:rPr>
          <w:spacing w:val="-7"/>
        </w:rPr>
        <w:t> </w:t>
      </w:r>
      <w:r>
        <w:rPr/>
        <w:t>compelling</w:t>
      </w:r>
      <w:r>
        <w:rPr>
          <w:spacing w:val="-7"/>
        </w:rPr>
        <w:t> </w:t>
      </w:r>
      <w:r>
        <w:rPr/>
        <w:t>characters.</w:t>
      </w:r>
      <w:r>
        <w:rPr>
          <w:spacing w:val="-7"/>
        </w:rPr>
        <w:t> </w:t>
      </w:r>
      <w:r>
        <w:rPr/>
        <w:t>If</w:t>
      </w:r>
      <w:r>
        <w:rPr>
          <w:spacing w:val="-7"/>
        </w:rPr>
        <w:t> </w:t>
      </w:r>
      <w:r>
        <w:rPr/>
        <w:t>you</w:t>
      </w:r>
      <w:r>
        <w:rPr>
          <w:spacing w:val="-7"/>
        </w:rPr>
        <w:t> </w:t>
      </w:r>
      <w:r>
        <w:rPr/>
        <w:t>are</w:t>
      </w:r>
      <w:r>
        <w:rPr>
          <w:spacing w:val="-7"/>
        </w:rPr>
        <w:t> </w:t>
      </w:r>
      <w:r>
        <w:rPr/>
        <w:t>looking</w:t>
      </w:r>
      <w:r>
        <w:rPr>
          <w:spacing w:val="-7"/>
        </w:rPr>
        <w:t> </w:t>
      </w:r>
      <w:r>
        <w:rPr/>
        <w:t>to</w:t>
      </w:r>
      <w:r>
        <w:rPr>
          <w:spacing w:val="-7"/>
        </w:rPr>
        <w:t> </w:t>
      </w:r>
      <w:r>
        <w:rPr/>
        <w:t>build unlikely</w:t>
      </w:r>
      <w:r>
        <w:rPr>
          <w:spacing w:val="-8"/>
        </w:rPr>
        <w:t> </w:t>
      </w:r>
      <w:r>
        <w:rPr/>
        <w:t>coalitions</w:t>
      </w:r>
      <w:r>
        <w:rPr>
          <w:spacing w:val="-8"/>
        </w:rPr>
        <w:t> </w:t>
      </w:r>
      <w:r>
        <w:rPr/>
        <w:t>to</w:t>
      </w:r>
      <w:r>
        <w:rPr>
          <w:spacing w:val="-8"/>
        </w:rPr>
        <w:t> </w:t>
      </w:r>
      <w:r>
        <w:rPr/>
        <w:t>address</w:t>
      </w:r>
      <w:r>
        <w:rPr>
          <w:spacing w:val="-8"/>
        </w:rPr>
        <w:t> </w:t>
      </w:r>
      <w:r>
        <w:rPr/>
        <w:t>seemingly</w:t>
      </w:r>
      <w:r>
        <w:rPr>
          <w:spacing w:val="-8"/>
        </w:rPr>
        <w:t> </w:t>
      </w:r>
      <w:r>
        <w:rPr/>
        <w:t>unsolvable</w:t>
      </w:r>
      <w:r>
        <w:rPr>
          <w:spacing w:val="-8"/>
        </w:rPr>
        <w:t> </w:t>
      </w:r>
      <w:r>
        <w:rPr/>
        <w:t>policy</w:t>
      </w:r>
      <w:r>
        <w:rPr>
          <w:spacing w:val="-8"/>
        </w:rPr>
        <w:t> </w:t>
      </w:r>
      <w:r>
        <w:rPr/>
        <w:t>problems,</w:t>
      </w:r>
      <w:r>
        <w:rPr>
          <w:spacing w:val="-8"/>
        </w:rPr>
        <w:t> </w:t>
      </w:r>
      <w:r>
        <w:rPr/>
        <w:t>then</w:t>
      </w:r>
      <w:r>
        <w:rPr>
          <w:spacing w:val="-8"/>
        </w:rPr>
        <w:t> </w:t>
      </w:r>
      <w:r>
        <w:rPr/>
        <w:t>you</w:t>
      </w:r>
      <w:r>
        <w:rPr>
          <w:spacing w:val="-8"/>
        </w:rPr>
        <w:t> </w:t>
      </w:r>
      <w:r>
        <w:rPr/>
        <w:t>must</w:t>
      </w:r>
      <w:r>
        <w:rPr>
          <w:spacing w:val="-8"/>
        </w:rPr>
        <w:t> </w:t>
      </w:r>
      <w:r>
        <w:rPr/>
        <w:t>read</w:t>
      </w:r>
      <w:r>
        <w:rPr>
          <w:spacing w:val="-8"/>
        </w:rPr>
        <w:t> </w:t>
      </w:r>
      <w:r>
        <w:rPr/>
        <w:t>this</w:t>
      </w:r>
      <w:r>
        <w:rPr>
          <w:spacing w:val="-8"/>
        </w:rPr>
        <w:t> </w:t>
      </w:r>
      <w:r>
        <w:rPr/>
        <w:t>book.”</w:t>
      </w:r>
      <w:r>
        <w:rPr>
          <w:spacing w:val="-6"/>
        </w:rPr>
        <w:t> </w:t>
      </w:r>
      <w:r>
        <w:rPr/>
        <w:t>— Karthik Ramanna, Professor of Business and Public Policy, Oxford University.</w:t>
      </w:r>
    </w:p>
    <w:p>
      <w:pPr>
        <w:pStyle w:val="BodyText"/>
        <w:spacing w:before="122"/>
        <w:ind w:right="126"/>
        <w:jc w:val="both"/>
      </w:pPr>
      <w:r>
        <w:rPr>
          <w:i/>
        </w:rPr>
        <w:t>Prevail:</w:t>
      </w:r>
      <w:r>
        <w:rPr>
          <w:i/>
          <w:spacing w:val="-2"/>
        </w:rPr>
        <w:t> </w:t>
      </w:r>
      <w:r>
        <w:rPr>
          <w:i/>
        </w:rPr>
        <w:t>How</w:t>
      </w:r>
      <w:r>
        <w:rPr>
          <w:i/>
          <w:spacing w:val="-3"/>
        </w:rPr>
        <w:t> </w:t>
      </w:r>
      <w:r>
        <w:rPr>
          <w:i/>
        </w:rPr>
        <w:t>to</w:t>
      </w:r>
      <w:r>
        <w:rPr>
          <w:i/>
          <w:spacing w:val="-3"/>
        </w:rPr>
        <w:t> </w:t>
      </w:r>
      <w:r>
        <w:rPr>
          <w:i/>
        </w:rPr>
        <w:t>Face</w:t>
      </w:r>
      <w:r>
        <w:rPr>
          <w:i/>
          <w:spacing w:val="-3"/>
        </w:rPr>
        <w:t> </w:t>
      </w:r>
      <w:r>
        <w:rPr>
          <w:i/>
        </w:rPr>
        <w:t>Upheavals</w:t>
      </w:r>
      <w:r>
        <w:rPr>
          <w:i/>
          <w:spacing w:val="-3"/>
        </w:rPr>
        <w:t> </w:t>
      </w:r>
      <w:r>
        <w:rPr>
          <w:i/>
        </w:rPr>
        <w:t>and</w:t>
      </w:r>
      <w:r>
        <w:rPr>
          <w:i/>
          <w:spacing w:val="-3"/>
        </w:rPr>
        <w:t> </w:t>
      </w:r>
      <w:r>
        <w:rPr>
          <w:i/>
        </w:rPr>
        <w:t>Make</w:t>
      </w:r>
      <w:r>
        <w:rPr>
          <w:i/>
          <w:spacing w:val="-3"/>
        </w:rPr>
        <w:t> </w:t>
      </w:r>
      <w:r>
        <w:rPr>
          <w:i/>
        </w:rPr>
        <w:t>Big</w:t>
      </w:r>
      <w:r>
        <w:rPr>
          <w:i/>
          <w:spacing w:val="-3"/>
        </w:rPr>
        <w:t> </w:t>
      </w:r>
      <w:r>
        <w:rPr>
          <w:i/>
        </w:rPr>
        <w:t>Choices</w:t>
      </w:r>
      <w:r>
        <w:rPr>
          <w:i/>
          <w:spacing w:val="-3"/>
        </w:rPr>
        <w:t> </w:t>
      </w:r>
      <w:r>
        <w:rPr>
          <w:i/>
        </w:rPr>
        <w:t>with</w:t>
      </w:r>
      <w:r>
        <w:rPr>
          <w:i/>
          <w:spacing w:val="-3"/>
        </w:rPr>
        <w:t> </w:t>
      </w:r>
      <w:r>
        <w:rPr>
          <w:i/>
        </w:rPr>
        <w:t>the</w:t>
      </w:r>
      <w:r>
        <w:rPr>
          <w:i/>
          <w:spacing w:val="-3"/>
        </w:rPr>
        <w:t> </w:t>
      </w:r>
      <w:r>
        <w:rPr>
          <w:i/>
        </w:rPr>
        <w:t>Help</w:t>
      </w:r>
      <w:r>
        <w:rPr>
          <w:i/>
          <w:spacing w:val="-3"/>
        </w:rPr>
        <w:t> </w:t>
      </w:r>
      <w:r>
        <w:rPr>
          <w:i/>
        </w:rPr>
        <w:t>of</w:t>
      </w:r>
      <w:r>
        <w:rPr>
          <w:i/>
          <w:spacing w:val="-3"/>
        </w:rPr>
        <w:t> </w:t>
      </w:r>
      <w:r>
        <w:rPr>
          <w:i/>
        </w:rPr>
        <w:t>Heroes</w:t>
      </w:r>
      <w:r>
        <w:rPr>
          <w:i/>
          <w:spacing w:val="-1"/>
        </w:rPr>
        <w:t> </w:t>
      </w:r>
      <w:r>
        <w:rPr/>
        <w:t>(Wipf</w:t>
      </w:r>
      <w:r>
        <w:rPr>
          <w:spacing w:val="-2"/>
        </w:rPr>
        <w:t> </w:t>
      </w:r>
      <w:r>
        <w:rPr/>
        <w:t>and</w:t>
      </w:r>
      <w:r>
        <w:rPr>
          <w:spacing w:val="-3"/>
        </w:rPr>
        <w:t> </w:t>
      </w:r>
      <w:r>
        <w:rPr/>
        <w:t>Stock,</w:t>
      </w:r>
      <w:r>
        <w:rPr>
          <w:spacing w:val="-2"/>
        </w:rPr>
        <w:t> </w:t>
      </w:r>
      <w:r>
        <w:rPr/>
        <w:t>2022). “I applaud the brilliant work of </w:t>
      </w:r>
      <w:r>
        <w:rPr>
          <w:i/>
        </w:rPr>
        <w:t>Prevail</w:t>
      </w:r>
      <w:r>
        <w:rPr/>
        <w:t>. Its messages are presented with a unique kind of engaging erudition that has much to offer for general audiences, as well as more academic ones. Buy, read, share </w:t>
      </w:r>
      <w:r>
        <w:rPr>
          <w:i/>
        </w:rPr>
        <w:t>Prevail </w:t>
      </w:r>
      <w:r>
        <w:rPr/>
        <w:t>with friends, family, and colleagues.” —Philip Zimbardo, Stanford University. “Robert Klitgaard is one of those rare professors who harnesses rigorous academic inquiry to big human questions, making his writing both insightful and relevant.’’ —Jim Collins, author of </w:t>
      </w:r>
      <w:r>
        <w:rPr>
          <w:i/>
        </w:rPr>
        <w:t>Good to Great</w:t>
      </w:r>
      <w:r>
        <w:rPr/>
        <w:t>.</w:t>
      </w:r>
    </w:p>
    <w:p>
      <w:pPr>
        <w:pStyle w:val="BodyText"/>
        <w:spacing w:before="116"/>
        <w:ind w:right="126"/>
        <w:jc w:val="both"/>
        <w:rPr>
          <w:i/>
        </w:rPr>
      </w:pPr>
      <w:r>
        <w:rPr>
          <w:i/>
        </w:rPr>
        <w:t>Adjusting to Reality: Beyond “State versus Market” in Economic Development </w:t>
      </w:r>
      <w:r>
        <w:rPr/>
        <w:t>(Routledge, 2021; originally ICS Press and International Center for Economic Growth, 1991; translated into Spanish and French), a study of policies to make markets work better, make governments work better, and close the economic gaps among ethnic groups. “Lively and highly readable … goes beyond the abstractions of</w:t>
      </w:r>
      <w:r>
        <w:rPr>
          <w:spacing w:val="-10"/>
        </w:rPr>
        <w:t> </w:t>
      </w:r>
      <w:r>
        <w:rPr/>
        <w:t>academia</w:t>
      </w:r>
      <w:r>
        <w:rPr>
          <w:spacing w:val="-10"/>
        </w:rPr>
        <w:t> </w:t>
      </w:r>
      <w:r>
        <w:rPr/>
        <w:t>and</w:t>
      </w:r>
      <w:r>
        <w:rPr>
          <w:spacing w:val="-10"/>
        </w:rPr>
        <w:t> </w:t>
      </w:r>
      <w:r>
        <w:rPr/>
        <w:t>the</w:t>
      </w:r>
      <w:r>
        <w:rPr>
          <w:spacing w:val="-10"/>
        </w:rPr>
        <w:t> </w:t>
      </w:r>
      <w:r>
        <w:rPr/>
        <w:t>slogans</w:t>
      </w:r>
      <w:r>
        <w:rPr>
          <w:spacing w:val="-10"/>
        </w:rPr>
        <w:t> </w:t>
      </w:r>
      <w:r>
        <w:rPr/>
        <w:t>of</w:t>
      </w:r>
      <w:r>
        <w:rPr>
          <w:spacing w:val="-10"/>
        </w:rPr>
        <w:t> </w:t>
      </w:r>
      <w:r>
        <w:rPr/>
        <w:t>the</w:t>
      </w:r>
      <w:r>
        <w:rPr>
          <w:spacing w:val="-10"/>
        </w:rPr>
        <w:t> </w:t>
      </w:r>
      <w:r>
        <w:rPr/>
        <w:t>World</w:t>
      </w:r>
      <w:r>
        <w:rPr>
          <w:spacing w:val="-10"/>
        </w:rPr>
        <w:t> </w:t>
      </w:r>
      <w:r>
        <w:rPr/>
        <w:t>Bank</w:t>
      </w:r>
      <w:r>
        <w:rPr>
          <w:spacing w:val="-10"/>
        </w:rPr>
        <w:t> </w:t>
      </w:r>
      <w:r>
        <w:rPr/>
        <w:t>to</w:t>
      </w:r>
      <w:r>
        <w:rPr>
          <w:spacing w:val="-10"/>
        </w:rPr>
        <w:t> </w:t>
      </w:r>
      <w:r>
        <w:rPr/>
        <w:t>present</w:t>
      </w:r>
      <w:r>
        <w:rPr>
          <w:spacing w:val="-10"/>
        </w:rPr>
        <w:t> </w:t>
      </w:r>
      <w:r>
        <w:rPr/>
        <w:t>a</w:t>
      </w:r>
      <w:r>
        <w:rPr>
          <w:spacing w:val="-10"/>
        </w:rPr>
        <w:t> </w:t>
      </w:r>
      <w:r>
        <w:rPr/>
        <w:t>step-by-step</w:t>
      </w:r>
      <w:r>
        <w:rPr>
          <w:spacing w:val="-10"/>
        </w:rPr>
        <w:t> </w:t>
      </w:r>
      <w:r>
        <w:rPr/>
        <w:t>guide</w:t>
      </w:r>
      <w:r>
        <w:rPr>
          <w:spacing w:val="-10"/>
        </w:rPr>
        <w:t> </w:t>
      </w:r>
      <w:r>
        <w:rPr/>
        <w:t>to</w:t>
      </w:r>
      <w:r>
        <w:rPr>
          <w:spacing w:val="-10"/>
        </w:rPr>
        <w:t> </w:t>
      </w:r>
      <w:r>
        <w:rPr/>
        <w:t>identifying</w:t>
      </w:r>
      <w:r>
        <w:rPr>
          <w:spacing w:val="-10"/>
        </w:rPr>
        <w:t> </w:t>
      </w:r>
      <w:r>
        <w:rPr/>
        <w:t>problems and implementing the recommended policies.” —</w:t>
      </w:r>
      <w:r>
        <w:rPr>
          <w:i/>
        </w:rPr>
        <w:t>Journal of Economic Literature.</w:t>
      </w:r>
    </w:p>
    <w:p>
      <w:pPr>
        <w:spacing w:before="122"/>
        <w:ind w:left="155" w:right="0" w:firstLine="0"/>
        <w:jc w:val="both"/>
        <w:rPr>
          <w:sz w:val="22"/>
        </w:rPr>
      </w:pPr>
      <w:r>
        <w:rPr>
          <w:i/>
          <w:sz w:val="22"/>
        </w:rPr>
        <w:t>The</w:t>
      </w:r>
      <w:r>
        <w:rPr>
          <w:i/>
          <w:spacing w:val="10"/>
          <w:sz w:val="22"/>
        </w:rPr>
        <w:t> </w:t>
      </w:r>
      <w:r>
        <w:rPr>
          <w:i/>
          <w:sz w:val="22"/>
        </w:rPr>
        <w:t>Culture</w:t>
      </w:r>
      <w:r>
        <w:rPr>
          <w:i/>
          <w:spacing w:val="10"/>
          <w:sz w:val="22"/>
        </w:rPr>
        <w:t> </w:t>
      </w:r>
      <w:r>
        <w:rPr>
          <w:i/>
          <w:sz w:val="22"/>
        </w:rPr>
        <w:t>and</w:t>
      </w:r>
      <w:r>
        <w:rPr>
          <w:i/>
          <w:spacing w:val="10"/>
          <w:sz w:val="22"/>
        </w:rPr>
        <w:t> </w:t>
      </w:r>
      <w:r>
        <w:rPr>
          <w:i/>
          <w:sz w:val="22"/>
        </w:rPr>
        <w:t>Development</w:t>
      </w:r>
      <w:r>
        <w:rPr>
          <w:i/>
          <w:spacing w:val="10"/>
          <w:sz w:val="22"/>
        </w:rPr>
        <w:t> </w:t>
      </w:r>
      <w:r>
        <w:rPr>
          <w:i/>
          <w:sz w:val="22"/>
        </w:rPr>
        <w:t>Manifesto</w:t>
      </w:r>
      <w:r>
        <w:rPr>
          <w:i/>
          <w:spacing w:val="10"/>
          <w:sz w:val="22"/>
        </w:rPr>
        <w:t> </w:t>
      </w:r>
      <w:r>
        <w:rPr>
          <w:sz w:val="22"/>
        </w:rPr>
        <w:t>(Oxford</w:t>
      </w:r>
      <w:r>
        <w:rPr>
          <w:spacing w:val="10"/>
          <w:sz w:val="22"/>
        </w:rPr>
        <w:t> </w:t>
      </w:r>
      <w:r>
        <w:rPr>
          <w:sz w:val="22"/>
        </w:rPr>
        <w:t>University</w:t>
      </w:r>
      <w:r>
        <w:rPr>
          <w:spacing w:val="10"/>
          <w:sz w:val="22"/>
        </w:rPr>
        <w:t> </w:t>
      </w:r>
      <w:r>
        <w:rPr>
          <w:sz w:val="22"/>
        </w:rPr>
        <w:t>Press,</w:t>
      </w:r>
      <w:r>
        <w:rPr>
          <w:spacing w:val="10"/>
          <w:sz w:val="22"/>
        </w:rPr>
        <w:t> </w:t>
      </w:r>
      <w:r>
        <w:rPr>
          <w:sz w:val="22"/>
        </w:rPr>
        <w:t>2021).</w:t>
      </w:r>
      <w:r>
        <w:rPr>
          <w:spacing w:val="10"/>
          <w:sz w:val="22"/>
        </w:rPr>
        <w:t> </w:t>
      </w:r>
      <w:r>
        <w:rPr>
          <w:sz w:val="22"/>
        </w:rPr>
        <w:t>With</w:t>
      </w:r>
      <w:r>
        <w:rPr>
          <w:spacing w:val="11"/>
          <w:sz w:val="22"/>
        </w:rPr>
        <w:t> </w:t>
      </w:r>
      <w:r>
        <w:rPr>
          <w:sz w:val="22"/>
        </w:rPr>
        <w:t>fascinating</w:t>
      </w:r>
      <w:r>
        <w:rPr>
          <w:spacing w:val="10"/>
          <w:sz w:val="22"/>
        </w:rPr>
        <w:t> </w:t>
      </w:r>
      <w:r>
        <w:rPr>
          <w:spacing w:val="-2"/>
          <w:sz w:val="22"/>
        </w:rPr>
        <w:t>examples</w:t>
      </w:r>
    </w:p>
    <w:p>
      <w:pPr>
        <w:spacing w:after="0"/>
        <w:jc w:val="both"/>
        <w:rPr>
          <w:sz w:val="22"/>
        </w:rPr>
        <w:sectPr>
          <w:type w:val="continuous"/>
          <w:pgSz w:w="12240" w:h="15840"/>
          <w:pgMar w:top="1520" w:bottom="280" w:left="1440" w:right="1440"/>
        </w:sectPr>
      </w:pPr>
    </w:p>
    <w:p>
      <w:pPr>
        <w:pStyle w:val="BodyText"/>
        <w:spacing w:before="77"/>
        <w:ind w:right="129"/>
        <w:jc w:val="both"/>
      </w:pPr>
      <w:r>
        <w:rPr/>
        <w:t>from</w:t>
      </w:r>
      <w:r>
        <w:rPr>
          <w:spacing w:val="-11"/>
        </w:rPr>
        <w:t> </w:t>
      </w:r>
      <w:r>
        <w:rPr/>
        <w:t>around</w:t>
      </w:r>
      <w:r>
        <w:rPr>
          <w:spacing w:val="-11"/>
        </w:rPr>
        <w:t> </w:t>
      </w:r>
      <w:r>
        <w:rPr/>
        <w:t>the</w:t>
      </w:r>
      <w:r>
        <w:rPr>
          <w:spacing w:val="-10"/>
        </w:rPr>
        <w:t> </w:t>
      </w:r>
      <w:r>
        <w:rPr/>
        <w:t>world,</w:t>
      </w:r>
      <w:r>
        <w:rPr>
          <w:spacing w:val="-10"/>
        </w:rPr>
        <w:t> </w:t>
      </w:r>
      <w:r>
        <w:rPr/>
        <w:t>this</w:t>
      </w:r>
      <w:r>
        <w:rPr>
          <w:spacing w:val="-10"/>
        </w:rPr>
        <w:t> </w:t>
      </w:r>
      <w:r>
        <w:rPr/>
        <w:t>inspiring</w:t>
      </w:r>
      <w:r>
        <w:rPr>
          <w:spacing w:val="-10"/>
        </w:rPr>
        <w:t> </w:t>
      </w:r>
      <w:r>
        <w:rPr/>
        <w:t>book</w:t>
      </w:r>
      <w:r>
        <w:rPr>
          <w:spacing w:val="-11"/>
        </w:rPr>
        <w:t> </w:t>
      </w:r>
      <w:r>
        <w:rPr/>
        <w:t>shows</w:t>
      </w:r>
      <w:r>
        <w:rPr>
          <w:spacing w:val="-10"/>
        </w:rPr>
        <w:t> </w:t>
      </w:r>
      <w:r>
        <w:rPr/>
        <w:t>how</w:t>
      </w:r>
      <w:r>
        <w:rPr>
          <w:spacing w:val="-11"/>
        </w:rPr>
        <w:t> </w:t>
      </w:r>
      <w:r>
        <w:rPr/>
        <w:t>to</w:t>
      </w:r>
      <w:r>
        <w:rPr>
          <w:spacing w:val="-11"/>
        </w:rPr>
        <w:t> </w:t>
      </w:r>
      <w:r>
        <w:rPr/>
        <w:t>take</w:t>
      </w:r>
      <w:r>
        <w:rPr>
          <w:spacing w:val="-10"/>
        </w:rPr>
        <w:t> </w:t>
      </w:r>
      <w:r>
        <w:rPr/>
        <w:t>account</w:t>
      </w:r>
      <w:r>
        <w:rPr>
          <w:spacing w:val="-10"/>
        </w:rPr>
        <w:t> </w:t>
      </w:r>
      <w:r>
        <w:rPr/>
        <w:t>of</w:t>
      </w:r>
      <w:r>
        <w:rPr>
          <w:spacing w:val="-10"/>
        </w:rPr>
        <w:t> </w:t>
      </w:r>
      <w:r>
        <w:rPr/>
        <w:t>cultural</w:t>
      </w:r>
      <w:r>
        <w:rPr>
          <w:spacing w:val="-10"/>
        </w:rPr>
        <w:t> </w:t>
      </w:r>
      <w:r>
        <w:rPr/>
        <w:t>diversity</w:t>
      </w:r>
      <w:r>
        <w:rPr>
          <w:spacing w:val="-11"/>
        </w:rPr>
        <w:t> </w:t>
      </w:r>
      <w:r>
        <w:rPr/>
        <w:t>in</w:t>
      </w:r>
      <w:r>
        <w:rPr>
          <w:spacing w:val="-11"/>
        </w:rPr>
        <w:t> </w:t>
      </w:r>
      <w:r>
        <w:rPr/>
        <w:t>reshaping economic and political development. “Highly engaging … This is a book that only Klitgaard, with his sharp</w:t>
      </w:r>
      <w:r>
        <w:rPr>
          <w:spacing w:val="-1"/>
        </w:rPr>
        <w:t> </w:t>
      </w:r>
      <w:r>
        <w:rPr/>
        <w:t>multidisciplinary</w:t>
      </w:r>
      <w:r>
        <w:rPr>
          <w:spacing w:val="-1"/>
        </w:rPr>
        <w:t> </w:t>
      </w:r>
      <w:r>
        <w:rPr/>
        <w:t>lens,</w:t>
      </w:r>
      <w:r>
        <w:rPr>
          <w:spacing w:val="-1"/>
        </w:rPr>
        <w:t> </w:t>
      </w:r>
      <w:r>
        <w:rPr/>
        <w:t>wealth</w:t>
      </w:r>
      <w:r>
        <w:rPr>
          <w:spacing w:val="-1"/>
        </w:rPr>
        <w:t> </w:t>
      </w:r>
      <w:r>
        <w:rPr/>
        <w:t>of</w:t>
      </w:r>
      <w:r>
        <w:rPr>
          <w:spacing w:val="-1"/>
        </w:rPr>
        <w:t> </w:t>
      </w:r>
      <w:r>
        <w:rPr/>
        <w:t>on-the-ground</w:t>
      </w:r>
      <w:r>
        <w:rPr>
          <w:spacing w:val="-1"/>
        </w:rPr>
        <w:t> </w:t>
      </w:r>
      <w:r>
        <w:rPr/>
        <w:t>experience,</w:t>
      </w:r>
      <w:r>
        <w:rPr>
          <w:spacing w:val="-1"/>
        </w:rPr>
        <w:t> </w:t>
      </w:r>
      <w:r>
        <w:rPr/>
        <w:t>and</w:t>
      </w:r>
      <w:r>
        <w:rPr>
          <w:spacing w:val="-1"/>
        </w:rPr>
        <w:t> </w:t>
      </w:r>
      <w:r>
        <w:rPr/>
        <w:t>remarkable</w:t>
      </w:r>
      <w:r>
        <w:rPr>
          <w:spacing w:val="-1"/>
        </w:rPr>
        <w:t> </w:t>
      </w:r>
      <w:r>
        <w:rPr/>
        <w:t>penmanship,</w:t>
      </w:r>
      <w:r>
        <w:rPr>
          <w:spacing w:val="-1"/>
        </w:rPr>
        <w:t> </w:t>
      </w:r>
      <w:r>
        <w:rPr/>
        <w:t>could have pulled off.” —Dani Rodrik, Harvard University</w:t>
      </w:r>
    </w:p>
    <w:p>
      <w:pPr>
        <w:spacing w:before="121"/>
        <w:ind w:left="155" w:right="0" w:firstLine="0"/>
        <w:jc w:val="both"/>
        <w:rPr>
          <w:sz w:val="22"/>
        </w:rPr>
      </w:pPr>
      <w:r>
        <w:rPr>
          <w:i/>
          <w:sz w:val="22"/>
        </w:rPr>
        <w:t>Addressing</w:t>
      </w:r>
      <w:r>
        <w:rPr>
          <w:i/>
          <w:spacing w:val="-9"/>
          <w:sz w:val="22"/>
        </w:rPr>
        <w:t> </w:t>
      </w:r>
      <w:r>
        <w:rPr>
          <w:i/>
          <w:sz w:val="22"/>
        </w:rPr>
        <w:t>Corruption</w:t>
      </w:r>
      <w:r>
        <w:rPr>
          <w:i/>
          <w:spacing w:val="-8"/>
          <w:sz w:val="22"/>
        </w:rPr>
        <w:t> </w:t>
      </w:r>
      <w:r>
        <w:rPr>
          <w:i/>
          <w:sz w:val="22"/>
        </w:rPr>
        <w:t>Together</w:t>
      </w:r>
      <w:r>
        <w:rPr>
          <w:i/>
          <w:spacing w:val="-8"/>
          <w:sz w:val="22"/>
        </w:rPr>
        <w:t> </w:t>
      </w:r>
      <w:r>
        <w:rPr>
          <w:sz w:val="22"/>
        </w:rPr>
        <w:t>(Paris:</w:t>
      </w:r>
      <w:r>
        <w:rPr>
          <w:spacing w:val="-9"/>
          <w:sz w:val="22"/>
        </w:rPr>
        <w:t> </w:t>
      </w:r>
      <w:r>
        <w:rPr>
          <w:sz w:val="22"/>
        </w:rPr>
        <w:t>OECD,</w:t>
      </w:r>
      <w:r>
        <w:rPr>
          <w:spacing w:val="-8"/>
          <w:sz w:val="22"/>
        </w:rPr>
        <w:t> </w:t>
      </w:r>
      <w:r>
        <w:rPr>
          <w:sz w:val="22"/>
        </w:rPr>
        <w:t>2015).</w:t>
      </w:r>
      <w:r>
        <w:rPr>
          <w:spacing w:val="-8"/>
          <w:sz w:val="22"/>
        </w:rPr>
        <w:t> </w:t>
      </w:r>
      <w:r>
        <w:rPr>
          <w:sz w:val="22"/>
        </w:rPr>
        <w:t>How</w:t>
      </w:r>
      <w:r>
        <w:rPr>
          <w:spacing w:val="-9"/>
          <w:sz w:val="22"/>
        </w:rPr>
        <w:t> </w:t>
      </w:r>
      <w:r>
        <w:rPr>
          <w:sz w:val="22"/>
        </w:rPr>
        <w:t>to</w:t>
      </w:r>
      <w:r>
        <w:rPr>
          <w:spacing w:val="-9"/>
          <w:sz w:val="22"/>
        </w:rPr>
        <w:t> </w:t>
      </w:r>
      <w:r>
        <w:rPr>
          <w:sz w:val="22"/>
        </w:rPr>
        <w:t>define,</w:t>
      </w:r>
      <w:r>
        <w:rPr>
          <w:spacing w:val="-9"/>
          <w:sz w:val="22"/>
        </w:rPr>
        <w:t> </w:t>
      </w:r>
      <w:r>
        <w:rPr>
          <w:sz w:val="22"/>
        </w:rPr>
        <w:t>measure,</w:t>
      </w:r>
      <w:r>
        <w:rPr>
          <w:spacing w:val="-8"/>
          <w:sz w:val="22"/>
        </w:rPr>
        <w:t> </w:t>
      </w:r>
      <w:r>
        <w:rPr>
          <w:sz w:val="22"/>
        </w:rPr>
        <w:t>and</w:t>
      </w:r>
      <w:r>
        <w:rPr>
          <w:spacing w:val="-9"/>
          <w:sz w:val="22"/>
        </w:rPr>
        <w:t> </w:t>
      </w:r>
      <w:r>
        <w:rPr>
          <w:sz w:val="22"/>
        </w:rPr>
        <w:t>combat</w:t>
      </w:r>
      <w:r>
        <w:rPr>
          <w:spacing w:val="-8"/>
          <w:sz w:val="22"/>
        </w:rPr>
        <w:t> </w:t>
      </w:r>
      <w:r>
        <w:rPr>
          <w:spacing w:val="-2"/>
          <w:sz w:val="22"/>
        </w:rPr>
        <w:t>corruption.</w:t>
      </w:r>
    </w:p>
    <w:p>
      <w:pPr>
        <w:spacing w:before="120"/>
        <w:ind w:left="155" w:right="124" w:firstLine="0"/>
        <w:jc w:val="both"/>
        <w:rPr>
          <w:sz w:val="22"/>
        </w:rPr>
      </w:pPr>
      <w:r>
        <w:rPr>
          <w:i/>
          <w:sz w:val="22"/>
        </w:rPr>
        <w:t>Tropical Gangsters II: Adventures in Development in the World’s Poorest Places </w:t>
      </w:r>
      <w:r>
        <w:rPr>
          <w:sz w:val="22"/>
        </w:rPr>
        <w:t>(Amazon Kindle KDP Select,</w:t>
      </w:r>
      <w:r>
        <w:rPr>
          <w:spacing w:val="-3"/>
          <w:sz w:val="22"/>
        </w:rPr>
        <w:t> </w:t>
      </w:r>
      <w:r>
        <w:rPr>
          <w:sz w:val="22"/>
        </w:rPr>
        <w:t>2013).</w:t>
      </w:r>
      <w:r>
        <w:rPr>
          <w:spacing w:val="-3"/>
          <w:sz w:val="22"/>
        </w:rPr>
        <w:t> </w:t>
      </w:r>
      <w:r>
        <w:rPr>
          <w:sz w:val="22"/>
        </w:rPr>
        <w:t>“A</w:t>
      </w:r>
      <w:r>
        <w:rPr>
          <w:spacing w:val="-3"/>
          <w:sz w:val="22"/>
        </w:rPr>
        <w:t> </w:t>
      </w:r>
      <w:r>
        <w:rPr>
          <w:sz w:val="22"/>
        </w:rPr>
        <w:t>must</w:t>
      </w:r>
      <w:r>
        <w:rPr>
          <w:spacing w:val="-3"/>
          <w:sz w:val="22"/>
        </w:rPr>
        <w:t> </w:t>
      </w:r>
      <w:r>
        <w:rPr>
          <w:sz w:val="22"/>
        </w:rPr>
        <w:t>read</w:t>
      </w:r>
      <w:r>
        <w:rPr>
          <w:spacing w:val="-3"/>
          <w:sz w:val="22"/>
        </w:rPr>
        <w:t> </w:t>
      </w:r>
      <w:r>
        <w:rPr>
          <w:sz w:val="22"/>
        </w:rPr>
        <w:t>for</w:t>
      </w:r>
      <w:r>
        <w:rPr>
          <w:spacing w:val="-3"/>
          <w:sz w:val="22"/>
        </w:rPr>
        <w:t> </w:t>
      </w:r>
      <w:r>
        <w:rPr>
          <w:sz w:val="22"/>
        </w:rPr>
        <w:t>anyone</w:t>
      </w:r>
      <w:r>
        <w:rPr>
          <w:spacing w:val="-3"/>
          <w:sz w:val="22"/>
        </w:rPr>
        <w:t> </w:t>
      </w:r>
      <w:r>
        <w:rPr>
          <w:sz w:val="22"/>
        </w:rPr>
        <w:t>who</w:t>
      </w:r>
      <w:r>
        <w:rPr>
          <w:spacing w:val="-3"/>
          <w:sz w:val="22"/>
        </w:rPr>
        <w:t> </w:t>
      </w:r>
      <w:r>
        <w:rPr>
          <w:sz w:val="22"/>
        </w:rPr>
        <w:t>is</w:t>
      </w:r>
      <w:r>
        <w:rPr>
          <w:spacing w:val="-3"/>
          <w:sz w:val="22"/>
        </w:rPr>
        <w:t> </w:t>
      </w:r>
      <w:r>
        <w:rPr>
          <w:sz w:val="22"/>
        </w:rPr>
        <w:t>concerned</w:t>
      </w:r>
      <w:r>
        <w:rPr>
          <w:spacing w:val="-3"/>
          <w:sz w:val="22"/>
        </w:rPr>
        <w:t> </w:t>
      </w:r>
      <w:r>
        <w:rPr>
          <w:sz w:val="22"/>
        </w:rPr>
        <w:t>about</w:t>
      </w:r>
      <w:r>
        <w:rPr>
          <w:spacing w:val="-3"/>
          <w:sz w:val="22"/>
        </w:rPr>
        <w:t> </w:t>
      </w:r>
      <w:r>
        <w:rPr>
          <w:sz w:val="22"/>
        </w:rPr>
        <w:t>the</w:t>
      </w:r>
      <w:r>
        <w:rPr>
          <w:spacing w:val="-3"/>
          <w:sz w:val="22"/>
        </w:rPr>
        <w:t> </w:t>
      </w:r>
      <w:r>
        <w:rPr>
          <w:sz w:val="22"/>
        </w:rPr>
        <w:t>problems</w:t>
      </w:r>
      <w:r>
        <w:rPr>
          <w:spacing w:val="-3"/>
          <w:sz w:val="22"/>
        </w:rPr>
        <w:t> </w:t>
      </w:r>
      <w:r>
        <w:rPr>
          <w:sz w:val="22"/>
        </w:rPr>
        <w:t>of</w:t>
      </w:r>
      <w:r>
        <w:rPr>
          <w:spacing w:val="-3"/>
          <w:sz w:val="22"/>
        </w:rPr>
        <w:t> </w:t>
      </w:r>
      <w:r>
        <w:rPr>
          <w:sz w:val="22"/>
        </w:rPr>
        <w:t>endemic</w:t>
      </w:r>
      <w:r>
        <w:rPr>
          <w:spacing w:val="-3"/>
          <w:sz w:val="22"/>
        </w:rPr>
        <w:t> </w:t>
      </w:r>
      <w:r>
        <w:rPr>
          <w:sz w:val="22"/>
        </w:rPr>
        <w:t>poverty</w:t>
      </w:r>
      <w:r>
        <w:rPr>
          <w:spacing w:val="-3"/>
          <w:sz w:val="22"/>
        </w:rPr>
        <w:t> </w:t>
      </w:r>
      <w:r>
        <w:rPr>
          <w:sz w:val="22"/>
        </w:rPr>
        <w:t>and understanding the forces that inhibit effective change.” —Timothy Besley, London School of </w:t>
      </w:r>
      <w:r>
        <w:rPr>
          <w:spacing w:val="-2"/>
          <w:sz w:val="22"/>
        </w:rPr>
        <w:t>Economics.</w:t>
      </w:r>
    </w:p>
    <w:p>
      <w:pPr>
        <w:spacing w:before="117"/>
        <w:ind w:left="155" w:right="129" w:firstLine="0"/>
        <w:jc w:val="both"/>
        <w:rPr>
          <w:sz w:val="22"/>
        </w:rPr>
      </w:pPr>
      <w:r>
        <w:rPr>
          <w:i/>
          <w:sz w:val="22"/>
        </w:rPr>
        <w:t>High-Performance Government: Structure, Leadership, Incentives </w:t>
      </w:r>
      <w:r>
        <w:rPr>
          <w:sz w:val="22"/>
        </w:rPr>
        <w:t>(RAND, 2005) (edited with Paul C. Light).</w:t>
      </w:r>
      <w:r>
        <w:rPr>
          <w:spacing w:val="-6"/>
          <w:sz w:val="22"/>
        </w:rPr>
        <w:t> </w:t>
      </w:r>
      <w:r>
        <w:rPr>
          <w:sz w:val="22"/>
        </w:rPr>
        <w:t>“This</w:t>
      </w:r>
      <w:r>
        <w:rPr>
          <w:spacing w:val="-6"/>
          <w:sz w:val="22"/>
        </w:rPr>
        <w:t> </w:t>
      </w:r>
      <w:r>
        <w:rPr>
          <w:sz w:val="22"/>
        </w:rPr>
        <w:t>sometimes</w:t>
      </w:r>
      <w:r>
        <w:rPr>
          <w:spacing w:val="-6"/>
          <w:sz w:val="22"/>
        </w:rPr>
        <w:t> </w:t>
      </w:r>
      <w:r>
        <w:rPr>
          <w:sz w:val="22"/>
        </w:rPr>
        <w:t>sprawling</w:t>
      </w:r>
      <w:r>
        <w:rPr>
          <w:spacing w:val="-6"/>
          <w:sz w:val="22"/>
        </w:rPr>
        <w:t> </w:t>
      </w:r>
      <w:r>
        <w:rPr>
          <w:sz w:val="22"/>
        </w:rPr>
        <w:t>but</w:t>
      </w:r>
      <w:r>
        <w:rPr>
          <w:spacing w:val="-6"/>
          <w:sz w:val="22"/>
        </w:rPr>
        <w:t> </w:t>
      </w:r>
      <w:r>
        <w:rPr>
          <w:sz w:val="22"/>
        </w:rPr>
        <w:t>hugely</w:t>
      </w:r>
      <w:r>
        <w:rPr>
          <w:spacing w:val="-6"/>
          <w:sz w:val="22"/>
        </w:rPr>
        <w:t> </w:t>
      </w:r>
      <w:r>
        <w:rPr>
          <w:sz w:val="22"/>
        </w:rPr>
        <w:t>insightful</w:t>
      </w:r>
      <w:r>
        <w:rPr>
          <w:spacing w:val="-6"/>
          <w:sz w:val="22"/>
        </w:rPr>
        <w:t> </w:t>
      </w:r>
      <w:r>
        <w:rPr>
          <w:sz w:val="22"/>
        </w:rPr>
        <w:t>work</w:t>
      </w:r>
      <w:r>
        <w:rPr>
          <w:spacing w:val="-6"/>
          <w:sz w:val="22"/>
        </w:rPr>
        <w:t> </w:t>
      </w:r>
      <w:r>
        <w:rPr>
          <w:sz w:val="22"/>
        </w:rPr>
        <w:t>is</w:t>
      </w:r>
      <w:r>
        <w:rPr>
          <w:spacing w:val="-6"/>
          <w:sz w:val="22"/>
        </w:rPr>
        <w:t> </w:t>
      </w:r>
      <w:r>
        <w:rPr>
          <w:sz w:val="22"/>
        </w:rPr>
        <w:t>the</w:t>
      </w:r>
      <w:r>
        <w:rPr>
          <w:spacing w:val="-6"/>
          <w:sz w:val="22"/>
        </w:rPr>
        <w:t> </w:t>
      </w:r>
      <w:r>
        <w:rPr>
          <w:sz w:val="22"/>
        </w:rPr>
        <w:t>first</w:t>
      </w:r>
      <w:r>
        <w:rPr>
          <w:spacing w:val="-6"/>
          <w:sz w:val="22"/>
        </w:rPr>
        <w:t> </w:t>
      </w:r>
      <w:r>
        <w:rPr>
          <w:sz w:val="22"/>
        </w:rPr>
        <w:t>significant</w:t>
      </w:r>
      <w:r>
        <w:rPr>
          <w:spacing w:val="-6"/>
          <w:sz w:val="22"/>
        </w:rPr>
        <w:t> </w:t>
      </w:r>
      <w:r>
        <w:rPr>
          <w:sz w:val="22"/>
        </w:rPr>
        <w:t>public</w:t>
      </w:r>
      <w:r>
        <w:rPr>
          <w:spacing w:val="-6"/>
          <w:sz w:val="22"/>
        </w:rPr>
        <w:t> </w:t>
      </w:r>
      <w:r>
        <w:rPr>
          <w:sz w:val="22"/>
        </w:rPr>
        <w:t>management book about performance in the new century. It rivals John Roberts’ </w:t>
      </w:r>
      <w:r>
        <w:rPr>
          <w:i/>
          <w:sz w:val="22"/>
        </w:rPr>
        <w:t>The Modern Firm </w:t>
      </w:r>
      <w:r>
        <w:rPr>
          <w:sz w:val="22"/>
        </w:rPr>
        <w:t>currently regarded by many (this reviewer included) as the best business book thus far on performance in the 21</w:t>
      </w:r>
      <w:r>
        <w:rPr>
          <w:sz w:val="22"/>
          <w:vertAlign w:val="superscript"/>
        </w:rPr>
        <w:t>st</w:t>
      </w:r>
      <w:r>
        <w:rPr>
          <w:sz w:val="22"/>
          <w:vertAlign w:val="baseline"/>
        </w:rPr>
        <w:t> century.” —</w:t>
      </w:r>
      <w:r>
        <w:rPr>
          <w:i/>
          <w:sz w:val="22"/>
          <w:vertAlign w:val="baseline"/>
        </w:rPr>
        <w:t>The Public Manager</w:t>
      </w:r>
      <w:r>
        <w:rPr>
          <w:sz w:val="22"/>
          <w:vertAlign w:val="baseline"/>
        </w:rPr>
        <w:t>.</w:t>
      </w:r>
    </w:p>
    <w:p>
      <w:pPr>
        <w:spacing w:before="121"/>
        <w:ind w:left="155" w:right="127" w:firstLine="0"/>
        <w:jc w:val="both"/>
        <w:rPr>
          <w:sz w:val="22"/>
        </w:rPr>
      </w:pPr>
      <w:r>
        <w:rPr>
          <w:i/>
          <w:sz w:val="22"/>
        </w:rPr>
        <w:t>Corrupt Cities: A Practical Guide to Cure and Prevention </w:t>
      </w:r>
      <w:r>
        <w:rPr>
          <w:sz w:val="22"/>
        </w:rPr>
        <w:t>(ICS Press and World Bank Institute, 2000; translated</w:t>
      </w:r>
      <w:r>
        <w:rPr>
          <w:spacing w:val="-3"/>
          <w:sz w:val="22"/>
        </w:rPr>
        <w:t> </w:t>
      </w:r>
      <w:r>
        <w:rPr>
          <w:sz w:val="22"/>
        </w:rPr>
        <w:t>into</w:t>
      </w:r>
      <w:r>
        <w:rPr>
          <w:spacing w:val="-3"/>
          <w:sz w:val="22"/>
        </w:rPr>
        <w:t> </w:t>
      </w:r>
      <w:r>
        <w:rPr>
          <w:sz w:val="22"/>
        </w:rPr>
        <w:t>16</w:t>
      </w:r>
      <w:r>
        <w:rPr>
          <w:spacing w:val="-3"/>
          <w:sz w:val="22"/>
        </w:rPr>
        <w:t> </w:t>
      </w:r>
      <w:r>
        <w:rPr>
          <w:sz w:val="22"/>
        </w:rPr>
        <w:t>languages)</w:t>
      </w:r>
      <w:r>
        <w:rPr>
          <w:spacing w:val="-3"/>
          <w:sz w:val="22"/>
        </w:rPr>
        <w:t> </w:t>
      </w:r>
      <w:r>
        <w:rPr>
          <w:sz w:val="22"/>
        </w:rPr>
        <w:t>(with</w:t>
      </w:r>
      <w:r>
        <w:rPr>
          <w:spacing w:val="-3"/>
          <w:sz w:val="22"/>
        </w:rPr>
        <w:t> </w:t>
      </w:r>
      <w:r>
        <w:rPr>
          <w:sz w:val="22"/>
        </w:rPr>
        <w:t>Ronald</w:t>
      </w:r>
      <w:r>
        <w:rPr>
          <w:spacing w:val="-3"/>
          <w:sz w:val="22"/>
        </w:rPr>
        <w:t> </w:t>
      </w:r>
      <w:r>
        <w:rPr>
          <w:sz w:val="22"/>
        </w:rPr>
        <w:t>MacLean-Abaroa</w:t>
      </w:r>
      <w:r>
        <w:rPr>
          <w:spacing w:val="-3"/>
          <w:sz w:val="22"/>
        </w:rPr>
        <w:t> </w:t>
      </w:r>
      <w:r>
        <w:rPr>
          <w:sz w:val="22"/>
        </w:rPr>
        <w:t>and</w:t>
      </w:r>
      <w:r>
        <w:rPr>
          <w:spacing w:val="-3"/>
          <w:sz w:val="22"/>
        </w:rPr>
        <w:t> </w:t>
      </w:r>
      <w:r>
        <w:rPr>
          <w:sz w:val="22"/>
        </w:rPr>
        <w:t>H.</w:t>
      </w:r>
      <w:r>
        <w:rPr>
          <w:spacing w:val="-3"/>
          <w:sz w:val="22"/>
        </w:rPr>
        <w:t> </w:t>
      </w:r>
      <w:r>
        <w:rPr>
          <w:sz w:val="22"/>
        </w:rPr>
        <w:t>Lindsey</w:t>
      </w:r>
      <w:r>
        <w:rPr>
          <w:spacing w:val="-3"/>
          <w:sz w:val="22"/>
        </w:rPr>
        <w:t> </w:t>
      </w:r>
      <w:r>
        <w:rPr>
          <w:sz w:val="22"/>
        </w:rPr>
        <w:t>Parris).</w:t>
      </w:r>
      <w:r>
        <w:rPr>
          <w:spacing w:val="-3"/>
          <w:sz w:val="22"/>
        </w:rPr>
        <w:t> </w:t>
      </w:r>
      <w:r>
        <w:rPr>
          <w:sz w:val="22"/>
        </w:rPr>
        <w:t>“This</w:t>
      </w:r>
      <w:r>
        <w:rPr>
          <w:spacing w:val="-3"/>
          <w:sz w:val="22"/>
        </w:rPr>
        <w:t> </w:t>
      </w:r>
      <w:r>
        <w:rPr>
          <w:sz w:val="22"/>
        </w:rPr>
        <w:t>small</w:t>
      </w:r>
      <w:r>
        <w:rPr>
          <w:spacing w:val="-3"/>
          <w:sz w:val="22"/>
        </w:rPr>
        <w:t> </w:t>
      </w:r>
      <w:r>
        <w:rPr>
          <w:sz w:val="22"/>
        </w:rPr>
        <w:t>gem</w:t>
      </w:r>
      <w:r>
        <w:rPr>
          <w:spacing w:val="-3"/>
          <w:sz w:val="22"/>
        </w:rPr>
        <w:t> </w:t>
      </w:r>
      <w:r>
        <w:rPr>
          <w:sz w:val="22"/>
        </w:rPr>
        <w:t>of a book … is an exemplar of the transfer of economic principles into the practice of public management.” —</w:t>
      </w:r>
      <w:r>
        <w:rPr>
          <w:i/>
          <w:sz w:val="22"/>
        </w:rPr>
        <w:t>The Journal of Economic Literature</w:t>
      </w:r>
      <w:r>
        <w:rPr>
          <w:sz w:val="22"/>
        </w:rPr>
        <w:t>.</w:t>
      </w:r>
    </w:p>
    <w:p>
      <w:pPr>
        <w:pStyle w:val="BodyText"/>
        <w:spacing w:before="121"/>
        <w:ind w:right="127"/>
        <w:jc w:val="both"/>
      </w:pPr>
      <w:r>
        <w:rPr>
          <w:i/>
        </w:rPr>
        <w:t>Tropical Gangsters </w:t>
      </w:r>
      <w:r>
        <w:rPr/>
        <w:t>(Basic Books, 1990). Named by the editors of the </w:t>
      </w:r>
      <w:r>
        <w:rPr>
          <w:i/>
        </w:rPr>
        <w:t>New York Times </w:t>
      </w:r>
      <w:r>
        <w:rPr/>
        <w:t>as one of the six best</w:t>
      </w:r>
      <w:r>
        <w:rPr>
          <w:spacing w:val="-9"/>
        </w:rPr>
        <w:t> </w:t>
      </w:r>
      <w:r>
        <w:rPr/>
        <w:t>non-fiction</w:t>
      </w:r>
      <w:r>
        <w:rPr>
          <w:spacing w:val="-9"/>
        </w:rPr>
        <w:t> </w:t>
      </w:r>
      <w:r>
        <w:rPr/>
        <w:t>books</w:t>
      </w:r>
      <w:r>
        <w:rPr>
          <w:spacing w:val="-9"/>
        </w:rPr>
        <w:t> </w:t>
      </w:r>
      <w:r>
        <w:rPr/>
        <w:t>of</w:t>
      </w:r>
      <w:r>
        <w:rPr>
          <w:spacing w:val="-9"/>
        </w:rPr>
        <w:t> </w:t>
      </w:r>
      <w:r>
        <w:rPr/>
        <w:t>1990</w:t>
      </w:r>
      <w:r>
        <w:rPr>
          <w:spacing w:val="-9"/>
        </w:rPr>
        <w:t> </w:t>
      </w:r>
      <w:r>
        <w:rPr/>
        <w:t>and,</w:t>
      </w:r>
      <w:r>
        <w:rPr>
          <w:spacing w:val="-9"/>
        </w:rPr>
        <w:t> </w:t>
      </w:r>
      <w:r>
        <w:rPr/>
        <w:t>later,</w:t>
      </w:r>
      <w:r>
        <w:rPr>
          <w:spacing w:val="-9"/>
        </w:rPr>
        <w:t> </w:t>
      </w:r>
      <w:r>
        <w:rPr/>
        <w:t>one</w:t>
      </w:r>
      <w:r>
        <w:rPr>
          <w:spacing w:val="-10"/>
        </w:rPr>
        <w:t> </w:t>
      </w:r>
      <w:r>
        <w:rPr/>
        <w:t>of</w:t>
      </w:r>
      <w:r>
        <w:rPr>
          <w:spacing w:val="-9"/>
        </w:rPr>
        <w:t> </w:t>
      </w:r>
      <w:r>
        <w:rPr/>
        <w:t>its</w:t>
      </w:r>
      <w:r>
        <w:rPr>
          <w:spacing w:val="-9"/>
        </w:rPr>
        <w:t> </w:t>
      </w:r>
      <w:r>
        <w:rPr/>
        <w:t>Books</w:t>
      </w:r>
      <w:r>
        <w:rPr>
          <w:spacing w:val="-9"/>
        </w:rPr>
        <w:t> </w:t>
      </w:r>
      <w:r>
        <w:rPr/>
        <w:t>of</w:t>
      </w:r>
      <w:r>
        <w:rPr>
          <w:spacing w:val="-9"/>
        </w:rPr>
        <w:t> </w:t>
      </w:r>
      <w:r>
        <w:rPr/>
        <w:t>the</w:t>
      </w:r>
      <w:r>
        <w:rPr>
          <w:spacing w:val="-10"/>
        </w:rPr>
        <w:t> </w:t>
      </w:r>
      <w:r>
        <w:rPr/>
        <w:t>Century.</w:t>
      </w:r>
      <w:r>
        <w:rPr>
          <w:spacing w:val="-9"/>
        </w:rPr>
        <w:t> </w:t>
      </w:r>
      <w:r>
        <w:rPr/>
        <w:t>“Has</w:t>
      </w:r>
      <w:r>
        <w:rPr>
          <w:spacing w:val="-9"/>
        </w:rPr>
        <w:t> </w:t>
      </w:r>
      <w:r>
        <w:rPr/>
        <w:t>the</w:t>
      </w:r>
      <w:r>
        <w:rPr>
          <w:spacing w:val="-9"/>
        </w:rPr>
        <w:t> </w:t>
      </w:r>
      <w:r>
        <w:rPr/>
        <w:t>twists</w:t>
      </w:r>
      <w:r>
        <w:rPr>
          <w:spacing w:val="-9"/>
        </w:rPr>
        <w:t> </w:t>
      </w:r>
      <w:r>
        <w:rPr/>
        <w:t>and</w:t>
      </w:r>
      <w:r>
        <w:rPr>
          <w:spacing w:val="-9"/>
        </w:rPr>
        <w:t> </w:t>
      </w:r>
      <w:r>
        <w:rPr/>
        <w:t>surprises of fiction. But it is not made up. A reader learns much from it about why our approaches to the Third World</w:t>
      </w:r>
      <w:r>
        <w:rPr>
          <w:spacing w:val="-10"/>
        </w:rPr>
        <w:t> </w:t>
      </w:r>
      <w:r>
        <w:rPr/>
        <w:t>are</w:t>
      </w:r>
      <w:r>
        <w:rPr>
          <w:spacing w:val="-10"/>
        </w:rPr>
        <w:t> </w:t>
      </w:r>
      <w:r>
        <w:rPr/>
        <w:t>often</w:t>
      </w:r>
      <w:r>
        <w:rPr>
          <w:spacing w:val="-10"/>
        </w:rPr>
        <w:t> </w:t>
      </w:r>
      <w:r>
        <w:rPr/>
        <w:t>mischievous</w:t>
      </w:r>
      <w:r>
        <w:rPr>
          <w:spacing w:val="-10"/>
        </w:rPr>
        <w:t> </w:t>
      </w:r>
      <w:r>
        <w:rPr/>
        <w:t>failures.</w:t>
      </w:r>
      <w:r>
        <w:rPr>
          <w:spacing w:val="-10"/>
        </w:rPr>
        <w:t> </w:t>
      </w:r>
      <w:r>
        <w:rPr/>
        <w:t>In</w:t>
      </w:r>
      <w:r>
        <w:rPr>
          <w:spacing w:val="-10"/>
        </w:rPr>
        <w:t> </w:t>
      </w:r>
      <w:r>
        <w:rPr/>
        <w:t>the</w:t>
      </w:r>
      <w:r>
        <w:rPr>
          <w:spacing w:val="-10"/>
        </w:rPr>
        <w:t> </w:t>
      </w:r>
      <w:r>
        <w:rPr/>
        <w:t>end</w:t>
      </w:r>
      <w:r>
        <w:rPr>
          <w:spacing w:val="-10"/>
        </w:rPr>
        <w:t> </w:t>
      </w:r>
      <w:r>
        <w:rPr/>
        <w:t>it</w:t>
      </w:r>
      <w:r>
        <w:rPr>
          <w:spacing w:val="-10"/>
        </w:rPr>
        <w:t> </w:t>
      </w:r>
      <w:r>
        <w:rPr/>
        <w:t>even</w:t>
      </w:r>
      <w:r>
        <w:rPr>
          <w:spacing w:val="-10"/>
        </w:rPr>
        <w:t> </w:t>
      </w:r>
      <w:r>
        <w:rPr/>
        <w:t>leads</w:t>
      </w:r>
      <w:r>
        <w:rPr>
          <w:spacing w:val="-10"/>
        </w:rPr>
        <w:t> </w:t>
      </w:r>
      <w:r>
        <w:rPr/>
        <w:t>one</w:t>
      </w:r>
      <w:r>
        <w:rPr>
          <w:spacing w:val="-10"/>
        </w:rPr>
        <w:t> </w:t>
      </w:r>
      <w:r>
        <w:rPr/>
        <w:t>to</w:t>
      </w:r>
      <w:r>
        <w:rPr>
          <w:spacing w:val="-10"/>
        </w:rPr>
        <w:t> </w:t>
      </w:r>
      <w:r>
        <w:rPr/>
        <w:t>question</w:t>
      </w:r>
      <w:r>
        <w:rPr>
          <w:spacing w:val="-10"/>
        </w:rPr>
        <w:t> </w:t>
      </w:r>
      <w:r>
        <w:rPr/>
        <w:t>the</w:t>
      </w:r>
      <w:r>
        <w:rPr>
          <w:spacing w:val="-10"/>
        </w:rPr>
        <w:t> </w:t>
      </w:r>
      <w:r>
        <w:rPr/>
        <w:t>wisdom</w:t>
      </w:r>
      <w:r>
        <w:rPr>
          <w:spacing w:val="-10"/>
        </w:rPr>
        <w:t> </w:t>
      </w:r>
      <w:r>
        <w:rPr/>
        <w:t>of</w:t>
      </w:r>
      <w:r>
        <w:rPr>
          <w:spacing w:val="-10"/>
        </w:rPr>
        <w:t> </w:t>
      </w:r>
      <w:r>
        <w:rPr/>
        <w:t>the</w:t>
      </w:r>
      <w:r>
        <w:rPr>
          <w:spacing w:val="-10"/>
        </w:rPr>
        <w:t> </w:t>
      </w:r>
      <w:r>
        <w:rPr/>
        <w:t>whole process we call development.” —</w:t>
      </w:r>
      <w:r>
        <w:rPr>
          <w:i/>
        </w:rPr>
        <w:t>New York Times’ Books of the Century</w:t>
      </w:r>
      <w:r>
        <w:rPr/>
        <w:t>.</w:t>
      </w:r>
    </w:p>
    <w:p>
      <w:pPr>
        <w:pStyle w:val="BodyText"/>
        <w:spacing w:before="121"/>
        <w:ind w:right="126"/>
        <w:jc w:val="both"/>
      </w:pPr>
      <w:r>
        <w:rPr>
          <w:i/>
        </w:rPr>
        <w:t>Controlling Corruption </w:t>
      </w:r>
      <w:r>
        <w:rPr/>
        <w:t>(University of California Press, 1988; translated into 8 languages), a study of corruption and how to reduce it in the developing countries. “A most worthwhile book, both for its insights</w:t>
      </w:r>
      <w:r>
        <w:rPr>
          <w:spacing w:val="-5"/>
        </w:rPr>
        <w:t> </w:t>
      </w:r>
      <w:r>
        <w:rPr/>
        <w:t>into</w:t>
      </w:r>
      <w:r>
        <w:rPr>
          <w:spacing w:val="-5"/>
        </w:rPr>
        <w:t> </w:t>
      </w:r>
      <w:r>
        <w:rPr/>
        <w:t>anticorruption</w:t>
      </w:r>
      <w:r>
        <w:rPr>
          <w:spacing w:val="-5"/>
        </w:rPr>
        <w:t> </w:t>
      </w:r>
      <w:r>
        <w:rPr/>
        <w:t>policies</w:t>
      </w:r>
      <w:r>
        <w:rPr>
          <w:spacing w:val="-5"/>
        </w:rPr>
        <w:t> </w:t>
      </w:r>
      <w:r>
        <w:rPr/>
        <w:t>and</w:t>
      </w:r>
      <w:r>
        <w:rPr>
          <w:spacing w:val="-5"/>
        </w:rPr>
        <w:t> </w:t>
      </w:r>
      <w:r>
        <w:rPr/>
        <w:t>for</w:t>
      </w:r>
      <w:r>
        <w:rPr>
          <w:spacing w:val="-5"/>
        </w:rPr>
        <w:t> </w:t>
      </w:r>
      <w:r>
        <w:rPr/>
        <w:t>the</w:t>
      </w:r>
      <w:r>
        <w:rPr>
          <w:spacing w:val="-5"/>
        </w:rPr>
        <w:t> </w:t>
      </w:r>
      <w:r>
        <w:rPr/>
        <w:t>academic</w:t>
      </w:r>
      <w:r>
        <w:rPr>
          <w:spacing w:val="-5"/>
        </w:rPr>
        <w:t> </w:t>
      </w:r>
      <w:r>
        <w:rPr/>
        <w:t>debate</w:t>
      </w:r>
      <w:r>
        <w:rPr>
          <w:spacing w:val="-5"/>
        </w:rPr>
        <w:t> </w:t>
      </w:r>
      <w:r>
        <w:rPr/>
        <w:t>about</w:t>
      </w:r>
      <w:r>
        <w:rPr>
          <w:spacing w:val="-5"/>
        </w:rPr>
        <w:t> </w:t>
      </w:r>
      <w:r>
        <w:rPr/>
        <w:t>more</w:t>
      </w:r>
      <w:r>
        <w:rPr>
          <w:spacing w:val="-5"/>
        </w:rPr>
        <w:t> </w:t>
      </w:r>
      <w:r>
        <w:rPr/>
        <w:t>general</w:t>
      </w:r>
      <w:r>
        <w:rPr>
          <w:spacing w:val="-5"/>
        </w:rPr>
        <w:t> </w:t>
      </w:r>
      <w:r>
        <w:rPr/>
        <w:t>questions</w:t>
      </w:r>
      <w:r>
        <w:rPr>
          <w:spacing w:val="-5"/>
        </w:rPr>
        <w:t> </w:t>
      </w:r>
      <w:r>
        <w:rPr/>
        <w:t>that</w:t>
      </w:r>
      <w:r>
        <w:rPr>
          <w:spacing w:val="-5"/>
        </w:rPr>
        <w:t> </w:t>
      </w:r>
      <w:r>
        <w:rPr/>
        <w:t>it will certainly create.” —</w:t>
      </w:r>
      <w:r>
        <w:rPr>
          <w:i/>
        </w:rPr>
        <w:t>American Political Science Review</w:t>
      </w:r>
      <w:r>
        <w:rPr/>
        <w:t>.</w:t>
      </w:r>
    </w:p>
    <w:p>
      <w:pPr>
        <w:spacing w:line="240" w:lineRule="auto" w:before="121"/>
        <w:ind w:left="155" w:right="129" w:firstLine="0"/>
        <w:jc w:val="both"/>
        <w:rPr>
          <w:sz w:val="22"/>
        </w:rPr>
      </w:pPr>
      <w:r>
        <w:rPr>
          <w:i/>
          <w:sz w:val="22"/>
        </w:rPr>
        <w:t>Elitism</w:t>
      </w:r>
      <w:r>
        <w:rPr>
          <w:i/>
          <w:spacing w:val="-2"/>
          <w:sz w:val="22"/>
        </w:rPr>
        <w:t> </w:t>
      </w:r>
      <w:r>
        <w:rPr>
          <w:i/>
          <w:sz w:val="22"/>
        </w:rPr>
        <w:t>and</w:t>
      </w:r>
      <w:r>
        <w:rPr>
          <w:i/>
          <w:spacing w:val="-2"/>
          <w:sz w:val="22"/>
        </w:rPr>
        <w:t> </w:t>
      </w:r>
      <w:r>
        <w:rPr>
          <w:i/>
          <w:sz w:val="22"/>
        </w:rPr>
        <w:t>Meritocracy</w:t>
      </w:r>
      <w:r>
        <w:rPr>
          <w:i/>
          <w:spacing w:val="-2"/>
          <w:sz w:val="22"/>
        </w:rPr>
        <w:t> </w:t>
      </w:r>
      <w:r>
        <w:rPr>
          <w:i/>
          <w:sz w:val="22"/>
        </w:rPr>
        <w:t>in</w:t>
      </w:r>
      <w:r>
        <w:rPr>
          <w:i/>
          <w:spacing w:val="-2"/>
          <w:sz w:val="22"/>
        </w:rPr>
        <w:t> </w:t>
      </w:r>
      <w:r>
        <w:rPr>
          <w:i/>
          <w:sz w:val="22"/>
        </w:rPr>
        <w:t>Developing</w:t>
      </w:r>
      <w:r>
        <w:rPr>
          <w:i/>
          <w:spacing w:val="-2"/>
          <w:sz w:val="22"/>
        </w:rPr>
        <w:t> </w:t>
      </w:r>
      <w:r>
        <w:rPr>
          <w:i/>
          <w:sz w:val="22"/>
        </w:rPr>
        <w:t>Countries</w:t>
      </w:r>
      <w:r>
        <w:rPr>
          <w:i/>
          <w:spacing w:val="-1"/>
          <w:sz w:val="22"/>
        </w:rPr>
        <w:t> </w:t>
      </w:r>
      <w:r>
        <w:rPr>
          <w:sz w:val="22"/>
        </w:rPr>
        <w:t>(Johns</w:t>
      </w:r>
      <w:r>
        <w:rPr>
          <w:spacing w:val="-2"/>
          <w:sz w:val="22"/>
        </w:rPr>
        <w:t> </w:t>
      </w:r>
      <w:r>
        <w:rPr>
          <w:sz w:val="22"/>
        </w:rPr>
        <w:t>Hopkins</w:t>
      </w:r>
      <w:r>
        <w:rPr>
          <w:spacing w:val="-2"/>
          <w:sz w:val="22"/>
        </w:rPr>
        <w:t> </w:t>
      </w:r>
      <w:r>
        <w:rPr>
          <w:sz w:val="22"/>
        </w:rPr>
        <w:t>University</w:t>
      </w:r>
      <w:r>
        <w:rPr>
          <w:spacing w:val="-2"/>
          <w:sz w:val="22"/>
        </w:rPr>
        <w:t> </w:t>
      </w:r>
      <w:r>
        <w:rPr>
          <w:sz w:val="22"/>
        </w:rPr>
        <w:t>Press,</w:t>
      </w:r>
      <w:r>
        <w:rPr>
          <w:spacing w:val="-2"/>
          <w:sz w:val="22"/>
        </w:rPr>
        <w:t> </w:t>
      </w:r>
      <w:r>
        <w:rPr>
          <w:sz w:val="22"/>
        </w:rPr>
        <w:t>1986),</w:t>
      </w:r>
      <w:r>
        <w:rPr>
          <w:spacing w:val="-2"/>
          <w:sz w:val="22"/>
        </w:rPr>
        <w:t> </w:t>
      </w:r>
      <w:r>
        <w:rPr>
          <w:sz w:val="22"/>
        </w:rPr>
        <w:t>an</w:t>
      </w:r>
      <w:r>
        <w:rPr>
          <w:spacing w:val="-2"/>
          <w:sz w:val="22"/>
        </w:rPr>
        <w:t> </w:t>
      </w:r>
      <w:r>
        <w:rPr>
          <w:sz w:val="22"/>
        </w:rPr>
        <w:t>analysis</w:t>
      </w:r>
      <w:r>
        <w:rPr>
          <w:spacing w:val="-2"/>
          <w:sz w:val="22"/>
        </w:rPr>
        <w:t> </w:t>
      </w:r>
      <w:r>
        <w:rPr>
          <w:sz w:val="22"/>
        </w:rPr>
        <w:t>of selection</w:t>
      </w:r>
      <w:r>
        <w:rPr>
          <w:spacing w:val="-7"/>
          <w:sz w:val="22"/>
        </w:rPr>
        <w:t> </w:t>
      </w:r>
      <w:r>
        <w:rPr>
          <w:sz w:val="22"/>
        </w:rPr>
        <w:t>policies</w:t>
      </w:r>
      <w:r>
        <w:rPr>
          <w:spacing w:val="-6"/>
          <w:sz w:val="22"/>
        </w:rPr>
        <w:t> </w:t>
      </w:r>
      <w:r>
        <w:rPr>
          <w:sz w:val="22"/>
        </w:rPr>
        <w:t>(including</w:t>
      </w:r>
      <w:r>
        <w:rPr>
          <w:spacing w:val="-7"/>
          <w:sz w:val="22"/>
        </w:rPr>
        <w:t> </w:t>
      </w:r>
      <w:r>
        <w:rPr>
          <w:sz w:val="22"/>
        </w:rPr>
        <w:t>affirmative</w:t>
      </w:r>
      <w:r>
        <w:rPr>
          <w:spacing w:val="-7"/>
          <w:sz w:val="22"/>
        </w:rPr>
        <w:t> </w:t>
      </w:r>
      <w:r>
        <w:rPr>
          <w:sz w:val="22"/>
        </w:rPr>
        <w:t>action)</w:t>
      </w:r>
      <w:r>
        <w:rPr>
          <w:spacing w:val="-6"/>
          <w:sz w:val="22"/>
        </w:rPr>
        <w:t> </w:t>
      </w:r>
      <w:r>
        <w:rPr>
          <w:sz w:val="22"/>
        </w:rPr>
        <w:t>around</w:t>
      </w:r>
      <w:r>
        <w:rPr>
          <w:spacing w:val="-7"/>
          <w:sz w:val="22"/>
        </w:rPr>
        <w:t> </w:t>
      </w:r>
      <w:r>
        <w:rPr>
          <w:sz w:val="22"/>
        </w:rPr>
        <w:t>the</w:t>
      </w:r>
      <w:r>
        <w:rPr>
          <w:spacing w:val="-7"/>
          <w:sz w:val="22"/>
        </w:rPr>
        <w:t> </w:t>
      </w:r>
      <w:r>
        <w:rPr>
          <w:sz w:val="22"/>
        </w:rPr>
        <w:t>globe.</w:t>
      </w:r>
      <w:r>
        <w:rPr>
          <w:spacing w:val="-6"/>
          <w:sz w:val="22"/>
        </w:rPr>
        <w:t> </w:t>
      </w:r>
      <w:r>
        <w:rPr>
          <w:sz w:val="22"/>
        </w:rPr>
        <w:t>“This</w:t>
      </w:r>
      <w:r>
        <w:rPr>
          <w:spacing w:val="-6"/>
          <w:sz w:val="22"/>
        </w:rPr>
        <w:t> </w:t>
      </w:r>
      <w:r>
        <w:rPr>
          <w:sz w:val="22"/>
        </w:rPr>
        <w:t>groundbreaking</w:t>
      </w:r>
      <w:r>
        <w:rPr>
          <w:spacing w:val="-7"/>
          <w:sz w:val="22"/>
        </w:rPr>
        <w:t> </w:t>
      </w:r>
      <w:r>
        <w:rPr>
          <w:sz w:val="22"/>
        </w:rPr>
        <w:t>book</w:t>
      </w:r>
      <w:r>
        <w:rPr>
          <w:spacing w:val="-9"/>
          <w:sz w:val="22"/>
        </w:rPr>
        <w:t> </w:t>
      </w:r>
      <w:r>
        <w:rPr>
          <w:sz w:val="22"/>
        </w:rPr>
        <w:t>…</w:t>
      </w:r>
      <w:r>
        <w:rPr>
          <w:spacing w:val="-7"/>
          <w:sz w:val="22"/>
        </w:rPr>
        <w:t> </w:t>
      </w:r>
      <w:r>
        <w:rPr>
          <w:sz w:val="22"/>
        </w:rPr>
        <w:t>should be required reading for social scientists, both in universities and outside them, who are seriously interested in the important roles and impacts of education in developing countries.” —</w:t>
      </w:r>
      <w:r>
        <w:rPr>
          <w:i/>
          <w:sz w:val="22"/>
        </w:rPr>
        <w:t>Annals of the American Academy of Political and Social Sciences</w:t>
      </w:r>
      <w:r>
        <w:rPr>
          <w:sz w:val="22"/>
        </w:rPr>
        <w:t>.</w:t>
      </w:r>
    </w:p>
    <w:p>
      <w:pPr>
        <w:pStyle w:val="BodyText"/>
        <w:spacing w:before="116"/>
        <w:ind w:right="130"/>
        <w:jc w:val="both"/>
      </w:pPr>
      <w:r>
        <w:rPr>
          <w:i/>
        </w:rPr>
        <w:t>Data Analysis for Development </w:t>
      </w:r>
      <w:r>
        <w:rPr/>
        <w:t>(Oxford University Press, 1985), how to apply statistics and econometrics to policy problems in poor countries. “Stunningly good.” —Richard Light, Harvard </w:t>
      </w:r>
      <w:r>
        <w:rPr>
          <w:spacing w:val="-2"/>
        </w:rPr>
        <w:t>University.</w:t>
      </w:r>
    </w:p>
    <w:p>
      <w:pPr>
        <w:pStyle w:val="BodyText"/>
        <w:spacing w:before="121"/>
        <w:ind w:right="127"/>
        <w:jc w:val="both"/>
        <w:rPr>
          <w:i/>
        </w:rPr>
      </w:pPr>
      <w:r>
        <w:rPr>
          <w:i/>
        </w:rPr>
        <w:t>Choosing Elites </w:t>
      </w:r>
      <w:r>
        <w:rPr/>
        <w:t>(Basic Books, 1985), how educational elites are and should be selected in the United States. Listed in </w:t>
      </w:r>
      <w:r>
        <w:rPr>
          <w:i/>
        </w:rPr>
        <w:t>The Harvard Guide to Influential Books</w:t>
      </w:r>
      <w:r>
        <w:rPr/>
        <w:t>. “One of the most comprehensive theoretical and empirical examinations ever undertaken on choosing an elite … Klitgaard’s illuminating </w:t>
      </w:r>
      <w:r>
        <w:rPr>
          <w:i/>
        </w:rPr>
        <w:t>tour de force</w:t>
      </w:r>
      <w:r>
        <w:rPr>
          <w:i/>
          <w:spacing w:val="-1"/>
        </w:rPr>
        <w:t> </w:t>
      </w:r>
      <w:r>
        <w:rPr/>
        <w:t>leads</w:t>
      </w:r>
      <w:r>
        <w:rPr>
          <w:spacing w:val="-1"/>
        </w:rPr>
        <w:t> </w:t>
      </w:r>
      <w:r>
        <w:rPr/>
        <w:t>the</w:t>
      </w:r>
      <w:r>
        <w:rPr>
          <w:spacing w:val="-1"/>
        </w:rPr>
        <w:t> </w:t>
      </w:r>
      <w:r>
        <w:rPr/>
        <w:t>reader</w:t>
      </w:r>
      <w:r>
        <w:rPr>
          <w:spacing w:val="-1"/>
        </w:rPr>
        <w:t> </w:t>
      </w:r>
      <w:r>
        <w:rPr/>
        <w:t>to</w:t>
      </w:r>
      <w:r>
        <w:rPr>
          <w:spacing w:val="-1"/>
        </w:rPr>
        <w:t> </w:t>
      </w:r>
      <w:r>
        <w:rPr/>
        <w:t>understand</w:t>
      </w:r>
      <w:r>
        <w:rPr>
          <w:spacing w:val="-1"/>
        </w:rPr>
        <w:t> </w:t>
      </w:r>
      <w:r>
        <w:rPr/>
        <w:t>the</w:t>
      </w:r>
      <w:r>
        <w:rPr>
          <w:spacing w:val="-1"/>
        </w:rPr>
        <w:t> </w:t>
      </w:r>
      <w:r>
        <w:rPr/>
        <w:t>leading</w:t>
      </w:r>
      <w:r>
        <w:rPr>
          <w:spacing w:val="-1"/>
        </w:rPr>
        <w:t> </w:t>
      </w:r>
      <w:r>
        <w:rPr/>
        <w:t>philosophies</w:t>
      </w:r>
      <w:r>
        <w:rPr>
          <w:spacing w:val="-1"/>
        </w:rPr>
        <w:t> </w:t>
      </w:r>
      <w:r>
        <w:rPr/>
        <w:t>of</w:t>
      </w:r>
      <w:r>
        <w:rPr>
          <w:spacing w:val="-1"/>
        </w:rPr>
        <w:t> </w:t>
      </w:r>
      <w:r>
        <w:rPr/>
        <w:t>elite</w:t>
      </w:r>
      <w:r>
        <w:rPr>
          <w:spacing w:val="-1"/>
        </w:rPr>
        <w:t> </w:t>
      </w:r>
      <w:r>
        <w:rPr/>
        <w:t>selection,</w:t>
      </w:r>
      <w:r>
        <w:rPr>
          <w:spacing w:val="-1"/>
        </w:rPr>
        <w:t> </w:t>
      </w:r>
      <w:r>
        <w:rPr/>
        <w:t>and</w:t>
      </w:r>
      <w:r>
        <w:rPr>
          <w:spacing w:val="-1"/>
        </w:rPr>
        <w:t> </w:t>
      </w:r>
      <w:r>
        <w:rPr/>
        <w:t>he</w:t>
      </w:r>
      <w:r>
        <w:rPr>
          <w:spacing w:val="-1"/>
        </w:rPr>
        <w:t> </w:t>
      </w:r>
      <w:r>
        <w:rPr/>
        <w:t>does</w:t>
      </w:r>
      <w:r>
        <w:rPr>
          <w:spacing w:val="-1"/>
        </w:rPr>
        <w:t> </w:t>
      </w:r>
      <w:r>
        <w:rPr/>
        <w:t>so</w:t>
      </w:r>
      <w:r>
        <w:rPr>
          <w:spacing w:val="-1"/>
        </w:rPr>
        <w:t> </w:t>
      </w:r>
      <w:r>
        <w:rPr/>
        <w:t>in</w:t>
      </w:r>
      <w:r>
        <w:rPr>
          <w:spacing w:val="-1"/>
        </w:rPr>
        <w:t> </w:t>
      </w:r>
      <w:r>
        <w:rPr/>
        <w:t>the clearest and most thorough exposition yet composed on this subject.” —</w:t>
      </w:r>
      <w:r>
        <w:rPr>
          <w:i/>
        </w:rPr>
        <w:t>The American Scholar</w:t>
      </w:r>
    </w:p>
    <w:p>
      <w:pPr>
        <w:pStyle w:val="BodyText"/>
        <w:spacing w:after="0"/>
        <w:jc w:val="both"/>
        <w:rPr>
          <w:i/>
        </w:rPr>
        <w:sectPr>
          <w:footerReference w:type="default" r:id="rId5"/>
          <w:pgSz w:w="12240" w:h="15840"/>
          <w:pgMar w:header="0" w:footer="739" w:top="1520" w:bottom="920" w:left="1440" w:right="1440"/>
          <w:pgNumType w:start="2"/>
        </w:sectPr>
      </w:pPr>
    </w:p>
    <w:p>
      <w:pPr>
        <w:pStyle w:val="Heading1"/>
      </w:pPr>
      <w:r>
        <w:rPr>
          <w:spacing w:val="-2"/>
        </w:rPr>
        <w:t>EDUCATION</w:t>
      </w:r>
    </w:p>
    <w:p>
      <w:pPr>
        <w:pStyle w:val="BodyText"/>
        <w:spacing w:before="158"/>
        <w:ind w:left="0"/>
        <w:rPr>
          <w:rFonts w:ascii="Arial"/>
          <w:b/>
          <w:sz w:val="28"/>
        </w:rPr>
      </w:pPr>
    </w:p>
    <w:p>
      <w:pPr>
        <w:pStyle w:val="BodyText"/>
        <w:spacing w:before="0"/>
      </w:pPr>
      <w:r>
        <w:rPr/>
        <w:t>A.B.</w:t>
      </w:r>
      <w:r>
        <w:rPr>
          <w:spacing w:val="-8"/>
        </w:rPr>
        <w:t> </w:t>
      </w:r>
      <w:r>
        <w:rPr/>
        <w:t>(philosophy),</w:t>
      </w:r>
      <w:r>
        <w:rPr>
          <w:spacing w:val="-8"/>
        </w:rPr>
        <w:t> </w:t>
      </w:r>
      <w:r>
        <w:rPr/>
        <w:t>Harvard</w:t>
      </w:r>
      <w:r>
        <w:rPr>
          <w:spacing w:val="-8"/>
        </w:rPr>
        <w:t> </w:t>
      </w:r>
      <w:r>
        <w:rPr>
          <w:spacing w:val="-2"/>
        </w:rPr>
        <w:t>College.</w:t>
      </w:r>
    </w:p>
    <w:p>
      <w:pPr>
        <w:pStyle w:val="BodyText"/>
        <w:spacing w:line="348" w:lineRule="auto"/>
        <w:ind w:right="3435"/>
      </w:pPr>
      <w:r>
        <w:rPr/>
        <w:t>M.P.P.,</w:t>
      </w:r>
      <w:r>
        <w:rPr>
          <w:spacing w:val="-6"/>
        </w:rPr>
        <w:t> </w:t>
      </w:r>
      <w:r>
        <w:rPr/>
        <w:t>Kennedy</w:t>
      </w:r>
      <w:r>
        <w:rPr>
          <w:spacing w:val="-6"/>
        </w:rPr>
        <w:t> </w:t>
      </w:r>
      <w:r>
        <w:rPr/>
        <w:t>School</w:t>
      </w:r>
      <w:r>
        <w:rPr>
          <w:spacing w:val="-6"/>
        </w:rPr>
        <w:t> </w:t>
      </w:r>
      <w:r>
        <w:rPr/>
        <w:t>of</w:t>
      </w:r>
      <w:r>
        <w:rPr>
          <w:spacing w:val="-6"/>
        </w:rPr>
        <w:t> </w:t>
      </w:r>
      <w:r>
        <w:rPr/>
        <w:t>Government,</w:t>
      </w:r>
      <w:r>
        <w:rPr>
          <w:spacing w:val="-6"/>
        </w:rPr>
        <w:t> </w:t>
      </w:r>
      <w:r>
        <w:rPr/>
        <w:t>Harvard</w:t>
      </w:r>
      <w:r>
        <w:rPr>
          <w:spacing w:val="-6"/>
        </w:rPr>
        <w:t> </w:t>
      </w:r>
      <w:r>
        <w:rPr/>
        <w:t>University. Ph.D. (public policy), Harvard University.</w:t>
      </w:r>
    </w:p>
    <w:p>
      <w:pPr>
        <w:pStyle w:val="Heading1"/>
        <w:spacing w:before="238"/>
        <w:ind w:right="77"/>
      </w:pPr>
      <w:r>
        <w:rPr>
          <w:spacing w:val="-2"/>
        </w:rPr>
        <w:t>EMPLOYMENT</w:t>
      </w:r>
    </w:p>
    <w:p>
      <w:pPr>
        <w:pStyle w:val="BodyText"/>
        <w:spacing w:before="158"/>
        <w:ind w:left="0"/>
        <w:rPr>
          <w:rFonts w:ascii="Arial"/>
          <w:b/>
          <w:sz w:val="28"/>
        </w:rPr>
      </w:pPr>
    </w:p>
    <w:p>
      <w:pPr>
        <w:spacing w:before="0"/>
        <w:ind w:left="155" w:right="0" w:firstLine="0"/>
        <w:jc w:val="both"/>
        <w:rPr>
          <w:sz w:val="22"/>
        </w:rPr>
      </w:pPr>
      <w:r>
        <w:rPr>
          <w:b/>
          <w:sz w:val="22"/>
        </w:rPr>
        <w:t>Claremont</w:t>
      </w:r>
      <w:r>
        <w:rPr>
          <w:b/>
          <w:spacing w:val="-11"/>
          <w:sz w:val="22"/>
        </w:rPr>
        <w:t> </w:t>
      </w:r>
      <w:r>
        <w:rPr>
          <w:b/>
          <w:sz w:val="22"/>
        </w:rPr>
        <w:t>Graduate</w:t>
      </w:r>
      <w:r>
        <w:rPr>
          <w:b/>
          <w:spacing w:val="-11"/>
          <w:sz w:val="22"/>
        </w:rPr>
        <w:t> </w:t>
      </w:r>
      <w:r>
        <w:rPr>
          <w:b/>
          <w:sz w:val="22"/>
        </w:rPr>
        <w:t>University.</w:t>
      </w:r>
      <w:r>
        <w:rPr>
          <w:b/>
          <w:spacing w:val="-9"/>
          <w:sz w:val="22"/>
        </w:rPr>
        <w:t> </w:t>
      </w:r>
      <w:r>
        <w:rPr>
          <w:sz w:val="22"/>
        </w:rPr>
        <w:t>University</w:t>
      </w:r>
      <w:r>
        <w:rPr>
          <w:spacing w:val="-11"/>
          <w:sz w:val="22"/>
        </w:rPr>
        <w:t> </w:t>
      </w:r>
      <w:r>
        <w:rPr>
          <w:sz w:val="22"/>
        </w:rPr>
        <w:t>Professor,</w:t>
      </w:r>
      <w:r>
        <w:rPr>
          <w:spacing w:val="-10"/>
          <w:sz w:val="22"/>
        </w:rPr>
        <w:t> </w:t>
      </w:r>
      <w:r>
        <w:rPr>
          <w:sz w:val="22"/>
        </w:rPr>
        <w:t>2005-present.</w:t>
      </w:r>
      <w:r>
        <w:rPr>
          <w:spacing w:val="-11"/>
          <w:sz w:val="22"/>
        </w:rPr>
        <w:t> </w:t>
      </w:r>
      <w:r>
        <w:rPr>
          <w:sz w:val="22"/>
        </w:rPr>
        <w:t>President</w:t>
      </w:r>
      <w:r>
        <w:rPr>
          <w:spacing w:val="-10"/>
          <w:sz w:val="22"/>
        </w:rPr>
        <w:t> </w:t>
      </w:r>
      <w:r>
        <w:rPr>
          <w:sz w:val="22"/>
        </w:rPr>
        <w:t>2005-</w:t>
      </w:r>
      <w:r>
        <w:rPr>
          <w:spacing w:val="-2"/>
          <w:sz w:val="22"/>
        </w:rPr>
        <w:t>2009.</w:t>
      </w:r>
    </w:p>
    <w:p>
      <w:pPr>
        <w:pStyle w:val="BodyText"/>
        <w:spacing w:before="121"/>
        <w:ind w:right="130"/>
        <w:jc w:val="both"/>
      </w:pPr>
      <w:r>
        <w:rPr>
          <w:b/>
        </w:rPr>
        <w:t>National University of Singapore</w:t>
      </w:r>
      <w:r>
        <w:rPr/>
        <w:t>. Li Ka-shing Distinguished Chair Visiting Professor, Lee Kuan Yew School of Public Policy, National University of Singapore, Summer 2010 and Summer 2011. Visiting professor, August 2014 and August-December 2017.</w:t>
      </w:r>
    </w:p>
    <w:p>
      <w:pPr>
        <w:pStyle w:val="BodyText"/>
        <w:ind w:right="130"/>
        <w:jc w:val="both"/>
      </w:pPr>
      <w:r>
        <w:rPr>
          <w:b/>
        </w:rPr>
        <w:t>Oxford University</w:t>
      </w:r>
      <w:r>
        <w:rPr/>
        <w:t>. Visiting Scholar, Nuffield College and Blavatnik School of Government, summer </w:t>
      </w:r>
      <w:r>
        <w:rPr>
          <w:spacing w:val="-2"/>
        </w:rPr>
        <w:t>2017.</w:t>
      </w:r>
    </w:p>
    <w:p>
      <w:pPr>
        <w:spacing w:before="121"/>
        <w:ind w:left="155" w:right="131" w:firstLine="0"/>
        <w:jc w:val="both"/>
        <w:rPr>
          <w:sz w:val="22"/>
        </w:rPr>
      </w:pPr>
      <w:r>
        <w:rPr>
          <w:b/>
          <w:sz w:val="22"/>
        </w:rPr>
        <w:t>The Pardee RAND Graduate School. </w:t>
      </w:r>
      <w:r>
        <w:rPr>
          <w:sz w:val="22"/>
        </w:rPr>
        <w:t>1997-2005. Dean and Ford Distinguished Professor of International Development and Security.</w:t>
      </w:r>
    </w:p>
    <w:p>
      <w:pPr>
        <w:pStyle w:val="BodyText"/>
        <w:ind w:right="128"/>
        <w:jc w:val="both"/>
      </w:pPr>
      <w:r>
        <w:rPr>
          <w:b/>
        </w:rPr>
        <w:t>University of Natal</w:t>
      </w:r>
      <w:r>
        <w:rPr/>
        <w:t>, Durban. 1993-1997. Professor of Economics. Head of postgraduate programs in economics (1995-1996). Fellow of the University of Natal (1996).</w:t>
      </w:r>
    </w:p>
    <w:p>
      <w:pPr>
        <w:spacing w:before="116"/>
        <w:ind w:left="155" w:right="0" w:firstLine="0"/>
        <w:jc w:val="both"/>
        <w:rPr>
          <w:sz w:val="22"/>
        </w:rPr>
      </w:pPr>
      <w:r>
        <w:rPr>
          <w:b/>
          <w:sz w:val="22"/>
        </w:rPr>
        <w:t>School</w:t>
      </w:r>
      <w:r>
        <w:rPr>
          <w:b/>
          <w:spacing w:val="-7"/>
          <w:sz w:val="22"/>
        </w:rPr>
        <w:t> </w:t>
      </w:r>
      <w:r>
        <w:rPr>
          <w:b/>
          <w:sz w:val="22"/>
        </w:rPr>
        <w:t>of</w:t>
      </w:r>
      <w:r>
        <w:rPr>
          <w:b/>
          <w:spacing w:val="-6"/>
          <w:sz w:val="22"/>
        </w:rPr>
        <w:t> </w:t>
      </w:r>
      <w:r>
        <w:rPr>
          <w:b/>
          <w:sz w:val="22"/>
        </w:rPr>
        <w:t>Management,</w:t>
      </w:r>
      <w:r>
        <w:rPr>
          <w:b/>
          <w:spacing w:val="-6"/>
          <w:sz w:val="22"/>
        </w:rPr>
        <w:t> </w:t>
      </w:r>
      <w:r>
        <w:rPr>
          <w:b/>
          <w:sz w:val="22"/>
        </w:rPr>
        <w:t>Yale</w:t>
      </w:r>
      <w:r>
        <w:rPr>
          <w:b/>
          <w:spacing w:val="-7"/>
          <w:sz w:val="22"/>
        </w:rPr>
        <w:t> </w:t>
      </w:r>
      <w:r>
        <w:rPr>
          <w:b/>
          <w:sz w:val="22"/>
        </w:rPr>
        <w:t>University.</w:t>
      </w:r>
      <w:r>
        <w:rPr>
          <w:b/>
          <w:spacing w:val="-6"/>
          <w:sz w:val="22"/>
        </w:rPr>
        <w:t> </w:t>
      </w:r>
      <w:r>
        <w:rPr>
          <w:sz w:val="22"/>
        </w:rPr>
        <w:t>1992.</w:t>
      </w:r>
      <w:r>
        <w:rPr>
          <w:spacing w:val="-6"/>
          <w:sz w:val="22"/>
        </w:rPr>
        <w:t> </w:t>
      </w:r>
      <w:r>
        <w:rPr>
          <w:sz w:val="22"/>
        </w:rPr>
        <w:t>Lester</w:t>
      </w:r>
      <w:r>
        <w:rPr>
          <w:spacing w:val="-6"/>
          <w:sz w:val="22"/>
        </w:rPr>
        <w:t> </w:t>
      </w:r>
      <w:r>
        <w:rPr>
          <w:sz w:val="22"/>
        </w:rPr>
        <w:t>Crown</w:t>
      </w:r>
      <w:r>
        <w:rPr>
          <w:spacing w:val="-7"/>
          <w:sz w:val="22"/>
        </w:rPr>
        <w:t> </w:t>
      </w:r>
      <w:r>
        <w:rPr>
          <w:sz w:val="22"/>
        </w:rPr>
        <w:t>Visiting</w:t>
      </w:r>
      <w:r>
        <w:rPr>
          <w:spacing w:val="-6"/>
          <w:sz w:val="22"/>
        </w:rPr>
        <w:t> </w:t>
      </w:r>
      <w:r>
        <w:rPr>
          <w:sz w:val="22"/>
        </w:rPr>
        <w:t>Professor</w:t>
      </w:r>
      <w:r>
        <w:rPr>
          <w:spacing w:val="-6"/>
          <w:sz w:val="22"/>
        </w:rPr>
        <w:t> </w:t>
      </w:r>
      <w:r>
        <w:rPr>
          <w:sz w:val="22"/>
        </w:rPr>
        <w:t>of</w:t>
      </w:r>
      <w:r>
        <w:rPr>
          <w:spacing w:val="-6"/>
          <w:sz w:val="22"/>
        </w:rPr>
        <w:t> </w:t>
      </w:r>
      <w:r>
        <w:rPr>
          <w:spacing w:val="-2"/>
          <w:sz w:val="22"/>
        </w:rPr>
        <w:t>Economics.</w:t>
      </w:r>
    </w:p>
    <w:p>
      <w:pPr>
        <w:spacing w:line="348" w:lineRule="auto" w:before="120"/>
        <w:ind w:left="155" w:right="1813" w:firstLine="0"/>
        <w:jc w:val="left"/>
        <w:rPr>
          <w:sz w:val="22"/>
        </w:rPr>
      </w:pPr>
      <w:r>
        <w:rPr>
          <w:b/>
          <w:sz w:val="22"/>
        </w:rPr>
        <w:t>University of Natal</w:t>
      </w:r>
      <w:r>
        <w:rPr>
          <w:sz w:val="22"/>
        </w:rPr>
        <w:t>, Pietermaritzburg. 1991-2. Visiting Professor of Economics. </w:t>
      </w:r>
      <w:r>
        <w:rPr>
          <w:b/>
          <w:sz w:val="22"/>
        </w:rPr>
        <w:t>Centre</w:t>
      </w:r>
      <w:r>
        <w:rPr>
          <w:b/>
          <w:spacing w:val="-5"/>
          <w:sz w:val="22"/>
        </w:rPr>
        <w:t> </w:t>
      </w:r>
      <w:r>
        <w:rPr>
          <w:b/>
          <w:sz w:val="22"/>
        </w:rPr>
        <w:t>d’Etudes</w:t>
      </w:r>
      <w:r>
        <w:rPr>
          <w:b/>
          <w:spacing w:val="-5"/>
          <w:sz w:val="22"/>
        </w:rPr>
        <w:t> </w:t>
      </w:r>
      <w:r>
        <w:rPr>
          <w:b/>
          <w:sz w:val="22"/>
        </w:rPr>
        <w:t>et</w:t>
      </w:r>
      <w:r>
        <w:rPr>
          <w:b/>
          <w:spacing w:val="-5"/>
          <w:sz w:val="22"/>
        </w:rPr>
        <w:t> </w:t>
      </w:r>
      <w:r>
        <w:rPr>
          <w:b/>
          <w:sz w:val="22"/>
        </w:rPr>
        <w:t>de</w:t>
      </w:r>
      <w:r>
        <w:rPr>
          <w:b/>
          <w:spacing w:val="-5"/>
          <w:sz w:val="22"/>
        </w:rPr>
        <w:t> </w:t>
      </w:r>
      <w:r>
        <w:rPr>
          <w:b/>
          <w:sz w:val="22"/>
        </w:rPr>
        <w:t>Recherches</w:t>
      </w:r>
      <w:r>
        <w:rPr>
          <w:b/>
          <w:spacing w:val="-5"/>
          <w:sz w:val="22"/>
        </w:rPr>
        <w:t> </w:t>
      </w:r>
      <w:r>
        <w:rPr>
          <w:b/>
          <w:sz w:val="22"/>
        </w:rPr>
        <w:t>Internationales</w:t>
      </w:r>
      <w:r>
        <w:rPr>
          <w:sz w:val="22"/>
        </w:rPr>
        <w:t>,</w:t>
      </w:r>
      <w:r>
        <w:rPr>
          <w:spacing w:val="-5"/>
          <w:sz w:val="22"/>
        </w:rPr>
        <w:t> </w:t>
      </w:r>
      <w:r>
        <w:rPr>
          <w:sz w:val="22"/>
        </w:rPr>
        <w:t>Paris.</w:t>
      </w:r>
      <w:r>
        <w:rPr>
          <w:spacing w:val="-5"/>
          <w:sz w:val="22"/>
        </w:rPr>
        <w:t> </w:t>
      </w:r>
      <w:r>
        <w:rPr>
          <w:sz w:val="22"/>
        </w:rPr>
        <w:t>1990.</w:t>
      </w:r>
      <w:r>
        <w:rPr>
          <w:spacing w:val="-5"/>
          <w:sz w:val="22"/>
        </w:rPr>
        <w:t> </w:t>
      </w:r>
      <w:r>
        <w:rPr>
          <w:sz w:val="22"/>
        </w:rPr>
        <w:t>Visiting</w:t>
      </w:r>
      <w:r>
        <w:rPr>
          <w:spacing w:val="-5"/>
          <w:sz w:val="22"/>
        </w:rPr>
        <w:t> </w:t>
      </w:r>
      <w:r>
        <w:rPr>
          <w:sz w:val="22"/>
        </w:rPr>
        <w:t>Scholar. </w:t>
      </w:r>
      <w:r>
        <w:rPr>
          <w:b/>
          <w:sz w:val="22"/>
        </w:rPr>
        <w:t>The RAND Corporation</w:t>
      </w:r>
      <w:r>
        <w:rPr>
          <w:sz w:val="22"/>
        </w:rPr>
        <w:t>, Santa Monica. Visiting Scholar. 1988-89.</w:t>
      </w:r>
    </w:p>
    <w:p>
      <w:pPr>
        <w:pStyle w:val="BodyText"/>
        <w:spacing w:before="0"/>
        <w:ind w:right="130"/>
        <w:jc w:val="both"/>
      </w:pPr>
      <w:r>
        <w:rPr>
          <w:b/>
        </w:rPr>
        <w:t>Ministry of Finance, Equatorial Guinea. </w:t>
      </w:r>
      <w:r>
        <w:rPr/>
        <w:t>1986-1988. Economist/Administrator of an economic rehabilitation project funded by the World Bank. Worked with a team of ministers to design a structural adjustment program, reform sectoral strategies, and undertake rehabilitation projects. Managed a budget of approximately one-seventh of the country’s GNP.</w:t>
      </w:r>
    </w:p>
    <w:p>
      <w:pPr>
        <w:spacing w:before="120"/>
        <w:ind w:left="155" w:right="130" w:firstLine="0"/>
        <w:jc w:val="both"/>
        <w:rPr>
          <w:sz w:val="22"/>
        </w:rPr>
      </w:pPr>
      <w:r>
        <w:rPr>
          <w:b/>
          <w:sz w:val="22"/>
        </w:rPr>
        <w:t>Kennedy School of Government, Harvard University. </w:t>
      </w:r>
      <w:r>
        <w:rPr>
          <w:sz w:val="22"/>
        </w:rPr>
        <w:t>1977-1984; on leave 1984-1986. Associate Professor of Public Policy and Special Assistant to the President of Harvard.</w:t>
      </w:r>
    </w:p>
    <w:p>
      <w:pPr>
        <w:spacing w:before="120"/>
        <w:ind w:left="155" w:right="131" w:firstLine="0"/>
        <w:jc w:val="both"/>
        <w:rPr>
          <w:sz w:val="22"/>
        </w:rPr>
      </w:pPr>
      <w:r>
        <w:rPr>
          <w:b/>
          <w:sz w:val="22"/>
        </w:rPr>
        <w:t>University of Karachi, Pakistan. </w:t>
      </w:r>
      <w:r>
        <w:rPr>
          <w:sz w:val="22"/>
        </w:rPr>
        <w:t>1975-1977. Visiting</w:t>
      </w:r>
      <w:r>
        <w:rPr>
          <w:spacing w:val="-1"/>
          <w:sz w:val="22"/>
        </w:rPr>
        <w:t> </w:t>
      </w:r>
      <w:r>
        <w:rPr>
          <w:sz w:val="22"/>
        </w:rPr>
        <w:t>Research Professor, Applied Economics Research Centre, under the auspices of the Ford Foundation.</w:t>
      </w:r>
    </w:p>
    <w:p>
      <w:pPr>
        <w:pStyle w:val="BodyText"/>
        <w:spacing w:before="91"/>
        <w:ind w:left="0"/>
      </w:pPr>
    </w:p>
    <w:p>
      <w:pPr>
        <w:pStyle w:val="Heading1"/>
        <w:spacing w:before="1"/>
      </w:pPr>
      <w:r>
        <w:rPr>
          <w:spacing w:val="-2"/>
        </w:rPr>
        <w:t>PUBLICATIONS</w:t>
      </w:r>
    </w:p>
    <w:p>
      <w:pPr>
        <w:pStyle w:val="BodyText"/>
        <w:spacing w:before="157"/>
        <w:ind w:left="0"/>
        <w:rPr>
          <w:rFonts w:ascii="Arial"/>
          <w:b/>
          <w:sz w:val="28"/>
        </w:rPr>
      </w:pPr>
    </w:p>
    <w:p>
      <w:pPr>
        <w:pStyle w:val="Heading2"/>
        <w:spacing w:before="1"/>
      </w:pPr>
      <w:r>
        <w:rPr>
          <w:spacing w:val="-2"/>
        </w:rPr>
        <w:t>Books:</w:t>
      </w:r>
    </w:p>
    <w:p>
      <w:pPr>
        <w:spacing w:before="240"/>
        <w:ind w:left="155" w:right="0" w:firstLine="0"/>
        <w:jc w:val="left"/>
        <w:rPr>
          <w:sz w:val="22"/>
        </w:rPr>
      </w:pPr>
      <w:r>
        <w:rPr>
          <w:i/>
          <w:sz w:val="22"/>
        </w:rPr>
        <w:t>Policy</w:t>
      </w:r>
      <w:r>
        <w:rPr>
          <w:i/>
          <w:spacing w:val="40"/>
          <w:sz w:val="22"/>
        </w:rPr>
        <w:t> </w:t>
      </w:r>
      <w:r>
        <w:rPr>
          <w:i/>
          <w:sz w:val="22"/>
        </w:rPr>
        <w:t>Analysis</w:t>
      </w:r>
      <w:r>
        <w:rPr>
          <w:i/>
          <w:spacing w:val="40"/>
          <w:sz w:val="22"/>
        </w:rPr>
        <w:t> </w:t>
      </w:r>
      <w:r>
        <w:rPr>
          <w:i/>
          <w:sz w:val="22"/>
        </w:rPr>
        <w:t>for</w:t>
      </w:r>
      <w:r>
        <w:rPr>
          <w:i/>
          <w:spacing w:val="40"/>
          <w:sz w:val="22"/>
        </w:rPr>
        <w:t> </w:t>
      </w:r>
      <w:r>
        <w:rPr>
          <w:i/>
          <w:sz w:val="22"/>
        </w:rPr>
        <w:t>Big</w:t>
      </w:r>
      <w:r>
        <w:rPr>
          <w:i/>
          <w:spacing w:val="40"/>
          <w:sz w:val="22"/>
        </w:rPr>
        <w:t> </w:t>
      </w:r>
      <w:r>
        <w:rPr>
          <w:i/>
          <w:sz w:val="22"/>
        </w:rPr>
        <w:t>Issues:</w:t>
      </w:r>
      <w:r>
        <w:rPr>
          <w:i/>
          <w:spacing w:val="40"/>
          <w:sz w:val="22"/>
        </w:rPr>
        <w:t> </w:t>
      </w:r>
      <w:r>
        <w:rPr>
          <w:i/>
          <w:sz w:val="22"/>
        </w:rPr>
        <w:t>Corruption,</w:t>
      </w:r>
      <w:r>
        <w:rPr>
          <w:i/>
          <w:spacing w:val="40"/>
          <w:sz w:val="22"/>
        </w:rPr>
        <w:t> </w:t>
      </w:r>
      <w:r>
        <w:rPr>
          <w:i/>
          <w:sz w:val="22"/>
        </w:rPr>
        <w:t>Elitism,</w:t>
      </w:r>
      <w:r>
        <w:rPr>
          <w:i/>
          <w:spacing w:val="40"/>
          <w:sz w:val="22"/>
        </w:rPr>
        <w:t> </w:t>
      </w:r>
      <w:r>
        <w:rPr>
          <w:i/>
          <w:sz w:val="22"/>
        </w:rPr>
        <w:t>Development,</w:t>
      </w:r>
      <w:r>
        <w:rPr>
          <w:i/>
          <w:spacing w:val="40"/>
          <w:sz w:val="22"/>
        </w:rPr>
        <w:t> </w:t>
      </w:r>
      <w:r>
        <w:rPr>
          <w:sz w:val="22"/>
        </w:rPr>
        <w:t>Despair</w:t>
      </w:r>
      <w:r>
        <w:rPr>
          <w:spacing w:val="40"/>
          <w:sz w:val="22"/>
        </w:rPr>
        <w:t> </w:t>
      </w:r>
      <w:r>
        <w:rPr>
          <w:sz w:val="22"/>
        </w:rPr>
        <w:t>(forthcoming</w:t>
      </w:r>
      <w:r>
        <w:rPr>
          <w:spacing w:val="40"/>
          <w:sz w:val="22"/>
        </w:rPr>
        <w:t> </w:t>
      </w:r>
      <w:r>
        <w:rPr>
          <w:sz w:val="22"/>
        </w:rPr>
        <w:t>Cambridge Scholars Press).</w:t>
      </w:r>
    </w:p>
    <w:p>
      <w:pPr>
        <w:spacing w:after="0"/>
        <w:jc w:val="left"/>
        <w:rPr>
          <w:sz w:val="22"/>
        </w:rPr>
        <w:sectPr>
          <w:pgSz w:w="12240" w:h="15840"/>
          <w:pgMar w:header="0" w:footer="739" w:top="1520" w:bottom="920" w:left="1440" w:right="1440"/>
        </w:sectPr>
      </w:pPr>
    </w:p>
    <w:p>
      <w:pPr>
        <w:spacing w:before="77"/>
        <w:ind w:left="155" w:right="130" w:firstLine="0"/>
        <w:jc w:val="both"/>
        <w:rPr>
          <w:sz w:val="22"/>
        </w:rPr>
      </w:pPr>
      <w:r>
        <w:rPr>
          <w:sz w:val="22"/>
        </w:rPr>
        <w:t>Bold </w:t>
      </w:r>
      <w:r>
        <w:rPr>
          <w:i/>
          <w:sz w:val="22"/>
        </w:rPr>
        <w:t>and Humble: How to Lead How to Lead Public-Private-Citizen Collaboration </w:t>
      </w:r>
      <w:r>
        <w:rPr>
          <w:sz w:val="22"/>
        </w:rPr>
        <w:t>(Royal Institute for Governance and Strategic Studies, 2023). Open access: </w:t>
      </w:r>
      <w:r>
        <w:rPr>
          <w:color w:val="0000FF"/>
          <w:sz w:val="22"/>
          <w:u w:val="single" w:color="0000FF"/>
        </w:rPr>
        <w:t>https://rigss.bt/publications</w:t>
      </w:r>
    </w:p>
    <w:p>
      <w:pPr>
        <w:spacing w:before="121"/>
        <w:ind w:left="155" w:right="0" w:firstLine="0"/>
        <w:jc w:val="both"/>
        <w:rPr>
          <w:sz w:val="22"/>
        </w:rPr>
      </w:pPr>
      <w:r>
        <w:rPr>
          <w:i/>
          <w:sz w:val="22"/>
        </w:rPr>
        <w:t>Prevail:</w:t>
      </w:r>
      <w:r>
        <w:rPr>
          <w:i/>
          <w:spacing w:val="-7"/>
          <w:sz w:val="22"/>
        </w:rPr>
        <w:t> </w:t>
      </w:r>
      <w:r>
        <w:rPr>
          <w:i/>
          <w:sz w:val="22"/>
        </w:rPr>
        <w:t>How</w:t>
      </w:r>
      <w:r>
        <w:rPr>
          <w:i/>
          <w:spacing w:val="-5"/>
          <w:sz w:val="22"/>
        </w:rPr>
        <w:t> </w:t>
      </w:r>
      <w:r>
        <w:rPr>
          <w:i/>
          <w:sz w:val="22"/>
        </w:rPr>
        <w:t>to</w:t>
      </w:r>
      <w:r>
        <w:rPr>
          <w:i/>
          <w:spacing w:val="-5"/>
          <w:sz w:val="22"/>
        </w:rPr>
        <w:t> </w:t>
      </w:r>
      <w:r>
        <w:rPr>
          <w:i/>
          <w:sz w:val="22"/>
        </w:rPr>
        <w:t>Face</w:t>
      </w:r>
      <w:r>
        <w:rPr>
          <w:i/>
          <w:spacing w:val="-4"/>
          <w:sz w:val="22"/>
        </w:rPr>
        <w:t> </w:t>
      </w:r>
      <w:r>
        <w:rPr>
          <w:i/>
          <w:sz w:val="22"/>
        </w:rPr>
        <w:t>Upheavals</w:t>
      </w:r>
      <w:r>
        <w:rPr>
          <w:i/>
          <w:spacing w:val="-5"/>
          <w:sz w:val="22"/>
        </w:rPr>
        <w:t> </w:t>
      </w:r>
      <w:r>
        <w:rPr>
          <w:i/>
          <w:sz w:val="22"/>
        </w:rPr>
        <w:t>and</w:t>
      </w:r>
      <w:r>
        <w:rPr>
          <w:i/>
          <w:spacing w:val="-4"/>
          <w:sz w:val="22"/>
        </w:rPr>
        <w:t> </w:t>
      </w:r>
      <w:r>
        <w:rPr>
          <w:i/>
          <w:sz w:val="22"/>
        </w:rPr>
        <w:t>Make</w:t>
      </w:r>
      <w:r>
        <w:rPr>
          <w:i/>
          <w:spacing w:val="-5"/>
          <w:sz w:val="22"/>
        </w:rPr>
        <w:t> </w:t>
      </w:r>
      <w:r>
        <w:rPr>
          <w:i/>
          <w:sz w:val="22"/>
        </w:rPr>
        <w:t>Big</w:t>
      </w:r>
      <w:r>
        <w:rPr>
          <w:i/>
          <w:spacing w:val="-4"/>
          <w:sz w:val="22"/>
        </w:rPr>
        <w:t> </w:t>
      </w:r>
      <w:r>
        <w:rPr>
          <w:i/>
          <w:sz w:val="22"/>
        </w:rPr>
        <w:t>Choices</w:t>
      </w:r>
      <w:r>
        <w:rPr>
          <w:i/>
          <w:spacing w:val="-5"/>
          <w:sz w:val="22"/>
        </w:rPr>
        <w:t> </w:t>
      </w:r>
      <w:r>
        <w:rPr>
          <w:i/>
          <w:sz w:val="22"/>
        </w:rPr>
        <w:t>with</w:t>
      </w:r>
      <w:r>
        <w:rPr>
          <w:i/>
          <w:spacing w:val="-4"/>
          <w:sz w:val="22"/>
        </w:rPr>
        <w:t> </w:t>
      </w:r>
      <w:r>
        <w:rPr>
          <w:i/>
          <w:sz w:val="22"/>
        </w:rPr>
        <w:t>the</w:t>
      </w:r>
      <w:r>
        <w:rPr>
          <w:i/>
          <w:spacing w:val="-5"/>
          <w:sz w:val="22"/>
        </w:rPr>
        <w:t> </w:t>
      </w:r>
      <w:r>
        <w:rPr>
          <w:i/>
          <w:sz w:val="22"/>
        </w:rPr>
        <w:t>Help</w:t>
      </w:r>
      <w:r>
        <w:rPr>
          <w:i/>
          <w:spacing w:val="-4"/>
          <w:sz w:val="22"/>
        </w:rPr>
        <w:t> </w:t>
      </w:r>
      <w:r>
        <w:rPr>
          <w:i/>
          <w:sz w:val="22"/>
        </w:rPr>
        <w:t>of</w:t>
      </w:r>
      <w:r>
        <w:rPr>
          <w:i/>
          <w:spacing w:val="-5"/>
          <w:sz w:val="22"/>
        </w:rPr>
        <w:t> </w:t>
      </w:r>
      <w:r>
        <w:rPr>
          <w:i/>
          <w:sz w:val="22"/>
        </w:rPr>
        <w:t>Heroes</w:t>
      </w:r>
      <w:r>
        <w:rPr>
          <w:i/>
          <w:spacing w:val="-6"/>
          <w:sz w:val="22"/>
        </w:rPr>
        <w:t> </w:t>
      </w:r>
      <w:r>
        <w:rPr>
          <w:sz w:val="22"/>
        </w:rPr>
        <w:t>(Wipf</w:t>
      </w:r>
      <w:r>
        <w:rPr>
          <w:spacing w:val="-5"/>
          <w:sz w:val="22"/>
        </w:rPr>
        <w:t> </w:t>
      </w:r>
      <w:r>
        <w:rPr>
          <w:sz w:val="22"/>
        </w:rPr>
        <w:t>and</w:t>
      </w:r>
      <w:r>
        <w:rPr>
          <w:spacing w:val="-5"/>
          <w:sz w:val="22"/>
        </w:rPr>
        <w:t> </w:t>
      </w:r>
      <w:r>
        <w:rPr>
          <w:sz w:val="22"/>
        </w:rPr>
        <w:t>Stock,</w:t>
      </w:r>
      <w:r>
        <w:rPr>
          <w:spacing w:val="-4"/>
          <w:sz w:val="22"/>
        </w:rPr>
        <w:t> </w:t>
      </w:r>
      <w:r>
        <w:rPr>
          <w:spacing w:val="-2"/>
          <w:sz w:val="22"/>
        </w:rPr>
        <w:t>2022).</w:t>
      </w:r>
    </w:p>
    <w:p>
      <w:pPr>
        <w:spacing w:before="120"/>
        <w:ind w:left="155" w:right="130" w:firstLine="0"/>
        <w:jc w:val="both"/>
        <w:rPr>
          <w:sz w:val="22"/>
        </w:rPr>
      </w:pPr>
      <w:r>
        <w:rPr>
          <w:i/>
          <w:sz w:val="22"/>
        </w:rPr>
        <w:t>Adjusting to Reality: Beyond “State versus Market” in Economic Development </w:t>
      </w:r>
      <w:r>
        <w:rPr>
          <w:sz w:val="22"/>
        </w:rPr>
        <w:t>(Routledge, 2021; originally ICS Press and International Center for Economic Growth, 1991; translated into Spanish and </w:t>
      </w:r>
      <w:r>
        <w:rPr>
          <w:spacing w:val="-2"/>
          <w:sz w:val="22"/>
        </w:rPr>
        <w:t>French).</w:t>
      </w:r>
    </w:p>
    <w:p>
      <w:pPr>
        <w:spacing w:before="121"/>
        <w:ind w:left="155" w:right="0" w:firstLine="0"/>
        <w:jc w:val="both"/>
        <w:rPr>
          <w:sz w:val="22"/>
        </w:rPr>
      </w:pPr>
      <w:r>
        <w:rPr>
          <w:i/>
          <w:sz w:val="22"/>
        </w:rPr>
        <w:t>The</w:t>
      </w:r>
      <w:r>
        <w:rPr>
          <w:i/>
          <w:spacing w:val="-7"/>
          <w:sz w:val="22"/>
        </w:rPr>
        <w:t> </w:t>
      </w:r>
      <w:r>
        <w:rPr>
          <w:i/>
          <w:sz w:val="22"/>
        </w:rPr>
        <w:t>Culture</w:t>
      </w:r>
      <w:r>
        <w:rPr>
          <w:i/>
          <w:spacing w:val="-7"/>
          <w:sz w:val="22"/>
        </w:rPr>
        <w:t> </w:t>
      </w:r>
      <w:r>
        <w:rPr>
          <w:i/>
          <w:sz w:val="22"/>
        </w:rPr>
        <w:t>and</w:t>
      </w:r>
      <w:r>
        <w:rPr>
          <w:i/>
          <w:spacing w:val="-7"/>
          <w:sz w:val="22"/>
        </w:rPr>
        <w:t> </w:t>
      </w:r>
      <w:r>
        <w:rPr>
          <w:i/>
          <w:sz w:val="22"/>
        </w:rPr>
        <w:t>Development</w:t>
      </w:r>
      <w:r>
        <w:rPr>
          <w:i/>
          <w:spacing w:val="-7"/>
          <w:sz w:val="22"/>
        </w:rPr>
        <w:t> </w:t>
      </w:r>
      <w:r>
        <w:rPr>
          <w:i/>
          <w:sz w:val="22"/>
        </w:rPr>
        <w:t>Manifesto</w:t>
      </w:r>
      <w:r>
        <w:rPr>
          <w:i/>
          <w:spacing w:val="-7"/>
          <w:sz w:val="22"/>
        </w:rPr>
        <w:t> </w:t>
      </w:r>
      <w:r>
        <w:rPr>
          <w:sz w:val="22"/>
        </w:rPr>
        <w:t>(Oxford</w:t>
      </w:r>
      <w:r>
        <w:rPr>
          <w:spacing w:val="-7"/>
          <w:sz w:val="22"/>
        </w:rPr>
        <w:t> </w:t>
      </w:r>
      <w:r>
        <w:rPr>
          <w:sz w:val="22"/>
        </w:rPr>
        <w:t>University</w:t>
      </w:r>
      <w:r>
        <w:rPr>
          <w:spacing w:val="-7"/>
          <w:sz w:val="22"/>
        </w:rPr>
        <w:t> </w:t>
      </w:r>
      <w:r>
        <w:rPr>
          <w:sz w:val="22"/>
        </w:rPr>
        <w:t>Press,</w:t>
      </w:r>
      <w:r>
        <w:rPr>
          <w:spacing w:val="-7"/>
          <w:sz w:val="22"/>
        </w:rPr>
        <w:t> </w:t>
      </w:r>
      <w:r>
        <w:rPr>
          <w:spacing w:val="-2"/>
          <w:sz w:val="22"/>
        </w:rPr>
        <w:t>2021).</w:t>
      </w:r>
    </w:p>
    <w:p>
      <w:pPr>
        <w:spacing w:before="120"/>
        <w:ind w:left="155" w:right="129" w:firstLine="0"/>
        <w:jc w:val="both"/>
        <w:rPr>
          <w:sz w:val="20"/>
        </w:rPr>
      </w:pPr>
      <w:r>
        <w:rPr>
          <w:i/>
          <w:sz w:val="22"/>
        </w:rPr>
        <w:t>Addressing Corruption Together </w:t>
      </w:r>
      <w:r>
        <w:rPr>
          <w:sz w:val="22"/>
        </w:rPr>
        <w:t>(Paris: OECD, 2015). Open access: </w:t>
      </w:r>
      <w:r>
        <w:rPr>
          <w:color w:val="0000FF"/>
          <w:sz w:val="20"/>
          <w:u w:val="single" w:color="0000FF"/>
        </w:rPr>
        <w:t>https://</w:t>
      </w:r>
      <w:hyperlink r:id="rId6">
        <w:r>
          <w:rPr>
            <w:color w:val="0000FF"/>
            <w:sz w:val="20"/>
            <w:u w:val="single" w:color="0000FF"/>
          </w:rPr>
          <w:t>www.oecd.org/dac/conflict-</w:t>
        </w:r>
      </w:hyperlink>
      <w:r>
        <w:rPr>
          <w:color w:val="0000FF"/>
          <w:sz w:val="20"/>
        </w:rPr>
        <w:t> </w:t>
      </w:r>
      <w:r>
        <w:rPr>
          <w:color w:val="0000FF"/>
          <w:spacing w:val="-2"/>
          <w:sz w:val="20"/>
          <w:u w:val="single" w:color="0000FF"/>
        </w:rPr>
        <w:t>fragility-resilience/publications/FINAL%20Addressing%20corruption%20together.pdf</w:t>
      </w:r>
    </w:p>
    <w:p>
      <w:pPr>
        <w:spacing w:before="116"/>
        <w:ind w:left="155" w:right="130" w:firstLine="0"/>
        <w:jc w:val="both"/>
        <w:rPr>
          <w:sz w:val="22"/>
        </w:rPr>
      </w:pPr>
      <w:r>
        <w:rPr>
          <w:i/>
          <w:sz w:val="22"/>
        </w:rPr>
        <w:t>Tropical Gangsters II: Adventures in Development in the World’s Poorest Places. </w:t>
      </w:r>
      <w:r>
        <w:rPr>
          <w:sz w:val="22"/>
        </w:rPr>
        <w:t>Amazon: KDP Books </w:t>
      </w:r>
      <w:r>
        <w:rPr>
          <w:spacing w:val="-2"/>
          <w:sz w:val="22"/>
        </w:rPr>
        <w:t>2013.</w:t>
      </w:r>
    </w:p>
    <w:p>
      <w:pPr>
        <w:spacing w:before="120"/>
        <w:ind w:left="155" w:right="127" w:firstLine="0"/>
        <w:jc w:val="left"/>
        <w:rPr>
          <w:sz w:val="20"/>
        </w:rPr>
      </w:pPr>
      <w:r>
        <w:rPr>
          <w:i/>
          <w:sz w:val="22"/>
        </w:rPr>
        <w:t>High-Performance</w:t>
      </w:r>
      <w:r>
        <w:rPr>
          <w:i/>
          <w:spacing w:val="-13"/>
          <w:sz w:val="22"/>
        </w:rPr>
        <w:t> </w:t>
      </w:r>
      <w:r>
        <w:rPr>
          <w:i/>
          <w:sz w:val="22"/>
        </w:rPr>
        <w:t>Government:</w:t>
      </w:r>
      <w:r>
        <w:rPr>
          <w:i/>
          <w:spacing w:val="-12"/>
          <w:sz w:val="22"/>
        </w:rPr>
        <w:t> </w:t>
      </w:r>
      <w:r>
        <w:rPr>
          <w:i/>
          <w:sz w:val="22"/>
        </w:rPr>
        <w:t>Structure,</w:t>
      </w:r>
      <w:r>
        <w:rPr>
          <w:i/>
          <w:spacing w:val="-13"/>
          <w:sz w:val="22"/>
        </w:rPr>
        <w:t> </w:t>
      </w:r>
      <w:r>
        <w:rPr>
          <w:i/>
          <w:sz w:val="22"/>
        </w:rPr>
        <w:t>Leadership,</w:t>
      </w:r>
      <w:r>
        <w:rPr>
          <w:i/>
          <w:spacing w:val="-12"/>
          <w:sz w:val="22"/>
        </w:rPr>
        <w:t> </w:t>
      </w:r>
      <w:r>
        <w:rPr>
          <w:i/>
          <w:sz w:val="22"/>
        </w:rPr>
        <w:t>Incentives.</w:t>
      </w:r>
      <w:r>
        <w:rPr>
          <w:i/>
          <w:spacing w:val="-13"/>
          <w:sz w:val="22"/>
        </w:rPr>
        <w:t> </w:t>
      </w:r>
      <w:r>
        <w:rPr>
          <w:sz w:val="22"/>
        </w:rPr>
        <w:t>(Edited</w:t>
      </w:r>
      <w:r>
        <w:rPr>
          <w:spacing w:val="-12"/>
          <w:sz w:val="22"/>
        </w:rPr>
        <w:t> </w:t>
      </w:r>
      <w:r>
        <w:rPr>
          <w:sz w:val="22"/>
        </w:rPr>
        <w:t>with</w:t>
      </w:r>
      <w:r>
        <w:rPr>
          <w:spacing w:val="-13"/>
          <w:sz w:val="22"/>
        </w:rPr>
        <w:t> </w:t>
      </w:r>
      <w:r>
        <w:rPr>
          <w:sz w:val="22"/>
        </w:rPr>
        <w:t>Paul</w:t>
      </w:r>
      <w:r>
        <w:rPr>
          <w:spacing w:val="-12"/>
          <w:sz w:val="22"/>
        </w:rPr>
        <w:t> </w:t>
      </w:r>
      <w:r>
        <w:rPr>
          <w:sz w:val="22"/>
        </w:rPr>
        <w:t>C.</w:t>
      </w:r>
      <w:r>
        <w:rPr>
          <w:spacing w:val="-12"/>
          <w:sz w:val="22"/>
        </w:rPr>
        <w:t> </w:t>
      </w:r>
      <w:r>
        <w:rPr>
          <w:sz w:val="22"/>
        </w:rPr>
        <w:t>Light).</w:t>
      </w:r>
      <w:r>
        <w:rPr>
          <w:spacing w:val="-13"/>
          <w:sz w:val="22"/>
        </w:rPr>
        <w:t> </w:t>
      </w:r>
      <w:r>
        <w:rPr>
          <w:sz w:val="22"/>
        </w:rPr>
        <w:t>The</w:t>
      </w:r>
      <w:r>
        <w:rPr>
          <w:spacing w:val="-12"/>
          <w:sz w:val="22"/>
        </w:rPr>
        <w:t> </w:t>
      </w:r>
      <w:r>
        <w:rPr>
          <w:sz w:val="22"/>
        </w:rPr>
        <w:t>RAND Corporation, 2005. Open access: </w:t>
      </w:r>
      <w:r>
        <w:rPr>
          <w:color w:val="0000FF"/>
          <w:spacing w:val="-2"/>
          <w:sz w:val="20"/>
          <w:u w:val="single" w:color="0000FF"/>
        </w:rPr>
        <w:t>https://</w:t>
      </w:r>
      <w:hyperlink r:id="rId7">
        <w:r>
          <w:rPr>
            <w:color w:val="0000FF"/>
            <w:spacing w:val="-2"/>
            <w:sz w:val="20"/>
            <w:u w:val="single" w:color="0000FF"/>
          </w:rPr>
          <w:t>www.rand.org/content/dam/rand/pubs/monographs/2005/RAND_MG256.pdf</w:t>
        </w:r>
      </w:hyperlink>
    </w:p>
    <w:p>
      <w:pPr>
        <w:spacing w:before="122"/>
        <w:ind w:left="155" w:right="0" w:firstLine="0"/>
        <w:jc w:val="left"/>
        <w:rPr>
          <w:sz w:val="22"/>
        </w:rPr>
      </w:pPr>
      <w:r>
        <w:rPr>
          <w:i/>
          <w:sz w:val="22"/>
        </w:rPr>
        <w:t>Corrupt Cities: A Practical Guide to Cure and Prevention </w:t>
      </w:r>
      <w:r>
        <w:rPr>
          <w:sz w:val="22"/>
        </w:rPr>
        <w:t>(ICS Press and World Bank Institute, 2000;</w:t>
      </w:r>
      <w:r>
        <w:rPr>
          <w:spacing w:val="80"/>
          <w:sz w:val="22"/>
        </w:rPr>
        <w:t> </w:t>
      </w:r>
      <w:r>
        <w:rPr>
          <w:sz w:val="22"/>
        </w:rPr>
        <w:t>translated into 16 languages) (with Ronald MacLean-Abaroa and H. Lindsey Parris).</w:t>
      </w:r>
    </w:p>
    <w:p>
      <w:pPr>
        <w:spacing w:before="120"/>
        <w:ind w:left="155" w:right="0" w:firstLine="0"/>
        <w:jc w:val="left"/>
        <w:rPr>
          <w:sz w:val="22"/>
        </w:rPr>
      </w:pPr>
      <w:r>
        <w:rPr>
          <w:i/>
          <w:sz w:val="22"/>
        </w:rPr>
        <w:t>Tropical</w:t>
      </w:r>
      <w:r>
        <w:rPr>
          <w:i/>
          <w:spacing w:val="-8"/>
          <w:sz w:val="22"/>
        </w:rPr>
        <w:t> </w:t>
      </w:r>
      <w:r>
        <w:rPr>
          <w:i/>
          <w:sz w:val="22"/>
        </w:rPr>
        <w:t>Gangsters</w:t>
      </w:r>
      <w:r>
        <w:rPr>
          <w:i/>
          <w:spacing w:val="-6"/>
          <w:sz w:val="22"/>
        </w:rPr>
        <w:t> </w:t>
      </w:r>
      <w:r>
        <w:rPr>
          <w:sz w:val="22"/>
        </w:rPr>
        <w:t>(Basic</w:t>
      </w:r>
      <w:r>
        <w:rPr>
          <w:spacing w:val="-5"/>
          <w:sz w:val="22"/>
        </w:rPr>
        <w:t> </w:t>
      </w:r>
      <w:r>
        <w:rPr>
          <w:sz w:val="22"/>
        </w:rPr>
        <w:t>Books,</w:t>
      </w:r>
      <w:r>
        <w:rPr>
          <w:spacing w:val="-6"/>
          <w:sz w:val="22"/>
        </w:rPr>
        <w:t> </w:t>
      </w:r>
      <w:r>
        <w:rPr>
          <w:sz w:val="22"/>
        </w:rPr>
        <w:t>1990;</w:t>
      </w:r>
      <w:r>
        <w:rPr>
          <w:spacing w:val="-6"/>
          <w:sz w:val="22"/>
        </w:rPr>
        <w:t> </w:t>
      </w:r>
      <w:r>
        <w:rPr>
          <w:sz w:val="22"/>
        </w:rPr>
        <w:t>I.</w:t>
      </w:r>
      <w:r>
        <w:rPr>
          <w:spacing w:val="-5"/>
          <w:sz w:val="22"/>
        </w:rPr>
        <w:t> </w:t>
      </w:r>
      <w:r>
        <w:rPr>
          <w:sz w:val="22"/>
        </w:rPr>
        <w:t>B.</w:t>
      </w:r>
      <w:r>
        <w:rPr>
          <w:spacing w:val="-6"/>
          <w:sz w:val="22"/>
        </w:rPr>
        <w:t> </w:t>
      </w:r>
      <w:r>
        <w:rPr>
          <w:sz w:val="22"/>
        </w:rPr>
        <w:t>Tauris,</w:t>
      </w:r>
      <w:r>
        <w:rPr>
          <w:spacing w:val="-5"/>
          <w:sz w:val="22"/>
        </w:rPr>
        <w:t> </w:t>
      </w:r>
      <w:r>
        <w:rPr>
          <w:spacing w:val="-2"/>
          <w:sz w:val="22"/>
        </w:rPr>
        <w:t>1991).</w:t>
      </w:r>
    </w:p>
    <w:p>
      <w:pPr>
        <w:spacing w:line="348" w:lineRule="auto" w:before="120"/>
        <w:ind w:left="155" w:right="991" w:firstLine="0"/>
        <w:jc w:val="left"/>
        <w:rPr>
          <w:sz w:val="22"/>
        </w:rPr>
      </w:pPr>
      <w:r>
        <w:rPr>
          <w:i/>
          <w:sz w:val="22"/>
        </w:rPr>
        <w:t>Controlling</w:t>
      </w:r>
      <w:r>
        <w:rPr>
          <w:i/>
          <w:spacing w:val="-4"/>
          <w:sz w:val="22"/>
        </w:rPr>
        <w:t> </w:t>
      </w:r>
      <w:r>
        <w:rPr>
          <w:i/>
          <w:sz w:val="22"/>
        </w:rPr>
        <w:t>Corruption</w:t>
      </w:r>
      <w:r>
        <w:rPr>
          <w:i/>
          <w:spacing w:val="-3"/>
          <w:sz w:val="22"/>
        </w:rPr>
        <w:t> </w:t>
      </w:r>
      <w:r>
        <w:rPr>
          <w:sz w:val="22"/>
        </w:rPr>
        <w:t>(University</w:t>
      </w:r>
      <w:r>
        <w:rPr>
          <w:spacing w:val="-4"/>
          <w:sz w:val="22"/>
        </w:rPr>
        <w:t> </w:t>
      </w:r>
      <w:r>
        <w:rPr>
          <w:sz w:val="22"/>
        </w:rPr>
        <w:t>of</w:t>
      </w:r>
      <w:r>
        <w:rPr>
          <w:spacing w:val="-4"/>
          <w:sz w:val="22"/>
        </w:rPr>
        <w:t> </w:t>
      </w:r>
      <w:r>
        <w:rPr>
          <w:sz w:val="22"/>
        </w:rPr>
        <w:t>California</w:t>
      </w:r>
      <w:r>
        <w:rPr>
          <w:spacing w:val="-4"/>
          <w:sz w:val="22"/>
        </w:rPr>
        <w:t> </w:t>
      </w:r>
      <w:r>
        <w:rPr>
          <w:sz w:val="22"/>
        </w:rPr>
        <w:t>Press,</w:t>
      </w:r>
      <w:r>
        <w:rPr>
          <w:spacing w:val="-4"/>
          <w:sz w:val="22"/>
        </w:rPr>
        <w:t> </w:t>
      </w:r>
      <w:r>
        <w:rPr>
          <w:sz w:val="22"/>
        </w:rPr>
        <w:t>1988;</w:t>
      </w:r>
      <w:r>
        <w:rPr>
          <w:spacing w:val="-4"/>
          <w:sz w:val="22"/>
        </w:rPr>
        <w:t> </w:t>
      </w:r>
      <w:r>
        <w:rPr>
          <w:sz w:val="22"/>
        </w:rPr>
        <w:t>translated</w:t>
      </w:r>
      <w:r>
        <w:rPr>
          <w:spacing w:val="-4"/>
          <w:sz w:val="22"/>
        </w:rPr>
        <w:t> </w:t>
      </w:r>
      <w:r>
        <w:rPr>
          <w:sz w:val="22"/>
        </w:rPr>
        <w:t>into</w:t>
      </w:r>
      <w:r>
        <w:rPr>
          <w:spacing w:val="-5"/>
          <w:sz w:val="22"/>
        </w:rPr>
        <w:t> </w:t>
      </w:r>
      <w:r>
        <w:rPr>
          <w:sz w:val="22"/>
        </w:rPr>
        <w:t>8</w:t>
      </w:r>
      <w:r>
        <w:rPr>
          <w:spacing w:val="-4"/>
          <w:sz w:val="22"/>
        </w:rPr>
        <w:t> </w:t>
      </w:r>
      <w:r>
        <w:rPr>
          <w:sz w:val="22"/>
        </w:rPr>
        <w:t>languages). </w:t>
      </w:r>
      <w:r>
        <w:rPr>
          <w:i/>
          <w:sz w:val="22"/>
        </w:rPr>
        <w:t>Elitism and Meritocracy in Developing Countries </w:t>
      </w:r>
      <w:r>
        <w:rPr>
          <w:sz w:val="22"/>
        </w:rPr>
        <w:t>(Johns Hopkins University Press, 1986). </w:t>
      </w:r>
      <w:r>
        <w:rPr>
          <w:i/>
          <w:sz w:val="22"/>
        </w:rPr>
        <w:t>Data Analysis for Development </w:t>
      </w:r>
      <w:r>
        <w:rPr>
          <w:sz w:val="22"/>
        </w:rPr>
        <w:t>(Oxford University Press, 1985).</w:t>
      </w:r>
    </w:p>
    <w:p>
      <w:pPr>
        <w:spacing w:line="267" w:lineRule="exact" w:before="0"/>
        <w:ind w:left="155" w:right="0" w:firstLine="0"/>
        <w:jc w:val="left"/>
        <w:rPr>
          <w:sz w:val="22"/>
        </w:rPr>
      </w:pPr>
      <w:r>
        <w:rPr>
          <w:i/>
          <w:sz w:val="22"/>
        </w:rPr>
        <w:t>Choosing</w:t>
      </w:r>
      <w:r>
        <w:rPr>
          <w:i/>
          <w:spacing w:val="-9"/>
          <w:sz w:val="22"/>
        </w:rPr>
        <w:t> </w:t>
      </w:r>
      <w:r>
        <w:rPr>
          <w:i/>
          <w:sz w:val="22"/>
        </w:rPr>
        <w:t>Elites</w:t>
      </w:r>
      <w:r>
        <w:rPr>
          <w:i/>
          <w:spacing w:val="-6"/>
          <w:sz w:val="22"/>
        </w:rPr>
        <w:t> </w:t>
      </w:r>
      <w:r>
        <w:rPr>
          <w:sz w:val="22"/>
        </w:rPr>
        <w:t>(Basic</w:t>
      </w:r>
      <w:r>
        <w:rPr>
          <w:spacing w:val="-7"/>
          <w:sz w:val="22"/>
        </w:rPr>
        <w:t> </w:t>
      </w:r>
      <w:r>
        <w:rPr>
          <w:sz w:val="22"/>
        </w:rPr>
        <w:t>Books,</w:t>
      </w:r>
      <w:r>
        <w:rPr>
          <w:spacing w:val="-6"/>
          <w:sz w:val="22"/>
        </w:rPr>
        <w:t> </w:t>
      </w:r>
      <w:r>
        <w:rPr>
          <w:spacing w:val="-2"/>
          <w:sz w:val="22"/>
        </w:rPr>
        <w:t>1985).</w:t>
      </w:r>
    </w:p>
    <w:p>
      <w:pPr>
        <w:pStyle w:val="Heading2"/>
        <w:spacing w:before="241"/>
      </w:pPr>
      <w:r>
        <w:rPr>
          <w:spacing w:val="-2"/>
        </w:rPr>
        <w:t>Monographs:</w:t>
      </w:r>
    </w:p>
    <w:p>
      <w:pPr>
        <w:pStyle w:val="BodyText"/>
        <w:spacing w:before="240"/>
        <w:ind w:right="129"/>
        <w:jc w:val="both"/>
      </w:pPr>
      <w:r>
        <w:rPr>
          <w:i/>
        </w:rPr>
        <w:t>Addressing Corruption in Haiti</w:t>
      </w:r>
      <w:r>
        <w:rPr/>
        <w:t>, The American Enterprise Institute Working Paper Series on Development Policy Number 2, April 2010. </w:t>
      </w:r>
      <w:hyperlink r:id="rId8">
        <w:r>
          <w:rPr>
            <w:color w:val="0000FF"/>
            <w:u w:val="single" w:color="0000FF"/>
          </w:rPr>
          <w:t>http://www.aei.org/paper/100099</w:t>
        </w:r>
      </w:hyperlink>
    </w:p>
    <w:p>
      <w:pPr>
        <w:pStyle w:val="BodyText"/>
        <w:spacing w:line="237" w:lineRule="auto" w:before="122"/>
        <w:ind w:right="127"/>
        <w:jc w:val="both"/>
      </w:pPr>
      <w:r>
        <w:rPr>
          <w:i/>
        </w:rPr>
        <w:t>Assessing</w:t>
      </w:r>
      <w:r>
        <w:rPr>
          <w:i/>
          <w:spacing w:val="-11"/>
        </w:rPr>
        <w:t> </w:t>
      </w:r>
      <w:r>
        <w:rPr>
          <w:i/>
        </w:rPr>
        <w:t>Partnerships:</w:t>
      </w:r>
      <w:r>
        <w:rPr>
          <w:i/>
          <w:spacing w:val="-11"/>
        </w:rPr>
        <w:t> </w:t>
      </w:r>
      <w:r>
        <w:rPr>
          <w:i/>
        </w:rPr>
        <w:t>New</w:t>
      </w:r>
      <w:r>
        <w:rPr>
          <w:i/>
          <w:spacing w:val="-11"/>
        </w:rPr>
        <w:t> </w:t>
      </w:r>
      <w:r>
        <w:rPr>
          <w:i/>
        </w:rPr>
        <w:t>Forms</w:t>
      </w:r>
      <w:r>
        <w:rPr>
          <w:i/>
          <w:spacing w:val="-11"/>
        </w:rPr>
        <w:t> </w:t>
      </w:r>
      <w:r>
        <w:rPr>
          <w:i/>
        </w:rPr>
        <w:t>of</w:t>
      </w:r>
      <w:r>
        <w:rPr>
          <w:i/>
          <w:spacing w:val="-11"/>
        </w:rPr>
        <w:t> </w:t>
      </w:r>
      <w:r>
        <w:rPr>
          <w:i/>
        </w:rPr>
        <w:t>Collaboration</w:t>
      </w:r>
      <w:r>
        <w:rPr>
          <w:i/>
          <w:spacing w:val="-10"/>
        </w:rPr>
        <w:t> </w:t>
      </w:r>
      <w:r>
        <w:rPr/>
        <w:t>(with</w:t>
      </w:r>
      <w:r>
        <w:rPr>
          <w:spacing w:val="-11"/>
        </w:rPr>
        <w:t> </w:t>
      </w:r>
      <w:r>
        <w:rPr/>
        <w:t>Gregory</w:t>
      </w:r>
      <w:r>
        <w:rPr>
          <w:spacing w:val="-11"/>
        </w:rPr>
        <w:t> </w:t>
      </w:r>
      <w:r>
        <w:rPr/>
        <w:t>F.</w:t>
      </w:r>
      <w:r>
        <w:rPr>
          <w:spacing w:val="-11"/>
        </w:rPr>
        <w:t> </w:t>
      </w:r>
      <w:r>
        <w:rPr/>
        <w:t>Treverton).</w:t>
      </w:r>
      <w:r>
        <w:rPr>
          <w:spacing w:val="-11"/>
        </w:rPr>
        <w:t> </w:t>
      </w:r>
      <w:r>
        <w:rPr/>
        <w:t>New</w:t>
      </w:r>
      <w:r>
        <w:rPr>
          <w:spacing w:val="-11"/>
        </w:rPr>
        <w:t> </w:t>
      </w:r>
      <w:r>
        <w:rPr/>
        <w:t>Ways</w:t>
      </w:r>
      <w:r>
        <w:rPr>
          <w:spacing w:val="-11"/>
        </w:rPr>
        <w:t> </w:t>
      </w:r>
      <w:r>
        <w:rPr/>
        <w:t>to</w:t>
      </w:r>
      <w:r>
        <w:rPr>
          <w:spacing w:val="-11"/>
        </w:rPr>
        <w:t> </w:t>
      </w:r>
      <w:r>
        <w:rPr/>
        <w:t>Manage Series. Arlington, VA: IBM Endowment for the Business of Government, March 2003. </w:t>
      </w:r>
      <w:hyperlink r:id="rId9">
        <w:r>
          <w:rPr>
            <w:color w:val="0000FF"/>
            <w:spacing w:val="-2"/>
            <w:u w:val="single" w:color="0000FF"/>
          </w:rPr>
          <w:t>http://businessofgovernment.org/sites/default/files/Assessing%20Partnerships.pdf</w:t>
        </w:r>
      </w:hyperlink>
    </w:p>
    <w:p>
      <w:pPr>
        <w:spacing w:before="122"/>
        <w:ind w:left="155" w:right="129" w:firstLine="0"/>
        <w:jc w:val="both"/>
        <w:rPr>
          <w:sz w:val="22"/>
        </w:rPr>
      </w:pPr>
      <w:r>
        <w:rPr>
          <w:i/>
          <w:sz w:val="22"/>
        </w:rPr>
        <w:t>A Practical Approach to Dealing with Municipal Malfeasance </w:t>
      </w:r>
      <w:r>
        <w:rPr>
          <w:sz w:val="22"/>
        </w:rPr>
        <w:t>(with Ronald MacLean-Abaroa and H. Lindsey</w:t>
      </w:r>
      <w:r>
        <w:rPr>
          <w:spacing w:val="-8"/>
          <w:sz w:val="22"/>
        </w:rPr>
        <w:t> </w:t>
      </w:r>
      <w:r>
        <w:rPr>
          <w:sz w:val="22"/>
        </w:rPr>
        <w:t>Parris).</w:t>
      </w:r>
      <w:r>
        <w:rPr>
          <w:spacing w:val="-8"/>
          <w:sz w:val="22"/>
        </w:rPr>
        <w:t> </w:t>
      </w:r>
      <w:r>
        <w:rPr>
          <w:sz w:val="22"/>
        </w:rPr>
        <w:t>UMP</w:t>
      </w:r>
      <w:r>
        <w:rPr>
          <w:spacing w:val="-8"/>
          <w:sz w:val="22"/>
        </w:rPr>
        <w:t> </w:t>
      </w:r>
      <w:r>
        <w:rPr>
          <w:sz w:val="22"/>
        </w:rPr>
        <w:t>Working</w:t>
      </w:r>
      <w:r>
        <w:rPr>
          <w:spacing w:val="-8"/>
          <w:sz w:val="22"/>
        </w:rPr>
        <w:t> </w:t>
      </w:r>
      <w:r>
        <w:rPr>
          <w:sz w:val="22"/>
        </w:rPr>
        <w:t>Paper</w:t>
      </w:r>
      <w:r>
        <w:rPr>
          <w:spacing w:val="-8"/>
          <w:sz w:val="22"/>
        </w:rPr>
        <w:t> </w:t>
      </w:r>
      <w:r>
        <w:rPr>
          <w:sz w:val="22"/>
        </w:rPr>
        <w:t>Series</w:t>
      </w:r>
      <w:r>
        <w:rPr>
          <w:spacing w:val="-8"/>
          <w:sz w:val="22"/>
        </w:rPr>
        <w:t> </w:t>
      </w:r>
      <w:r>
        <w:rPr>
          <w:sz w:val="22"/>
        </w:rPr>
        <w:t>7,</w:t>
      </w:r>
      <w:r>
        <w:rPr>
          <w:spacing w:val="-8"/>
          <w:sz w:val="22"/>
        </w:rPr>
        <w:t> </w:t>
      </w:r>
      <w:r>
        <w:rPr>
          <w:sz w:val="22"/>
        </w:rPr>
        <w:t>Urban</w:t>
      </w:r>
      <w:r>
        <w:rPr>
          <w:spacing w:val="-8"/>
          <w:sz w:val="22"/>
        </w:rPr>
        <w:t> </w:t>
      </w:r>
      <w:r>
        <w:rPr>
          <w:sz w:val="22"/>
        </w:rPr>
        <w:t>Management</w:t>
      </w:r>
      <w:r>
        <w:rPr>
          <w:spacing w:val="-8"/>
          <w:sz w:val="22"/>
        </w:rPr>
        <w:t> </w:t>
      </w:r>
      <w:r>
        <w:rPr>
          <w:sz w:val="22"/>
        </w:rPr>
        <w:t>Programme</w:t>
      </w:r>
      <w:r>
        <w:rPr>
          <w:spacing w:val="-8"/>
          <w:sz w:val="22"/>
        </w:rPr>
        <w:t> </w:t>
      </w:r>
      <w:r>
        <w:rPr>
          <w:sz w:val="22"/>
        </w:rPr>
        <w:t>(Nairobi:</w:t>
      </w:r>
      <w:r>
        <w:rPr>
          <w:spacing w:val="-8"/>
          <w:sz w:val="22"/>
        </w:rPr>
        <w:t> </w:t>
      </w:r>
      <w:r>
        <w:rPr>
          <w:sz w:val="22"/>
        </w:rPr>
        <w:t>UNDP/UNHCS (Habitat)/World Bank, May 1996).</w:t>
      </w:r>
    </w:p>
    <w:p>
      <w:pPr>
        <w:spacing w:before="121"/>
        <w:ind w:left="155" w:right="129" w:firstLine="0"/>
        <w:jc w:val="both"/>
        <w:rPr>
          <w:sz w:val="22"/>
        </w:rPr>
      </w:pPr>
      <w:r>
        <w:rPr>
          <w:i/>
          <w:spacing w:val="-2"/>
          <w:sz w:val="22"/>
        </w:rPr>
        <w:t>Institutional Adjustment and Adjusting to Institutions</w:t>
      </w:r>
      <w:r>
        <w:rPr>
          <w:spacing w:val="-2"/>
          <w:sz w:val="22"/>
        </w:rPr>
        <w:t>, World Bank Discussion Paper No. 303 (The World </w:t>
      </w:r>
      <w:r>
        <w:rPr>
          <w:sz w:val="22"/>
        </w:rPr>
        <w:t>Bank, September 1995).</w:t>
      </w:r>
    </w:p>
    <w:p>
      <w:pPr>
        <w:spacing w:before="121"/>
        <w:ind w:left="155" w:right="129" w:firstLine="0"/>
        <w:jc w:val="both"/>
        <w:rPr>
          <w:sz w:val="22"/>
        </w:rPr>
      </w:pPr>
      <w:r>
        <w:rPr>
          <w:i/>
          <w:sz w:val="22"/>
        </w:rPr>
        <w:t>Institutional Reform and the Challenges Facing South Africa</w:t>
      </w:r>
      <w:r>
        <w:rPr>
          <w:sz w:val="22"/>
        </w:rPr>
        <w:t>, IRIS Research Report #112, Center for Institutional Reform and the Informal Sector, University of Maryland, June 1994.</w:t>
      </w:r>
    </w:p>
    <w:p>
      <w:pPr>
        <w:spacing w:before="120"/>
        <w:ind w:left="155" w:right="129" w:firstLine="0"/>
        <w:jc w:val="both"/>
        <w:rPr>
          <w:sz w:val="22"/>
        </w:rPr>
      </w:pPr>
      <w:r>
        <w:rPr>
          <w:i/>
          <w:sz w:val="22"/>
        </w:rPr>
        <w:t>Dealing with Corruption and Intimidation in Criminal Justice Systems: Cases and Materials</w:t>
      </w:r>
      <w:r>
        <w:rPr>
          <w:sz w:val="22"/>
        </w:rPr>
        <w:t>, ed. Philip Heymann and Robert Klitgaard (Harvard Law School, 1991).</w:t>
      </w:r>
    </w:p>
    <w:p>
      <w:pPr>
        <w:spacing w:before="120"/>
        <w:ind w:left="155" w:right="0" w:firstLine="0"/>
        <w:jc w:val="both"/>
        <w:rPr>
          <w:sz w:val="22"/>
        </w:rPr>
      </w:pPr>
      <w:r>
        <w:rPr>
          <w:i/>
          <w:sz w:val="22"/>
        </w:rPr>
        <w:t>Exploring</w:t>
      </w:r>
      <w:r>
        <w:rPr>
          <w:i/>
          <w:spacing w:val="-9"/>
          <w:sz w:val="22"/>
        </w:rPr>
        <w:t> </w:t>
      </w:r>
      <w:r>
        <w:rPr>
          <w:i/>
          <w:sz w:val="22"/>
        </w:rPr>
        <w:t>the</w:t>
      </w:r>
      <w:r>
        <w:rPr>
          <w:i/>
          <w:spacing w:val="-6"/>
          <w:sz w:val="22"/>
        </w:rPr>
        <w:t> </w:t>
      </w:r>
      <w:r>
        <w:rPr>
          <w:i/>
          <w:sz w:val="22"/>
        </w:rPr>
        <w:t>Neglected:</w:t>
      </w:r>
      <w:r>
        <w:rPr>
          <w:i/>
          <w:spacing w:val="-6"/>
          <w:sz w:val="22"/>
        </w:rPr>
        <w:t> </w:t>
      </w:r>
      <w:r>
        <w:rPr>
          <w:i/>
          <w:sz w:val="22"/>
        </w:rPr>
        <w:t>Hawkers</w:t>
      </w:r>
      <w:r>
        <w:rPr>
          <w:i/>
          <w:spacing w:val="-7"/>
          <w:sz w:val="22"/>
        </w:rPr>
        <w:t> </w:t>
      </w:r>
      <w:r>
        <w:rPr>
          <w:i/>
          <w:sz w:val="22"/>
        </w:rPr>
        <w:t>and</w:t>
      </w:r>
      <w:r>
        <w:rPr>
          <w:i/>
          <w:spacing w:val="-6"/>
          <w:sz w:val="22"/>
        </w:rPr>
        <w:t> </w:t>
      </w:r>
      <w:r>
        <w:rPr>
          <w:i/>
          <w:sz w:val="22"/>
        </w:rPr>
        <w:t>Peddlers</w:t>
      </w:r>
      <w:r>
        <w:rPr>
          <w:i/>
          <w:spacing w:val="-6"/>
          <w:sz w:val="22"/>
        </w:rPr>
        <w:t> </w:t>
      </w:r>
      <w:r>
        <w:rPr>
          <w:i/>
          <w:sz w:val="22"/>
        </w:rPr>
        <w:t>in</w:t>
      </w:r>
      <w:r>
        <w:rPr>
          <w:i/>
          <w:spacing w:val="-7"/>
          <w:sz w:val="22"/>
        </w:rPr>
        <w:t> </w:t>
      </w:r>
      <w:r>
        <w:rPr>
          <w:i/>
          <w:sz w:val="22"/>
        </w:rPr>
        <w:t>Karachi</w:t>
      </w:r>
      <w:r>
        <w:rPr>
          <w:i/>
          <w:spacing w:val="-5"/>
          <w:sz w:val="22"/>
        </w:rPr>
        <w:t> </w:t>
      </w:r>
      <w:r>
        <w:rPr>
          <w:sz w:val="22"/>
        </w:rPr>
        <w:t>(with</w:t>
      </w:r>
      <w:r>
        <w:rPr>
          <w:spacing w:val="-6"/>
          <w:sz w:val="22"/>
        </w:rPr>
        <w:t> </w:t>
      </w:r>
      <w:r>
        <w:rPr>
          <w:sz w:val="22"/>
        </w:rPr>
        <w:t>others)</w:t>
      </w:r>
      <w:r>
        <w:rPr>
          <w:spacing w:val="-7"/>
          <w:sz w:val="22"/>
        </w:rPr>
        <w:t> </w:t>
      </w:r>
      <w:r>
        <w:rPr>
          <w:sz w:val="22"/>
        </w:rPr>
        <w:t>(University</w:t>
      </w:r>
      <w:r>
        <w:rPr>
          <w:spacing w:val="-6"/>
          <w:sz w:val="22"/>
        </w:rPr>
        <w:t> </w:t>
      </w:r>
      <w:r>
        <w:rPr>
          <w:sz w:val="22"/>
        </w:rPr>
        <w:t>of</w:t>
      </w:r>
      <w:r>
        <w:rPr>
          <w:spacing w:val="-6"/>
          <w:sz w:val="22"/>
        </w:rPr>
        <w:t> </w:t>
      </w:r>
      <w:r>
        <w:rPr>
          <w:sz w:val="22"/>
        </w:rPr>
        <w:t>Karachi,</w:t>
      </w:r>
      <w:r>
        <w:rPr>
          <w:spacing w:val="-6"/>
          <w:sz w:val="22"/>
        </w:rPr>
        <w:t> </w:t>
      </w:r>
      <w:r>
        <w:rPr>
          <w:spacing w:val="-2"/>
          <w:sz w:val="22"/>
        </w:rPr>
        <w:t>1977).</w:t>
      </w:r>
    </w:p>
    <w:p>
      <w:pPr>
        <w:spacing w:after="0"/>
        <w:jc w:val="both"/>
        <w:rPr>
          <w:sz w:val="22"/>
        </w:rPr>
        <w:sectPr>
          <w:pgSz w:w="12240" w:h="15840"/>
          <w:pgMar w:header="0" w:footer="739" w:top="1520" w:bottom="920" w:left="1440" w:right="1440"/>
        </w:sectPr>
      </w:pPr>
    </w:p>
    <w:p>
      <w:pPr>
        <w:spacing w:before="77"/>
        <w:ind w:left="155" w:right="0" w:firstLine="0"/>
        <w:jc w:val="left"/>
        <w:rPr>
          <w:sz w:val="22"/>
        </w:rPr>
      </w:pPr>
      <w:r>
        <w:rPr>
          <w:i/>
          <w:sz w:val="22"/>
        </w:rPr>
        <w:t>Controlling</w:t>
      </w:r>
      <w:r>
        <w:rPr>
          <w:i/>
          <w:spacing w:val="40"/>
          <w:sz w:val="22"/>
        </w:rPr>
        <w:t> </w:t>
      </w:r>
      <w:r>
        <w:rPr>
          <w:i/>
          <w:sz w:val="22"/>
        </w:rPr>
        <w:t>Exports</w:t>
      </w:r>
      <w:r>
        <w:rPr>
          <w:i/>
          <w:spacing w:val="40"/>
          <w:sz w:val="22"/>
        </w:rPr>
        <w:t> </w:t>
      </w:r>
      <w:r>
        <w:rPr>
          <w:i/>
          <w:sz w:val="22"/>
        </w:rPr>
        <w:t>on</w:t>
      </w:r>
      <w:r>
        <w:rPr>
          <w:i/>
          <w:spacing w:val="40"/>
          <w:sz w:val="22"/>
        </w:rPr>
        <w:t> </w:t>
      </w:r>
      <w:r>
        <w:rPr>
          <w:i/>
          <w:sz w:val="22"/>
        </w:rPr>
        <w:t>National</w:t>
      </w:r>
      <w:r>
        <w:rPr>
          <w:i/>
          <w:spacing w:val="40"/>
          <w:sz w:val="22"/>
        </w:rPr>
        <w:t> </w:t>
      </w:r>
      <w:r>
        <w:rPr>
          <w:i/>
          <w:sz w:val="22"/>
        </w:rPr>
        <w:t>Security</w:t>
      </w:r>
      <w:r>
        <w:rPr>
          <w:i/>
          <w:spacing w:val="40"/>
          <w:sz w:val="22"/>
        </w:rPr>
        <w:t> </w:t>
      </w:r>
      <w:r>
        <w:rPr>
          <w:i/>
          <w:sz w:val="22"/>
        </w:rPr>
        <w:t>Grounds</w:t>
      </w:r>
      <w:r>
        <w:rPr>
          <w:i/>
          <w:spacing w:val="40"/>
          <w:sz w:val="22"/>
        </w:rPr>
        <w:t> </w:t>
      </w:r>
      <w:r>
        <w:rPr>
          <w:sz w:val="22"/>
        </w:rPr>
        <w:t>(with</w:t>
      </w:r>
      <w:r>
        <w:rPr>
          <w:spacing w:val="40"/>
          <w:sz w:val="22"/>
        </w:rPr>
        <w:t> </w:t>
      </w:r>
      <w:r>
        <w:rPr>
          <w:sz w:val="22"/>
        </w:rPr>
        <w:t>Graham</w:t>
      </w:r>
      <w:r>
        <w:rPr>
          <w:spacing w:val="40"/>
          <w:sz w:val="22"/>
        </w:rPr>
        <w:t> </w:t>
      </w:r>
      <w:r>
        <w:rPr>
          <w:sz w:val="22"/>
        </w:rPr>
        <w:t>Allison</w:t>
      </w:r>
      <w:r>
        <w:rPr>
          <w:spacing w:val="40"/>
          <w:sz w:val="22"/>
        </w:rPr>
        <w:t> </w:t>
      </w:r>
      <w:r>
        <w:rPr>
          <w:sz w:val="22"/>
        </w:rPr>
        <w:t>and</w:t>
      </w:r>
      <w:r>
        <w:rPr>
          <w:spacing w:val="40"/>
          <w:sz w:val="22"/>
        </w:rPr>
        <w:t> </w:t>
      </w:r>
      <w:r>
        <w:rPr>
          <w:sz w:val="22"/>
        </w:rPr>
        <w:t>Richard</w:t>
      </w:r>
      <w:r>
        <w:rPr>
          <w:spacing w:val="40"/>
          <w:sz w:val="22"/>
        </w:rPr>
        <w:t> </w:t>
      </w:r>
      <w:r>
        <w:rPr>
          <w:sz w:val="22"/>
        </w:rPr>
        <w:t>Huff)</w:t>
      </w:r>
      <w:r>
        <w:rPr>
          <w:spacing w:val="40"/>
          <w:sz w:val="22"/>
        </w:rPr>
        <w:t> </w:t>
      </w:r>
      <w:r>
        <w:rPr>
          <w:sz w:val="22"/>
        </w:rPr>
        <w:t>(U.S. Government Printing Office, 1975).</w:t>
      </w:r>
    </w:p>
    <w:p>
      <w:pPr>
        <w:spacing w:before="121"/>
        <w:ind w:left="155" w:right="0" w:firstLine="0"/>
        <w:jc w:val="left"/>
        <w:rPr>
          <w:i/>
          <w:sz w:val="22"/>
        </w:rPr>
      </w:pPr>
      <w:r>
        <w:rPr>
          <w:i/>
          <w:sz w:val="22"/>
        </w:rPr>
        <w:t>Pricing</w:t>
      </w:r>
      <w:r>
        <w:rPr>
          <w:i/>
          <w:spacing w:val="6"/>
          <w:sz w:val="22"/>
        </w:rPr>
        <w:t> </w:t>
      </w:r>
      <w:r>
        <w:rPr>
          <w:i/>
          <w:sz w:val="22"/>
        </w:rPr>
        <w:t>and</w:t>
      </w:r>
      <w:r>
        <w:rPr>
          <w:i/>
          <w:spacing w:val="6"/>
          <w:sz w:val="22"/>
        </w:rPr>
        <w:t> </w:t>
      </w:r>
      <w:r>
        <w:rPr>
          <w:i/>
          <w:sz w:val="22"/>
        </w:rPr>
        <w:t>Recoupment</w:t>
      </w:r>
      <w:r>
        <w:rPr>
          <w:i/>
          <w:spacing w:val="6"/>
          <w:sz w:val="22"/>
        </w:rPr>
        <w:t> </w:t>
      </w:r>
      <w:r>
        <w:rPr>
          <w:i/>
          <w:sz w:val="22"/>
        </w:rPr>
        <w:t>Policies</w:t>
      </w:r>
      <w:r>
        <w:rPr>
          <w:i/>
          <w:spacing w:val="6"/>
          <w:sz w:val="22"/>
        </w:rPr>
        <w:t> </w:t>
      </w:r>
      <w:r>
        <w:rPr>
          <w:i/>
          <w:sz w:val="22"/>
        </w:rPr>
        <w:t>for</w:t>
      </w:r>
      <w:r>
        <w:rPr>
          <w:i/>
          <w:spacing w:val="6"/>
          <w:sz w:val="22"/>
        </w:rPr>
        <w:t> </w:t>
      </w:r>
      <w:r>
        <w:rPr>
          <w:i/>
          <w:sz w:val="22"/>
        </w:rPr>
        <w:t>Commercially</w:t>
      </w:r>
      <w:r>
        <w:rPr>
          <w:i/>
          <w:spacing w:val="6"/>
          <w:sz w:val="22"/>
        </w:rPr>
        <w:t> </w:t>
      </w:r>
      <w:r>
        <w:rPr>
          <w:i/>
          <w:sz w:val="22"/>
        </w:rPr>
        <w:t>Useful</w:t>
      </w:r>
      <w:r>
        <w:rPr>
          <w:i/>
          <w:spacing w:val="6"/>
          <w:sz w:val="22"/>
        </w:rPr>
        <w:t> </w:t>
      </w:r>
      <w:r>
        <w:rPr>
          <w:i/>
          <w:sz w:val="22"/>
        </w:rPr>
        <w:t>Technology</w:t>
      </w:r>
      <w:r>
        <w:rPr>
          <w:i/>
          <w:spacing w:val="6"/>
          <w:sz w:val="22"/>
        </w:rPr>
        <w:t> </w:t>
      </w:r>
      <w:r>
        <w:rPr>
          <w:i/>
          <w:sz w:val="22"/>
        </w:rPr>
        <w:t>Resulting</w:t>
      </w:r>
      <w:r>
        <w:rPr>
          <w:i/>
          <w:spacing w:val="6"/>
          <w:sz w:val="22"/>
        </w:rPr>
        <w:t> </w:t>
      </w:r>
      <w:r>
        <w:rPr>
          <w:i/>
          <w:sz w:val="22"/>
        </w:rPr>
        <w:t>from</w:t>
      </w:r>
      <w:r>
        <w:rPr>
          <w:i/>
          <w:spacing w:val="5"/>
          <w:sz w:val="22"/>
        </w:rPr>
        <w:t> </w:t>
      </w:r>
      <w:r>
        <w:rPr>
          <w:i/>
          <w:sz w:val="22"/>
        </w:rPr>
        <w:t>NASA</w:t>
      </w:r>
      <w:r>
        <w:rPr>
          <w:i/>
          <w:spacing w:val="7"/>
          <w:sz w:val="22"/>
        </w:rPr>
        <w:t> </w:t>
      </w:r>
      <w:r>
        <w:rPr>
          <w:i/>
          <w:spacing w:val="-2"/>
          <w:sz w:val="22"/>
        </w:rPr>
        <w:t>Programs</w:t>
      </w:r>
    </w:p>
    <w:p>
      <w:pPr>
        <w:pStyle w:val="BodyText"/>
        <w:spacing w:before="0"/>
      </w:pPr>
      <w:r>
        <w:rPr/>
        <w:t>(with</w:t>
      </w:r>
      <w:r>
        <w:rPr>
          <w:spacing w:val="-10"/>
        </w:rPr>
        <w:t> </w:t>
      </w:r>
      <w:r>
        <w:rPr/>
        <w:t>others),</w:t>
      </w:r>
      <w:r>
        <w:rPr>
          <w:spacing w:val="-7"/>
        </w:rPr>
        <w:t> </w:t>
      </w:r>
      <w:r>
        <w:rPr/>
        <w:t>R-1671-NASA</w:t>
      </w:r>
      <w:r>
        <w:rPr>
          <w:spacing w:val="-7"/>
        </w:rPr>
        <w:t> </w:t>
      </w:r>
      <w:r>
        <w:rPr/>
        <w:t>(The</w:t>
      </w:r>
      <w:r>
        <w:rPr>
          <w:spacing w:val="-8"/>
        </w:rPr>
        <w:t> </w:t>
      </w:r>
      <w:r>
        <w:rPr/>
        <w:t>RAND</w:t>
      </w:r>
      <w:r>
        <w:rPr>
          <w:spacing w:val="-7"/>
        </w:rPr>
        <w:t> </w:t>
      </w:r>
      <w:r>
        <w:rPr/>
        <w:t>Corporation,</w:t>
      </w:r>
      <w:r>
        <w:rPr>
          <w:spacing w:val="-7"/>
        </w:rPr>
        <w:t> </w:t>
      </w:r>
      <w:r>
        <w:rPr>
          <w:spacing w:val="-2"/>
        </w:rPr>
        <w:t>1975).</w:t>
      </w:r>
    </w:p>
    <w:p>
      <w:pPr>
        <w:spacing w:before="120"/>
        <w:ind w:left="155" w:right="0" w:firstLine="0"/>
        <w:jc w:val="left"/>
        <w:rPr>
          <w:sz w:val="22"/>
        </w:rPr>
      </w:pPr>
      <w:r>
        <w:rPr>
          <w:i/>
          <w:sz w:val="22"/>
        </w:rPr>
        <w:t>National</w:t>
      </w:r>
      <w:r>
        <w:rPr>
          <w:i/>
          <w:spacing w:val="-10"/>
          <w:sz w:val="22"/>
        </w:rPr>
        <w:t> </w:t>
      </w:r>
      <w:r>
        <w:rPr>
          <w:i/>
          <w:sz w:val="22"/>
        </w:rPr>
        <w:t>Security</w:t>
      </w:r>
      <w:r>
        <w:rPr>
          <w:i/>
          <w:spacing w:val="-8"/>
          <w:sz w:val="22"/>
        </w:rPr>
        <w:t> </w:t>
      </w:r>
      <w:r>
        <w:rPr>
          <w:i/>
          <w:sz w:val="22"/>
        </w:rPr>
        <w:t>and</w:t>
      </w:r>
      <w:r>
        <w:rPr>
          <w:i/>
          <w:spacing w:val="-7"/>
          <w:sz w:val="22"/>
        </w:rPr>
        <w:t> </w:t>
      </w:r>
      <w:r>
        <w:rPr>
          <w:i/>
          <w:sz w:val="22"/>
        </w:rPr>
        <w:t>Export</w:t>
      </w:r>
      <w:r>
        <w:rPr>
          <w:i/>
          <w:spacing w:val="-8"/>
          <w:sz w:val="22"/>
        </w:rPr>
        <w:t> </w:t>
      </w:r>
      <w:r>
        <w:rPr>
          <w:i/>
          <w:sz w:val="22"/>
        </w:rPr>
        <w:t>Controls</w:t>
      </w:r>
      <w:r>
        <w:rPr>
          <w:sz w:val="22"/>
        </w:rPr>
        <w:t>,</w:t>
      </w:r>
      <w:r>
        <w:rPr>
          <w:spacing w:val="-8"/>
          <w:sz w:val="22"/>
        </w:rPr>
        <w:t> </w:t>
      </w:r>
      <w:r>
        <w:rPr>
          <w:sz w:val="22"/>
        </w:rPr>
        <w:t>R-1432-ARPA/CIEP</w:t>
      </w:r>
      <w:r>
        <w:rPr>
          <w:spacing w:val="-7"/>
          <w:sz w:val="22"/>
        </w:rPr>
        <w:t> </w:t>
      </w:r>
      <w:r>
        <w:rPr>
          <w:sz w:val="22"/>
        </w:rPr>
        <w:t>(The</w:t>
      </w:r>
      <w:r>
        <w:rPr>
          <w:spacing w:val="-8"/>
          <w:sz w:val="22"/>
        </w:rPr>
        <w:t> </w:t>
      </w:r>
      <w:r>
        <w:rPr>
          <w:sz w:val="22"/>
        </w:rPr>
        <w:t>RAND</w:t>
      </w:r>
      <w:r>
        <w:rPr>
          <w:spacing w:val="-8"/>
          <w:sz w:val="22"/>
        </w:rPr>
        <w:t> </w:t>
      </w:r>
      <w:r>
        <w:rPr>
          <w:sz w:val="22"/>
        </w:rPr>
        <w:t>Corporation,</w:t>
      </w:r>
      <w:r>
        <w:rPr>
          <w:spacing w:val="-7"/>
          <w:sz w:val="22"/>
        </w:rPr>
        <w:t> </w:t>
      </w:r>
      <w:r>
        <w:rPr>
          <w:spacing w:val="-2"/>
          <w:sz w:val="22"/>
        </w:rPr>
        <w:t>1974).</w:t>
      </w:r>
    </w:p>
    <w:p>
      <w:pPr>
        <w:spacing w:before="120"/>
        <w:ind w:left="155" w:right="0" w:firstLine="0"/>
        <w:jc w:val="left"/>
        <w:rPr>
          <w:sz w:val="22"/>
        </w:rPr>
      </w:pPr>
      <w:r>
        <w:rPr>
          <w:i/>
          <w:sz w:val="22"/>
        </w:rPr>
        <w:t>Achievement</w:t>
      </w:r>
      <w:r>
        <w:rPr>
          <w:i/>
          <w:spacing w:val="-10"/>
          <w:sz w:val="22"/>
        </w:rPr>
        <w:t> </w:t>
      </w:r>
      <w:r>
        <w:rPr>
          <w:i/>
          <w:sz w:val="22"/>
        </w:rPr>
        <w:t>Scores</w:t>
      </w:r>
      <w:r>
        <w:rPr>
          <w:i/>
          <w:spacing w:val="-8"/>
          <w:sz w:val="22"/>
        </w:rPr>
        <w:t> </w:t>
      </w:r>
      <w:r>
        <w:rPr>
          <w:i/>
          <w:sz w:val="22"/>
        </w:rPr>
        <w:t>and</w:t>
      </w:r>
      <w:r>
        <w:rPr>
          <w:i/>
          <w:spacing w:val="-8"/>
          <w:sz w:val="22"/>
        </w:rPr>
        <w:t> </w:t>
      </w:r>
      <w:r>
        <w:rPr>
          <w:i/>
          <w:sz w:val="22"/>
        </w:rPr>
        <w:t>Educational</w:t>
      </w:r>
      <w:r>
        <w:rPr>
          <w:i/>
          <w:spacing w:val="-8"/>
          <w:sz w:val="22"/>
        </w:rPr>
        <w:t> </w:t>
      </w:r>
      <w:r>
        <w:rPr>
          <w:i/>
          <w:sz w:val="22"/>
        </w:rPr>
        <w:t>Objectives</w:t>
      </w:r>
      <w:r>
        <w:rPr>
          <w:sz w:val="22"/>
        </w:rPr>
        <w:t>,</w:t>
      </w:r>
      <w:r>
        <w:rPr>
          <w:spacing w:val="-8"/>
          <w:sz w:val="22"/>
        </w:rPr>
        <w:t> </w:t>
      </w:r>
      <w:r>
        <w:rPr>
          <w:sz w:val="22"/>
        </w:rPr>
        <w:t>R-1217-NIE</w:t>
      </w:r>
      <w:r>
        <w:rPr>
          <w:spacing w:val="-8"/>
          <w:sz w:val="22"/>
        </w:rPr>
        <w:t> </w:t>
      </w:r>
      <w:r>
        <w:rPr>
          <w:sz w:val="22"/>
        </w:rPr>
        <w:t>(The</w:t>
      </w:r>
      <w:r>
        <w:rPr>
          <w:spacing w:val="-8"/>
          <w:sz w:val="22"/>
        </w:rPr>
        <w:t> </w:t>
      </w:r>
      <w:r>
        <w:rPr>
          <w:sz w:val="22"/>
        </w:rPr>
        <w:t>RAND</w:t>
      </w:r>
      <w:r>
        <w:rPr>
          <w:spacing w:val="-8"/>
          <w:sz w:val="22"/>
        </w:rPr>
        <w:t> </w:t>
      </w:r>
      <w:r>
        <w:rPr>
          <w:sz w:val="22"/>
        </w:rPr>
        <w:t>Corporation,</w:t>
      </w:r>
      <w:r>
        <w:rPr>
          <w:spacing w:val="-7"/>
          <w:sz w:val="22"/>
        </w:rPr>
        <w:t> </w:t>
      </w:r>
      <w:r>
        <w:rPr>
          <w:spacing w:val="-2"/>
          <w:sz w:val="22"/>
        </w:rPr>
        <w:t>1974).</w:t>
      </w:r>
    </w:p>
    <w:p>
      <w:pPr>
        <w:spacing w:before="121"/>
        <w:ind w:left="155" w:right="127" w:firstLine="0"/>
        <w:jc w:val="left"/>
        <w:rPr>
          <w:sz w:val="22"/>
        </w:rPr>
      </w:pPr>
      <w:r>
        <w:rPr>
          <w:i/>
          <w:sz w:val="22"/>
        </w:rPr>
        <w:t>A</w:t>
      </w:r>
      <w:r>
        <w:rPr>
          <w:i/>
          <w:spacing w:val="40"/>
          <w:sz w:val="22"/>
        </w:rPr>
        <w:t> </w:t>
      </w:r>
      <w:r>
        <w:rPr>
          <w:i/>
          <w:sz w:val="22"/>
        </w:rPr>
        <w:t>Statistical</w:t>
      </w:r>
      <w:r>
        <w:rPr>
          <w:i/>
          <w:spacing w:val="40"/>
          <w:sz w:val="22"/>
        </w:rPr>
        <w:t> </w:t>
      </w:r>
      <w:r>
        <w:rPr>
          <w:i/>
          <w:sz w:val="22"/>
        </w:rPr>
        <w:t>Search</w:t>
      </w:r>
      <w:r>
        <w:rPr>
          <w:i/>
          <w:spacing w:val="40"/>
          <w:sz w:val="22"/>
        </w:rPr>
        <w:t> </w:t>
      </w:r>
      <w:r>
        <w:rPr>
          <w:i/>
          <w:sz w:val="22"/>
        </w:rPr>
        <w:t>for</w:t>
      </w:r>
      <w:r>
        <w:rPr>
          <w:i/>
          <w:spacing w:val="40"/>
          <w:sz w:val="22"/>
        </w:rPr>
        <w:t> </w:t>
      </w:r>
      <w:r>
        <w:rPr>
          <w:i/>
          <w:sz w:val="22"/>
        </w:rPr>
        <w:t>Unusually</w:t>
      </w:r>
      <w:r>
        <w:rPr>
          <w:i/>
          <w:spacing w:val="40"/>
          <w:sz w:val="22"/>
        </w:rPr>
        <w:t> </w:t>
      </w:r>
      <w:r>
        <w:rPr>
          <w:i/>
          <w:sz w:val="22"/>
        </w:rPr>
        <w:t>Effective</w:t>
      </w:r>
      <w:r>
        <w:rPr>
          <w:i/>
          <w:spacing w:val="40"/>
          <w:sz w:val="22"/>
        </w:rPr>
        <w:t> </w:t>
      </w:r>
      <w:r>
        <w:rPr>
          <w:i/>
          <w:sz w:val="22"/>
        </w:rPr>
        <w:t>Schools</w:t>
      </w:r>
      <w:r>
        <w:rPr>
          <w:i/>
          <w:spacing w:val="40"/>
          <w:sz w:val="22"/>
        </w:rPr>
        <w:t> </w:t>
      </w:r>
      <w:r>
        <w:rPr>
          <w:sz w:val="22"/>
        </w:rPr>
        <w:t>(with</w:t>
      </w:r>
      <w:r>
        <w:rPr>
          <w:spacing w:val="40"/>
          <w:sz w:val="22"/>
        </w:rPr>
        <w:t> </w:t>
      </w:r>
      <w:r>
        <w:rPr>
          <w:sz w:val="22"/>
        </w:rPr>
        <w:t>George</w:t>
      </w:r>
      <w:r>
        <w:rPr>
          <w:spacing w:val="40"/>
          <w:sz w:val="22"/>
        </w:rPr>
        <w:t> </w:t>
      </w:r>
      <w:r>
        <w:rPr>
          <w:sz w:val="22"/>
        </w:rPr>
        <w:t>Hall),</w:t>
      </w:r>
      <w:r>
        <w:rPr>
          <w:spacing w:val="40"/>
          <w:sz w:val="22"/>
        </w:rPr>
        <w:t> </w:t>
      </w:r>
      <w:r>
        <w:rPr>
          <w:sz w:val="22"/>
        </w:rPr>
        <w:t>R-1210-CC/RC</w:t>
      </w:r>
      <w:r>
        <w:rPr>
          <w:spacing w:val="40"/>
          <w:sz w:val="22"/>
        </w:rPr>
        <w:t> </w:t>
      </w:r>
      <w:r>
        <w:rPr>
          <w:sz w:val="22"/>
        </w:rPr>
        <w:t>(The</w:t>
      </w:r>
      <w:r>
        <w:rPr>
          <w:spacing w:val="40"/>
          <w:sz w:val="22"/>
        </w:rPr>
        <w:t> </w:t>
      </w:r>
      <w:r>
        <w:rPr>
          <w:sz w:val="22"/>
        </w:rPr>
        <w:t>RAND Corporation, 1973).</w:t>
      </w:r>
    </w:p>
    <w:p>
      <w:pPr>
        <w:pStyle w:val="Heading2"/>
      </w:pPr>
      <w:r>
        <w:rPr/>
        <w:t>Articles</w:t>
      </w:r>
      <w:r>
        <w:rPr>
          <w:spacing w:val="-6"/>
        </w:rPr>
        <w:t> </w:t>
      </w:r>
      <w:r>
        <w:rPr/>
        <w:t>and</w:t>
      </w:r>
      <w:r>
        <w:rPr>
          <w:spacing w:val="-5"/>
        </w:rPr>
        <w:t> </w:t>
      </w:r>
      <w:r>
        <w:rPr>
          <w:spacing w:val="-2"/>
        </w:rPr>
        <w:t>Chapters:</w:t>
      </w:r>
    </w:p>
    <w:p>
      <w:pPr>
        <w:spacing w:before="236"/>
        <w:ind w:left="155" w:right="130" w:firstLine="0"/>
        <w:jc w:val="both"/>
        <w:rPr>
          <w:sz w:val="22"/>
        </w:rPr>
      </w:pPr>
      <w:r>
        <w:rPr>
          <w:sz w:val="22"/>
        </w:rPr>
        <w:t>“Hermits,</w:t>
      </w:r>
      <w:r>
        <w:rPr>
          <w:spacing w:val="-4"/>
          <w:sz w:val="22"/>
        </w:rPr>
        <w:t> </w:t>
      </w:r>
      <w:r>
        <w:rPr>
          <w:sz w:val="22"/>
        </w:rPr>
        <w:t>Addicts,</w:t>
      </w:r>
      <w:r>
        <w:rPr>
          <w:spacing w:val="-4"/>
          <w:sz w:val="22"/>
        </w:rPr>
        <w:t> </w:t>
      </w:r>
      <w:r>
        <w:rPr>
          <w:sz w:val="22"/>
        </w:rPr>
        <w:t>and</w:t>
      </w:r>
      <w:r>
        <w:rPr>
          <w:spacing w:val="-4"/>
          <w:sz w:val="22"/>
        </w:rPr>
        <w:t> </w:t>
      </w:r>
      <w:r>
        <w:rPr>
          <w:sz w:val="22"/>
        </w:rPr>
        <w:t>Heroes,”</w:t>
      </w:r>
      <w:r>
        <w:rPr>
          <w:spacing w:val="-4"/>
          <w:sz w:val="22"/>
        </w:rPr>
        <w:t> </w:t>
      </w:r>
      <w:r>
        <w:rPr>
          <w:i/>
          <w:sz w:val="22"/>
        </w:rPr>
        <w:t>The</w:t>
      </w:r>
      <w:r>
        <w:rPr>
          <w:i/>
          <w:spacing w:val="-5"/>
          <w:sz w:val="22"/>
        </w:rPr>
        <w:t> </w:t>
      </w:r>
      <w:r>
        <w:rPr>
          <w:i/>
          <w:sz w:val="22"/>
        </w:rPr>
        <w:t>International</w:t>
      </w:r>
      <w:r>
        <w:rPr>
          <w:i/>
          <w:spacing w:val="-4"/>
          <w:sz w:val="22"/>
        </w:rPr>
        <w:t> </w:t>
      </w:r>
      <w:r>
        <w:rPr>
          <w:i/>
          <w:sz w:val="22"/>
        </w:rPr>
        <w:t>Journal</w:t>
      </w:r>
      <w:r>
        <w:rPr>
          <w:i/>
          <w:spacing w:val="-4"/>
          <w:sz w:val="22"/>
        </w:rPr>
        <w:t> </w:t>
      </w:r>
      <w:r>
        <w:rPr>
          <w:i/>
          <w:sz w:val="22"/>
        </w:rPr>
        <w:t>of</w:t>
      </w:r>
      <w:r>
        <w:rPr>
          <w:i/>
          <w:spacing w:val="-4"/>
          <w:sz w:val="22"/>
        </w:rPr>
        <w:t> </w:t>
      </w:r>
      <w:r>
        <w:rPr>
          <w:i/>
          <w:sz w:val="22"/>
        </w:rPr>
        <w:t>Religion</w:t>
      </w:r>
      <w:r>
        <w:rPr>
          <w:i/>
          <w:spacing w:val="-4"/>
          <w:sz w:val="22"/>
        </w:rPr>
        <w:t> </w:t>
      </w:r>
      <w:r>
        <w:rPr>
          <w:i/>
          <w:sz w:val="22"/>
        </w:rPr>
        <w:t>and</w:t>
      </w:r>
      <w:r>
        <w:rPr>
          <w:i/>
          <w:spacing w:val="-4"/>
          <w:sz w:val="22"/>
        </w:rPr>
        <w:t> </w:t>
      </w:r>
      <w:r>
        <w:rPr>
          <w:i/>
          <w:sz w:val="22"/>
        </w:rPr>
        <w:t>Spirituality</w:t>
      </w:r>
      <w:r>
        <w:rPr>
          <w:i/>
          <w:spacing w:val="-4"/>
          <w:sz w:val="22"/>
        </w:rPr>
        <w:t> </w:t>
      </w:r>
      <w:r>
        <w:rPr>
          <w:i/>
          <w:sz w:val="22"/>
        </w:rPr>
        <w:t>in</w:t>
      </w:r>
      <w:r>
        <w:rPr>
          <w:i/>
          <w:spacing w:val="-4"/>
          <w:sz w:val="22"/>
        </w:rPr>
        <w:t> </w:t>
      </w:r>
      <w:r>
        <w:rPr>
          <w:i/>
          <w:sz w:val="22"/>
        </w:rPr>
        <w:t>Society</w:t>
      </w:r>
      <w:r>
        <w:rPr>
          <w:i/>
          <w:spacing w:val="-3"/>
          <w:sz w:val="22"/>
        </w:rPr>
        <w:t> </w:t>
      </w:r>
      <w:r>
        <w:rPr>
          <w:sz w:val="22"/>
        </w:rPr>
        <w:t>10,</w:t>
      </w:r>
      <w:r>
        <w:rPr>
          <w:spacing w:val="-4"/>
          <w:sz w:val="22"/>
        </w:rPr>
        <w:t> </w:t>
      </w:r>
      <w:r>
        <w:rPr>
          <w:sz w:val="22"/>
        </w:rPr>
        <w:t>no. 1 (March 2020): 29-40. doi:10.18848/2154-8633/CGP/v10i01/29-40.</w:t>
      </w:r>
    </w:p>
    <w:p>
      <w:pPr>
        <w:spacing w:before="120"/>
        <w:ind w:left="155" w:right="0" w:firstLine="0"/>
        <w:jc w:val="both"/>
        <w:rPr>
          <w:rFonts w:ascii="Tahoma" w:hAnsi="Tahoma"/>
          <w:sz w:val="20"/>
        </w:rPr>
      </w:pPr>
      <w:r>
        <w:rPr>
          <w:spacing w:val="-2"/>
          <w:sz w:val="22"/>
        </w:rPr>
        <w:t>“Geography,</w:t>
      </w:r>
      <w:r>
        <w:rPr>
          <w:spacing w:val="-5"/>
          <w:sz w:val="22"/>
        </w:rPr>
        <w:t> </w:t>
      </w:r>
      <w:r>
        <w:rPr>
          <w:spacing w:val="-2"/>
          <w:sz w:val="22"/>
        </w:rPr>
        <w:t>Climate,</w:t>
      </w:r>
      <w:r>
        <w:rPr>
          <w:spacing w:val="-5"/>
          <w:sz w:val="22"/>
        </w:rPr>
        <w:t> </w:t>
      </w:r>
      <w:r>
        <w:rPr>
          <w:spacing w:val="-2"/>
          <w:sz w:val="22"/>
        </w:rPr>
        <w:t>and</w:t>
      </w:r>
      <w:r>
        <w:rPr>
          <w:spacing w:val="-6"/>
          <w:sz w:val="22"/>
        </w:rPr>
        <w:t> </w:t>
      </w:r>
      <w:r>
        <w:rPr>
          <w:spacing w:val="-2"/>
          <w:sz w:val="22"/>
        </w:rPr>
        <w:t>Genes</w:t>
      </w:r>
      <w:r>
        <w:rPr>
          <w:spacing w:val="-7"/>
          <w:sz w:val="22"/>
        </w:rPr>
        <w:t> </w:t>
      </w:r>
      <w:r>
        <w:rPr>
          <w:spacing w:val="-2"/>
          <w:sz w:val="22"/>
        </w:rPr>
        <w:t>in</w:t>
      </w:r>
      <w:r>
        <w:rPr>
          <w:spacing w:val="-6"/>
          <w:sz w:val="22"/>
        </w:rPr>
        <w:t> </w:t>
      </w:r>
      <w:r>
        <w:rPr>
          <w:spacing w:val="-2"/>
          <w:sz w:val="22"/>
        </w:rPr>
        <w:t>Development</w:t>
      </w:r>
      <w:r>
        <w:rPr>
          <w:spacing w:val="-6"/>
          <w:sz w:val="22"/>
        </w:rPr>
        <w:t> </w:t>
      </w:r>
      <w:r>
        <w:rPr>
          <w:spacing w:val="-2"/>
          <w:sz w:val="22"/>
        </w:rPr>
        <w:t>Studies,”</w:t>
      </w:r>
      <w:r>
        <w:rPr>
          <w:spacing w:val="-7"/>
          <w:sz w:val="22"/>
        </w:rPr>
        <w:t> </w:t>
      </w:r>
      <w:r>
        <w:rPr>
          <w:i/>
          <w:spacing w:val="-2"/>
          <w:sz w:val="22"/>
        </w:rPr>
        <w:t>The</w:t>
      </w:r>
      <w:r>
        <w:rPr>
          <w:i/>
          <w:spacing w:val="-6"/>
          <w:sz w:val="22"/>
        </w:rPr>
        <w:t> </w:t>
      </w:r>
      <w:r>
        <w:rPr>
          <w:i/>
          <w:spacing w:val="-2"/>
          <w:sz w:val="22"/>
        </w:rPr>
        <w:t>World</w:t>
      </w:r>
      <w:r>
        <w:rPr>
          <w:i/>
          <w:spacing w:val="-6"/>
          <w:sz w:val="22"/>
        </w:rPr>
        <w:t> </w:t>
      </w:r>
      <w:r>
        <w:rPr>
          <w:i/>
          <w:spacing w:val="-2"/>
          <w:sz w:val="22"/>
        </w:rPr>
        <w:t>Bank</w:t>
      </w:r>
      <w:r>
        <w:rPr>
          <w:i/>
          <w:spacing w:val="-6"/>
          <w:sz w:val="22"/>
        </w:rPr>
        <w:t> </w:t>
      </w:r>
      <w:r>
        <w:rPr>
          <w:i/>
          <w:spacing w:val="-2"/>
          <w:sz w:val="22"/>
        </w:rPr>
        <w:t>Economic</w:t>
      </w:r>
      <w:r>
        <w:rPr>
          <w:i/>
          <w:spacing w:val="-5"/>
          <w:sz w:val="22"/>
        </w:rPr>
        <w:t> </w:t>
      </w:r>
      <w:r>
        <w:rPr>
          <w:i/>
          <w:spacing w:val="-2"/>
          <w:sz w:val="22"/>
        </w:rPr>
        <w:t>Review</w:t>
      </w:r>
      <w:r>
        <w:rPr>
          <w:spacing w:val="-2"/>
          <w:sz w:val="22"/>
        </w:rPr>
        <w:t>,</w:t>
      </w:r>
      <w:r>
        <w:rPr>
          <w:spacing w:val="-5"/>
          <w:sz w:val="22"/>
        </w:rPr>
        <w:t> </w:t>
      </w:r>
      <w:r>
        <w:rPr>
          <w:rFonts w:ascii="Tahoma" w:hAnsi="Tahoma"/>
          <w:spacing w:val="-2"/>
          <w:sz w:val="20"/>
        </w:rPr>
        <w:t>34,</w:t>
      </w:r>
      <w:r>
        <w:rPr>
          <w:rFonts w:ascii="Tahoma" w:hAnsi="Tahoma"/>
          <w:spacing w:val="-7"/>
          <w:sz w:val="20"/>
        </w:rPr>
        <w:t> </w:t>
      </w:r>
      <w:r>
        <w:rPr>
          <w:rFonts w:ascii="Tahoma" w:hAnsi="Tahoma"/>
          <w:spacing w:val="-2"/>
          <w:sz w:val="20"/>
        </w:rPr>
        <w:t>Suppl</w:t>
      </w:r>
    </w:p>
    <w:p>
      <w:pPr>
        <w:spacing w:before="0"/>
        <w:ind w:left="155" w:right="129" w:firstLine="0"/>
        <w:jc w:val="both"/>
        <w:rPr>
          <w:sz w:val="22"/>
        </w:rPr>
      </w:pPr>
      <w:r>
        <w:rPr>
          <w:rFonts w:ascii="Tahoma"/>
          <w:sz w:val="20"/>
        </w:rPr>
        <w:t>1 (February 2020): S46-S51. </w:t>
      </w:r>
      <w:r>
        <w:rPr>
          <w:sz w:val="22"/>
        </w:rPr>
        <w:t>(with Johannes Fedderke and Valerio Napolioni). DOI </w:t>
      </w:r>
      <w:r>
        <w:rPr>
          <w:spacing w:val="-2"/>
          <w:sz w:val="22"/>
        </w:rPr>
        <w:t>10.1093/wber/lhz034</w:t>
      </w:r>
    </w:p>
    <w:p>
      <w:pPr>
        <w:pStyle w:val="BodyText"/>
        <w:spacing w:before="121"/>
        <w:ind w:right="129"/>
        <w:jc w:val="both"/>
      </w:pPr>
      <w:r>
        <w:rPr/>
        <w:t>“On Romance and Intimacy,” </w:t>
      </w:r>
      <w:r>
        <w:rPr>
          <w:i/>
        </w:rPr>
        <w:t>Philosophy and Literature </w:t>
      </w:r>
      <w:r>
        <w:rPr/>
        <w:t>42, No. 2 (October 2019): 482-500. DOI: </w:t>
      </w:r>
      <w:r>
        <w:rPr>
          <w:color w:val="0000FF"/>
          <w:spacing w:val="-2"/>
          <w:u w:val="single" w:color="0000FF"/>
        </w:rPr>
        <w:t>https://doi.org/10.1353/phl.2019.0018</w:t>
      </w:r>
    </w:p>
    <w:p>
      <w:pPr>
        <w:pStyle w:val="BodyText"/>
        <w:ind w:right="129"/>
        <w:jc w:val="both"/>
      </w:pPr>
      <w:r>
        <w:rPr/>
        <w:t>“Revitalizing Mandaue City: Obstacles in Implementing a Performance Governance System,”</w:t>
      </w:r>
      <w:r>
        <w:rPr>
          <w:spacing w:val="-3"/>
        </w:rPr>
        <w:t> </w:t>
      </w:r>
      <w:r>
        <w:rPr>
          <w:i/>
        </w:rPr>
        <w:t>Policy Design and Practice</w:t>
      </w:r>
      <w:r>
        <w:rPr/>
        <w:t>, 2, no. 4 (August 2019): 383-99. DOI:</w:t>
      </w:r>
      <w:r>
        <w:rPr>
          <w:spacing w:val="-3"/>
        </w:rPr>
        <w:t> </w:t>
      </w:r>
      <w:r>
        <w:rPr>
          <w:color w:val="0000FF"/>
          <w:u w:val="single" w:color="0000FF"/>
        </w:rPr>
        <w:t>10.1080/25741292.2019.1642072</w:t>
      </w:r>
      <w:r>
        <w:rPr>
          <w:color w:val="0000FF"/>
        </w:rPr>
        <w:t> </w:t>
      </w:r>
      <w:r>
        <w:rPr/>
        <w:t>(with Melissa Mahoney)</w:t>
      </w:r>
    </w:p>
    <w:p>
      <w:pPr>
        <w:pStyle w:val="BodyText"/>
        <w:spacing w:before="121"/>
        <w:ind w:right="130"/>
        <w:jc w:val="both"/>
      </w:pPr>
      <w:r>
        <w:rPr/>
        <w:t>“Engaging Corruption: New Ideas for the International Monetary Fund,” </w:t>
      </w:r>
      <w:r>
        <w:rPr>
          <w:i/>
        </w:rPr>
        <w:t>Policy Design and Practice</w:t>
      </w:r>
      <w:r>
        <w:rPr/>
        <w:t>, published online May 2019, 2, no 3: 229-42. DOI: </w:t>
      </w:r>
      <w:r>
        <w:rPr>
          <w:color w:val="0000FF"/>
          <w:u w:val="single" w:color="0000FF"/>
        </w:rPr>
        <w:t>10.1080/25741292.2019.1612542</w:t>
      </w:r>
    </w:p>
    <w:p>
      <w:pPr>
        <w:spacing w:before="120"/>
        <w:ind w:left="155" w:right="130" w:firstLine="0"/>
        <w:jc w:val="both"/>
        <w:rPr>
          <w:sz w:val="22"/>
        </w:rPr>
      </w:pPr>
      <w:r>
        <w:rPr>
          <w:sz w:val="22"/>
        </w:rPr>
        <w:t>“Genetic Adaptation to Historical Pathogen Burdens,” </w:t>
      </w:r>
      <w:r>
        <w:rPr>
          <w:i/>
          <w:sz w:val="22"/>
        </w:rPr>
        <w:t>Infection, Genetics and Evolution</w:t>
      </w:r>
      <w:r>
        <w:rPr>
          <w:sz w:val="22"/>
        </w:rPr>
        <w:t>. 54 (2017): 299-307. July. (with Johannes W. Fedderke and Valerio Napolioni).</w:t>
      </w:r>
    </w:p>
    <w:p>
      <w:pPr>
        <w:pStyle w:val="BodyText"/>
        <w:spacing w:before="121"/>
        <w:ind w:right="130"/>
      </w:pPr>
      <w:r>
        <w:rPr/>
        <w:t>“On</w:t>
      </w:r>
      <w:r>
        <w:rPr>
          <w:spacing w:val="40"/>
        </w:rPr>
        <w:t> </w:t>
      </w:r>
      <w:r>
        <w:rPr/>
        <w:t>Culture</w:t>
      </w:r>
      <w:r>
        <w:rPr>
          <w:spacing w:val="40"/>
        </w:rPr>
        <w:t> </w:t>
      </w:r>
      <w:r>
        <w:rPr/>
        <w:t>and</w:t>
      </w:r>
      <w:r>
        <w:rPr>
          <w:spacing w:val="40"/>
        </w:rPr>
        <w:t> </w:t>
      </w:r>
      <w:r>
        <w:rPr/>
        <w:t>Corruption,”</w:t>
      </w:r>
      <w:r>
        <w:rPr>
          <w:spacing w:val="40"/>
        </w:rPr>
        <w:t> </w:t>
      </w:r>
      <w:r>
        <w:rPr/>
        <w:t>BSG</w:t>
      </w:r>
      <w:r>
        <w:rPr>
          <w:spacing w:val="40"/>
        </w:rPr>
        <w:t> </w:t>
      </w:r>
      <w:r>
        <w:rPr/>
        <w:t>Working</w:t>
      </w:r>
      <w:r>
        <w:rPr>
          <w:spacing w:val="40"/>
        </w:rPr>
        <w:t> </w:t>
      </w:r>
      <w:r>
        <w:rPr/>
        <w:t>Paper</w:t>
      </w:r>
      <w:r>
        <w:rPr>
          <w:spacing w:val="40"/>
        </w:rPr>
        <w:t> </w:t>
      </w:r>
      <w:r>
        <w:rPr/>
        <w:t>Series,</w:t>
      </w:r>
      <w:r>
        <w:rPr>
          <w:spacing w:val="40"/>
        </w:rPr>
        <w:t> </w:t>
      </w:r>
      <w:r>
        <w:rPr/>
        <w:t>BSG-WP-2017-020,</w:t>
      </w:r>
      <w:r>
        <w:rPr>
          <w:spacing w:val="40"/>
        </w:rPr>
        <w:t> </w:t>
      </w:r>
      <w:r>
        <w:rPr/>
        <w:t>Oxford</w:t>
      </w:r>
      <w:r>
        <w:rPr>
          <w:spacing w:val="40"/>
        </w:rPr>
        <w:t> </w:t>
      </w:r>
      <w:r>
        <w:rPr/>
        <w:t>University, Blavatnik School of Government, July 2017. </w:t>
      </w:r>
      <w:hyperlink r:id="rId10">
        <w:r>
          <w:rPr>
            <w:color w:val="0000FF"/>
            <w:spacing w:val="-2"/>
            <w:u w:val="single" w:color="0000FF"/>
          </w:rPr>
          <w:t>https://www.bsg.ox.ac.uk/sites/www.bsg.ox.ac.uk/files/documents/BSG-WP-2017-020.pdf</w:t>
        </w:r>
      </w:hyperlink>
    </w:p>
    <w:p>
      <w:pPr>
        <w:spacing w:before="121"/>
        <w:ind w:left="155" w:right="0" w:firstLine="0"/>
        <w:jc w:val="left"/>
        <w:rPr>
          <w:sz w:val="22"/>
        </w:rPr>
      </w:pPr>
      <w:r>
        <w:rPr>
          <w:sz w:val="22"/>
        </w:rPr>
        <w:t>“Corruption”</w:t>
      </w:r>
      <w:r>
        <w:rPr>
          <w:spacing w:val="40"/>
          <w:sz w:val="22"/>
        </w:rPr>
        <w:t> </w:t>
      </w:r>
      <w:r>
        <w:rPr>
          <w:sz w:val="22"/>
        </w:rPr>
        <w:t>in</w:t>
      </w:r>
      <w:r>
        <w:rPr>
          <w:spacing w:val="40"/>
          <w:sz w:val="22"/>
        </w:rPr>
        <w:t> </w:t>
      </w:r>
      <w:r>
        <w:rPr>
          <w:i/>
          <w:sz w:val="22"/>
        </w:rPr>
        <w:t>International</w:t>
      </w:r>
      <w:r>
        <w:rPr>
          <w:i/>
          <w:spacing w:val="40"/>
          <w:sz w:val="22"/>
        </w:rPr>
        <w:t> </w:t>
      </w:r>
      <w:r>
        <w:rPr>
          <w:i/>
          <w:sz w:val="22"/>
        </w:rPr>
        <w:t>Development:</w:t>
      </w:r>
      <w:r>
        <w:rPr>
          <w:i/>
          <w:spacing w:val="40"/>
          <w:sz w:val="22"/>
        </w:rPr>
        <w:t> </w:t>
      </w:r>
      <w:r>
        <w:rPr>
          <w:i/>
          <w:sz w:val="22"/>
        </w:rPr>
        <w:t>Inquiries</w:t>
      </w:r>
      <w:r>
        <w:rPr>
          <w:i/>
          <w:spacing w:val="40"/>
          <w:sz w:val="22"/>
        </w:rPr>
        <w:t> </w:t>
      </w:r>
      <w:r>
        <w:rPr>
          <w:i/>
          <w:sz w:val="22"/>
        </w:rPr>
        <w:t>in</w:t>
      </w:r>
      <w:r>
        <w:rPr>
          <w:i/>
          <w:spacing w:val="40"/>
          <w:sz w:val="22"/>
        </w:rPr>
        <w:t> </w:t>
      </w:r>
      <w:r>
        <w:rPr>
          <w:i/>
          <w:sz w:val="22"/>
        </w:rPr>
        <w:t>Global</w:t>
      </w:r>
      <w:r>
        <w:rPr>
          <w:i/>
          <w:spacing w:val="40"/>
          <w:sz w:val="22"/>
        </w:rPr>
        <w:t> </w:t>
      </w:r>
      <w:r>
        <w:rPr>
          <w:i/>
          <w:sz w:val="22"/>
        </w:rPr>
        <w:t>Development</w:t>
      </w:r>
      <w:r>
        <w:rPr>
          <w:i/>
          <w:spacing w:val="40"/>
          <w:sz w:val="22"/>
        </w:rPr>
        <w:t> </w:t>
      </w:r>
      <w:r>
        <w:rPr>
          <w:i/>
          <w:sz w:val="22"/>
        </w:rPr>
        <w:t>Practice</w:t>
      </w:r>
      <w:r>
        <w:rPr>
          <w:sz w:val="22"/>
        </w:rPr>
        <w:t>,</w:t>
      </w:r>
      <w:r>
        <w:rPr>
          <w:spacing w:val="40"/>
          <w:sz w:val="22"/>
        </w:rPr>
        <w:t> </w:t>
      </w:r>
      <w:r>
        <w:rPr>
          <w:sz w:val="22"/>
        </w:rPr>
        <w:t>ed.</w:t>
      </w:r>
      <w:r>
        <w:rPr>
          <w:spacing w:val="40"/>
          <w:sz w:val="22"/>
        </w:rPr>
        <w:t> </w:t>
      </w:r>
      <w:r>
        <w:rPr>
          <w:sz w:val="22"/>
        </w:rPr>
        <w:t>Paul</w:t>
      </w:r>
      <w:r>
        <w:rPr>
          <w:spacing w:val="80"/>
          <w:sz w:val="22"/>
        </w:rPr>
        <w:t> </w:t>
      </w:r>
      <w:r>
        <w:rPr>
          <w:sz w:val="22"/>
        </w:rPr>
        <w:t>Battersby, Ravi Roy, and José Roberto Guevara (Sage Press, 2017).</w:t>
      </w:r>
    </w:p>
    <w:p>
      <w:pPr>
        <w:spacing w:line="237" w:lineRule="auto" w:before="122"/>
        <w:ind w:left="155" w:right="129" w:firstLine="0"/>
        <w:jc w:val="both"/>
        <w:rPr>
          <w:sz w:val="22"/>
        </w:rPr>
      </w:pPr>
      <w:r>
        <w:rPr>
          <w:i/>
          <w:sz w:val="22"/>
        </w:rPr>
        <w:t>Reforming Mandaue City: The Struggle to Implement the Performance Governance System </w:t>
      </w:r>
      <w:r>
        <w:rPr>
          <w:sz w:val="22"/>
        </w:rPr>
        <w:t>(with Melissa</w:t>
      </w:r>
      <w:r>
        <w:rPr>
          <w:spacing w:val="-9"/>
          <w:sz w:val="22"/>
        </w:rPr>
        <w:t> </w:t>
      </w:r>
      <w:r>
        <w:rPr>
          <w:sz w:val="22"/>
        </w:rPr>
        <w:t>Mahoney</w:t>
      </w:r>
      <w:r>
        <w:rPr>
          <w:spacing w:val="-9"/>
          <w:sz w:val="22"/>
        </w:rPr>
        <w:t> </w:t>
      </w:r>
      <w:r>
        <w:rPr>
          <w:sz w:val="22"/>
        </w:rPr>
        <w:t>Smith),</w:t>
      </w:r>
      <w:r>
        <w:rPr>
          <w:spacing w:val="-9"/>
          <w:sz w:val="22"/>
        </w:rPr>
        <w:t> </w:t>
      </w:r>
      <w:r>
        <w:rPr>
          <w:sz w:val="22"/>
        </w:rPr>
        <w:t>Case</w:t>
      </w:r>
      <w:r>
        <w:rPr>
          <w:spacing w:val="-9"/>
          <w:sz w:val="22"/>
        </w:rPr>
        <w:t> </w:t>
      </w:r>
      <w:r>
        <w:rPr>
          <w:sz w:val="22"/>
        </w:rPr>
        <w:t>1-430-497</w:t>
      </w:r>
      <w:r>
        <w:rPr>
          <w:spacing w:val="-9"/>
          <w:sz w:val="22"/>
        </w:rPr>
        <w:t> </w:t>
      </w:r>
      <w:r>
        <w:rPr>
          <w:sz w:val="22"/>
        </w:rPr>
        <w:t>and</w:t>
      </w:r>
      <w:r>
        <w:rPr>
          <w:spacing w:val="-9"/>
          <w:sz w:val="22"/>
        </w:rPr>
        <w:t> </w:t>
      </w:r>
      <w:r>
        <w:rPr>
          <w:sz w:val="22"/>
        </w:rPr>
        <w:t>Teaching</w:t>
      </w:r>
      <w:r>
        <w:rPr>
          <w:spacing w:val="-9"/>
          <w:sz w:val="22"/>
        </w:rPr>
        <w:t> </w:t>
      </w:r>
      <w:r>
        <w:rPr>
          <w:sz w:val="22"/>
        </w:rPr>
        <w:t>Note.</w:t>
      </w:r>
      <w:r>
        <w:rPr>
          <w:spacing w:val="-9"/>
          <w:sz w:val="22"/>
        </w:rPr>
        <w:t> </w:t>
      </w:r>
      <w:r>
        <w:rPr>
          <w:sz w:val="22"/>
        </w:rPr>
        <w:t>Ann</w:t>
      </w:r>
      <w:r>
        <w:rPr>
          <w:spacing w:val="-9"/>
          <w:sz w:val="22"/>
        </w:rPr>
        <w:t> </w:t>
      </w:r>
      <w:r>
        <w:rPr>
          <w:sz w:val="22"/>
        </w:rPr>
        <w:t>Arbor:</w:t>
      </w:r>
      <w:r>
        <w:rPr>
          <w:spacing w:val="-9"/>
          <w:sz w:val="22"/>
        </w:rPr>
        <w:t> </w:t>
      </w:r>
      <w:r>
        <w:rPr>
          <w:sz w:val="22"/>
        </w:rPr>
        <w:t>WDI</w:t>
      </w:r>
      <w:r>
        <w:rPr>
          <w:spacing w:val="-9"/>
          <w:sz w:val="22"/>
        </w:rPr>
        <w:t> </w:t>
      </w:r>
      <w:r>
        <w:rPr>
          <w:sz w:val="22"/>
        </w:rPr>
        <w:t>Publishing,</w:t>
      </w:r>
      <w:r>
        <w:rPr>
          <w:spacing w:val="-9"/>
          <w:sz w:val="22"/>
        </w:rPr>
        <w:t> </w:t>
      </w:r>
      <w:r>
        <w:rPr>
          <w:sz w:val="22"/>
        </w:rPr>
        <w:t>University</w:t>
      </w:r>
      <w:r>
        <w:rPr>
          <w:spacing w:val="-9"/>
          <w:sz w:val="22"/>
        </w:rPr>
        <w:t> </w:t>
      </w:r>
      <w:r>
        <w:rPr>
          <w:sz w:val="22"/>
        </w:rPr>
        <w:t>of Michigan (January 2017).</w:t>
      </w:r>
    </w:p>
    <w:p>
      <w:pPr>
        <w:spacing w:before="122"/>
        <w:ind w:left="155" w:right="130" w:firstLine="0"/>
        <w:jc w:val="left"/>
        <w:rPr>
          <w:sz w:val="22"/>
        </w:rPr>
      </w:pPr>
      <w:r>
        <w:rPr>
          <w:sz w:val="22"/>
        </w:rPr>
        <w:t>“Foreword,” to Jesus P. Estanislao, </w:t>
      </w:r>
      <w:r>
        <w:rPr>
          <w:i/>
          <w:sz w:val="22"/>
        </w:rPr>
        <w:t>It Can Be Done: Bright Spots in the Governance Reform Movement in the Philippines </w:t>
      </w:r>
      <w:r>
        <w:rPr>
          <w:sz w:val="22"/>
        </w:rPr>
        <w:t>(Manila: Institute for Solidarity in Asia, 2016).</w:t>
      </w:r>
    </w:p>
    <w:p>
      <w:pPr>
        <w:spacing w:before="121"/>
        <w:ind w:left="155" w:right="127" w:firstLine="0"/>
        <w:jc w:val="left"/>
        <w:rPr>
          <w:sz w:val="22"/>
        </w:rPr>
      </w:pPr>
      <w:r>
        <w:rPr>
          <w:sz w:val="22"/>
        </w:rPr>
        <w:t>“The</w:t>
      </w:r>
      <w:r>
        <w:rPr>
          <w:spacing w:val="-1"/>
          <w:sz w:val="22"/>
        </w:rPr>
        <w:t> </w:t>
      </w:r>
      <w:r>
        <w:rPr>
          <w:sz w:val="22"/>
        </w:rPr>
        <w:t>Limits</w:t>
      </w:r>
      <w:r>
        <w:rPr>
          <w:spacing w:val="-1"/>
          <w:sz w:val="22"/>
        </w:rPr>
        <w:t> </w:t>
      </w:r>
      <w:r>
        <w:rPr>
          <w:sz w:val="22"/>
        </w:rPr>
        <w:t>of</w:t>
      </w:r>
      <w:r>
        <w:rPr>
          <w:spacing w:val="-1"/>
          <w:sz w:val="22"/>
        </w:rPr>
        <w:t> </w:t>
      </w:r>
      <w:r>
        <w:rPr>
          <w:sz w:val="22"/>
        </w:rPr>
        <w:t>Institutional</w:t>
      </w:r>
      <w:r>
        <w:rPr>
          <w:spacing w:val="-1"/>
          <w:sz w:val="22"/>
        </w:rPr>
        <w:t> </w:t>
      </w:r>
      <w:r>
        <w:rPr>
          <w:sz w:val="22"/>
        </w:rPr>
        <w:t>Reform</w:t>
      </w:r>
      <w:r>
        <w:rPr>
          <w:spacing w:val="-2"/>
          <w:sz w:val="22"/>
        </w:rPr>
        <w:t> </w:t>
      </w:r>
      <w:r>
        <w:rPr>
          <w:sz w:val="22"/>
        </w:rPr>
        <w:t>in</w:t>
      </w:r>
      <w:r>
        <w:rPr>
          <w:spacing w:val="-1"/>
          <w:sz w:val="22"/>
        </w:rPr>
        <w:t> </w:t>
      </w:r>
      <w:r>
        <w:rPr>
          <w:sz w:val="22"/>
        </w:rPr>
        <w:t>Developing</w:t>
      </w:r>
      <w:r>
        <w:rPr>
          <w:spacing w:val="-1"/>
          <w:sz w:val="22"/>
        </w:rPr>
        <w:t> </w:t>
      </w:r>
      <w:r>
        <w:rPr>
          <w:sz w:val="22"/>
        </w:rPr>
        <w:t>Countries,”</w:t>
      </w:r>
      <w:r>
        <w:rPr>
          <w:spacing w:val="-1"/>
          <w:sz w:val="22"/>
        </w:rPr>
        <w:t> </w:t>
      </w:r>
      <w:r>
        <w:rPr>
          <w:sz w:val="22"/>
        </w:rPr>
        <w:t>(book</w:t>
      </w:r>
      <w:r>
        <w:rPr>
          <w:spacing w:val="-1"/>
          <w:sz w:val="22"/>
        </w:rPr>
        <w:t> </w:t>
      </w:r>
      <w:r>
        <w:rPr>
          <w:sz w:val="22"/>
        </w:rPr>
        <w:t>review) </w:t>
      </w:r>
      <w:r>
        <w:rPr>
          <w:i/>
          <w:sz w:val="22"/>
        </w:rPr>
        <w:t>Public</w:t>
      </w:r>
      <w:r>
        <w:rPr>
          <w:i/>
          <w:spacing w:val="-1"/>
          <w:sz w:val="22"/>
        </w:rPr>
        <w:t> </w:t>
      </w:r>
      <w:r>
        <w:rPr>
          <w:i/>
          <w:sz w:val="22"/>
        </w:rPr>
        <w:t>Administration</w:t>
      </w:r>
      <w:r>
        <w:rPr>
          <w:i/>
          <w:spacing w:val="-1"/>
          <w:sz w:val="22"/>
        </w:rPr>
        <w:t> </w:t>
      </w:r>
      <w:r>
        <w:rPr>
          <w:i/>
          <w:sz w:val="22"/>
        </w:rPr>
        <w:t>and Development</w:t>
      </w:r>
      <w:r>
        <w:rPr>
          <w:sz w:val="22"/>
        </w:rPr>
        <w:t>, 33:5 (December 2013)</w:t>
      </w:r>
    </w:p>
    <w:p>
      <w:pPr>
        <w:pStyle w:val="BodyText"/>
        <w:ind w:right="130"/>
      </w:pPr>
      <w:r>
        <w:rPr/>
        <w:t>“How Much Do Rights Matter?” (with Johannes Fedderke), </w:t>
      </w:r>
      <w:r>
        <w:rPr>
          <w:i/>
        </w:rPr>
        <w:t>World Development</w:t>
      </w:r>
      <w:r>
        <w:rPr/>
        <w:t>, Vol. 51, Nov. 2013: </w:t>
      </w:r>
      <w:r>
        <w:rPr>
          <w:spacing w:val="-2"/>
        </w:rPr>
        <w:t>187-206.</w:t>
      </w:r>
    </w:p>
    <w:p>
      <w:pPr>
        <w:spacing w:before="121"/>
        <w:ind w:left="155" w:right="0" w:firstLine="0"/>
        <w:jc w:val="left"/>
        <w:rPr>
          <w:i/>
          <w:sz w:val="22"/>
        </w:rPr>
      </w:pPr>
      <w:r>
        <w:rPr>
          <w:sz w:val="22"/>
        </w:rPr>
        <w:t>“Public-Private</w:t>
      </w:r>
      <w:r>
        <w:rPr>
          <w:spacing w:val="13"/>
          <w:sz w:val="22"/>
        </w:rPr>
        <w:t> </w:t>
      </w:r>
      <w:r>
        <w:rPr>
          <w:sz w:val="22"/>
        </w:rPr>
        <w:t>Collaboration</w:t>
      </w:r>
      <w:r>
        <w:rPr>
          <w:spacing w:val="16"/>
          <w:sz w:val="22"/>
        </w:rPr>
        <w:t> </w:t>
      </w:r>
      <w:r>
        <w:rPr>
          <w:sz w:val="22"/>
        </w:rPr>
        <w:t>and</w:t>
      </w:r>
      <w:r>
        <w:rPr>
          <w:spacing w:val="15"/>
          <w:sz w:val="22"/>
        </w:rPr>
        <w:t> </w:t>
      </w:r>
      <w:r>
        <w:rPr>
          <w:sz w:val="22"/>
        </w:rPr>
        <w:t>Corruption,”</w:t>
      </w:r>
      <w:r>
        <w:rPr>
          <w:spacing w:val="16"/>
          <w:sz w:val="22"/>
        </w:rPr>
        <w:t> </w:t>
      </w:r>
      <w:r>
        <w:rPr>
          <w:sz w:val="22"/>
        </w:rPr>
        <w:t>in</w:t>
      </w:r>
      <w:r>
        <w:rPr>
          <w:spacing w:val="14"/>
          <w:sz w:val="22"/>
        </w:rPr>
        <w:t> </w:t>
      </w:r>
      <w:r>
        <w:rPr>
          <w:i/>
          <w:sz w:val="22"/>
        </w:rPr>
        <w:t>Collective</w:t>
      </w:r>
      <w:r>
        <w:rPr>
          <w:i/>
          <w:spacing w:val="15"/>
          <w:sz w:val="22"/>
        </w:rPr>
        <w:t> </w:t>
      </w:r>
      <w:r>
        <w:rPr>
          <w:i/>
          <w:sz w:val="22"/>
        </w:rPr>
        <w:t>Action:</w:t>
      </w:r>
      <w:r>
        <w:rPr>
          <w:i/>
          <w:spacing w:val="16"/>
          <w:sz w:val="22"/>
        </w:rPr>
        <w:t> </w:t>
      </w:r>
      <w:r>
        <w:rPr>
          <w:i/>
          <w:sz w:val="22"/>
        </w:rPr>
        <w:t>Innovative</w:t>
      </w:r>
      <w:r>
        <w:rPr>
          <w:i/>
          <w:spacing w:val="15"/>
          <w:sz w:val="22"/>
        </w:rPr>
        <w:t> </w:t>
      </w:r>
      <w:r>
        <w:rPr>
          <w:i/>
          <w:sz w:val="22"/>
        </w:rPr>
        <w:t>Strategies</w:t>
      </w:r>
      <w:r>
        <w:rPr>
          <w:i/>
          <w:spacing w:val="16"/>
          <w:sz w:val="22"/>
        </w:rPr>
        <w:t> </w:t>
      </w:r>
      <w:r>
        <w:rPr>
          <w:i/>
          <w:sz w:val="22"/>
        </w:rPr>
        <w:t>to</w:t>
      </w:r>
      <w:r>
        <w:rPr>
          <w:i/>
          <w:spacing w:val="16"/>
          <w:sz w:val="22"/>
        </w:rPr>
        <w:t> </w:t>
      </w:r>
      <w:r>
        <w:rPr>
          <w:i/>
          <w:spacing w:val="-2"/>
          <w:sz w:val="22"/>
        </w:rPr>
        <w:t>Prevent</w:t>
      </w:r>
    </w:p>
    <w:p>
      <w:pPr>
        <w:spacing w:after="0"/>
        <w:jc w:val="left"/>
        <w:rPr>
          <w:i/>
          <w:sz w:val="22"/>
        </w:rPr>
        <w:sectPr>
          <w:pgSz w:w="12240" w:h="15840"/>
          <w:pgMar w:header="0" w:footer="739" w:top="1520" w:bottom="920" w:left="1440" w:right="1440"/>
        </w:sectPr>
      </w:pPr>
    </w:p>
    <w:p>
      <w:pPr>
        <w:pStyle w:val="BodyText"/>
        <w:spacing w:before="77"/>
      </w:pPr>
      <w:r>
        <w:rPr>
          <w:i/>
        </w:rPr>
        <w:t>Corruption</w:t>
      </w:r>
      <w:r>
        <w:rPr/>
        <w:t>,</w:t>
      </w:r>
      <w:r>
        <w:rPr>
          <w:spacing w:val="-9"/>
        </w:rPr>
        <w:t> </w:t>
      </w:r>
      <w:r>
        <w:rPr/>
        <w:t>ed.</w:t>
      </w:r>
      <w:r>
        <w:rPr>
          <w:spacing w:val="-6"/>
        </w:rPr>
        <w:t> </w:t>
      </w:r>
      <w:r>
        <w:rPr/>
        <w:t>Mark</w:t>
      </w:r>
      <w:r>
        <w:rPr>
          <w:spacing w:val="-6"/>
        </w:rPr>
        <w:t> </w:t>
      </w:r>
      <w:r>
        <w:rPr/>
        <w:t>Pieth.</w:t>
      </w:r>
      <w:r>
        <w:rPr>
          <w:spacing w:val="-6"/>
        </w:rPr>
        <w:t> </w:t>
      </w:r>
      <w:r>
        <w:rPr/>
        <w:t>Zurich/St.</w:t>
      </w:r>
      <w:r>
        <w:rPr>
          <w:spacing w:val="-6"/>
        </w:rPr>
        <w:t> </w:t>
      </w:r>
      <w:r>
        <w:rPr/>
        <w:t>Gallen:</w:t>
      </w:r>
      <w:r>
        <w:rPr>
          <w:spacing w:val="-6"/>
        </w:rPr>
        <w:t> </w:t>
      </w:r>
      <w:r>
        <w:rPr/>
        <w:t>DIKE</w:t>
      </w:r>
      <w:r>
        <w:rPr>
          <w:spacing w:val="-6"/>
        </w:rPr>
        <w:t> </w:t>
      </w:r>
      <w:r>
        <w:rPr/>
        <w:t>Verlag</w:t>
      </w:r>
      <w:r>
        <w:rPr>
          <w:spacing w:val="-6"/>
        </w:rPr>
        <w:t> </w:t>
      </w:r>
      <w:r>
        <w:rPr/>
        <w:t>AG,</w:t>
      </w:r>
      <w:r>
        <w:rPr>
          <w:spacing w:val="-6"/>
        </w:rPr>
        <w:t> </w:t>
      </w:r>
      <w:r>
        <w:rPr/>
        <w:t>2012:</w:t>
      </w:r>
      <w:r>
        <w:rPr>
          <w:spacing w:val="-6"/>
        </w:rPr>
        <w:t> </w:t>
      </w:r>
      <w:r>
        <w:rPr/>
        <w:t>41-</w:t>
      </w:r>
      <w:r>
        <w:rPr>
          <w:spacing w:val="-5"/>
        </w:rPr>
        <w:t>67.</w:t>
      </w:r>
    </w:p>
    <w:p>
      <w:pPr>
        <w:spacing w:before="120"/>
        <w:ind w:left="155" w:right="0" w:firstLine="0"/>
        <w:jc w:val="left"/>
        <w:rPr>
          <w:sz w:val="22"/>
        </w:rPr>
      </w:pPr>
      <w:r>
        <w:rPr>
          <w:sz w:val="22"/>
        </w:rPr>
        <w:t>“The</w:t>
      </w:r>
      <w:r>
        <w:rPr>
          <w:spacing w:val="-7"/>
          <w:sz w:val="22"/>
        </w:rPr>
        <w:t> </w:t>
      </w:r>
      <w:r>
        <w:rPr>
          <w:sz w:val="22"/>
        </w:rPr>
        <w:t>Quality</w:t>
      </w:r>
      <w:r>
        <w:rPr>
          <w:spacing w:val="-7"/>
          <w:sz w:val="22"/>
        </w:rPr>
        <w:t> </w:t>
      </w:r>
      <w:r>
        <w:rPr>
          <w:sz w:val="22"/>
        </w:rPr>
        <w:t>of</w:t>
      </w:r>
      <w:r>
        <w:rPr>
          <w:spacing w:val="-7"/>
          <w:sz w:val="22"/>
        </w:rPr>
        <w:t> </w:t>
      </w:r>
      <w:r>
        <w:rPr>
          <w:sz w:val="22"/>
        </w:rPr>
        <w:t>Government,”</w:t>
      </w:r>
      <w:r>
        <w:rPr>
          <w:spacing w:val="-7"/>
          <w:sz w:val="22"/>
        </w:rPr>
        <w:t> </w:t>
      </w:r>
      <w:r>
        <w:rPr>
          <w:sz w:val="22"/>
        </w:rPr>
        <w:t>(book</w:t>
      </w:r>
      <w:r>
        <w:rPr>
          <w:spacing w:val="-7"/>
          <w:sz w:val="22"/>
        </w:rPr>
        <w:t> </w:t>
      </w:r>
      <w:r>
        <w:rPr>
          <w:sz w:val="22"/>
        </w:rPr>
        <w:t>review)</w:t>
      </w:r>
      <w:r>
        <w:rPr>
          <w:spacing w:val="-5"/>
          <w:sz w:val="22"/>
        </w:rPr>
        <w:t> </w:t>
      </w:r>
      <w:r>
        <w:rPr>
          <w:i/>
          <w:sz w:val="22"/>
        </w:rPr>
        <w:t>Perspectives</w:t>
      </w:r>
      <w:r>
        <w:rPr>
          <w:i/>
          <w:spacing w:val="-7"/>
          <w:sz w:val="22"/>
        </w:rPr>
        <w:t> </w:t>
      </w:r>
      <w:r>
        <w:rPr>
          <w:i/>
          <w:sz w:val="22"/>
        </w:rPr>
        <w:t>on</w:t>
      </w:r>
      <w:r>
        <w:rPr>
          <w:i/>
          <w:spacing w:val="-7"/>
          <w:sz w:val="22"/>
        </w:rPr>
        <w:t> </w:t>
      </w:r>
      <w:r>
        <w:rPr>
          <w:i/>
          <w:sz w:val="22"/>
        </w:rPr>
        <w:t>Politics</w:t>
      </w:r>
      <w:r>
        <w:rPr>
          <w:sz w:val="22"/>
        </w:rPr>
        <w:t>,</w:t>
      </w:r>
      <w:r>
        <w:rPr>
          <w:spacing w:val="-7"/>
          <w:sz w:val="22"/>
        </w:rPr>
        <w:t> </w:t>
      </w:r>
      <w:r>
        <w:rPr>
          <w:sz w:val="22"/>
        </w:rPr>
        <w:t>10:3</w:t>
      </w:r>
      <w:r>
        <w:rPr>
          <w:spacing w:val="-7"/>
          <w:sz w:val="22"/>
        </w:rPr>
        <w:t> </w:t>
      </w:r>
      <w:r>
        <w:rPr>
          <w:sz w:val="22"/>
        </w:rPr>
        <w:t>(September</w:t>
      </w:r>
      <w:r>
        <w:rPr>
          <w:spacing w:val="-6"/>
          <w:sz w:val="22"/>
        </w:rPr>
        <w:t> </w:t>
      </w:r>
      <w:r>
        <w:rPr>
          <w:spacing w:val="-2"/>
          <w:sz w:val="22"/>
        </w:rPr>
        <w:t>2012).</w:t>
      </w:r>
    </w:p>
    <w:p>
      <w:pPr>
        <w:pStyle w:val="BodyText"/>
        <w:spacing w:before="121"/>
      </w:pPr>
      <w:r>
        <w:rPr/>
        <w:t>“Social</w:t>
      </w:r>
      <w:r>
        <w:rPr>
          <w:spacing w:val="-8"/>
        </w:rPr>
        <w:t> </w:t>
      </w:r>
      <w:r>
        <w:rPr/>
        <w:t>Media:</w:t>
      </w:r>
      <w:r>
        <w:rPr>
          <w:spacing w:val="-8"/>
        </w:rPr>
        <w:t> </w:t>
      </w:r>
      <w:r>
        <w:rPr/>
        <w:t>A</w:t>
      </w:r>
      <w:r>
        <w:rPr>
          <w:spacing w:val="-9"/>
        </w:rPr>
        <w:t> </w:t>
      </w:r>
      <w:r>
        <w:rPr/>
        <w:t>New</w:t>
      </w:r>
      <w:r>
        <w:rPr>
          <w:spacing w:val="-9"/>
        </w:rPr>
        <w:t> </w:t>
      </w:r>
      <w:r>
        <w:rPr/>
        <w:t>Tactic</w:t>
      </w:r>
      <w:r>
        <w:rPr>
          <w:spacing w:val="-9"/>
        </w:rPr>
        <w:t> </w:t>
      </w:r>
      <w:r>
        <w:rPr/>
        <w:t>in</w:t>
      </w:r>
      <w:r>
        <w:rPr>
          <w:spacing w:val="-9"/>
        </w:rPr>
        <w:t> </w:t>
      </w:r>
      <w:r>
        <w:rPr/>
        <w:t>the</w:t>
      </w:r>
      <w:r>
        <w:rPr>
          <w:spacing w:val="-9"/>
        </w:rPr>
        <w:t> </w:t>
      </w:r>
      <w:r>
        <w:rPr/>
        <w:t>Fight</w:t>
      </w:r>
      <w:r>
        <w:rPr>
          <w:spacing w:val="-9"/>
        </w:rPr>
        <w:t> </w:t>
      </w:r>
      <w:r>
        <w:rPr/>
        <w:t>against</w:t>
      </w:r>
      <w:r>
        <w:rPr>
          <w:spacing w:val="-9"/>
        </w:rPr>
        <w:t> </w:t>
      </w:r>
      <w:r>
        <w:rPr/>
        <w:t>Corruption,”</w:t>
      </w:r>
      <w:r>
        <w:rPr>
          <w:spacing w:val="-8"/>
        </w:rPr>
        <w:t> </w:t>
      </w:r>
      <w:r>
        <w:rPr>
          <w:i/>
        </w:rPr>
        <w:t>Asian</w:t>
      </w:r>
      <w:r>
        <w:rPr>
          <w:i/>
          <w:spacing w:val="-9"/>
        </w:rPr>
        <w:t> </w:t>
      </w:r>
      <w:r>
        <w:rPr>
          <w:i/>
        </w:rPr>
        <w:t>Journal</w:t>
      </w:r>
      <w:r>
        <w:rPr>
          <w:i/>
          <w:spacing w:val="-8"/>
        </w:rPr>
        <w:t> </w:t>
      </w:r>
      <w:r>
        <w:rPr>
          <w:i/>
        </w:rPr>
        <w:t>of</w:t>
      </w:r>
      <w:r>
        <w:rPr>
          <w:i/>
          <w:spacing w:val="-8"/>
        </w:rPr>
        <w:t> </w:t>
      </w:r>
      <w:r>
        <w:rPr>
          <w:i/>
        </w:rPr>
        <w:t>Public</w:t>
      </w:r>
      <w:r>
        <w:rPr>
          <w:i/>
          <w:spacing w:val="-9"/>
        </w:rPr>
        <w:t> </w:t>
      </w:r>
      <w:r>
        <w:rPr>
          <w:i/>
        </w:rPr>
        <w:t>Affairs</w:t>
      </w:r>
      <w:r>
        <w:rPr/>
        <w:t>,</w:t>
      </w:r>
      <w:r>
        <w:rPr>
          <w:spacing w:val="-8"/>
        </w:rPr>
        <w:t> </w:t>
      </w:r>
      <w:r>
        <w:rPr/>
        <w:t>5:1</w:t>
      </w:r>
      <w:r>
        <w:rPr>
          <w:spacing w:val="-9"/>
        </w:rPr>
        <w:t> </w:t>
      </w:r>
      <w:r>
        <w:rPr/>
        <w:t>(Spring 2012). </w:t>
      </w:r>
      <w:hyperlink r:id="rId11">
        <w:r>
          <w:rPr>
            <w:color w:val="0000FF"/>
            <w:u w:val="single" w:color="0000FF"/>
          </w:rPr>
          <w:t>http://www.spp.nus.edu.sg/ajpa/pdf/Issue09.pdf</w:t>
        </w:r>
      </w:hyperlink>
    </w:p>
    <w:p>
      <w:pPr>
        <w:spacing w:before="120"/>
        <w:ind w:left="155" w:right="0" w:firstLine="0"/>
        <w:jc w:val="left"/>
        <w:rPr>
          <w:sz w:val="22"/>
        </w:rPr>
      </w:pPr>
      <w:r>
        <w:rPr>
          <w:sz w:val="22"/>
        </w:rPr>
        <w:t>“Toward</w:t>
      </w:r>
      <w:r>
        <w:rPr>
          <w:spacing w:val="-5"/>
          <w:sz w:val="22"/>
        </w:rPr>
        <w:t> </w:t>
      </w:r>
      <w:r>
        <w:rPr>
          <w:sz w:val="22"/>
        </w:rPr>
        <w:t>Results-Based</w:t>
      </w:r>
      <w:r>
        <w:rPr>
          <w:spacing w:val="-5"/>
          <w:sz w:val="22"/>
        </w:rPr>
        <w:t> </w:t>
      </w:r>
      <w:r>
        <w:rPr>
          <w:sz w:val="22"/>
        </w:rPr>
        <w:t>Government</w:t>
      </w:r>
      <w:r>
        <w:rPr>
          <w:spacing w:val="-5"/>
          <w:sz w:val="22"/>
        </w:rPr>
        <w:t> </w:t>
      </w:r>
      <w:r>
        <w:rPr>
          <w:sz w:val="22"/>
        </w:rPr>
        <w:t>in</w:t>
      </w:r>
      <w:r>
        <w:rPr>
          <w:spacing w:val="-5"/>
          <w:sz w:val="22"/>
        </w:rPr>
        <w:t> </w:t>
      </w:r>
      <w:r>
        <w:rPr>
          <w:sz w:val="22"/>
        </w:rPr>
        <w:t>Colombia,”</w:t>
      </w:r>
      <w:r>
        <w:rPr>
          <w:spacing w:val="-5"/>
          <w:sz w:val="22"/>
        </w:rPr>
        <w:t> </w:t>
      </w:r>
      <w:r>
        <w:rPr>
          <w:i/>
          <w:sz w:val="22"/>
        </w:rPr>
        <w:t>International</w:t>
      </w:r>
      <w:r>
        <w:rPr>
          <w:i/>
          <w:spacing w:val="-5"/>
          <w:sz w:val="22"/>
        </w:rPr>
        <w:t> </w:t>
      </w:r>
      <w:r>
        <w:rPr>
          <w:i/>
          <w:sz w:val="22"/>
        </w:rPr>
        <w:t>Development</w:t>
      </w:r>
      <w:r>
        <w:rPr>
          <w:i/>
          <w:spacing w:val="-5"/>
          <w:sz w:val="22"/>
        </w:rPr>
        <w:t> </w:t>
      </w:r>
      <w:r>
        <w:rPr>
          <w:i/>
          <w:sz w:val="22"/>
        </w:rPr>
        <w:t>Evaluation</w:t>
      </w:r>
      <w:r>
        <w:rPr>
          <w:i/>
          <w:spacing w:val="-6"/>
          <w:sz w:val="22"/>
        </w:rPr>
        <w:t> </w:t>
      </w:r>
      <w:r>
        <w:rPr>
          <w:i/>
          <w:sz w:val="22"/>
        </w:rPr>
        <w:t>Association</w:t>
      </w:r>
      <w:r>
        <w:rPr>
          <w:sz w:val="22"/>
        </w:rPr>
        <w:t>, IDEAS Website, March 2012.</w:t>
      </w:r>
    </w:p>
    <w:p>
      <w:pPr>
        <w:pStyle w:val="BodyText"/>
        <w:spacing w:before="1"/>
      </w:pPr>
      <w:hyperlink r:id="rId12">
        <w:r>
          <w:rPr>
            <w:color w:val="0000FF"/>
            <w:spacing w:val="-2"/>
            <w:u w:val="single" w:color="0000FF"/>
          </w:rPr>
          <w:t>http://www.ideas-int.org/documents/file_list.cfm?DocsSubCatID=2</w:t>
        </w:r>
      </w:hyperlink>
    </w:p>
    <w:p>
      <w:pPr>
        <w:pStyle w:val="BodyText"/>
      </w:pPr>
      <w:r>
        <w:rPr/>
        <w:t>“Toward</w:t>
      </w:r>
      <w:r>
        <w:rPr>
          <w:spacing w:val="-9"/>
        </w:rPr>
        <w:t> </w:t>
      </w:r>
      <w:r>
        <w:rPr/>
        <w:t>a</w:t>
      </w:r>
      <w:r>
        <w:rPr>
          <w:spacing w:val="-7"/>
        </w:rPr>
        <w:t> </w:t>
      </w:r>
      <w:r>
        <w:rPr/>
        <w:t>Turning</w:t>
      </w:r>
      <w:r>
        <w:rPr>
          <w:spacing w:val="-7"/>
        </w:rPr>
        <w:t> </w:t>
      </w:r>
      <w:r>
        <w:rPr/>
        <w:t>Point</w:t>
      </w:r>
      <w:r>
        <w:rPr>
          <w:spacing w:val="-7"/>
        </w:rPr>
        <w:t> </w:t>
      </w:r>
      <w:r>
        <w:rPr/>
        <w:t>against</w:t>
      </w:r>
      <w:r>
        <w:rPr>
          <w:spacing w:val="-7"/>
        </w:rPr>
        <w:t> </w:t>
      </w:r>
      <w:r>
        <w:rPr/>
        <w:t>Corruption,”</w:t>
      </w:r>
      <w:r>
        <w:rPr>
          <w:spacing w:val="-7"/>
        </w:rPr>
        <w:t> </w:t>
      </w:r>
      <w:r>
        <w:rPr>
          <w:i/>
        </w:rPr>
        <w:t>Strategic</w:t>
      </w:r>
      <w:r>
        <w:rPr>
          <w:i/>
          <w:spacing w:val="-7"/>
        </w:rPr>
        <w:t> </w:t>
      </w:r>
      <w:r>
        <w:rPr>
          <w:i/>
        </w:rPr>
        <w:t>Review</w:t>
      </w:r>
      <w:r>
        <w:rPr/>
        <w:t>,</w:t>
      </w:r>
      <w:r>
        <w:rPr>
          <w:spacing w:val="-7"/>
        </w:rPr>
        <w:t> </w:t>
      </w:r>
      <w:r>
        <w:rPr/>
        <w:t>2:2</w:t>
      </w:r>
      <w:r>
        <w:rPr>
          <w:spacing w:val="-7"/>
        </w:rPr>
        <w:t> </w:t>
      </w:r>
      <w:r>
        <w:rPr/>
        <w:t>(April-June</w:t>
      </w:r>
      <w:r>
        <w:rPr>
          <w:spacing w:val="-6"/>
        </w:rPr>
        <w:t> </w:t>
      </w:r>
      <w:r>
        <w:rPr>
          <w:spacing w:val="-2"/>
        </w:rPr>
        <w:t>2012).</w:t>
      </w:r>
    </w:p>
    <w:p>
      <w:pPr>
        <w:pStyle w:val="BodyText"/>
      </w:pPr>
      <w:r>
        <w:rPr/>
        <w:t>“Designing</w:t>
      </w:r>
      <w:r>
        <w:rPr>
          <w:spacing w:val="23"/>
        </w:rPr>
        <w:t> </w:t>
      </w:r>
      <w:r>
        <w:rPr/>
        <w:t>and</w:t>
      </w:r>
      <w:r>
        <w:rPr>
          <w:spacing w:val="23"/>
        </w:rPr>
        <w:t> </w:t>
      </w:r>
      <w:r>
        <w:rPr/>
        <w:t>Implementing</w:t>
      </w:r>
      <w:r>
        <w:rPr>
          <w:spacing w:val="23"/>
        </w:rPr>
        <w:t> </w:t>
      </w:r>
      <w:r>
        <w:rPr/>
        <w:t>a Technology-Driven</w:t>
      </w:r>
      <w:r>
        <w:rPr>
          <w:spacing w:val="23"/>
        </w:rPr>
        <w:t> </w:t>
      </w:r>
      <w:r>
        <w:rPr/>
        <w:t>Public-Private</w:t>
      </w:r>
      <w:r>
        <w:rPr>
          <w:spacing w:val="23"/>
        </w:rPr>
        <w:t> </w:t>
      </w:r>
      <w:r>
        <w:rPr/>
        <w:t>Partnership,” </w:t>
      </w:r>
      <w:r>
        <w:rPr>
          <w:i/>
        </w:rPr>
        <w:t>Innova</w:t>
      </w:r>
      <w:r>
        <w:rPr/>
        <w:t>t</w:t>
      </w:r>
      <w:r>
        <w:rPr>
          <w:i/>
        </w:rPr>
        <w:t>ions </w:t>
      </w:r>
      <w:r>
        <w:rPr/>
        <w:t>Journal (MIT), 6:2 (June 2011)</w:t>
      </w:r>
    </w:p>
    <w:p>
      <w:pPr>
        <w:spacing w:before="116"/>
        <w:ind w:left="155" w:right="0" w:firstLine="0"/>
        <w:jc w:val="left"/>
        <w:rPr>
          <w:sz w:val="22"/>
        </w:rPr>
      </w:pPr>
      <w:r>
        <w:rPr>
          <w:sz w:val="22"/>
        </w:rPr>
        <w:t>“Fighting</w:t>
      </w:r>
      <w:r>
        <w:rPr>
          <w:spacing w:val="40"/>
          <w:sz w:val="22"/>
        </w:rPr>
        <w:t> </w:t>
      </w:r>
      <w:r>
        <w:rPr>
          <w:sz w:val="22"/>
        </w:rPr>
        <w:t>Corruption,”</w:t>
      </w:r>
      <w:r>
        <w:rPr>
          <w:spacing w:val="40"/>
          <w:sz w:val="22"/>
        </w:rPr>
        <w:t> </w:t>
      </w:r>
      <w:r>
        <w:rPr>
          <w:i/>
          <w:sz w:val="22"/>
        </w:rPr>
        <w:t>Journal</w:t>
      </w:r>
      <w:r>
        <w:rPr>
          <w:i/>
          <w:spacing w:val="40"/>
          <w:sz w:val="22"/>
        </w:rPr>
        <w:t> </w:t>
      </w:r>
      <w:r>
        <w:rPr>
          <w:i/>
          <w:sz w:val="22"/>
        </w:rPr>
        <w:t>for</w:t>
      </w:r>
      <w:r>
        <w:rPr>
          <w:i/>
          <w:spacing w:val="40"/>
          <w:sz w:val="22"/>
        </w:rPr>
        <w:t> </w:t>
      </w:r>
      <w:r>
        <w:rPr>
          <w:i/>
          <w:sz w:val="22"/>
        </w:rPr>
        <w:t>Institutional</w:t>
      </w:r>
      <w:r>
        <w:rPr>
          <w:i/>
          <w:spacing w:val="40"/>
          <w:sz w:val="22"/>
        </w:rPr>
        <w:t> </w:t>
      </w:r>
      <w:r>
        <w:rPr>
          <w:i/>
          <w:sz w:val="22"/>
        </w:rPr>
        <w:t>Comparisons</w:t>
      </w:r>
      <w:r>
        <w:rPr>
          <w:sz w:val="22"/>
        </w:rPr>
        <w:t>,</w:t>
      </w:r>
      <w:r>
        <w:rPr>
          <w:spacing w:val="40"/>
          <w:sz w:val="22"/>
        </w:rPr>
        <w:t> </w:t>
      </w:r>
      <w:r>
        <w:rPr>
          <w:sz w:val="22"/>
        </w:rPr>
        <w:t>9:2</w:t>
      </w:r>
      <w:r>
        <w:rPr>
          <w:spacing w:val="40"/>
          <w:sz w:val="22"/>
        </w:rPr>
        <w:t> </w:t>
      </w:r>
      <w:r>
        <w:rPr>
          <w:sz w:val="22"/>
        </w:rPr>
        <w:t>(June</w:t>
      </w:r>
      <w:r>
        <w:rPr>
          <w:spacing w:val="40"/>
          <w:sz w:val="22"/>
        </w:rPr>
        <w:t> </w:t>
      </w:r>
      <w:r>
        <w:rPr>
          <w:sz w:val="22"/>
        </w:rPr>
        <w:t>2011).</w:t>
      </w:r>
      <w:r>
        <w:rPr>
          <w:spacing w:val="40"/>
          <w:sz w:val="22"/>
        </w:rPr>
        <w:t> </w:t>
      </w:r>
      <w:r>
        <w:rPr>
          <w:sz w:val="22"/>
        </w:rPr>
        <w:t>CESifo</w:t>
      </w:r>
      <w:r>
        <w:rPr>
          <w:spacing w:val="40"/>
          <w:sz w:val="22"/>
        </w:rPr>
        <w:t> </w:t>
      </w:r>
      <w:r>
        <w:rPr>
          <w:sz w:val="22"/>
        </w:rPr>
        <w:t>DICE</w:t>
      </w:r>
      <w:r>
        <w:rPr>
          <w:spacing w:val="40"/>
          <w:sz w:val="22"/>
        </w:rPr>
        <w:t> </w:t>
      </w:r>
      <w:r>
        <w:rPr>
          <w:sz w:val="22"/>
        </w:rPr>
        <w:t>Report </w:t>
      </w:r>
      <w:r>
        <w:rPr>
          <w:spacing w:val="-2"/>
          <w:sz w:val="22"/>
        </w:rPr>
        <w:t>2/2011.</w:t>
      </w:r>
    </w:p>
    <w:p>
      <w:pPr>
        <w:pStyle w:val="BodyText"/>
      </w:pPr>
      <w:r>
        <w:rPr/>
        <w:t>“Making a Country,” </w:t>
      </w:r>
      <w:r>
        <w:rPr>
          <w:i/>
        </w:rPr>
        <w:t>Foreign Policy</w:t>
      </w:r>
      <w:r>
        <w:rPr/>
        <w:t>, January 2011. </w:t>
      </w:r>
      <w:hyperlink r:id="rId13">
        <w:r>
          <w:rPr>
            <w:color w:val="0000FF"/>
            <w:spacing w:val="-2"/>
            <w:u w:val="single" w:color="0000FF"/>
          </w:rPr>
          <w:t>http://www.foreignpolicy.com/articles/2011/01/07/making_a_country</w:t>
        </w:r>
      </w:hyperlink>
    </w:p>
    <w:p>
      <w:pPr>
        <w:spacing w:before="121"/>
        <w:ind w:left="155" w:right="0" w:firstLine="0"/>
        <w:jc w:val="left"/>
        <w:rPr>
          <w:sz w:val="22"/>
        </w:rPr>
      </w:pPr>
      <w:r>
        <w:rPr>
          <w:sz w:val="22"/>
        </w:rPr>
        <w:t>“Economic</w:t>
      </w:r>
      <w:r>
        <w:rPr>
          <w:spacing w:val="28"/>
          <w:sz w:val="22"/>
        </w:rPr>
        <w:t> </w:t>
      </w:r>
      <w:r>
        <w:rPr>
          <w:sz w:val="22"/>
        </w:rPr>
        <w:t>Gangsters,”</w:t>
      </w:r>
      <w:r>
        <w:rPr>
          <w:spacing w:val="28"/>
          <w:sz w:val="22"/>
        </w:rPr>
        <w:t> </w:t>
      </w:r>
      <w:r>
        <w:rPr>
          <w:sz w:val="22"/>
        </w:rPr>
        <w:t>(book</w:t>
      </w:r>
      <w:r>
        <w:rPr>
          <w:spacing w:val="28"/>
          <w:sz w:val="22"/>
        </w:rPr>
        <w:t> </w:t>
      </w:r>
      <w:r>
        <w:rPr>
          <w:sz w:val="22"/>
        </w:rPr>
        <w:t>review)</w:t>
      </w:r>
      <w:r>
        <w:rPr>
          <w:spacing w:val="27"/>
          <w:sz w:val="22"/>
        </w:rPr>
        <w:t> </w:t>
      </w:r>
      <w:r>
        <w:rPr>
          <w:i/>
          <w:sz w:val="22"/>
        </w:rPr>
        <w:t>Economic</w:t>
      </w:r>
      <w:r>
        <w:rPr>
          <w:i/>
          <w:spacing w:val="28"/>
          <w:sz w:val="22"/>
        </w:rPr>
        <w:t> </w:t>
      </w:r>
      <w:r>
        <w:rPr>
          <w:i/>
          <w:sz w:val="22"/>
        </w:rPr>
        <w:t>Development</w:t>
      </w:r>
      <w:r>
        <w:rPr>
          <w:i/>
          <w:spacing w:val="28"/>
          <w:sz w:val="22"/>
        </w:rPr>
        <w:t> </w:t>
      </w:r>
      <w:r>
        <w:rPr>
          <w:i/>
          <w:sz w:val="22"/>
        </w:rPr>
        <w:t>and</w:t>
      </w:r>
      <w:r>
        <w:rPr>
          <w:i/>
          <w:spacing w:val="28"/>
          <w:sz w:val="22"/>
        </w:rPr>
        <w:t> </w:t>
      </w:r>
      <w:r>
        <w:rPr>
          <w:i/>
          <w:sz w:val="22"/>
        </w:rPr>
        <w:t>Cultural</w:t>
      </w:r>
      <w:r>
        <w:rPr>
          <w:i/>
          <w:spacing w:val="28"/>
          <w:sz w:val="22"/>
        </w:rPr>
        <w:t> </w:t>
      </w:r>
      <w:r>
        <w:rPr>
          <w:i/>
          <w:sz w:val="22"/>
        </w:rPr>
        <w:t>Change</w:t>
      </w:r>
      <w:r>
        <w:rPr>
          <w:sz w:val="22"/>
        </w:rPr>
        <w:t>,</w:t>
      </w:r>
      <w:r>
        <w:rPr>
          <w:spacing w:val="28"/>
          <w:sz w:val="22"/>
        </w:rPr>
        <w:t> </w:t>
      </w:r>
      <w:r>
        <w:rPr>
          <w:sz w:val="22"/>
        </w:rPr>
        <w:t>Vol.</w:t>
      </w:r>
      <w:r>
        <w:rPr>
          <w:spacing w:val="28"/>
          <w:sz w:val="22"/>
        </w:rPr>
        <w:t> </w:t>
      </w:r>
      <w:r>
        <w:rPr>
          <w:sz w:val="22"/>
        </w:rPr>
        <w:t>59,</w:t>
      </w:r>
      <w:r>
        <w:rPr>
          <w:spacing w:val="28"/>
          <w:sz w:val="22"/>
        </w:rPr>
        <w:t> </w:t>
      </w:r>
      <w:r>
        <w:rPr>
          <w:sz w:val="22"/>
        </w:rPr>
        <w:t>No.</w:t>
      </w:r>
      <w:r>
        <w:rPr>
          <w:spacing w:val="28"/>
          <w:sz w:val="22"/>
        </w:rPr>
        <w:t> </w:t>
      </w:r>
      <w:r>
        <w:rPr>
          <w:sz w:val="22"/>
        </w:rPr>
        <w:t>1, October 2010: 231-234.</w:t>
      </w:r>
    </w:p>
    <w:p>
      <w:pPr>
        <w:spacing w:before="120"/>
        <w:ind w:left="155" w:right="130" w:firstLine="0"/>
        <w:jc w:val="left"/>
        <w:rPr>
          <w:sz w:val="22"/>
        </w:rPr>
      </w:pPr>
      <w:r>
        <w:rPr>
          <w:sz w:val="22"/>
        </w:rPr>
        <w:t>“Tackling Corruption in Haiti Is Possible,” </w:t>
      </w:r>
      <w:r>
        <w:rPr>
          <w:i/>
          <w:sz w:val="22"/>
        </w:rPr>
        <w:t>Journal of the American Enterprise Institute </w:t>
      </w:r>
      <w:r>
        <w:rPr>
          <w:sz w:val="22"/>
        </w:rPr>
        <w:t>(March 2010). </w:t>
      </w:r>
      <w:hyperlink r:id="rId14">
        <w:r>
          <w:rPr>
            <w:color w:val="0000FF"/>
            <w:spacing w:val="-2"/>
            <w:sz w:val="22"/>
            <w:u w:val="single" w:color="0000FF"/>
          </w:rPr>
          <w:t>http://www.american.com/archive/2010/march/tackling-corruption-in-haiti-is-possible-heres-</w:t>
        </w:r>
      </w:hyperlink>
      <w:r>
        <w:rPr>
          <w:color w:val="0000FF"/>
          <w:spacing w:val="-2"/>
          <w:sz w:val="22"/>
        </w:rPr>
        <w:t> </w:t>
      </w:r>
      <w:r>
        <w:rPr>
          <w:color w:val="0000FF"/>
          <w:spacing w:val="-2"/>
          <w:sz w:val="22"/>
          <w:u w:val="single" w:color="0000FF"/>
        </w:rPr>
        <w:t>how/?searchterm=klitgaard</w:t>
      </w:r>
    </w:p>
    <w:p>
      <w:pPr>
        <w:spacing w:before="121"/>
        <w:ind w:left="155" w:right="0" w:firstLine="0"/>
        <w:jc w:val="left"/>
        <w:rPr>
          <w:sz w:val="22"/>
        </w:rPr>
      </w:pPr>
      <w:r>
        <w:rPr>
          <w:sz w:val="22"/>
        </w:rPr>
        <w:t>“Universities Have the Responsibility to Tackle the World’s Toughest Problems,” </w:t>
      </w:r>
      <w:r>
        <w:rPr>
          <w:i/>
          <w:sz w:val="22"/>
        </w:rPr>
        <w:t>Chronicle of Higher Education </w:t>
      </w:r>
      <w:r>
        <w:rPr>
          <w:sz w:val="22"/>
        </w:rPr>
        <w:t>(Feb. 2008).</w:t>
      </w:r>
    </w:p>
    <w:p>
      <w:pPr>
        <w:pStyle w:val="BodyText"/>
      </w:pPr>
      <w:r>
        <w:rPr/>
        <w:t>“Subverting</w:t>
      </w:r>
      <w:r>
        <w:rPr>
          <w:spacing w:val="-9"/>
        </w:rPr>
        <w:t> </w:t>
      </w:r>
      <w:r>
        <w:rPr/>
        <w:t>Corruption,”</w:t>
      </w:r>
      <w:r>
        <w:rPr>
          <w:spacing w:val="-6"/>
        </w:rPr>
        <w:t> </w:t>
      </w:r>
      <w:r>
        <w:rPr>
          <w:i/>
        </w:rPr>
        <w:t>Global</w:t>
      </w:r>
      <w:r>
        <w:rPr>
          <w:i/>
          <w:spacing w:val="-6"/>
        </w:rPr>
        <w:t> </w:t>
      </w:r>
      <w:r>
        <w:rPr>
          <w:i/>
        </w:rPr>
        <w:t>Crime</w:t>
      </w:r>
      <w:r>
        <w:rPr/>
        <w:t>,</w:t>
      </w:r>
      <w:r>
        <w:rPr>
          <w:spacing w:val="-7"/>
        </w:rPr>
        <w:t> </w:t>
      </w:r>
      <w:r>
        <w:rPr/>
        <w:t>Vol.</w:t>
      </w:r>
      <w:r>
        <w:rPr>
          <w:spacing w:val="-6"/>
        </w:rPr>
        <w:t> </w:t>
      </w:r>
      <w:r>
        <w:rPr/>
        <w:t>7,</w:t>
      </w:r>
      <w:r>
        <w:rPr>
          <w:spacing w:val="-6"/>
        </w:rPr>
        <w:t> </w:t>
      </w:r>
      <w:r>
        <w:rPr/>
        <w:t>No.</w:t>
      </w:r>
      <w:r>
        <w:rPr>
          <w:spacing w:val="-7"/>
        </w:rPr>
        <w:t> </w:t>
      </w:r>
      <w:r>
        <w:rPr/>
        <w:t>3-4</w:t>
      </w:r>
      <w:r>
        <w:rPr>
          <w:spacing w:val="-6"/>
        </w:rPr>
        <w:t> </w:t>
      </w:r>
      <w:r>
        <w:rPr/>
        <w:t>(2006):</w:t>
      </w:r>
      <w:r>
        <w:rPr>
          <w:spacing w:val="-6"/>
        </w:rPr>
        <w:t> </w:t>
      </w:r>
      <w:r>
        <w:rPr/>
        <w:t>299-</w:t>
      </w:r>
      <w:r>
        <w:rPr>
          <w:spacing w:val="-4"/>
        </w:rPr>
        <w:t>307.</w:t>
      </w:r>
    </w:p>
    <w:p>
      <w:pPr>
        <w:spacing w:before="121"/>
        <w:ind w:left="155" w:right="130" w:firstLine="0"/>
        <w:jc w:val="left"/>
        <w:rPr>
          <w:sz w:val="22"/>
        </w:rPr>
      </w:pPr>
      <w:r>
        <w:rPr>
          <w:sz w:val="22"/>
        </w:rPr>
        <w:t>“Economic Growth and Social Indicators: An Exploratory Analysis” (with Johannes Fedderke), </w:t>
      </w:r>
      <w:r>
        <w:rPr>
          <w:i/>
          <w:sz w:val="22"/>
        </w:rPr>
        <w:t>Journal of Comparative Policy Analysis</w:t>
      </w:r>
      <w:r>
        <w:rPr>
          <w:sz w:val="22"/>
        </w:rPr>
        <w:t>, Vol. 8, No. 3 (September 2006): 283-303</w:t>
      </w:r>
    </w:p>
    <w:p>
      <w:pPr>
        <w:spacing w:before="120"/>
        <w:ind w:left="155" w:right="130" w:firstLine="0"/>
        <w:jc w:val="both"/>
        <w:rPr>
          <w:sz w:val="22"/>
        </w:rPr>
      </w:pPr>
      <w:r>
        <w:rPr>
          <w:sz w:val="22"/>
        </w:rPr>
        <w:t>“Choosing and Using Performance Indicators” (with Johannes Fedderke and Kamil Akramov), in </w:t>
      </w:r>
      <w:r>
        <w:rPr>
          <w:i/>
          <w:sz w:val="22"/>
        </w:rPr>
        <w:t>High- Performance Government: Structure, Leadership, Incentives</w:t>
      </w:r>
      <w:r>
        <w:rPr>
          <w:sz w:val="22"/>
        </w:rPr>
        <w:t>, ed. Robert Klitgaard and Paul C. Light. Santa Monica: The RAND Corporation, 2005: 407-446.</w:t>
      </w:r>
    </w:p>
    <w:p>
      <w:pPr>
        <w:spacing w:before="121"/>
        <w:ind w:left="155" w:right="129" w:firstLine="0"/>
        <w:jc w:val="both"/>
        <w:rPr>
          <w:sz w:val="22"/>
        </w:rPr>
      </w:pPr>
      <w:r>
        <w:rPr>
          <w:sz w:val="22"/>
        </w:rPr>
        <w:t>“Evaluation of, for, and through Partnerships,” in </w:t>
      </w:r>
      <w:r>
        <w:rPr>
          <w:i/>
          <w:sz w:val="22"/>
        </w:rPr>
        <w:t>Evaluation and Development: The Partnership Dimension</w:t>
      </w:r>
      <w:r>
        <w:rPr>
          <w:sz w:val="22"/>
        </w:rPr>
        <w:t>, edited by Andrés Liebenthal, Osvaldo Feinstein, and Gregory Ingram. New Brunswick, NJ: Transaction Publishers, 2004: 53-67.</w:t>
      </w:r>
    </w:p>
    <w:p>
      <w:pPr>
        <w:spacing w:before="116"/>
        <w:ind w:left="155" w:right="129" w:firstLine="0"/>
        <w:jc w:val="both"/>
        <w:rPr>
          <w:sz w:val="22"/>
        </w:rPr>
      </w:pPr>
      <w:r>
        <w:rPr>
          <w:sz w:val="22"/>
        </w:rPr>
        <w:t>“Economic Development in Africa and Latin America,” in </w:t>
      </w:r>
      <w:r>
        <w:rPr>
          <w:i/>
          <w:sz w:val="22"/>
        </w:rPr>
        <w:t>Breaking Borders: African-Hispanic Encounters</w:t>
      </w:r>
      <w:r>
        <w:rPr>
          <w:sz w:val="22"/>
        </w:rPr>
        <w:t>, ed. Gustavo Mejía. New Orleans: University Press of the South, 2001.</w:t>
      </w:r>
    </w:p>
    <w:p>
      <w:pPr>
        <w:spacing w:before="120"/>
        <w:ind w:left="155" w:right="130" w:firstLine="0"/>
        <w:jc w:val="both"/>
        <w:rPr>
          <w:sz w:val="22"/>
        </w:rPr>
      </w:pPr>
      <w:r>
        <w:rPr>
          <w:sz w:val="22"/>
        </w:rPr>
        <w:t>“Subverting</w:t>
      </w:r>
      <w:r>
        <w:rPr>
          <w:spacing w:val="-1"/>
          <w:sz w:val="22"/>
        </w:rPr>
        <w:t> </w:t>
      </w:r>
      <w:r>
        <w:rPr>
          <w:sz w:val="22"/>
        </w:rPr>
        <w:t>Corruption,”</w:t>
      </w:r>
      <w:r>
        <w:rPr>
          <w:spacing w:val="-1"/>
          <w:sz w:val="22"/>
        </w:rPr>
        <w:t> </w:t>
      </w:r>
      <w:r>
        <w:rPr>
          <w:i/>
          <w:sz w:val="22"/>
        </w:rPr>
        <w:t>Finance</w:t>
      </w:r>
      <w:r>
        <w:rPr>
          <w:i/>
          <w:spacing w:val="-1"/>
          <w:sz w:val="22"/>
        </w:rPr>
        <w:t> </w:t>
      </w:r>
      <w:r>
        <w:rPr>
          <w:i/>
          <w:sz w:val="22"/>
        </w:rPr>
        <w:t>and</w:t>
      </w:r>
      <w:r>
        <w:rPr>
          <w:i/>
          <w:spacing w:val="-1"/>
          <w:sz w:val="22"/>
        </w:rPr>
        <w:t> </w:t>
      </w:r>
      <w:r>
        <w:rPr>
          <w:i/>
          <w:sz w:val="22"/>
        </w:rPr>
        <w:t>Development</w:t>
      </w:r>
      <w:r>
        <w:rPr>
          <w:sz w:val="22"/>
        </w:rPr>
        <w:t>,</w:t>
      </w:r>
      <w:r>
        <w:rPr>
          <w:spacing w:val="-1"/>
          <w:sz w:val="22"/>
        </w:rPr>
        <w:t> </w:t>
      </w:r>
      <w:r>
        <w:rPr>
          <w:sz w:val="22"/>
        </w:rPr>
        <w:t>Vol.</w:t>
      </w:r>
      <w:r>
        <w:rPr>
          <w:spacing w:val="-1"/>
          <w:sz w:val="22"/>
        </w:rPr>
        <w:t> </w:t>
      </w:r>
      <w:r>
        <w:rPr>
          <w:sz w:val="22"/>
        </w:rPr>
        <w:t>37,</w:t>
      </w:r>
      <w:r>
        <w:rPr>
          <w:spacing w:val="-1"/>
          <w:sz w:val="22"/>
        </w:rPr>
        <w:t> </w:t>
      </w:r>
      <w:r>
        <w:rPr>
          <w:sz w:val="22"/>
        </w:rPr>
        <w:t>No.</w:t>
      </w:r>
      <w:r>
        <w:rPr>
          <w:spacing w:val="-1"/>
          <w:sz w:val="22"/>
        </w:rPr>
        <w:t> </w:t>
      </w:r>
      <w:r>
        <w:rPr>
          <w:sz w:val="22"/>
        </w:rPr>
        <w:t>2</w:t>
      </w:r>
      <w:r>
        <w:rPr>
          <w:spacing w:val="-1"/>
          <w:sz w:val="22"/>
        </w:rPr>
        <w:t> </w:t>
      </w:r>
      <w:r>
        <w:rPr>
          <w:sz w:val="22"/>
        </w:rPr>
        <w:t>(June</w:t>
      </w:r>
      <w:r>
        <w:rPr>
          <w:spacing w:val="-1"/>
          <w:sz w:val="22"/>
        </w:rPr>
        <w:t> </w:t>
      </w:r>
      <w:r>
        <w:rPr>
          <w:sz w:val="22"/>
        </w:rPr>
        <w:t>2000). Reprinted</w:t>
      </w:r>
      <w:r>
        <w:rPr>
          <w:spacing w:val="-1"/>
          <w:sz w:val="22"/>
        </w:rPr>
        <w:t> </w:t>
      </w:r>
      <w:r>
        <w:rPr>
          <w:sz w:val="22"/>
        </w:rPr>
        <w:t>in</w:t>
      </w:r>
      <w:r>
        <w:rPr>
          <w:spacing w:val="-1"/>
          <w:sz w:val="22"/>
        </w:rPr>
        <w:t> </w:t>
      </w:r>
      <w:r>
        <w:rPr>
          <w:i/>
          <w:sz w:val="22"/>
        </w:rPr>
        <w:t>Criminal- States and Criminal-Soldiers</w:t>
      </w:r>
      <w:r>
        <w:rPr>
          <w:sz w:val="22"/>
        </w:rPr>
        <w:t>, ed. Robert J. Bunker. London: Routledge, 2008.</w:t>
      </w:r>
    </w:p>
    <w:p>
      <w:pPr>
        <w:spacing w:before="121"/>
        <w:ind w:left="155" w:right="129" w:firstLine="0"/>
        <w:jc w:val="both"/>
        <w:rPr>
          <w:sz w:val="22"/>
        </w:rPr>
      </w:pPr>
      <w:r>
        <w:rPr>
          <w:sz w:val="22"/>
        </w:rPr>
        <w:t>“Combating Corruption and Promoting Ethics in the Public Service,” in </w:t>
      </w:r>
      <w:r>
        <w:rPr>
          <w:i/>
          <w:sz w:val="22"/>
        </w:rPr>
        <w:t>Public Service in Transition: Enhancing Its Role, Professionalism, Ethical Values and Standards</w:t>
      </w:r>
      <w:r>
        <w:rPr>
          <w:sz w:val="22"/>
        </w:rPr>
        <w:t>. ST/ESA/PAD/SER.E/3. New York: United Nations, 1999. Reprinted (in Spanish) in </w:t>
      </w:r>
      <w:r>
        <w:rPr>
          <w:i/>
          <w:sz w:val="22"/>
        </w:rPr>
        <w:t>Visiones: Perspectivas Literarias de la Realidad Social Hispana</w:t>
      </w:r>
      <w:r>
        <w:rPr>
          <w:sz w:val="22"/>
        </w:rPr>
        <w:t>, ed. Carlos M. Coria Sánchez and Germán Torres. New Haven: Yale University Press, 2002.</w:t>
      </w:r>
    </w:p>
    <w:p>
      <w:pPr>
        <w:spacing w:before="121"/>
        <w:ind w:left="155" w:right="0" w:firstLine="0"/>
        <w:jc w:val="both"/>
        <w:rPr>
          <w:i/>
          <w:sz w:val="22"/>
        </w:rPr>
      </w:pPr>
      <w:r>
        <w:rPr>
          <w:sz w:val="22"/>
        </w:rPr>
        <w:t>“Comment:</w:t>
      </w:r>
      <w:r>
        <w:rPr>
          <w:spacing w:val="55"/>
          <w:sz w:val="22"/>
        </w:rPr>
        <w:t> </w:t>
      </w:r>
      <w:r>
        <w:rPr>
          <w:sz w:val="22"/>
        </w:rPr>
        <w:t>Reinvigorating</w:t>
      </w:r>
      <w:r>
        <w:rPr>
          <w:spacing w:val="56"/>
          <w:sz w:val="22"/>
        </w:rPr>
        <w:t> </w:t>
      </w:r>
      <w:r>
        <w:rPr>
          <w:sz w:val="22"/>
        </w:rPr>
        <w:t>State</w:t>
      </w:r>
      <w:r>
        <w:rPr>
          <w:spacing w:val="56"/>
          <w:sz w:val="22"/>
        </w:rPr>
        <w:t> </w:t>
      </w:r>
      <w:r>
        <w:rPr>
          <w:sz w:val="22"/>
        </w:rPr>
        <w:t>Institutions,”</w:t>
      </w:r>
      <w:r>
        <w:rPr>
          <w:spacing w:val="56"/>
          <w:sz w:val="22"/>
        </w:rPr>
        <w:t> </w:t>
      </w:r>
      <w:r>
        <w:rPr>
          <w:sz w:val="22"/>
        </w:rPr>
        <w:t>in</w:t>
      </w:r>
      <w:r>
        <w:rPr>
          <w:spacing w:val="55"/>
          <w:sz w:val="22"/>
        </w:rPr>
        <w:t> </w:t>
      </w:r>
      <w:r>
        <w:rPr>
          <w:i/>
          <w:sz w:val="22"/>
        </w:rPr>
        <w:t>Evaluation</w:t>
      </w:r>
      <w:r>
        <w:rPr>
          <w:i/>
          <w:spacing w:val="55"/>
          <w:sz w:val="22"/>
        </w:rPr>
        <w:t> </w:t>
      </w:r>
      <w:r>
        <w:rPr>
          <w:i/>
          <w:sz w:val="22"/>
        </w:rPr>
        <w:t>and</w:t>
      </w:r>
      <w:r>
        <w:rPr>
          <w:i/>
          <w:spacing w:val="56"/>
          <w:sz w:val="22"/>
        </w:rPr>
        <w:t> </w:t>
      </w:r>
      <w:r>
        <w:rPr>
          <w:i/>
          <w:sz w:val="22"/>
        </w:rPr>
        <w:t>Development:</w:t>
      </w:r>
      <w:r>
        <w:rPr>
          <w:i/>
          <w:spacing w:val="55"/>
          <w:sz w:val="22"/>
        </w:rPr>
        <w:t> </w:t>
      </w:r>
      <w:r>
        <w:rPr>
          <w:i/>
          <w:sz w:val="22"/>
        </w:rPr>
        <w:t>The</w:t>
      </w:r>
      <w:r>
        <w:rPr>
          <w:i/>
          <w:spacing w:val="56"/>
          <w:sz w:val="22"/>
        </w:rPr>
        <w:t> </w:t>
      </w:r>
      <w:r>
        <w:rPr>
          <w:i/>
          <w:spacing w:val="-2"/>
          <w:sz w:val="22"/>
        </w:rPr>
        <w:t>Institutional</w:t>
      </w:r>
    </w:p>
    <w:p>
      <w:pPr>
        <w:spacing w:after="0"/>
        <w:jc w:val="both"/>
        <w:rPr>
          <w:i/>
          <w:sz w:val="22"/>
        </w:rPr>
        <w:sectPr>
          <w:pgSz w:w="12240" w:h="15840"/>
          <w:pgMar w:header="0" w:footer="739" w:top="1520" w:bottom="920" w:left="1440" w:right="1440"/>
        </w:sectPr>
      </w:pPr>
    </w:p>
    <w:p>
      <w:pPr>
        <w:pStyle w:val="BodyText"/>
        <w:spacing w:before="77"/>
        <w:jc w:val="both"/>
      </w:pPr>
      <w:r>
        <w:rPr>
          <w:i/>
          <w:spacing w:val="-2"/>
        </w:rPr>
        <w:t>Dimension</w:t>
      </w:r>
      <w:r>
        <w:rPr>
          <w:spacing w:val="-2"/>
        </w:rPr>
        <w:t>,</w:t>
      </w:r>
      <w:r>
        <w:rPr>
          <w:spacing w:val="-6"/>
        </w:rPr>
        <w:t> </w:t>
      </w:r>
      <w:r>
        <w:rPr>
          <w:spacing w:val="-2"/>
        </w:rPr>
        <w:t>ed.</w:t>
      </w:r>
      <w:r>
        <w:rPr>
          <w:spacing w:val="-5"/>
        </w:rPr>
        <w:t> </w:t>
      </w:r>
      <w:r>
        <w:rPr>
          <w:spacing w:val="-2"/>
        </w:rPr>
        <w:t>Robert</w:t>
      </w:r>
      <w:r>
        <w:rPr>
          <w:spacing w:val="-5"/>
        </w:rPr>
        <w:t> </w:t>
      </w:r>
      <w:r>
        <w:rPr>
          <w:spacing w:val="-2"/>
        </w:rPr>
        <w:t>Picciotto</w:t>
      </w:r>
      <w:r>
        <w:rPr>
          <w:spacing w:val="-6"/>
        </w:rPr>
        <w:t> </w:t>
      </w:r>
      <w:r>
        <w:rPr>
          <w:spacing w:val="-2"/>
        </w:rPr>
        <w:t>and</w:t>
      </w:r>
      <w:r>
        <w:rPr>
          <w:spacing w:val="-5"/>
        </w:rPr>
        <w:t> </w:t>
      </w:r>
      <w:r>
        <w:rPr>
          <w:spacing w:val="-2"/>
        </w:rPr>
        <w:t>Eduardo</w:t>
      </w:r>
      <w:r>
        <w:rPr>
          <w:spacing w:val="-5"/>
        </w:rPr>
        <w:t> </w:t>
      </w:r>
      <w:r>
        <w:rPr>
          <w:spacing w:val="-2"/>
        </w:rPr>
        <w:t>Wiesner</w:t>
      </w:r>
      <w:r>
        <w:rPr>
          <w:spacing w:val="-6"/>
        </w:rPr>
        <w:t> </w:t>
      </w:r>
      <w:r>
        <w:rPr>
          <w:spacing w:val="-2"/>
        </w:rPr>
        <w:t>(New</w:t>
      </w:r>
      <w:r>
        <w:rPr>
          <w:spacing w:val="-5"/>
        </w:rPr>
        <w:t> </w:t>
      </w:r>
      <w:r>
        <w:rPr>
          <w:spacing w:val="-2"/>
        </w:rPr>
        <w:t>Brunswick</w:t>
      </w:r>
      <w:r>
        <w:rPr>
          <w:spacing w:val="-5"/>
        </w:rPr>
        <w:t> </w:t>
      </w:r>
      <w:r>
        <w:rPr>
          <w:spacing w:val="-2"/>
        </w:rPr>
        <w:t>and</w:t>
      </w:r>
      <w:r>
        <w:rPr>
          <w:spacing w:val="-6"/>
        </w:rPr>
        <w:t> </w:t>
      </w:r>
      <w:r>
        <w:rPr>
          <w:spacing w:val="-2"/>
        </w:rPr>
        <w:t>London:</w:t>
      </w:r>
      <w:r>
        <w:rPr>
          <w:spacing w:val="-5"/>
        </w:rPr>
        <w:t> </w:t>
      </w:r>
      <w:r>
        <w:rPr>
          <w:spacing w:val="-2"/>
        </w:rPr>
        <w:t>Transaction,</w:t>
      </w:r>
      <w:r>
        <w:rPr>
          <w:spacing w:val="-5"/>
        </w:rPr>
        <w:t> </w:t>
      </w:r>
      <w:r>
        <w:rPr>
          <w:spacing w:val="-2"/>
        </w:rPr>
        <w:t>1998).</w:t>
      </w:r>
    </w:p>
    <w:p>
      <w:pPr>
        <w:spacing w:before="120"/>
        <w:ind w:left="155" w:right="129" w:firstLine="0"/>
        <w:jc w:val="both"/>
        <w:rPr>
          <w:sz w:val="22"/>
        </w:rPr>
      </w:pPr>
      <w:r>
        <w:rPr>
          <w:sz w:val="22"/>
        </w:rPr>
        <w:t>“Economic</w:t>
      </w:r>
      <w:r>
        <w:rPr>
          <w:spacing w:val="-13"/>
          <w:sz w:val="22"/>
        </w:rPr>
        <w:t> </w:t>
      </w:r>
      <w:r>
        <w:rPr>
          <w:sz w:val="22"/>
        </w:rPr>
        <w:t>Growth</w:t>
      </w:r>
      <w:r>
        <w:rPr>
          <w:spacing w:val="-12"/>
          <w:sz w:val="22"/>
        </w:rPr>
        <w:t> </w:t>
      </w:r>
      <w:r>
        <w:rPr>
          <w:sz w:val="22"/>
        </w:rPr>
        <w:t>and</w:t>
      </w:r>
      <w:r>
        <w:rPr>
          <w:spacing w:val="-13"/>
          <w:sz w:val="22"/>
        </w:rPr>
        <w:t> </w:t>
      </w:r>
      <w:r>
        <w:rPr>
          <w:sz w:val="22"/>
        </w:rPr>
        <w:t>Social</w:t>
      </w:r>
      <w:r>
        <w:rPr>
          <w:spacing w:val="-12"/>
          <w:sz w:val="22"/>
        </w:rPr>
        <w:t> </w:t>
      </w:r>
      <w:r>
        <w:rPr>
          <w:sz w:val="22"/>
        </w:rPr>
        <w:t>Indicators:</w:t>
      </w:r>
      <w:r>
        <w:rPr>
          <w:spacing w:val="-13"/>
          <w:sz w:val="22"/>
        </w:rPr>
        <w:t> </w:t>
      </w:r>
      <w:r>
        <w:rPr>
          <w:sz w:val="22"/>
        </w:rPr>
        <w:t>An</w:t>
      </w:r>
      <w:r>
        <w:rPr>
          <w:spacing w:val="-12"/>
          <w:sz w:val="22"/>
        </w:rPr>
        <w:t> </w:t>
      </w:r>
      <w:r>
        <w:rPr>
          <w:sz w:val="22"/>
        </w:rPr>
        <w:t>Exploratory</w:t>
      </w:r>
      <w:r>
        <w:rPr>
          <w:spacing w:val="-13"/>
          <w:sz w:val="22"/>
        </w:rPr>
        <w:t> </w:t>
      </w:r>
      <w:r>
        <w:rPr>
          <w:sz w:val="22"/>
        </w:rPr>
        <w:t>Analysis”</w:t>
      </w:r>
      <w:r>
        <w:rPr>
          <w:spacing w:val="-12"/>
          <w:sz w:val="22"/>
        </w:rPr>
        <w:t> </w:t>
      </w:r>
      <w:r>
        <w:rPr>
          <w:sz w:val="22"/>
        </w:rPr>
        <w:t>(with</w:t>
      </w:r>
      <w:r>
        <w:rPr>
          <w:spacing w:val="-12"/>
          <w:sz w:val="22"/>
        </w:rPr>
        <w:t> </w:t>
      </w:r>
      <w:r>
        <w:rPr>
          <w:sz w:val="22"/>
        </w:rPr>
        <w:t>Johannes</w:t>
      </w:r>
      <w:r>
        <w:rPr>
          <w:spacing w:val="-13"/>
          <w:sz w:val="22"/>
        </w:rPr>
        <w:t> </w:t>
      </w:r>
      <w:r>
        <w:rPr>
          <w:sz w:val="22"/>
        </w:rPr>
        <w:t>Fedderke),</w:t>
      </w:r>
      <w:r>
        <w:rPr>
          <w:spacing w:val="-12"/>
          <w:sz w:val="22"/>
        </w:rPr>
        <w:t> </w:t>
      </w:r>
      <w:r>
        <w:rPr>
          <w:i/>
          <w:sz w:val="22"/>
        </w:rPr>
        <w:t>Economic Development and Cultural Change</w:t>
      </w:r>
      <w:r>
        <w:rPr>
          <w:sz w:val="22"/>
        </w:rPr>
        <w:t>, Vol. 46, No. 3 (April 1998).</w:t>
      </w:r>
    </w:p>
    <w:p>
      <w:pPr>
        <w:spacing w:before="121"/>
        <w:ind w:left="155" w:right="128" w:firstLine="0"/>
        <w:jc w:val="both"/>
        <w:rPr>
          <w:sz w:val="22"/>
        </w:rPr>
      </w:pPr>
      <w:r>
        <w:rPr>
          <w:sz w:val="22"/>
        </w:rPr>
        <w:t>“International Cooperation Against Corruption,” </w:t>
      </w:r>
      <w:r>
        <w:rPr>
          <w:i/>
          <w:sz w:val="22"/>
        </w:rPr>
        <w:t>Finance and Development</w:t>
      </w:r>
      <w:r>
        <w:rPr>
          <w:sz w:val="22"/>
        </w:rPr>
        <w:t>, Vol. 35, No. 1 (March 1998). Reprinted in </w:t>
      </w:r>
      <w:r>
        <w:rPr>
          <w:i/>
          <w:sz w:val="22"/>
        </w:rPr>
        <w:t>New Perspectives on Combating Corruption</w:t>
      </w:r>
      <w:r>
        <w:rPr>
          <w:sz w:val="22"/>
        </w:rPr>
        <w:t>, a joint publication of Transparency International and the Economic Development Institute of the World Bank, 1998. Reprinted in </w:t>
      </w:r>
      <w:r>
        <w:rPr>
          <w:i/>
          <w:sz w:val="22"/>
        </w:rPr>
        <w:t>SPAN</w:t>
      </w:r>
      <w:r>
        <w:rPr>
          <w:sz w:val="22"/>
        </w:rPr>
        <w:t>, Vol. XXXIX No. 5, September/October 1998 (India). Reprinted in </w:t>
      </w:r>
      <w:r>
        <w:rPr>
          <w:i/>
          <w:sz w:val="22"/>
        </w:rPr>
        <w:t>The Economic Price of Corruption</w:t>
      </w:r>
      <w:r>
        <w:rPr>
          <w:sz w:val="22"/>
        </w:rPr>
        <w:t>, Bucharest, 2000 (in Romanian).</w:t>
      </w:r>
    </w:p>
    <w:p>
      <w:pPr>
        <w:spacing w:before="121"/>
        <w:ind w:left="155" w:right="130" w:firstLine="0"/>
        <w:jc w:val="both"/>
        <w:rPr>
          <w:sz w:val="22"/>
        </w:rPr>
      </w:pPr>
      <w:r>
        <w:rPr>
          <w:sz w:val="22"/>
        </w:rPr>
        <w:t>“Healing</w:t>
      </w:r>
      <w:r>
        <w:rPr>
          <w:spacing w:val="-10"/>
          <w:sz w:val="22"/>
        </w:rPr>
        <w:t> </w:t>
      </w:r>
      <w:r>
        <w:rPr>
          <w:sz w:val="22"/>
        </w:rPr>
        <w:t>Sick</w:t>
      </w:r>
      <w:r>
        <w:rPr>
          <w:spacing w:val="-10"/>
          <w:sz w:val="22"/>
        </w:rPr>
        <w:t> </w:t>
      </w:r>
      <w:r>
        <w:rPr>
          <w:sz w:val="22"/>
        </w:rPr>
        <w:t>Institutions,”</w:t>
      </w:r>
      <w:r>
        <w:rPr>
          <w:spacing w:val="-10"/>
          <w:sz w:val="22"/>
        </w:rPr>
        <w:t> </w:t>
      </w:r>
      <w:r>
        <w:rPr>
          <w:sz w:val="22"/>
        </w:rPr>
        <w:t>in</w:t>
      </w:r>
      <w:r>
        <w:rPr>
          <w:spacing w:val="-10"/>
          <w:sz w:val="22"/>
        </w:rPr>
        <w:t> </w:t>
      </w:r>
      <w:r>
        <w:rPr>
          <w:i/>
          <w:sz w:val="22"/>
        </w:rPr>
        <w:t>The</w:t>
      </w:r>
      <w:r>
        <w:rPr>
          <w:i/>
          <w:spacing w:val="-10"/>
          <w:sz w:val="22"/>
        </w:rPr>
        <w:t> </w:t>
      </w:r>
      <w:r>
        <w:rPr>
          <w:i/>
          <w:sz w:val="22"/>
        </w:rPr>
        <w:t>Political</w:t>
      </w:r>
      <w:r>
        <w:rPr>
          <w:i/>
          <w:spacing w:val="-10"/>
          <w:sz w:val="22"/>
        </w:rPr>
        <w:t> </w:t>
      </w:r>
      <w:r>
        <w:rPr>
          <w:i/>
          <w:sz w:val="22"/>
        </w:rPr>
        <w:t>Dimension</w:t>
      </w:r>
      <w:r>
        <w:rPr>
          <w:i/>
          <w:spacing w:val="-10"/>
          <w:sz w:val="22"/>
        </w:rPr>
        <w:t> </w:t>
      </w:r>
      <w:r>
        <w:rPr>
          <w:i/>
          <w:sz w:val="22"/>
        </w:rPr>
        <w:t>of</w:t>
      </w:r>
      <w:r>
        <w:rPr>
          <w:i/>
          <w:spacing w:val="-10"/>
          <w:sz w:val="22"/>
        </w:rPr>
        <w:t> </w:t>
      </w:r>
      <w:r>
        <w:rPr>
          <w:i/>
          <w:sz w:val="22"/>
        </w:rPr>
        <w:t>Economic</w:t>
      </w:r>
      <w:r>
        <w:rPr>
          <w:i/>
          <w:spacing w:val="-10"/>
          <w:sz w:val="22"/>
        </w:rPr>
        <w:t> </w:t>
      </w:r>
      <w:r>
        <w:rPr>
          <w:i/>
          <w:sz w:val="22"/>
        </w:rPr>
        <w:t>Growth</w:t>
      </w:r>
      <w:r>
        <w:rPr>
          <w:sz w:val="22"/>
        </w:rPr>
        <w:t>,</w:t>
      </w:r>
      <w:r>
        <w:rPr>
          <w:spacing w:val="-10"/>
          <w:sz w:val="22"/>
        </w:rPr>
        <w:t> </w:t>
      </w:r>
      <w:r>
        <w:rPr>
          <w:sz w:val="22"/>
        </w:rPr>
        <w:t>ed.</w:t>
      </w:r>
      <w:r>
        <w:rPr>
          <w:spacing w:val="-10"/>
          <w:sz w:val="22"/>
        </w:rPr>
        <w:t> </w:t>
      </w:r>
      <w:r>
        <w:rPr>
          <w:sz w:val="22"/>
        </w:rPr>
        <w:t>Silvio</w:t>
      </w:r>
      <w:r>
        <w:rPr>
          <w:spacing w:val="-10"/>
          <w:sz w:val="22"/>
        </w:rPr>
        <w:t> </w:t>
      </w:r>
      <w:r>
        <w:rPr>
          <w:sz w:val="22"/>
        </w:rPr>
        <w:t>Borner</w:t>
      </w:r>
      <w:r>
        <w:rPr>
          <w:spacing w:val="-10"/>
          <w:sz w:val="22"/>
        </w:rPr>
        <w:t> </w:t>
      </w:r>
      <w:r>
        <w:rPr>
          <w:sz w:val="22"/>
        </w:rPr>
        <w:t>and</w:t>
      </w:r>
      <w:r>
        <w:rPr>
          <w:spacing w:val="-10"/>
          <w:sz w:val="22"/>
        </w:rPr>
        <w:t> </w:t>
      </w:r>
      <w:r>
        <w:rPr>
          <w:sz w:val="22"/>
        </w:rPr>
        <w:t>Martin Paldam (London: Macmillan in association with the International Economic Association, 1998).</w:t>
      </w:r>
    </w:p>
    <w:p>
      <w:pPr>
        <w:spacing w:before="116"/>
        <w:ind w:left="155" w:right="129" w:firstLine="0"/>
        <w:jc w:val="both"/>
        <w:rPr>
          <w:sz w:val="22"/>
        </w:rPr>
      </w:pPr>
      <w:r>
        <w:rPr>
          <w:sz w:val="22"/>
        </w:rPr>
        <w:t>“Cleaning Up and Invigorating the Civil Service,” </w:t>
      </w:r>
      <w:r>
        <w:rPr>
          <w:i/>
          <w:sz w:val="22"/>
        </w:rPr>
        <w:t>Public Administration and Development</w:t>
      </w:r>
      <w:r>
        <w:rPr>
          <w:sz w:val="22"/>
        </w:rPr>
        <w:t>, Vol. 17, No. 4 (Dec. 1997). Reprinted in </w:t>
      </w:r>
      <w:r>
        <w:rPr>
          <w:i/>
          <w:sz w:val="22"/>
        </w:rPr>
        <w:t>Controlling Corruption</w:t>
      </w:r>
      <w:r>
        <w:rPr>
          <w:sz w:val="22"/>
        </w:rPr>
        <w:t>, ed. Robert Williams and Alan Doig (Edward Elgar 2000), Vol. 4 of </w:t>
      </w:r>
      <w:r>
        <w:rPr>
          <w:i/>
          <w:sz w:val="22"/>
        </w:rPr>
        <w:t>The Politics of Corruption</w:t>
      </w:r>
      <w:r>
        <w:rPr>
          <w:sz w:val="22"/>
        </w:rPr>
        <w:t>, ed. Robert Williams.</w:t>
      </w:r>
    </w:p>
    <w:p>
      <w:pPr>
        <w:pStyle w:val="BodyText"/>
        <w:ind w:right="131"/>
        <w:jc w:val="both"/>
      </w:pPr>
      <w:r>
        <w:rPr/>
        <w:t>“‘Unanticipated Consequences’ in Anti-Poverty Programs,” </w:t>
      </w:r>
      <w:r>
        <w:rPr>
          <w:i/>
        </w:rPr>
        <w:t>World Development</w:t>
      </w:r>
      <w:r>
        <w:rPr/>
        <w:t>, Vol. 25, No. 12 (Dec. </w:t>
      </w:r>
      <w:r>
        <w:rPr>
          <w:spacing w:val="-2"/>
        </w:rPr>
        <w:t>1997).</w:t>
      </w:r>
    </w:p>
    <w:p>
      <w:pPr>
        <w:pStyle w:val="BodyText"/>
        <w:spacing w:before="121"/>
        <w:ind w:right="130"/>
        <w:jc w:val="both"/>
      </w:pPr>
      <w:r>
        <w:rPr/>
        <w:t>“Exploring Income Variations across Traditional Authorities in KwaZulu-Natal, South Africa” (with Amanda Fitschen) </w:t>
      </w:r>
      <w:r>
        <w:rPr>
          <w:i/>
        </w:rPr>
        <w:t>Development Southern Africa</w:t>
      </w:r>
      <w:r>
        <w:rPr/>
        <w:t>, Vol. 14, No. 3 (October 1997). </w:t>
      </w:r>
      <w:r>
        <w:rPr>
          <w:color w:val="0000FF"/>
          <w:spacing w:val="-2"/>
          <w:u w:val="single" w:color="0000FF"/>
        </w:rPr>
        <w:t>https://doi.org/10.1080/03768359708439971</w:t>
      </w:r>
    </w:p>
    <w:p>
      <w:pPr>
        <w:spacing w:before="121"/>
        <w:ind w:left="155" w:right="129" w:firstLine="0"/>
        <w:jc w:val="both"/>
        <w:rPr>
          <w:sz w:val="22"/>
        </w:rPr>
      </w:pPr>
      <w:r>
        <w:rPr>
          <w:sz w:val="22"/>
        </w:rPr>
        <w:t>“Working Together to Fight Corruption: State, Society and the Private Sector in Partnership” (with Heather Baser), in </w:t>
      </w:r>
      <w:r>
        <w:rPr>
          <w:i/>
          <w:sz w:val="22"/>
        </w:rPr>
        <w:t>Governance Innovations: Lessons from Experience. Building Government-Citizen- Business Partnerships</w:t>
      </w:r>
      <w:r>
        <w:rPr>
          <w:sz w:val="22"/>
        </w:rPr>
        <w:t>, ed. Suzanne Taschereau and Jose Edgardo L. Campos (Ottawa: Institute on Governance, 1997).</w:t>
      </w:r>
    </w:p>
    <w:p>
      <w:pPr>
        <w:pStyle w:val="BodyText"/>
        <w:spacing w:before="121"/>
        <w:ind w:right="130"/>
        <w:jc w:val="both"/>
      </w:pPr>
      <w:r>
        <w:rPr/>
        <w:t>“Applying</w:t>
      </w:r>
      <w:r>
        <w:rPr>
          <w:spacing w:val="-1"/>
        </w:rPr>
        <w:t> </w:t>
      </w:r>
      <w:r>
        <w:rPr/>
        <w:t>Cultural Theories</w:t>
      </w:r>
      <w:r>
        <w:rPr>
          <w:spacing w:val="-1"/>
        </w:rPr>
        <w:t> </w:t>
      </w:r>
      <w:r>
        <w:rPr/>
        <w:t>to</w:t>
      </w:r>
      <w:r>
        <w:rPr>
          <w:spacing w:val="-1"/>
        </w:rPr>
        <w:t> </w:t>
      </w:r>
      <w:r>
        <w:rPr/>
        <w:t>Practical Problems,”</w:t>
      </w:r>
      <w:r>
        <w:rPr>
          <w:spacing w:val="-1"/>
        </w:rPr>
        <w:t> </w:t>
      </w:r>
      <w:r>
        <w:rPr/>
        <w:t>in</w:t>
      </w:r>
      <w:r>
        <w:rPr>
          <w:spacing w:val="-2"/>
        </w:rPr>
        <w:t> </w:t>
      </w:r>
      <w:r>
        <w:rPr>
          <w:i/>
        </w:rPr>
        <w:t>Culture</w:t>
      </w:r>
      <w:r>
        <w:rPr>
          <w:i/>
          <w:spacing w:val="-1"/>
        </w:rPr>
        <w:t> </w:t>
      </w:r>
      <w:r>
        <w:rPr>
          <w:i/>
        </w:rPr>
        <w:t>Matters</w:t>
      </w:r>
      <w:r>
        <w:rPr/>
        <w:t>,</w:t>
      </w:r>
      <w:r>
        <w:rPr>
          <w:spacing w:val="-1"/>
        </w:rPr>
        <w:t> </w:t>
      </w:r>
      <w:r>
        <w:rPr/>
        <w:t>ed.</w:t>
      </w:r>
      <w:r>
        <w:rPr>
          <w:spacing w:val="-1"/>
        </w:rPr>
        <w:t> </w:t>
      </w:r>
      <w:r>
        <w:rPr/>
        <w:t>Richard</w:t>
      </w:r>
      <w:r>
        <w:rPr>
          <w:spacing w:val="-1"/>
        </w:rPr>
        <w:t> </w:t>
      </w:r>
      <w:r>
        <w:rPr/>
        <w:t>J.</w:t>
      </w:r>
      <w:r>
        <w:rPr>
          <w:spacing w:val="-1"/>
        </w:rPr>
        <w:t> </w:t>
      </w:r>
      <w:r>
        <w:rPr/>
        <w:t>Ellis</w:t>
      </w:r>
      <w:r>
        <w:rPr>
          <w:spacing w:val="-1"/>
        </w:rPr>
        <w:t> </w:t>
      </w:r>
      <w:r>
        <w:rPr/>
        <w:t>and</w:t>
      </w:r>
      <w:r>
        <w:rPr>
          <w:spacing w:val="-1"/>
        </w:rPr>
        <w:t> </w:t>
      </w:r>
      <w:r>
        <w:rPr/>
        <w:t>Michael Thompson (Boulder: Westview, 1997).</w:t>
      </w:r>
    </w:p>
    <w:p>
      <w:pPr>
        <w:spacing w:before="120"/>
        <w:ind w:left="155" w:right="128" w:firstLine="0"/>
        <w:jc w:val="both"/>
        <w:rPr>
          <w:sz w:val="22"/>
        </w:rPr>
      </w:pPr>
      <w:r>
        <w:rPr>
          <w:sz w:val="22"/>
        </w:rPr>
        <w:t>“Information and Incentives in Institutional Reform,” in </w:t>
      </w:r>
      <w:r>
        <w:rPr>
          <w:i/>
          <w:sz w:val="22"/>
        </w:rPr>
        <w:t>Institutions and Economic Development: Growth and Governance in Less-Developed and Post-Socialist Countries</w:t>
      </w:r>
      <w:r>
        <w:rPr>
          <w:sz w:val="22"/>
        </w:rPr>
        <w:t>, ed. Christopher Clague (Baltimore: Johns Hopkins University Press, 1997).</w:t>
      </w:r>
    </w:p>
    <w:p>
      <w:pPr>
        <w:spacing w:before="121"/>
        <w:ind w:left="155" w:right="130" w:firstLine="0"/>
        <w:jc w:val="both"/>
        <w:rPr>
          <w:sz w:val="22"/>
        </w:rPr>
      </w:pPr>
      <w:r>
        <w:rPr>
          <w:sz w:val="22"/>
        </w:rPr>
        <w:t>“Improving Incentives in Rural Financial Institutions,” </w:t>
      </w:r>
      <w:r>
        <w:rPr>
          <w:i/>
          <w:sz w:val="22"/>
        </w:rPr>
        <w:t>International Journal of Development Banking</w:t>
      </w:r>
      <w:r>
        <w:rPr>
          <w:sz w:val="22"/>
        </w:rPr>
        <w:t>, Vol. 14, No. 2 (July 1996).</w:t>
      </w:r>
    </w:p>
    <w:p>
      <w:pPr>
        <w:spacing w:before="116"/>
        <w:ind w:left="155" w:right="130" w:firstLine="0"/>
        <w:jc w:val="both"/>
        <w:rPr>
          <w:sz w:val="22"/>
        </w:rPr>
      </w:pPr>
      <w:r>
        <w:rPr>
          <w:sz w:val="22"/>
        </w:rPr>
        <w:t>“National and International Strategies for Reducing Corruption,” in </w:t>
      </w:r>
      <w:r>
        <w:rPr>
          <w:i/>
          <w:sz w:val="22"/>
        </w:rPr>
        <w:t>OECD Symposium on Corruption and Good Governance</w:t>
      </w:r>
      <w:r>
        <w:rPr>
          <w:sz w:val="22"/>
        </w:rPr>
        <w:t>, OCDE/GD(96)129 (Paris: Organization for Economic Co-operation and Development, 1996).</w:t>
      </w:r>
    </w:p>
    <w:p>
      <w:pPr>
        <w:spacing w:before="120"/>
        <w:ind w:left="155" w:right="128" w:firstLine="0"/>
        <w:jc w:val="both"/>
        <w:rPr>
          <w:sz w:val="22"/>
        </w:rPr>
      </w:pPr>
      <w:r>
        <w:rPr>
          <w:sz w:val="22"/>
        </w:rPr>
        <w:t>“Aid and Institutional Development,” </w:t>
      </w:r>
      <w:r>
        <w:rPr>
          <w:i/>
          <w:sz w:val="22"/>
        </w:rPr>
        <w:t>Proceedings of the World Bank Annual Conference on Development Economics 1995, Supplement to The World Bank Economic Review and The World Bank Research Observer </w:t>
      </w:r>
      <w:r>
        <w:rPr>
          <w:sz w:val="22"/>
        </w:rPr>
        <w:t>(March 1996).</w:t>
      </w:r>
    </w:p>
    <w:p>
      <w:pPr>
        <w:spacing w:before="121"/>
        <w:ind w:left="155" w:right="130" w:firstLine="0"/>
        <w:jc w:val="both"/>
        <w:rPr>
          <w:sz w:val="22"/>
        </w:rPr>
      </w:pPr>
      <w:r>
        <w:rPr>
          <w:sz w:val="22"/>
        </w:rPr>
        <w:t>“Including Culture in Evaluation Research,” </w:t>
      </w:r>
      <w:r>
        <w:rPr>
          <w:i/>
          <w:sz w:val="22"/>
        </w:rPr>
        <w:t>New Directions for Evaluation</w:t>
      </w:r>
      <w:r>
        <w:rPr>
          <w:sz w:val="22"/>
        </w:rPr>
        <w:t>, No. 67, Fall 1995. Also in Robert Picciotto and Ray C. Rist, eds., </w:t>
      </w:r>
      <w:r>
        <w:rPr>
          <w:i/>
          <w:sz w:val="22"/>
        </w:rPr>
        <w:t>Evaluation and Development: Proceedings of the 1994 World Bank Conference </w:t>
      </w:r>
      <w:r>
        <w:rPr>
          <w:sz w:val="22"/>
        </w:rPr>
        <w:t>(Washington, D.C.: The World Bank, 1995).</w:t>
      </w:r>
    </w:p>
    <w:p>
      <w:pPr>
        <w:pStyle w:val="BodyText"/>
        <w:spacing w:before="121"/>
        <w:ind w:right="129"/>
        <w:jc w:val="both"/>
      </w:pPr>
      <w:r>
        <w:rPr/>
        <w:t>“Social</w:t>
      </w:r>
      <w:r>
        <w:rPr>
          <w:spacing w:val="-8"/>
        </w:rPr>
        <w:t> </w:t>
      </w:r>
      <w:r>
        <w:rPr/>
        <w:t>Integration</w:t>
      </w:r>
      <w:r>
        <w:rPr>
          <w:spacing w:val="-8"/>
        </w:rPr>
        <w:t> </w:t>
      </w:r>
      <w:r>
        <w:rPr/>
        <w:t>and</w:t>
      </w:r>
      <w:r>
        <w:rPr>
          <w:spacing w:val="-8"/>
        </w:rPr>
        <w:t> </w:t>
      </w:r>
      <w:r>
        <w:rPr/>
        <w:t>Disintegration:</w:t>
      </w:r>
      <w:r>
        <w:rPr>
          <w:spacing w:val="-8"/>
        </w:rPr>
        <w:t> </w:t>
      </w:r>
      <w:r>
        <w:rPr/>
        <w:t>An</w:t>
      </w:r>
      <w:r>
        <w:rPr>
          <w:spacing w:val="-8"/>
        </w:rPr>
        <w:t> </w:t>
      </w:r>
      <w:r>
        <w:rPr/>
        <w:t>Exploratory</w:t>
      </w:r>
      <w:r>
        <w:rPr>
          <w:spacing w:val="-8"/>
        </w:rPr>
        <w:t> </w:t>
      </w:r>
      <w:r>
        <w:rPr/>
        <w:t>Analysis</w:t>
      </w:r>
      <w:r>
        <w:rPr>
          <w:spacing w:val="-8"/>
        </w:rPr>
        <w:t> </w:t>
      </w:r>
      <w:r>
        <w:rPr/>
        <w:t>of</w:t>
      </w:r>
      <w:r>
        <w:rPr>
          <w:spacing w:val="-8"/>
        </w:rPr>
        <w:t> </w:t>
      </w:r>
      <w:r>
        <w:rPr/>
        <w:t>Cross-Country</w:t>
      </w:r>
      <w:r>
        <w:rPr>
          <w:spacing w:val="-8"/>
        </w:rPr>
        <w:t> </w:t>
      </w:r>
      <w:r>
        <w:rPr/>
        <w:t>Data,”</w:t>
      </w:r>
      <w:r>
        <w:rPr>
          <w:spacing w:val="-8"/>
        </w:rPr>
        <w:t> </w:t>
      </w:r>
      <w:r>
        <w:rPr/>
        <w:t>(with</w:t>
      </w:r>
      <w:r>
        <w:rPr>
          <w:spacing w:val="-8"/>
        </w:rPr>
        <w:t> </w:t>
      </w:r>
      <w:r>
        <w:rPr/>
        <w:t>Johannes Fedderke) </w:t>
      </w:r>
      <w:r>
        <w:rPr>
          <w:i/>
        </w:rPr>
        <w:t>World Development</w:t>
      </w:r>
      <w:r>
        <w:rPr/>
        <w:t>, Vol. 23, No. 3 (March 1995).</w:t>
      </w:r>
    </w:p>
    <w:p>
      <w:pPr>
        <w:pStyle w:val="BodyText"/>
        <w:spacing w:after="0"/>
        <w:jc w:val="both"/>
        <w:sectPr>
          <w:pgSz w:w="12240" w:h="15840"/>
          <w:pgMar w:header="0" w:footer="739" w:top="1520" w:bottom="920" w:left="1440" w:right="1440"/>
        </w:sectPr>
      </w:pPr>
    </w:p>
    <w:p>
      <w:pPr>
        <w:spacing w:before="77"/>
        <w:ind w:left="155" w:right="130" w:firstLine="0"/>
        <w:jc w:val="both"/>
        <w:rPr>
          <w:sz w:val="22"/>
        </w:rPr>
      </w:pPr>
      <w:r>
        <w:rPr>
          <w:sz w:val="22"/>
        </w:rPr>
        <w:t>“Assessing</w:t>
      </w:r>
      <w:r>
        <w:rPr>
          <w:spacing w:val="-13"/>
          <w:sz w:val="22"/>
        </w:rPr>
        <w:t> </w:t>
      </w:r>
      <w:r>
        <w:rPr>
          <w:sz w:val="22"/>
        </w:rPr>
        <w:t>the</w:t>
      </w:r>
      <w:r>
        <w:rPr>
          <w:spacing w:val="-12"/>
          <w:sz w:val="22"/>
        </w:rPr>
        <w:t> </w:t>
      </w:r>
      <w:r>
        <w:rPr>
          <w:sz w:val="22"/>
        </w:rPr>
        <w:t>Importance</w:t>
      </w:r>
      <w:r>
        <w:rPr>
          <w:spacing w:val="-13"/>
          <w:sz w:val="22"/>
        </w:rPr>
        <w:t> </w:t>
      </w:r>
      <w:r>
        <w:rPr>
          <w:sz w:val="22"/>
        </w:rPr>
        <w:t>of</w:t>
      </w:r>
      <w:r>
        <w:rPr>
          <w:spacing w:val="-12"/>
          <w:sz w:val="22"/>
        </w:rPr>
        <w:t> </w:t>
      </w:r>
      <w:r>
        <w:rPr>
          <w:sz w:val="22"/>
        </w:rPr>
        <w:t>Culture</w:t>
      </w:r>
      <w:r>
        <w:rPr>
          <w:spacing w:val="-13"/>
          <w:sz w:val="22"/>
        </w:rPr>
        <w:t> </w:t>
      </w:r>
      <w:r>
        <w:rPr>
          <w:sz w:val="22"/>
        </w:rPr>
        <w:t>for</w:t>
      </w:r>
      <w:r>
        <w:rPr>
          <w:spacing w:val="-12"/>
          <w:sz w:val="22"/>
        </w:rPr>
        <w:t> </w:t>
      </w:r>
      <w:r>
        <w:rPr>
          <w:sz w:val="22"/>
        </w:rPr>
        <w:t>Governance,”</w:t>
      </w:r>
      <w:r>
        <w:rPr>
          <w:spacing w:val="-13"/>
          <w:sz w:val="22"/>
        </w:rPr>
        <w:t> </w:t>
      </w:r>
      <w:r>
        <w:rPr>
          <w:i/>
          <w:sz w:val="22"/>
        </w:rPr>
        <w:t>Africanus:</w:t>
      </w:r>
      <w:r>
        <w:rPr>
          <w:i/>
          <w:spacing w:val="-12"/>
          <w:sz w:val="22"/>
        </w:rPr>
        <w:t> </w:t>
      </w:r>
      <w:r>
        <w:rPr>
          <w:i/>
          <w:sz w:val="22"/>
        </w:rPr>
        <w:t>Journal</w:t>
      </w:r>
      <w:r>
        <w:rPr>
          <w:i/>
          <w:spacing w:val="-12"/>
          <w:sz w:val="22"/>
        </w:rPr>
        <w:t> </w:t>
      </w:r>
      <w:r>
        <w:rPr>
          <w:i/>
          <w:sz w:val="22"/>
        </w:rPr>
        <w:t>of</w:t>
      </w:r>
      <w:r>
        <w:rPr>
          <w:i/>
          <w:spacing w:val="-13"/>
          <w:sz w:val="22"/>
        </w:rPr>
        <w:t> </w:t>
      </w:r>
      <w:r>
        <w:rPr>
          <w:i/>
          <w:sz w:val="22"/>
        </w:rPr>
        <w:t>Development</w:t>
      </w:r>
      <w:r>
        <w:rPr>
          <w:i/>
          <w:spacing w:val="-12"/>
          <w:sz w:val="22"/>
        </w:rPr>
        <w:t> </w:t>
      </w:r>
      <w:r>
        <w:rPr>
          <w:i/>
          <w:sz w:val="22"/>
        </w:rPr>
        <w:t>Alternatives</w:t>
      </w:r>
      <w:r>
        <w:rPr>
          <w:sz w:val="22"/>
        </w:rPr>
        <w:t>, Vol. 25, No. 1 (1995).</w:t>
      </w:r>
    </w:p>
    <w:p>
      <w:pPr>
        <w:spacing w:before="121"/>
        <w:ind w:left="155" w:right="130" w:firstLine="0"/>
        <w:jc w:val="both"/>
        <w:rPr>
          <w:sz w:val="22"/>
        </w:rPr>
      </w:pPr>
      <w:r>
        <w:rPr>
          <w:sz w:val="22"/>
        </w:rPr>
        <w:t>“Do</w:t>
      </w:r>
      <w:r>
        <w:rPr>
          <w:spacing w:val="-12"/>
          <w:sz w:val="22"/>
        </w:rPr>
        <w:t> </w:t>
      </w:r>
      <w:r>
        <w:rPr>
          <w:sz w:val="22"/>
        </w:rPr>
        <w:t>Better</w:t>
      </w:r>
      <w:r>
        <w:rPr>
          <w:spacing w:val="-12"/>
          <w:sz w:val="22"/>
        </w:rPr>
        <w:t> </w:t>
      </w:r>
      <w:r>
        <w:rPr>
          <w:sz w:val="22"/>
        </w:rPr>
        <w:t>Governments</w:t>
      </w:r>
      <w:r>
        <w:rPr>
          <w:spacing w:val="-12"/>
          <w:sz w:val="22"/>
        </w:rPr>
        <w:t> </w:t>
      </w:r>
      <w:r>
        <w:rPr>
          <w:sz w:val="22"/>
        </w:rPr>
        <w:t>Have</w:t>
      </w:r>
      <w:r>
        <w:rPr>
          <w:spacing w:val="-12"/>
          <w:sz w:val="22"/>
        </w:rPr>
        <w:t> </w:t>
      </w:r>
      <w:r>
        <w:rPr>
          <w:sz w:val="22"/>
        </w:rPr>
        <w:t>Faster</w:t>
      </w:r>
      <w:r>
        <w:rPr>
          <w:spacing w:val="-12"/>
          <w:sz w:val="22"/>
        </w:rPr>
        <w:t> </w:t>
      </w:r>
      <w:r>
        <w:rPr>
          <w:sz w:val="22"/>
        </w:rPr>
        <w:t>Growth?”</w:t>
      </w:r>
      <w:r>
        <w:rPr>
          <w:spacing w:val="-12"/>
          <w:sz w:val="22"/>
        </w:rPr>
        <w:t> </w:t>
      </w:r>
      <w:r>
        <w:rPr>
          <w:i/>
          <w:sz w:val="22"/>
        </w:rPr>
        <w:t>Politikon:</w:t>
      </w:r>
      <w:r>
        <w:rPr>
          <w:i/>
          <w:spacing w:val="-12"/>
          <w:sz w:val="22"/>
        </w:rPr>
        <w:t> </w:t>
      </w:r>
      <w:r>
        <w:rPr>
          <w:i/>
          <w:sz w:val="22"/>
        </w:rPr>
        <w:t>The</w:t>
      </w:r>
      <w:r>
        <w:rPr>
          <w:i/>
          <w:spacing w:val="-12"/>
          <w:sz w:val="22"/>
        </w:rPr>
        <w:t> </w:t>
      </w:r>
      <w:r>
        <w:rPr>
          <w:i/>
          <w:sz w:val="22"/>
        </w:rPr>
        <w:t>South</w:t>
      </w:r>
      <w:r>
        <w:rPr>
          <w:i/>
          <w:spacing w:val="-12"/>
          <w:sz w:val="22"/>
        </w:rPr>
        <w:t> </w:t>
      </w:r>
      <w:r>
        <w:rPr>
          <w:i/>
          <w:sz w:val="22"/>
        </w:rPr>
        <w:t>African</w:t>
      </w:r>
      <w:r>
        <w:rPr>
          <w:i/>
          <w:spacing w:val="-12"/>
          <w:sz w:val="22"/>
        </w:rPr>
        <w:t> </w:t>
      </w:r>
      <w:r>
        <w:rPr>
          <w:i/>
          <w:sz w:val="22"/>
        </w:rPr>
        <w:t>Journal</w:t>
      </w:r>
      <w:r>
        <w:rPr>
          <w:i/>
          <w:spacing w:val="-12"/>
          <w:sz w:val="22"/>
        </w:rPr>
        <w:t> </w:t>
      </w:r>
      <w:r>
        <w:rPr>
          <w:i/>
          <w:sz w:val="22"/>
        </w:rPr>
        <w:t>of</w:t>
      </w:r>
      <w:r>
        <w:rPr>
          <w:i/>
          <w:spacing w:val="-12"/>
          <w:sz w:val="22"/>
        </w:rPr>
        <w:t> </w:t>
      </w:r>
      <w:r>
        <w:rPr>
          <w:i/>
          <w:sz w:val="22"/>
        </w:rPr>
        <w:t>Political</w:t>
      </w:r>
      <w:r>
        <w:rPr>
          <w:i/>
          <w:spacing w:val="-12"/>
          <w:sz w:val="22"/>
        </w:rPr>
        <w:t> </w:t>
      </w:r>
      <w:r>
        <w:rPr>
          <w:i/>
          <w:sz w:val="22"/>
        </w:rPr>
        <w:t>Studies</w:t>
      </w:r>
      <w:r>
        <w:rPr>
          <w:sz w:val="22"/>
        </w:rPr>
        <w:t>, Vol. 21, No. 2 (December 1994).</w:t>
      </w:r>
    </w:p>
    <w:p>
      <w:pPr>
        <w:spacing w:before="120"/>
        <w:ind w:left="155" w:right="0" w:firstLine="0"/>
        <w:jc w:val="both"/>
        <w:rPr>
          <w:sz w:val="22"/>
        </w:rPr>
      </w:pPr>
      <w:r>
        <w:rPr>
          <w:sz w:val="22"/>
        </w:rPr>
        <w:t>“From</w:t>
      </w:r>
      <w:r>
        <w:rPr>
          <w:spacing w:val="-8"/>
          <w:sz w:val="22"/>
        </w:rPr>
        <w:t> </w:t>
      </w:r>
      <w:r>
        <w:rPr>
          <w:sz w:val="22"/>
        </w:rPr>
        <w:t>Insight</w:t>
      </w:r>
      <w:r>
        <w:rPr>
          <w:spacing w:val="-6"/>
          <w:sz w:val="22"/>
        </w:rPr>
        <w:t> </w:t>
      </w:r>
      <w:r>
        <w:rPr>
          <w:sz w:val="22"/>
        </w:rPr>
        <w:t>to</w:t>
      </w:r>
      <w:r>
        <w:rPr>
          <w:spacing w:val="-5"/>
          <w:sz w:val="22"/>
        </w:rPr>
        <w:t> </w:t>
      </w:r>
      <w:r>
        <w:rPr>
          <w:sz w:val="22"/>
        </w:rPr>
        <w:t>Ideology,”</w:t>
      </w:r>
      <w:r>
        <w:rPr>
          <w:spacing w:val="-6"/>
          <w:sz w:val="22"/>
        </w:rPr>
        <w:t> </w:t>
      </w:r>
      <w:r>
        <w:rPr>
          <w:i/>
          <w:sz w:val="22"/>
        </w:rPr>
        <w:t>Theoria:</w:t>
      </w:r>
      <w:r>
        <w:rPr>
          <w:i/>
          <w:spacing w:val="-6"/>
          <w:sz w:val="22"/>
        </w:rPr>
        <w:t> </w:t>
      </w:r>
      <w:r>
        <w:rPr>
          <w:i/>
          <w:sz w:val="22"/>
        </w:rPr>
        <w:t>A</w:t>
      </w:r>
      <w:r>
        <w:rPr>
          <w:i/>
          <w:spacing w:val="-5"/>
          <w:sz w:val="22"/>
        </w:rPr>
        <w:t> </w:t>
      </w:r>
      <w:r>
        <w:rPr>
          <w:i/>
          <w:sz w:val="22"/>
        </w:rPr>
        <w:t>Journal</w:t>
      </w:r>
      <w:r>
        <w:rPr>
          <w:i/>
          <w:spacing w:val="-6"/>
          <w:sz w:val="22"/>
        </w:rPr>
        <w:t> </w:t>
      </w:r>
      <w:r>
        <w:rPr>
          <w:i/>
          <w:sz w:val="22"/>
        </w:rPr>
        <w:t>of</w:t>
      </w:r>
      <w:r>
        <w:rPr>
          <w:i/>
          <w:spacing w:val="-6"/>
          <w:sz w:val="22"/>
        </w:rPr>
        <w:t> </w:t>
      </w:r>
      <w:r>
        <w:rPr>
          <w:i/>
          <w:sz w:val="22"/>
        </w:rPr>
        <w:t>Social</w:t>
      </w:r>
      <w:r>
        <w:rPr>
          <w:i/>
          <w:spacing w:val="-5"/>
          <w:sz w:val="22"/>
        </w:rPr>
        <w:t> </w:t>
      </w:r>
      <w:r>
        <w:rPr>
          <w:i/>
          <w:sz w:val="22"/>
        </w:rPr>
        <w:t>and</w:t>
      </w:r>
      <w:r>
        <w:rPr>
          <w:i/>
          <w:spacing w:val="-6"/>
          <w:sz w:val="22"/>
        </w:rPr>
        <w:t> </w:t>
      </w:r>
      <w:r>
        <w:rPr>
          <w:i/>
          <w:sz w:val="22"/>
        </w:rPr>
        <w:t>Political</w:t>
      </w:r>
      <w:r>
        <w:rPr>
          <w:i/>
          <w:spacing w:val="-6"/>
          <w:sz w:val="22"/>
        </w:rPr>
        <w:t> </w:t>
      </w:r>
      <w:r>
        <w:rPr>
          <w:i/>
          <w:sz w:val="22"/>
        </w:rPr>
        <w:t>Theory</w:t>
      </w:r>
      <w:r>
        <w:rPr>
          <w:sz w:val="22"/>
        </w:rPr>
        <w:t>,</w:t>
      </w:r>
      <w:r>
        <w:rPr>
          <w:spacing w:val="-5"/>
          <w:sz w:val="22"/>
        </w:rPr>
        <w:t> </w:t>
      </w:r>
      <w:r>
        <w:rPr>
          <w:sz w:val="22"/>
        </w:rPr>
        <w:t>83/4</w:t>
      </w:r>
      <w:r>
        <w:rPr>
          <w:spacing w:val="-6"/>
          <w:sz w:val="22"/>
        </w:rPr>
        <w:t> </w:t>
      </w:r>
      <w:r>
        <w:rPr>
          <w:sz w:val="22"/>
        </w:rPr>
        <w:t>(October</w:t>
      </w:r>
      <w:r>
        <w:rPr>
          <w:spacing w:val="-5"/>
          <w:sz w:val="22"/>
        </w:rPr>
        <w:t> </w:t>
      </w:r>
      <w:r>
        <w:rPr>
          <w:spacing w:val="-2"/>
          <w:sz w:val="22"/>
        </w:rPr>
        <w:t>1994).</w:t>
      </w:r>
    </w:p>
    <w:p>
      <w:pPr>
        <w:pStyle w:val="BodyText"/>
        <w:ind w:right="131"/>
        <w:jc w:val="both"/>
      </w:pPr>
      <w:r>
        <w:rPr/>
        <w:t>“Bribes,</w:t>
      </w:r>
      <w:r>
        <w:rPr>
          <w:spacing w:val="-7"/>
        </w:rPr>
        <w:t> </w:t>
      </w:r>
      <w:r>
        <w:rPr/>
        <w:t>Tribes</w:t>
      </w:r>
      <w:r>
        <w:rPr>
          <w:spacing w:val="-7"/>
        </w:rPr>
        <w:t> </w:t>
      </w:r>
      <w:r>
        <w:rPr/>
        <w:t>and</w:t>
      </w:r>
      <w:r>
        <w:rPr>
          <w:spacing w:val="-7"/>
        </w:rPr>
        <w:t> </w:t>
      </w:r>
      <w:r>
        <w:rPr/>
        <w:t>Markets</w:t>
      </w:r>
      <w:r>
        <w:rPr>
          <w:spacing w:val="-7"/>
        </w:rPr>
        <w:t> </w:t>
      </w:r>
      <w:r>
        <w:rPr/>
        <w:t>That</w:t>
      </w:r>
      <w:r>
        <w:rPr>
          <w:spacing w:val="-7"/>
        </w:rPr>
        <w:t> </w:t>
      </w:r>
      <w:r>
        <w:rPr/>
        <w:t>Fail:</w:t>
      </w:r>
      <w:r>
        <w:rPr>
          <w:spacing w:val="-7"/>
        </w:rPr>
        <w:t> </w:t>
      </w:r>
      <w:r>
        <w:rPr/>
        <w:t>Rethinking</w:t>
      </w:r>
      <w:r>
        <w:rPr>
          <w:spacing w:val="-7"/>
        </w:rPr>
        <w:t> </w:t>
      </w:r>
      <w:r>
        <w:rPr/>
        <w:t>the</w:t>
      </w:r>
      <w:r>
        <w:rPr>
          <w:spacing w:val="-7"/>
        </w:rPr>
        <w:t> </w:t>
      </w:r>
      <w:r>
        <w:rPr/>
        <w:t>Economics</w:t>
      </w:r>
      <w:r>
        <w:rPr>
          <w:spacing w:val="-7"/>
        </w:rPr>
        <w:t> </w:t>
      </w:r>
      <w:r>
        <w:rPr/>
        <w:t>of</w:t>
      </w:r>
      <w:r>
        <w:rPr>
          <w:spacing w:val="-7"/>
        </w:rPr>
        <w:t> </w:t>
      </w:r>
      <w:r>
        <w:rPr/>
        <w:t>Underdevelopment,”</w:t>
      </w:r>
      <w:r>
        <w:rPr>
          <w:spacing w:val="-11"/>
        </w:rPr>
        <w:t> </w:t>
      </w:r>
      <w:r>
        <w:rPr>
          <w:i/>
        </w:rPr>
        <w:t>Development Southern Africa</w:t>
      </w:r>
      <w:r>
        <w:rPr/>
        <w:t>, Vol. 11, No. 4 (November 1994).</w:t>
      </w:r>
    </w:p>
    <w:p>
      <w:pPr>
        <w:spacing w:before="121"/>
        <w:ind w:left="155" w:right="129" w:firstLine="0"/>
        <w:jc w:val="both"/>
        <w:rPr>
          <w:sz w:val="22"/>
        </w:rPr>
      </w:pPr>
      <w:r>
        <w:rPr>
          <w:sz w:val="22"/>
        </w:rPr>
        <w:t>“A Framework for a Country Programme against Corruption,” in </w:t>
      </w:r>
      <w:r>
        <w:rPr>
          <w:i/>
          <w:sz w:val="22"/>
        </w:rPr>
        <w:t>Accountability and Transparency in International Economic Development</w:t>
      </w:r>
      <w:r>
        <w:rPr>
          <w:sz w:val="22"/>
        </w:rPr>
        <w:t>, ed. Fredrik Galtung (German Foundation for International Development (DSE), 1994), pp. 55-74.</w:t>
      </w:r>
    </w:p>
    <w:p>
      <w:pPr>
        <w:pStyle w:val="BodyText"/>
        <w:spacing w:before="116"/>
        <w:ind w:right="127"/>
        <w:jc w:val="both"/>
      </w:pPr>
      <w:r>
        <w:rPr/>
        <w:t>“Taking Culture into Account: From ‘Let’s’ to ‘How’,” in </w:t>
      </w:r>
      <w:r>
        <w:rPr>
          <w:i/>
        </w:rPr>
        <w:t>Culture and Development in Africa</w:t>
      </w:r>
      <w:r>
        <w:rPr/>
        <w:t>, ed. Ismail Serageldin and June Tabaroff (Washington, D.C.: The World Bank, 1994); published simultaneously in </w:t>
      </w:r>
      <w:r>
        <w:rPr>
          <w:spacing w:val="-2"/>
        </w:rPr>
        <w:t>French.</w:t>
      </w:r>
    </w:p>
    <w:p>
      <w:pPr>
        <w:spacing w:before="120"/>
        <w:ind w:left="155" w:right="129" w:firstLine="0"/>
        <w:jc w:val="both"/>
        <w:rPr>
          <w:sz w:val="22"/>
        </w:rPr>
      </w:pPr>
      <w:r>
        <w:rPr>
          <w:sz w:val="22"/>
        </w:rPr>
        <w:t>“Beginning at the End: An Approach to Reform in Higher Education” </w:t>
      </w:r>
      <w:r>
        <w:rPr>
          <w:i/>
          <w:sz w:val="22"/>
        </w:rPr>
        <w:t>Theoria: A Journal of Social and Political Theory</w:t>
      </w:r>
      <w:r>
        <w:rPr>
          <w:sz w:val="22"/>
        </w:rPr>
        <w:t>, 81/2, October 1993. Shorter versions have been published in </w:t>
      </w:r>
      <w:r>
        <w:rPr>
          <w:i/>
          <w:sz w:val="22"/>
        </w:rPr>
        <w:t>Democracy in Action</w:t>
      </w:r>
      <w:r>
        <w:rPr>
          <w:sz w:val="22"/>
        </w:rPr>
        <w:t>, Vol.</w:t>
      </w:r>
      <w:r>
        <w:rPr>
          <w:spacing w:val="-13"/>
          <w:sz w:val="22"/>
        </w:rPr>
        <w:t> </w:t>
      </w:r>
      <w:r>
        <w:rPr>
          <w:sz w:val="22"/>
        </w:rPr>
        <w:t>8,</w:t>
      </w:r>
      <w:r>
        <w:rPr>
          <w:spacing w:val="-12"/>
          <w:sz w:val="22"/>
        </w:rPr>
        <w:t> </w:t>
      </w:r>
      <w:r>
        <w:rPr>
          <w:sz w:val="22"/>
        </w:rPr>
        <w:t>No.</w:t>
      </w:r>
      <w:r>
        <w:rPr>
          <w:spacing w:val="-13"/>
          <w:sz w:val="22"/>
        </w:rPr>
        <w:t> </w:t>
      </w:r>
      <w:r>
        <w:rPr>
          <w:sz w:val="22"/>
        </w:rPr>
        <w:t>1</w:t>
      </w:r>
      <w:r>
        <w:rPr>
          <w:spacing w:val="-12"/>
          <w:sz w:val="22"/>
        </w:rPr>
        <w:t> </w:t>
      </w:r>
      <w:r>
        <w:rPr>
          <w:sz w:val="22"/>
        </w:rPr>
        <w:t>(February</w:t>
      </w:r>
      <w:r>
        <w:rPr>
          <w:spacing w:val="-13"/>
          <w:sz w:val="22"/>
        </w:rPr>
        <w:t> </w:t>
      </w:r>
      <w:r>
        <w:rPr>
          <w:sz w:val="22"/>
        </w:rPr>
        <w:t>1994),</w:t>
      </w:r>
      <w:r>
        <w:rPr>
          <w:spacing w:val="-12"/>
          <w:sz w:val="22"/>
        </w:rPr>
        <w:t> </w:t>
      </w:r>
      <w:r>
        <w:rPr>
          <w:i/>
          <w:sz w:val="22"/>
        </w:rPr>
        <w:t>SAAD</w:t>
      </w:r>
      <w:r>
        <w:rPr>
          <w:i/>
          <w:spacing w:val="-13"/>
          <w:sz w:val="22"/>
        </w:rPr>
        <w:t> </w:t>
      </w:r>
      <w:r>
        <w:rPr>
          <w:i/>
          <w:sz w:val="22"/>
        </w:rPr>
        <w:t>News</w:t>
      </w:r>
      <w:r>
        <w:rPr>
          <w:i/>
          <w:spacing w:val="-12"/>
          <w:sz w:val="22"/>
        </w:rPr>
        <w:t> </w:t>
      </w:r>
      <w:r>
        <w:rPr>
          <w:sz w:val="22"/>
        </w:rPr>
        <w:t>(1993),</w:t>
      </w:r>
      <w:r>
        <w:rPr>
          <w:spacing w:val="-12"/>
          <w:sz w:val="22"/>
        </w:rPr>
        <w:t> </w:t>
      </w:r>
      <w:r>
        <w:rPr>
          <w:i/>
          <w:sz w:val="22"/>
        </w:rPr>
        <w:t>HSRC</w:t>
      </w:r>
      <w:r>
        <w:rPr>
          <w:i/>
          <w:spacing w:val="-13"/>
          <w:sz w:val="22"/>
        </w:rPr>
        <w:t> </w:t>
      </w:r>
      <w:r>
        <w:rPr>
          <w:i/>
          <w:sz w:val="22"/>
        </w:rPr>
        <w:t>Bulletin</w:t>
      </w:r>
      <w:r>
        <w:rPr>
          <w:i/>
          <w:spacing w:val="-12"/>
          <w:sz w:val="22"/>
        </w:rPr>
        <w:t> </w:t>
      </w:r>
      <w:r>
        <w:rPr>
          <w:sz w:val="22"/>
        </w:rPr>
        <w:t>(1993),</w:t>
      </w:r>
      <w:r>
        <w:rPr>
          <w:spacing w:val="-13"/>
          <w:sz w:val="22"/>
        </w:rPr>
        <w:t> </w:t>
      </w:r>
      <w:r>
        <w:rPr>
          <w:sz w:val="22"/>
        </w:rPr>
        <w:t>and</w:t>
      </w:r>
      <w:r>
        <w:rPr>
          <w:spacing w:val="-12"/>
          <w:sz w:val="22"/>
        </w:rPr>
        <w:t> </w:t>
      </w:r>
      <w:r>
        <w:rPr>
          <w:sz w:val="22"/>
        </w:rPr>
        <w:t>as</w:t>
      </w:r>
      <w:r>
        <w:rPr>
          <w:spacing w:val="-13"/>
          <w:sz w:val="22"/>
        </w:rPr>
        <w:t> </w:t>
      </w:r>
      <w:r>
        <w:rPr>
          <w:sz w:val="22"/>
        </w:rPr>
        <w:t>IRIS</w:t>
      </w:r>
      <w:r>
        <w:rPr>
          <w:spacing w:val="-12"/>
          <w:sz w:val="22"/>
        </w:rPr>
        <w:t> </w:t>
      </w:r>
      <w:r>
        <w:rPr>
          <w:sz w:val="22"/>
        </w:rPr>
        <w:t>Working</w:t>
      </w:r>
      <w:r>
        <w:rPr>
          <w:spacing w:val="-12"/>
          <w:sz w:val="22"/>
        </w:rPr>
        <w:t> </w:t>
      </w:r>
      <w:r>
        <w:rPr>
          <w:sz w:val="22"/>
        </w:rPr>
        <w:t>Paper</w:t>
      </w:r>
      <w:r>
        <w:rPr>
          <w:spacing w:val="-13"/>
          <w:sz w:val="22"/>
        </w:rPr>
        <w:t> </w:t>
      </w:r>
      <w:r>
        <w:rPr>
          <w:sz w:val="22"/>
        </w:rPr>
        <w:t>#114, University of Maryland, June 1994.</w:t>
      </w:r>
    </w:p>
    <w:p>
      <w:pPr>
        <w:spacing w:line="348" w:lineRule="auto" w:before="121"/>
        <w:ind w:left="155" w:right="2723" w:firstLine="0"/>
        <w:jc w:val="both"/>
        <w:rPr>
          <w:sz w:val="22"/>
        </w:rPr>
      </w:pPr>
      <w:r>
        <w:rPr>
          <w:sz w:val="22"/>
        </w:rPr>
        <w:t>“What</w:t>
      </w:r>
      <w:r>
        <w:rPr>
          <w:spacing w:val="-3"/>
          <w:sz w:val="22"/>
        </w:rPr>
        <w:t> </w:t>
      </w:r>
      <w:r>
        <w:rPr>
          <w:sz w:val="22"/>
        </w:rPr>
        <w:t>If</w:t>
      </w:r>
      <w:r>
        <w:rPr>
          <w:spacing w:val="-3"/>
          <w:sz w:val="22"/>
        </w:rPr>
        <w:t> </w:t>
      </w:r>
      <w:r>
        <w:rPr>
          <w:sz w:val="22"/>
        </w:rPr>
        <w:t>We</w:t>
      </w:r>
      <w:r>
        <w:rPr>
          <w:spacing w:val="-3"/>
          <w:sz w:val="22"/>
        </w:rPr>
        <w:t> </w:t>
      </w:r>
      <w:r>
        <w:rPr>
          <w:sz w:val="22"/>
        </w:rPr>
        <w:t>Knew</w:t>
      </w:r>
      <w:r>
        <w:rPr>
          <w:spacing w:val="-3"/>
          <w:sz w:val="22"/>
        </w:rPr>
        <w:t> </w:t>
      </w:r>
      <w:r>
        <w:rPr>
          <w:sz w:val="22"/>
        </w:rPr>
        <w:t>All</w:t>
      </w:r>
      <w:r>
        <w:rPr>
          <w:spacing w:val="-3"/>
          <w:sz w:val="22"/>
        </w:rPr>
        <w:t> </w:t>
      </w:r>
      <w:r>
        <w:rPr>
          <w:sz w:val="22"/>
        </w:rPr>
        <w:t>About</w:t>
      </w:r>
      <w:r>
        <w:rPr>
          <w:spacing w:val="-3"/>
          <w:sz w:val="22"/>
        </w:rPr>
        <w:t> </w:t>
      </w:r>
      <w:r>
        <w:rPr>
          <w:sz w:val="22"/>
        </w:rPr>
        <w:t>Cultures?”</w:t>
      </w:r>
      <w:r>
        <w:rPr>
          <w:spacing w:val="-3"/>
          <w:sz w:val="22"/>
        </w:rPr>
        <w:t> </w:t>
      </w:r>
      <w:r>
        <w:rPr>
          <w:i/>
          <w:sz w:val="22"/>
        </w:rPr>
        <w:t>Critical</w:t>
      </w:r>
      <w:r>
        <w:rPr>
          <w:i/>
          <w:spacing w:val="-3"/>
          <w:sz w:val="22"/>
        </w:rPr>
        <w:t> </w:t>
      </w:r>
      <w:r>
        <w:rPr>
          <w:i/>
          <w:sz w:val="22"/>
        </w:rPr>
        <w:t>Arts</w:t>
      </w:r>
      <w:r>
        <w:rPr>
          <w:sz w:val="22"/>
        </w:rPr>
        <w:t>,</w:t>
      </w:r>
      <w:r>
        <w:rPr>
          <w:spacing w:val="-3"/>
          <w:sz w:val="22"/>
        </w:rPr>
        <w:t> </w:t>
      </w:r>
      <w:r>
        <w:rPr>
          <w:sz w:val="22"/>
        </w:rPr>
        <w:t>Vol.</w:t>
      </w:r>
      <w:r>
        <w:rPr>
          <w:spacing w:val="-3"/>
          <w:sz w:val="22"/>
        </w:rPr>
        <w:t> </w:t>
      </w:r>
      <w:r>
        <w:rPr>
          <w:sz w:val="22"/>
        </w:rPr>
        <w:t>6,</w:t>
      </w:r>
      <w:r>
        <w:rPr>
          <w:spacing w:val="-3"/>
          <w:sz w:val="22"/>
        </w:rPr>
        <w:t> </w:t>
      </w:r>
      <w:r>
        <w:rPr>
          <w:sz w:val="22"/>
        </w:rPr>
        <w:t>No.</w:t>
      </w:r>
      <w:r>
        <w:rPr>
          <w:spacing w:val="-3"/>
          <w:sz w:val="22"/>
        </w:rPr>
        <w:t> </w:t>
      </w:r>
      <w:r>
        <w:rPr>
          <w:sz w:val="22"/>
        </w:rPr>
        <w:t>2</w:t>
      </w:r>
      <w:r>
        <w:rPr>
          <w:spacing w:val="-3"/>
          <w:sz w:val="22"/>
        </w:rPr>
        <w:t> </w:t>
      </w:r>
      <w:r>
        <w:rPr>
          <w:sz w:val="22"/>
        </w:rPr>
        <w:t>(1993). “Poisonous Texts,” </w:t>
      </w:r>
      <w:r>
        <w:rPr>
          <w:i/>
          <w:sz w:val="22"/>
        </w:rPr>
        <w:t>Negotiation Journal</w:t>
      </w:r>
      <w:r>
        <w:rPr>
          <w:sz w:val="22"/>
        </w:rPr>
        <w:t>, Vol. 8, No. 3 (July 1992).</w:t>
      </w:r>
    </w:p>
    <w:p>
      <w:pPr>
        <w:spacing w:before="0"/>
        <w:ind w:left="155" w:right="129" w:firstLine="0"/>
        <w:jc w:val="both"/>
        <w:rPr>
          <w:sz w:val="22"/>
        </w:rPr>
      </w:pPr>
      <w:r>
        <w:rPr>
          <w:sz w:val="22"/>
        </w:rPr>
        <w:t>“Comment: The Cultural Dimensions of Governance,” </w:t>
      </w:r>
      <w:r>
        <w:rPr>
          <w:i/>
          <w:sz w:val="22"/>
        </w:rPr>
        <w:t>Proceedings of the World Bank Annual Conference on Development Economics 1991, Supplement to The World Bank Economic Review and The World Bank Research Observer</w:t>
      </w:r>
      <w:r>
        <w:rPr>
          <w:sz w:val="22"/>
        </w:rPr>
        <w:t>, March 1992.</w:t>
      </w:r>
    </w:p>
    <w:p>
      <w:pPr>
        <w:spacing w:before="120"/>
        <w:ind w:left="155" w:right="130" w:firstLine="0"/>
        <w:jc w:val="both"/>
        <w:rPr>
          <w:sz w:val="22"/>
        </w:rPr>
      </w:pPr>
      <w:r>
        <w:rPr>
          <w:sz w:val="22"/>
        </w:rPr>
        <w:t>“On Culture and Development,” </w:t>
      </w:r>
      <w:r>
        <w:rPr>
          <w:i/>
          <w:sz w:val="22"/>
        </w:rPr>
        <w:t>Theoria</w:t>
      </w:r>
      <w:r>
        <w:rPr>
          <w:sz w:val="22"/>
        </w:rPr>
        <w:t>: </w:t>
      </w:r>
      <w:r>
        <w:rPr>
          <w:i/>
          <w:sz w:val="22"/>
        </w:rPr>
        <w:t>A Journal of Social and Political Theory</w:t>
      </w:r>
      <w:r>
        <w:rPr>
          <w:sz w:val="22"/>
        </w:rPr>
        <w:t>, No. 78 (October </w:t>
      </w:r>
      <w:r>
        <w:rPr>
          <w:spacing w:val="-2"/>
          <w:sz w:val="22"/>
        </w:rPr>
        <w:t>1991).</w:t>
      </w:r>
    </w:p>
    <w:p>
      <w:pPr>
        <w:spacing w:before="120"/>
        <w:ind w:left="155" w:right="129" w:firstLine="0"/>
        <w:jc w:val="both"/>
        <w:rPr>
          <w:sz w:val="22"/>
        </w:rPr>
      </w:pPr>
      <w:r>
        <w:rPr>
          <w:sz w:val="22"/>
        </w:rPr>
        <w:t>“Political</w:t>
      </w:r>
      <w:r>
        <w:rPr>
          <w:spacing w:val="-5"/>
          <w:sz w:val="22"/>
        </w:rPr>
        <w:t> </w:t>
      </w:r>
      <w:r>
        <w:rPr>
          <w:sz w:val="22"/>
        </w:rPr>
        <w:t>Corruption:</w:t>
      </w:r>
      <w:r>
        <w:rPr>
          <w:spacing w:val="-5"/>
          <w:sz w:val="22"/>
        </w:rPr>
        <w:t> </w:t>
      </w:r>
      <w:r>
        <w:rPr>
          <w:sz w:val="22"/>
        </w:rPr>
        <w:t>Strategies</w:t>
      </w:r>
      <w:r>
        <w:rPr>
          <w:spacing w:val="-5"/>
          <w:sz w:val="22"/>
        </w:rPr>
        <w:t> </w:t>
      </w:r>
      <w:r>
        <w:rPr>
          <w:sz w:val="22"/>
        </w:rPr>
        <w:t>for</w:t>
      </w:r>
      <w:r>
        <w:rPr>
          <w:spacing w:val="-5"/>
          <w:sz w:val="22"/>
        </w:rPr>
        <w:t> </w:t>
      </w:r>
      <w:r>
        <w:rPr>
          <w:sz w:val="22"/>
        </w:rPr>
        <w:t>Reform,”</w:t>
      </w:r>
      <w:r>
        <w:rPr>
          <w:spacing w:val="-5"/>
          <w:sz w:val="22"/>
        </w:rPr>
        <w:t> </w:t>
      </w:r>
      <w:r>
        <w:rPr>
          <w:i/>
          <w:sz w:val="22"/>
        </w:rPr>
        <w:t>Journal</w:t>
      </w:r>
      <w:r>
        <w:rPr>
          <w:i/>
          <w:spacing w:val="-5"/>
          <w:sz w:val="22"/>
        </w:rPr>
        <w:t> </w:t>
      </w:r>
      <w:r>
        <w:rPr>
          <w:i/>
          <w:sz w:val="22"/>
        </w:rPr>
        <w:t>of</w:t>
      </w:r>
      <w:r>
        <w:rPr>
          <w:i/>
          <w:spacing w:val="-5"/>
          <w:sz w:val="22"/>
        </w:rPr>
        <w:t> </w:t>
      </w:r>
      <w:r>
        <w:rPr>
          <w:i/>
          <w:sz w:val="22"/>
        </w:rPr>
        <w:t>Democracy</w:t>
      </w:r>
      <w:r>
        <w:rPr>
          <w:sz w:val="22"/>
        </w:rPr>
        <w:t>,</w:t>
      </w:r>
      <w:r>
        <w:rPr>
          <w:spacing w:val="-5"/>
          <w:sz w:val="22"/>
        </w:rPr>
        <w:t> </w:t>
      </w:r>
      <w:r>
        <w:rPr>
          <w:sz w:val="22"/>
        </w:rPr>
        <w:t>Vol.</w:t>
      </w:r>
      <w:r>
        <w:rPr>
          <w:spacing w:val="-5"/>
          <w:sz w:val="22"/>
        </w:rPr>
        <w:t> </w:t>
      </w:r>
      <w:r>
        <w:rPr>
          <w:sz w:val="22"/>
        </w:rPr>
        <w:t>2,</w:t>
      </w:r>
      <w:r>
        <w:rPr>
          <w:spacing w:val="-5"/>
          <w:sz w:val="22"/>
        </w:rPr>
        <w:t> </w:t>
      </w:r>
      <w:r>
        <w:rPr>
          <w:sz w:val="22"/>
        </w:rPr>
        <w:t>No.</w:t>
      </w:r>
      <w:r>
        <w:rPr>
          <w:spacing w:val="-5"/>
          <w:sz w:val="22"/>
        </w:rPr>
        <w:t> </w:t>
      </w:r>
      <w:r>
        <w:rPr>
          <w:sz w:val="22"/>
        </w:rPr>
        <w:t>4</w:t>
      </w:r>
      <w:r>
        <w:rPr>
          <w:spacing w:val="-5"/>
          <w:sz w:val="22"/>
        </w:rPr>
        <w:t> </w:t>
      </w:r>
      <w:r>
        <w:rPr>
          <w:sz w:val="22"/>
        </w:rPr>
        <w:t>(Fall</w:t>
      </w:r>
      <w:r>
        <w:rPr>
          <w:spacing w:val="-5"/>
          <w:sz w:val="22"/>
        </w:rPr>
        <w:t> </w:t>
      </w:r>
      <w:r>
        <w:rPr>
          <w:sz w:val="22"/>
        </w:rPr>
        <w:t>1991);</w:t>
      </w:r>
      <w:r>
        <w:rPr>
          <w:spacing w:val="-5"/>
          <w:sz w:val="22"/>
        </w:rPr>
        <w:t> </w:t>
      </w:r>
      <w:r>
        <w:rPr>
          <w:sz w:val="22"/>
        </w:rPr>
        <w:t>reprinted in </w:t>
      </w:r>
      <w:r>
        <w:rPr>
          <w:i/>
          <w:sz w:val="22"/>
        </w:rPr>
        <w:t>The Global Resurgence of Democracy</w:t>
      </w:r>
      <w:r>
        <w:rPr>
          <w:sz w:val="22"/>
        </w:rPr>
        <w:t>, ed. Larry Diamond and Marc F. Plattner (Baltimore: Johns Hopkins University Press, 1993).</w:t>
      </w:r>
    </w:p>
    <w:p>
      <w:pPr>
        <w:spacing w:line="348" w:lineRule="auto" w:before="121"/>
        <w:ind w:left="155" w:right="0" w:firstLine="0"/>
        <w:jc w:val="left"/>
        <w:rPr>
          <w:sz w:val="22"/>
        </w:rPr>
      </w:pPr>
      <w:r>
        <w:rPr>
          <w:sz w:val="22"/>
        </w:rPr>
        <w:t>“Gifts</w:t>
      </w:r>
      <w:r>
        <w:rPr>
          <w:spacing w:val="-3"/>
          <w:sz w:val="22"/>
        </w:rPr>
        <w:t> </w:t>
      </w:r>
      <w:r>
        <w:rPr>
          <w:sz w:val="22"/>
        </w:rPr>
        <w:t>and</w:t>
      </w:r>
      <w:r>
        <w:rPr>
          <w:spacing w:val="-3"/>
          <w:sz w:val="22"/>
        </w:rPr>
        <w:t> </w:t>
      </w:r>
      <w:r>
        <w:rPr>
          <w:sz w:val="22"/>
        </w:rPr>
        <w:t>Bribes,”</w:t>
      </w:r>
      <w:r>
        <w:rPr>
          <w:spacing w:val="-3"/>
          <w:sz w:val="22"/>
        </w:rPr>
        <w:t> </w:t>
      </w:r>
      <w:r>
        <w:rPr>
          <w:sz w:val="22"/>
        </w:rPr>
        <w:t>in</w:t>
      </w:r>
      <w:r>
        <w:rPr>
          <w:spacing w:val="-3"/>
          <w:sz w:val="22"/>
        </w:rPr>
        <w:t> </w:t>
      </w:r>
      <w:r>
        <w:rPr>
          <w:i/>
          <w:sz w:val="22"/>
        </w:rPr>
        <w:t>Strategy</w:t>
      </w:r>
      <w:r>
        <w:rPr>
          <w:i/>
          <w:spacing w:val="-3"/>
          <w:sz w:val="22"/>
        </w:rPr>
        <w:t> </w:t>
      </w:r>
      <w:r>
        <w:rPr>
          <w:i/>
          <w:sz w:val="22"/>
        </w:rPr>
        <w:t>and</w:t>
      </w:r>
      <w:r>
        <w:rPr>
          <w:i/>
          <w:spacing w:val="-3"/>
          <w:sz w:val="22"/>
        </w:rPr>
        <w:t> </w:t>
      </w:r>
      <w:r>
        <w:rPr>
          <w:i/>
          <w:sz w:val="22"/>
        </w:rPr>
        <w:t>Choice</w:t>
      </w:r>
      <w:r>
        <w:rPr>
          <w:sz w:val="22"/>
        </w:rPr>
        <w:t>,</w:t>
      </w:r>
      <w:r>
        <w:rPr>
          <w:spacing w:val="-3"/>
          <w:sz w:val="22"/>
        </w:rPr>
        <w:t> </w:t>
      </w:r>
      <w:r>
        <w:rPr>
          <w:sz w:val="22"/>
        </w:rPr>
        <w:t>ed.</w:t>
      </w:r>
      <w:r>
        <w:rPr>
          <w:spacing w:val="-3"/>
          <w:sz w:val="22"/>
        </w:rPr>
        <w:t> </w:t>
      </w:r>
      <w:r>
        <w:rPr>
          <w:sz w:val="22"/>
        </w:rPr>
        <w:t>Richard</w:t>
      </w:r>
      <w:r>
        <w:rPr>
          <w:spacing w:val="-3"/>
          <w:sz w:val="22"/>
        </w:rPr>
        <w:t> </w:t>
      </w:r>
      <w:r>
        <w:rPr>
          <w:sz w:val="22"/>
        </w:rPr>
        <w:t>Zeckhauser</w:t>
      </w:r>
      <w:r>
        <w:rPr>
          <w:spacing w:val="-3"/>
          <w:sz w:val="22"/>
        </w:rPr>
        <w:t> </w:t>
      </w:r>
      <w:r>
        <w:rPr>
          <w:sz w:val="22"/>
        </w:rPr>
        <w:t>(Cambridge:</w:t>
      </w:r>
      <w:r>
        <w:rPr>
          <w:spacing w:val="-3"/>
          <w:sz w:val="22"/>
        </w:rPr>
        <w:t> </w:t>
      </w:r>
      <w:r>
        <w:rPr>
          <w:sz w:val="22"/>
        </w:rPr>
        <w:t>MIT</w:t>
      </w:r>
      <w:r>
        <w:rPr>
          <w:spacing w:val="-3"/>
          <w:sz w:val="22"/>
        </w:rPr>
        <w:t> </w:t>
      </w:r>
      <w:r>
        <w:rPr>
          <w:sz w:val="22"/>
        </w:rPr>
        <w:t>Press,</w:t>
      </w:r>
      <w:r>
        <w:rPr>
          <w:spacing w:val="-3"/>
          <w:sz w:val="22"/>
        </w:rPr>
        <w:t> </w:t>
      </w:r>
      <w:r>
        <w:rPr>
          <w:sz w:val="22"/>
        </w:rPr>
        <w:t>1991). “Adjusting to African Realities,” </w:t>
      </w:r>
      <w:r>
        <w:rPr>
          <w:i/>
          <w:sz w:val="22"/>
        </w:rPr>
        <w:t>The Wilson Quarterly</w:t>
      </w:r>
      <w:r>
        <w:rPr>
          <w:sz w:val="22"/>
        </w:rPr>
        <w:t>, Vol. XV, No. 1 (Winter 1991).</w:t>
      </w:r>
    </w:p>
    <w:p>
      <w:pPr>
        <w:spacing w:line="240" w:lineRule="auto" w:before="0"/>
        <w:ind w:left="155" w:right="0" w:firstLine="0"/>
        <w:jc w:val="left"/>
        <w:rPr>
          <w:sz w:val="22"/>
        </w:rPr>
      </w:pPr>
      <w:r>
        <w:rPr>
          <w:sz w:val="22"/>
        </w:rPr>
        <w:t>“Incentive Myopia,” </w:t>
      </w:r>
      <w:r>
        <w:rPr>
          <w:i/>
          <w:sz w:val="22"/>
        </w:rPr>
        <w:t>World Development</w:t>
      </w:r>
      <w:r>
        <w:rPr>
          <w:sz w:val="22"/>
        </w:rPr>
        <w:t>, Vol. 17, No. 4 (April 1989); reprinted in </w:t>
      </w:r>
      <w:r>
        <w:rPr>
          <w:i/>
          <w:sz w:val="22"/>
        </w:rPr>
        <w:t>Public Fund Digest</w:t>
      </w:r>
      <w:r>
        <w:rPr>
          <w:sz w:val="22"/>
        </w:rPr>
        <w:t>, Vol. III, No. 2 (1990).</w:t>
      </w:r>
    </w:p>
    <w:p>
      <w:pPr>
        <w:spacing w:before="115"/>
        <w:ind w:left="155" w:right="127" w:firstLine="0"/>
        <w:jc w:val="left"/>
        <w:rPr>
          <w:sz w:val="22"/>
        </w:rPr>
      </w:pPr>
      <w:r>
        <w:rPr>
          <w:sz w:val="22"/>
        </w:rPr>
        <w:t>“On the Emergence of Public Policy Studies and Implications for Comparative Work,” in </w:t>
      </w:r>
      <w:r>
        <w:rPr>
          <w:i/>
          <w:sz w:val="22"/>
        </w:rPr>
        <w:t>Public Policy and Policy Analysis</w:t>
      </w:r>
      <w:r>
        <w:rPr>
          <w:sz w:val="22"/>
        </w:rPr>
        <w:t>, ed. S. R. Ganesh </w:t>
      </w:r>
      <w:r>
        <w:rPr>
          <w:i/>
          <w:sz w:val="22"/>
        </w:rPr>
        <w:t>et. al. </w:t>
      </w:r>
      <w:r>
        <w:rPr>
          <w:sz w:val="22"/>
        </w:rPr>
        <w:t>(New Delhi: Sage, 1985).</w:t>
      </w:r>
    </w:p>
    <w:p>
      <w:pPr>
        <w:spacing w:before="120"/>
        <w:ind w:left="155" w:right="0" w:firstLine="0"/>
        <w:jc w:val="left"/>
        <w:rPr>
          <w:sz w:val="22"/>
        </w:rPr>
      </w:pPr>
      <w:r>
        <w:rPr>
          <w:sz w:val="22"/>
        </w:rPr>
        <w:t>“The Economics of Teacher Education in Pakistan” (with others),</w:t>
      </w:r>
      <w:r>
        <w:rPr>
          <w:spacing w:val="-1"/>
          <w:sz w:val="22"/>
        </w:rPr>
        <w:t> </w:t>
      </w:r>
      <w:r>
        <w:rPr>
          <w:i/>
          <w:sz w:val="22"/>
        </w:rPr>
        <w:t>Comparative Education Review</w:t>
      </w:r>
      <w:r>
        <w:rPr>
          <w:sz w:val="22"/>
        </w:rPr>
        <w:t>, Vol. 29, No. 1 (Winter 1985).</w:t>
      </w:r>
    </w:p>
    <w:p>
      <w:pPr>
        <w:spacing w:before="121"/>
        <w:ind w:left="155" w:right="127" w:firstLine="0"/>
        <w:jc w:val="left"/>
        <w:rPr>
          <w:sz w:val="22"/>
        </w:rPr>
      </w:pPr>
      <w:r>
        <w:rPr>
          <w:sz w:val="22"/>
        </w:rPr>
        <w:t>“Managing the Fight Against Corruption: A Case Study,” </w:t>
      </w:r>
      <w:r>
        <w:rPr>
          <w:i/>
          <w:sz w:val="22"/>
        </w:rPr>
        <w:t>Public Administration and Development</w:t>
      </w:r>
      <w:r>
        <w:rPr>
          <w:sz w:val="22"/>
        </w:rPr>
        <w:t>, Vol. 4, No. 1 (Spring 1984).</w:t>
      </w:r>
    </w:p>
    <w:p>
      <w:pPr>
        <w:spacing w:before="120"/>
        <w:ind w:left="155" w:right="127" w:firstLine="0"/>
        <w:jc w:val="left"/>
        <w:rPr>
          <w:sz w:val="22"/>
        </w:rPr>
      </w:pPr>
      <w:r>
        <w:rPr>
          <w:sz w:val="22"/>
        </w:rPr>
        <w:t>“Overcoming Ethnic Inequalities: Lessons from Malaysia” (with Ruth Katz), </w:t>
      </w:r>
      <w:r>
        <w:rPr>
          <w:i/>
          <w:sz w:val="22"/>
        </w:rPr>
        <w:t>Journal of Policy Analysis and</w:t>
      </w:r>
      <w:r>
        <w:rPr>
          <w:i/>
          <w:spacing w:val="-12"/>
          <w:sz w:val="22"/>
        </w:rPr>
        <w:t> </w:t>
      </w:r>
      <w:r>
        <w:rPr>
          <w:i/>
          <w:sz w:val="22"/>
        </w:rPr>
        <w:t>Management</w:t>
      </w:r>
      <w:r>
        <w:rPr>
          <w:sz w:val="22"/>
        </w:rPr>
        <w:t>,</w:t>
      </w:r>
      <w:r>
        <w:rPr>
          <w:spacing w:val="-12"/>
          <w:sz w:val="22"/>
        </w:rPr>
        <w:t> </w:t>
      </w:r>
      <w:r>
        <w:rPr>
          <w:sz w:val="22"/>
        </w:rPr>
        <w:t>Vol.</w:t>
      </w:r>
      <w:r>
        <w:rPr>
          <w:spacing w:val="-12"/>
          <w:sz w:val="22"/>
        </w:rPr>
        <w:t> </w:t>
      </w:r>
      <w:r>
        <w:rPr>
          <w:sz w:val="22"/>
        </w:rPr>
        <w:t>2,</w:t>
      </w:r>
      <w:r>
        <w:rPr>
          <w:spacing w:val="-12"/>
          <w:sz w:val="22"/>
        </w:rPr>
        <w:t> </w:t>
      </w:r>
      <w:r>
        <w:rPr>
          <w:sz w:val="22"/>
        </w:rPr>
        <w:t>No.</w:t>
      </w:r>
      <w:r>
        <w:rPr>
          <w:spacing w:val="-11"/>
          <w:sz w:val="22"/>
        </w:rPr>
        <w:t> </w:t>
      </w:r>
      <w:r>
        <w:rPr>
          <w:sz w:val="22"/>
        </w:rPr>
        <w:t>3</w:t>
      </w:r>
      <w:r>
        <w:rPr>
          <w:spacing w:val="-12"/>
          <w:sz w:val="22"/>
        </w:rPr>
        <w:t> </w:t>
      </w:r>
      <w:r>
        <w:rPr>
          <w:sz w:val="22"/>
        </w:rPr>
        <w:t>(Spring</w:t>
      </w:r>
      <w:r>
        <w:rPr>
          <w:spacing w:val="-12"/>
          <w:sz w:val="22"/>
        </w:rPr>
        <w:t> </w:t>
      </w:r>
      <w:r>
        <w:rPr>
          <w:sz w:val="22"/>
        </w:rPr>
        <w:t>1983);</w:t>
      </w:r>
      <w:r>
        <w:rPr>
          <w:spacing w:val="-12"/>
          <w:sz w:val="22"/>
        </w:rPr>
        <w:t> </w:t>
      </w:r>
      <w:r>
        <w:rPr>
          <w:sz w:val="22"/>
        </w:rPr>
        <w:t>reprinted</w:t>
      </w:r>
      <w:r>
        <w:rPr>
          <w:spacing w:val="-11"/>
          <w:sz w:val="22"/>
        </w:rPr>
        <w:t> </w:t>
      </w:r>
      <w:r>
        <w:rPr>
          <w:sz w:val="22"/>
        </w:rPr>
        <w:t>in</w:t>
      </w:r>
      <w:r>
        <w:rPr>
          <w:spacing w:val="-11"/>
          <w:sz w:val="22"/>
        </w:rPr>
        <w:t> </w:t>
      </w:r>
      <w:r>
        <w:rPr>
          <w:i/>
          <w:sz w:val="22"/>
        </w:rPr>
        <w:t>Policy</w:t>
      </w:r>
      <w:r>
        <w:rPr>
          <w:i/>
          <w:spacing w:val="-12"/>
          <w:sz w:val="22"/>
        </w:rPr>
        <w:t> </w:t>
      </w:r>
      <w:r>
        <w:rPr>
          <w:i/>
          <w:sz w:val="22"/>
        </w:rPr>
        <w:t>Studies</w:t>
      </w:r>
      <w:r>
        <w:rPr>
          <w:i/>
          <w:spacing w:val="-12"/>
          <w:sz w:val="22"/>
        </w:rPr>
        <w:t> </w:t>
      </w:r>
      <w:r>
        <w:rPr>
          <w:i/>
          <w:sz w:val="22"/>
        </w:rPr>
        <w:t>Review</w:t>
      </w:r>
      <w:r>
        <w:rPr>
          <w:i/>
          <w:spacing w:val="-11"/>
          <w:sz w:val="22"/>
        </w:rPr>
        <w:t> </w:t>
      </w:r>
      <w:r>
        <w:rPr>
          <w:i/>
          <w:sz w:val="22"/>
        </w:rPr>
        <w:t>Annual,</w:t>
      </w:r>
      <w:r>
        <w:rPr>
          <w:i/>
          <w:spacing w:val="-12"/>
          <w:sz w:val="22"/>
        </w:rPr>
        <w:t> </w:t>
      </w:r>
      <w:r>
        <w:rPr>
          <w:i/>
          <w:sz w:val="22"/>
        </w:rPr>
        <w:t>Vol.</w:t>
      </w:r>
      <w:r>
        <w:rPr>
          <w:i/>
          <w:spacing w:val="-12"/>
          <w:sz w:val="22"/>
        </w:rPr>
        <w:t> </w:t>
      </w:r>
      <w:r>
        <w:rPr>
          <w:i/>
          <w:sz w:val="22"/>
        </w:rPr>
        <w:t>7</w:t>
      </w:r>
      <w:r>
        <w:rPr>
          <w:sz w:val="22"/>
        </w:rPr>
        <w:t>,</w:t>
      </w:r>
      <w:r>
        <w:rPr>
          <w:spacing w:val="-12"/>
          <w:sz w:val="22"/>
        </w:rPr>
        <w:t> </w:t>
      </w:r>
      <w:r>
        <w:rPr>
          <w:sz w:val="22"/>
        </w:rPr>
        <w:t>ed.</w:t>
      </w:r>
      <w:r>
        <w:rPr>
          <w:spacing w:val="-11"/>
          <w:sz w:val="22"/>
        </w:rPr>
        <w:t> </w:t>
      </w:r>
      <w:r>
        <w:rPr>
          <w:spacing w:val="-5"/>
          <w:sz w:val="22"/>
        </w:rPr>
        <w:t>Ray</w:t>
      </w:r>
    </w:p>
    <w:p>
      <w:pPr>
        <w:spacing w:after="0"/>
        <w:jc w:val="left"/>
        <w:rPr>
          <w:sz w:val="22"/>
        </w:rPr>
        <w:sectPr>
          <w:pgSz w:w="12240" w:h="15840"/>
          <w:pgMar w:header="0" w:footer="739" w:top="1520" w:bottom="920" w:left="1440" w:right="1440"/>
        </w:sectPr>
      </w:pPr>
    </w:p>
    <w:p>
      <w:pPr>
        <w:pStyle w:val="BodyText"/>
        <w:spacing w:before="77"/>
      </w:pPr>
      <w:r>
        <w:rPr/>
        <w:t>C.</w:t>
      </w:r>
      <w:r>
        <w:rPr>
          <w:spacing w:val="-7"/>
        </w:rPr>
        <w:t> </w:t>
      </w:r>
      <w:r>
        <w:rPr/>
        <w:t>Rist</w:t>
      </w:r>
      <w:r>
        <w:rPr>
          <w:spacing w:val="-6"/>
        </w:rPr>
        <w:t> </w:t>
      </w:r>
      <w:r>
        <w:rPr/>
        <w:t>(New</w:t>
      </w:r>
      <w:r>
        <w:rPr>
          <w:spacing w:val="-7"/>
        </w:rPr>
        <w:t> </w:t>
      </w:r>
      <w:r>
        <w:rPr/>
        <w:t>Brunswick:</w:t>
      </w:r>
      <w:r>
        <w:rPr>
          <w:spacing w:val="-6"/>
        </w:rPr>
        <w:t> </w:t>
      </w:r>
      <w:r>
        <w:rPr/>
        <w:t>Transaction,</w:t>
      </w:r>
      <w:r>
        <w:rPr>
          <w:spacing w:val="-6"/>
        </w:rPr>
        <w:t> </w:t>
      </w:r>
      <w:r>
        <w:rPr>
          <w:spacing w:val="-2"/>
        </w:rPr>
        <w:t>1985).</w:t>
      </w:r>
    </w:p>
    <w:p>
      <w:pPr>
        <w:pStyle w:val="BodyText"/>
      </w:pPr>
      <w:r>
        <w:rPr/>
        <w:t>“Education</w:t>
      </w:r>
      <w:r>
        <w:rPr>
          <w:spacing w:val="-8"/>
        </w:rPr>
        <w:t> </w:t>
      </w:r>
      <w:r>
        <w:rPr/>
        <w:t>on</w:t>
      </w:r>
      <w:r>
        <w:rPr>
          <w:spacing w:val="-5"/>
        </w:rPr>
        <w:t> </w:t>
      </w:r>
      <w:r>
        <w:rPr/>
        <w:t>the</w:t>
      </w:r>
      <w:r>
        <w:rPr>
          <w:spacing w:val="-5"/>
        </w:rPr>
        <w:t> </w:t>
      </w:r>
      <w:r>
        <w:rPr/>
        <w:t>Auction</w:t>
      </w:r>
      <w:r>
        <w:rPr>
          <w:spacing w:val="-5"/>
        </w:rPr>
        <w:t> </w:t>
      </w:r>
      <w:r>
        <w:rPr/>
        <w:t>Bloc:</w:t>
      </w:r>
      <w:r>
        <w:rPr>
          <w:spacing w:val="-5"/>
        </w:rPr>
        <w:t> </w:t>
      </w:r>
      <w:r>
        <w:rPr/>
        <w:t>An</w:t>
      </w:r>
      <w:r>
        <w:rPr>
          <w:spacing w:val="-5"/>
        </w:rPr>
        <w:t> </w:t>
      </w:r>
      <w:r>
        <w:rPr/>
        <w:t>Admissions</w:t>
      </w:r>
      <w:r>
        <w:rPr>
          <w:spacing w:val="-5"/>
        </w:rPr>
        <w:t> </w:t>
      </w:r>
      <w:r>
        <w:rPr/>
        <w:t>Fable,”</w:t>
      </w:r>
      <w:r>
        <w:rPr>
          <w:spacing w:val="-6"/>
        </w:rPr>
        <w:t> </w:t>
      </w:r>
      <w:r>
        <w:rPr>
          <w:i/>
        </w:rPr>
        <w:t>Change</w:t>
      </w:r>
      <w:r>
        <w:rPr/>
        <w:t>,</w:t>
      </w:r>
      <w:r>
        <w:rPr>
          <w:spacing w:val="-5"/>
        </w:rPr>
        <w:t> </w:t>
      </w:r>
      <w:r>
        <w:rPr/>
        <w:t>Vol.</w:t>
      </w:r>
      <w:r>
        <w:rPr>
          <w:spacing w:val="-5"/>
        </w:rPr>
        <w:t> </w:t>
      </w:r>
      <w:r>
        <w:rPr/>
        <w:t>15,</w:t>
      </w:r>
      <w:r>
        <w:rPr>
          <w:spacing w:val="-5"/>
        </w:rPr>
        <w:t> </w:t>
      </w:r>
      <w:r>
        <w:rPr/>
        <w:t>No.</w:t>
      </w:r>
      <w:r>
        <w:rPr>
          <w:spacing w:val="-5"/>
        </w:rPr>
        <w:t> </w:t>
      </w:r>
      <w:r>
        <w:rPr/>
        <w:t>2</w:t>
      </w:r>
      <w:r>
        <w:rPr>
          <w:spacing w:val="-5"/>
        </w:rPr>
        <w:t> </w:t>
      </w:r>
      <w:r>
        <w:rPr/>
        <w:t>(March</w:t>
      </w:r>
      <w:r>
        <w:rPr>
          <w:spacing w:val="-5"/>
        </w:rPr>
        <w:t> </w:t>
      </w:r>
      <w:r>
        <w:rPr>
          <w:spacing w:val="-2"/>
        </w:rPr>
        <w:t>1983).</w:t>
      </w:r>
    </w:p>
    <w:p>
      <w:pPr>
        <w:spacing w:before="121"/>
        <w:ind w:left="155" w:right="127" w:firstLine="0"/>
        <w:jc w:val="left"/>
        <w:rPr>
          <w:sz w:val="22"/>
        </w:rPr>
      </w:pPr>
      <w:r>
        <w:rPr>
          <w:sz w:val="22"/>
        </w:rPr>
        <w:t>“The Economics of Teacher Training: An Exploratory Data Analysis” (with others), </w:t>
      </w:r>
      <w:r>
        <w:rPr>
          <w:i/>
          <w:sz w:val="22"/>
        </w:rPr>
        <w:t>Pakistan Journal of Applied Economics</w:t>
      </w:r>
      <w:r>
        <w:rPr>
          <w:sz w:val="22"/>
        </w:rPr>
        <w:t>, Vol. 2, No. 2 (Summer 1982).</w:t>
      </w:r>
    </w:p>
    <w:p>
      <w:pPr>
        <w:spacing w:before="120"/>
        <w:ind w:left="155" w:right="127" w:firstLine="0"/>
        <w:jc w:val="left"/>
        <w:rPr>
          <w:sz w:val="22"/>
        </w:rPr>
      </w:pPr>
      <w:r>
        <w:rPr>
          <w:sz w:val="22"/>
        </w:rPr>
        <w:t>“Integrating Public Services for Rural Development: A Policy Framework,” </w:t>
      </w:r>
      <w:r>
        <w:rPr>
          <w:i/>
          <w:sz w:val="22"/>
        </w:rPr>
        <w:t>Philippine Journal of Public Administration</w:t>
      </w:r>
      <w:r>
        <w:rPr>
          <w:sz w:val="22"/>
        </w:rPr>
        <w:t>, Vol. 26, No. 2 (April 1982).</w:t>
      </w:r>
    </w:p>
    <w:p>
      <w:pPr>
        <w:spacing w:before="121"/>
        <w:ind w:left="155" w:right="0" w:firstLine="0"/>
        <w:jc w:val="left"/>
        <w:rPr>
          <w:sz w:val="22"/>
        </w:rPr>
      </w:pPr>
      <w:r>
        <w:rPr>
          <w:sz w:val="22"/>
        </w:rPr>
        <w:t>“On</w:t>
      </w:r>
      <w:r>
        <w:rPr>
          <w:spacing w:val="-8"/>
          <w:sz w:val="22"/>
        </w:rPr>
        <w:t> </w:t>
      </w:r>
      <w:r>
        <w:rPr>
          <w:sz w:val="22"/>
        </w:rPr>
        <w:t>Reviewing</w:t>
      </w:r>
      <w:r>
        <w:rPr>
          <w:spacing w:val="-6"/>
          <w:sz w:val="22"/>
        </w:rPr>
        <w:t> </w:t>
      </w:r>
      <w:r>
        <w:rPr>
          <w:sz w:val="22"/>
        </w:rPr>
        <w:t>International</w:t>
      </w:r>
      <w:r>
        <w:rPr>
          <w:spacing w:val="-6"/>
          <w:sz w:val="22"/>
        </w:rPr>
        <w:t> </w:t>
      </w:r>
      <w:r>
        <w:rPr>
          <w:sz w:val="22"/>
        </w:rPr>
        <w:t>Studies,”</w:t>
      </w:r>
      <w:r>
        <w:rPr>
          <w:spacing w:val="-7"/>
          <w:sz w:val="22"/>
        </w:rPr>
        <w:t> </w:t>
      </w:r>
      <w:r>
        <w:rPr>
          <w:i/>
          <w:sz w:val="22"/>
        </w:rPr>
        <w:t>Journal</w:t>
      </w:r>
      <w:r>
        <w:rPr>
          <w:i/>
          <w:spacing w:val="-6"/>
          <w:sz w:val="22"/>
        </w:rPr>
        <w:t> </w:t>
      </w:r>
      <w:r>
        <w:rPr>
          <w:i/>
          <w:sz w:val="22"/>
        </w:rPr>
        <w:t>of</w:t>
      </w:r>
      <w:r>
        <w:rPr>
          <w:i/>
          <w:spacing w:val="-5"/>
          <w:sz w:val="22"/>
        </w:rPr>
        <w:t> </w:t>
      </w:r>
      <w:r>
        <w:rPr>
          <w:i/>
          <w:sz w:val="22"/>
        </w:rPr>
        <w:t>Higher</w:t>
      </w:r>
      <w:r>
        <w:rPr>
          <w:i/>
          <w:spacing w:val="-6"/>
          <w:sz w:val="22"/>
        </w:rPr>
        <w:t> </w:t>
      </w:r>
      <w:r>
        <w:rPr>
          <w:i/>
          <w:sz w:val="22"/>
        </w:rPr>
        <w:t>Education</w:t>
      </w:r>
      <w:r>
        <w:rPr>
          <w:sz w:val="22"/>
        </w:rPr>
        <w:t>,</w:t>
      </w:r>
      <w:r>
        <w:rPr>
          <w:spacing w:val="-6"/>
          <w:sz w:val="22"/>
        </w:rPr>
        <w:t> </w:t>
      </w:r>
      <w:r>
        <w:rPr>
          <w:sz w:val="22"/>
        </w:rPr>
        <w:t>Vol.</w:t>
      </w:r>
      <w:r>
        <w:rPr>
          <w:spacing w:val="-6"/>
          <w:sz w:val="22"/>
        </w:rPr>
        <w:t> </w:t>
      </w:r>
      <w:r>
        <w:rPr>
          <w:sz w:val="22"/>
        </w:rPr>
        <w:t>52,</w:t>
      </w:r>
      <w:r>
        <w:rPr>
          <w:spacing w:val="-6"/>
          <w:sz w:val="22"/>
        </w:rPr>
        <w:t> </w:t>
      </w:r>
      <w:r>
        <w:rPr>
          <w:sz w:val="22"/>
        </w:rPr>
        <w:t>No.</w:t>
      </w:r>
      <w:r>
        <w:rPr>
          <w:spacing w:val="-6"/>
          <w:sz w:val="22"/>
        </w:rPr>
        <w:t> </w:t>
      </w:r>
      <w:r>
        <w:rPr>
          <w:sz w:val="22"/>
        </w:rPr>
        <w:t>2</w:t>
      </w:r>
      <w:r>
        <w:rPr>
          <w:spacing w:val="-5"/>
          <w:sz w:val="22"/>
        </w:rPr>
        <w:t> </w:t>
      </w:r>
      <w:r>
        <w:rPr>
          <w:spacing w:val="-2"/>
          <w:sz w:val="22"/>
        </w:rPr>
        <w:t>(1981).</w:t>
      </w:r>
    </w:p>
    <w:p>
      <w:pPr>
        <w:pStyle w:val="BodyText"/>
      </w:pPr>
      <w:r>
        <w:rPr/>
        <w:t>“Regression without a Model” (with Sadequa Dadabhoy and Simin Litkouhi), </w:t>
      </w:r>
      <w:r>
        <w:rPr>
          <w:i/>
        </w:rPr>
        <w:t>Policy Sciences</w:t>
      </w:r>
      <w:r>
        <w:rPr/>
        <w:t>, Vol. 13, No. 1 (1981).</w:t>
      </w:r>
    </w:p>
    <w:p>
      <w:pPr>
        <w:pStyle w:val="BodyText"/>
        <w:spacing w:before="116"/>
      </w:pPr>
      <w:r>
        <w:rPr/>
        <w:t>“Why</w:t>
      </w:r>
      <w:r>
        <w:rPr>
          <w:spacing w:val="25"/>
        </w:rPr>
        <w:t> </w:t>
      </w:r>
      <w:r>
        <w:rPr/>
        <w:t>International</w:t>
      </w:r>
      <w:r>
        <w:rPr>
          <w:spacing w:val="26"/>
        </w:rPr>
        <w:t> </w:t>
      </w:r>
      <w:r>
        <w:rPr/>
        <w:t>Studies?</w:t>
      </w:r>
      <w:r>
        <w:rPr>
          <w:spacing w:val="25"/>
        </w:rPr>
        <w:t> </w:t>
      </w:r>
      <w:r>
        <w:rPr/>
        <w:t>A</w:t>
      </w:r>
      <w:r>
        <w:rPr>
          <w:spacing w:val="26"/>
        </w:rPr>
        <w:t> </w:t>
      </w:r>
      <w:r>
        <w:rPr/>
        <w:t>Prologue,”</w:t>
      </w:r>
      <w:r>
        <w:rPr>
          <w:spacing w:val="25"/>
        </w:rPr>
        <w:t> </w:t>
      </w:r>
      <w:r>
        <w:rPr>
          <w:i/>
        </w:rPr>
        <w:t>Change</w:t>
      </w:r>
      <w:r>
        <w:rPr/>
        <w:t>,</w:t>
      </w:r>
      <w:r>
        <w:rPr>
          <w:spacing w:val="25"/>
        </w:rPr>
        <w:t> </w:t>
      </w:r>
      <w:r>
        <w:rPr/>
        <w:t>Vol.</w:t>
      </w:r>
      <w:r>
        <w:rPr>
          <w:spacing w:val="26"/>
        </w:rPr>
        <w:t> </w:t>
      </w:r>
      <w:r>
        <w:rPr/>
        <w:t>13,</w:t>
      </w:r>
      <w:r>
        <w:rPr>
          <w:spacing w:val="25"/>
        </w:rPr>
        <w:t> </w:t>
      </w:r>
      <w:r>
        <w:rPr/>
        <w:t>Nos.</w:t>
      </w:r>
      <w:r>
        <w:rPr>
          <w:spacing w:val="26"/>
        </w:rPr>
        <w:t> </w:t>
      </w:r>
      <w:r>
        <w:rPr/>
        <w:t>1-2</w:t>
      </w:r>
      <w:r>
        <w:rPr>
          <w:spacing w:val="26"/>
        </w:rPr>
        <w:t> </w:t>
      </w:r>
      <w:r>
        <w:rPr/>
        <w:t>(Jan./Feb.</w:t>
      </w:r>
      <w:r>
        <w:rPr>
          <w:spacing w:val="26"/>
        </w:rPr>
        <w:t> </w:t>
      </w:r>
      <w:r>
        <w:rPr/>
        <w:t>1981);</w:t>
      </w:r>
      <w:r>
        <w:rPr>
          <w:spacing w:val="26"/>
        </w:rPr>
        <w:t> </w:t>
      </w:r>
      <w:r>
        <w:rPr/>
        <w:t>reprinted</w:t>
      </w:r>
      <w:r>
        <w:rPr>
          <w:spacing w:val="26"/>
        </w:rPr>
        <w:t> </w:t>
      </w:r>
      <w:r>
        <w:rPr>
          <w:spacing w:val="-5"/>
        </w:rPr>
        <w:t>in</w:t>
      </w:r>
    </w:p>
    <w:p>
      <w:pPr>
        <w:pStyle w:val="BodyText"/>
        <w:spacing w:line="348" w:lineRule="auto" w:before="0"/>
      </w:pPr>
      <w:r>
        <w:rPr>
          <w:i/>
        </w:rPr>
        <w:t>NAFSA Newsletter</w:t>
      </w:r>
      <w:r>
        <w:rPr/>
        <w:t>, National Association for Foreign Student Affairs, Vol. 32, No. 7 (June 1981). “Support</w:t>
      </w:r>
      <w:r>
        <w:rPr>
          <w:spacing w:val="-3"/>
        </w:rPr>
        <w:t> </w:t>
      </w:r>
      <w:r>
        <w:rPr/>
        <w:t>for</w:t>
      </w:r>
      <w:r>
        <w:rPr>
          <w:spacing w:val="-3"/>
        </w:rPr>
        <w:t> </w:t>
      </w:r>
      <w:r>
        <w:rPr/>
        <w:t>Young</w:t>
      </w:r>
      <w:r>
        <w:rPr>
          <w:spacing w:val="-3"/>
        </w:rPr>
        <w:t> </w:t>
      </w:r>
      <w:r>
        <w:rPr/>
        <w:t>Investigators,”</w:t>
      </w:r>
      <w:r>
        <w:rPr>
          <w:spacing w:val="-3"/>
        </w:rPr>
        <w:t> </w:t>
      </w:r>
      <w:r>
        <w:rPr>
          <w:i/>
        </w:rPr>
        <w:t>Bulletin</w:t>
      </w:r>
      <w:r>
        <w:rPr>
          <w:i/>
          <w:spacing w:val="-3"/>
        </w:rPr>
        <w:t> </w:t>
      </w:r>
      <w:r>
        <w:rPr>
          <w:i/>
        </w:rPr>
        <w:t>of</w:t>
      </w:r>
      <w:r>
        <w:rPr>
          <w:i/>
          <w:spacing w:val="-3"/>
        </w:rPr>
        <w:t> </w:t>
      </w:r>
      <w:r>
        <w:rPr>
          <w:i/>
        </w:rPr>
        <w:t>the</w:t>
      </w:r>
      <w:r>
        <w:rPr>
          <w:i/>
          <w:spacing w:val="-3"/>
        </w:rPr>
        <w:t> </w:t>
      </w:r>
      <w:r>
        <w:rPr>
          <w:i/>
        </w:rPr>
        <w:t>Atomic</w:t>
      </w:r>
      <w:r>
        <w:rPr>
          <w:i/>
          <w:spacing w:val="-3"/>
        </w:rPr>
        <w:t> </w:t>
      </w:r>
      <w:r>
        <w:rPr>
          <w:i/>
        </w:rPr>
        <w:t>Scientists</w:t>
      </w:r>
      <w:r>
        <w:rPr/>
        <w:t>,</w:t>
      </w:r>
      <w:r>
        <w:rPr>
          <w:spacing w:val="-3"/>
        </w:rPr>
        <w:t> </w:t>
      </w:r>
      <w:r>
        <w:rPr/>
        <w:t>Vol.</w:t>
      </w:r>
      <w:r>
        <w:rPr>
          <w:spacing w:val="-3"/>
        </w:rPr>
        <w:t> </w:t>
      </w:r>
      <w:r>
        <w:rPr/>
        <w:t>36,</w:t>
      </w:r>
      <w:r>
        <w:rPr>
          <w:spacing w:val="-3"/>
        </w:rPr>
        <w:t> </w:t>
      </w:r>
      <w:r>
        <w:rPr/>
        <w:t>No.</w:t>
      </w:r>
      <w:r>
        <w:rPr>
          <w:spacing w:val="-3"/>
        </w:rPr>
        <w:t> </w:t>
      </w:r>
      <w:r>
        <w:rPr/>
        <w:t>10</w:t>
      </w:r>
      <w:r>
        <w:rPr>
          <w:spacing w:val="-3"/>
        </w:rPr>
        <w:t> </w:t>
      </w:r>
      <w:r>
        <w:rPr/>
        <w:t>(December</w:t>
      </w:r>
      <w:r>
        <w:rPr>
          <w:spacing w:val="-3"/>
        </w:rPr>
        <w:t> </w:t>
      </w:r>
      <w:r>
        <w:rPr/>
        <w:t>1980). “Government Support and Young Academics,” </w:t>
      </w:r>
      <w:r>
        <w:rPr>
          <w:i/>
        </w:rPr>
        <w:t>Change</w:t>
      </w:r>
      <w:r>
        <w:rPr/>
        <w:t>, Vol. 12, No. 6 (September 1980).</w:t>
      </w:r>
    </w:p>
    <w:p>
      <w:pPr>
        <w:spacing w:before="0"/>
        <w:ind w:left="155" w:right="0" w:firstLine="0"/>
        <w:jc w:val="left"/>
        <w:rPr>
          <w:sz w:val="22"/>
        </w:rPr>
      </w:pPr>
      <w:r>
        <w:rPr>
          <w:sz w:val="22"/>
        </w:rPr>
        <w:t>“Merit</w:t>
      </w:r>
      <w:r>
        <w:rPr>
          <w:spacing w:val="39"/>
          <w:sz w:val="22"/>
        </w:rPr>
        <w:t> </w:t>
      </w:r>
      <w:r>
        <w:rPr>
          <w:sz w:val="22"/>
        </w:rPr>
        <w:t>and</w:t>
      </w:r>
      <w:r>
        <w:rPr>
          <w:spacing w:val="39"/>
          <w:sz w:val="22"/>
        </w:rPr>
        <w:t> </w:t>
      </w:r>
      <w:r>
        <w:rPr>
          <w:sz w:val="22"/>
        </w:rPr>
        <w:t>Admissions</w:t>
      </w:r>
      <w:r>
        <w:rPr>
          <w:spacing w:val="39"/>
          <w:sz w:val="22"/>
        </w:rPr>
        <w:t> </w:t>
      </w:r>
      <w:r>
        <w:rPr>
          <w:sz w:val="22"/>
        </w:rPr>
        <w:t>Policy:</w:t>
      </w:r>
      <w:r>
        <w:rPr>
          <w:spacing w:val="39"/>
          <w:sz w:val="22"/>
        </w:rPr>
        <w:t> </w:t>
      </w:r>
      <w:r>
        <w:rPr>
          <w:sz w:val="22"/>
        </w:rPr>
        <w:t>Case</w:t>
      </w:r>
      <w:r>
        <w:rPr>
          <w:spacing w:val="39"/>
          <w:sz w:val="22"/>
        </w:rPr>
        <w:t> </w:t>
      </w:r>
      <w:r>
        <w:rPr>
          <w:sz w:val="22"/>
        </w:rPr>
        <w:t>Studies</w:t>
      </w:r>
      <w:r>
        <w:rPr>
          <w:spacing w:val="39"/>
          <w:sz w:val="22"/>
        </w:rPr>
        <w:t> </w:t>
      </w:r>
      <w:r>
        <w:rPr>
          <w:sz w:val="22"/>
        </w:rPr>
        <w:t>from</w:t>
      </w:r>
      <w:r>
        <w:rPr>
          <w:spacing w:val="38"/>
          <w:sz w:val="22"/>
        </w:rPr>
        <w:t> </w:t>
      </w:r>
      <w:r>
        <w:rPr>
          <w:sz w:val="22"/>
        </w:rPr>
        <w:t>Pakistan”</w:t>
      </w:r>
      <w:r>
        <w:rPr>
          <w:spacing w:val="39"/>
          <w:sz w:val="22"/>
        </w:rPr>
        <w:t> </w:t>
      </w:r>
      <w:r>
        <w:rPr>
          <w:sz w:val="22"/>
        </w:rPr>
        <w:t>(with</w:t>
      </w:r>
      <w:r>
        <w:rPr>
          <w:spacing w:val="39"/>
          <w:sz w:val="22"/>
        </w:rPr>
        <w:t> </w:t>
      </w:r>
      <w:r>
        <w:rPr>
          <w:sz w:val="22"/>
        </w:rPr>
        <w:t>others),</w:t>
      </w:r>
      <w:r>
        <w:rPr>
          <w:spacing w:val="37"/>
          <w:sz w:val="22"/>
        </w:rPr>
        <w:t> </w:t>
      </w:r>
      <w:r>
        <w:rPr>
          <w:i/>
          <w:sz w:val="22"/>
        </w:rPr>
        <w:t>Comparative</w:t>
      </w:r>
      <w:r>
        <w:rPr>
          <w:i/>
          <w:spacing w:val="38"/>
          <w:sz w:val="22"/>
        </w:rPr>
        <w:t> </w:t>
      </w:r>
      <w:r>
        <w:rPr>
          <w:i/>
          <w:sz w:val="22"/>
        </w:rPr>
        <w:t>Education Review</w:t>
      </w:r>
      <w:r>
        <w:rPr>
          <w:sz w:val="22"/>
        </w:rPr>
        <w:t>, Vol. 23, No. 2 (June 1979).</w:t>
      </w:r>
    </w:p>
    <w:p>
      <w:pPr>
        <w:pStyle w:val="BodyText"/>
        <w:spacing w:before="118"/>
        <w:ind w:right="127"/>
      </w:pPr>
      <w:r>
        <w:rPr/>
        <w:t>“Cognitive</w:t>
      </w:r>
      <w:r>
        <w:rPr>
          <w:spacing w:val="-7"/>
        </w:rPr>
        <w:t> </w:t>
      </w:r>
      <w:r>
        <w:rPr/>
        <w:t>Equality</w:t>
      </w:r>
      <w:r>
        <w:rPr>
          <w:spacing w:val="-7"/>
        </w:rPr>
        <w:t> </w:t>
      </w:r>
      <w:r>
        <w:rPr/>
        <w:t>and</w:t>
      </w:r>
      <w:r>
        <w:rPr>
          <w:spacing w:val="-7"/>
        </w:rPr>
        <w:t> </w:t>
      </w:r>
      <w:r>
        <w:rPr/>
        <w:t>Educational</w:t>
      </w:r>
      <w:r>
        <w:rPr>
          <w:spacing w:val="-7"/>
        </w:rPr>
        <w:t> </w:t>
      </w:r>
      <w:r>
        <w:rPr/>
        <w:t>Policies:</w:t>
      </w:r>
      <w:r>
        <w:rPr>
          <w:spacing w:val="-7"/>
        </w:rPr>
        <w:t> </w:t>
      </w:r>
      <w:r>
        <w:rPr/>
        <w:t>An</w:t>
      </w:r>
      <w:r>
        <w:rPr>
          <w:spacing w:val="-9"/>
        </w:rPr>
        <w:t> </w:t>
      </w:r>
      <w:r>
        <w:rPr/>
        <w:t>Example</w:t>
      </w:r>
      <w:r>
        <w:rPr>
          <w:spacing w:val="-7"/>
        </w:rPr>
        <w:t> </w:t>
      </w:r>
      <w:r>
        <w:rPr/>
        <w:t>from</w:t>
      </w:r>
      <w:r>
        <w:rPr>
          <w:spacing w:val="-8"/>
        </w:rPr>
        <w:t> </w:t>
      </w:r>
      <w:r>
        <w:rPr/>
        <w:t>Pakistan”</w:t>
      </w:r>
      <w:r>
        <w:rPr>
          <w:spacing w:val="-7"/>
        </w:rPr>
        <w:t> </w:t>
      </w:r>
      <w:r>
        <w:rPr/>
        <w:t>(with</w:t>
      </w:r>
      <w:r>
        <w:rPr>
          <w:spacing w:val="-7"/>
        </w:rPr>
        <w:t> </w:t>
      </w:r>
      <w:r>
        <w:rPr/>
        <w:t>Sadequa</w:t>
      </w:r>
      <w:r>
        <w:rPr>
          <w:spacing w:val="-7"/>
        </w:rPr>
        <w:t> </w:t>
      </w:r>
      <w:r>
        <w:rPr/>
        <w:t>Dadabhoy</w:t>
      </w:r>
      <w:r>
        <w:rPr>
          <w:spacing w:val="-7"/>
        </w:rPr>
        <w:t> </w:t>
      </w:r>
      <w:r>
        <w:rPr/>
        <w:t>and Simin Litkouhi), </w:t>
      </w:r>
      <w:r>
        <w:rPr>
          <w:i/>
        </w:rPr>
        <w:t>Pakistan Development Review</w:t>
      </w:r>
      <w:r>
        <w:rPr/>
        <w:t>, Vol. XVIII, No. 1 (Spring 1979).</w:t>
      </w:r>
    </w:p>
    <w:p>
      <w:pPr>
        <w:spacing w:before="121"/>
        <w:ind w:left="155" w:right="0" w:firstLine="0"/>
        <w:jc w:val="left"/>
        <w:rPr>
          <w:sz w:val="22"/>
        </w:rPr>
      </w:pPr>
      <w:r>
        <w:rPr>
          <w:sz w:val="22"/>
        </w:rPr>
        <w:t>“Historical Perspectives on Export Controls,” in </w:t>
      </w:r>
      <w:r>
        <w:rPr>
          <w:i/>
          <w:sz w:val="22"/>
        </w:rPr>
        <w:t>Integrating National Security and Trade Policy: The</w:t>
      </w:r>
      <w:r>
        <w:rPr>
          <w:i/>
          <w:spacing w:val="80"/>
          <w:sz w:val="22"/>
        </w:rPr>
        <w:t> </w:t>
      </w:r>
      <w:r>
        <w:rPr>
          <w:i/>
          <w:sz w:val="22"/>
        </w:rPr>
        <w:t>United States and the Soviet Union</w:t>
      </w:r>
      <w:r>
        <w:rPr>
          <w:sz w:val="22"/>
        </w:rPr>
        <w:t>, ed. Dana Mead (West Point: U.S. Military Academy, 1978).</w:t>
      </w:r>
    </w:p>
    <w:p>
      <w:pPr>
        <w:spacing w:before="120"/>
        <w:ind w:left="155" w:right="0" w:firstLine="0"/>
        <w:jc w:val="left"/>
        <w:rPr>
          <w:sz w:val="22"/>
        </w:rPr>
      </w:pPr>
      <w:r>
        <w:rPr>
          <w:sz w:val="22"/>
        </w:rPr>
        <w:t>“Sending</w:t>
      </w:r>
      <w:r>
        <w:rPr>
          <w:spacing w:val="-6"/>
          <w:sz w:val="22"/>
        </w:rPr>
        <w:t> </w:t>
      </w:r>
      <w:r>
        <w:rPr>
          <w:sz w:val="22"/>
        </w:rPr>
        <w:t>Signals,”</w:t>
      </w:r>
      <w:r>
        <w:rPr>
          <w:spacing w:val="-7"/>
          <w:sz w:val="22"/>
        </w:rPr>
        <w:t> </w:t>
      </w:r>
      <w:r>
        <w:rPr>
          <w:i/>
          <w:sz w:val="22"/>
        </w:rPr>
        <w:t>Foreign</w:t>
      </w:r>
      <w:r>
        <w:rPr>
          <w:i/>
          <w:spacing w:val="-6"/>
          <w:sz w:val="22"/>
        </w:rPr>
        <w:t> </w:t>
      </w:r>
      <w:r>
        <w:rPr>
          <w:i/>
          <w:sz w:val="22"/>
        </w:rPr>
        <w:t>Policy</w:t>
      </w:r>
      <w:r>
        <w:rPr>
          <w:sz w:val="22"/>
        </w:rPr>
        <w:t>,</w:t>
      </w:r>
      <w:r>
        <w:rPr>
          <w:spacing w:val="-6"/>
          <w:sz w:val="22"/>
        </w:rPr>
        <w:t> </w:t>
      </w:r>
      <w:r>
        <w:rPr>
          <w:sz w:val="22"/>
        </w:rPr>
        <w:t>No.</w:t>
      </w:r>
      <w:r>
        <w:rPr>
          <w:spacing w:val="-6"/>
          <w:sz w:val="22"/>
        </w:rPr>
        <w:t> </w:t>
      </w:r>
      <w:r>
        <w:rPr>
          <w:sz w:val="22"/>
        </w:rPr>
        <w:t>32</w:t>
      </w:r>
      <w:r>
        <w:rPr>
          <w:spacing w:val="-6"/>
          <w:sz w:val="22"/>
        </w:rPr>
        <w:t> </w:t>
      </w:r>
      <w:r>
        <w:rPr>
          <w:sz w:val="22"/>
        </w:rPr>
        <w:t>(Fall</w:t>
      </w:r>
      <w:r>
        <w:rPr>
          <w:spacing w:val="-5"/>
          <w:sz w:val="22"/>
        </w:rPr>
        <w:t> </w:t>
      </w:r>
      <w:r>
        <w:rPr>
          <w:spacing w:val="-2"/>
          <w:sz w:val="22"/>
        </w:rPr>
        <w:t>1978).</w:t>
      </w:r>
    </w:p>
    <w:p>
      <w:pPr>
        <w:pStyle w:val="BodyText"/>
        <w:spacing w:line="348" w:lineRule="auto" w:before="121"/>
        <w:ind w:right="1813"/>
      </w:pPr>
      <w:r>
        <w:rPr/>
        <w:t>“Identifying Exceptional Performers,” </w:t>
      </w:r>
      <w:r>
        <w:rPr>
          <w:i/>
        </w:rPr>
        <w:t>Policy Analysis</w:t>
      </w:r>
      <w:r>
        <w:rPr/>
        <w:t>, Vol. 4, No. 4 (Fall 1978). “Justifying</w:t>
      </w:r>
      <w:r>
        <w:rPr>
          <w:spacing w:val="-4"/>
        </w:rPr>
        <w:t> </w:t>
      </w:r>
      <w:r>
        <w:rPr/>
        <w:t>Basic</w:t>
      </w:r>
      <w:r>
        <w:rPr>
          <w:spacing w:val="-4"/>
        </w:rPr>
        <w:t> </w:t>
      </w:r>
      <w:r>
        <w:rPr/>
        <w:t>Research</w:t>
      </w:r>
      <w:r>
        <w:rPr>
          <w:spacing w:val="-4"/>
        </w:rPr>
        <w:t> </w:t>
      </w:r>
      <w:r>
        <w:rPr/>
        <w:t>in</w:t>
      </w:r>
      <w:r>
        <w:rPr>
          <w:spacing w:val="-4"/>
        </w:rPr>
        <w:t> </w:t>
      </w:r>
      <w:r>
        <w:rPr/>
        <w:t>Education,”</w:t>
      </w:r>
      <w:r>
        <w:rPr>
          <w:spacing w:val="-4"/>
        </w:rPr>
        <w:t> </w:t>
      </w:r>
      <w:r>
        <w:rPr>
          <w:i/>
        </w:rPr>
        <w:t>Minerva</w:t>
      </w:r>
      <w:r>
        <w:rPr/>
        <w:t>,</w:t>
      </w:r>
      <w:r>
        <w:rPr>
          <w:spacing w:val="-4"/>
        </w:rPr>
        <w:t> </w:t>
      </w:r>
      <w:r>
        <w:rPr/>
        <w:t>Vol.</w:t>
      </w:r>
      <w:r>
        <w:rPr>
          <w:spacing w:val="-4"/>
        </w:rPr>
        <w:t> </w:t>
      </w:r>
      <w:r>
        <w:rPr/>
        <w:t>XVI,</w:t>
      </w:r>
      <w:r>
        <w:rPr>
          <w:spacing w:val="-4"/>
        </w:rPr>
        <w:t> </w:t>
      </w:r>
      <w:r>
        <w:rPr/>
        <w:t>No.</w:t>
      </w:r>
      <w:r>
        <w:rPr>
          <w:spacing w:val="-4"/>
        </w:rPr>
        <w:t> </w:t>
      </w:r>
      <w:r>
        <w:rPr/>
        <w:t>2</w:t>
      </w:r>
      <w:r>
        <w:rPr>
          <w:spacing w:val="-4"/>
        </w:rPr>
        <w:t> </w:t>
      </w:r>
      <w:r>
        <w:rPr/>
        <w:t>(Summer</w:t>
      </w:r>
      <w:r>
        <w:rPr>
          <w:spacing w:val="-4"/>
        </w:rPr>
        <w:t> </w:t>
      </w:r>
      <w:r>
        <w:rPr/>
        <w:t>1978).</w:t>
      </w:r>
    </w:p>
    <w:p>
      <w:pPr>
        <w:pStyle w:val="BodyText"/>
        <w:spacing w:before="0"/>
        <w:ind w:right="130"/>
        <w:jc w:val="both"/>
      </w:pPr>
      <w:r>
        <w:rPr/>
        <w:t>“A</w:t>
      </w:r>
      <w:r>
        <w:rPr>
          <w:spacing w:val="-10"/>
        </w:rPr>
        <w:t> </w:t>
      </w:r>
      <w:r>
        <w:rPr/>
        <w:t>Statistical</w:t>
      </w:r>
      <w:r>
        <w:rPr>
          <w:spacing w:val="-10"/>
        </w:rPr>
        <w:t> </w:t>
      </w:r>
      <w:r>
        <w:rPr/>
        <w:t>Search</w:t>
      </w:r>
      <w:r>
        <w:rPr>
          <w:spacing w:val="-10"/>
        </w:rPr>
        <w:t> </w:t>
      </w:r>
      <w:r>
        <w:rPr/>
        <w:t>for</w:t>
      </w:r>
      <w:r>
        <w:rPr>
          <w:spacing w:val="-10"/>
        </w:rPr>
        <w:t> </w:t>
      </w:r>
      <w:r>
        <w:rPr/>
        <w:t>Unusually</w:t>
      </w:r>
      <w:r>
        <w:rPr>
          <w:spacing w:val="-10"/>
        </w:rPr>
        <w:t> </w:t>
      </w:r>
      <w:r>
        <w:rPr/>
        <w:t>Effective</w:t>
      </w:r>
      <w:r>
        <w:rPr>
          <w:spacing w:val="-10"/>
        </w:rPr>
        <w:t> </w:t>
      </w:r>
      <w:r>
        <w:rPr/>
        <w:t>Schools,”</w:t>
      </w:r>
      <w:r>
        <w:rPr>
          <w:spacing w:val="-10"/>
        </w:rPr>
        <w:t> </w:t>
      </w:r>
      <w:r>
        <w:rPr/>
        <w:t>in</w:t>
      </w:r>
      <w:r>
        <w:rPr>
          <w:spacing w:val="-10"/>
        </w:rPr>
        <w:t> </w:t>
      </w:r>
      <w:r>
        <w:rPr>
          <w:i/>
        </w:rPr>
        <w:t>Statistics</w:t>
      </w:r>
      <w:r>
        <w:rPr>
          <w:i/>
          <w:spacing w:val="-10"/>
        </w:rPr>
        <w:t> </w:t>
      </w:r>
      <w:r>
        <w:rPr>
          <w:i/>
        </w:rPr>
        <w:t>and</w:t>
      </w:r>
      <w:r>
        <w:rPr>
          <w:i/>
          <w:spacing w:val="-10"/>
        </w:rPr>
        <w:t> </w:t>
      </w:r>
      <w:r>
        <w:rPr>
          <w:i/>
        </w:rPr>
        <w:t>Public</w:t>
      </w:r>
      <w:r>
        <w:rPr>
          <w:i/>
          <w:spacing w:val="-10"/>
        </w:rPr>
        <w:t> </w:t>
      </w:r>
      <w:r>
        <w:rPr>
          <w:i/>
        </w:rPr>
        <w:t>Policy</w:t>
      </w:r>
      <w:r>
        <w:rPr/>
        <w:t>,</w:t>
      </w:r>
      <w:r>
        <w:rPr>
          <w:spacing w:val="-10"/>
        </w:rPr>
        <w:t> </w:t>
      </w:r>
      <w:r>
        <w:rPr/>
        <w:t>eds.</w:t>
      </w:r>
      <w:r>
        <w:rPr>
          <w:spacing w:val="-10"/>
        </w:rPr>
        <w:t> </w:t>
      </w:r>
      <w:r>
        <w:rPr/>
        <w:t>William</w:t>
      </w:r>
      <w:r>
        <w:rPr>
          <w:spacing w:val="-10"/>
        </w:rPr>
        <w:t> </w:t>
      </w:r>
      <w:r>
        <w:rPr/>
        <w:t>Fairley and Frederick Mosteller (Reading: Addison-Wesley, 1977).</w:t>
      </w:r>
    </w:p>
    <w:p>
      <w:pPr>
        <w:spacing w:before="119"/>
        <w:ind w:left="155" w:right="0" w:firstLine="0"/>
        <w:jc w:val="both"/>
        <w:rPr>
          <w:sz w:val="22"/>
        </w:rPr>
      </w:pPr>
      <w:r>
        <w:rPr>
          <w:sz w:val="22"/>
        </w:rPr>
        <w:t>“On</w:t>
      </w:r>
      <w:r>
        <w:rPr>
          <w:spacing w:val="-6"/>
          <w:sz w:val="22"/>
        </w:rPr>
        <w:t> </w:t>
      </w:r>
      <w:r>
        <w:rPr>
          <w:sz w:val="22"/>
        </w:rPr>
        <w:t>Assessing</w:t>
      </w:r>
      <w:r>
        <w:rPr>
          <w:spacing w:val="-6"/>
          <w:sz w:val="22"/>
        </w:rPr>
        <w:t> </w:t>
      </w:r>
      <w:r>
        <w:rPr>
          <w:sz w:val="22"/>
        </w:rPr>
        <w:t>a</w:t>
      </w:r>
      <w:r>
        <w:rPr>
          <w:spacing w:val="-6"/>
          <w:sz w:val="22"/>
        </w:rPr>
        <w:t> </w:t>
      </w:r>
      <w:r>
        <w:rPr>
          <w:sz w:val="22"/>
        </w:rPr>
        <w:t>Gift</w:t>
      </w:r>
      <w:r>
        <w:rPr>
          <w:spacing w:val="-6"/>
          <w:sz w:val="22"/>
        </w:rPr>
        <w:t> </w:t>
      </w:r>
      <w:r>
        <w:rPr>
          <w:sz w:val="22"/>
        </w:rPr>
        <w:t>Horse,”</w:t>
      </w:r>
      <w:r>
        <w:rPr>
          <w:spacing w:val="-5"/>
          <w:sz w:val="22"/>
        </w:rPr>
        <w:t> </w:t>
      </w:r>
      <w:r>
        <w:rPr>
          <w:i/>
          <w:sz w:val="22"/>
        </w:rPr>
        <w:t>International</w:t>
      </w:r>
      <w:r>
        <w:rPr>
          <w:i/>
          <w:spacing w:val="-5"/>
          <w:sz w:val="22"/>
        </w:rPr>
        <w:t> </w:t>
      </w:r>
      <w:r>
        <w:rPr>
          <w:i/>
          <w:sz w:val="22"/>
        </w:rPr>
        <w:t>Development</w:t>
      </w:r>
      <w:r>
        <w:rPr>
          <w:i/>
          <w:spacing w:val="-6"/>
          <w:sz w:val="22"/>
        </w:rPr>
        <w:t> </w:t>
      </w:r>
      <w:r>
        <w:rPr>
          <w:i/>
          <w:sz w:val="22"/>
        </w:rPr>
        <w:t>Review</w:t>
      </w:r>
      <w:r>
        <w:rPr>
          <w:sz w:val="22"/>
        </w:rPr>
        <w:t>,</w:t>
      </w:r>
      <w:r>
        <w:rPr>
          <w:spacing w:val="-6"/>
          <w:sz w:val="22"/>
        </w:rPr>
        <w:t> </w:t>
      </w:r>
      <w:r>
        <w:rPr>
          <w:sz w:val="22"/>
        </w:rPr>
        <w:t>No.</w:t>
      </w:r>
      <w:r>
        <w:rPr>
          <w:spacing w:val="-6"/>
          <w:sz w:val="22"/>
        </w:rPr>
        <w:t> </w:t>
      </w:r>
      <w:r>
        <w:rPr>
          <w:sz w:val="22"/>
        </w:rPr>
        <w:t>4</w:t>
      </w:r>
      <w:r>
        <w:rPr>
          <w:spacing w:val="-5"/>
          <w:sz w:val="22"/>
        </w:rPr>
        <w:t> </w:t>
      </w:r>
      <w:r>
        <w:rPr>
          <w:spacing w:val="-2"/>
          <w:sz w:val="22"/>
        </w:rPr>
        <w:t>(1975).</w:t>
      </w:r>
    </w:p>
    <w:p>
      <w:pPr>
        <w:spacing w:before="120"/>
        <w:ind w:left="155" w:right="130" w:firstLine="0"/>
        <w:jc w:val="both"/>
        <w:rPr>
          <w:sz w:val="22"/>
        </w:rPr>
      </w:pPr>
      <w:r>
        <w:rPr>
          <w:sz w:val="22"/>
        </w:rPr>
        <w:t>“Are</w:t>
      </w:r>
      <w:r>
        <w:rPr>
          <w:spacing w:val="-5"/>
          <w:sz w:val="22"/>
        </w:rPr>
        <w:t> </w:t>
      </w:r>
      <w:r>
        <w:rPr>
          <w:sz w:val="22"/>
        </w:rPr>
        <w:t>There</w:t>
      </w:r>
      <w:r>
        <w:rPr>
          <w:spacing w:val="-5"/>
          <w:sz w:val="22"/>
        </w:rPr>
        <w:t> </w:t>
      </w:r>
      <w:r>
        <w:rPr>
          <w:sz w:val="22"/>
        </w:rPr>
        <w:t>Unusually</w:t>
      </w:r>
      <w:r>
        <w:rPr>
          <w:spacing w:val="-5"/>
          <w:sz w:val="22"/>
        </w:rPr>
        <w:t> </w:t>
      </w:r>
      <w:r>
        <w:rPr>
          <w:sz w:val="22"/>
        </w:rPr>
        <w:t>Effective</w:t>
      </w:r>
      <w:r>
        <w:rPr>
          <w:spacing w:val="-5"/>
          <w:sz w:val="22"/>
        </w:rPr>
        <w:t> </w:t>
      </w:r>
      <w:r>
        <w:rPr>
          <w:sz w:val="22"/>
        </w:rPr>
        <w:t>Schools?”</w:t>
      </w:r>
      <w:r>
        <w:rPr>
          <w:spacing w:val="-5"/>
          <w:sz w:val="22"/>
        </w:rPr>
        <w:t> </w:t>
      </w:r>
      <w:r>
        <w:rPr>
          <w:sz w:val="22"/>
        </w:rPr>
        <w:t>(with</w:t>
      </w:r>
      <w:r>
        <w:rPr>
          <w:spacing w:val="-5"/>
          <w:sz w:val="22"/>
        </w:rPr>
        <w:t> </w:t>
      </w:r>
      <w:r>
        <w:rPr>
          <w:sz w:val="22"/>
        </w:rPr>
        <w:t>George</w:t>
      </w:r>
      <w:r>
        <w:rPr>
          <w:spacing w:val="-5"/>
          <w:sz w:val="22"/>
        </w:rPr>
        <w:t> </w:t>
      </w:r>
      <w:r>
        <w:rPr>
          <w:sz w:val="22"/>
        </w:rPr>
        <w:t>Hall),</w:t>
      </w:r>
      <w:r>
        <w:rPr>
          <w:spacing w:val="-6"/>
          <w:sz w:val="22"/>
        </w:rPr>
        <w:t> </w:t>
      </w:r>
      <w:r>
        <w:rPr>
          <w:i/>
          <w:sz w:val="22"/>
        </w:rPr>
        <w:t>Journal</w:t>
      </w:r>
      <w:r>
        <w:rPr>
          <w:i/>
          <w:spacing w:val="-5"/>
          <w:sz w:val="22"/>
        </w:rPr>
        <w:t> </w:t>
      </w:r>
      <w:r>
        <w:rPr>
          <w:i/>
          <w:sz w:val="22"/>
        </w:rPr>
        <w:t>of</w:t>
      </w:r>
      <w:r>
        <w:rPr>
          <w:i/>
          <w:spacing w:val="-5"/>
          <w:sz w:val="22"/>
        </w:rPr>
        <w:t> </w:t>
      </w:r>
      <w:r>
        <w:rPr>
          <w:i/>
          <w:sz w:val="22"/>
        </w:rPr>
        <w:t>Human</w:t>
      </w:r>
      <w:r>
        <w:rPr>
          <w:i/>
          <w:spacing w:val="-5"/>
          <w:sz w:val="22"/>
        </w:rPr>
        <w:t> </w:t>
      </w:r>
      <w:r>
        <w:rPr>
          <w:i/>
          <w:sz w:val="22"/>
        </w:rPr>
        <w:t>Resources</w:t>
      </w:r>
      <w:r>
        <w:rPr>
          <w:sz w:val="22"/>
        </w:rPr>
        <w:t>,</w:t>
      </w:r>
      <w:r>
        <w:rPr>
          <w:spacing w:val="-5"/>
          <w:sz w:val="22"/>
        </w:rPr>
        <w:t> </w:t>
      </w:r>
      <w:r>
        <w:rPr>
          <w:sz w:val="22"/>
        </w:rPr>
        <w:t>Vol.</w:t>
      </w:r>
      <w:r>
        <w:rPr>
          <w:spacing w:val="-5"/>
          <w:sz w:val="22"/>
        </w:rPr>
        <w:t> </w:t>
      </w:r>
      <w:r>
        <w:rPr>
          <w:sz w:val="22"/>
        </w:rPr>
        <w:t>10,</w:t>
      </w:r>
      <w:r>
        <w:rPr>
          <w:spacing w:val="-5"/>
          <w:sz w:val="22"/>
        </w:rPr>
        <w:t> </w:t>
      </w:r>
      <w:r>
        <w:rPr>
          <w:sz w:val="22"/>
        </w:rPr>
        <w:t>No. 1 (Winter 1975).</w:t>
      </w:r>
    </w:p>
    <w:p>
      <w:pPr>
        <w:pStyle w:val="BodyText"/>
        <w:spacing w:before="121"/>
        <w:jc w:val="both"/>
      </w:pPr>
      <w:r>
        <w:rPr/>
        <w:t>“Going</w:t>
      </w:r>
      <w:r>
        <w:rPr>
          <w:spacing w:val="-8"/>
        </w:rPr>
        <w:t> </w:t>
      </w:r>
      <w:r>
        <w:rPr/>
        <w:t>Beyond</w:t>
      </w:r>
      <w:r>
        <w:rPr>
          <w:spacing w:val="-5"/>
        </w:rPr>
        <w:t> </w:t>
      </w:r>
      <w:r>
        <w:rPr/>
        <w:t>the</w:t>
      </w:r>
      <w:r>
        <w:rPr>
          <w:spacing w:val="-6"/>
        </w:rPr>
        <w:t> </w:t>
      </w:r>
      <w:r>
        <w:rPr/>
        <w:t>Mean</w:t>
      </w:r>
      <w:r>
        <w:rPr>
          <w:spacing w:val="-5"/>
        </w:rPr>
        <w:t> </w:t>
      </w:r>
      <w:r>
        <w:rPr/>
        <w:t>in</w:t>
      </w:r>
      <w:r>
        <w:rPr>
          <w:spacing w:val="-5"/>
        </w:rPr>
        <w:t> </w:t>
      </w:r>
      <w:r>
        <w:rPr/>
        <w:t>Educational</w:t>
      </w:r>
      <w:r>
        <w:rPr>
          <w:spacing w:val="-6"/>
        </w:rPr>
        <w:t> </w:t>
      </w:r>
      <w:r>
        <w:rPr/>
        <w:t>Evaluation,”</w:t>
      </w:r>
      <w:r>
        <w:rPr>
          <w:spacing w:val="-6"/>
        </w:rPr>
        <w:t> </w:t>
      </w:r>
      <w:r>
        <w:rPr>
          <w:i/>
        </w:rPr>
        <w:t>Public</w:t>
      </w:r>
      <w:r>
        <w:rPr>
          <w:i/>
          <w:spacing w:val="-5"/>
        </w:rPr>
        <w:t> </w:t>
      </w:r>
      <w:r>
        <w:rPr>
          <w:i/>
        </w:rPr>
        <w:t>Policy</w:t>
      </w:r>
      <w:r>
        <w:rPr/>
        <w:t>,</w:t>
      </w:r>
      <w:r>
        <w:rPr>
          <w:spacing w:val="-6"/>
        </w:rPr>
        <w:t> </w:t>
      </w:r>
      <w:r>
        <w:rPr/>
        <w:t>Vol.</w:t>
      </w:r>
      <w:r>
        <w:rPr>
          <w:spacing w:val="-5"/>
        </w:rPr>
        <w:t> </w:t>
      </w:r>
      <w:r>
        <w:rPr/>
        <w:t>23,</w:t>
      </w:r>
      <w:r>
        <w:rPr>
          <w:spacing w:val="-5"/>
        </w:rPr>
        <w:t> </w:t>
      </w:r>
      <w:r>
        <w:rPr/>
        <w:t>No.</w:t>
      </w:r>
      <w:r>
        <w:rPr>
          <w:spacing w:val="-6"/>
        </w:rPr>
        <w:t> </w:t>
      </w:r>
      <w:r>
        <w:rPr/>
        <w:t>3</w:t>
      </w:r>
      <w:r>
        <w:rPr>
          <w:spacing w:val="-5"/>
        </w:rPr>
        <w:t> </w:t>
      </w:r>
      <w:r>
        <w:rPr/>
        <w:t>(Winter</w:t>
      </w:r>
      <w:r>
        <w:rPr>
          <w:spacing w:val="-5"/>
        </w:rPr>
        <w:t> </w:t>
      </w:r>
      <w:r>
        <w:rPr>
          <w:spacing w:val="-2"/>
        </w:rPr>
        <w:t>1975).</w:t>
      </w:r>
    </w:p>
    <w:p>
      <w:pPr>
        <w:spacing w:before="120"/>
        <w:ind w:left="155" w:right="130" w:firstLine="0"/>
        <w:jc w:val="both"/>
        <w:rPr>
          <w:sz w:val="22"/>
        </w:rPr>
      </w:pPr>
      <w:r>
        <w:rPr>
          <w:sz w:val="22"/>
        </w:rPr>
        <w:t>“Measuring Technological Change: Comments on a Proposed Methodology,” </w:t>
      </w:r>
      <w:r>
        <w:rPr>
          <w:i/>
          <w:sz w:val="22"/>
        </w:rPr>
        <w:t>Technological Forecasting and Social Change</w:t>
      </w:r>
      <w:r>
        <w:rPr>
          <w:sz w:val="22"/>
        </w:rPr>
        <w:t>, Vol. 6, No. 4 (Fall 1974).</w:t>
      </w:r>
    </w:p>
    <w:p>
      <w:pPr>
        <w:spacing w:before="116"/>
        <w:ind w:left="155" w:right="130" w:firstLine="0"/>
        <w:jc w:val="both"/>
        <w:rPr>
          <w:sz w:val="22"/>
        </w:rPr>
      </w:pPr>
      <w:r>
        <w:rPr>
          <w:sz w:val="22"/>
        </w:rPr>
        <w:t>“Institutionalized Racism: An Analytical Approach,” </w:t>
      </w:r>
      <w:r>
        <w:rPr>
          <w:i/>
          <w:sz w:val="22"/>
        </w:rPr>
        <w:t>Journal of Peace Research</w:t>
      </w:r>
      <w:r>
        <w:rPr>
          <w:sz w:val="22"/>
        </w:rPr>
        <w:t>, Vol. 8, No. 1 (1972); reprinted in </w:t>
      </w:r>
      <w:r>
        <w:rPr>
          <w:i/>
          <w:sz w:val="22"/>
        </w:rPr>
        <w:t>Racial Conflict, Discrimination, and Power: Historical and Contemporary Studies</w:t>
      </w:r>
      <w:r>
        <w:rPr>
          <w:sz w:val="22"/>
        </w:rPr>
        <w:t>, eds. William Barclay, Krishna Kumar, and Ruth P. Simms (New York: AMS Press, 1976).</w:t>
      </w:r>
    </w:p>
    <w:p>
      <w:pPr>
        <w:spacing w:before="120"/>
        <w:ind w:left="155" w:right="129" w:firstLine="0"/>
        <w:jc w:val="both"/>
        <w:rPr>
          <w:sz w:val="22"/>
        </w:rPr>
      </w:pPr>
      <w:r>
        <w:rPr>
          <w:sz w:val="22"/>
        </w:rPr>
        <w:t>“Observations</w:t>
      </w:r>
      <w:r>
        <w:rPr>
          <w:spacing w:val="-2"/>
          <w:sz w:val="22"/>
        </w:rPr>
        <w:t> </w:t>
      </w:r>
      <w:r>
        <w:rPr>
          <w:sz w:val="22"/>
        </w:rPr>
        <w:t>on</w:t>
      </w:r>
      <w:r>
        <w:rPr>
          <w:spacing w:val="-2"/>
          <w:sz w:val="22"/>
        </w:rPr>
        <w:t> </w:t>
      </w:r>
      <w:r>
        <w:rPr>
          <w:sz w:val="22"/>
        </w:rPr>
        <w:t>the</w:t>
      </w:r>
      <w:r>
        <w:rPr>
          <w:spacing w:val="-2"/>
          <w:sz w:val="22"/>
        </w:rPr>
        <w:t> </w:t>
      </w:r>
      <w:r>
        <w:rPr>
          <w:sz w:val="22"/>
        </w:rPr>
        <w:t>Peruvian</w:t>
      </w:r>
      <w:r>
        <w:rPr>
          <w:spacing w:val="-2"/>
          <w:sz w:val="22"/>
        </w:rPr>
        <w:t> </w:t>
      </w:r>
      <w:r>
        <w:rPr>
          <w:sz w:val="22"/>
        </w:rPr>
        <w:t>National</w:t>
      </w:r>
      <w:r>
        <w:rPr>
          <w:spacing w:val="-2"/>
          <w:sz w:val="22"/>
        </w:rPr>
        <w:t> </w:t>
      </w:r>
      <w:r>
        <w:rPr>
          <w:sz w:val="22"/>
        </w:rPr>
        <w:t>Plan</w:t>
      </w:r>
      <w:r>
        <w:rPr>
          <w:spacing w:val="-2"/>
          <w:sz w:val="22"/>
        </w:rPr>
        <w:t> </w:t>
      </w:r>
      <w:r>
        <w:rPr>
          <w:sz w:val="22"/>
        </w:rPr>
        <w:t>for</w:t>
      </w:r>
      <w:r>
        <w:rPr>
          <w:spacing w:val="-2"/>
          <w:sz w:val="22"/>
        </w:rPr>
        <w:t> </w:t>
      </w:r>
      <w:r>
        <w:rPr>
          <w:sz w:val="22"/>
        </w:rPr>
        <w:t>Development,</w:t>
      </w:r>
      <w:r>
        <w:rPr>
          <w:spacing w:val="-2"/>
          <w:sz w:val="22"/>
        </w:rPr>
        <w:t> </w:t>
      </w:r>
      <w:r>
        <w:rPr>
          <w:sz w:val="22"/>
        </w:rPr>
        <w:t>1971-1975,”</w:t>
      </w:r>
      <w:r>
        <w:rPr>
          <w:spacing w:val="-3"/>
          <w:sz w:val="22"/>
        </w:rPr>
        <w:t> </w:t>
      </w:r>
      <w:r>
        <w:rPr>
          <w:i/>
          <w:sz w:val="22"/>
        </w:rPr>
        <w:t>Inter-American</w:t>
      </w:r>
      <w:r>
        <w:rPr>
          <w:i/>
          <w:spacing w:val="-2"/>
          <w:sz w:val="22"/>
        </w:rPr>
        <w:t> </w:t>
      </w:r>
      <w:r>
        <w:rPr>
          <w:i/>
          <w:sz w:val="22"/>
        </w:rPr>
        <w:t>Economic Affairs</w:t>
      </w:r>
      <w:r>
        <w:rPr>
          <w:sz w:val="22"/>
        </w:rPr>
        <w:t>, Vol. 25, No. 3 (Winter 1971).</w:t>
      </w:r>
    </w:p>
    <w:p>
      <w:pPr>
        <w:spacing w:before="121"/>
        <w:ind w:left="155" w:right="0" w:firstLine="0"/>
        <w:jc w:val="both"/>
        <w:rPr>
          <w:sz w:val="22"/>
        </w:rPr>
      </w:pPr>
      <w:r>
        <w:rPr>
          <w:sz w:val="22"/>
        </w:rPr>
        <w:t>“The</w:t>
      </w:r>
      <w:r>
        <w:rPr>
          <w:spacing w:val="-7"/>
          <w:sz w:val="22"/>
        </w:rPr>
        <w:t> </w:t>
      </w:r>
      <w:r>
        <w:rPr>
          <w:sz w:val="22"/>
        </w:rPr>
        <w:t>Dual</w:t>
      </w:r>
      <w:r>
        <w:rPr>
          <w:spacing w:val="-5"/>
          <w:sz w:val="22"/>
        </w:rPr>
        <w:t> </w:t>
      </w:r>
      <w:r>
        <w:rPr>
          <w:sz w:val="22"/>
        </w:rPr>
        <w:t>Labor</w:t>
      </w:r>
      <w:r>
        <w:rPr>
          <w:spacing w:val="-5"/>
          <w:sz w:val="22"/>
        </w:rPr>
        <w:t> </w:t>
      </w:r>
      <w:r>
        <w:rPr>
          <w:sz w:val="22"/>
        </w:rPr>
        <w:t>Market</w:t>
      </w:r>
      <w:r>
        <w:rPr>
          <w:spacing w:val="-5"/>
          <w:sz w:val="22"/>
        </w:rPr>
        <w:t> </w:t>
      </w:r>
      <w:r>
        <w:rPr>
          <w:sz w:val="22"/>
        </w:rPr>
        <w:t>and</w:t>
      </w:r>
      <w:r>
        <w:rPr>
          <w:spacing w:val="-5"/>
          <w:sz w:val="22"/>
        </w:rPr>
        <w:t> </w:t>
      </w:r>
      <w:r>
        <w:rPr>
          <w:sz w:val="22"/>
        </w:rPr>
        <w:t>Manpower</w:t>
      </w:r>
      <w:r>
        <w:rPr>
          <w:spacing w:val="-5"/>
          <w:sz w:val="22"/>
        </w:rPr>
        <w:t> </w:t>
      </w:r>
      <w:r>
        <w:rPr>
          <w:sz w:val="22"/>
        </w:rPr>
        <w:t>Policy,”</w:t>
      </w:r>
      <w:r>
        <w:rPr>
          <w:spacing w:val="-5"/>
          <w:sz w:val="22"/>
        </w:rPr>
        <w:t> </w:t>
      </w:r>
      <w:r>
        <w:rPr>
          <w:i/>
          <w:sz w:val="22"/>
        </w:rPr>
        <w:t>Monthly</w:t>
      </w:r>
      <w:r>
        <w:rPr>
          <w:i/>
          <w:spacing w:val="-5"/>
          <w:sz w:val="22"/>
        </w:rPr>
        <w:t> </w:t>
      </w:r>
      <w:r>
        <w:rPr>
          <w:i/>
          <w:sz w:val="22"/>
        </w:rPr>
        <w:t>Labor</w:t>
      </w:r>
      <w:r>
        <w:rPr>
          <w:i/>
          <w:spacing w:val="-5"/>
          <w:sz w:val="22"/>
        </w:rPr>
        <w:t> </w:t>
      </w:r>
      <w:r>
        <w:rPr>
          <w:i/>
          <w:sz w:val="22"/>
        </w:rPr>
        <w:t>Review</w:t>
      </w:r>
      <w:r>
        <w:rPr>
          <w:sz w:val="22"/>
        </w:rPr>
        <w:t>,</w:t>
      </w:r>
      <w:r>
        <w:rPr>
          <w:spacing w:val="-5"/>
          <w:sz w:val="22"/>
        </w:rPr>
        <w:t> </w:t>
      </w:r>
      <w:r>
        <w:rPr>
          <w:sz w:val="22"/>
        </w:rPr>
        <w:t>Vol.</w:t>
      </w:r>
      <w:r>
        <w:rPr>
          <w:spacing w:val="-5"/>
          <w:sz w:val="22"/>
        </w:rPr>
        <w:t> </w:t>
      </w:r>
      <w:r>
        <w:rPr>
          <w:sz w:val="22"/>
        </w:rPr>
        <w:t>71,</w:t>
      </w:r>
      <w:r>
        <w:rPr>
          <w:spacing w:val="-5"/>
          <w:sz w:val="22"/>
        </w:rPr>
        <w:t> </w:t>
      </w:r>
      <w:r>
        <w:rPr>
          <w:sz w:val="22"/>
        </w:rPr>
        <w:t>No.</w:t>
      </w:r>
      <w:r>
        <w:rPr>
          <w:spacing w:val="-5"/>
          <w:sz w:val="22"/>
        </w:rPr>
        <w:t> </w:t>
      </w:r>
      <w:r>
        <w:rPr>
          <w:sz w:val="22"/>
        </w:rPr>
        <w:t>11</w:t>
      </w:r>
      <w:r>
        <w:rPr>
          <w:spacing w:val="-4"/>
          <w:sz w:val="22"/>
        </w:rPr>
        <w:t> </w:t>
      </w:r>
      <w:r>
        <w:rPr>
          <w:spacing w:val="-2"/>
          <w:sz w:val="22"/>
        </w:rPr>
        <w:t>(1971).</w:t>
      </w:r>
    </w:p>
    <w:p>
      <w:pPr>
        <w:spacing w:after="0"/>
        <w:jc w:val="both"/>
        <w:rPr>
          <w:sz w:val="22"/>
        </w:rPr>
        <w:sectPr>
          <w:pgSz w:w="12240" w:h="15840"/>
          <w:pgMar w:header="0" w:footer="739" w:top="1520" w:bottom="920" w:left="1440" w:right="1440"/>
        </w:sectPr>
      </w:pPr>
    </w:p>
    <w:p>
      <w:pPr>
        <w:spacing w:before="77"/>
        <w:ind w:left="155" w:right="0" w:firstLine="0"/>
        <w:jc w:val="left"/>
        <w:rPr>
          <w:sz w:val="22"/>
        </w:rPr>
      </w:pPr>
      <w:r>
        <w:rPr>
          <w:sz w:val="22"/>
        </w:rPr>
        <w:t>“Gandhi’s</w:t>
      </w:r>
      <w:r>
        <w:rPr>
          <w:spacing w:val="-7"/>
          <w:sz w:val="22"/>
        </w:rPr>
        <w:t> </w:t>
      </w:r>
      <w:r>
        <w:rPr>
          <w:sz w:val="22"/>
        </w:rPr>
        <w:t>Nonviolence</w:t>
      </w:r>
      <w:r>
        <w:rPr>
          <w:spacing w:val="-5"/>
          <w:sz w:val="22"/>
        </w:rPr>
        <w:t> </w:t>
      </w:r>
      <w:r>
        <w:rPr>
          <w:sz w:val="22"/>
        </w:rPr>
        <w:t>as</w:t>
      </w:r>
      <w:r>
        <w:rPr>
          <w:spacing w:val="-5"/>
          <w:sz w:val="22"/>
        </w:rPr>
        <w:t> </w:t>
      </w:r>
      <w:r>
        <w:rPr>
          <w:sz w:val="22"/>
        </w:rPr>
        <w:t>a</w:t>
      </w:r>
      <w:r>
        <w:rPr>
          <w:spacing w:val="-5"/>
          <w:sz w:val="22"/>
        </w:rPr>
        <w:t> </w:t>
      </w:r>
      <w:r>
        <w:rPr>
          <w:sz w:val="22"/>
        </w:rPr>
        <w:t>Tactic,”</w:t>
      </w:r>
      <w:r>
        <w:rPr>
          <w:spacing w:val="-5"/>
          <w:sz w:val="22"/>
        </w:rPr>
        <w:t> </w:t>
      </w:r>
      <w:r>
        <w:rPr>
          <w:i/>
          <w:sz w:val="22"/>
        </w:rPr>
        <w:t>Journal</w:t>
      </w:r>
      <w:r>
        <w:rPr>
          <w:i/>
          <w:spacing w:val="-5"/>
          <w:sz w:val="22"/>
        </w:rPr>
        <w:t> </w:t>
      </w:r>
      <w:r>
        <w:rPr>
          <w:i/>
          <w:sz w:val="22"/>
        </w:rPr>
        <w:t>of</w:t>
      </w:r>
      <w:r>
        <w:rPr>
          <w:i/>
          <w:spacing w:val="-5"/>
          <w:sz w:val="22"/>
        </w:rPr>
        <w:t> </w:t>
      </w:r>
      <w:r>
        <w:rPr>
          <w:i/>
          <w:sz w:val="22"/>
        </w:rPr>
        <w:t>Peace</w:t>
      </w:r>
      <w:r>
        <w:rPr>
          <w:i/>
          <w:spacing w:val="-5"/>
          <w:sz w:val="22"/>
        </w:rPr>
        <w:t> </w:t>
      </w:r>
      <w:r>
        <w:rPr>
          <w:i/>
          <w:sz w:val="22"/>
        </w:rPr>
        <w:t>Research</w:t>
      </w:r>
      <w:r>
        <w:rPr>
          <w:sz w:val="22"/>
        </w:rPr>
        <w:t>,</w:t>
      </w:r>
      <w:r>
        <w:rPr>
          <w:spacing w:val="-5"/>
          <w:sz w:val="22"/>
        </w:rPr>
        <w:t> </w:t>
      </w:r>
      <w:r>
        <w:rPr>
          <w:sz w:val="22"/>
        </w:rPr>
        <w:t>Vol.</w:t>
      </w:r>
      <w:r>
        <w:rPr>
          <w:spacing w:val="-5"/>
          <w:sz w:val="22"/>
        </w:rPr>
        <w:t> </w:t>
      </w:r>
      <w:r>
        <w:rPr>
          <w:sz w:val="22"/>
        </w:rPr>
        <w:t>7,</w:t>
      </w:r>
      <w:r>
        <w:rPr>
          <w:spacing w:val="-5"/>
          <w:sz w:val="22"/>
        </w:rPr>
        <w:t> </w:t>
      </w:r>
      <w:r>
        <w:rPr>
          <w:sz w:val="22"/>
        </w:rPr>
        <w:t>No.</w:t>
      </w:r>
      <w:r>
        <w:rPr>
          <w:spacing w:val="-5"/>
          <w:sz w:val="22"/>
        </w:rPr>
        <w:t> </w:t>
      </w:r>
      <w:r>
        <w:rPr>
          <w:sz w:val="22"/>
        </w:rPr>
        <w:t>2</w:t>
      </w:r>
      <w:r>
        <w:rPr>
          <w:spacing w:val="-4"/>
          <w:sz w:val="22"/>
        </w:rPr>
        <w:t> </w:t>
      </w:r>
      <w:r>
        <w:rPr>
          <w:spacing w:val="-2"/>
          <w:sz w:val="22"/>
        </w:rPr>
        <w:t>(1971).</w:t>
      </w:r>
    </w:p>
    <w:p>
      <w:pPr>
        <w:pStyle w:val="Heading2"/>
      </w:pPr>
      <w:r>
        <w:rPr/>
        <w:t>Selected</w:t>
      </w:r>
      <w:r>
        <w:rPr>
          <w:spacing w:val="-7"/>
        </w:rPr>
        <w:t> </w:t>
      </w:r>
      <w:r>
        <w:rPr/>
        <w:t>Other</w:t>
      </w:r>
      <w:r>
        <w:rPr>
          <w:spacing w:val="-6"/>
        </w:rPr>
        <w:t> </w:t>
      </w:r>
      <w:r>
        <w:rPr>
          <w:spacing w:val="-2"/>
        </w:rPr>
        <w:t>Articles:</w:t>
      </w:r>
    </w:p>
    <w:p>
      <w:pPr>
        <w:pStyle w:val="BodyText"/>
        <w:spacing w:before="241"/>
        <w:ind w:right="126"/>
        <w:jc w:val="both"/>
      </w:pPr>
      <w:r>
        <w:rPr/>
        <w:t>“Thomas</w:t>
      </w:r>
      <w:r>
        <w:rPr>
          <w:spacing w:val="-2"/>
        </w:rPr>
        <w:t> </w:t>
      </w:r>
      <w:r>
        <w:rPr/>
        <w:t>C.</w:t>
      </w:r>
      <w:r>
        <w:rPr>
          <w:spacing w:val="-1"/>
        </w:rPr>
        <w:t> </w:t>
      </w:r>
      <w:r>
        <w:rPr/>
        <w:t>Schelling’s</w:t>
      </w:r>
      <w:r>
        <w:rPr>
          <w:spacing w:val="-2"/>
        </w:rPr>
        <w:t> </w:t>
      </w:r>
      <w:r>
        <w:rPr/>
        <w:t>Contributions</w:t>
      </w:r>
      <w:r>
        <w:rPr>
          <w:spacing w:val="-2"/>
        </w:rPr>
        <w:t> </w:t>
      </w:r>
      <w:r>
        <w:rPr/>
        <w:t>to</w:t>
      </w:r>
      <w:r>
        <w:rPr>
          <w:spacing w:val="-2"/>
        </w:rPr>
        <w:t> </w:t>
      </w:r>
      <w:r>
        <w:rPr/>
        <w:t>Policy</w:t>
      </w:r>
      <w:r>
        <w:rPr>
          <w:spacing w:val="-2"/>
        </w:rPr>
        <w:t> </w:t>
      </w:r>
      <w:r>
        <w:rPr/>
        <w:t>Analysis,”</w:t>
      </w:r>
      <w:r>
        <w:rPr>
          <w:spacing w:val="-2"/>
        </w:rPr>
        <w:t> </w:t>
      </w:r>
      <w:r>
        <w:rPr/>
        <w:t>Building</w:t>
      </w:r>
      <w:r>
        <w:rPr>
          <w:spacing w:val="-2"/>
        </w:rPr>
        <w:t> </w:t>
      </w:r>
      <w:r>
        <w:rPr/>
        <w:t>State</w:t>
      </w:r>
      <w:r>
        <w:rPr>
          <w:spacing w:val="-2"/>
        </w:rPr>
        <w:t> </w:t>
      </w:r>
      <w:r>
        <w:rPr/>
        <w:t>Capability,</w:t>
      </w:r>
      <w:r>
        <w:rPr>
          <w:spacing w:val="-2"/>
        </w:rPr>
        <w:t> </w:t>
      </w:r>
      <w:r>
        <w:rPr/>
        <w:t>Harvard</w:t>
      </w:r>
      <w:r>
        <w:rPr>
          <w:spacing w:val="-2"/>
        </w:rPr>
        <w:t> </w:t>
      </w:r>
      <w:r>
        <w:rPr/>
        <w:t>University, December 2016. </w:t>
      </w:r>
      <w:r>
        <w:rPr>
          <w:color w:val="0000FF"/>
          <w:u w:val="single" w:color="0000FF"/>
        </w:rPr>
        <w:t>https://buildingstatecapability.com/2016/12/16/thomas-c-schellings-contributions-</w:t>
      </w:r>
      <w:r>
        <w:rPr>
          <w:color w:val="0000FF"/>
        </w:rPr>
        <w:t> </w:t>
      </w:r>
      <w:r>
        <w:rPr>
          <w:color w:val="0000FF"/>
          <w:spacing w:val="-2"/>
          <w:u w:val="single" w:color="0000FF"/>
        </w:rPr>
        <w:t>to-policy-analysis/</w:t>
      </w:r>
    </w:p>
    <w:p>
      <w:pPr>
        <w:pStyle w:val="BodyText"/>
        <w:ind w:right="131"/>
        <w:jc w:val="both"/>
      </w:pPr>
      <w:r>
        <w:rPr/>
        <w:t>“Rejuvenating Governance in China,” </w:t>
      </w:r>
      <w:r>
        <w:rPr>
          <w:i/>
        </w:rPr>
        <w:t>South China Morning Post</w:t>
      </w:r>
      <w:r>
        <w:rPr/>
        <w:t>, Dec. 2, 2016. </w:t>
      </w:r>
      <w:hyperlink r:id="rId15">
        <w:r>
          <w:rPr>
            <w:color w:val="0000FF"/>
            <w:spacing w:val="-2"/>
            <w:u w:val="single" w:color="0000FF"/>
          </w:rPr>
          <w:t>http://www.cgu.edu/PDFFiles/Presidents%20Office/Rejuvenating.pdf</w:t>
        </w:r>
      </w:hyperlink>
    </w:p>
    <w:p>
      <w:pPr>
        <w:pStyle w:val="BodyText"/>
        <w:spacing w:line="237" w:lineRule="auto" w:before="123"/>
      </w:pPr>
      <w:r>
        <w:rPr/>
        <w:t>“Development</w:t>
      </w:r>
      <w:r>
        <w:rPr>
          <w:spacing w:val="80"/>
        </w:rPr>
        <w:t> </w:t>
      </w:r>
      <w:r>
        <w:rPr/>
        <w:t>Given</w:t>
      </w:r>
      <w:r>
        <w:rPr>
          <w:spacing w:val="80"/>
        </w:rPr>
        <w:t> </w:t>
      </w:r>
      <w:r>
        <w:rPr/>
        <w:t>Climate,</w:t>
      </w:r>
      <w:r>
        <w:rPr>
          <w:spacing w:val="80"/>
        </w:rPr>
        <w:t> </w:t>
      </w:r>
      <w:r>
        <w:rPr/>
        <w:t>Geography,</w:t>
      </w:r>
      <w:r>
        <w:rPr>
          <w:spacing w:val="80"/>
        </w:rPr>
        <w:t> </w:t>
      </w:r>
      <w:r>
        <w:rPr/>
        <w:t>and</w:t>
      </w:r>
      <w:r>
        <w:rPr>
          <w:spacing w:val="80"/>
        </w:rPr>
        <w:t> </w:t>
      </w:r>
      <w:r>
        <w:rPr/>
        <w:t>Genes”</w:t>
      </w:r>
      <w:r>
        <w:rPr>
          <w:spacing w:val="80"/>
        </w:rPr>
        <w:t> </w:t>
      </w:r>
      <w:r>
        <w:rPr/>
        <w:t>(with</w:t>
      </w:r>
      <w:r>
        <w:rPr>
          <w:spacing w:val="80"/>
        </w:rPr>
        <w:t> </w:t>
      </w:r>
      <w:r>
        <w:rPr/>
        <w:t>Johannes</w:t>
      </w:r>
      <w:r>
        <w:rPr>
          <w:spacing w:val="80"/>
        </w:rPr>
        <w:t> </w:t>
      </w:r>
      <w:r>
        <w:rPr/>
        <w:t>Fedderke</w:t>
      </w:r>
      <w:r>
        <w:rPr>
          <w:spacing w:val="80"/>
        </w:rPr>
        <w:t> </w:t>
      </w:r>
      <w:r>
        <w:rPr/>
        <w:t>and</w:t>
      </w:r>
      <w:r>
        <w:rPr>
          <w:spacing w:val="80"/>
        </w:rPr>
        <w:t> </w:t>
      </w:r>
      <w:r>
        <w:rPr/>
        <w:t>Valerio Napolioni),</w:t>
      </w:r>
      <w:r>
        <w:rPr>
          <w:spacing w:val="-8"/>
        </w:rPr>
        <w:t> </w:t>
      </w:r>
      <w:r>
        <w:rPr/>
        <w:t>paper</w:t>
      </w:r>
      <w:r>
        <w:rPr>
          <w:spacing w:val="-8"/>
        </w:rPr>
        <w:t> </w:t>
      </w:r>
      <w:r>
        <w:rPr/>
        <w:t>presented</w:t>
      </w:r>
      <w:r>
        <w:rPr>
          <w:spacing w:val="-8"/>
        </w:rPr>
        <w:t> </w:t>
      </w:r>
      <w:r>
        <w:rPr/>
        <w:t>at</w:t>
      </w:r>
      <w:r>
        <w:rPr>
          <w:spacing w:val="-8"/>
        </w:rPr>
        <w:t> </w:t>
      </w:r>
      <w:r>
        <w:rPr/>
        <w:t>the</w:t>
      </w:r>
      <w:r>
        <w:rPr>
          <w:spacing w:val="-8"/>
        </w:rPr>
        <w:t> </w:t>
      </w:r>
      <w:r>
        <w:rPr/>
        <w:t>Annual</w:t>
      </w:r>
      <w:r>
        <w:rPr>
          <w:spacing w:val="-8"/>
        </w:rPr>
        <w:t> </w:t>
      </w:r>
      <w:r>
        <w:rPr/>
        <w:t>Bank</w:t>
      </w:r>
      <w:r>
        <w:rPr>
          <w:spacing w:val="-8"/>
        </w:rPr>
        <w:t> </w:t>
      </w:r>
      <w:r>
        <w:rPr/>
        <w:t>Conference</w:t>
      </w:r>
      <w:r>
        <w:rPr>
          <w:spacing w:val="-8"/>
        </w:rPr>
        <w:t> </w:t>
      </w:r>
      <w:r>
        <w:rPr/>
        <w:t>on</w:t>
      </w:r>
      <w:r>
        <w:rPr>
          <w:spacing w:val="-8"/>
        </w:rPr>
        <w:t> </w:t>
      </w:r>
      <w:r>
        <w:rPr/>
        <w:t>Development</w:t>
      </w:r>
      <w:r>
        <w:rPr>
          <w:spacing w:val="-8"/>
        </w:rPr>
        <w:t> </w:t>
      </w:r>
      <w:r>
        <w:rPr/>
        <w:t>Economics,</w:t>
      </w:r>
      <w:r>
        <w:rPr>
          <w:spacing w:val="-8"/>
        </w:rPr>
        <w:t> </w:t>
      </w:r>
      <w:r>
        <w:rPr/>
        <w:t>Washington, DC: The World Bank, June 2016. </w:t>
      </w:r>
      <w:hyperlink r:id="rId16">
        <w:r>
          <w:rPr>
            <w:color w:val="0000FF"/>
            <w:spacing w:val="-2"/>
            <w:u w:val="single" w:color="0000FF"/>
          </w:rPr>
          <w:t>http://www.cgu.edu/PDFFiles/Presidents%20Office/Development%20Given%20March%202016.pdf</w:t>
        </w:r>
      </w:hyperlink>
    </w:p>
    <w:p>
      <w:pPr>
        <w:pStyle w:val="BodyText"/>
        <w:spacing w:before="125"/>
        <w:ind w:left="205" w:hanging="50"/>
      </w:pPr>
      <w:r>
        <w:rPr/>
        <w:t>“Interview with Robert Klitgaard,” Eduardo Engel, </w:t>
      </w:r>
      <w:r>
        <w:rPr>
          <w:i/>
        </w:rPr>
        <w:t>Qué Pasa</w:t>
      </w:r>
      <w:r>
        <w:rPr/>
        <w:t>, May 27, 2016. </w:t>
      </w:r>
      <w:hyperlink r:id="rId17">
        <w:r>
          <w:rPr>
            <w:color w:val="0000FF"/>
            <w:spacing w:val="-2"/>
            <w:u w:val="single" w:color="0000FF"/>
          </w:rPr>
          <w:t>http://www.cgu.edu/PDFFiles/Presidents%20Office/klitgaard%20interview2.pdf</w:t>
        </w:r>
      </w:hyperlink>
    </w:p>
    <w:p>
      <w:pPr>
        <w:pStyle w:val="BodyText"/>
        <w:ind w:right="3118"/>
      </w:pPr>
      <w:r>
        <w:rPr/>
        <w:t>“Tackling</w:t>
      </w:r>
      <w:r>
        <w:rPr>
          <w:spacing w:val="-5"/>
        </w:rPr>
        <w:t> </w:t>
      </w:r>
      <w:r>
        <w:rPr/>
        <w:t>Corruption:</w:t>
      </w:r>
      <w:r>
        <w:rPr>
          <w:spacing w:val="-5"/>
        </w:rPr>
        <w:t> </w:t>
      </w:r>
      <w:r>
        <w:rPr/>
        <w:t>The</w:t>
      </w:r>
      <w:r>
        <w:rPr>
          <w:spacing w:val="-5"/>
        </w:rPr>
        <w:t> </w:t>
      </w:r>
      <w:r>
        <w:rPr/>
        <w:t>Solution</w:t>
      </w:r>
      <w:r>
        <w:rPr>
          <w:spacing w:val="-5"/>
        </w:rPr>
        <w:t> </w:t>
      </w:r>
      <w:r>
        <w:rPr/>
        <w:t>Is?”</w:t>
      </w:r>
      <w:r>
        <w:rPr>
          <w:spacing w:val="-5"/>
        </w:rPr>
        <w:t> </w:t>
      </w:r>
      <w:r>
        <w:rPr>
          <w:i/>
        </w:rPr>
        <w:t>Fair</w:t>
      </w:r>
      <w:r>
        <w:rPr>
          <w:i/>
          <w:spacing w:val="-5"/>
        </w:rPr>
        <w:t> </w:t>
      </w:r>
      <w:r>
        <w:rPr>
          <w:i/>
        </w:rPr>
        <w:t>Observer</w:t>
      </w:r>
      <w:r>
        <w:rPr/>
        <w:t>,</w:t>
      </w:r>
      <w:r>
        <w:rPr>
          <w:spacing w:val="-5"/>
        </w:rPr>
        <w:t> </w:t>
      </w:r>
      <w:r>
        <w:rPr/>
        <w:t>October</w:t>
      </w:r>
      <w:r>
        <w:rPr>
          <w:spacing w:val="-5"/>
        </w:rPr>
        <w:t> </w:t>
      </w:r>
      <w:r>
        <w:rPr/>
        <w:t>2013. </w:t>
      </w:r>
      <w:hyperlink r:id="rId18">
        <w:r>
          <w:rPr>
            <w:color w:val="0000FF"/>
            <w:spacing w:val="-2"/>
            <w:u w:val="single" w:color="0000FF"/>
          </w:rPr>
          <w:t>http://www.fairobserver.com/article/tackling-corruption-solution</w:t>
        </w:r>
      </w:hyperlink>
    </w:p>
    <w:p>
      <w:pPr>
        <w:pStyle w:val="BodyText"/>
        <w:spacing w:before="121"/>
      </w:pPr>
      <w:r>
        <w:rPr/>
        <w:t>“Toward a Turning Point against Corruption: Examining Global Anti-Corruption Efforts” (with Michael Hershman), </w:t>
      </w:r>
      <w:r>
        <w:rPr>
          <w:i/>
        </w:rPr>
        <w:t>Ethisphere</w:t>
      </w:r>
      <w:r>
        <w:rPr/>
        <w:t>, Q4 (2011): 50-51.</w:t>
      </w:r>
    </w:p>
    <w:p>
      <w:pPr>
        <w:spacing w:before="120"/>
        <w:ind w:left="155" w:right="0" w:firstLine="0"/>
        <w:jc w:val="left"/>
        <w:rPr>
          <w:sz w:val="22"/>
        </w:rPr>
      </w:pPr>
      <w:r>
        <w:rPr>
          <w:sz w:val="22"/>
        </w:rPr>
        <w:t>“Corruption</w:t>
      </w:r>
      <w:r>
        <w:rPr>
          <w:spacing w:val="-9"/>
          <w:sz w:val="22"/>
        </w:rPr>
        <w:t> </w:t>
      </w:r>
      <w:r>
        <w:rPr>
          <w:sz w:val="22"/>
        </w:rPr>
        <w:t>and</w:t>
      </w:r>
      <w:r>
        <w:rPr>
          <w:spacing w:val="-9"/>
          <w:sz w:val="22"/>
        </w:rPr>
        <w:t> </w:t>
      </w:r>
      <w:r>
        <w:rPr>
          <w:sz w:val="22"/>
        </w:rPr>
        <w:t>Poverty</w:t>
      </w:r>
      <w:r>
        <w:rPr>
          <w:spacing w:val="-9"/>
          <w:sz w:val="22"/>
        </w:rPr>
        <w:t> </w:t>
      </w:r>
      <w:r>
        <w:rPr>
          <w:sz w:val="22"/>
        </w:rPr>
        <w:t>in</w:t>
      </w:r>
      <w:r>
        <w:rPr>
          <w:spacing w:val="-9"/>
          <w:sz w:val="22"/>
        </w:rPr>
        <w:t> </w:t>
      </w:r>
      <w:r>
        <w:rPr>
          <w:sz w:val="22"/>
        </w:rPr>
        <w:t>Asia:</w:t>
      </w:r>
      <w:r>
        <w:rPr>
          <w:spacing w:val="-9"/>
          <w:sz w:val="22"/>
        </w:rPr>
        <w:t> </w:t>
      </w:r>
      <w:r>
        <w:rPr>
          <w:sz w:val="22"/>
        </w:rPr>
        <w:t>An</w:t>
      </w:r>
      <w:r>
        <w:rPr>
          <w:spacing w:val="-9"/>
          <w:sz w:val="22"/>
        </w:rPr>
        <w:t> </w:t>
      </w:r>
      <w:r>
        <w:rPr>
          <w:sz w:val="22"/>
        </w:rPr>
        <w:t>Interview</w:t>
      </w:r>
      <w:r>
        <w:rPr>
          <w:spacing w:val="-10"/>
          <w:sz w:val="22"/>
        </w:rPr>
        <w:t> </w:t>
      </w:r>
      <w:r>
        <w:rPr>
          <w:sz w:val="22"/>
        </w:rPr>
        <w:t>with</w:t>
      </w:r>
      <w:r>
        <w:rPr>
          <w:spacing w:val="-9"/>
          <w:sz w:val="22"/>
        </w:rPr>
        <w:t> </w:t>
      </w:r>
      <w:r>
        <w:rPr>
          <w:sz w:val="22"/>
        </w:rPr>
        <w:t>Robert</w:t>
      </w:r>
      <w:r>
        <w:rPr>
          <w:spacing w:val="-9"/>
          <w:sz w:val="22"/>
        </w:rPr>
        <w:t> </w:t>
      </w:r>
      <w:r>
        <w:rPr>
          <w:sz w:val="22"/>
        </w:rPr>
        <w:t>Klitgaard,”</w:t>
      </w:r>
      <w:r>
        <w:rPr>
          <w:spacing w:val="-9"/>
          <w:sz w:val="22"/>
        </w:rPr>
        <w:t> </w:t>
      </w:r>
      <w:r>
        <w:rPr>
          <w:i/>
          <w:sz w:val="22"/>
        </w:rPr>
        <w:t>Asian</w:t>
      </w:r>
      <w:r>
        <w:rPr>
          <w:i/>
          <w:spacing w:val="-9"/>
          <w:sz w:val="22"/>
        </w:rPr>
        <w:t> </w:t>
      </w:r>
      <w:r>
        <w:rPr>
          <w:i/>
          <w:sz w:val="22"/>
        </w:rPr>
        <w:t>Trends</w:t>
      </w:r>
      <w:r>
        <w:rPr>
          <w:i/>
          <w:spacing w:val="-9"/>
          <w:sz w:val="22"/>
        </w:rPr>
        <w:t> </w:t>
      </w:r>
      <w:r>
        <w:rPr>
          <w:i/>
          <w:sz w:val="22"/>
        </w:rPr>
        <w:t>Monitoring</w:t>
      </w:r>
      <w:r>
        <w:rPr>
          <w:sz w:val="22"/>
        </w:rPr>
        <w:t>,</w:t>
      </w:r>
      <w:r>
        <w:rPr>
          <w:spacing w:val="-9"/>
          <w:sz w:val="22"/>
        </w:rPr>
        <w:t> </w:t>
      </w:r>
      <w:r>
        <w:rPr>
          <w:sz w:val="22"/>
        </w:rPr>
        <w:t>August </w:t>
      </w:r>
      <w:r>
        <w:rPr>
          <w:spacing w:val="-2"/>
          <w:sz w:val="22"/>
        </w:rPr>
        <w:t>2011.</w:t>
      </w:r>
    </w:p>
    <w:p>
      <w:pPr>
        <w:pStyle w:val="BodyText"/>
        <w:spacing w:before="1"/>
        <w:ind w:right="297"/>
      </w:pPr>
      <w:hyperlink r:id="rId19">
        <w:r>
          <w:rPr>
            <w:color w:val="0000FF"/>
            <w:spacing w:val="-2"/>
            <w:u w:val="single" w:color="0000FF"/>
          </w:rPr>
          <w:t>http://www.asiantrendsmonitoring.com/2011/08/24/poverty-and-corruption-in-southeast-asia-an-</w:t>
        </w:r>
      </w:hyperlink>
      <w:r>
        <w:rPr>
          <w:color w:val="0000FF"/>
          <w:spacing w:val="-2"/>
        </w:rPr>
        <w:t> </w:t>
      </w:r>
      <w:r>
        <w:rPr>
          <w:color w:val="0000FF"/>
          <w:spacing w:val="-2"/>
          <w:u w:val="single" w:color="0000FF"/>
        </w:rPr>
        <w:t>interview-with-robert-klitgaard/</w:t>
      </w:r>
    </w:p>
    <w:p>
      <w:pPr>
        <w:pStyle w:val="BodyText"/>
        <w:spacing w:line="348" w:lineRule="auto"/>
      </w:pPr>
      <w:r>
        <w:rPr/>
        <w:t>“Corruption</w:t>
      </w:r>
      <w:r>
        <w:rPr>
          <w:spacing w:val="-3"/>
        </w:rPr>
        <w:t> </w:t>
      </w:r>
      <w:r>
        <w:rPr/>
        <w:t>May</w:t>
      </w:r>
      <w:r>
        <w:rPr>
          <w:spacing w:val="-3"/>
        </w:rPr>
        <w:t> </w:t>
      </w:r>
      <w:r>
        <w:rPr/>
        <w:t>Be</w:t>
      </w:r>
      <w:r>
        <w:rPr>
          <w:spacing w:val="-3"/>
        </w:rPr>
        <w:t> </w:t>
      </w:r>
      <w:r>
        <w:rPr/>
        <w:t>Doomed,</w:t>
      </w:r>
      <w:r>
        <w:rPr>
          <w:spacing w:val="-3"/>
        </w:rPr>
        <w:t> </w:t>
      </w:r>
      <w:r>
        <w:rPr/>
        <w:t>but</w:t>
      </w:r>
      <w:r>
        <w:rPr>
          <w:spacing w:val="-3"/>
        </w:rPr>
        <w:t> </w:t>
      </w:r>
      <w:r>
        <w:rPr/>
        <w:t>Won’t</w:t>
      </w:r>
      <w:r>
        <w:rPr>
          <w:spacing w:val="-3"/>
        </w:rPr>
        <w:t> </w:t>
      </w:r>
      <w:r>
        <w:rPr/>
        <w:t>Go</w:t>
      </w:r>
      <w:r>
        <w:rPr>
          <w:spacing w:val="-3"/>
        </w:rPr>
        <w:t> </w:t>
      </w:r>
      <w:r>
        <w:rPr/>
        <w:t>Without</w:t>
      </w:r>
      <w:r>
        <w:rPr>
          <w:spacing w:val="-3"/>
        </w:rPr>
        <w:t> </w:t>
      </w:r>
      <w:r>
        <w:rPr/>
        <w:t>a</w:t>
      </w:r>
      <w:r>
        <w:rPr>
          <w:spacing w:val="-3"/>
        </w:rPr>
        <w:t> </w:t>
      </w:r>
      <w:r>
        <w:rPr/>
        <w:t>Fight,”</w:t>
      </w:r>
      <w:r>
        <w:rPr>
          <w:spacing w:val="-5"/>
        </w:rPr>
        <w:t> </w:t>
      </w:r>
      <w:r>
        <w:rPr>
          <w:i/>
        </w:rPr>
        <w:t>Global-is-Asian</w:t>
      </w:r>
      <w:r>
        <w:rPr/>
        <w:t>,</w:t>
      </w:r>
      <w:r>
        <w:rPr>
          <w:spacing w:val="-3"/>
        </w:rPr>
        <w:t> </w:t>
      </w:r>
      <w:r>
        <w:rPr/>
        <w:t>Issue</w:t>
      </w:r>
      <w:r>
        <w:rPr>
          <w:spacing w:val="-3"/>
        </w:rPr>
        <w:t> </w:t>
      </w:r>
      <w:r>
        <w:rPr/>
        <w:t>8,</w:t>
      </w:r>
      <w:r>
        <w:rPr>
          <w:spacing w:val="-3"/>
        </w:rPr>
        <w:t> </w:t>
      </w:r>
      <w:r>
        <w:rPr/>
        <w:t>Oct-Dec.</w:t>
      </w:r>
      <w:r>
        <w:rPr>
          <w:spacing w:val="-3"/>
        </w:rPr>
        <w:t> </w:t>
      </w:r>
      <w:r>
        <w:rPr/>
        <w:t>2010. “Three Perfect Days in Franschhoek,” </w:t>
      </w:r>
      <w:r>
        <w:rPr>
          <w:i/>
        </w:rPr>
        <w:t>Franschhoek Style</w:t>
      </w:r>
      <w:r>
        <w:rPr/>
        <w:t>, August 2010.</w:t>
      </w:r>
    </w:p>
    <w:p>
      <w:pPr>
        <w:pStyle w:val="BodyText"/>
        <w:spacing w:before="0"/>
        <w:ind w:right="127"/>
      </w:pPr>
      <w:r>
        <w:rPr/>
        <w:t>“Combating Corruption,” </w:t>
      </w:r>
      <w:r>
        <w:rPr>
          <w:i/>
        </w:rPr>
        <w:t>United Nations Chronicle</w:t>
      </w:r>
      <w:r>
        <w:rPr/>
        <w:t>, Vol. XXXV, No. 1 (1998). Also published online at </w:t>
      </w:r>
      <w:hyperlink r:id="rId20">
        <w:r>
          <w:rPr>
            <w:color w:val="0000FF"/>
            <w:spacing w:val="-2"/>
            <w:u w:val="single" w:color="0000FF"/>
          </w:rPr>
          <w:t>http://www.un.org/Pubs/chronicle/1998/issue1/0198p90.html</w:t>
        </w:r>
      </w:hyperlink>
    </w:p>
    <w:p>
      <w:pPr>
        <w:pStyle w:val="BodyText"/>
        <w:spacing w:before="119"/>
      </w:pPr>
      <w:r>
        <w:rPr/>
        <w:t>“Civil</w:t>
      </w:r>
      <w:r>
        <w:rPr>
          <w:spacing w:val="-8"/>
        </w:rPr>
        <w:t> </w:t>
      </w:r>
      <w:r>
        <w:rPr/>
        <w:t>Servants,</w:t>
      </w:r>
      <w:r>
        <w:rPr>
          <w:spacing w:val="-5"/>
        </w:rPr>
        <w:t> </w:t>
      </w:r>
      <w:r>
        <w:rPr/>
        <w:t>Like</w:t>
      </w:r>
      <w:r>
        <w:rPr>
          <w:spacing w:val="-5"/>
        </w:rPr>
        <w:t> </w:t>
      </w:r>
      <w:r>
        <w:rPr/>
        <w:t>Everyone</w:t>
      </w:r>
      <w:r>
        <w:rPr>
          <w:spacing w:val="-5"/>
        </w:rPr>
        <w:t> </w:t>
      </w:r>
      <w:r>
        <w:rPr/>
        <w:t>Else,</w:t>
      </w:r>
      <w:r>
        <w:rPr>
          <w:spacing w:val="-5"/>
        </w:rPr>
        <w:t> </w:t>
      </w:r>
      <w:r>
        <w:rPr/>
        <w:t>Respond</w:t>
      </w:r>
      <w:r>
        <w:rPr>
          <w:spacing w:val="-5"/>
        </w:rPr>
        <w:t> </w:t>
      </w:r>
      <w:r>
        <w:rPr/>
        <w:t>to</w:t>
      </w:r>
      <w:r>
        <w:rPr>
          <w:spacing w:val="-5"/>
        </w:rPr>
        <w:t> </w:t>
      </w:r>
      <w:r>
        <w:rPr/>
        <w:t>Incentives,”</w:t>
      </w:r>
      <w:r>
        <w:rPr>
          <w:spacing w:val="-7"/>
        </w:rPr>
        <w:t> </w:t>
      </w:r>
      <w:r>
        <w:rPr>
          <w:i/>
        </w:rPr>
        <w:t>EDI</w:t>
      </w:r>
      <w:r>
        <w:rPr>
          <w:i/>
          <w:spacing w:val="-5"/>
        </w:rPr>
        <w:t> </w:t>
      </w:r>
      <w:r>
        <w:rPr>
          <w:i/>
        </w:rPr>
        <w:t>Forum</w:t>
      </w:r>
      <w:r>
        <w:rPr/>
        <w:t>,</w:t>
      </w:r>
      <w:r>
        <w:rPr>
          <w:spacing w:val="-5"/>
        </w:rPr>
        <w:t> </w:t>
      </w:r>
      <w:r>
        <w:rPr/>
        <w:t>Vol.</w:t>
      </w:r>
      <w:r>
        <w:rPr>
          <w:spacing w:val="-5"/>
        </w:rPr>
        <w:t> </w:t>
      </w:r>
      <w:r>
        <w:rPr/>
        <w:t>2,</w:t>
      </w:r>
      <w:r>
        <w:rPr>
          <w:spacing w:val="-5"/>
        </w:rPr>
        <w:t> </w:t>
      </w:r>
      <w:r>
        <w:rPr/>
        <w:t>No.</w:t>
      </w:r>
      <w:r>
        <w:rPr>
          <w:spacing w:val="-5"/>
        </w:rPr>
        <w:t> </w:t>
      </w:r>
      <w:r>
        <w:rPr/>
        <w:t>2,</w:t>
      </w:r>
      <w:r>
        <w:rPr>
          <w:spacing w:val="-5"/>
        </w:rPr>
        <w:t> </w:t>
      </w:r>
      <w:r>
        <w:rPr/>
        <w:t>Fall</w:t>
      </w:r>
      <w:r>
        <w:rPr>
          <w:spacing w:val="-5"/>
        </w:rPr>
        <w:t> </w:t>
      </w:r>
      <w:r>
        <w:rPr>
          <w:spacing w:val="-2"/>
        </w:rPr>
        <w:t>1997.</w:t>
      </w:r>
    </w:p>
    <w:p>
      <w:pPr>
        <w:pStyle w:val="BodyText"/>
        <w:spacing w:before="121"/>
      </w:pPr>
      <w:r>
        <w:rPr/>
        <w:t>“Fighting</w:t>
      </w:r>
      <w:r>
        <w:rPr>
          <w:spacing w:val="40"/>
        </w:rPr>
        <w:t> </w:t>
      </w:r>
      <w:r>
        <w:rPr/>
        <w:t>Corruption:</w:t>
      </w:r>
      <w:r>
        <w:rPr>
          <w:spacing w:val="40"/>
        </w:rPr>
        <w:t> </w:t>
      </w:r>
      <w:r>
        <w:rPr/>
        <w:t>Information</w:t>
      </w:r>
      <w:r>
        <w:rPr>
          <w:spacing w:val="40"/>
        </w:rPr>
        <w:t> </w:t>
      </w:r>
      <w:r>
        <w:rPr/>
        <w:t>and</w:t>
      </w:r>
      <w:r>
        <w:rPr>
          <w:spacing w:val="40"/>
        </w:rPr>
        <w:t> </w:t>
      </w:r>
      <w:r>
        <w:rPr/>
        <w:t>Incentives,”</w:t>
      </w:r>
      <w:r>
        <w:rPr>
          <w:spacing w:val="40"/>
        </w:rPr>
        <w:t> </w:t>
      </w:r>
      <w:r>
        <w:rPr>
          <w:i/>
        </w:rPr>
        <w:t>Nueva</w:t>
      </w:r>
      <w:r>
        <w:rPr>
          <w:i/>
          <w:spacing w:val="40"/>
        </w:rPr>
        <w:t> </w:t>
      </w:r>
      <w:r>
        <w:rPr>
          <w:i/>
        </w:rPr>
        <w:t>Sociedad</w:t>
      </w:r>
      <w:r>
        <w:rPr/>
        <w:t>,</w:t>
      </w:r>
      <w:r>
        <w:rPr>
          <w:spacing w:val="40"/>
        </w:rPr>
        <w:t> </w:t>
      </w:r>
      <w:r>
        <w:rPr/>
        <w:t>No.</w:t>
      </w:r>
      <w:r>
        <w:rPr>
          <w:spacing w:val="40"/>
        </w:rPr>
        <w:t> </w:t>
      </w:r>
      <w:r>
        <w:rPr/>
        <w:t>145</w:t>
      </w:r>
      <w:r>
        <w:rPr>
          <w:spacing w:val="40"/>
        </w:rPr>
        <w:t> </w:t>
      </w:r>
      <w:r>
        <w:rPr/>
        <w:t>Sept.-Oct.</w:t>
      </w:r>
      <w:r>
        <w:rPr>
          <w:spacing w:val="40"/>
        </w:rPr>
        <w:t> </w:t>
      </w:r>
      <w:r>
        <w:rPr/>
        <w:t>1996</w:t>
      </w:r>
      <w:r>
        <w:rPr>
          <w:spacing w:val="40"/>
        </w:rPr>
        <w:t> </w:t>
      </w:r>
      <w:r>
        <w:rPr/>
        <w:t>(in </w:t>
      </w:r>
      <w:r>
        <w:rPr>
          <w:spacing w:val="-2"/>
        </w:rPr>
        <w:t>Spanish).</w:t>
      </w:r>
    </w:p>
    <w:p>
      <w:pPr>
        <w:pStyle w:val="BodyText"/>
        <w:ind w:right="127"/>
      </w:pPr>
      <w:r>
        <w:rPr/>
        <w:t>“What</w:t>
      </w:r>
      <w:r>
        <w:rPr>
          <w:spacing w:val="-12"/>
        </w:rPr>
        <w:t> </w:t>
      </w:r>
      <w:r>
        <w:rPr/>
        <w:t>Can</w:t>
      </w:r>
      <w:r>
        <w:rPr>
          <w:spacing w:val="-12"/>
        </w:rPr>
        <w:t> </w:t>
      </w:r>
      <w:r>
        <w:rPr/>
        <w:t>Be</w:t>
      </w:r>
      <w:r>
        <w:rPr>
          <w:spacing w:val="-12"/>
        </w:rPr>
        <w:t> </w:t>
      </w:r>
      <w:r>
        <w:rPr/>
        <w:t>Done?”</w:t>
      </w:r>
      <w:r>
        <w:rPr>
          <w:spacing w:val="-12"/>
        </w:rPr>
        <w:t> </w:t>
      </w:r>
      <w:r>
        <w:rPr>
          <w:i/>
        </w:rPr>
        <w:t>The</w:t>
      </w:r>
      <w:r>
        <w:rPr>
          <w:i/>
          <w:spacing w:val="-12"/>
        </w:rPr>
        <w:t> </w:t>
      </w:r>
      <w:r>
        <w:rPr>
          <w:i/>
        </w:rPr>
        <w:t>Unesco</w:t>
      </w:r>
      <w:r>
        <w:rPr>
          <w:i/>
          <w:spacing w:val="-12"/>
        </w:rPr>
        <w:t> </w:t>
      </w:r>
      <w:r>
        <w:rPr>
          <w:i/>
        </w:rPr>
        <w:t>Courier</w:t>
      </w:r>
      <w:r>
        <w:rPr>
          <w:i/>
          <w:spacing w:val="-12"/>
        </w:rPr>
        <w:t> </w:t>
      </w:r>
      <w:r>
        <w:rPr/>
        <w:t>(Paris,</w:t>
      </w:r>
      <w:r>
        <w:rPr>
          <w:spacing w:val="-11"/>
        </w:rPr>
        <w:t> </w:t>
      </w:r>
      <w:r>
        <w:rPr/>
        <w:t>UNESCO),</w:t>
      </w:r>
      <w:r>
        <w:rPr>
          <w:spacing w:val="-11"/>
        </w:rPr>
        <w:t> </w:t>
      </w:r>
      <w:r>
        <w:rPr/>
        <w:t>special</w:t>
      </w:r>
      <w:r>
        <w:rPr>
          <w:spacing w:val="-11"/>
        </w:rPr>
        <w:t> </w:t>
      </w:r>
      <w:r>
        <w:rPr/>
        <w:t>issue</w:t>
      </w:r>
      <w:r>
        <w:rPr>
          <w:spacing w:val="-12"/>
        </w:rPr>
        <w:t> </w:t>
      </w:r>
      <w:r>
        <w:rPr/>
        <w:t>on</w:t>
      </w:r>
      <w:r>
        <w:rPr>
          <w:spacing w:val="-12"/>
        </w:rPr>
        <w:t> </w:t>
      </w:r>
      <w:r>
        <w:rPr/>
        <w:t>corruption,</w:t>
      </w:r>
      <w:r>
        <w:rPr>
          <w:spacing w:val="-11"/>
        </w:rPr>
        <w:t> </w:t>
      </w:r>
      <w:r>
        <w:rPr/>
        <w:t>June</w:t>
      </w:r>
      <w:r>
        <w:rPr>
          <w:spacing w:val="-12"/>
        </w:rPr>
        <w:t> </w:t>
      </w:r>
      <w:r>
        <w:rPr/>
        <w:t>1996.</w:t>
      </w:r>
      <w:r>
        <w:rPr>
          <w:spacing w:val="-12"/>
        </w:rPr>
        <w:t> </w:t>
      </w:r>
      <w:r>
        <w:rPr/>
        <w:t>Also published by UNESCO in many other languages.</w:t>
      </w:r>
    </w:p>
    <w:p>
      <w:pPr>
        <w:spacing w:before="116"/>
        <w:ind w:left="155" w:right="0" w:firstLine="0"/>
        <w:jc w:val="left"/>
        <w:rPr>
          <w:sz w:val="22"/>
        </w:rPr>
      </w:pPr>
      <w:r>
        <w:rPr>
          <w:sz w:val="22"/>
        </w:rPr>
        <w:t>“Strategies</w:t>
      </w:r>
      <w:r>
        <w:rPr>
          <w:spacing w:val="-13"/>
          <w:sz w:val="22"/>
        </w:rPr>
        <w:t> </w:t>
      </w:r>
      <w:r>
        <w:rPr>
          <w:sz w:val="22"/>
        </w:rPr>
        <w:t>for</w:t>
      </w:r>
      <w:r>
        <w:rPr>
          <w:spacing w:val="-12"/>
          <w:sz w:val="22"/>
        </w:rPr>
        <w:t> </w:t>
      </w:r>
      <w:r>
        <w:rPr>
          <w:sz w:val="22"/>
        </w:rPr>
        <w:t>Fighting</w:t>
      </w:r>
      <w:r>
        <w:rPr>
          <w:spacing w:val="-13"/>
          <w:sz w:val="22"/>
        </w:rPr>
        <w:t> </w:t>
      </w:r>
      <w:r>
        <w:rPr>
          <w:sz w:val="22"/>
        </w:rPr>
        <w:t>Systematic</w:t>
      </w:r>
      <w:r>
        <w:rPr>
          <w:spacing w:val="-12"/>
          <w:sz w:val="22"/>
        </w:rPr>
        <w:t> </w:t>
      </w:r>
      <w:r>
        <w:rPr>
          <w:sz w:val="22"/>
        </w:rPr>
        <w:t>Corruption,”</w:t>
      </w:r>
      <w:r>
        <w:rPr>
          <w:spacing w:val="-13"/>
          <w:sz w:val="22"/>
        </w:rPr>
        <w:t> </w:t>
      </w:r>
      <w:r>
        <w:rPr>
          <w:i/>
          <w:sz w:val="22"/>
        </w:rPr>
        <w:t>Información</w:t>
      </w:r>
      <w:r>
        <w:rPr>
          <w:i/>
          <w:spacing w:val="-12"/>
          <w:sz w:val="22"/>
        </w:rPr>
        <w:t> </w:t>
      </w:r>
      <w:r>
        <w:rPr>
          <w:i/>
          <w:sz w:val="22"/>
        </w:rPr>
        <w:t>Comercial</w:t>
      </w:r>
      <w:r>
        <w:rPr>
          <w:i/>
          <w:spacing w:val="-13"/>
          <w:sz w:val="22"/>
        </w:rPr>
        <w:t> </w:t>
      </w:r>
      <w:r>
        <w:rPr>
          <w:i/>
          <w:sz w:val="22"/>
        </w:rPr>
        <w:t>Española.</w:t>
      </w:r>
      <w:r>
        <w:rPr>
          <w:i/>
          <w:spacing w:val="-12"/>
          <w:sz w:val="22"/>
        </w:rPr>
        <w:t> </w:t>
      </w:r>
      <w:r>
        <w:rPr>
          <w:i/>
          <w:sz w:val="22"/>
        </w:rPr>
        <w:t>Revista</w:t>
      </w:r>
      <w:r>
        <w:rPr>
          <w:i/>
          <w:spacing w:val="-12"/>
          <w:sz w:val="22"/>
        </w:rPr>
        <w:t> </w:t>
      </w:r>
      <w:r>
        <w:rPr>
          <w:i/>
          <w:sz w:val="22"/>
        </w:rPr>
        <w:t>de</w:t>
      </w:r>
      <w:r>
        <w:rPr>
          <w:i/>
          <w:spacing w:val="-13"/>
          <w:sz w:val="22"/>
        </w:rPr>
        <w:t> </w:t>
      </w:r>
      <w:r>
        <w:rPr>
          <w:i/>
          <w:sz w:val="22"/>
        </w:rPr>
        <w:t>Economía</w:t>
      </w:r>
      <w:r>
        <w:rPr>
          <w:sz w:val="22"/>
        </w:rPr>
        <w:t>, Num. 741, May 1995 (in Spanish).</w:t>
      </w:r>
    </w:p>
    <w:p>
      <w:pPr>
        <w:spacing w:before="120"/>
        <w:ind w:left="155" w:right="0" w:firstLine="0"/>
        <w:jc w:val="left"/>
        <w:rPr>
          <w:sz w:val="22"/>
        </w:rPr>
      </w:pPr>
      <w:r>
        <w:rPr>
          <w:sz w:val="22"/>
        </w:rPr>
        <w:t>“Beyond</w:t>
      </w:r>
      <w:r>
        <w:rPr>
          <w:spacing w:val="40"/>
          <w:sz w:val="22"/>
        </w:rPr>
        <w:t> </w:t>
      </w:r>
      <w:r>
        <w:rPr>
          <w:sz w:val="22"/>
        </w:rPr>
        <w:t>Democracy</w:t>
      </w:r>
      <w:r>
        <w:rPr>
          <w:spacing w:val="40"/>
          <w:sz w:val="22"/>
        </w:rPr>
        <w:t> </w:t>
      </w:r>
      <w:r>
        <w:rPr>
          <w:sz w:val="22"/>
        </w:rPr>
        <w:t>and</w:t>
      </w:r>
      <w:r>
        <w:rPr>
          <w:spacing w:val="40"/>
          <w:sz w:val="22"/>
        </w:rPr>
        <w:t> </w:t>
      </w:r>
      <w:r>
        <w:rPr>
          <w:sz w:val="22"/>
        </w:rPr>
        <w:t>Free</w:t>
      </w:r>
      <w:r>
        <w:rPr>
          <w:spacing w:val="40"/>
          <w:sz w:val="22"/>
        </w:rPr>
        <w:t> </w:t>
      </w:r>
      <w:r>
        <w:rPr>
          <w:sz w:val="22"/>
        </w:rPr>
        <w:t>Markets?”</w:t>
      </w:r>
      <w:r>
        <w:rPr>
          <w:spacing w:val="40"/>
          <w:sz w:val="22"/>
        </w:rPr>
        <w:t> </w:t>
      </w:r>
      <w:r>
        <w:rPr>
          <w:i/>
          <w:sz w:val="22"/>
        </w:rPr>
        <w:t>Natal</w:t>
      </w:r>
      <w:r>
        <w:rPr>
          <w:i/>
          <w:spacing w:val="40"/>
          <w:sz w:val="22"/>
        </w:rPr>
        <w:t> </w:t>
      </w:r>
      <w:r>
        <w:rPr>
          <w:i/>
          <w:sz w:val="22"/>
        </w:rPr>
        <w:t>University</w:t>
      </w:r>
      <w:r>
        <w:rPr>
          <w:i/>
          <w:spacing w:val="40"/>
          <w:sz w:val="22"/>
        </w:rPr>
        <w:t> </w:t>
      </w:r>
      <w:r>
        <w:rPr>
          <w:i/>
          <w:sz w:val="22"/>
        </w:rPr>
        <w:t>Focus</w:t>
      </w:r>
      <w:r>
        <w:rPr>
          <w:sz w:val="22"/>
        </w:rPr>
        <w:t>,</w:t>
      </w:r>
      <w:r>
        <w:rPr>
          <w:spacing w:val="40"/>
          <w:sz w:val="22"/>
        </w:rPr>
        <w:t> </w:t>
      </w:r>
      <w:r>
        <w:rPr>
          <w:sz w:val="22"/>
        </w:rPr>
        <w:t>Winter</w:t>
      </w:r>
      <w:r>
        <w:rPr>
          <w:spacing w:val="40"/>
          <w:sz w:val="22"/>
        </w:rPr>
        <w:t> </w:t>
      </w:r>
      <w:r>
        <w:rPr>
          <w:sz w:val="22"/>
        </w:rPr>
        <w:t>1994;</w:t>
      </w:r>
      <w:r>
        <w:rPr>
          <w:spacing w:val="40"/>
          <w:sz w:val="22"/>
        </w:rPr>
        <w:t> </w:t>
      </w:r>
      <w:r>
        <w:rPr>
          <w:sz w:val="22"/>
        </w:rPr>
        <w:t>also</w:t>
      </w:r>
      <w:r>
        <w:rPr>
          <w:spacing w:val="40"/>
          <w:sz w:val="22"/>
        </w:rPr>
        <w:t> </w:t>
      </w:r>
      <w:r>
        <w:rPr>
          <w:sz w:val="22"/>
        </w:rPr>
        <w:t>published</w:t>
      </w:r>
      <w:r>
        <w:rPr>
          <w:spacing w:val="40"/>
          <w:sz w:val="22"/>
        </w:rPr>
        <w:t> </w:t>
      </w:r>
      <w:r>
        <w:rPr>
          <w:sz w:val="22"/>
        </w:rPr>
        <w:t>in Spanish in </w:t>
      </w:r>
      <w:r>
        <w:rPr>
          <w:i/>
          <w:sz w:val="22"/>
        </w:rPr>
        <w:t>Bolivian Times Weekly</w:t>
      </w:r>
      <w:r>
        <w:rPr>
          <w:sz w:val="22"/>
        </w:rPr>
        <w:t>.</w:t>
      </w:r>
    </w:p>
    <w:p>
      <w:pPr>
        <w:spacing w:before="121"/>
        <w:ind w:left="155" w:right="0" w:firstLine="0"/>
        <w:jc w:val="left"/>
        <w:rPr>
          <w:sz w:val="22"/>
        </w:rPr>
      </w:pPr>
      <w:r>
        <w:rPr>
          <w:sz w:val="22"/>
        </w:rPr>
        <w:t>“El</w:t>
      </w:r>
      <w:r>
        <w:rPr>
          <w:spacing w:val="26"/>
          <w:sz w:val="22"/>
        </w:rPr>
        <w:t> </w:t>
      </w:r>
      <w:r>
        <w:rPr>
          <w:sz w:val="22"/>
        </w:rPr>
        <w:t>Principio</w:t>
      </w:r>
      <w:r>
        <w:rPr>
          <w:spacing w:val="26"/>
          <w:sz w:val="22"/>
        </w:rPr>
        <w:t> </w:t>
      </w:r>
      <w:r>
        <w:rPr>
          <w:sz w:val="22"/>
        </w:rPr>
        <w:t>del</w:t>
      </w:r>
      <w:r>
        <w:rPr>
          <w:spacing w:val="26"/>
          <w:sz w:val="22"/>
        </w:rPr>
        <w:t> </w:t>
      </w:r>
      <w:r>
        <w:rPr>
          <w:sz w:val="22"/>
        </w:rPr>
        <w:t>Pez</w:t>
      </w:r>
      <w:r>
        <w:rPr>
          <w:spacing w:val="26"/>
          <w:sz w:val="22"/>
        </w:rPr>
        <w:t> </w:t>
      </w:r>
      <w:r>
        <w:rPr>
          <w:sz w:val="22"/>
        </w:rPr>
        <w:t>Gordo:</w:t>
      </w:r>
      <w:r>
        <w:rPr>
          <w:spacing w:val="26"/>
          <w:sz w:val="22"/>
        </w:rPr>
        <w:t> </w:t>
      </w:r>
      <w:r>
        <w:rPr>
          <w:sz w:val="22"/>
        </w:rPr>
        <w:t>Usos</w:t>
      </w:r>
      <w:r>
        <w:rPr>
          <w:spacing w:val="26"/>
          <w:sz w:val="22"/>
        </w:rPr>
        <w:t> </w:t>
      </w:r>
      <w:r>
        <w:rPr>
          <w:sz w:val="22"/>
        </w:rPr>
        <w:t>y</w:t>
      </w:r>
      <w:r>
        <w:rPr>
          <w:spacing w:val="26"/>
          <w:sz w:val="22"/>
        </w:rPr>
        <w:t> </w:t>
      </w:r>
      <w:r>
        <w:rPr>
          <w:sz w:val="22"/>
        </w:rPr>
        <w:t>Limitaciones,”</w:t>
      </w:r>
      <w:r>
        <w:rPr>
          <w:spacing w:val="26"/>
          <w:sz w:val="22"/>
        </w:rPr>
        <w:t> </w:t>
      </w:r>
      <w:r>
        <w:rPr>
          <w:sz w:val="22"/>
        </w:rPr>
        <w:t>in</w:t>
      </w:r>
      <w:r>
        <w:rPr>
          <w:spacing w:val="25"/>
          <w:sz w:val="22"/>
        </w:rPr>
        <w:t> </w:t>
      </w:r>
      <w:r>
        <w:rPr>
          <w:i/>
          <w:sz w:val="22"/>
        </w:rPr>
        <w:t>El</w:t>
      </w:r>
      <w:r>
        <w:rPr>
          <w:i/>
          <w:spacing w:val="26"/>
          <w:sz w:val="22"/>
        </w:rPr>
        <w:t> </w:t>
      </w:r>
      <w:r>
        <w:rPr>
          <w:i/>
          <w:sz w:val="22"/>
        </w:rPr>
        <w:t>Principio</w:t>
      </w:r>
      <w:r>
        <w:rPr>
          <w:i/>
          <w:spacing w:val="26"/>
          <w:sz w:val="22"/>
        </w:rPr>
        <w:t> </w:t>
      </w:r>
      <w:r>
        <w:rPr>
          <w:i/>
          <w:sz w:val="22"/>
        </w:rPr>
        <w:t>del</w:t>
      </w:r>
      <w:r>
        <w:rPr>
          <w:i/>
          <w:spacing w:val="26"/>
          <w:sz w:val="22"/>
        </w:rPr>
        <w:t> </w:t>
      </w:r>
      <w:r>
        <w:rPr>
          <w:i/>
          <w:sz w:val="22"/>
        </w:rPr>
        <w:t>Pez</w:t>
      </w:r>
      <w:r>
        <w:rPr>
          <w:i/>
          <w:spacing w:val="26"/>
          <w:sz w:val="22"/>
        </w:rPr>
        <w:t> </w:t>
      </w:r>
      <w:r>
        <w:rPr>
          <w:i/>
          <w:sz w:val="22"/>
        </w:rPr>
        <w:t>Gordo:</w:t>
      </w:r>
      <w:r>
        <w:rPr>
          <w:i/>
          <w:spacing w:val="26"/>
          <w:sz w:val="22"/>
        </w:rPr>
        <w:t> </w:t>
      </w:r>
      <w:r>
        <w:rPr>
          <w:i/>
          <w:sz w:val="22"/>
        </w:rPr>
        <w:t>Cómo</w:t>
      </w:r>
      <w:r>
        <w:rPr>
          <w:i/>
          <w:spacing w:val="26"/>
          <w:sz w:val="22"/>
        </w:rPr>
        <w:t> </w:t>
      </w:r>
      <w:r>
        <w:rPr>
          <w:i/>
          <w:sz w:val="22"/>
        </w:rPr>
        <w:t>Combatir</w:t>
      </w:r>
      <w:r>
        <w:rPr>
          <w:i/>
          <w:spacing w:val="26"/>
          <w:sz w:val="22"/>
        </w:rPr>
        <w:t> </w:t>
      </w:r>
      <w:r>
        <w:rPr>
          <w:i/>
          <w:sz w:val="22"/>
        </w:rPr>
        <w:t>la Corrupción </w:t>
      </w:r>
      <w:r>
        <w:rPr>
          <w:sz w:val="22"/>
        </w:rPr>
        <w:t>(Editorial Planeta, 1994).</w:t>
      </w:r>
    </w:p>
    <w:p>
      <w:pPr>
        <w:pStyle w:val="BodyText"/>
      </w:pPr>
      <w:r>
        <w:rPr/>
        <w:t>“What</w:t>
      </w:r>
      <w:r>
        <w:rPr>
          <w:spacing w:val="-7"/>
        </w:rPr>
        <w:t> </w:t>
      </w:r>
      <w:r>
        <w:rPr/>
        <w:t>Can</w:t>
      </w:r>
      <w:r>
        <w:rPr>
          <w:spacing w:val="-5"/>
        </w:rPr>
        <w:t> </w:t>
      </w:r>
      <w:r>
        <w:rPr/>
        <w:t>Citizens</w:t>
      </w:r>
      <w:r>
        <w:rPr>
          <w:spacing w:val="-5"/>
        </w:rPr>
        <w:t> </w:t>
      </w:r>
      <w:r>
        <w:rPr/>
        <w:t>Do</w:t>
      </w:r>
      <w:r>
        <w:rPr>
          <w:spacing w:val="-5"/>
        </w:rPr>
        <w:t> </w:t>
      </w:r>
      <w:r>
        <w:rPr/>
        <w:t>about</w:t>
      </w:r>
      <w:r>
        <w:rPr>
          <w:spacing w:val="-5"/>
        </w:rPr>
        <w:t> </w:t>
      </w:r>
      <w:r>
        <w:rPr/>
        <w:t>Corruption?”</w:t>
      </w:r>
      <w:r>
        <w:rPr>
          <w:spacing w:val="-3"/>
        </w:rPr>
        <w:t> </w:t>
      </w:r>
      <w:r>
        <w:rPr>
          <w:i/>
        </w:rPr>
        <w:t>Trefoil</w:t>
      </w:r>
      <w:r>
        <w:rPr/>
        <w:t>,</w:t>
      </w:r>
      <w:r>
        <w:rPr>
          <w:spacing w:val="-5"/>
        </w:rPr>
        <w:t> </w:t>
      </w:r>
      <w:r>
        <w:rPr/>
        <w:t>Vol.</w:t>
      </w:r>
      <w:r>
        <w:rPr>
          <w:spacing w:val="-5"/>
        </w:rPr>
        <w:t> </w:t>
      </w:r>
      <w:r>
        <w:rPr/>
        <w:t>59,</w:t>
      </w:r>
      <w:r>
        <w:rPr>
          <w:spacing w:val="-5"/>
        </w:rPr>
        <w:t> </w:t>
      </w:r>
      <w:r>
        <w:rPr/>
        <w:t>No.</w:t>
      </w:r>
      <w:r>
        <w:rPr>
          <w:spacing w:val="-5"/>
        </w:rPr>
        <w:t> </w:t>
      </w:r>
      <w:r>
        <w:rPr/>
        <w:t>2</w:t>
      </w:r>
      <w:r>
        <w:rPr>
          <w:spacing w:val="-5"/>
        </w:rPr>
        <w:t> </w:t>
      </w:r>
      <w:r>
        <w:rPr/>
        <w:t>(July</w:t>
      </w:r>
      <w:r>
        <w:rPr>
          <w:spacing w:val="-4"/>
        </w:rPr>
        <w:t> </w:t>
      </w:r>
      <w:r>
        <w:rPr>
          <w:spacing w:val="-2"/>
        </w:rPr>
        <w:t>1993)</w:t>
      </w:r>
    </w:p>
    <w:p>
      <w:pPr>
        <w:pStyle w:val="BodyText"/>
        <w:spacing w:after="0"/>
        <w:sectPr>
          <w:pgSz w:w="12240" w:h="15840"/>
          <w:pgMar w:header="0" w:footer="739" w:top="1520" w:bottom="920" w:left="1440" w:right="1440"/>
        </w:sectPr>
      </w:pPr>
    </w:p>
    <w:p>
      <w:pPr>
        <w:pStyle w:val="BodyText"/>
        <w:spacing w:before="77"/>
      </w:pPr>
      <w:r>
        <w:rPr/>
        <w:t>“On</w:t>
      </w:r>
      <w:r>
        <w:rPr>
          <w:spacing w:val="-7"/>
        </w:rPr>
        <w:t> </w:t>
      </w:r>
      <w:r>
        <w:rPr/>
        <w:t>Frying</w:t>
      </w:r>
      <w:r>
        <w:rPr>
          <w:spacing w:val="-4"/>
        </w:rPr>
        <w:t> </w:t>
      </w:r>
      <w:r>
        <w:rPr/>
        <w:t>Big</w:t>
      </w:r>
      <w:r>
        <w:rPr>
          <w:spacing w:val="-5"/>
        </w:rPr>
        <w:t> </w:t>
      </w:r>
      <w:r>
        <w:rPr/>
        <w:t>Fish,”</w:t>
      </w:r>
      <w:r>
        <w:rPr>
          <w:spacing w:val="-4"/>
        </w:rPr>
        <w:t> </w:t>
      </w:r>
      <w:r>
        <w:rPr>
          <w:i/>
        </w:rPr>
        <w:t>Optima</w:t>
      </w:r>
      <w:r>
        <w:rPr/>
        <w:t>,</w:t>
      </w:r>
      <w:r>
        <w:rPr>
          <w:spacing w:val="-4"/>
        </w:rPr>
        <w:t> </w:t>
      </w:r>
      <w:r>
        <w:rPr/>
        <w:t>Vol.</w:t>
      </w:r>
      <w:r>
        <w:rPr>
          <w:spacing w:val="-5"/>
        </w:rPr>
        <w:t> </w:t>
      </w:r>
      <w:r>
        <w:rPr/>
        <w:t>19,</w:t>
      </w:r>
      <w:r>
        <w:rPr>
          <w:spacing w:val="-4"/>
        </w:rPr>
        <w:t> </w:t>
      </w:r>
      <w:r>
        <w:rPr/>
        <w:t>No.</w:t>
      </w:r>
      <w:r>
        <w:rPr>
          <w:spacing w:val="-5"/>
        </w:rPr>
        <w:t> </w:t>
      </w:r>
      <w:r>
        <w:rPr/>
        <w:t>2</w:t>
      </w:r>
      <w:r>
        <w:rPr>
          <w:spacing w:val="-4"/>
        </w:rPr>
        <w:t> </w:t>
      </w:r>
      <w:r>
        <w:rPr/>
        <w:t>(October</w:t>
      </w:r>
      <w:r>
        <w:rPr>
          <w:spacing w:val="-4"/>
        </w:rPr>
        <w:t> </w:t>
      </w:r>
      <w:r>
        <w:rPr>
          <w:spacing w:val="-2"/>
        </w:rPr>
        <w:t>1993).</w:t>
      </w:r>
    </w:p>
    <w:p>
      <w:pPr>
        <w:spacing w:before="120"/>
        <w:ind w:left="155" w:right="0" w:firstLine="0"/>
        <w:jc w:val="left"/>
        <w:rPr>
          <w:sz w:val="22"/>
        </w:rPr>
      </w:pPr>
      <w:r>
        <w:rPr>
          <w:sz w:val="22"/>
        </w:rPr>
        <w:t>“Making</w:t>
      </w:r>
      <w:r>
        <w:rPr>
          <w:spacing w:val="-7"/>
          <w:sz w:val="22"/>
        </w:rPr>
        <w:t> </w:t>
      </w:r>
      <w:r>
        <w:rPr>
          <w:sz w:val="22"/>
        </w:rPr>
        <w:t>Governments</w:t>
      </w:r>
      <w:r>
        <w:rPr>
          <w:spacing w:val="-6"/>
          <w:sz w:val="22"/>
        </w:rPr>
        <w:t> </w:t>
      </w:r>
      <w:r>
        <w:rPr>
          <w:sz w:val="22"/>
        </w:rPr>
        <w:t>and</w:t>
      </w:r>
      <w:r>
        <w:rPr>
          <w:spacing w:val="-7"/>
          <w:sz w:val="22"/>
        </w:rPr>
        <w:t> </w:t>
      </w:r>
      <w:r>
        <w:rPr>
          <w:sz w:val="22"/>
        </w:rPr>
        <w:t>Markets</w:t>
      </w:r>
      <w:r>
        <w:rPr>
          <w:spacing w:val="-6"/>
          <w:sz w:val="22"/>
        </w:rPr>
        <w:t> </w:t>
      </w:r>
      <w:r>
        <w:rPr>
          <w:sz w:val="22"/>
        </w:rPr>
        <w:t>Work</w:t>
      </w:r>
      <w:r>
        <w:rPr>
          <w:spacing w:val="-6"/>
          <w:sz w:val="22"/>
        </w:rPr>
        <w:t> </w:t>
      </w:r>
      <w:r>
        <w:rPr>
          <w:sz w:val="22"/>
        </w:rPr>
        <w:t>Better,”</w:t>
      </w:r>
      <w:r>
        <w:rPr>
          <w:spacing w:val="-7"/>
          <w:sz w:val="22"/>
        </w:rPr>
        <w:t> </w:t>
      </w:r>
      <w:r>
        <w:rPr>
          <w:i/>
          <w:sz w:val="22"/>
        </w:rPr>
        <w:t>Economic</w:t>
      </w:r>
      <w:r>
        <w:rPr>
          <w:i/>
          <w:spacing w:val="-6"/>
          <w:sz w:val="22"/>
        </w:rPr>
        <w:t> </w:t>
      </w:r>
      <w:r>
        <w:rPr>
          <w:i/>
          <w:sz w:val="22"/>
        </w:rPr>
        <w:t>Reform</w:t>
      </w:r>
      <w:r>
        <w:rPr>
          <w:i/>
          <w:spacing w:val="-7"/>
          <w:sz w:val="22"/>
        </w:rPr>
        <w:t> </w:t>
      </w:r>
      <w:r>
        <w:rPr>
          <w:i/>
          <w:sz w:val="22"/>
        </w:rPr>
        <w:t>Today</w:t>
      </w:r>
      <w:r>
        <w:rPr>
          <w:sz w:val="22"/>
        </w:rPr>
        <w:t>,</w:t>
      </w:r>
      <w:r>
        <w:rPr>
          <w:spacing w:val="-6"/>
          <w:sz w:val="22"/>
        </w:rPr>
        <w:t> </w:t>
      </w:r>
      <w:r>
        <w:rPr>
          <w:sz w:val="22"/>
        </w:rPr>
        <w:t>Fall</w:t>
      </w:r>
      <w:r>
        <w:rPr>
          <w:spacing w:val="-6"/>
          <w:sz w:val="22"/>
        </w:rPr>
        <w:t> </w:t>
      </w:r>
      <w:r>
        <w:rPr>
          <w:spacing w:val="-2"/>
          <w:sz w:val="22"/>
        </w:rPr>
        <w:t>1992.</w:t>
      </w:r>
    </w:p>
    <w:p>
      <w:pPr>
        <w:pStyle w:val="BodyText"/>
        <w:spacing w:line="390" w:lineRule="atLeast" w:before="0"/>
        <w:ind w:right="127"/>
      </w:pPr>
      <w:r>
        <w:rPr/>
        <w:t>“Frying</w:t>
      </w:r>
      <w:r>
        <w:rPr>
          <w:spacing w:val="-12"/>
        </w:rPr>
        <w:t> </w:t>
      </w:r>
      <w:r>
        <w:rPr/>
        <w:t>the</w:t>
      </w:r>
      <w:r>
        <w:rPr>
          <w:spacing w:val="-12"/>
        </w:rPr>
        <w:t> </w:t>
      </w:r>
      <w:r>
        <w:rPr/>
        <w:t>Big</w:t>
      </w:r>
      <w:r>
        <w:rPr>
          <w:spacing w:val="-12"/>
        </w:rPr>
        <w:t> </w:t>
      </w:r>
      <w:r>
        <w:rPr/>
        <w:t>Fish:</w:t>
      </w:r>
      <w:r>
        <w:rPr>
          <w:spacing w:val="-12"/>
        </w:rPr>
        <w:t> </w:t>
      </w:r>
      <w:r>
        <w:rPr/>
        <w:t>Campaigns</w:t>
      </w:r>
      <w:r>
        <w:rPr>
          <w:spacing w:val="-12"/>
        </w:rPr>
        <w:t> </w:t>
      </w:r>
      <w:r>
        <w:rPr/>
        <w:t>Against</w:t>
      </w:r>
      <w:r>
        <w:rPr>
          <w:spacing w:val="-12"/>
        </w:rPr>
        <w:t> </w:t>
      </w:r>
      <w:r>
        <w:rPr/>
        <w:t>Corruption,”</w:t>
      </w:r>
      <w:r>
        <w:rPr>
          <w:spacing w:val="-12"/>
        </w:rPr>
        <w:t> </w:t>
      </w:r>
      <w:r>
        <w:rPr>
          <w:i/>
        </w:rPr>
        <w:t>Indicator</w:t>
      </w:r>
      <w:r>
        <w:rPr>
          <w:i/>
          <w:spacing w:val="-12"/>
        </w:rPr>
        <w:t> </w:t>
      </w:r>
      <w:r>
        <w:rPr>
          <w:i/>
        </w:rPr>
        <w:t>South</w:t>
      </w:r>
      <w:r>
        <w:rPr>
          <w:i/>
          <w:spacing w:val="-12"/>
        </w:rPr>
        <w:t> </w:t>
      </w:r>
      <w:r>
        <w:rPr>
          <w:i/>
        </w:rPr>
        <w:t>Africa</w:t>
      </w:r>
      <w:r>
        <w:rPr/>
        <w:t>,</w:t>
      </w:r>
      <w:r>
        <w:rPr>
          <w:spacing w:val="-12"/>
        </w:rPr>
        <w:t> </w:t>
      </w:r>
      <w:r>
        <w:rPr/>
        <w:t>Vol.</w:t>
      </w:r>
      <w:r>
        <w:rPr>
          <w:spacing w:val="-12"/>
        </w:rPr>
        <w:t> </w:t>
      </w:r>
      <w:r>
        <w:rPr/>
        <w:t>9,</w:t>
      </w:r>
      <w:r>
        <w:rPr>
          <w:spacing w:val="-12"/>
        </w:rPr>
        <w:t> </w:t>
      </w:r>
      <w:r>
        <w:rPr/>
        <w:t>No.</w:t>
      </w:r>
      <w:r>
        <w:rPr>
          <w:spacing w:val="-12"/>
        </w:rPr>
        <w:t> </w:t>
      </w:r>
      <w:r>
        <w:rPr/>
        <w:t>3</w:t>
      </w:r>
      <w:r>
        <w:rPr>
          <w:spacing w:val="-12"/>
        </w:rPr>
        <w:t> </w:t>
      </w:r>
      <w:r>
        <w:rPr/>
        <w:t>(Winter</w:t>
      </w:r>
      <w:r>
        <w:rPr>
          <w:spacing w:val="-12"/>
        </w:rPr>
        <w:t> </w:t>
      </w:r>
      <w:r>
        <w:rPr/>
        <w:t>1992). “Vorbeugen</w:t>
      </w:r>
      <w:r>
        <w:rPr>
          <w:spacing w:val="-7"/>
        </w:rPr>
        <w:t> </w:t>
      </w:r>
      <w:r>
        <w:rPr/>
        <w:t>Is</w:t>
      </w:r>
      <w:r>
        <w:rPr>
          <w:spacing w:val="-6"/>
        </w:rPr>
        <w:t> </w:t>
      </w:r>
      <w:r>
        <w:rPr/>
        <w:t>Besser</w:t>
      </w:r>
      <w:r>
        <w:rPr>
          <w:spacing w:val="-6"/>
        </w:rPr>
        <w:t> </w:t>
      </w:r>
      <w:r>
        <w:rPr/>
        <w:t>als</w:t>
      </w:r>
      <w:r>
        <w:rPr>
          <w:spacing w:val="-6"/>
        </w:rPr>
        <w:t> </w:t>
      </w:r>
      <w:r>
        <w:rPr/>
        <w:t>Strafen,”</w:t>
      </w:r>
      <w:r>
        <w:rPr>
          <w:spacing w:val="-7"/>
        </w:rPr>
        <w:t> </w:t>
      </w:r>
      <w:r>
        <w:rPr>
          <w:i/>
        </w:rPr>
        <w:t>Der</w:t>
      </w:r>
      <w:r>
        <w:rPr>
          <w:i/>
          <w:spacing w:val="-6"/>
        </w:rPr>
        <w:t> </w:t>
      </w:r>
      <w:r>
        <w:rPr>
          <w:i/>
        </w:rPr>
        <w:t>überblick</w:t>
      </w:r>
      <w:r>
        <w:rPr/>
        <w:t>,</w:t>
      </w:r>
      <w:r>
        <w:rPr>
          <w:spacing w:val="-7"/>
        </w:rPr>
        <w:t> </w:t>
      </w:r>
      <w:r>
        <w:rPr/>
        <w:t>4/92,</w:t>
      </w:r>
      <w:r>
        <w:rPr>
          <w:spacing w:val="-6"/>
        </w:rPr>
        <w:t> </w:t>
      </w:r>
      <w:r>
        <w:rPr/>
        <w:t>September</w:t>
      </w:r>
      <w:r>
        <w:rPr>
          <w:spacing w:val="-6"/>
        </w:rPr>
        <w:t> </w:t>
      </w:r>
      <w:r>
        <w:rPr/>
        <w:t>1992.</w:t>
      </w:r>
      <w:r>
        <w:rPr>
          <w:spacing w:val="-6"/>
        </w:rPr>
        <w:t> </w:t>
      </w:r>
      <w:r>
        <w:rPr/>
        <w:t>Reprinted</w:t>
      </w:r>
      <w:r>
        <w:rPr>
          <w:spacing w:val="-6"/>
        </w:rPr>
        <w:t> </w:t>
      </w:r>
      <w:r>
        <w:rPr/>
        <w:t>in</w:t>
      </w:r>
      <w:r>
        <w:rPr>
          <w:spacing w:val="-6"/>
        </w:rPr>
        <w:t> </w:t>
      </w:r>
      <w:r>
        <w:rPr/>
        <w:t>Fredrik</w:t>
      </w:r>
      <w:r>
        <w:rPr>
          <w:spacing w:val="-6"/>
        </w:rPr>
        <w:t> </w:t>
      </w:r>
      <w:r>
        <w:rPr>
          <w:spacing w:val="-2"/>
        </w:rPr>
        <w:t>Galtung,</w:t>
      </w:r>
    </w:p>
    <w:p>
      <w:pPr>
        <w:spacing w:line="268" w:lineRule="exact" w:before="0"/>
        <w:ind w:left="155" w:right="0" w:firstLine="0"/>
        <w:jc w:val="left"/>
        <w:rPr>
          <w:sz w:val="22"/>
        </w:rPr>
      </w:pPr>
      <w:r>
        <w:rPr>
          <w:i/>
          <w:sz w:val="22"/>
        </w:rPr>
        <w:t>Zum</w:t>
      </w:r>
      <w:r>
        <w:rPr>
          <w:i/>
          <w:spacing w:val="-10"/>
          <w:sz w:val="22"/>
        </w:rPr>
        <w:t> </w:t>
      </w:r>
      <w:r>
        <w:rPr>
          <w:i/>
          <w:sz w:val="22"/>
        </w:rPr>
        <w:t>Beispiel</w:t>
      </w:r>
      <w:r>
        <w:rPr>
          <w:i/>
          <w:spacing w:val="-7"/>
          <w:sz w:val="22"/>
        </w:rPr>
        <w:t> </w:t>
      </w:r>
      <w:r>
        <w:rPr>
          <w:i/>
          <w:sz w:val="22"/>
        </w:rPr>
        <w:t>Korruption</w:t>
      </w:r>
      <w:r>
        <w:rPr>
          <w:i/>
          <w:spacing w:val="-7"/>
          <w:sz w:val="22"/>
        </w:rPr>
        <w:t> </w:t>
      </w:r>
      <w:r>
        <w:rPr>
          <w:sz w:val="22"/>
        </w:rPr>
        <w:t>(Lamuv,</w:t>
      </w:r>
      <w:r>
        <w:rPr>
          <w:spacing w:val="-7"/>
          <w:sz w:val="22"/>
        </w:rPr>
        <w:t> </w:t>
      </w:r>
      <w:r>
        <w:rPr>
          <w:sz w:val="22"/>
        </w:rPr>
        <w:t>1994):</w:t>
      </w:r>
      <w:r>
        <w:rPr>
          <w:spacing w:val="-7"/>
          <w:sz w:val="22"/>
        </w:rPr>
        <w:t> </w:t>
      </w:r>
      <w:r>
        <w:rPr>
          <w:sz w:val="22"/>
        </w:rPr>
        <w:t>82-</w:t>
      </w:r>
      <w:r>
        <w:rPr>
          <w:spacing w:val="-5"/>
          <w:sz w:val="22"/>
        </w:rPr>
        <w:t>92.</w:t>
      </w:r>
    </w:p>
    <w:p>
      <w:pPr>
        <w:pStyle w:val="BodyText"/>
        <w:spacing w:before="119"/>
        <w:ind w:right="131"/>
        <w:jc w:val="both"/>
      </w:pPr>
      <w:r>
        <w:rPr/>
        <w:t>“Is There an Upside to Corruption?” </w:t>
      </w:r>
      <w:r>
        <w:rPr>
          <w:i/>
        </w:rPr>
        <w:t>CEO/International Strategy</w:t>
      </w:r>
      <w:r>
        <w:rPr/>
        <w:t>, Autumn 1991. Spanish version published in Argentina and in Bolivia.</w:t>
      </w:r>
    </w:p>
    <w:p>
      <w:pPr>
        <w:spacing w:before="121"/>
        <w:ind w:left="155" w:right="129" w:firstLine="0"/>
        <w:jc w:val="both"/>
        <w:rPr>
          <w:sz w:val="22"/>
        </w:rPr>
      </w:pPr>
      <w:r>
        <w:rPr>
          <w:sz w:val="22"/>
        </w:rPr>
        <w:t>“What</w:t>
      </w:r>
      <w:r>
        <w:rPr>
          <w:spacing w:val="-6"/>
          <w:sz w:val="22"/>
        </w:rPr>
        <w:t> </w:t>
      </w:r>
      <w:r>
        <w:rPr>
          <w:sz w:val="22"/>
        </w:rPr>
        <w:t>Kinds</w:t>
      </w:r>
      <w:r>
        <w:rPr>
          <w:spacing w:val="-6"/>
          <w:sz w:val="22"/>
        </w:rPr>
        <w:t> </w:t>
      </w:r>
      <w:r>
        <w:rPr>
          <w:sz w:val="22"/>
        </w:rPr>
        <w:t>of</w:t>
      </w:r>
      <w:r>
        <w:rPr>
          <w:spacing w:val="-6"/>
          <w:sz w:val="22"/>
        </w:rPr>
        <w:t> </w:t>
      </w:r>
      <w:r>
        <w:rPr>
          <w:sz w:val="22"/>
        </w:rPr>
        <w:t>Leaders</w:t>
      </w:r>
      <w:r>
        <w:rPr>
          <w:spacing w:val="-6"/>
          <w:sz w:val="22"/>
        </w:rPr>
        <w:t> </w:t>
      </w:r>
      <w:r>
        <w:rPr>
          <w:sz w:val="22"/>
        </w:rPr>
        <w:t>Does</w:t>
      </w:r>
      <w:r>
        <w:rPr>
          <w:spacing w:val="-6"/>
          <w:sz w:val="22"/>
        </w:rPr>
        <w:t> </w:t>
      </w:r>
      <w:r>
        <w:rPr>
          <w:sz w:val="22"/>
        </w:rPr>
        <w:t>Latin</w:t>
      </w:r>
      <w:r>
        <w:rPr>
          <w:spacing w:val="-6"/>
          <w:sz w:val="22"/>
        </w:rPr>
        <w:t> </w:t>
      </w:r>
      <w:r>
        <w:rPr>
          <w:sz w:val="22"/>
        </w:rPr>
        <w:t>America</w:t>
      </w:r>
      <w:r>
        <w:rPr>
          <w:spacing w:val="-6"/>
          <w:sz w:val="22"/>
        </w:rPr>
        <w:t> </w:t>
      </w:r>
      <w:r>
        <w:rPr>
          <w:sz w:val="22"/>
        </w:rPr>
        <w:t>Need?”</w:t>
      </w:r>
      <w:r>
        <w:rPr>
          <w:spacing w:val="-7"/>
          <w:sz w:val="22"/>
        </w:rPr>
        <w:t> </w:t>
      </w:r>
      <w:r>
        <w:rPr>
          <w:i/>
          <w:sz w:val="22"/>
        </w:rPr>
        <w:t>Análisis</w:t>
      </w:r>
      <w:r>
        <w:rPr>
          <w:i/>
          <w:spacing w:val="-6"/>
          <w:sz w:val="22"/>
        </w:rPr>
        <w:t> </w:t>
      </w:r>
      <w:r>
        <w:rPr>
          <w:i/>
          <w:sz w:val="22"/>
        </w:rPr>
        <w:t>y</w:t>
      </w:r>
      <w:r>
        <w:rPr>
          <w:i/>
          <w:spacing w:val="-6"/>
          <w:sz w:val="22"/>
        </w:rPr>
        <w:t> </w:t>
      </w:r>
      <w:r>
        <w:rPr>
          <w:i/>
          <w:sz w:val="22"/>
        </w:rPr>
        <w:t>Opinión</w:t>
      </w:r>
      <w:r>
        <w:rPr>
          <w:sz w:val="22"/>
        </w:rPr>
        <w:t>,</w:t>
      </w:r>
      <w:r>
        <w:rPr>
          <w:spacing w:val="-6"/>
          <w:sz w:val="22"/>
        </w:rPr>
        <w:t> </w:t>
      </w:r>
      <w:r>
        <w:rPr>
          <w:sz w:val="22"/>
        </w:rPr>
        <w:t>No.</w:t>
      </w:r>
      <w:r>
        <w:rPr>
          <w:spacing w:val="-6"/>
          <w:sz w:val="22"/>
        </w:rPr>
        <w:t> </w:t>
      </w:r>
      <w:r>
        <w:rPr>
          <w:sz w:val="22"/>
        </w:rPr>
        <w:t>8</w:t>
      </w:r>
      <w:r>
        <w:rPr>
          <w:spacing w:val="-6"/>
          <w:sz w:val="22"/>
        </w:rPr>
        <w:t> </w:t>
      </w:r>
      <w:r>
        <w:rPr>
          <w:sz w:val="22"/>
        </w:rPr>
        <w:t>(December</w:t>
      </w:r>
      <w:r>
        <w:rPr>
          <w:spacing w:val="-6"/>
          <w:sz w:val="22"/>
        </w:rPr>
        <w:t> </w:t>
      </w:r>
      <w:r>
        <w:rPr>
          <w:sz w:val="22"/>
        </w:rPr>
        <w:t>1990),</w:t>
      </w:r>
      <w:r>
        <w:rPr>
          <w:spacing w:val="-6"/>
          <w:sz w:val="22"/>
        </w:rPr>
        <w:t> </w:t>
      </w:r>
      <w:r>
        <w:rPr>
          <w:sz w:val="22"/>
        </w:rPr>
        <w:t>Hanns- Seidel Foundation, published in English and Spanish. A shorter version appeared in </w:t>
      </w:r>
      <w:r>
        <w:rPr>
          <w:i/>
          <w:sz w:val="22"/>
        </w:rPr>
        <w:t>John F. Kennedy School of Government Bulletin</w:t>
      </w:r>
      <w:r>
        <w:rPr>
          <w:sz w:val="22"/>
        </w:rPr>
        <w:t>, Fall/Winter 1991.</w:t>
      </w:r>
    </w:p>
    <w:p>
      <w:pPr>
        <w:spacing w:before="116"/>
        <w:ind w:left="155" w:right="0" w:firstLine="0"/>
        <w:jc w:val="both"/>
        <w:rPr>
          <w:sz w:val="22"/>
        </w:rPr>
      </w:pPr>
      <w:r>
        <w:rPr>
          <w:sz w:val="22"/>
        </w:rPr>
        <w:t>“Affirmative</w:t>
      </w:r>
      <w:r>
        <w:rPr>
          <w:spacing w:val="-8"/>
          <w:sz w:val="22"/>
        </w:rPr>
        <w:t> </w:t>
      </w:r>
      <w:r>
        <w:rPr>
          <w:sz w:val="22"/>
        </w:rPr>
        <w:t>Action</w:t>
      </w:r>
      <w:r>
        <w:rPr>
          <w:spacing w:val="-6"/>
          <w:sz w:val="22"/>
        </w:rPr>
        <w:t> </w:t>
      </w:r>
      <w:r>
        <w:rPr>
          <w:sz w:val="22"/>
        </w:rPr>
        <w:t>in</w:t>
      </w:r>
      <w:r>
        <w:rPr>
          <w:spacing w:val="-5"/>
          <w:sz w:val="22"/>
        </w:rPr>
        <w:t> </w:t>
      </w:r>
      <w:r>
        <w:rPr>
          <w:sz w:val="22"/>
        </w:rPr>
        <w:t>Malaysia,”</w:t>
      </w:r>
      <w:r>
        <w:rPr>
          <w:spacing w:val="-5"/>
          <w:sz w:val="22"/>
        </w:rPr>
        <w:t> </w:t>
      </w:r>
      <w:r>
        <w:rPr>
          <w:i/>
          <w:sz w:val="22"/>
        </w:rPr>
        <w:t>Indicator</w:t>
      </w:r>
      <w:r>
        <w:rPr>
          <w:i/>
          <w:spacing w:val="-6"/>
          <w:sz w:val="22"/>
        </w:rPr>
        <w:t> </w:t>
      </w:r>
      <w:r>
        <w:rPr>
          <w:i/>
          <w:sz w:val="22"/>
        </w:rPr>
        <w:t>South</w:t>
      </w:r>
      <w:r>
        <w:rPr>
          <w:i/>
          <w:spacing w:val="-6"/>
          <w:sz w:val="22"/>
        </w:rPr>
        <w:t> </w:t>
      </w:r>
      <w:r>
        <w:rPr>
          <w:i/>
          <w:sz w:val="22"/>
        </w:rPr>
        <w:t>Africa</w:t>
      </w:r>
      <w:r>
        <w:rPr>
          <w:sz w:val="22"/>
        </w:rPr>
        <w:t>,</w:t>
      </w:r>
      <w:r>
        <w:rPr>
          <w:spacing w:val="-5"/>
          <w:sz w:val="22"/>
        </w:rPr>
        <w:t> </w:t>
      </w:r>
      <w:r>
        <w:rPr>
          <w:sz w:val="22"/>
        </w:rPr>
        <w:t>Vol.</w:t>
      </w:r>
      <w:r>
        <w:rPr>
          <w:spacing w:val="-6"/>
          <w:sz w:val="22"/>
        </w:rPr>
        <w:t> </w:t>
      </w:r>
      <w:r>
        <w:rPr>
          <w:sz w:val="22"/>
        </w:rPr>
        <w:t>8,</w:t>
      </w:r>
      <w:r>
        <w:rPr>
          <w:spacing w:val="-6"/>
          <w:sz w:val="22"/>
        </w:rPr>
        <w:t> </w:t>
      </w:r>
      <w:r>
        <w:rPr>
          <w:sz w:val="22"/>
        </w:rPr>
        <w:t>No.</w:t>
      </w:r>
      <w:r>
        <w:rPr>
          <w:spacing w:val="-5"/>
          <w:sz w:val="22"/>
        </w:rPr>
        <w:t> </w:t>
      </w:r>
      <w:r>
        <w:rPr>
          <w:sz w:val="22"/>
        </w:rPr>
        <w:t>4</w:t>
      </w:r>
      <w:r>
        <w:rPr>
          <w:spacing w:val="-6"/>
          <w:sz w:val="22"/>
        </w:rPr>
        <w:t> </w:t>
      </w:r>
      <w:r>
        <w:rPr>
          <w:sz w:val="22"/>
        </w:rPr>
        <w:t>(October</w:t>
      </w:r>
      <w:r>
        <w:rPr>
          <w:spacing w:val="-5"/>
          <w:sz w:val="22"/>
        </w:rPr>
        <w:t> </w:t>
      </w:r>
      <w:r>
        <w:rPr>
          <w:spacing w:val="-2"/>
          <w:sz w:val="22"/>
        </w:rPr>
        <w:t>1991).</w:t>
      </w:r>
    </w:p>
    <w:p>
      <w:pPr>
        <w:pStyle w:val="BodyText"/>
        <w:ind w:right="130"/>
        <w:jc w:val="both"/>
      </w:pPr>
      <w:r>
        <w:rPr/>
        <w:t>“How to Control Corruption,” </w:t>
      </w:r>
      <w:r>
        <w:rPr>
          <w:i/>
        </w:rPr>
        <w:t>Revista INCAE</w:t>
      </w:r>
      <w:r>
        <w:rPr/>
        <w:t>, Vol. IV, No. 2 (1990) (in Spanish). Reprinted in </w:t>
      </w:r>
      <w:r>
        <w:rPr>
          <w:i/>
        </w:rPr>
        <w:t>Estado Moderno</w:t>
      </w:r>
      <w:r>
        <w:rPr/>
        <w:t>, a book published in Colombia in 1993.</w:t>
      </w:r>
    </w:p>
    <w:p>
      <w:pPr>
        <w:spacing w:before="121"/>
        <w:ind w:left="155" w:right="0" w:firstLine="0"/>
        <w:jc w:val="both"/>
        <w:rPr>
          <w:sz w:val="22"/>
        </w:rPr>
      </w:pPr>
      <w:r>
        <w:rPr>
          <w:sz w:val="22"/>
        </w:rPr>
        <w:t>“After</w:t>
      </w:r>
      <w:r>
        <w:rPr>
          <w:spacing w:val="-9"/>
          <w:sz w:val="22"/>
        </w:rPr>
        <w:t> </w:t>
      </w:r>
      <w:r>
        <w:rPr>
          <w:sz w:val="22"/>
        </w:rPr>
        <w:t>Structural</w:t>
      </w:r>
      <w:r>
        <w:rPr>
          <w:spacing w:val="-7"/>
          <w:sz w:val="22"/>
        </w:rPr>
        <w:t> </w:t>
      </w:r>
      <w:r>
        <w:rPr>
          <w:sz w:val="22"/>
        </w:rPr>
        <w:t>Adjustment,</w:t>
      </w:r>
      <w:r>
        <w:rPr>
          <w:spacing w:val="-7"/>
          <w:sz w:val="22"/>
        </w:rPr>
        <w:t> </w:t>
      </w:r>
      <w:r>
        <w:rPr>
          <w:sz w:val="22"/>
        </w:rPr>
        <w:t>What?”</w:t>
      </w:r>
      <w:r>
        <w:rPr>
          <w:spacing w:val="-8"/>
          <w:sz w:val="22"/>
        </w:rPr>
        <w:t> </w:t>
      </w:r>
      <w:r>
        <w:rPr>
          <w:i/>
          <w:sz w:val="22"/>
        </w:rPr>
        <w:t>Ultima</w:t>
      </w:r>
      <w:r>
        <w:rPr>
          <w:i/>
          <w:spacing w:val="-7"/>
          <w:sz w:val="22"/>
        </w:rPr>
        <w:t> </w:t>
      </w:r>
      <w:r>
        <w:rPr>
          <w:i/>
          <w:sz w:val="22"/>
        </w:rPr>
        <w:t>Hora</w:t>
      </w:r>
      <w:r>
        <w:rPr>
          <w:i/>
          <w:spacing w:val="-7"/>
          <w:sz w:val="22"/>
        </w:rPr>
        <w:t> </w:t>
      </w:r>
      <w:r>
        <w:rPr>
          <w:i/>
          <w:sz w:val="22"/>
        </w:rPr>
        <w:t>Revista</w:t>
      </w:r>
      <w:r>
        <w:rPr>
          <w:i/>
          <w:spacing w:val="-6"/>
          <w:sz w:val="22"/>
        </w:rPr>
        <w:t> </w:t>
      </w:r>
      <w:r>
        <w:rPr>
          <w:i/>
          <w:sz w:val="22"/>
        </w:rPr>
        <w:t>Económica</w:t>
      </w:r>
      <w:r>
        <w:rPr>
          <w:sz w:val="22"/>
        </w:rPr>
        <w:t>,</w:t>
      </w:r>
      <w:r>
        <w:rPr>
          <w:spacing w:val="-7"/>
          <w:sz w:val="22"/>
        </w:rPr>
        <w:t> </w:t>
      </w:r>
      <w:r>
        <w:rPr>
          <w:sz w:val="22"/>
        </w:rPr>
        <w:t>December</w:t>
      </w:r>
      <w:r>
        <w:rPr>
          <w:spacing w:val="-7"/>
          <w:sz w:val="22"/>
        </w:rPr>
        <w:t> </w:t>
      </w:r>
      <w:r>
        <w:rPr>
          <w:sz w:val="22"/>
        </w:rPr>
        <w:t>1988</w:t>
      </w:r>
      <w:r>
        <w:rPr>
          <w:spacing w:val="-7"/>
          <w:sz w:val="22"/>
        </w:rPr>
        <w:t> </w:t>
      </w:r>
      <w:r>
        <w:rPr>
          <w:sz w:val="22"/>
        </w:rPr>
        <w:t>(in</w:t>
      </w:r>
      <w:r>
        <w:rPr>
          <w:spacing w:val="-6"/>
          <w:sz w:val="22"/>
        </w:rPr>
        <w:t> </w:t>
      </w:r>
      <w:r>
        <w:rPr>
          <w:spacing w:val="-2"/>
          <w:sz w:val="22"/>
        </w:rPr>
        <w:t>Spanish).</w:t>
      </w:r>
    </w:p>
    <w:p>
      <w:pPr>
        <w:pStyle w:val="BodyText"/>
        <w:ind w:right="130"/>
        <w:jc w:val="both"/>
      </w:pPr>
      <w:r>
        <w:rPr/>
        <w:t>“What</w:t>
      </w:r>
      <w:r>
        <w:rPr>
          <w:spacing w:val="-13"/>
        </w:rPr>
        <w:t> </w:t>
      </w:r>
      <w:r>
        <w:rPr/>
        <w:t>Would</w:t>
      </w:r>
      <w:r>
        <w:rPr>
          <w:spacing w:val="-12"/>
        </w:rPr>
        <w:t> </w:t>
      </w:r>
      <w:r>
        <w:rPr/>
        <w:t>Nathan</w:t>
      </w:r>
      <w:r>
        <w:rPr>
          <w:spacing w:val="-13"/>
        </w:rPr>
        <w:t> </w:t>
      </w:r>
      <w:r>
        <w:rPr/>
        <w:t>and</w:t>
      </w:r>
      <w:r>
        <w:rPr>
          <w:spacing w:val="-12"/>
        </w:rPr>
        <w:t> </w:t>
      </w:r>
      <w:r>
        <w:rPr/>
        <w:t>Dad</w:t>
      </w:r>
      <w:r>
        <w:rPr>
          <w:spacing w:val="-13"/>
        </w:rPr>
        <w:t> </w:t>
      </w:r>
      <w:r>
        <w:rPr/>
        <w:t>Talk</w:t>
      </w:r>
      <w:r>
        <w:rPr>
          <w:spacing w:val="-12"/>
        </w:rPr>
        <w:t> </w:t>
      </w:r>
      <w:r>
        <w:rPr/>
        <w:t>About?”</w:t>
      </w:r>
      <w:r>
        <w:rPr>
          <w:spacing w:val="-13"/>
        </w:rPr>
        <w:t> </w:t>
      </w:r>
      <w:r>
        <w:rPr/>
        <w:t>in</w:t>
      </w:r>
      <w:r>
        <w:rPr>
          <w:spacing w:val="-12"/>
        </w:rPr>
        <w:t> </w:t>
      </w:r>
      <w:r>
        <w:rPr>
          <w:i/>
        </w:rPr>
        <w:t>Remembering</w:t>
      </w:r>
      <w:r>
        <w:rPr>
          <w:i/>
          <w:spacing w:val="-12"/>
        </w:rPr>
        <w:t> </w:t>
      </w:r>
      <w:r>
        <w:rPr>
          <w:i/>
        </w:rPr>
        <w:t>Nathan</w:t>
      </w:r>
      <w:r>
        <w:rPr>
          <w:i/>
          <w:spacing w:val="-13"/>
        </w:rPr>
        <w:t> </w:t>
      </w:r>
      <w:r>
        <w:rPr>
          <w:i/>
        </w:rPr>
        <w:t>Leites</w:t>
      </w:r>
      <w:r>
        <w:rPr/>
        <w:t>,</w:t>
      </w:r>
      <w:r>
        <w:rPr>
          <w:spacing w:val="-12"/>
        </w:rPr>
        <w:t> </w:t>
      </w:r>
      <w:r>
        <w:rPr/>
        <w:t>ed.</w:t>
      </w:r>
      <w:r>
        <w:rPr>
          <w:spacing w:val="-13"/>
        </w:rPr>
        <w:t> </w:t>
      </w:r>
      <w:r>
        <w:rPr/>
        <w:t>Charles</w:t>
      </w:r>
      <w:r>
        <w:rPr>
          <w:spacing w:val="-12"/>
        </w:rPr>
        <w:t> </w:t>
      </w:r>
      <w:r>
        <w:rPr/>
        <w:t>Wolf,</w:t>
      </w:r>
      <w:r>
        <w:rPr>
          <w:spacing w:val="-13"/>
        </w:rPr>
        <w:t> </w:t>
      </w:r>
      <w:r>
        <w:rPr/>
        <w:t>Jr.</w:t>
      </w:r>
      <w:r>
        <w:rPr>
          <w:spacing w:val="-12"/>
        </w:rPr>
        <w:t> </w:t>
      </w:r>
      <w:r>
        <w:rPr/>
        <w:t>(Santa Monica: The RAND Corporation, 1988).</w:t>
      </w:r>
    </w:p>
    <w:p>
      <w:pPr>
        <w:spacing w:before="120"/>
        <w:ind w:left="155" w:right="130" w:firstLine="0"/>
        <w:jc w:val="both"/>
        <w:rPr>
          <w:sz w:val="22"/>
        </w:rPr>
      </w:pPr>
      <w:r>
        <w:rPr>
          <w:sz w:val="22"/>
        </w:rPr>
        <w:t>“The New Field of ‘Public Policy’ and the Possible Contribution of Comparative Research,” </w:t>
      </w:r>
      <w:r>
        <w:rPr>
          <w:i/>
          <w:sz w:val="22"/>
        </w:rPr>
        <w:t>Revista Venezolana de Desarrollo Administrativo</w:t>
      </w:r>
      <w:r>
        <w:rPr>
          <w:sz w:val="22"/>
        </w:rPr>
        <w:t>, No. 5 (Summer 1984) (in Spanish).</w:t>
      </w:r>
    </w:p>
    <w:p>
      <w:pPr>
        <w:pStyle w:val="BodyText"/>
        <w:spacing w:before="121"/>
        <w:ind w:right="129"/>
        <w:jc w:val="both"/>
      </w:pPr>
      <w:r>
        <w:rPr/>
        <w:t>“Comments on Public and Private Schools,” in </w:t>
      </w:r>
      <w:r>
        <w:rPr>
          <w:i/>
        </w:rPr>
        <w:t>School Research Forum </w:t>
      </w:r>
      <w:r>
        <w:rPr/>
        <w:t>(Educational Research Service, April 1981).</w:t>
      </w:r>
    </w:p>
    <w:p>
      <w:pPr>
        <w:spacing w:line="348" w:lineRule="auto" w:before="120"/>
        <w:ind w:left="155" w:right="2551" w:firstLine="0"/>
        <w:jc w:val="both"/>
        <w:rPr>
          <w:sz w:val="22"/>
        </w:rPr>
      </w:pPr>
      <w:r>
        <w:rPr>
          <w:sz w:val="22"/>
        </w:rPr>
        <w:t>“Microeconomics</w:t>
      </w:r>
      <w:r>
        <w:rPr>
          <w:spacing w:val="-6"/>
          <w:sz w:val="22"/>
        </w:rPr>
        <w:t> </w:t>
      </w:r>
      <w:r>
        <w:rPr>
          <w:sz w:val="22"/>
        </w:rPr>
        <w:t>and</w:t>
      </w:r>
      <w:r>
        <w:rPr>
          <w:spacing w:val="-6"/>
          <w:sz w:val="22"/>
        </w:rPr>
        <w:t> </w:t>
      </w:r>
      <w:r>
        <w:rPr>
          <w:sz w:val="22"/>
        </w:rPr>
        <w:t>Public</w:t>
      </w:r>
      <w:r>
        <w:rPr>
          <w:spacing w:val="-6"/>
          <w:sz w:val="22"/>
        </w:rPr>
        <w:t> </w:t>
      </w:r>
      <w:r>
        <w:rPr>
          <w:sz w:val="22"/>
        </w:rPr>
        <w:t>Policy,”</w:t>
      </w:r>
      <w:r>
        <w:rPr>
          <w:spacing w:val="-5"/>
          <w:sz w:val="22"/>
        </w:rPr>
        <w:t> </w:t>
      </w:r>
      <w:r>
        <w:rPr>
          <w:i/>
          <w:sz w:val="22"/>
        </w:rPr>
        <w:t>Pakistan</w:t>
      </w:r>
      <w:r>
        <w:rPr>
          <w:i/>
          <w:spacing w:val="-6"/>
          <w:sz w:val="22"/>
        </w:rPr>
        <w:t> </w:t>
      </w:r>
      <w:r>
        <w:rPr>
          <w:i/>
          <w:sz w:val="22"/>
        </w:rPr>
        <w:t>Economist</w:t>
      </w:r>
      <w:r>
        <w:rPr>
          <w:sz w:val="22"/>
        </w:rPr>
        <w:t>,</w:t>
      </w:r>
      <w:r>
        <w:rPr>
          <w:spacing w:val="-6"/>
          <w:sz w:val="22"/>
        </w:rPr>
        <w:t> </w:t>
      </w:r>
      <w:r>
        <w:rPr>
          <w:sz w:val="22"/>
        </w:rPr>
        <w:t>November</w:t>
      </w:r>
      <w:r>
        <w:rPr>
          <w:spacing w:val="-6"/>
          <w:sz w:val="22"/>
        </w:rPr>
        <w:t> </w:t>
      </w:r>
      <w:r>
        <w:rPr>
          <w:sz w:val="22"/>
        </w:rPr>
        <w:t>1976. “Student Power and Student Politics,” </w:t>
      </w:r>
      <w:r>
        <w:rPr>
          <w:i/>
          <w:sz w:val="22"/>
        </w:rPr>
        <w:t>Viewpoint</w:t>
      </w:r>
      <w:r>
        <w:rPr>
          <w:sz w:val="22"/>
        </w:rPr>
        <w:t>, November 1976.</w:t>
      </w:r>
    </w:p>
    <w:p>
      <w:pPr>
        <w:pStyle w:val="BodyText"/>
        <w:spacing w:before="0"/>
        <w:ind w:right="130"/>
        <w:jc w:val="both"/>
      </w:pPr>
      <w:r>
        <w:rPr/>
        <w:t>“Student Merit and Admissions Policy for Pharmacy School,” </w:t>
      </w:r>
      <w:r>
        <w:rPr>
          <w:i/>
        </w:rPr>
        <w:t>Manpower Review</w:t>
      </w:r>
      <w:r>
        <w:rPr/>
        <w:t>, Vol. 1, No. 2 (Fall </w:t>
      </w:r>
      <w:r>
        <w:rPr>
          <w:spacing w:val="-2"/>
        </w:rPr>
        <w:t>1975).</w:t>
      </w:r>
    </w:p>
    <w:p>
      <w:pPr>
        <w:spacing w:before="120"/>
        <w:ind w:left="155" w:right="128" w:firstLine="0"/>
        <w:jc w:val="both"/>
        <w:rPr>
          <w:sz w:val="22"/>
        </w:rPr>
      </w:pPr>
      <w:r>
        <w:rPr>
          <w:sz w:val="22"/>
        </w:rPr>
        <w:t>“Preliminary Analysis of Achievement Test Scores in Alum Rock Voucher and Nonvoucher Schools, 1972-73,”</w:t>
      </w:r>
      <w:r>
        <w:rPr>
          <w:spacing w:val="-7"/>
          <w:sz w:val="22"/>
        </w:rPr>
        <w:t> </w:t>
      </w:r>
      <w:r>
        <w:rPr>
          <w:sz w:val="22"/>
        </w:rPr>
        <w:t>in</w:t>
      </w:r>
      <w:r>
        <w:rPr>
          <w:spacing w:val="-8"/>
          <w:sz w:val="22"/>
        </w:rPr>
        <w:t> </w:t>
      </w:r>
      <w:r>
        <w:rPr>
          <w:i/>
          <w:sz w:val="22"/>
        </w:rPr>
        <w:t>A</w:t>
      </w:r>
      <w:r>
        <w:rPr>
          <w:i/>
          <w:spacing w:val="-7"/>
          <w:sz w:val="22"/>
        </w:rPr>
        <w:t> </w:t>
      </w:r>
      <w:r>
        <w:rPr>
          <w:i/>
          <w:sz w:val="22"/>
        </w:rPr>
        <w:t>Public</w:t>
      </w:r>
      <w:r>
        <w:rPr>
          <w:i/>
          <w:spacing w:val="-7"/>
          <w:sz w:val="22"/>
        </w:rPr>
        <w:t> </w:t>
      </w:r>
      <w:r>
        <w:rPr>
          <w:i/>
          <w:sz w:val="22"/>
        </w:rPr>
        <w:t>School</w:t>
      </w:r>
      <w:r>
        <w:rPr>
          <w:i/>
          <w:spacing w:val="-7"/>
          <w:sz w:val="22"/>
        </w:rPr>
        <w:t> </w:t>
      </w:r>
      <w:r>
        <w:rPr>
          <w:i/>
          <w:sz w:val="22"/>
        </w:rPr>
        <w:t>Voucher</w:t>
      </w:r>
      <w:r>
        <w:rPr>
          <w:i/>
          <w:spacing w:val="-7"/>
          <w:sz w:val="22"/>
        </w:rPr>
        <w:t> </w:t>
      </w:r>
      <w:r>
        <w:rPr>
          <w:i/>
          <w:sz w:val="22"/>
        </w:rPr>
        <w:t>Demonstration:</w:t>
      </w:r>
      <w:r>
        <w:rPr>
          <w:i/>
          <w:spacing w:val="-7"/>
          <w:sz w:val="22"/>
        </w:rPr>
        <w:t> </w:t>
      </w:r>
      <w:r>
        <w:rPr>
          <w:i/>
          <w:sz w:val="22"/>
        </w:rPr>
        <w:t>The</w:t>
      </w:r>
      <w:r>
        <w:rPr>
          <w:i/>
          <w:spacing w:val="-7"/>
          <w:sz w:val="22"/>
        </w:rPr>
        <w:t> </w:t>
      </w:r>
      <w:r>
        <w:rPr>
          <w:i/>
          <w:sz w:val="22"/>
        </w:rPr>
        <w:t>First</w:t>
      </w:r>
      <w:r>
        <w:rPr>
          <w:i/>
          <w:spacing w:val="-7"/>
          <w:sz w:val="22"/>
        </w:rPr>
        <w:t> </w:t>
      </w:r>
      <w:r>
        <w:rPr>
          <w:i/>
          <w:sz w:val="22"/>
        </w:rPr>
        <w:t>Year</w:t>
      </w:r>
      <w:r>
        <w:rPr>
          <w:i/>
          <w:spacing w:val="-7"/>
          <w:sz w:val="22"/>
        </w:rPr>
        <w:t> </w:t>
      </w:r>
      <w:r>
        <w:rPr>
          <w:i/>
          <w:sz w:val="22"/>
        </w:rPr>
        <w:t>at</w:t>
      </w:r>
      <w:r>
        <w:rPr>
          <w:i/>
          <w:spacing w:val="-7"/>
          <w:sz w:val="22"/>
        </w:rPr>
        <w:t> </w:t>
      </w:r>
      <w:r>
        <w:rPr>
          <w:i/>
          <w:sz w:val="22"/>
        </w:rPr>
        <w:t>Alum</w:t>
      </w:r>
      <w:r>
        <w:rPr>
          <w:i/>
          <w:spacing w:val="-7"/>
          <w:sz w:val="22"/>
        </w:rPr>
        <w:t> </w:t>
      </w:r>
      <w:r>
        <w:rPr>
          <w:i/>
          <w:sz w:val="22"/>
        </w:rPr>
        <w:t>Rock</w:t>
      </w:r>
      <w:r>
        <w:rPr>
          <w:sz w:val="22"/>
        </w:rPr>
        <w:t>,</w:t>
      </w:r>
      <w:r>
        <w:rPr>
          <w:spacing w:val="-7"/>
          <w:sz w:val="22"/>
        </w:rPr>
        <w:t> </w:t>
      </w:r>
      <w:r>
        <w:rPr>
          <w:sz w:val="22"/>
        </w:rPr>
        <w:t>ed.</w:t>
      </w:r>
      <w:r>
        <w:rPr>
          <w:spacing w:val="-7"/>
          <w:sz w:val="22"/>
        </w:rPr>
        <w:t> </w:t>
      </w:r>
      <w:r>
        <w:rPr>
          <w:sz w:val="22"/>
        </w:rPr>
        <w:t>Daniel</w:t>
      </w:r>
      <w:r>
        <w:rPr>
          <w:spacing w:val="-7"/>
          <w:sz w:val="22"/>
        </w:rPr>
        <w:t> </w:t>
      </w:r>
      <w:r>
        <w:rPr>
          <w:sz w:val="22"/>
        </w:rPr>
        <w:t>Weiler,</w:t>
      </w:r>
      <w:r>
        <w:rPr>
          <w:spacing w:val="-7"/>
          <w:sz w:val="22"/>
        </w:rPr>
        <w:t> </w:t>
      </w:r>
      <w:r>
        <w:rPr>
          <w:sz w:val="22"/>
        </w:rPr>
        <w:t>R- 1495/2-NIE (Santa Monica: The RAND Corporation, 1974).</w:t>
      </w:r>
    </w:p>
    <w:p>
      <w:pPr>
        <w:spacing w:before="120"/>
        <w:ind w:left="155" w:right="0" w:firstLine="0"/>
        <w:jc w:val="both"/>
        <w:rPr>
          <w:sz w:val="22"/>
        </w:rPr>
      </w:pPr>
      <w:r>
        <w:rPr>
          <w:sz w:val="22"/>
        </w:rPr>
        <w:t>“Crisis</w:t>
      </w:r>
      <w:r>
        <w:rPr>
          <w:spacing w:val="-7"/>
          <w:sz w:val="22"/>
        </w:rPr>
        <w:t> </w:t>
      </w:r>
      <w:r>
        <w:rPr>
          <w:sz w:val="22"/>
        </w:rPr>
        <w:t>in</w:t>
      </w:r>
      <w:r>
        <w:rPr>
          <w:spacing w:val="-4"/>
          <w:sz w:val="22"/>
        </w:rPr>
        <w:t> </w:t>
      </w:r>
      <w:r>
        <w:rPr>
          <w:sz w:val="22"/>
        </w:rPr>
        <w:t>Peru,”</w:t>
      </w:r>
      <w:r>
        <w:rPr>
          <w:spacing w:val="-4"/>
          <w:sz w:val="22"/>
        </w:rPr>
        <w:t> </w:t>
      </w:r>
      <w:r>
        <w:rPr>
          <w:i/>
          <w:sz w:val="22"/>
        </w:rPr>
        <w:t>The</w:t>
      </w:r>
      <w:r>
        <w:rPr>
          <w:i/>
          <w:spacing w:val="-4"/>
          <w:sz w:val="22"/>
        </w:rPr>
        <w:t> </w:t>
      </w:r>
      <w:r>
        <w:rPr>
          <w:i/>
          <w:sz w:val="22"/>
        </w:rPr>
        <w:t>New</w:t>
      </w:r>
      <w:r>
        <w:rPr>
          <w:i/>
          <w:spacing w:val="-4"/>
          <w:sz w:val="22"/>
        </w:rPr>
        <w:t> </w:t>
      </w:r>
      <w:r>
        <w:rPr>
          <w:i/>
          <w:sz w:val="22"/>
        </w:rPr>
        <w:t>Leader</w:t>
      </w:r>
      <w:r>
        <w:rPr>
          <w:sz w:val="22"/>
        </w:rPr>
        <w:t>,</w:t>
      </w:r>
      <w:r>
        <w:rPr>
          <w:spacing w:val="-5"/>
          <w:sz w:val="22"/>
        </w:rPr>
        <w:t> </w:t>
      </w:r>
      <w:r>
        <w:rPr>
          <w:sz w:val="22"/>
        </w:rPr>
        <w:t>Vol.</w:t>
      </w:r>
      <w:r>
        <w:rPr>
          <w:spacing w:val="-4"/>
          <w:sz w:val="22"/>
        </w:rPr>
        <w:t> </w:t>
      </w:r>
      <w:r>
        <w:rPr>
          <w:sz w:val="22"/>
        </w:rPr>
        <w:t>56,</w:t>
      </w:r>
      <w:r>
        <w:rPr>
          <w:spacing w:val="-4"/>
          <w:sz w:val="22"/>
        </w:rPr>
        <w:t> </w:t>
      </w:r>
      <w:r>
        <w:rPr>
          <w:sz w:val="22"/>
        </w:rPr>
        <w:t>No.</w:t>
      </w:r>
      <w:r>
        <w:rPr>
          <w:spacing w:val="-4"/>
          <w:sz w:val="22"/>
        </w:rPr>
        <w:t> </w:t>
      </w:r>
      <w:r>
        <w:rPr>
          <w:sz w:val="22"/>
        </w:rPr>
        <w:t>14</w:t>
      </w:r>
      <w:r>
        <w:rPr>
          <w:spacing w:val="-4"/>
          <w:sz w:val="22"/>
        </w:rPr>
        <w:t> </w:t>
      </w:r>
      <w:r>
        <w:rPr>
          <w:sz w:val="22"/>
        </w:rPr>
        <w:t>(July</w:t>
      </w:r>
      <w:r>
        <w:rPr>
          <w:spacing w:val="-4"/>
          <w:sz w:val="22"/>
        </w:rPr>
        <w:t> </w:t>
      </w:r>
      <w:r>
        <w:rPr>
          <w:spacing w:val="-2"/>
          <w:sz w:val="22"/>
        </w:rPr>
        <w:t>1973).</w:t>
      </w:r>
    </w:p>
    <w:p>
      <w:pPr>
        <w:pStyle w:val="BodyText"/>
        <w:spacing w:before="121"/>
        <w:ind w:right="130"/>
        <w:jc w:val="both"/>
      </w:pPr>
      <w:r>
        <w:rPr/>
        <w:t>“Onward</w:t>
      </w:r>
      <w:r>
        <w:rPr>
          <w:spacing w:val="-11"/>
        </w:rPr>
        <w:t> </w:t>
      </w:r>
      <w:r>
        <w:rPr/>
        <w:t>Christian</w:t>
      </w:r>
      <w:r>
        <w:rPr>
          <w:spacing w:val="-11"/>
        </w:rPr>
        <w:t> </w:t>
      </w:r>
      <w:r>
        <w:rPr/>
        <w:t>Soldiers:</w:t>
      </w:r>
      <w:r>
        <w:rPr>
          <w:spacing w:val="-11"/>
        </w:rPr>
        <w:t> </w:t>
      </w:r>
      <w:r>
        <w:rPr/>
        <w:t>Dehumanization</w:t>
      </w:r>
      <w:r>
        <w:rPr>
          <w:spacing w:val="-11"/>
        </w:rPr>
        <w:t> </w:t>
      </w:r>
      <w:r>
        <w:rPr/>
        <w:t>and</w:t>
      </w:r>
      <w:r>
        <w:rPr>
          <w:spacing w:val="-11"/>
        </w:rPr>
        <w:t> </w:t>
      </w:r>
      <w:r>
        <w:rPr/>
        <w:t>the</w:t>
      </w:r>
      <w:r>
        <w:rPr>
          <w:spacing w:val="-11"/>
        </w:rPr>
        <w:t> </w:t>
      </w:r>
      <w:r>
        <w:rPr/>
        <w:t>Military</w:t>
      </w:r>
      <w:r>
        <w:rPr>
          <w:spacing w:val="-11"/>
        </w:rPr>
        <w:t> </w:t>
      </w:r>
      <w:r>
        <w:rPr/>
        <w:t>Chaplain,”</w:t>
      </w:r>
      <w:r>
        <w:rPr>
          <w:spacing w:val="-12"/>
        </w:rPr>
        <w:t> </w:t>
      </w:r>
      <w:r>
        <w:rPr>
          <w:i/>
        </w:rPr>
        <w:t>Christian</w:t>
      </w:r>
      <w:r>
        <w:rPr>
          <w:i/>
          <w:spacing w:val="-11"/>
        </w:rPr>
        <w:t> </w:t>
      </w:r>
      <w:r>
        <w:rPr>
          <w:i/>
        </w:rPr>
        <w:t>Century</w:t>
      </w:r>
      <w:r>
        <w:rPr/>
        <w:t>,</w:t>
      </w:r>
      <w:r>
        <w:rPr>
          <w:spacing w:val="-11"/>
        </w:rPr>
        <w:t> </w:t>
      </w:r>
      <w:r>
        <w:rPr/>
        <w:t>Vol.</w:t>
      </w:r>
      <w:r>
        <w:rPr>
          <w:spacing w:val="-11"/>
        </w:rPr>
        <w:t> </w:t>
      </w:r>
      <w:r>
        <w:rPr/>
        <w:t>87,</w:t>
      </w:r>
      <w:r>
        <w:rPr>
          <w:spacing w:val="-11"/>
        </w:rPr>
        <w:t> </w:t>
      </w:r>
      <w:r>
        <w:rPr/>
        <w:t>No. 46 (November 1970).</w:t>
      </w:r>
    </w:p>
    <w:p>
      <w:pPr>
        <w:spacing w:before="115"/>
        <w:ind w:left="155" w:right="0" w:firstLine="0"/>
        <w:jc w:val="both"/>
        <w:rPr>
          <w:sz w:val="22"/>
        </w:rPr>
      </w:pPr>
      <w:r>
        <w:rPr>
          <w:sz w:val="22"/>
        </w:rPr>
        <w:t>“Should</w:t>
      </w:r>
      <w:r>
        <w:rPr>
          <w:spacing w:val="-8"/>
          <w:sz w:val="22"/>
        </w:rPr>
        <w:t> </w:t>
      </w:r>
      <w:r>
        <w:rPr>
          <w:sz w:val="22"/>
        </w:rPr>
        <w:t>Seminarians</w:t>
      </w:r>
      <w:r>
        <w:rPr>
          <w:spacing w:val="-6"/>
          <w:sz w:val="22"/>
        </w:rPr>
        <w:t> </w:t>
      </w:r>
      <w:r>
        <w:rPr>
          <w:sz w:val="22"/>
        </w:rPr>
        <w:t>Be</w:t>
      </w:r>
      <w:r>
        <w:rPr>
          <w:spacing w:val="-6"/>
          <w:sz w:val="22"/>
        </w:rPr>
        <w:t> </w:t>
      </w:r>
      <w:r>
        <w:rPr>
          <w:sz w:val="22"/>
        </w:rPr>
        <w:t>Deferred?”</w:t>
      </w:r>
      <w:r>
        <w:rPr>
          <w:spacing w:val="-6"/>
          <w:sz w:val="22"/>
        </w:rPr>
        <w:t> </w:t>
      </w:r>
      <w:r>
        <w:rPr>
          <w:i/>
          <w:sz w:val="22"/>
        </w:rPr>
        <w:t>Christian</w:t>
      </w:r>
      <w:r>
        <w:rPr>
          <w:i/>
          <w:spacing w:val="-6"/>
          <w:sz w:val="22"/>
        </w:rPr>
        <w:t> </w:t>
      </w:r>
      <w:r>
        <w:rPr>
          <w:i/>
          <w:sz w:val="22"/>
        </w:rPr>
        <w:t>Century</w:t>
      </w:r>
      <w:r>
        <w:rPr>
          <w:sz w:val="22"/>
        </w:rPr>
        <w:t>,</w:t>
      </w:r>
      <w:r>
        <w:rPr>
          <w:spacing w:val="-6"/>
          <w:sz w:val="22"/>
        </w:rPr>
        <w:t> </w:t>
      </w:r>
      <w:r>
        <w:rPr>
          <w:sz w:val="22"/>
        </w:rPr>
        <w:t>Vol.</w:t>
      </w:r>
      <w:r>
        <w:rPr>
          <w:spacing w:val="-6"/>
          <w:sz w:val="22"/>
        </w:rPr>
        <w:t> </w:t>
      </w:r>
      <w:r>
        <w:rPr>
          <w:sz w:val="22"/>
        </w:rPr>
        <w:t>86,</w:t>
      </w:r>
      <w:r>
        <w:rPr>
          <w:spacing w:val="-6"/>
          <w:sz w:val="22"/>
        </w:rPr>
        <w:t> </w:t>
      </w:r>
      <w:r>
        <w:rPr>
          <w:sz w:val="22"/>
        </w:rPr>
        <w:t>No.</w:t>
      </w:r>
      <w:r>
        <w:rPr>
          <w:spacing w:val="-6"/>
          <w:sz w:val="22"/>
        </w:rPr>
        <w:t> </w:t>
      </w:r>
      <w:r>
        <w:rPr>
          <w:sz w:val="22"/>
        </w:rPr>
        <w:t>17</w:t>
      </w:r>
      <w:r>
        <w:rPr>
          <w:spacing w:val="-6"/>
          <w:sz w:val="22"/>
        </w:rPr>
        <w:t> </w:t>
      </w:r>
      <w:r>
        <w:rPr>
          <w:sz w:val="22"/>
        </w:rPr>
        <w:t>(April</w:t>
      </w:r>
      <w:r>
        <w:rPr>
          <w:spacing w:val="-5"/>
          <w:sz w:val="22"/>
        </w:rPr>
        <w:t> </w:t>
      </w:r>
      <w:r>
        <w:rPr>
          <w:spacing w:val="-2"/>
          <w:sz w:val="22"/>
        </w:rPr>
        <w:t>1969).</w:t>
      </w:r>
    </w:p>
    <w:p>
      <w:pPr>
        <w:pStyle w:val="Heading2"/>
        <w:jc w:val="both"/>
      </w:pPr>
      <w:r>
        <w:rPr/>
        <w:t>Teaching</w:t>
      </w:r>
      <w:r>
        <w:rPr>
          <w:spacing w:val="-8"/>
        </w:rPr>
        <w:t> </w:t>
      </w:r>
      <w:r>
        <w:rPr>
          <w:spacing w:val="-2"/>
        </w:rPr>
        <w:t>Cases:</w:t>
      </w:r>
    </w:p>
    <w:p>
      <w:pPr>
        <w:pStyle w:val="BodyText"/>
        <w:spacing w:before="241"/>
        <w:jc w:val="both"/>
      </w:pPr>
      <w:r>
        <w:rPr/>
        <w:t>Author</w:t>
      </w:r>
      <w:r>
        <w:rPr>
          <w:spacing w:val="-6"/>
        </w:rPr>
        <w:t> </w:t>
      </w:r>
      <w:r>
        <w:rPr/>
        <w:t>or</w:t>
      </w:r>
      <w:r>
        <w:rPr>
          <w:spacing w:val="-5"/>
        </w:rPr>
        <w:t> </w:t>
      </w:r>
      <w:r>
        <w:rPr/>
        <w:t>supervisor</w:t>
      </w:r>
      <w:r>
        <w:rPr>
          <w:spacing w:val="-5"/>
        </w:rPr>
        <w:t> </w:t>
      </w:r>
      <w:r>
        <w:rPr/>
        <w:t>of</w:t>
      </w:r>
      <w:r>
        <w:rPr>
          <w:spacing w:val="-5"/>
        </w:rPr>
        <w:t> </w:t>
      </w:r>
      <w:r>
        <w:rPr/>
        <w:t>more</w:t>
      </w:r>
      <w:r>
        <w:rPr>
          <w:spacing w:val="-6"/>
        </w:rPr>
        <w:t> </w:t>
      </w:r>
      <w:r>
        <w:rPr/>
        <w:t>than</w:t>
      </w:r>
      <w:r>
        <w:rPr>
          <w:spacing w:val="-5"/>
        </w:rPr>
        <w:t> </w:t>
      </w:r>
      <w:r>
        <w:rPr/>
        <w:t>twenty</w:t>
      </w:r>
      <w:r>
        <w:rPr>
          <w:spacing w:val="-5"/>
        </w:rPr>
        <w:t> </w:t>
      </w:r>
      <w:r>
        <w:rPr/>
        <w:t>teaching</w:t>
      </w:r>
      <w:r>
        <w:rPr>
          <w:spacing w:val="-5"/>
        </w:rPr>
        <w:t> </w:t>
      </w:r>
      <w:r>
        <w:rPr>
          <w:spacing w:val="-2"/>
        </w:rPr>
        <w:t>cases.</w:t>
      </w:r>
    </w:p>
    <w:p>
      <w:pPr>
        <w:pStyle w:val="BodyText"/>
        <w:spacing w:after="0"/>
        <w:jc w:val="both"/>
        <w:sectPr>
          <w:pgSz w:w="12240" w:h="15840"/>
          <w:pgMar w:header="0" w:footer="739" w:top="1520" w:bottom="920" w:left="1440" w:right="1440"/>
        </w:sectPr>
      </w:pPr>
    </w:p>
    <w:p>
      <w:pPr>
        <w:pStyle w:val="Heading1"/>
        <w:ind w:right="0"/>
      </w:pPr>
      <w:r>
        <w:rPr>
          <w:spacing w:val="-2"/>
        </w:rPr>
        <w:t>MISCELLANEOUS</w:t>
      </w:r>
    </w:p>
    <w:p>
      <w:pPr>
        <w:pStyle w:val="BodyText"/>
        <w:spacing w:before="158"/>
        <w:ind w:left="0"/>
        <w:rPr>
          <w:rFonts w:ascii="Arial"/>
          <w:b/>
          <w:sz w:val="28"/>
        </w:rPr>
      </w:pPr>
    </w:p>
    <w:p>
      <w:pPr>
        <w:pStyle w:val="BodyText"/>
        <w:spacing w:before="0"/>
        <w:ind w:right="127"/>
      </w:pPr>
      <w:r>
        <w:rPr/>
        <w:t>Office address:</w:t>
      </w:r>
      <w:r>
        <w:rPr>
          <w:spacing w:val="80"/>
        </w:rPr>
        <w:t> </w:t>
      </w:r>
      <w:r>
        <w:rPr/>
        <w:t>Harper Hall 57, Claremont Graduate University, 150 East Tenth St., Claremont, CA</w:t>
      </w:r>
      <w:r>
        <w:rPr>
          <w:spacing w:val="80"/>
        </w:rPr>
        <w:t> </w:t>
      </w:r>
      <w:r>
        <w:rPr/>
        <w:t>91711</w:t>
      </w:r>
      <w:r>
        <w:rPr>
          <w:spacing w:val="40"/>
        </w:rPr>
        <w:t> </w:t>
      </w:r>
      <w:r>
        <w:rPr/>
        <w:t>Tel:</w:t>
      </w:r>
      <w:r>
        <w:rPr>
          <w:spacing w:val="40"/>
        </w:rPr>
        <w:t> </w:t>
      </w:r>
      <w:r>
        <w:rPr/>
        <w:t>1-909-607-4314. </w:t>
      </w:r>
      <w:hyperlink r:id="rId21">
        <w:r>
          <w:rPr>
            <w:color w:val="0000FF"/>
            <w:u w:val="single" w:color="0000FF"/>
          </w:rPr>
          <w:t>Robert.klitgaard@cgu.edu</w:t>
        </w:r>
      </w:hyperlink>
    </w:p>
    <w:p>
      <w:pPr>
        <w:pStyle w:val="BodyText"/>
      </w:pPr>
      <w:r>
        <w:rPr/>
        <w:t>Cell</w:t>
      </w:r>
      <w:r>
        <w:rPr>
          <w:spacing w:val="-7"/>
        </w:rPr>
        <w:t> </w:t>
      </w:r>
      <w:r>
        <w:rPr/>
        <w:t>phone:</w:t>
      </w:r>
      <w:r>
        <w:rPr>
          <w:spacing w:val="36"/>
        </w:rPr>
        <w:t> </w:t>
      </w:r>
      <w:r>
        <w:rPr/>
        <w:t>1-909-257-</w:t>
      </w:r>
      <w:r>
        <w:rPr>
          <w:spacing w:val="-2"/>
        </w:rPr>
        <w:t>4175.</w:t>
      </w:r>
    </w:p>
    <w:p>
      <w:pPr>
        <w:pStyle w:val="BodyText"/>
      </w:pPr>
      <w:r>
        <w:rPr/>
        <w:t>Married</w:t>
      </w:r>
      <w:r>
        <w:rPr>
          <w:spacing w:val="-7"/>
        </w:rPr>
        <w:t> </w:t>
      </w:r>
      <w:r>
        <w:rPr/>
        <w:t>to</w:t>
      </w:r>
      <w:r>
        <w:rPr>
          <w:spacing w:val="-5"/>
        </w:rPr>
        <w:t> </w:t>
      </w:r>
      <w:r>
        <w:rPr/>
        <w:t>Elaine</w:t>
      </w:r>
      <w:r>
        <w:rPr>
          <w:spacing w:val="-5"/>
        </w:rPr>
        <w:t> </w:t>
      </w:r>
      <w:r>
        <w:rPr/>
        <w:t>van</w:t>
      </w:r>
      <w:r>
        <w:rPr>
          <w:spacing w:val="-5"/>
        </w:rPr>
        <w:t> </w:t>
      </w:r>
      <w:r>
        <w:rPr/>
        <w:t>Biljon</w:t>
      </w:r>
      <w:r>
        <w:rPr>
          <w:spacing w:val="-5"/>
        </w:rPr>
        <w:t> </w:t>
      </w:r>
      <w:r>
        <w:rPr/>
        <w:t>Klitgaard,</w:t>
      </w:r>
      <w:r>
        <w:rPr>
          <w:spacing w:val="-5"/>
        </w:rPr>
        <w:t> </w:t>
      </w:r>
      <w:r>
        <w:rPr/>
        <w:t>four</w:t>
      </w:r>
      <w:r>
        <w:rPr>
          <w:spacing w:val="-5"/>
        </w:rPr>
        <w:t> </w:t>
      </w:r>
      <w:r>
        <w:rPr/>
        <w:t>children</w:t>
      </w:r>
      <w:r>
        <w:rPr>
          <w:spacing w:val="-5"/>
        </w:rPr>
        <w:t> </w:t>
      </w:r>
      <w:r>
        <w:rPr/>
        <w:t>ages</w:t>
      </w:r>
      <w:r>
        <w:rPr>
          <w:spacing w:val="-5"/>
        </w:rPr>
        <w:t> </w:t>
      </w:r>
      <w:r>
        <w:rPr/>
        <w:t>25</w:t>
      </w:r>
      <w:r>
        <w:rPr>
          <w:spacing w:val="-5"/>
        </w:rPr>
        <w:t> </w:t>
      </w:r>
      <w:r>
        <w:rPr/>
        <w:t>to</w:t>
      </w:r>
      <w:r>
        <w:rPr>
          <w:spacing w:val="-5"/>
        </w:rPr>
        <w:t> 36.</w:t>
      </w:r>
    </w:p>
    <w:p>
      <w:pPr>
        <w:pStyle w:val="BodyText"/>
        <w:spacing w:before="121"/>
      </w:pPr>
      <w:r>
        <w:rPr/>
        <w:t>Speaks</w:t>
      </w:r>
      <w:r>
        <w:rPr>
          <w:spacing w:val="-7"/>
        </w:rPr>
        <w:t> </w:t>
      </w:r>
      <w:r>
        <w:rPr/>
        <w:t>Spanish</w:t>
      </w:r>
      <w:r>
        <w:rPr>
          <w:spacing w:val="-7"/>
        </w:rPr>
        <w:t> </w:t>
      </w:r>
      <w:r>
        <w:rPr/>
        <w:t>(fluent),</w:t>
      </w:r>
      <w:r>
        <w:rPr>
          <w:spacing w:val="-7"/>
        </w:rPr>
        <w:t> </w:t>
      </w:r>
      <w:r>
        <w:rPr/>
        <w:t>French</w:t>
      </w:r>
      <w:r>
        <w:rPr>
          <w:spacing w:val="-7"/>
        </w:rPr>
        <w:t> </w:t>
      </w:r>
      <w:r>
        <w:rPr/>
        <w:t>(rusty),</w:t>
      </w:r>
      <w:r>
        <w:rPr>
          <w:spacing w:val="-6"/>
        </w:rPr>
        <w:t> </w:t>
      </w:r>
      <w:r>
        <w:rPr/>
        <w:t>Portuguese</w:t>
      </w:r>
      <w:r>
        <w:rPr>
          <w:spacing w:val="-7"/>
        </w:rPr>
        <w:t> </w:t>
      </w:r>
      <w:r>
        <w:rPr/>
        <w:t>(rusty),</w:t>
      </w:r>
      <w:r>
        <w:rPr>
          <w:spacing w:val="-7"/>
        </w:rPr>
        <w:t> </w:t>
      </w:r>
      <w:r>
        <w:rPr/>
        <w:t>and</w:t>
      </w:r>
      <w:r>
        <w:rPr>
          <w:spacing w:val="-6"/>
        </w:rPr>
        <w:t> </w:t>
      </w:r>
      <w:r>
        <w:rPr/>
        <w:t>Urdu</w:t>
      </w:r>
      <w:r>
        <w:rPr>
          <w:spacing w:val="-7"/>
        </w:rPr>
        <w:t> </w:t>
      </w:r>
      <w:r>
        <w:rPr/>
        <w:t>(very</w:t>
      </w:r>
      <w:r>
        <w:rPr>
          <w:spacing w:val="-6"/>
        </w:rPr>
        <w:t> </w:t>
      </w:r>
      <w:r>
        <w:rPr>
          <w:spacing w:val="-2"/>
        </w:rPr>
        <w:t>rusty).</w:t>
      </w:r>
    </w:p>
    <w:sectPr>
      <w:pgSz w:w="12240" w:h="15840"/>
      <w:pgMar w:header="0" w:footer="739" w:top="1520" w:bottom="92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roman"/>
    <w:pitch w:val="variable"/>
  </w:font>
  <w:font w:name="Courier New">
    <w:altName w:val="Courier New"/>
    <w:charset w:val="1"/>
    <w:family w:val="modern"/>
    <w:pitch w:val="default"/>
  </w:font>
  <w:font w:name="Tahoma">
    <w:altName w:val="Tahom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446016">
              <wp:simplePos x="0" y="0"/>
              <wp:positionH relativeFrom="page">
                <wp:posOffset>6608875</wp:posOffset>
              </wp:positionH>
              <wp:positionV relativeFrom="page">
                <wp:posOffset>9449715</wp:posOffset>
              </wp:positionV>
              <wp:extent cx="216535" cy="17081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16535" cy="170815"/>
                      </a:xfrm>
                      <a:prstGeom prst="rect">
                        <a:avLst/>
                      </a:prstGeom>
                    </wps:spPr>
                    <wps:txbx>
                      <w:txbxContent>
                        <w:p>
                          <w:pPr>
                            <w:spacing w:before="21"/>
                            <w:ind w:left="2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10</w:t>
                          </w:r>
                          <w:r>
                            <w:rPr>
                              <w:rFonts w:ascii="Courier New"/>
                              <w:spacing w:val="-5"/>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20.383911pt;margin-top:744.072083pt;width:17.05pt;height:13.45pt;mso-position-horizontal-relative:page;mso-position-vertical-relative:page;z-index:-15870464" type="#_x0000_t202" id="docshape1" filled="false" stroked="false">
              <v:textbox inset="0,0,0,0">
                <w:txbxContent>
                  <w:p>
                    <w:pPr>
                      <w:spacing w:before="21"/>
                      <w:ind w:left="2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10</w:t>
                    </w:r>
                    <w:r>
                      <w:rPr>
                        <w:rFonts w:ascii="Courier New"/>
                        <w:spacing w:val="-5"/>
                        <w:sz w:val="20"/>
                      </w:rPr>
                      <w:fldChar w:fldCharType="end"/>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spacing w:before="120"/>
      <w:ind w:left="155"/>
    </w:pPr>
    <w:rPr>
      <w:rFonts w:ascii="Calibri" w:hAnsi="Calibri" w:eastAsia="Calibri" w:cs="Calibri"/>
      <w:sz w:val="22"/>
      <w:szCs w:val="22"/>
      <w:lang w:val="en-US" w:eastAsia="en-US" w:bidi="ar-SA"/>
    </w:rPr>
  </w:style>
  <w:style w:styleId="Heading1" w:type="paragraph">
    <w:name w:val="Heading 1"/>
    <w:basedOn w:val="Normal"/>
    <w:uiPriority w:val="1"/>
    <w:qFormat/>
    <w:pPr>
      <w:spacing w:before="77"/>
      <w:ind w:left="99" w:right="76"/>
      <w:jc w:val="center"/>
      <w:outlineLvl w:val="1"/>
    </w:pPr>
    <w:rPr>
      <w:rFonts w:ascii="Arial" w:hAnsi="Arial" w:eastAsia="Arial" w:cs="Arial"/>
      <w:b/>
      <w:bCs/>
      <w:sz w:val="28"/>
      <w:szCs w:val="28"/>
      <w:lang w:val="en-US" w:eastAsia="en-US" w:bidi="ar-SA"/>
    </w:rPr>
  </w:style>
  <w:style w:styleId="Heading2" w:type="paragraph">
    <w:name w:val="Heading 2"/>
    <w:basedOn w:val="Normal"/>
    <w:uiPriority w:val="1"/>
    <w:qFormat/>
    <w:pPr>
      <w:spacing w:before="240"/>
      <w:ind w:left="155"/>
      <w:outlineLvl w:val="2"/>
    </w:pPr>
    <w:rPr>
      <w:rFonts w:ascii="Calibri" w:hAnsi="Calibri" w:eastAsia="Calibri" w:cs="Calibri"/>
      <w:b/>
      <w:bCs/>
      <w:i/>
      <w:iCs/>
      <w:sz w:val="22"/>
      <w:szCs w:val="22"/>
      <w:lang w:val="en-US" w:eastAsia="en-US" w:bidi="ar-SA"/>
    </w:rPr>
  </w:style>
  <w:style w:styleId="Title" w:type="paragraph">
    <w:name w:val="Title"/>
    <w:basedOn w:val="Normal"/>
    <w:uiPriority w:val="1"/>
    <w:qFormat/>
    <w:pPr>
      <w:spacing w:before="116"/>
      <w:ind w:left="99" w:right="77"/>
      <w:jc w:val="center"/>
    </w:pPr>
    <w:rPr>
      <w:rFonts w:ascii="Calibri" w:hAnsi="Calibri" w:eastAsia="Calibri" w:cs="Calibri"/>
      <w:sz w:val="32"/>
      <w:szCs w:val="3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www.oecd.org/dac/conflict-" TargetMode="External"/><Relationship Id="rId7" Type="http://schemas.openxmlformats.org/officeDocument/2006/relationships/hyperlink" Target="http://www.rand.org/content/dam/rand/pubs/monographs/2005/RAND_MG256.pdf" TargetMode="External"/><Relationship Id="rId8" Type="http://schemas.openxmlformats.org/officeDocument/2006/relationships/hyperlink" Target="http://www.aei.org/paper/100099" TargetMode="External"/><Relationship Id="rId9" Type="http://schemas.openxmlformats.org/officeDocument/2006/relationships/hyperlink" Target="http://businessofgovernment.org/sites/default/files/Assessing%20Partnerships.pdf" TargetMode="External"/><Relationship Id="rId10" Type="http://schemas.openxmlformats.org/officeDocument/2006/relationships/hyperlink" Target="http://www.bsg.ox.ac.uk/sites/www.bsg.ox.ac.uk/files/documents/BSG-WP-2017-020.pdf" TargetMode="External"/><Relationship Id="rId11" Type="http://schemas.openxmlformats.org/officeDocument/2006/relationships/hyperlink" Target="http://www.spp.nus.edu.sg/ajpa/pdf/Issue09.pdf" TargetMode="External"/><Relationship Id="rId12" Type="http://schemas.openxmlformats.org/officeDocument/2006/relationships/hyperlink" Target="http://www.ideas-int.org/documents/file_list.cfm?DocsSubCatID=2" TargetMode="External"/><Relationship Id="rId13" Type="http://schemas.openxmlformats.org/officeDocument/2006/relationships/hyperlink" Target="http://www.foreignpolicy.com/articles/2011/01/07/making_a_country" TargetMode="External"/><Relationship Id="rId14" Type="http://schemas.openxmlformats.org/officeDocument/2006/relationships/hyperlink" Target="http://www.american.com/archive/2010/march/tackling-corruption-in-haiti-is-possible-heres-" TargetMode="External"/><Relationship Id="rId15" Type="http://schemas.openxmlformats.org/officeDocument/2006/relationships/hyperlink" Target="http://www.cgu.edu/PDFFiles/Presidents%20Office/Rejuvenating.pdf" TargetMode="External"/><Relationship Id="rId16" Type="http://schemas.openxmlformats.org/officeDocument/2006/relationships/hyperlink" Target="http://www.cgu.edu/PDFFiles/Presidents%20Office/Development%20Given%20March%202016.pdf" TargetMode="External"/><Relationship Id="rId17" Type="http://schemas.openxmlformats.org/officeDocument/2006/relationships/hyperlink" Target="http://www.cgu.edu/PDFFiles/Presidents%20Office/klitgaard%20interview2.pdf" TargetMode="External"/><Relationship Id="rId18" Type="http://schemas.openxmlformats.org/officeDocument/2006/relationships/hyperlink" Target="http://www.fairobserver.com/article/tackling-corruption-solution" TargetMode="External"/><Relationship Id="rId19" Type="http://schemas.openxmlformats.org/officeDocument/2006/relationships/hyperlink" Target="http://www.asiantrendsmonitoring.com/2011/08/24/poverty-and-corruption-in-southeast-asia-an-" TargetMode="External"/><Relationship Id="rId20" Type="http://schemas.openxmlformats.org/officeDocument/2006/relationships/hyperlink" Target="http://www.un.org/Pubs/chronicle/1998/issue1/0198p90.html" TargetMode="External"/><Relationship Id="rId21" Type="http://schemas.openxmlformats.org/officeDocument/2006/relationships/hyperlink" Target="mailto:Robert.klitgaard@cg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cv 2023.docx</dc:title>
  <dcterms:created xsi:type="dcterms:W3CDTF">2025-12-06T05:44:47Z</dcterms:created>
  <dcterms:modified xsi:type="dcterms:W3CDTF">2025-12-06T05:44:47Z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2023-05-24T00:00:00Z</vt:filetime>
  </property>
  <property fmtid="{D5CDD505-2E9C-101B-9397-08002B2CF9AE}" pid="3" name="Creator">
    <vt:lpwstr>Word</vt:lpwstr>
  </property>
  <property fmtid="{D5CDD505-2E9C-101B-9397-08002B2CF9AE}" pid="4" name="LastSaved">
    <vt:filetime>2025-12-06T00:00:00Z</vt:filetime>
  </property>
  <property fmtid="{D5CDD505-2E9C-101B-9397-08002B2CF9AE}" pid="5" name="Producer">
    <vt:lpwstr>macOS Version 13.3.1 (a) (Build 22E772610a) Quartz PDFContext</vt:lpwstr>
  </property>
</Properties>
</file>