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1"/>
        <w:ind w:left="0"/>
        <w:jc w:val="right"/>
      </w:pPr>
      <w:r>
        <w:rPr/>
        <w:t>8 January</w:t>
      </w:r>
      <w:r>
        <w:rPr>
          <w:spacing w:val="-11"/>
        </w:rPr>
        <w:t> </w:t>
      </w:r>
      <w:r>
        <w:rPr>
          <w:spacing w:val="-4"/>
        </w:rPr>
        <w:t>2015</w:t>
      </w:r>
    </w:p>
    <w:p>
      <w:pPr>
        <w:pStyle w:val="Heading1"/>
        <w:spacing w:before="204"/>
        <w:ind w:right="1"/>
        <w:jc w:val="center"/>
      </w:pPr>
      <w:r>
        <w:rPr>
          <w:smallCaps/>
        </w:rPr>
        <w:t>Curriculum</w:t>
      </w:r>
      <w:r>
        <w:rPr>
          <w:smallCaps/>
          <w:spacing w:val="-3"/>
        </w:rPr>
        <w:t> </w:t>
      </w:r>
      <w:r>
        <w:rPr>
          <w:smallCaps/>
          <w:spacing w:val="-4"/>
        </w:rPr>
        <w:t>Vitae</w:t>
      </w:r>
    </w:p>
    <w:p>
      <w:pPr>
        <w:pStyle w:val="Title"/>
      </w:pPr>
      <w:r>
        <w:rPr/>
        <w:t>Jeffrey</w:t>
      </w:r>
      <w:r>
        <w:rPr>
          <w:spacing w:val="17"/>
        </w:rPr>
        <w:t> </w:t>
      </w:r>
      <w:r>
        <w:rPr/>
        <w:t>S.</w:t>
      </w:r>
      <w:r>
        <w:rPr>
          <w:spacing w:val="12"/>
        </w:rPr>
        <w:t> </w:t>
      </w:r>
      <w:r>
        <w:rPr>
          <w:spacing w:val="-5"/>
        </w:rPr>
        <w:t>Zax</w:t>
      </w:r>
    </w:p>
    <w:p>
      <w:pPr>
        <w:pStyle w:val="BodyText"/>
        <w:tabs>
          <w:tab w:pos="7132" w:val="left" w:leader="none"/>
        </w:tabs>
        <w:spacing w:line="258" w:lineRule="exact" w:before="215"/>
        <w:ind w:left="0"/>
      </w:pP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"/>
        </w:rPr>
        <w:t> </w:t>
      </w:r>
      <w:r>
        <w:rPr/>
        <w:t>Colorado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>
          <w:spacing w:val="-2"/>
        </w:rPr>
        <w:t>Boulder</w:t>
      </w:r>
      <w:r>
        <w:rPr/>
        <w:tab/>
        <w:t>Phone:</w:t>
      </w:r>
      <w:r>
        <w:rPr>
          <w:spacing w:val="-12"/>
        </w:rPr>
        <w:t> </w:t>
      </w:r>
      <w:r>
        <w:rPr/>
        <w:t>(303)</w:t>
      </w:r>
      <w:r>
        <w:rPr>
          <w:spacing w:val="-3"/>
        </w:rPr>
        <w:t> </w:t>
      </w:r>
      <w:r>
        <w:rPr/>
        <w:t>492-</w:t>
      </w:r>
      <w:r>
        <w:rPr>
          <w:spacing w:val="-4"/>
        </w:rPr>
        <w:t>8268</w:t>
      </w:r>
    </w:p>
    <w:p>
      <w:pPr>
        <w:pStyle w:val="BodyText"/>
        <w:tabs>
          <w:tab w:pos="7274" w:val="left" w:leader="none"/>
        </w:tabs>
        <w:spacing w:line="240" w:lineRule="exact" w:before="0"/>
        <w:ind w:left="0"/>
      </w:pPr>
      <w:r>
        <w:rPr/>
        <w:t>Dept. of </w:t>
      </w:r>
      <w:r>
        <w:rPr>
          <w:spacing w:val="-2"/>
        </w:rPr>
        <w:t>Economics</w:t>
      </w:r>
      <w:r>
        <w:rPr/>
        <w:tab/>
      </w:r>
      <w:r>
        <w:rPr>
          <w:spacing w:val="-2"/>
        </w:rPr>
        <w:t>FAX:</w:t>
      </w:r>
      <w:r>
        <w:rPr>
          <w:spacing w:val="-9"/>
        </w:rPr>
        <w:t> </w:t>
      </w:r>
      <w:r>
        <w:rPr>
          <w:spacing w:val="-2"/>
        </w:rPr>
        <w:t>(303)</w:t>
      </w:r>
      <w:r>
        <w:rPr/>
        <w:t> </w:t>
      </w:r>
      <w:r>
        <w:rPr>
          <w:spacing w:val="-2"/>
        </w:rPr>
        <w:t>492-</w:t>
      </w:r>
      <w:r>
        <w:rPr>
          <w:spacing w:val="-4"/>
        </w:rPr>
        <w:t>8960</w:t>
      </w:r>
    </w:p>
    <w:p>
      <w:pPr>
        <w:pStyle w:val="BodyText"/>
        <w:tabs>
          <w:tab w:pos="6893" w:val="left" w:leader="none"/>
        </w:tabs>
        <w:spacing w:line="240" w:lineRule="exact" w:before="0"/>
        <w:ind w:left="0"/>
      </w:pPr>
      <w:r>
        <w:rPr/>
        <w:t>Campus</w:t>
      </w:r>
      <w:r>
        <w:rPr>
          <w:spacing w:val="-3"/>
        </w:rPr>
        <w:t> </w:t>
      </w:r>
      <w:r>
        <w:rPr/>
        <w:t>Box</w:t>
      </w:r>
      <w:r>
        <w:rPr>
          <w:spacing w:val="-2"/>
        </w:rPr>
        <w:t> </w:t>
      </w:r>
      <w:r>
        <w:rPr>
          <w:spacing w:val="-5"/>
        </w:rPr>
        <w:t>256</w:t>
      </w:r>
      <w:r>
        <w:rPr/>
        <w:tab/>
        <w:t>email:</w:t>
      </w:r>
      <w:r>
        <w:rPr>
          <w:spacing w:val="-5"/>
        </w:rPr>
        <w:t> </w:t>
      </w:r>
      <w:hyperlink r:id="rId6">
        <w:r>
          <w:rPr>
            <w:spacing w:val="-2"/>
          </w:rPr>
          <w:t>zax@colorado.edu</w:t>
        </w:r>
      </w:hyperlink>
    </w:p>
    <w:p>
      <w:pPr>
        <w:pStyle w:val="BodyText"/>
        <w:tabs>
          <w:tab w:pos="4472" w:val="left" w:leader="none"/>
        </w:tabs>
        <w:spacing w:line="208" w:lineRule="auto" w:before="11"/>
        <w:ind w:left="0" w:right="14"/>
      </w:pPr>
      <w:r>
        <w:rPr/>
        <w:t>Boulder, Colorado</w:t>
        <w:tab/>
      </w:r>
      <w:r>
        <w:rPr>
          <w:spacing w:val="-2"/>
        </w:rPr>
        <w:t>website: </w:t>
      </w:r>
      <w:hyperlink r:id="rId7">
        <w:r>
          <w:rPr>
            <w:spacing w:val="-2"/>
          </w:rPr>
          <w:t>http://www.colorado.edu/Economics/Zax/</w:t>
        </w:r>
      </w:hyperlink>
      <w:r>
        <w:rPr>
          <w:spacing w:val="-2"/>
        </w:rPr>
        <w:t> 80309-0256</w:t>
      </w:r>
    </w:p>
    <w:p>
      <w:pPr>
        <w:pStyle w:val="BodyText"/>
        <w:spacing w:before="175"/>
        <w:ind w:left="0"/>
      </w:pPr>
    </w:p>
    <w:p>
      <w:pPr>
        <w:pStyle w:val="Heading1"/>
      </w:pPr>
      <w:r>
        <w:rPr>
          <w:spacing w:val="-2"/>
        </w:rPr>
        <w:t>Appointments</w:t>
      </w:r>
    </w:p>
    <w:p>
      <w:pPr>
        <w:pStyle w:val="BodyText"/>
        <w:spacing w:line="208" w:lineRule="auto" w:before="233"/>
        <w:ind w:right="773"/>
      </w:pPr>
      <w:r>
        <w:rPr/>
        <w:t>China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Human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Market</w:t>
      </w:r>
      <w:r>
        <w:rPr>
          <w:spacing w:val="-4"/>
        </w:rPr>
        <w:t> </w:t>
      </w:r>
      <w:r>
        <w:rPr/>
        <w:t>Research,</w:t>
      </w:r>
      <w:r>
        <w:rPr>
          <w:spacing w:val="-4"/>
        </w:rPr>
        <w:t> </w:t>
      </w:r>
      <w:r>
        <w:rPr/>
        <w:t>Central</w:t>
      </w:r>
      <w:r>
        <w:rPr>
          <w:spacing w:val="-4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of Finance and Economics:</w:t>
      </w:r>
    </w:p>
    <w:p>
      <w:pPr>
        <w:pStyle w:val="BodyText"/>
        <w:spacing w:line="247" w:lineRule="exact" w:before="0"/>
        <w:ind w:left="864"/>
      </w:pPr>
      <w:r>
        <w:rPr/>
        <w:t>Senior</w:t>
      </w:r>
      <w:r>
        <w:rPr>
          <w:spacing w:val="-4"/>
        </w:rPr>
        <w:t> </w:t>
      </w:r>
      <w:r>
        <w:rPr/>
        <w:t>Fellow,</w:t>
      </w:r>
      <w:r>
        <w:rPr>
          <w:spacing w:val="-3"/>
        </w:rPr>
        <w:t> </w:t>
      </w:r>
      <w:r>
        <w:rPr/>
        <w:t>September</w:t>
      </w:r>
      <w:r>
        <w:rPr>
          <w:spacing w:val="-3"/>
        </w:rPr>
        <w:t> </w:t>
      </w:r>
      <w:r>
        <w:rPr/>
        <w:t>2008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present</w:t>
      </w:r>
    </w:p>
    <w:p>
      <w:pPr>
        <w:pStyle w:val="BodyText"/>
        <w:spacing w:line="258" w:lineRule="exact" w:before="204"/>
      </w:pPr>
      <w:r>
        <w:rPr/>
        <w:t>Hunan</w:t>
      </w:r>
      <w:r>
        <w:rPr>
          <w:spacing w:val="-8"/>
        </w:rPr>
        <w:t> </w:t>
      </w:r>
      <w:r>
        <w:rPr>
          <w:spacing w:val="-2"/>
        </w:rPr>
        <w:t>University:</w:t>
      </w:r>
    </w:p>
    <w:p>
      <w:pPr>
        <w:pStyle w:val="BodyText"/>
        <w:spacing w:line="240" w:lineRule="exact" w:before="0"/>
        <w:ind w:left="864"/>
      </w:pPr>
      <w:r>
        <w:rPr/>
        <w:t>Adjunct</w:t>
      </w:r>
      <w:r>
        <w:rPr>
          <w:spacing w:val="-5"/>
        </w:rPr>
        <w:t> </w:t>
      </w:r>
      <w:r>
        <w:rPr/>
        <w:t>Professor,</w:t>
      </w:r>
      <w:r>
        <w:rPr>
          <w:spacing w:val="-7"/>
        </w:rPr>
        <w:t> </w:t>
      </w:r>
      <w:r>
        <w:rPr/>
        <w:t>December</w:t>
      </w:r>
      <w:r>
        <w:rPr>
          <w:spacing w:val="-6"/>
        </w:rPr>
        <w:t> </w:t>
      </w:r>
      <w:r>
        <w:rPr/>
        <w:t>2007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2"/>
        </w:rPr>
        <w:t>present</w:t>
      </w:r>
    </w:p>
    <w:p>
      <w:pPr>
        <w:pStyle w:val="BodyText"/>
        <w:spacing w:line="208" w:lineRule="auto" w:before="11"/>
        <w:ind w:left="864"/>
      </w:pPr>
      <w:r>
        <w:rPr/>
        <w:t>Senior</w:t>
      </w:r>
      <w:r>
        <w:rPr>
          <w:spacing w:val="-6"/>
        </w:rPr>
        <w:t> </w:t>
      </w:r>
      <w:r>
        <w:rPr/>
        <w:t>Fellow,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Center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Human</w:t>
      </w:r>
      <w:r>
        <w:rPr>
          <w:spacing w:val="-6"/>
        </w:rPr>
        <w:t> </w:t>
      </w:r>
      <w:r>
        <w:rPr/>
        <w:t>Resources,</w:t>
      </w:r>
      <w:r>
        <w:rPr>
          <w:spacing w:val="-6"/>
        </w:rPr>
        <w:t> </w:t>
      </w:r>
      <w:r>
        <w:rPr/>
        <w:t>November</w:t>
      </w:r>
      <w:r>
        <w:rPr>
          <w:spacing w:val="-6"/>
        </w:rPr>
        <w:t> </w:t>
      </w:r>
      <w:r>
        <w:rPr/>
        <w:t>2008</w:t>
      </w:r>
      <w:r>
        <w:rPr>
          <w:spacing w:val="-6"/>
        </w:rPr>
        <w:t> </w:t>
      </w:r>
      <w:r>
        <w:rPr/>
        <w:t>to </w:t>
      </w:r>
      <w:r>
        <w:rPr>
          <w:spacing w:val="-2"/>
        </w:rPr>
        <w:t>present</w:t>
      </w:r>
    </w:p>
    <w:p>
      <w:pPr>
        <w:pStyle w:val="BodyText"/>
        <w:spacing w:line="208" w:lineRule="auto"/>
        <w:ind w:left="864" w:right="1872" w:hanging="288"/>
      </w:pPr>
      <w:r>
        <w:rPr/>
        <w:t>Department of Economics, University of Colorado at Boulder: Associate</w:t>
      </w:r>
      <w:r>
        <w:rPr>
          <w:spacing w:val="-8"/>
        </w:rPr>
        <w:t> </w:t>
      </w:r>
      <w:r>
        <w:rPr/>
        <w:t>Chair,</w:t>
      </w:r>
      <w:r>
        <w:rPr>
          <w:spacing w:val="-8"/>
        </w:rPr>
        <w:t> </w:t>
      </w:r>
      <w:r>
        <w:rPr/>
        <w:t>Undergraduate</w:t>
      </w:r>
      <w:r>
        <w:rPr>
          <w:spacing w:val="-8"/>
        </w:rPr>
        <w:t> </w:t>
      </w:r>
      <w:r>
        <w:rPr/>
        <w:t>Program,</w:t>
      </w:r>
      <w:r>
        <w:rPr>
          <w:spacing w:val="-8"/>
        </w:rPr>
        <w:t> </w:t>
      </w:r>
      <w:r>
        <w:rPr/>
        <w:t>August</w:t>
      </w:r>
      <w:r>
        <w:rPr>
          <w:spacing w:val="-8"/>
        </w:rPr>
        <w:t> </w:t>
      </w:r>
      <w:r>
        <w:rPr/>
        <w:t>2006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July</w:t>
      </w:r>
      <w:r>
        <w:rPr>
          <w:spacing w:val="-15"/>
        </w:rPr>
        <w:t> </w:t>
      </w:r>
      <w:r>
        <w:rPr/>
        <w:t>2011 Professor, August 1996 to present</w:t>
      </w:r>
    </w:p>
    <w:p>
      <w:pPr>
        <w:pStyle w:val="BodyText"/>
        <w:spacing w:line="247" w:lineRule="exact" w:before="0"/>
        <w:ind w:left="864"/>
      </w:pPr>
      <w:r>
        <w:rPr/>
        <w:t>Associate</w:t>
      </w:r>
      <w:r>
        <w:rPr>
          <w:spacing w:val="-12"/>
        </w:rPr>
        <w:t> </w:t>
      </w:r>
      <w:r>
        <w:rPr/>
        <w:t>Professor,</w:t>
      </w:r>
      <w:r>
        <w:rPr>
          <w:spacing w:val="-12"/>
        </w:rPr>
        <w:t> </w:t>
      </w:r>
      <w:r>
        <w:rPr/>
        <w:t>August</w:t>
      </w:r>
      <w:r>
        <w:rPr>
          <w:spacing w:val="-11"/>
        </w:rPr>
        <w:t> </w:t>
      </w:r>
      <w:r>
        <w:rPr/>
        <w:t>1990</w:t>
      </w:r>
      <w:r>
        <w:rPr>
          <w:spacing w:val="-11"/>
        </w:rPr>
        <w:t> </w:t>
      </w:r>
      <w:r>
        <w:rPr/>
        <w:t>through</w:t>
      </w:r>
      <w:r>
        <w:rPr>
          <w:spacing w:val="-12"/>
        </w:rPr>
        <w:t> </w:t>
      </w:r>
      <w:r>
        <w:rPr/>
        <w:t>August</w:t>
      </w:r>
      <w:r>
        <w:rPr>
          <w:spacing w:val="-11"/>
        </w:rPr>
        <w:t> </w:t>
      </w:r>
      <w:r>
        <w:rPr>
          <w:spacing w:val="-4"/>
        </w:rPr>
        <w:t>1996</w:t>
      </w:r>
    </w:p>
    <w:p>
      <w:pPr>
        <w:pStyle w:val="BodyText"/>
        <w:spacing w:line="208" w:lineRule="auto" w:before="233"/>
        <w:ind w:right="14"/>
      </w:pP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School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Center,</w:t>
      </w:r>
      <w:r>
        <w:rPr>
          <w:spacing w:val="-5"/>
        </w:rPr>
        <w:t> </w:t>
      </w:r>
      <w:r>
        <w:rPr/>
        <w:t>City</w:t>
      </w:r>
      <w:r>
        <w:rPr>
          <w:spacing w:val="-14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 New York:</w:t>
      </w:r>
    </w:p>
    <w:p>
      <w:pPr>
        <w:pStyle w:val="BodyText"/>
        <w:spacing w:line="208" w:lineRule="auto" w:before="0"/>
        <w:ind w:left="864" w:right="2366"/>
      </w:pPr>
      <w:r>
        <w:rPr/>
        <w:t>Associate</w:t>
      </w:r>
      <w:r>
        <w:rPr>
          <w:spacing w:val="-11"/>
        </w:rPr>
        <w:t> </w:t>
      </w:r>
      <w:r>
        <w:rPr/>
        <w:t>Professor,</w:t>
      </w:r>
      <w:r>
        <w:rPr>
          <w:spacing w:val="-12"/>
        </w:rPr>
        <w:t> </w:t>
      </w:r>
      <w:r>
        <w:rPr/>
        <w:t>September</w:t>
      </w:r>
      <w:r>
        <w:rPr>
          <w:spacing w:val="-11"/>
        </w:rPr>
        <w:t> </w:t>
      </w:r>
      <w:r>
        <w:rPr/>
        <w:t>1989</w:t>
      </w:r>
      <w:r>
        <w:rPr>
          <w:spacing w:val="-11"/>
        </w:rPr>
        <w:t> </w:t>
      </w:r>
      <w:r>
        <w:rPr/>
        <w:t>through</w:t>
      </w:r>
      <w:r>
        <w:rPr>
          <w:spacing w:val="-11"/>
        </w:rPr>
        <w:t> </w:t>
      </w:r>
      <w:r>
        <w:rPr/>
        <w:t>August</w:t>
      </w:r>
      <w:r>
        <w:rPr>
          <w:spacing w:val="-11"/>
        </w:rPr>
        <w:t> </w:t>
      </w:r>
      <w:r>
        <w:rPr/>
        <w:t>1991 Assistant Professor, March 1985 through August 1989</w:t>
      </w:r>
    </w:p>
    <w:p>
      <w:pPr>
        <w:pStyle w:val="BodyText"/>
        <w:spacing w:line="208" w:lineRule="auto"/>
        <w:ind w:left="864" w:right="773" w:hanging="288"/>
      </w:pP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Queens</w:t>
      </w:r>
      <w:r>
        <w:rPr>
          <w:spacing w:val="-6"/>
        </w:rPr>
        <w:t> </w:t>
      </w:r>
      <w:r>
        <w:rPr/>
        <w:t>College,</w:t>
      </w:r>
      <w:r>
        <w:rPr>
          <w:spacing w:val="-6"/>
        </w:rPr>
        <w:t> </w:t>
      </w:r>
      <w:r>
        <w:rPr/>
        <w:t>City</w:t>
      </w:r>
      <w:r>
        <w:rPr>
          <w:spacing w:val="-12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York: Associate Professor, September 1989 through August 1991</w:t>
      </w:r>
    </w:p>
    <w:p>
      <w:pPr>
        <w:pStyle w:val="BodyText"/>
        <w:spacing w:line="208" w:lineRule="auto" w:before="0"/>
        <w:ind w:left="864" w:right="2366"/>
      </w:pPr>
      <w:r>
        <w:rPr/>
        <w:t>Assistant</w:t>
      </w:r>
      <w:r>
        <w:rPr>
          <w:spacing w:val="-14"/>
        </w:rPr>
        <w:t> </w:t>
      </w:r>
      <w:r>
        <w:rPr/>
        <w:t>Professor,</w:t>
      </w:r>
      <w:r>
        <w:rPr>
          <w:spacing w:val="-12"/>
        </w:rPr>
        <w:t> </w:t>
      </w:r>
      <w:r>
        <w:rPr/>
        <w:t>January</w:t>
      </w:r>
      <w:r>
        <w:rPr>
          <w:spacing w:val="-15"/>
        </w:rPr>
        <w:t> </w:t>
      </w:r>
      <w:r>
        <w:rPr/>
        <w:t>1984</w:t>
      </w:r>
      <w:r>
        <w:rPr>
          <w:spacing w:val="-12"/>
        </w:rPr>
        <w:t> </w:t>
      </w:r>
      <w:r>
        <w:rPr/>
        <w:t>through</w:t>
      </w:r>
      <w:r>
        <w:rPr>
          <w:spacing w:val="-12"/>
        </w:rPr>
        <w:t> </w:t>
      </w:r>
      <w:r>
        <w:rPr/>
        <w:t>August</w:t>
      </w:r>
      <w:r>
        <w:rPr>
          <w:spacing w:val="-11"/>
        </w:rPr>
        <w:t> </w:t>
      </w:r>
      <w:r>
        <w:rPr/>
        <w:t>1989 Lecturer, September 1983 through January 1984</w:t>
      </w:r>
    </w:p>
    <w:p>
      <w:pPr>
        <w:pStyle w:val="BodyText"/>
        <w:spacing w:line="258" w:lineRule="exact" w:before="210"/>
      </w:pPr>
      <w:r>
        <w:rPr/>
        <w:t>National Bureau</w:t>
      </w:r>
      <w:r>
        <w:rPr>
          <w:spacing w:val="1"/>
        </w:rPr>
        <w:t> </w:t>
      </w:r>
      <w:r>
        <w:rPr/>
        <w:t>of Economic</w:t>
      </w:r>
      <w:r>
        <w:rPr>
          <w:spacing w:val="1"/>
        </w:rPr>
        <w:t> </w:t>
      </w:r>
      <w:r>
        <w:rPr>
          <w:spacing w:val="-2"/>
        </w:rPr>
        <w:t>Research:</w:t>
      </w:r>
    </w:p>
    <w:p>
      <w:pPr>
        <w:pStyle w:val="BodyText"/>
        <w:spacing w:line="258" w:lineRule="exact" w:before="0"/>
        <w:ind w:left="864"/>
      </w:pPr>
      <w:r>
        <w:rPr/>
        <w:t>Research</w:t>
      </w:r>
      <w:r>
        <w:rPr>
          <w:spacing w:val="-4"/>
        </w:rPr>
        <w:t> </w:t>
      </w:r>
      <w:r>
        <w:rPr/>
        <w:t>Economist,</w:t>
      </w:r>
      <w:r>
        <w:rPr>
          <w:spacing w:val="-3"/>
        </w:rPr>
        <w:t> </w:t>
      </w:r>
      <w:r>
        <w:rPr/>
        <w:t>September</w:t>
      </w:r>
      <w:r>
        <w:rPr>
          <w:spacing w:val="-4"/>
        </w:rPr>
        <w:t> </w:t>
      </w:r>
      <w:r>
        <w:rPr/>
        <w:t>1983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August</w:t>
      </w:r>
      <w:r>
        <w:rPr>
          <w:spacing w:val="-4"/>
        </w:rPr>
        <w:t> 1991</w:t>
      </w:r>
    </w:p>
    <w:p>
      <w:pPr>
        <w:pStyle w:val="BodyText"/>
        <w:spacing w:before="0"/>
        <w:ind w:left="0"/>
      </w:pPr>
    </w:p>
    <w:p>
      <w:pPr>
        <w:pStyle w:val="BodyText"/>
        <w:spacing w:before="132"/>
        <w:ind w:left="0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before="204"/>
        <w:ind w:left="0" w:right="3793"/>
        <w:jc w:val="right"/>
      </w:pPr>
      <w:r>
        <w:rPr/>
        <w:t>Ph.D.</w:t>
      </w:r>
      <w:r>
        <w:rPr>
          <w:spacing w:val="-4"/>
        </w:rPr>
        <w:t> </w:t>
      </w:r>
      <w:r>
        <w:rPr/>
        <w:t>June,</w:t>
      </w:r>
      <w:r>
        <w:rPr>
          <w:spacing w:val="-3"/>
        </w:rPr>
        <w:t> </w:t>
      </w:r>
      <w:r>
        <w:rPr/>
        <w:t>1984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Harvard</w:t>
      </w:r>
      <w:r>
        <w:rPr>
          <w:spacing w:val="-3"/>
        </w:rPr>
        <w:t> </w:t>
      </w:r>
      <w:r>
        <w:rPr>
          <w:spacing w:val="-2"/>
        </w:rPr>
        <w:t>University</w:t>
      </w:r>
    </w:p>
    <w:p>
      <w:pPr>
        <w:pStyle w:val="BodyText"/>
        <w:spacing w:before="204"/>
      </w:pPr>
      <w:r>
        <w:rPr/>
        <w:t>B.A.</w:t>
      </w:r>
      <w:r>
        <w:rPr>
          <w:spacing w:val="-5"/>
        </w:rPr>
        <w:t> </w:t>
      </w:r>
      <w:r>
        <w:rPr/>
        <w:t>June,</w:t>
      </w:r>
      <w:r>
        <w:rPr>
          <w:spacing w:val="-5"/>
        </w:rPr>
        <w:t> </w:t>
      </w:r>
      <w:r>
        <w:rPr/>
        <w:t>1976</w:t>
      </w:r>
      <w:r>
        <w:rPr>
          <w:spacing w:val="-4"/>
        </w:rPr>
        <w:t> </w:t>
      </w:r>
      <w:r>
        <w:rPr/>
        <w:t>Magna</w:t>
      </w:r>
      <w:r>
        <w:rPr>
          <w:spacing w:val="-5"/>
        </w:rPr>
        <w:t> </w:t>
      </w:r>
      <w:r>
        <w:rPr/>
        <w:t>Cum</w:t>
      </w:r>
      <w:r>
        <w:rPr>
          <w:spacing w:val="-4"/>
        </w:rPr>
        <w:t> </w:t>
      </w:r>
      <w:r>
        <w:rPr/>
        <w:t>Laude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Harvard</w:t>
      </w:r>
      <w:r>
        <w:rPr>
          <w:spacing w:val="-4"/>
        </w:rPr>
        <w:t> </w:t>
      </w:r>
      <w:r>
        <w:rPr>
          <w:spacing w:val="-2"/>
        </w:rPr>
        <w:t>University</w:t>
      </w: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1488" w:top="1360" w:bottom="1680" w:left="1440" w:right="1440"/>
          <w:pgNumType w:start="1"/>
        </w:sectPr>
      </w:pPr>
    </w:p>
    <w:p>
      <w:pPr>
        <w:pStyle w:val="Heading1"/>
        <w:spacing w:before="31"/>
      </w:pPr>
      <w:r>
        <w:rPr/>
        <w:t>Papers</w:t>
      </w:r>
      <w:r>
        <w:rPr>
          <w:spacing w:val="-6"/>
        </w:rPr>
        <w:t> </w:t>
      </w:r>
      <w:r>
        <w:rPr/>
        <w:t>in</w:t>
      </w:r>
      <w:r>
        <w:rPr>
          <w:spacing w:val="-2"/>
        </w:rPr>
        <w:t> </w:t>
      </w:r>
      <w:r>
        <w:rPr/>
        <w:t>Refereed</w:t>
      </w:r>
      <w:r>
        <w:rPr>
          <w:spacing w:val="-7"/>
        </w:rPr>
        <w:t> </w:t>
      </w:r>
      <w:r>
        <w:rPr>
          <w:spacing w:val="-2"/>
        </w:rPr>
        <w:t>Journals</w:t>
      </w:r>
    </w:p>
    <w:p>
      <w:pPr>
        <w:pStyle w:val="BodyText"/>
        <w:spacing w:line="208" w:lineRule="auto" w:before="233"/>
      </w:pPr>
      <w:r>
        <w:rPr/>
        <w:t>Zax,</w:t>
      </w:r>
      <w:r>
        <w:rPr>
          <w:spacing w:val="-4"/>
        </w:rPr>
        <w:t> </w:t>
      </w:r>
      <w:r>
        <w:rPr/>
        <w:t>Jeffrey</w:t>
      </w:r>
      <w:r>
        <w:rPr>
          <w:spacing w:val="-12"/>
        </w:rPr>
        <w:t> </w:t>
      </w:r>
      <w:r>
        <w:rPr/>
        <w:t>S.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Yin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(forthcoming)</w:t>
      </w:r>
      <w:r>
        <w:rPr>
          <w:spacing w:val="-4"/>
        </w:rPr>
        <w:t> </w:t>
      </w:r>
      <w:r>
        <w:rPr/>
        <w:t>“The</w:t>
      </w:r>
      <w:r>
        <w:rPr>
          <w:spacing w:val="-1"/>
        </w:rPr>
        <w:t> </w:t>
      </w:r>
      <w:r>
        <w:rPr/>
        <w:t>Law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One</w:t>
      </w:r>
      <w:r>
        <w:rPr>
          <w:spacing w:val="-4"/>
        </w:rPr>
        <w:t> </w:t>
      </w:r>
      <w:r>
        <w:rPr/>
        <w:t>Price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Chinese</w:t>
      </w:r>
      <w:r>
        <w:rPr>
          <w:spacing w:val="-4"/>
        </w:rPr>
        <w:t> </w:t>
      </w:r>
      <w:r>
        <w:rPr/>
        <w:t>factor markets”, </w:t>
      </w:r>
      <w:r>
        <w:rPr>
          <w:u w:val="single"/>
        </w:rPr>
        <w:t>The Singapore Economic Review</w:t>
      </w:r>
      <w:r>
        <w:rPr/>
        <w:t>.</w:t>
      </w:r>
    </w:p>
    <w:p>
      <w:pPr>
        <w:pStyle w:val="BodyText"/>
        <w:spacing w:line="208" w:lineRule="auto"/>
        <w:ind w:right="52"/>
      </w:pPr>
      <w:r>
        <w:rPr/>
        <w:t>Zax, Jeffrey S. (2013) “Single regression estimates of voting choices when turnout is unknown”, </w:t>
      </w:r>
      <w:r>
        <w:rPr>
          <w:u w:val="single"/>
        </w:rPr>
        <w:t>Statistics, Politics, and Policy</w:t>
      </w:r>
      <w:r>
        <w:rPr/>
        <w:t>, Vol. 4, Issue 1, 1-20, </w:t>
      </w:r>
      <w:hyperlink r:id="rId8">
        <w:r>
          <w:rPr>
            <w:color w:val="0000FF"/>
            <w:spacing w:val="-2"/>
            <w:u w:val="single" w:color="0000FF"/>
          </w:rPr>
          <w:t>degruyter.com/view/j/spp.2013.4.issue-1/2151-7509.1051/2151-7509.1051.xml?format=IN</w:t>
        </w:r>
      </w:hyperlink>
      <w:r>
        <w:rPr>
          <w:color w:val="0000FF"/>
          <w:spacing w:val="-2"/>
        </w:rPr>
        <w:t> </w:t>
      </w:r>
      <w:hyperlink r:id="rId8">
        <w:r>
          <w:rPr>
            <w:color w:val="0000FF"/>
            <w:spacing w:val="-6"/>
            <w:u w:val="single" w:color="0000FF"/>
          </w:rPr>
          <w:t>T</w:t>
        </w:r>
      </w:hyperlink>
      <w:r>
        <w:rPr>
          <w:spacing w:val="-6"/>
        </w:rPr>
        <w:t>.</w:t>
      </w:r>
    </w:p>
    <w:p>
      <w:pPr>
        <w:pStyle w:val="BodyText"/>
        <w:spacing w:line="208" w:lineRule="auto" w:before="239"/>
        <w:ind w:right="14"/>
      </w:pPr>
      <w:r>
        <w:rPr/>
        <w:t>Lynch, Devon and Jeffrey S. Zax (2011) “Incidence and substitution in Enterprise Zone Programs:</w:t>
      </w:r>
      <w:r>
        <w:rPr>
          <w:spacing w:val="-12"/>
        </w:rPr>
        <w:t> </w:t>
      </w:r>
      <w:r>
        <w:rPr/>
        <w:t>The</w:t>
      </w:r>
      <w:r>
        <w:rPr>
          <w:spacing w:val="-3"/>
        </w:rPr>
        <w:t> </w:t>
      </w:r>
      <w:r>
        <w:rPr/>
        <w:t>case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Colorado”,</w:t>
      </w:r>
      <w:r>
        <w:rPr>
          <w:spacing w:val="-5"/>
        </w:rPr>
        <w:t> </w:t>
      </w:r>
      <w:r>
        <w:rPr>
          <w:u w:val="single"/>
        </w:rPr>
        <w:t>Public</w:t>
      </w:r>
      <w:r>
        <w:rPr>
          <w:spacing w:val="-5"/>
          <w:u w:val="single"/>
        </w:rPr>
        <w:t> </w:t>
      </w:r>
      <w:r>
        <w:rPr>
          <w:u w:val="single"/>
        </w:rPr>
        <w:t>Finance</w:t>
      </w:r>
      <w:r>
        <w:rPr>
          <w:spacing w:val="-5"/>
          <w:u w:val="single"/>
        </w:rPr>
        <w:t> </w:t>
      </w:r>
      <w:r>
        <w:rPr>
          <w:u w:val="single"/>
        </w:rPr>
        <w:t>Review</w:t>
      </w:r>
      <w:r>
        <w:rPr/>
        <w:t>,</w:t>
      </w:r>
      <w:r>
        <w:rPr>
          <w:spacing w:val="-5"/>
        </w:rPr>
        <w:t> </w:t>
      </w:r>
      <w:r>
        <w:rPr/>
        <w:t>Vol.</w:t>
      </w:r>
      <w:r>
        <w:rPr>
          <w:spacing w:val="-5"/>
        </w:rPr>
        <w:t> </w:t>
      </w:r>
      <w:r>
        <w:rPr/>
        <w:t>39,</w:t>
      </w:r>
      <w:r>
        <w:rPr>
          <w:spacing w:val="-5"/>
        </w:rPr>
        <w:t> </w:t>
      </w:r>
      <w:r>
        <w:rPr/>
        <w:t>No.</w:t>
      </w:r>
      <w:r>
        <w:rPr>
          <w:spacing w:val="-5"/>
        </w:rPr>
        <w:t> </w:t>
      </w:r>
      <w:r>
        <w:rPr/>
        <w:t>2,</w:t>
      </w:r>
      <w:r>
        <w:rPr>
          <w:spacing w:val="-5"/>
        </w:rPr>
        <w:t> </w:t>
      </w:r>
      <w:r>
        <w:rPr/>
        <w:t>March,</w:t>
      </w:r>
      <w:r>
        <w:rPr>
          <w:spacing w:val="-5"/>
        </w:rPr>
        <w:t> </w:t>
      </w:r>
      <w:r>
        <w:rPr/>
        <w:t>226-</w:t>
      </w:r>
      <w:r>
        <w:rPr/>
        <w:t>255.</w:t>
      </w:r>
    </w:p>
    <w:p>
      <w:pPr>
        <w:pStyle w:val="BodyText"/>
        <w:spacing w:line="208" w:lineRule="auto"/>
        <w:ind w:right="14"/>
      </w:pPr>
      <w:r>
        <w:rPr/>
        <w:t>Zax,</w:t>
      </w:r>
      <w:r>
        <w:rPr>
          <w:spacing w:val="-3"/>
        </w:rPr>
        <w:t> </w:t>
      </w:r>
      <w:r>
        <w:rPr/>
        <w:t>Jeffrey</w:t>
      </w:r>
      <w:r>
        <w:rPr>
          <w:spacing w:val="-10"/>
        </w:rPr>
        <w:t> </w:t>
      </w:r>
      <w:r>
        <w:rPr/>
        <w:t>S.</w:t>
      </w:r>
      <w:r>
        <w:rPr>
          <w:spacing w:val="-3"/>
        </w:rPr>
        <w:t> </w:t>
      </w:r>
      <w:r>
        <w:rPr/>
        <w:t>(2005)</w:t>
      </w:r>
      <w:r>
        <w:rPr>
          <w:spacing w:val="-3"/>
        </w:rPr>
        <w:t> </w:t>
      </w:r>
      <w:r>
        <w:rPr/>
        <w:t>“The statistical</w:t>
      </w:r>
      <w:r>
        <w:rPr>
          <w:spacing w:val="-3"/>
        </w:rPr>
        <w:t> </w:t>
      </w:r>
      <w:r>
        <w:rPr/>
        <w:t>properties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empirical</w:t>
      </w:r>
      <w:r>
        <w:rPr>
          <w:spacing w:val="-3"/>
        </w:rPr>
        <w:t> </w:t>
      </w:r>
      <w:r>
        <w:rPr/>
        <w:t>performance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double regression”, </w:t>
      </w:r>
      <w:r>
        <w:rPr>
          <w:u w:val="single"/>
        </w:rPr>
        <w:t>Political Analysis</w:t>
      </w:r>
      <w:r>
        <w:rPr/>
        <w:t>, Vol. 13, No. 1, January, 57-76.</w:t>
      </w:r>
    </w:p>
    <w:p>
      <w:pPr>
        <w:pStyle w:val="BodyText"/>
        <w:spacing w:line="208" w:lineRule="auto"/>
        <w:ind w:right="146"/>
      </w:pPr>
      <w:r>
        <w:rPr/>
        <w:t>Mocan,</w:t>
      </w:r>
      <w:r>
        <w:rPr>
          <w:spacing w:val="-2"/>
        </w:rPr>
        <w:t> </w:t>
      </w:r>
      <w:r>
        <w:rPr/>
        <w:t>H.</w:t>
      </w:r>
      <w:r>
        <w:rPr>
          <w:spacing w:val="-2"/>
        </w:rPr>
        <w:t> </w:t>
      </w:r>
      <w:r>
        <w:rPr/>
        <w:t>Naci,</w:t>
      </w:r>
      <w:r>
        <w:rPr>
          <w:spacing w:val="-2"/>
        </w:rPr>
        <w:t> </w:t>
      </w:r>
      <w:r>
        <w:rPr/>
        <w:t>Erdal</w:t>
      </w:r>
      <w:r>
        <w:rPr>
          <w:spacing w:val="-2"/>
        </w:rPr>
        <w:t> </w:t>
      </w:r>
      <w:r>
        <w:rPr/>
        <w:t>Tekin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Jeffrey</w:t>
      </w:r>
      <w:r>
        <w:rPr>
          <w:spacing w:val="-10"/>
        </w:rPr>
        <w:t> </w:t>
      </w:r>
      <w:r>
        <w:rPr/>
        <w:t>S.</w:t>
      </w:r>
      <w:r>
        <w:rPr>
          <w:spacing w:val="-2"/>
        </w:rPr>
        <w:t> </w:t>
      </w:r>
      <w:r>
        <w:rPr/>
        <w:t>Zax</w:t>
      </w:r>
      <w:r>
        <w:rPr>
          <w:spacing w:val="-2"/>
        </w:rPr>
        <w:t> </w:t>
      </w:r>
      <w:r>
        <w:rPr/>
        <w:t>(2004)</w:t>
      </w:r>
      <w:r>
        <w:rPr>
          <w:spacing w:val="-2"/>
        </w:rPr>
        <w:t> </w:t>
      </w:r>
      <w:r>
        <w:rPr/>
        <w:t>“Demand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medical</w:t>
      </w:r>
      <w:r>
        <w:rPr>
          <w:spacing w:val="-2"/>
        </w:rPr>
        <w:t> </w:t>
      </w:r>
      <w:r>
        <w:rPr/>
        <w:t>care </w:t>
      </w:r>
      <w:r>
        <w:rPr/>
        <w:t>in urban China”, </w:t>
      </w:r>
      <w:r>
        <w:rPr>
          <w:u w:val="single"/>
        </w:rPr>
        <w:t>World Development</w:t>
      </w:r>
      <w:r>
        <w:rPr/>
        <w:t>, Vol. 32, No. 2, February, 289-304.</w:t>
      </w:r>
    </w:p>
    <w:p>
      <w:pPr>
        <w:pStyle w:val="BodyText"/>
        <w:spacing w:line="208" w:lineRule="auto"/>
      </w:pPr>
      <w:r>
        <w:rPr/>
        <w:t>Li,</w:t>
      </w:r>
      <w:r>
        <w:rPr>
          <w:spacing w:val="-5"/>
        </w:rPr>
        <w:t> </w:t>
      </w:r>
      <w:r>
        <w:rPr/>
        <w:t>Haizheng</w:t>
      </w:r>
      <w:r>
        <w:rPr>
          <w:spacing w:val="-10"/>
        </w:rPr>
        <w:t> </w:t>
      </w:r>
      <w:r>
        <w:rPr/>
        <w:t>and</w:t>
      </w:r>
      <w:r>
        <w:rPr>
          <w:spacing w:val="-5"/>
        </w:rPr>
        <w:t> </w:t>
      </w:r>
      <w:r>
        <w:rPr/>
        <w:t>Jeffrey</w:t>
      </w:r>
      <w:r>
        <w:rPr>
          <w:spacing w:val="-12"/>
        </w:rPr>
        <w:t> </w:t>
      </w:r>
      <w:r>
        <w:rPr/>
        <w:t>S.</w:t>
      </w:r>
      <w:r>
        <w:rPr>
          <w:spacing w:val="-5"/>
        </w:rPr>
        <w:t> </w:t>
      </w:r>
      <w:r>
        <w:rPr/>
        <w:t>Zax</w:t>
      </w:r>
      <w:r>
        <w:rPr>
          <w:spacing w:val="-5"/>
        </w:rPr>
        <w:t> </w:t>
      </w:r>
      <w:r>
        <w:rPr/>
        <w:t>(2003)</w:t>
      </w:r>
      <w:r>
        <w:rPr>
          <w:spacing w:val="-5"/>
        </w:rPr>
        <w:t> </w:t>
      </w:r>
      <w:r>
        <w:rPr/>
        <w:t>“Labor</w:t>
      </w:r>
      <w:r>
        <w:rPr>
          <w:spacing w:val="-5"/>
        </w:rPr>
        <w:t> </w:t>
      </w:r>
      <w:r>
        <w:rPr/>
        <w:t>supply</w:t>
      </w:r>
      <w:r>
        <w:rPr>
          <w:spacing w:val="-14"/>
        </w:rPr>
        <w:t> </w:t>
      </w:r>
      <w:r>
        <w:rPr/>
        <w:t>in</w:t>
      </w:r>
      <w:r>
        <w:rPr>
          <w:spacing w:val="-5"/>
        </w:rPr>
        <w:t> </w:t>
      </w:r>
      <w:r>
        <w:rPr/>
        <w:t>urban</w:t>
      </w:r>
      <w:r>
        <w:rPr>
          <w:spacing w:val="-5"/>
        </w:rPr>
        <w:t> </w:t>
      </w:r>
      <w:r>
        <w:rPr/>
        <w:t>China”,</w:t>
      </w:r>
      <w:r>
        <w:rPr>
          <w:spacing w:val="-5"/>
        </w:rPr>
        <w:t> </w:t>
      </w:r>
      <w:r>
        <w:rPr>
          <w:u w:val="single"/>
        </w:rPr>
        <w:t>Journal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/>
        <w:t> </w:t>
      </w:r>
      <w:r>
        <w:rPr>
          <w:u w:val="single"/>
        </w:rPr>
        <w:t>Comparative Economics</w:t>
      </w:r>
      <w:r>
        <w:rPr/>
        <w:t>, Vol. 31, No. 4, December, 795-817.</w:t>
      </w:r>
    </w:p>
    <w:p>
      <w:pPr>
        <w:pStyle w:val="BodyText"/>
        <w:spacing w:line="208" w:lineRule="auto"/>
        <w:ind w:right="14"/>
      </w:pPr>
      <w:r>
        <w:rPr/>
        <w:t>Rees, Daniel I., Jeffrey S. Zax and Joshua Herries (2003) “Interdependence in worker productivity”,</w:t>
      </w:r>
      <w:r>
        <w:rPr>
          <w:spacing w:val="-5"/>
        </w:rPr>
        <w:t> </w:t>
      </w:r>
      <w:r>
        <w:rPr>
          <w:u w:val="single"/>
        </w:rPr>
        <w:t>Journal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Applied</w:t>
      </w:r>
      <w:r>
        <w:rPr>
          <w:spacing w:val="-5"/>
          <w:u w:val="single"/>
        </w:rPr>
        <w:t> </w:t>
      </w:r>
      <w:r>
        <w:rPr>
          <w:u w:val="single"/>
        </w:rPr>
        <w:t>Econometrics</w:t>
      </w:r>
      <w:r>
        <w:rPr/>
        <w:t>,</w:t>
      </w:r>
      <w:r>
        <w:rPr>
          <w:spacing w:val="-5"/>
        </w:rPr>
        <w:t> </w:t>
      </w:r>
      <w:r>
        <w:rPr/>
        <w:t>Vol.</w:t>
      </w:r>
      <w:r>
        <w:rPr>
          <w:spacing w:val="-5"/>
        </w:rPr>
        <w:t> </w:t>
      </w:r>
      <w:r>
        <w:rPr/>
        <w:t>18,</w:t>
      </w:r>
      <w:r>
        <w:rPr>
          <w:spacing w:val="-5"/>
        </w:rPr>
        <w:t> </w:t>
      </w:r>
      <w:r>
        <w:rPr/>
        <w:t>No.</w:t>
      </w:r>
      <w:r>
        <w:rPr>
          <w:spacing w:val="-5"/>
        </w:rPr>
        <w:t> </w:t>
      </w:r>
      <w:r>
        <w:rPr/>
        <w:t>5,</w:t>
      </w:r>
      <w:r>
        <w:rPr>
          <w:spacing w:val="-5"/>
        </w:rPr>
        <w:t> </w:t>
      </w:r>
      <w:r>
        <w:rPr/>
        <w:t>September/October,</w:t>
      </w:r>
      <w:r>
        <w:rPr>
          <w:spacing w:val="-5"/>
        </w:rPr>
        <w:t> </w:t>
      </w:r>
      <w:r>
        <w:rPr/>
        <w:t>585- </w:t>
      </w:r>
      <w:r>
        <w:rPr>
          <w:spacing w:val="-4"/>
        </w:rPr>
        <w:t>604.</w:t>
      </w:r>
    </w:p>
    <w:p>
      <w:pPr>
        <w:pStyle w:val="BodyText"/>
        <w:spacing w:line="208" w:lineRule="auto" w:before="239"/>
        <w:ind w:right="14"/>
      </w:pPr>
      <w:r>
        <w:rPr/>
        <w:t>Zax,</w:t>
      </w:r>
      <w:r>
        <w:rPr>
          <w:spacing w:val="-3"/>
        </w:rPr>
        <w:t> </w:t>
      </w:r>
      <w:r>
        <w:rPr/>
        <w:t>Jeffrey</w:t>
      </w:r>
      <w:r>
        <w:rPr>
          <w:spacing w:val="-11"/>
        </w:rPr>
        <w:t> </w:t>
      </w:r>
      <w:r>
        <w:rPr/>
        <w:t>S.</w:t>
      </w:r>
      <w:r>
        <w:rPr>
          <w:spacing w:val="40"/>
        </w:rPr>
        <w:t> </w:t>
      </w:r>
      <w:r>
        <w:rPr/>
        <w:t>(2003)</w:t>
      </w:r>
      <w:r>
        <w:rPr>
          <w:spacing w:val="-3"/>
        </w:rPr>
        <w:t> </w:t>
      </w:r>
      <w:r>
        <w:rPr/>
        <w:t>“Residential</w:t>
      </w:r>
      <w:r>
        <w:rPr>
          <w:spacing w:val="-3"/>
        </w:rPr>
        <w:t> </w:t>
      </w:r>
      <w:r>
        <w:rPr/>
        <w:t>location</w:t>
      </w:r>
      <w:r>
        <w:rPr>
          <w:spacing w:val="-3"/>
        </w:rPr>
        <w:t> </w:t>
      </w:r>
      <w:r>
        <w:rPr/>
        <w:t>theory</w:t>
      </w:r>
      <w:r>
        <w:rPr>
          <w:spacing w:val="-1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measurement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segregation”, </w:t>
      </w:r>
      <w:r>
        <w:rPr>
          <w:u w:val="single"/>
        </w:rPr>
        <w:t>Annales d’Economie et de Statistique</w:t>
      </w:r>
      <w:r>
        <w:rPr/>
        <w:t>, Special issue on Discrimination and Unequal Outcomes, Nos. 71/72, July/December, 189-219.</w:t>
      </w:r>
    </w:p>
    <w:p>
      <w:pPr>
        <w:pStyle w:val="BodyText"/>
        <w:spacing w:line="208" w:lineRule="auto"/>
      </w:pPr>
      <w:r>
        <w:rPr/>
        <w:t>Zax, Jeffrey</w:t>
      </w:r>
      <w:r>
        <w:rPr>
          <w:spacing w:val="-2"/>
        </w:rPr>
        <w:t> </w:t>
      </w:r>
      <w:r>
        <w:rPr/>
        <w:t>S. and Daniel I. Rees (2002) “IQ, academic performance, environment and earnings”,</w:t>
      </w:r>
      <w:r>
        <w:rPr>
          <w:spacing w:val="-4"/>
        </w:rPr>
        <w:t> </w:t>
      </w:r>
      <w:r>
        <w:rPr>
          <w:u w:val="single"/>
        </w:rPr>
        <w:t>The</w:t>
      </w:r>
      <w:r>
        <w:rPr>
          <w:spacing w:val="-3"/>
          <w:u w:val="single"/>
        </w:rPr>
        <w:t> </w:t>
      </w:r>
      <w:r>
        <w:rPr>
          <w:u w:val="single"/>
        </w:rPr>
        <w:t>Review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Economics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>
          <w:spacing w:val="-3"/>
          <w:u w:val="single"/>
        </w:rPr>
        <w:t> </w:t>
      </w:r>
      <w:r>
        <w:rPr>
          <w:u w:val="single"/>
        </w:rPr>
        <w:t>Statistics</w:t>
      </w:r>
      <w:r>
        <w:rPr/>
        <w:t>,</w:t>
      </w:r>
      <w:r>
        <w:rPr>
          <w:spacing w:val="-3"/>
        </w:rPr>
        <w:t> </w:t>
      </w:r>
      <w:r>
        <w:rPr/>
        <w:t>Vol.</w:t>
      </w:r>
      <w:r>
        <w:rPr>
          <w:spacing w:val="-3"/>
        </w:rPr>
        <w:t> </w:t>
      </w:r>
      <w:r>
        <w:rPr/>
        <w:t>84,</w:t>
      </w:r>
      <w:r>
        <w:rPr>
          <w:spacing w:val="-3"/>
        </w:rPr>
        <w:t> </w:t>
      </w:r>
      <w:r>
        <w:rPr/>
        <w:t>No.</w:t>
      </w:r>
      <w:r>
        <w:rPr>
          <w:spacing w:val="-3"/>
        </w:rPr>
        <w:t> </w:t>
      </w:r>
      <w:r>
        <w:rPr/>
        <w:t>4,</w:t>
      </w:r>
      <w:r>
        <w:rPr>
          <w:spacing w:val="-3"/>
        </w:rPr>
        <w:t> </w:t>
      </w:r>
      <w:r>
        <w:rPr/>
        <w:t>November,</w:t>
      </w:r>
      <w:r>
        <w:rPr>
          <w:spacing w:val="-3"/>
        </w:rPr>
        <w:t> </w:t>
      </w:r>
      <w:r>
        <w:rPr/>
        <w:t>600-</w:t>
      </w:r>
      <w:r>
        <w:rPr>
          <w:spacing w:val="-4"/>
        </w:rPr>
        <w:t>616.</w:t>
      </w:r>
    </w:p>
    <w:p>
      <w:pPr>
        <w:pStyle w:val="BodyText"/>
        <w:spacing w:line="208" w:lineRule="auto"/>
      </w:pPr>
      <w:r>
        <w:rPr/>
        <w:t>Zax,</w:t>
      </w:r>
      <w:r>
        <w:rPr>
          <w:spacing w:val="-3"/>
        </w:rPr>
        <w:t> </w:t>
      </w:r>
      <w:r>
        <w:rPr/>
        <w:t>Jeffrey</w:t>
      </w:r>
      <w:r>
        <w:rPr>
          <w:spacing w:val="-11"/>
        </w:rPr>
        <w:t> </w:t>
      </w:r>
      <w:r>
        <w:rPr/>
        <w:t>S.</w:t>
      </w:r>
      <w:r>
        <w:rPr>
          <w:spacing w:val="-3"/>
        </w:rPr>
        <w:t> </w:t>
      </w:r>
      <w:r>
        <w:rPr/>
        <w:t>(2002)</w:t>
      </w:r>
      <w:r>
        <w:rPr>
          <w:spacing w:val="-3"/>
        </w:rPr>
        <w:t> </w:t>
      </w:r>
      <w:r>
        <w:rPr/>
        <w:t>“Comment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‘Estimating</w:t>
      </w:r>
      <w:r>
        <w:rPr>
          <w:spacing w:val="-8"/>
        </w:rPr>
        <w:t> </w:t>
      </w:r>
      <w:r>
        <w:rPr/>
        <w:t>the</w:t>
      </w:r>
      <w:r>
        <w:rPr>
          <w:spacing w:val="-3"/>
        </w:rPr>
        <w:t> </w:t>
      </w:r>
      <w:r>
        <w:rPr/>
        <w:t>extent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racially</w:t>
      </w:r>
      <w:r>
        <w:rPr>
          <w:spacing w:val="-11"/>
        </w:rPr>
        <w:t> </w:t>
      </w:r>
      <w:r>
        <w:rPr/>
        <w:t>polarized</w:t>
      </w:r>
      <w:r>
        <w:rPr>
          <w:spacing w:val="-3"/>
        </w:rPr>
        <w:t> </w:t>
      </w:r>
      <w:r>
        <w:rPr/>
        <w:t>voting</w:t>
      </w:r>
      <w:r>
        <w:rPr>
          <w:spacing w:val="-7"/>
        </w:rPr>
        <w:t> </w:t>
      </w:r>
      <w:r>
        <w:rPr/>
        <w:t>in multicandidate contests’ by Bernard Grofman and Michael Migalski”, </w:t>
      </w:r>
      <w:r>
        <w:rPr>
          <w:u w:val="single"/>
        </w:rPr>
        <w:t>Sociological</w:t>
      </w:r>
      <w:r>
        <w:rPr/>
        <w:t> </w:t>
      </w:r>
      <w:r>
        <w:rPr>
          <w:u w:val="single"/>
        </w:rPr>
        <w:t>Methods &amp; Research</w:t>
      </w:r>
      <w:r>
        <w:rPr/>
        <w:t>, Vol. 31, No. 1, August, 73-84.</w:t>
      </w:r>
    </w:p>
    <w:p>
      <w:pPr>
        <w:pStyle w:val="BodyText"/>
        <w:spacing w:line="208" w:lineRule="auto" w:before="239"/>
      </w:pPr>
      <w:r>
        <w:rPr/>
        <w:t>Lynch, Jim and Jeffrey S. Zax (2000) “The rewards to running: Prize structure and performance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professional</w:t>
      </w:r>
      <w:r>
        <w:rPr>
          <w:spacing w:val="-1"/>
        </w:rPr>
        <w:t> </w:t>
      </w:r>
      <w:r>
        <w:rPr/>
        <w:t>road</w:t>
      </w:r>
      <w:r>
        <w:rPr>
          <w:spacing w:val="-3"/>
        </w:rPr>
        <w:t> </w:t>
      </w:r>
      <w:r>
        <w:rPr/>
        <w:t>racing”,</w:t>
      </w:r>
      <w:r>
        <w:rPr>
          <w:spacing w:val="-3"/>
        </w:rPr>
        <w:t> </w:t>
      </w:r>
      <w:r>
        <w:rPr>
          <w:u w:val="single"/>
        </w:rPr>
        <w:t>Journal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Sports</w:t>
      </w:r>
      <w:r>
        <w:rPr>
          <w:spacing w:val="-7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3"/>
        </w:rPr>
        <w:t> </w:t>
      </w:r>
      <w:r>
        <w:rPr/>
        <w:t>Vol.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/>
        <w:t>No.</w:t>
      </w:r>
      <w:r>
        <w:rPr>
          <w:spacing w:val="-3"/>
        </w:rPr>
        <w:t> </w:t>
      </w:r>
      <w:r>
        <w:rPr/>
        <w:t>4, November, 323-340.</w:t>
      </w:r>
    </w:p>
    <w:p>
      <w:pPr>
        <w:pStyle w:val="BodyText"/>
        <w:spacing w:line="208" w:lineRule="auto"/>
        <w:ind w:right="52"/>
      </w:pPr>
      <w:r>
        <w:rPr/>
        <w:t>Zax,</w:t>
      </w:r>
      <w:r>
        <w:rPr>
          <w:spacing w:val="-4"/>
        </w:rPr>
        <w:t> </w:t>
      </w:r>
      <w:r>
        <w:rPr/>
        <w:t>Jeffrey</w:t>
      </w:r>
      <w:r>
        <w:rPr>
          <w:spacing w:val="-12"/>
        </w:rPr>
        <w:t> </w:t>
      </w:r>
      <w:r>
        <w:rPr/>
        <w:t>S.</w:t>
      </w:r>
      <w:r>
        <w:rPr>
          <w:spacing w:val="-4"/>
        </w:rPr>
        <w:t> </w:t>
      </w:r>
      <w:r>
        <w:rPr/>
        <w:t>(1997)</w:t>
      </w:r>
      <w:r>
        <w:rPr>
          <w:spacing w:val="-4"/>
        </w:rPr>
        <w:t> </w:t>
      </w:r>
      <w:r>
        <w:rPr/>
        <w:t>“Latent</w:t>
      </w:r>
      <w:r>
        <w:rPr>
          <w:spacing w:val="-4"/>
        </w:rPr>
        <w:t> </w:t>
      </w:r>
      <w:r>
        <w:rPr/>
        <w:t>demand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urban</w:t>
      </w:r>
      <w:r>
        <w:rPr>
          <w:spacing w:val="-4"/>
        </w:rPr>
        <w:t> </w:t>
      </w:r>
      <w:r>
        <w:rPr/>
        <w:t>housing</w:t>
      </w:r>
      <w:r>
        <w:rPr>
          <w:spacing w:val="-10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People's</w:t>
      </w:r>
      <w:r>
        <w:rPr>
          <w:spacing w:val="-7"/>
        </w:rPr>
        <w:t> </w:t>
      </w:r>
      <w:r>
        <w:rPr/>
        <w:t>Republic</w:t>
      </w:r>
      <w:r>
        <w:rPr>
          <w:spacing w:val="-1"/>
        </w:rPr>
        <w:t> </w:t>
      </w:r>
      <w:r>
        <w:rPr/>
        <w:t>of China”, </w:t>
      </w:r>
      <w:r>
        <w:rPr>
          <w:u w:val="single"/>
        </w:rPr>
        <w:t>Journal of Urban Economics</w:t>
      </w:r>
      <w:r>
        <w:rPr/>
        <w:t>, Vol. 42, No. 3, November, 377-401.</w:t>
      </w:r>
    </w:p>
    <w:p>
      <w:pPr>
        <w:pStyle w:val="BodyText"/>
        <w:spacing w:line="208" w:lineRule="auto"/>
      </w:pPr>
      <w:r>
        <w:rPr/>
        <w:t>Zax, Jeffrey S. and John F. Kain (1996) “Moving to the Suburbs: Do Relocating Compa- nies</w:t>
      </w:r>
      <w:r>
        <w:rPr>
          <w:spacing w:val="-5"/>
        </w:rPr>
        <w:t> </w:t>
      </w:r>
      <w:r>
        <w:rPr/>
        <w:t>Leave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Black</w:t>
      </w:r>
      <w:r>
        <w:rPr>
          <w:spacing w:val="-5"/>
        </w:rPr>
        <w:t> </w:t>
      </w:r>
      <w:r>
        <w:rPr/>
        <w:t>Employees</w:t>
      </w:r>
      <w:r>
        <w:rPr>
          <w:spacing w:val="-8"/>
        </w:rPr>
        <w:t> </w:t>
      </w:r>
      <w:r>
        <w:rPr/>
        <w:t>Behind?”,</w:t>
      </w:r>
      <w:r>
        <w:rPr>
          <w:spacing w:val="-5"/>
        </w:rPr>
        <w:t> </w:t>
      </w:r>
      <w:r>
        <w:rPr>
          <w:u w:val="single"/>
        </w:rPr>
        <w:t>Journal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Labor</w:t>
      </w:r>
      <w:r>
        <w:rPr>
          <w:spacing w:val="-6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5"/>
        </w:rPr>
        <w:t> </w:t>
      </w:r>
      <w:r>
        <w:rPr/>
        <w:t>Vol.</w:t>
      </w:r>
      <w:r>
        <w:rPr>
          <w:spacing w:val="-5"/>
        </w:rPr>
        <w:t> </w:t>
      </w:r>
      <w:r>
        <w:rPr/>
        <w:t>14,</w:t>
      </w:r>
      <w:r>
        <w:rPr>
          <w:spacing w:val="-5"/>
        </w:rPr>
        <w:t> </w:t>
      </w:r>
      <w:r>
        <w:rPr/>
        <w:t>No.</w:t>
      </w:r>
      <w:r>
        <w:rPr>
          <w:spacing w:val="-5"/>
        </w:rPr>
        <w:t> </w:t>
      </w:r>
      <w:r>
        <w:rPr/>
        <w:t>3, July, 472-504.</w:t>
      </w:r>
    </w:p>
    <w:p>
      <w:pPr>
        <w:pStyle w:val="BodyText"/>
        <w:spacing w:line="208" w:lineRule="auto"/>
      </w:pPr>
      <w:r>
        <w:rPr/>
        <w:t>Zax,</w:t>
      </w:r>
      <w:r>
        <w:rPr>
          <w:spacing w:val="-3"/>
        </w:rPr>
        <w:t> </w:t>
      </w:r>
      <w:r>
        <w:rPr/>
        <w:t>Jeffrey</w:t>
      </w:r>
      <w:r>
        <w:rPr>
          <w:spacing w:val="-11"/>
        </w:rPr>
        <w:t> </w:t>
      </w:r>
      <w:r>
        <w:rPr/>
        <w:t>S.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Mark</w:t>
      </w:r>
      <w:r>
        <w:rPr>
          <w:spacing w:val="-3"/>
        </w:rPr>
        <w:t> </w:t>
      </w:r>
      <w:r>
        <w:rPr/>
        <w:t>S.</w:t>
      </w:r>
      <w:r>
        <w:rPr>
          <w:spacing w:val="-3"/>
        </w:rPr>
        <w:t> </w:t>
      </w:r>
      <w:r>
        <w:rPr/>
        <w:t>Skidmore</w:t>
      </w:r>
      <w:r>
        <w:rPr>
          <w:spacing w:val="-3"/>
        </w:rPr>
        <w:t> </w:t>
      </w:r>
      <w:r>
        <w:rPr/>
        <w:t>(1994)</w:t>
      </w:r>
      <w:r>
        <w:rPr>
          <w:spacing w:val="-3"/>
        </w:rPr>
        <w:t> </w:t>
      </w:r>
      <w:r>
        <w:rPr/>
        <w:t>“Property</w:t>
      </w:r>
      <w:r>
        <w:rPr>
          <w:spacing w:val="-11"/>
        </w:rPr>
        <w:t> </w:t>
      </w:r>
      <w:r>
        <w:rPr/>
        <w:t>Tax</w:t>
      </w:r>
      <w:r>
        <w:rPr>
          <w:spacing w:val="-3"/>
        </w:rPr>
        <w:t> </w:t>
      </w:r>
      <w:r>
        <w:rPr/>
        <w:t>Rate</w:t>
      </w:r>
      <w:r>
        <w:rPr>
          <w:spacing w:val="-1"/>
        </w:rPr>
        <w:t> </w:t>
      </w:r>
      <w:r>
        <w:rPr/>
        <w:t>Changes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Rate</w:t>
      </w:r>
      <w:r>
        <w:rPr>
          <w:spacing w:val="-1"/>
        </w:rPr>
        <w:t> </w:t>
      </w:r>
      <w:r>
        <w:rPr/>
        <w:t>of Development”, </w:t>
      </w:r>
      <w:r>
        <w:rPr>
          <w:u w:val="single"/>
        </w:rPr>
        <w:t>Journal of Urban Economics</w:t>
      </w:r>
      <w:r>
        <w:rPr/>
        <w:t>, Vol. 36, No. 3, November, 314-332.</w:t>
      </w:r>
    </w:p>
    <w:p>
      <w:pPr>
        <w:pStyle w:val="BodyText"/>
        <w:spacing w:after="0" w:line="208" w:lineRule="auto"/>
        <w:sectPr>
          <w:pgSz w:w="12240" w:h="15840"/>
          <w:pgMar w:header="0" w:footer="1488" w:top="1360" w:bottom="1680" w:left="1440" w:right="1440"/>
        </w:sectPr>
      </w:pPr>
    </w:p>
    <w:p>
      <w:pPr>
        <w:pStyle w:val="BodyText"/>
        <w:spacing w:line="208" w:lineRule="auto" w:before="60"/>
      </w:pPr>
      <w:r>
        <w:rPr/>
        <w:t>Zax,</w:t>
      </w:r>
      <w:r>
        <w:rPr>
          <w:spacing w:val="-5"/>
        </w:rPr>
        <w:t> </w:t>
      </w:r>
      <w:r>
        <w:rPr/>
        <w:t>Jeffrey</w:t>
      </w:r>
      <w:r>
        <w:rPr>
          <w:spacing w:val="-12"/>
        </w:rPr>
        <w:t> </w:t>
      </w:r>
      <w:r>
        <w:rPr/>
        <w:t>S.</w:t>
      </w:r>
      <w:r>
        <w:rPr>
          <w:spacing w:val="-5"/>
        </w:rPr>
        <w:t> </w:t>
      </w:r>
      <w:r>
        <w:rPr/>
        <w:t>(1994)</w:t>
      </w:r>
      <w:r>
        <w:rPr>
          <w:spacing w:val="-5"/>
        </w:rPr>
        <w:t> </w:t>
      </w:r>
      <w:r>
        <w:rPr/>
        <w:t>“When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Move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Migration?”,</w:t>
      </w:r>
      <w:r>
        <w:rPr>
          <w:spacing w:val="-5"/>
        </w:rPr>
        <w:t> </w:t>
      </w:r>
      <w:r>
        <w:rPr>
          <w:u w:val="single"/>
        </w:rPr>
        <w:t>Regional</w:t>
      </w:r>
      <w:r>
        <w:rPr>
          <w:spacing w:val="-3"/>
          <w:u w:val="single"/>
        </w:rPr>
        <w:t> </w:t>
      </w:r>
      <w:r>
        <w:rPr>
          <w:u w:val="single"/>
        </w:rPr>
        <w:t>Science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5"/>
          <w:u w:val="single"/>
        </w:rPr>
        <w:t> </w:t>
      </w:r>
      <w:r>
        <w:rPr>
          <w:u w:val="single"/>
        </w:rPr>
        <w:t>Urban</w:t>
      </w:r>
      <w:r>
        <w:rPr/>
        <w:t> </w:t>
      </w:r>
      <w:r>
        <w:rPr>
          <w:u w:val="single"/>
        </w:rPr>
        <w:t>Economics</w:t>
      </w:r>
      <w:r>
        <w:rPr/>
        <w:t>, Vol. 24, No. 3, June, 341-360.</w:t>
      </w:r>
    </w:p>
    <w:p>
      <w:pPr>
        <w:pStyle w:val="BodyText"/>
        <w:spacing w:line="208" w:lineRule="auto"/>
      </w:pPr>
      <w:r>
        <w:rPr/>
        <w:t>Zax,</w:t>
      </w:r>
      <w:r>
        <w:rPr>
          <w:spacing w:val="-5"/>
        </w:rPr>
        <w:t> </w:t>
      </w:r>
      <w:r>
        <w:rPr/>
        <w:t>Jeffrey</w:t>
      </w:r>
      <w:r>
        <w:rPr>
          <w:spacing w:val="-12"/>
        </w:rPr>
        <w:t> </w:t>
      </w:r>
      <w:r>
        <w:rPr/>
        <w:t>S.</w:t>
      </w:r>
      <w:r>
        <w:rPr>
          <w:spacing w:val="-5"/>
        </w:rPr>
        <w:t> </w:t>
      </w:r>
      <w:r>
        <w:rPr/>
        <w:t>(1991)</w:t>
      </w:r>
      <w:r>
        <w:rPr>
          <w:spacing w:val="-5"/>
        </w:rPr>
        <w:t> </w:t>
      </w:r>
      <w:r>
        <w:rPr/>
        <w:t>“The</w:t>
      </w:r>
      <w:r>
        <w:rPr>
          <w:spacing w:val="-2"/>
        </w:rPr>
        <w:t> </w:t>
      </w:r>
      <w:r>
        <w:rPr/>
        <w:t>Substitution</w:t>
      </w:r>
      <w:r>
        <w:rPr>
          <w:spacing w:val="-5"/>
        </w:rPr>
        <w:t> </w:t>
      </w:r>
      <w:r>
        <w:rPr/>
        <w:t>Between</w:t>
      </w:r>
      <w:r>
        <w:rPr>
          <w:spacing w:val="-5"/>
        </w:rPr>
        <w:t> </w:t>
      </w:r>
      <w:r>
        <w:rPr/>
        <w:t>Moves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Quits”,</w:t>
      </w:r>
      <w:r>
        <w:rPr>
          <w:spacing w:val="-5"/>
        </w:rPr>
        <w:t> </w:t>
      </w:r>
      <w:r>
        <w:rPr>
          <w:u w:val="single"/>
        </w:rPr>
        <w:t>The</w:t>
      </w:r>
      <w:r>
        <w:rPr>
          <w:spacing w:val="-5"/>
          <w:u w:val="single"/>
        </w:rPr>
        <w:t> </w:t>
      </w:r>
      <w:r>
        <w:rPr>
          <w:u w:val="single"/>
        </w:rPr>
        <w:t>Economic</w:t>
      </w:r>
      <w:r>
        <w:rPr/>
        <w:t> </w:t>
      </w:r>
      <w:r>
        <w:rPr>
          <w:u w:val="single"/>
        </w:rPr>
        <w:t>Journal</w:t>
      </w:r>
      <w:r>
        <w:rPr/>
        <w:t>, Vol. 101, No. 409, November, 1510-1521.</w:t>
      </w:r>
    </w:p>
    <w:p>
      <w:pPr>
        <w:pStyle w:val="BodyText"/>
        <w:spacing w:line="208" w:lineRule="auto"/>
      </w:pPr>
      <w:r>
        <w:rPr/>
        <w:t>Zax,</w:t>
      </w:r>
      <w:r>
        <w:rPr>
          <w:spacing w:val="-5"/>
        </w:rPr>
        <w:t> </w:t>
      </w:r>
      <w:r>
        <w:rPr/>
        <w:t>Jeffrey</w:t>
      </w:r>
      <w:r>
        <w:rPr>
          <w:spacing w:val="-13"/>
        </w:rPr>
        <w:t> </w:t>
      </w:r>
      <w:r>
        <w:rPr/>
        <w:t>S.</w:t>
      </w:r>
      <w:r>
        <w:rPr>
          <w:spacing w:val="-5"/>
        </w:rPr>
        <w:t> </w:t>
      </w:r>
      <w:r>
        <w:rPr/>
        <w:t>(1991)</w:t>
      </w:r>
      <w:r>
        <w:rPr>
          <w:spacing w:val="-5"/>
        </w:rPr>
        <w:t> </w:t>
      </w:r>
      <w:r>
        <w:rPr/>
        <w:t>“Compensation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Commutes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Labor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Housing</w:t>
      </w:r>
      <w:r>
        <w:rPr>
          <w:spacing w:val="-10"/>
        </w:rPr>
        <w:t> </w:t>
      </w:r>
      <w:r>
        <w:rPr/>
        <w:t>Markets”, </w:t>
      </w:r>
      <w:r>
        <w:rPr>
          <w:u w:val="single"/>
        </w:rPr>
        <w:t>Journal of Urban Economics</w:t>
      </w:r>
      <w:r>
        <w:rPr/>
        <w:t>, Vol. 30, No. 2, September, 192-207.</w:t>
      </w:r>
    </w:p>
    <w:p>
      <w:pPr>
        <w:pStyle w:val="BodyText"/>
        <w:spacing w:line="208" w:lineRule="auto" w:before="239"/>
        <w:ind w:right="86"/>
      </w:pPr>
      <w:r>
        <w:rPr/>
        <w:t>Ichniowski, Casey and Jeffrey</w:t>
      </w:r>
      <w:r>
        <w:rPr>
          <w:spacing w:val="-1"/>
        </w:rPr>
        <w:t> </w:t>
      </w:r>
      <w:r>
        <w:rPr/>
        <w:t>S. Zax (1991) “Right to Work Laws, Free Riders and Unionization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Local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Sector”,</w:t>
      </w:r>
      <w:r>
        <w:rPr>
          <w:spacing w:val="-4"/>
        </w:rPr>
        <w:t>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Labor</w:t>
      </w:r>
      <w:r>
        <w:rPr>
          <w:spacing w:val="-5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4"/>
        </w:rPr>
        <w:t> </w:t>
      </w:r>
      <w:r>
        <w:rPr/>
        <w:t>Vol.</w:t>
      </w:r>
      <w:r>
        <w:rPr>
          <w:spacing w:val="-4"/>
        </w:rPr>
        <w:t> </w:t>
      </w:r>
      <w:r>
        <w:rPr/>
        <w:t>9,</w:t>
      </w:r>
      <w:r>
        <w:rPr>
          <w:spacing w:val="-4"/>
        </w:rPr>
        <w:t> </w:t>
      </w:r>
      <w:r>
        <w:rPr/>
        <w:t>No.</w:t>
      </w:r>
      <w:r>
        <w:rPr>
          <w:spacing w:val="-4"/>
        </w:rPr>
        <w:t> </w:t>
      </w:r>
      <w:r>
        <w:rPr/>
        <w:t>3,</w:t>
      </w:r>
      <w:r>
        <w:rPr>
          <w:spacing w:val="-4"/>
        </w:rPr>
        <w:t> </w:t>
      </w:r>
      <w:r>
        <w:rPr/>
        <w:t>July, </w:t>
      </w:r>
      <w:r>
        <w:rPr>
          <w:spacing w:val="-2"/>
        </w:rPr>
        <w:t>255-275.</w:t>
      </w:r>
    </w:p>
    <w:p>
      <w:pPr>
        <w:pStyle w:val="BodyText"/>
        <w:spacing w:line="208" w:lineRule="auto"/>
        <w:ind w:right="58"/>
      </w:pPr>
      <w:r>
        <w:rPr/>
        <w:t>Zax,</w:t>
      </w:r>
      <w:r>
        <w:rPr>
          <w:spacing w:val="-4"/>
        </w:rPr>
        <w:t> </w:t>
      </w:r>
      <w:r>
        <w:rPr/>
        <w:t>Jeffrey</w:t>
      </w:r>
      <w:r>
        <w:rPr>
          <w:spacing w:val="-11"/>
        </w:rPr>
        <w:t> </w:t>
      </w:r>
      <w:r>
        <w:rPr/>
        <w:t>S.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Casey</w:t>
      </w:r>
      <w:r>
        <w:rPr>
          <w:spacing w:val="-13"/>
        </w:rPr>
        <w:t> </w:t>
      </w:r>
      <w:r>
        <w:rPr/>
        <w:t>Ichniowski</w:t>
      </w:r>
      <w:r>
        <w:rPr>
          <w:spacing w:val="-4"/>
        </w:rPr>
        <w:t> </w:t>
      </w:r>
      <w:r>
        <w:rPr/>
        <w:t>(1991)</w:t>
      </w:r>
      <w:r>
        <w:rPr>
          <w:spacing w:val="-4"/>
        </w:rPr>
        <w:t> </w:t>
      </w:r>
      <w:r>
        <w:rPr/>
        <w:t>“Excludability</w:t>
      </w:r>
      <w:r>
        <w:rPr>
          <w:spacing w:val="-10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Free</w:t>
      </w:r>
      <w:r>
        <w:rPr>
          <w:spacing w:val="-2"/>
        </w:rPr>
        <w:t> </w:t>
      </w:r>
      <w:r>
        <w:rPr/>
        <w:t>Riders: Right-to-Work Laws and Local Public Sector Unionization”, </w:t>
      </w:r>
      <w:r>
        <w:rPr>
          <w:u w:val="single"/>
        </w:rPr>
        <w:t>Public Finance Quarterly</w:t>
      </w:r>
      <w:r>
        <w:rPr/>
        <w:t>, Vol. 19, No. 3, July, 293-315.</w:t>
      </w:r>
    </w:p>
    <w:p>
      <w:pPr>
        <w:pStyle w:val="BodyText"/>
        <w:spacing w:line="208" w:lineRule="auto"/>
      </w:pPr>
      <w:r>
        <w:rPr/>
        <w:t>Zax,</w:t>
      </w:r>
      <w:r>
        <w:rPr>
          <w:spacing w:val="-4"/>
        </w:rPr>
        <w:t> </w:t>
      </w:r>
      <w:r>
        <w:rPr/>
        <w:t>Jeffrey</w:t>
      </w:r>
      <w:r>
        <w:rPr>
          <w:spacing w:val="-12"/>
        </w:rPr>
        <w:t> </w:t>
      </w:r>
      <w:r>
        <w:rPr/>
        <w:t>S.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John</w:t>
      </w:r>
      <w:r>
        <w:rPr>
          <w:spacing w:val="-4"/>
        </w:rPr>
        <w:t> </w:t>
      </w:r>
      <w:r>
        <w:rPr/>
        <w:t>F.</w:t>
      </w:r>
      <w:r>
        <w:rPr>
          <w:spacing w:val="-4"/>
        </w:rPr>
        <w:t> </w:t>
      </w:r>
      <w:r>
        <w:rPr/>
        <w:t>Kain</w:t>
      </w:r>
      <w:r>
        <w:rPr>
          <w:spacing w:val="-4"/>
        </w:rPr>
        <w:t> </w:t>
      </w:r>
      <w:r>
        <w:rPr/>
        <w:t>(1991)</w:t>
      </w:r>
      <w:r>
        <w:rPr>
          <w:spacing w:val="-4"/>
        </w:rPr>
        <w:t> </w:t>
      </w:r>
      <w:r>
        <w:rPr/>
        <w:t>“Commutes,</w:t>
      </w:r>
      <w:r>
        <w:rPr>
          <w:spacing w:val="-4"/>
        </w:rPr>
        <w:t> </w:t>
      </w:r>
      <w:r>
        <w:rPr/>
        <w:t>Quits</w:t>
      </w:r>
      <w:r>
        <w:rPr>
          <w:spacing w:val="-8"/>
        </w:rPr>
        <w:t> </w:t>
      </w:r>
      <w:r>
        <w:rPr/>
        <w:t>and</w:t>
      </w:r>
      <w:r>
        <w:rPr>
          <w:spacing w:val="-4"/>
        </w:rPr>
        <w:t> </w:t>
      </w:r>
      <w:r>
        <w:rPr/>
        <w:t>Moves”,</w:t>
      </w:r>
      <w:r>
        <w:rPr>
          <w:spacing w:val="-4"/>
        </w:rPr>
        <w:t>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Urban</w:t>
      </w:r>
      <w:r>
        <w:rPr/>
        <w:t> </w:t>
      </w:r>
      <w:r>
        <w:rPr>
          <w:u w:val="single"/>
        </w:rPr>
        <w:t>Economics</w:t>
      </w:r>
      <w:r>
        <w:rPr/>
        <w:t>, Vol. 29, No. 2, March, 153-165.</w:t>
      </w:r>
    </w:p>
    <w:p>
      <w:pPr>
        <w:pStyle w:val="BodyText"/>
        <w:spacing w:line="208" w:lineRule="auto"/>
        <w:ind w:right="113"/>
      </w:pPr>
      <w:r>
        <w:rPr/>
        <w:t>Zax,</w:t>
      </w:r>
      <w:r>
        <w:rPr>
          <w:spacing w:val="-3"/>
        </w:rPr>
        <w:t> </w:t>
      </w:r>
      <w:r>
        <w:rPr/>
        <w:t>Jeffrey</w:t>
      </w:r>
      <w:r>
        <w:rPr>
          <w:spacing w:val="-10"/>
        </w:rPr>
        <w:t> </w:t>
      </w:r>
      <w:r>
        <w:rPr/>
        <w:t>S.</w:t>
      </w:r>
      <w:r>
        <w:rPr>
          <w:spacing w:val="-3"/>
        </w:rPr>
        <w:t> </w:t>
      </w:r>
      <w:r>
        <w:rPr/>
        <w:t>(1990)</w:t>
      </w:r>
      <w:r>
        <w:rPr>
          <w:spacing w:val="-3"/>
        </w:rPr>
        <w:t> </w:t>
      </w:r>
      <w:r>
        <w:rPr/>
        <w:t>“Race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Commutes”,</w:t>
      </w:r>
      <w:r>
        <w:rPr>
          <w:spacing w:val="-3"/>
        </w:rPr>
        <w:t> </w:t>
      </w:r>
      <w:r>
        <w:rPr>
          <w:u w:val="single"/>
        </w:rPr>
        <w:t>Journal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Urban</w:t>
      </w:r>
      <w:r>
        <w:rPr>
          <w:spacing w:val="-3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3"/>
        </w:rPr>
        <w:t> </w:t>
      </w:r>
      <w:r>
        <w:rPr/>
        <w:t>Vol.</w:t>
      </w:r>
      <w:r>
        <w:rPr>
          <w:spacing w:val="-3"/>
        </w:rPr>
        <w:t> </w:t>
      </w:r>
      <w:r>
        <w:rPr/>
        <w:t>28,</w:t>
      </w:r>
      <w:r>
        <w:rPr>
          <w:spacing w:val="-3"/>
        </w:rPr>
        <w:t> </w:t>
      </w:r>
      <w:r>
        <w:rPr/>
        <w:t>No. 3, November, 336-348.</w:t>
      </w:r>
    </w:p>
    <w:p>
      <w:pPr>
        <w:pStyle w:val="BodyText"/>
        <w:spacing w:line="208" w:lineRule="auto" w:before="239"/>
      </w:pPr>
      <w:r>
        <w:rPr/>
        <w:t>Zax,</w:t>
      </w:r>
      <w:r>
        <w:rPr>
          <w:spacing w:val="-4"/>
        </w:rPr>
        <w:t> </w:t>
      </w:r>
      <w:r>
        <w:rPr/>
        <w:t>Jeffrey</w:t>
      </w:r>
      <w:r>
        <w:rPr>
          <w:spacing w:val="-11"/>
        </w:rPr>
        <w:t> </w:t>
      </w:r>
      <w:r>
        <w:rPr/>
        <w:t>S.</w:t>
      </w:r>
      <w:r>
        <w:rPr>
          <w:spacing w:val="-4"/>
        </w:rPr>
        <w:t> </w:t>
      </w:r>
      <w:r>
        <w:rPr/>
        <w:t>(1990)</w:t>
      </w:r>
      <w:r>
        <w:rPr>
          <w:spacing w:val="-4"/>
        </w:rPr>
        <w:t> </w:t>
      </w:r>
      <w:r>
        <w:rPr/>
        <w:t>“Reform</w:t>
      </w:r>
      <w:r>
        <w:rPr>
          <w:spacing w:val="-4"/>
        </w:rPr>
        <w:t> </w:t>
      </w:r>
      <w:r>
        <w:rPr/>
        <w:t>City</w:t>
      </w:r>
      <w:r>
        <w:rPr>
          <w:spacing w:val="-11"/>
        </w:rPr>
        <w:t> </w:t>
      </w:r>
      <w:r>
        <w:rPr/>
        <w:t>Councils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Municipal</w:t>
      </w:r>
      <w:r>
        <w:rPr>
          <w:spacing w:val="-4"/>
        </w:rPr>
        <w:t> </w:t>
      </w:r>
      <w:r>
        <w:rPr/>
        <w:t>Employees”,</w:t>
      </w:r>
      <w:r>
        <w:rPr>
          <w:spacing w:val="-4"/>
        </w:rPr>
        <w:t> </w:t>
      </w:r>
      <w:r>
        <w:rPr>
          <w:u w:val="single"/>
        </w:rPr>
        <w:t>Public</w:t>
      </w:r>
      <w:r>
        <w:rPr>
          <w:spacing w:val="-2"/>
          <w:u w:val="single"/>
        </w:rPr>
        <w:t> </w:t>
      </w:r>
      <w:r>
        <w:rPr>
          <w:u w:val="single"/>
        </w:rPr>
        <w:t>Choice</w:t>
      </w:r>
      <w:r>
        <w:rPr/>
        <w:t>, Vol. 64, No. 2, February, 167-177.</w:t>
      </w:r>
    </w:p>
    <w:p>
      <w:pPr>
        <w:pStyle w:val="BodyText"/>
        <w:spacing w:line="208" w:lineRule="auto"/>
        <w:ind w:right="113"/>
      </w:pPr>
      <w:r>
        <w:rPr/>
        <w:t>Zax,</w:t>
      </w:r>
      <w:r>
        <w:rPr>
          <w:spacing w:val="-4"/>
        </w:rPr>
        <w:t> </w:t>
      </w:r>
      <w:r>
        <w:rPr/>
        <w:t>Jeffrey</w:t>
      </w:r>
      <w:r>
        <w:rPr>
          <w:spacing w:val="-12"/>
        </w:rPr>
        <w:t> </w:t>
      </w:r>
      <w:r>
        <w:rPr/>
        <w:t>S.</w:t>
      </w:r>
      <w:r>
        <w:rPr>
          <w:spacing w:val="-4"/>
        </w:rPr>
        <w:t> </w:t>
      </w:r>
      <w:r>
        <w:rPr/>
        <w:t>(1990)</w:t>
      </w:r>
      <w:r>
        <w:rPr>
          <w:spacing w:val="-4"/>
        </w:rPr>
        <w:t> </w:t>
      </w:r>
      <w:r>
        <w:rPr/>
        <w:t>“Election</w:t>
      </w:r>
      <w:r>
        <w:rPr>
          <w:spacing w:val="-4"/>
        </w:rPr>
        <w:t> </w:t>
      </w:r>
      <w:r>
        <w:rPr/>
        <w:t>Methods,</w:t>
      </w:r>
      <w:r>
        <w:rPr>
          <w:spacing w:val="-4"/>
        </w:rPr>
        <w:t> </w:t>
      </w:r>
      <w:r>
        <w:rPr/>
        <w:t>Black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Hispanic</w:t>
      </w:r>
      <w:r>
        <w:rPr>
          <w:spacing w:val="-4"/>
        </w:rPr>
        <w:t> </w:t>
      </w:r>
      <w:r>
        <w:rPr/>
        <w:t>Council</w:t>
      </w:r>
      <w:r>
        <w:rPr>
          <w:spacing w:val="-4"/>
        </w:rPr>
        <w:t> </w:t>
      </w:r>
      <w:r>
        <w:rPr/>
        <w:t>Membership”, </w:t>
      </w:r>
      <w:r>
        <w:rPr>
          <w:u w:val="single"/>
        </w:rPr>
        <w:t>Social Science Quarterly</w:t>
      </w:r>
      <w:r>
        <w:rPr/>
        <w:t>, Vol. 71, No. 2, June, 339-355.</w:t>
      </w:r>
    </w:p>
    <w:p>
      <w:pPr>
        <w:pStyle w:val="BodyText"/>
        <w:spacing w:line="208" w:lineRule="auto"/>
        <w:ind w:right="14"/>
      </w:pPr>
      <w:r>
        <w:rPr/>
        <w:t>Zax,</w:t>
      </w:r>
      <w:r>
        <w:rPr>
          <w:spacing w:val="-6"/>
        </w:rPr>
        <w:t> </w:t>
      </w:r>
      <w:r>
        <w:rPr/>
        <w:t>Jeffrey</w:t>
      </w:r>
      <w:r>
        <w:rPr>
          <w:spacing w:val="-13"/>
        </w:rPr>
        <w:t> </w:t>
      </w:r>
      <w:r>
        <w:rPr/>
        <w:t>S.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Ichniowski,</w:t>
      </w:r>
      <w:r>
        <w:rPr>
          <w:spacing w:val="-6"/>
        </w:rPr>
        <w:t> </w:t>
      </w:r>
      <w:r>
        <w:rPr/>
        <w:t>Casey</w:t>
      </w:r>
      <w:r>
        <w:rPr>
          <w:spacing w:val="-12"/>
        </w:rPr>
        <w:t> </w:t>
      </w:r>
      <w:r>
        <w:rPr/>
        <w:t>(1990)</w:t>
      </w:r>
      <w:r>
        <w:rPr>
          <w:spacing w:val="-6"/>
        </w:rPr>
        <w:t> </w:t>
      </w:r>
      <w:r>
        <w:rPr/>
        <w:t>“Bargaining</w:t>
      </w:r>
      <w:r>
        <w:rPr>
          <w:spacing w:val="-10"/>
        </w:rPr>
        <w:t> </w:t>
      </w:r>
      <w:r>
        <w:rPr/>
        <w:t>Laws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Unionization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 Local Public Sector”, </w:t>
      </w:r>
      <w:r>
        <w:rPr>
          <w:u w:val="single"/>
        </w:rPr>
        <w:t>Industrial and Labor Relations Review</w:t>
      </w:r>
      <w:r>
        <w:rPr/>
        <w:t>, Vol. 43, No. 4, April,</w:t>
      </w:r>
    </w:p>
    <w:p>
      <w:pPr>
        <w:pStyle w:val="BodyText"/>
        <w:spacing w:line="247" w:lineRule="exact" w:before="0"/>
      </w:pPr>
      <w:r>
        <w:rPr>
          <w:spacing w:val="-2"/>
        </w:rPr>
        <w:t>447-</w:t>
      </w:r>
      <w:r>
        <w:rPr>
          <w:spacing w:val="-4"/>
        </w:rPr>
        <w:t>462.</w:t>
      </w:r>
    </w:p>
    <w:p>
      <w:pPr>
        <w:pStyle w:val="BodyText"/>
        <w:spacing w:line="208" w:lineRule="auto" w:before="233"/>
        <w:ind w:right="14"/>
      </w:pPr>
      <w:r>
        <w:rPr/>
        <w:t>Ichniowski,</w:t>
      </w:r>
      <w:r>
        <w:rPr>
          <w:spacing w:val="-9"/>
        </w:rPr>
        <w:t> </w:t>
      </w:r>
      <w:r>
        <w:rPr/>
        <w:t>Casey</w:t>
      </w:r>
      <w:r>
        <w:rPr>
          <w:spacing w:val="-14"/>
        </w:rPr>
        <w:t> </w:t>
      </w:r>
      <w:r>
        <w:rPr/>
        <w:t>and</w:t>
      </w:r>
      <w:r>
        <w:rPr>
          <w:spacing w:val="-8"/>
        </w:rPr>
        <w:t> </w:t>
      </w:r>
      <w:r>
        <w:rPr/>
        <w:t>Jeffrey</w:t>
      </w:r>
      <w:r>
        <w:rPr>
          <w:spacing w:val="-15"/>
        </w:rPr>
        <w:t> </w:t>
      </w:r>
      <w:r>
        <w:rPr/>
        <w:t>S.</w:t>
      </w:r>
      <w:r>
        <w:rPr>
          <w:spacing w:val="-8"/>
        </w:rPr>
        <w:t> </w:t>
      </w:r>
      <w:r>
        <w:rPr/>
        <w:t>Zax</w:t>
      </w:r>
      <w:r>
        <w:rPr>
          <w:spacing w:val="-8"/>
        </w:rPr>
        <w:t> </w:t>
      </w:r>
      <w:r>
        <w:rPr/>
        <w:t>(1990)</w:t>
      </w:r>
      <w:r>
        <w:rPr>
          <w:spacing w:val="-8"/>
        </w:rPr>
        <w:t> </w:t>
      </w:r>
      <w:r>
        <w:rPr/>
        <w:t>“Today's</w:t>
      </w:r>
      <w:r>
        <w:rPr>
          <w:spacing w:val="-11"/>
        </w:rPr>
        <w:t> </w:t>
      </w:r>
      <w:r>
        <w:rPr/>
        <w:t>Associations,</w:t>
      </w:r>
      <w:r>
        <w:rPr>
          <w:spacing w:val="-8"/>
        </w:rPr>
        <w:t> </w:t>
      </w:r>
      <w:r>
        <w:rPr/>
        <w:t>Tomorrow's</w:t>
      </w:r>
      <w:r>
        <w:rPr>
          <w:spacing w:val="-11"/>
        </w:rPr>
        <w:t> </w:t>
      </w:r>
      <w:r>
        <w:rPr/>
        <w:t>Unions”, </w:t>
      </w:r>
      <w:r>
        <w:rPr>
          <w:u w:val="single"/>
        </w:rPr>
        <w:t>Industrial and Labor Relations Review</w:t>
      </w:r>
      <w:r>
        <w:rPr/>
        <w:t>, Vol. 43, No. 2, January, 191-208.</w:t>
      </w:r>
    </w:p>
    <w:p>
      <w:pPr>
        <w:pStyle w:val="BodyText"/>
        <w:spacing w:line="208" w:lineRule="auto"/>
        <w:ind w:right="14"/>
      </w:pPr>
      <w:r>
        <w:rPr/>
        <w:t>Zax,</w:t>
      </w:r>
      <w:r>
        <w:rPr>
          <w:spacing w:val="-4"/>
        </w:rPr>
        <w:t> </w:t>
      </w:r>
      <w:r>
        <w:rPr/>
        <w:t>Jeffrey</w:t>
      </w:r>
      <w:r>
        <w:rPr>
          <w:spacing w:val="-12"/>
        </w:rPr>
        <w:t> </w:t>
      </w:r>
      <w:r>
        <w:rPr/>
        <w:t>S.</w:t>
      </w:r>
      <w:r>
        <w:rPr>
          <w:spacing w:val="-4"/>
        </w:rPr>
        <w:t> </w:t>
      </w:r>
      <w:r>
        <w:rPr/>
        <w:t>(1989)</w:t>
      </w:r>
      <w:r>
        <w:rPr>
          <w:spacing w:val="-4"/>
        </w:rPr>
        <w:t> </w:t>
      </w:r>
      <w:r>
        <w:rPr/>
        <w:t>“Initiatives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Government</w:t>
      </w:r>
      <w:r>
        <w:rPr>
          <w:spacing w:val="-4"/>
        </w:rPr>
        <w:t> </w:t>
      </w:r>
      <w:r>
        <w:rPr/>
        <w:t>Expenditures”,</w:t>
      </w:r>
      <w:r>
        <w:rPr>
          <w:spacing w:val="-4"/>
        </w:rPr>
        <w:t> </w:t>
      </w:r>
      <w:r>
        <w:rPr>
          <w:u w:val="single"/>
        </w:rPr>
        <w:t>Public</w:t>
      </w:r>
      <w:r>
        <w:rPr>
          <w:spacing w:val="-4"/>
          <w:u w:val="single"/>
        </w:rPr>
        <w:t> </w:t>
      </w:r>
      <w:r>
        <w:rPr>
          <w:u w:val="single"/>
        </w:rPr>
        <w:t>Choice</w:t>
      </w:r>
      <w:r>
        <w:rPr/>
        <w:t>,</w:t>
      </w:r>
      <w:r>
        <w:rPr>
          <w:spacing w:val="-4"/>
        </w:rPr>
        <w:t> </w:t>
      </w:r>
      <w:r>
        <w:rPr/>
        <w:t>Vol.</w:t>
      </w:r>
      <w:r>
        <w:rPr>
          <w:spacing w:val="-4"/>
        </w:rPr>
        <w:t> </w:t>
      </w:r>
      <w:r>
        <w:rPr/>
        <w:t>63, No. 3, December, 267-277.</w:t>
      </w:r>
    </w:p>
    <w:p>
      <w:pPr>
        <w:pStyle w:val="BodyText"/>
        <w:spacing w:line="208" w:lineRule="auto"/>
      </w:pPr>
      <w:r>
        <w:rPr/>
        <w:t>Zax,</w:t>
      </w:r>
      <w:r>
        <w:rPr>
          <w:spacing w:val="-3"/>
        </w:rPr>
        <w:t> </w:t>
      </w:r>
      <w:r>
        <w:rPr/>
        <w:t>Jeffrey</w:t>
      </w:r>
      <w:r>
        <w:rPr>
          <w:spacing w:val="-11"/>
        </w:rPr>
        <w:t> </w:t>
      </w:r>
      <w:r>
        <w:rPr/>
        <w:t>S.</w:t>
      </w:r>
      <w:r>
        <w:rPr>
          <w:spacing w:val="-3"/>
        </w:rPr>
        <w:t> </w:t>
      </w:r>
      <w:r>
        <w:rPr/>
        <w:t>(1989)</w:t>
      </w:r>
      <w:r>
        <w:rPr>
          <w:spacing w:val="-3"/>
        </w:rPr>
        <w:t> </w:t>
      </w:r>
      <w:r>
        <w:rPr/>
        <w:t>“Quits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Race”,</w:t>
      </w:r>
      <w:r>
        <w:rPr>
          <w:spacing w:val="-3"/>
        </w:rPr>
        <w:t> </w:t>
      </w:r>
      <w:r>
        <w:rPr>
          <w:u w:val="single"/>
        </w:rPr>
        <w:t>Journal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Human</w:t>
      </w:r>
      <w:r>
        <w:rPr>
          <w:spacing w:val="-3"/>
          <w:u w:val="single"/>
        </w:rPr>
        <w:t> </w:t>
      </w:r>
      <w:r>
        <w:rPr>
          <w:u w:val="single"/>
        </w:rPr>
        <w:t>Resources</w:t>
      </w:r>
      <w:r>
        <w:rPr/>
        <w:t>,</w:t>
      </w:r>
      <w:r>
        <w:rPr>
          <w:spacing w:val="-3"/>
        </w:rPr>
        <w:t> </w:t>
      </w:r>
      <w:r>
        <w:rPr/>
        <w:t>Vol.</w:t>
      </w:r>
      <w:r>
        <w:rPr>
          <w:spacing w:val="-3"/>
        </w:rPr>
        <w:t> </w:t>
      </w:r>
      <w:r>
        <w:rPr/>
        <w:t>24,</w:t>
      </w:r>
      <w:r>
        <w:rPr>
          <w:spacing w:val="-3"/>
        </w:rPr>
        <w:t> </w:t>
      </w:r>
      <w:r>
        <w:rPr/>
        <w:t>No.</w:t>
      </w:r>
      <w:r>
        <w:rPr>
          <w:spacing w:val="-3"/>
        </w:rPr>
        <w:t> </w:t>
      </w:r>
      <w:r>
        <w:rPr/>
        <w:t>3, Summer, 469-493.</w:t>
      </w:r>
    </w:p>
    <w:p>
      <w:pPr>
        <w:pStyle w:val="BodyText"/>
        <w:spacing w:line="208" w:lineRule="auto"/>
      </w:pPr>
      <w:r>
        <w:rPr/>
        <w:t>Zax,</w:t>
      </w:r>
      <w:r>
        <w:rPr>
          <w:spacing w:val="-6"/>
        </w:rPr>
        <w:t> </w:t>
      </w:r>
      <w:r>
        <w:rPr/>
        <w:t>Jeffrey</w:t>
      </w:r>
      <w:r>
        <w:rPr>
          <w:spacing w:val="-13"/>
        </w:rPr>
        <w:t> </w:t>
      </w:r>
      <w:r>
        <w:rPr/>
        <w:t>S.</w:t>
      </w:r>
      <w:r>
        <w:rPr>
          <w:spacing w:val="-6"/>
        </w:rPr>
        <w:t> </w:t>
      </w:r>
      <w:r>
        <w:rPr/>
        <w:t>(1989)</w:t>
      </w:r>
      <w:r>
        <w:rPr>
          <w:spacing w:val="-6"/>
        </w:rPr>
        <w:t> </w:t>
      </w:r>
      <w:r>
        <w:rPr/>
        <w:t>“Is</w:t>
      </w:r>
      <w:r>
        <w:rPr>
          <w:spacing w:val="-8"/>
        </w:rPr>
        <w:t> </w:t>
      </w:r>
      <w:r>
        <w:rPr/>
        <w:t>There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Leviathan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Neighborhood?”,</w:t>
      </w:r>
      <w:r>
        <w:rPr>
          <w:spacing w:val="-6"/>
        </w:rPr>
        <w:t> </w:t>
      </w:r>
      <w:r>
        <w:rPr>
          <w:u w:val="single"/>
        </w:rPr>
        <w:t>The</w:t>
      </w:r>
      <w:r>
        <w:rPr>
          <w:spacing w:val="-6"/>
          <w:u w:val="single"/>
        </w:rPr>
        <w:t> </w:t>
      </w:r>
      <w:r>
        <w:rPr>
          <w:u w:val="single"/>
        </w:rPr>
        <w:t>American</w:t>
      </w:r>
      <w:r>
        <w:rPr/>
        <w:t> </w:t>
      </w:r>
      <w:r>
        <w:rPr>
          <w:u w:val="single"/>
        </w:rPr>
        <w:t>Economic Review</w:t>
      </w:r>
      <w:r>
        <w:rPr/>
        <w:t>, Vol. 79, No. 3, June, 560-567.</w:t>
      </w:r>
    </w:p>
    <w:p>
      <w:pPr>
        <w:pStyle w:val="BodyText"/>
        <w:spacing w:line="208" w:lineRule="auto" w:before="239"/>
      </w:pPr>
      <w:r>
        <w:rPr/>
        <w:t>Zax,</w:t>
      </w:r>
      <w:r>
        <w:rPr>
          <w:spacing w:val="-5"/>
        </w:rPr>
        <w:t> </w:t>
      </w:r>
      <w:r>
        <w:rPr/>
        <w:t>Jeffrey</w:t>
      </w:r>
      <w:r>
        <w:rPr>
          <w:spacing w:val="-13"/>
        </w:rPr>
        <w:t> </w:t>
      </w:r>
      <w:r>
        <w:rPr/>
        <w:t>S.</w:t>
      </w:r>
      <w:r>
        <w:rPr>
          <w:spacing w:val="-5"/>
        </w:rPr>
        <w:t> </w:t>
      </w:r>
      <w:r>
        <w:rPr/>
        <w:t>(1989)</w:t>
      </w:r>
      <w:r>
        <w:rPr>
          <w:spacing w:val="-5"/>
        </w:rPr>
        <w:t> </w:t>
      </w:r>
      <w:r>
        <w:rPr/>
        <w:t>“Employment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Local</w:t>
      </w:r>
      <w:r>
        <w:rPr>
          <w:spacing w:val="-5"/>
        </w:rPr>
        <w:t> </w:t>
      </w:r>
      <w:r>
        <w:rPr/>
        <w:t>Public</w:t>
      </w:r>
      <w:r>
        <w:rPr>
          <w:spacing w:val="-5"/>
        </w:rPr>
        <w:t> </w:t>
      </w:r>
      <w:r>
        <w:rPr/>
        <w:t>Sector</w:t>
      </w:r>
      <w:r>
        <w:rPr>
          <w:spacing w:val="-5"/>
        </w:rPr>
        <w:t> </w:t>
      </w:r>
      <w:r>
        <w:rPr/>
        <w:t>Unions”,</w:t>
      </w:r>
      <w:r>
        <w:rPr>
          <w:spacing w:val="-5"/>
        </w:rPr>
        <w:t> </w:t>
      </w:r>
      <w:r>
        <w:rPr>
          <w:u w:val="single"/>
        </w:rPr>
        <w:t>Industrial</w:t>
      </w:r>
      <w:r>
        <w:rPr>
          <w:spacing w:val="-3"/>
          <w:u w:val="single"/>
        </w:rPr>
        <w:t> </w:t>
      </w:r>
      <w:r>
        <w:rPr>
          <w:u w:val="single"/>
        </w:rPr>
        <w:t>Rela-</w:t>
      </w:r>
      <w:r>
        <w:rPr/>
        <w:t> </w:t>
      </w:r>
      <w:r>
        <w:rPr>
          <w:u w:val="single"/>
        </w:rPr>
        <w:t>tions</w:t>
      </w:r>
      <w:r>
        <w:rPr/>
        <w:t>, Vol. 28, No. 1, Winter, 21-31.</w:t>
      </w:r>
    </w:p>
    <w:p>
      <w:pPr>
        <w:pStyle w:val="BodyText"/>
        <w:spacing w:line="208" w:lineRule="auto"/>
        <w:ind w:right="146"/>
      </w:pPr>
      <w:r>
        <w:rPr/>
        <w:t>Zax,</w:t>
      </w:r>
      <w:r>
        <w:rPr>
          <w:spacing w:val="-5"/>
        </w:rPr>
        <w:t> </w:t>
      </w:r>
      <w:r>
        <w:rPr/>
        <w:t>Jeffrey</w:t>
      </w:r>
      <w:r>
        <w:rPr>
          <w:spacing w:val="-12"/>
        </w:rPr>
        <w:t> </w:t>
      </w:r>
      <w:r>
        <w:rPr/>
        <w:t>S.</w:t>
      </w:r>
      <w:r>
        <w:rPr>
          <w:spacing w:val="-5"/>
        </w:rPr>
        <w:t> </w:t>
      </w:r>
      <w:r>
        <w:rPr/>
        <w:t>(1988)</w:t>
      </w:r>
      <w:r>
        <w:rPr>
          <w:spacing w:val="-5"/>
        </w:rPr>
        <w:t> </w:t>
      </w:r>
      <w:r>
        <w:rPr/>
        <w:t>“Fringe</w:t>
      </w:r>
      <w:r>
        <w:rPr>
          <w:spacing w:val="-5"/>
        </w:rPr>
        <w:t> </w:t>
      </w:r>
      <w:r>
        <w:rPr/>
        <w:t>Benefits,</w:t>
      </w:r>
      <w:r>
        <w:rPr>
          <w:spacing w:val="-5"/>
        </w:rPr>
        <w:t> </w:t>
      </w:r>
      <w:r>
        <w:rPr/>
        <w:t>Tax</w:t>
      </w:r>
      <w:r>
        <w:rPr>
          <w:spacing w:val="-5"/>
        </w:rPr>
        <w:t> </w:t>
      </w:r>
      <w:r>
        <w:rPr/>
        <w:t>Exemptions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Implicit</w:t>
      </w:r>
      <w:r>
        <w:rPr>
          <w:spacing w:val="-5"/>
        </w:rPr>
        <w:t> </w:t>
      </w:r>
      <w:r>
        <w:rPr/>
        <w:t>Subsidies”,</w:t>
      </w:r>
      <w:r>
        <w:rPr>
          <w:spacing w:val="-5"/>
        </w:rPr>
        <w:t> </w:t>
      </w:r>
      <w:r>
        <w:rPr>
          <w:u w:val="single"/>
        </w:rPr>
        <w:t>Journal</w:t>
      </w:r>
      <w:r>
        <w:rPr/>
        <w:t> </w:t>
      </w:r>
      <w:r>
        <w:rPr>
          <w:u w:val="single"/>
        </w:rPr>
        <w:t>of Public Economics</w:t>
      </w:r>
      <w:r>
        <w:rPr/>
        <w:t>, Vol. 37, No. 2, November, 171-183.</w:t>
      </w:r>
    </w:p>
    <w:p>
      <w:pPr>
        <w:pStyle w:val="BodyText"/>
        <w:spacing w:after="0" w:line="208" w:lineRule="auto"/>
        <w:sectPr>
          <w:pgSz w:w="12240" w:h="15840"/>
          <w:pgMar w:header="0" w:footer="1488" w:top="1360" w:bottom="1680" w:left="1440" w:right="1440"/>
        </w:sectPr>
      </w:pPr>
    </w:p>
    <w:p>
      <w:pPr>
        <w:pStyle w:val="BodyText"/>
        <w:spacing w:line="208" w:lineRule="auto" w:before="60"/>
      </w:pPr>
      <w:r>
        <w:rPr/>
        <w:t>Zax,</w:t>
      </w:r>
      <w:r>
        <w:rPr>
          <w:spacing w:val="-6"/>
        </w:rPr>
        <w:t> </w:t>
      </w:r>
      <w:r>
        <w:rPr/>
        <w:t>Jeffrey</w:t>
      </w:r>
      <w:r>
        <w:rPr>
          <w:spacing w:val="-13"/>
        </w:rPr>
        <w:t> </w:t>
      </w:r>
      <w:r>
        <w:rPr/>
        <w:t>S.</w:t>
      </w:r>
      <w:r>
        <w:rPr>
          <w:spacing w:val="-6"/>
        </w:rPr>
        <w:t> </w:t>
      </w:r>
      <w:r>
        <w:rPr/>
        <w:t>(1988)</w:t>
      </w:r>
      <w:r>
        <w:rPr>
          <w:spacing w:val="-6"/>
        </w:rPr>
        <w:t> </w:t>
      </w:r>
      <w:r>
        <w:rPr/>
        <w:t>“Wages,</w:t>
      </w:r>
      <w:r>
        <w:rPr>
          <w:spacing w:val="-6"/>
        </w:rPr>
        <w:t> </w:t>
      </w:r>
      <w:r>
        <w:rPr/>
        <w:t>Nonwage</w:t>
      </w:r>
      <w:r>
        <w:rPr>
          <w:spacing w:val="-6"/>
        </w:rPr>
        <w:t> </w:t>
      </w:r>
      <w:r>
        <w:rPr/>
        <w:t>Compensation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Municipal</w:t>
      </w:r>
      <w:r>
        <w:rPr>
          <w:spacing w:val="-6"/>
        </w:rPr>
        <w:t> </w:t>
      </w:r>
      <w:r>
        <w:rPr/>
        <w:t>Unions”,</w:t>
      </w:r>
      <w:r>
        <w:rPr>
          <w:spacing w:val="-6"/>
        </w:rPr>
        <w:t> </w:t>
      </w:r>
      <w:r>
        <w:rPr>
          <w:u w:val="single"/>
        </w:rPr>
        <w:t>Industrial</w:t>
      </w:r>
      <w:r>
        <w:rPr/>
        <w:t> </w:t>
      </w:r>
      <w:r>
        <w:rPr>
          <w:u w:val="single"/>
        </w:rPr>
        <w:t>Relations</w:t>
      </w:r>
      <w:r>
        <w:rPr/>
        <w:t>, Vol. 27, No. 3, Fall, 301-317.</w:t>
      </w:r>
    </w:p>
    <w:p>
      <w:pPr>
        <w:pStyle w:val="BodyText"/>
        <w:spacing w:before="0"/>
        <w:ind w:left="0"/>
      </w:pPr>
    </w:p>
    <w:p>
      <w:pPr>
        <w:pStyle w:val="BodyText"/>
        <w:spacing w:before="138"/>
        <w:ind w:left="0"/>
      </w:pPr>
    </w:p>
    <w:p>
      <w:pPr>
        <w:pStyle w:val="Heading1"/>
        <w:spacing w:before="1"/>
      </w:pPr>
      <w:r>
        <w:rPr/>
        <w:t>Papers</w:t>
      </w:r>
      <w:r>
        <w:rPr>
          <w:spacing w:val="-11"/>
        </w:rPr>
        <w:t> </w:t>
      </w:r>
      <w:r>
        <w:rPr/>
        <w:t>on</w:t>
      </w:r>
      <w:r>
        <w:rPr>
          <w:spacing w:val="-5"/>
        </w:rPr>
        <w:t> </w:t>
      </w:r>
      <w:r>
        <w:rPr/>
        <w:t>Refereed</w:t>
      </w:r>
      <w:r>
        <w:rPr>
          <w:spacing w:val="-9"/>
        </w:rPr>
        <w:t> </w:t>
      </w:r>
      <w:r>
        <w:rPr>
          <w:spacing w:val="-2"/>
        </w:rPr>
        <w:t>Websites:</w:t>
      </w:r>
    </w:p>
    <w:p>
      <w:pPr>
        <w:pStyle w:val="BodyText"/>
        <w:spacing w:line="208" w:lineRule="auto" w:before="233"/>
        <w:ind w:right="42"/>
      </w:pPr>
      <w:r>
        <w:rPr/>
        <w:t>Zax, Jeffrey S. (2010) “Comment on ‘EI extended model and the fear of ecological fallacy’, by Baodong Liu”, at </w:t>
      </w:r>
      <w:r>
        <w:rPr>
          <w:u w:val="single"/>
        </w:rPr>
        <w:t>Sociological Methods and Research</w:t>
      </w:r>
      <w:r>
        <w:rPr/>
        <w:t> website: </w:t>
      </w:r>
      <w:hyperlink r:id="rId9">
        <w:r>
          <w:rPr>
            <w:spacing w:val="-2"/>
          </w:rPr>
          <w:t>http://smrjournal.wordpress.com/2010/04/21/comment-on-ei-extended-model-and-the-fear-</w:t>
        </w:r>
      </w:hyperlink>
      <w:r>
        <w:rPr>
          <w:spacing w:val="-2"/>
        </w:rPr>
        <w:t> of-ecological-fallacy-by-baodong-liu-sociological-methods-research-vol-36-no-1-3-25-200 7/#more-61</w:t>
      </w:r>
    </w:p>
    <w:p>
      <w:pPr>
        <w:pStyle w:val="BodyText"/>
        <w:spacing w:before="0"/>
        <w:ind w:left="0"/>
      </w:pPr>
    </w:p>
    <w:p>
      <w:pPr>
        <w:pStyle w:val="BodyText"/>
        <w:spacing w:before="138"/>
        <w:ind w:left="0"/>
      </w:pPr>
    </w:p>
    <w:p>
      <w:pPr>
        <w:pStyle w:val="Heading1"/>
      </w:pPr>
      <w:r>
        <w:rPr/>
        <w:t>Papers</w:t>
      </w:r>
      <w:r>
        <w:rPr>
          <w:spacing w:val="-10"/>
        </w:rPr>
        <w:t> </w:t>
      </w:r>
      <w:r>
        <w:rPr/>
        <w:t>in</w:t>
      </w:r>
      <w:r>
        <w:rPr>
          <w:spacing w:val="-5"/>
        </w:rPr>
        <w:t> </w:t>
      </w:r>
      <w:r>
        <w:rPr/>
        <w:t>Edited</w:t>
      </w:r>
      <w:r>
        <w:rPr>
          <w:spacing w:val="-11"/>
        </w:rPr>
        <w:t> </w:t>
      </w:r>
      <w:r>
        <w:rPr>
          <w:spacing w:val="-2"/>
        </w:rPr>
        <w:t>Volumes</w:t>
      </w:r>
    </w:p>
    <w:p>
      <w:pPr>
        <w:pStyle w:val="BodyText"/>
        <w:spacing w:line="208" w:lineRule="auto" w:before="233"/>
      </w:pPr>
      <w:r>
        <w:rPr/>
        <w:t>Zax, Jeffrey S. (2008) “Interjurisdictional competition under U.S. fiscal federalism: Commentary”,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u w:val="single"/>
        </w:rPr>
        <w:t>Fiscal</w:t>
      </w:r>
      <w:r>
        <w:rPr>
          <w:spacing w:val="-6"/>
          <w:u w:val="single"/>
        </w:rPr>
        <w:t> </w:t>
      </w:r>
      <w:r>
        <w:rPr>
          <w:u w:val="single"/>
        </w:rPr>
        <w:t>Decentralization</w:t>
      </w:r>
      <w:r>
        <w:rPr>
          <w:spacing w:val="-6"/>
          <w:u w:val="single"/>
        </w:rPr>
        <w:t> </w:t>
      </w:r>
      <w:r>
        <w:rPr>
          <w:u w:val="single"/>
        </w:rPr>
        <w:t>and</w:t>
      </w:r>
      <w:r>
        <w:rPr>
          <w:spacing w:val="-6"/>
          <w:u w:val="single"/>
        </w:rPr>
        <w:t> </w:t>
      </w:r>
      <w:r>
        <w:rPr>
          <w:u w:val="single"/>
        </w:rPr>
        <w:t>Land</w:t>
      </w:r>
      <w:r>
        <w:rPr>
          <w:spacing w:val="-6"/>
          <w:u w:val="single"/>
        </w:rPr>
        <w:t> </w:t>
      </w:r>
      <w:r>
        <w:rPr>
          <w:u w:val="single"/>
        </w:rPr>
        <w:t>Policies:</w:t>
      </w:r>
      <w:r>
        <w:rPr>
          <w:spacing w:val="-13"/>
          <w:u w:val="single"/>
        </w:rPr>
        <w:t> </w:t>
      </w:r>
      <w:r>
        <w:rPr>
          <w:u w:val="single"/>
        </w:rPr>
        <w:t>Proceedings</w:t>
      </w:r>
      <w:r>
        <w:rPr>
          <w:spacing w:val="-10"/>
          <w:u w:val="single"/>
        </w:rPr>
        <w:t> </w:t>
      </w:r>
      <w:r>
        <w:rPr>
          <w:u w:val="single"/>
        </w:rPr>
        <w:t>of</w:t>
      </w:r>
      <w:r>
        <w:rPr>
          <w:spacing w:val="-6"/>
          <w:u w:val="single"/>
        </w:rPr>
        <w:t> </w:t>
      </w:r>
      <w:r>
        <w:rPr>
          <w:u w:val="single"/>
        </w:rPr>
        <w:t>the</w:t>
      </w:r>
      <w:r>
        <w:rPr>
          <w:spacing w:val="-6"/>
          <w:u w:val="single"/>
        </w:rPr>
        <w:t> </w:t>
      </w:r>
      <w:r>
        <w:rPr>
          <w:u w:val="single"/>
        </w:rPr>
        <w:t>2007</w:t>
      </w:r>
      <w:r>
        <w:rPr>
          <w:spacing w:val="-6"/>
          <w:u w:val="single"/>
        </w:rPr>
        <w:t> </w:t>
      </w:r>
      <w:r>
        <w:rPr>
          <w:u w:val="single"/>
        </w:rPr>
        <w:t>Land</w:t>
      </w:r>
      <w:r>
        <w:rPr/>
        <w:t> </w:t>
      </w:r>
      <w:r>
        <w:rPr>
          <w:u w:val="single"/>
        </w:rPr>
        <w:t>Policies Conference</w:t>
      </w:r>
      <w:r>
        <w:rPr/>
        <w:t>, Ingram, Gregory</w:t>
      </w:r>
      <w:r>
        <w:rPr>
          <w:spacing w:val="-3"/>
        </w:rPr>
        <w:t> </w:t>
      </w:r>
      <w:r>
        <w:rPr/>
        <w:t>K, and Yu-Hung Hong, eds., Lincoln Institute of Land Policy, Cambridge, 238-241.</w:t>
      </w:r>
    </w:p>
    <w:p>
      <w:pPr>
        <w:pStyle w:val="BodyText"/>
        <w:spacing w:line="208" w:lineRule="auto"/>
      </w:pPr>
      <w:r>
        <w:rPr/>
        <w:t>Zax, Jeffrey S. (2007) “Efficiency in China’s urban labor markets”, Chapter 10 in </w:t>
      </w:r>
      <w:r>
        <w:rPr>
          <w:u w:val="single"/>
        </w:rPr>
        <w:t>Urbanization</w:t>
      </w:r>
      <w:r>
        <w:rPr>
          <w:spacing w:val="-4"/>
          <w:u w:val="single"/>
        </w:rPr>
        <w:t> </w:t>
      </w:r>
      <w:r>
        <w:rPr>
          <w:u w:val="single"/>
        </w:rPr>
        <w:t>in</w:t>
      </w:r>
      <w:r>
        <w:rPr>
          <w:spacing w:val="-4"/>
          <w:u w:val="single"/>
        </w:rPr>
        <w:t> </w:t>
      </w:r>
      <w:r>
        <w:rPr>
          <w:u w:val="single"/>
        </w:rPr>
        <w:t>China:</w:t>
      </w:r>
      <w:r>
        <w:rPr>
          <w:spacing w:val="-11"/>
          <w:u w:val="single"/>
        </w:rPr>
        <w:t> </w:t>
      </w:r>
      <w:r>
        <w:rPr>
          <w:u w:val="single"/>
        </w:rPr>
        <w:t>Critical</w:t>
      </w:r>
      <w:r>
        <w:rPr>
          <w:spacing w:val="-4"/>
          <w:u w:val="single"/>
        </w:rPr>
        <w:t> </w:t>
      </w:r>
      <w:r>
        <w:rPr>
          <w:u w:val="single"/>
        </w:rPr>
        <w:t>Issues</w:t>
      </w:r>
      <w:r>
        <w:rPr>
          <w:spacing w:val="-4"/>
          <w:u w:val="single"/>
        </w:rPr>
        <w:t> </w:t>
      </w:r>
      <w:r>
        <w:rPr>
          <w:u w:val="single"/>
        </w:rPr>
        <w:t>in</w:t>
      </w:r>
      <w:r>
        <w:rPr>
          <w:spacing w:val="-4"/>
          <w:u w:val="single"/>
        </w:rPr>
        <w:t> </w:t>
      </w:r>
      <w:r>
        <w:rPr>
          <w:u w:val="single"/>
        </w:rPr>
        <w:t>an</w:t>
      </w:r>
      <w:r>
        <w:rPr>
          <w:spacing w:val="-4"/>
          <w:u w:val="single"/>
        </w:rPr>
        <w:t> </w:t>
      </w:r>
      <w:r>
        <w:rPr>
          <w:u w:val="single"/>
        </w:rPr>
        <w:t>Era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Rapid</w:t>
      </w:r>
      <w:r>
        <w:rPr>
          <w:spacing w:val="-4"/>
          <w:u w:val="single"/>
        </w:rPr>
        <w:t> </w:t>
      </w:r>
      <w:r>
        <w:rPr>
          <w:u w:val="single"/>
        </w:rPr>
        <w:t>Growth</w:t>
      </w:r>
      <w:r>
        <w:rPr/>
        <w:t>,</w:t>
      </w:r>
      <w:r>
        <w:rPr>
          <w:spacing w:val="-4"/>
        </w:rPr>
        <w:t> </w:t>
      </w:r>
      <w:r>
        <w:rPr/>
        <w:t>Song,</w:t>
      </w:r>
      <w:r>
        <w:rPr>
          <w:spacing w:val="-4"/>
        </w:rPr>
        <w:t> </w:t>
      </w:r>
      <w:r>
        <w:rPr/>
        <w:t>Yan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Chengri Ding, eds., Lincoln Institute of Land Policy, Cambridge, 209-234.</w:t>
      </w:r>
    </w:p>
    <w:p>
      <w:pPr>
        <w:pStyle w:val="BodyText"/>
        <w:spacing w:line="208" w:lineRule="auto"/>
        <w:ind w:right="387"/>
        <w:jc w:val="both"/>
      </w:pPr>
      <w:r>
        <w:rPr/>
        <w:t>Zax,</w:t>
      </w:r>
      <w:r>
        <w:rPr>
          <w:spacing w:val="-2"/>
        </w:rPr>
        <w:t> </w:t>
      </w:r>
      <w:r>
        <w:rPr/>
        <w:t>Jeffrey</w:t>
      </w:r>
      <w:r>
        <w:rPr>
          <w:spacing w:val="-9"/>
        </w:rPr>
        <w:t> </w:t>
      </w:r>
      <w:r>
        <w:rPr/>
        <w:t>S.</w:t>
      </w:r>
      <w:r>
        <w:rPr>
          <w:spacing w:val="-2"/>
        </w:rPr>
        <w:t> </w:t>
      </w:r>
      <w:r>
        <w:rPr/>
        <w:t>(2003)</w:t>
      </w:r>
      <w:r>
        <w:rPr>
          <w:spacing w:val="-2"/>
        </w:rPr>
        <w:t> </w:t>
      </w:r>
      <w:r>
        <w:rPr/>
        <w:t>“Housing</w:t>
      </w:r>
      <w:r>
        <w:rPr>
          <w:spacing w:val="-6"/>
        </w:rPr>
        <w:t> </w:t>
      </w:r>
      <w:r>
        <w:rPr/>
        <w:t>reform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urban</w:t>
      </w:r>
      <w:r>
        <w:rPr>
          <w:spacing w:val="-2"/>
        </w:rPr>
        <w:t> </w:t>
      </w:r>
      <w:r>
        <w:rPr/>
        <w:t>China”,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>
          <w:u w:val="single"/>
        </w:rPr>
        <w:t>How</w:t>
      </w:r>
      <w:r>
        <w:rPr>
          <w:spacing w:val="-2"/>
          <w:u w:val="single"/>
        </w:rPr>
        <w:t> </w:t>
      </w:r>
      <w:r>
        <w:rPr>
          <w:u w:val="single"/>
        </w:rPr>
        <w:t>Far</w:t>
      </w:r>
      <w:r>
        <w:rPr>
          <w:spacing w:val="-2"/>
          <w:u w:val="single"/>
        </w:rPr>
        <w:t> </w:t>
      </w:r>
      <w:r>
        <w:rPr>
          <w:u w:val="single"/>
        </w:rPr>
        <w:t>Across</w:t>
      </w:r>
      <w:r>
        <w:rPr>
          <w:spacing w:val="-6"/>
          <w:u w:val="single"/>
        </w:rPr>
        <w:t> </w:t>
      </w:r>
      <w:r>
        <w:rPr>
          <w:u w:val="single"/>
        </w:rPr>
        <w:t>the</w:t>
      </w:r>
      <w:r>
        <w:rPr>
          <w:spacing w:val="-2"/>
          <w:u w:val="single"/>
        </w:rPr>
        <w:t> </w:t>
      </w:r>
      <w:r>
        <w:rPr>
          <w:u w:val="single"/>
        </w:rPr>
        <w:t>River?</w:t>
      </w:r>
      <w:r>
        <w:rPr/>
        <w:t> </w:t>
      </w:r>
      <w:r>
        <w:rPr>
          <w:u w:val="single"/>
        </w:rPr>
        <w:t>Chinese</w:t>
      </w:r>
      <w:r>
        <w:rPr>
          <w:spacing w:val="-3"/>
          <w:u w:val="single"/>
        </w:rPr>
        <w:t> </w:t>
      </w:r>
      <w:r>
        <w:rPr>
          <w:u w:val="single"/>
        </w:rPr>
        <w:t>Policy</w:t>
      </w:r>
      <w:r>
        <w:rPr>
          <w:spacing w:val="-10"/>
          <w:u w:val="single"/>
        </w:rPr>
        <w:t> </w:t>
      </w:r>
      <w:r>
        <w:rPr>
          <w:u w:val="single"/>
        </w:rPr>
        <w:t>Reform</w:t>
      </w:r>
      <w:r>
        <w:rPr>
          <w:spacing w:val="-3"/>
          <w:u w:val="single"/>
        </w:rPr>
        <w:t> </w:t>
      </w:r>
      <w:r>
        <w:rPr>
          <w:u w:val="single"/>
        </w:rPr>
        <w:t>at</w:t>
      </w:r>
      <w:r>
        <w:rPr>
          <w:spacing w:val="-3"/>
          <w:u w:val="single"/>
        </w:rPr>
        <w:t> </w:t>
      </w:r>
      <w:r>
        <w:rPr>
          <w:u w:val="single"/>
        </w:rPr>
        <w:t>the</w:t>
      </w:r>
      <w:r>
        <w:rPr>
          <w:spacing w:val="-3"/>
          <w:u w:val="single"/>
        </w:rPr>
        <w:t> </w:t>
      </w:r>
      <w:r>
        <w:rPr>
          <w:u w:val="single"/>
        </w:rPr>
        <w:t>Millenium</w:t>
      </w:r>
      <w:r>
        <w:rPr/>
        <w:t>,</w:t>
      </w:r>
      <w:r>
        <w:rPr>
          <w:spacing w:val="-3"/>
        </w:rPr>
        <w:t> </w:t>
      </w:r>
      <w:r>
        <w:rPr/>
        <w:t>Hope,</w:t>
      </w:r>
      <w:r>
        <w:rPr>
          <w:spacing w:val="-3"/>
        </w:rPr>
        <w:t> </w:t>
      </w:r>
      <w:r>
        <w:rPr/>
        <w:t>Nicholas</w:t>
      </w:r>
      <w:r>
        <w:rPr>
          <w:spacing w:val="-3"/>
        </w:rPr>
        <w:t> </w:t>
      </w:r>
      <w:r>
        <w:rPr/>
        <w:t>C.,</w:t>
      </w:r>
      <w:r>
        <w:rPr>
          <w:spacing w:val="-3"/>
        </w:rPr>
        <w:t> </w:t>
      </w:r>
      <w:r>
        <w:rPr/>
        <w:t>Dennis</w:t>
      </w:r>
      <w:r>
        <w:rPr>
          <w:spacing w:val="-3"/>
        </w:rPr>
        <w:t> </w:t>
      </w:r>
      <w:r>
        <w:rPr/>
        <w:t>Tao</w:t>
      </w:r>
      <w:r>
        <w:rPr>
          <w:spacing w:val="-3"/>
        </w:rPr>
        <w:t> </w:t>
      </w:r>
      <w:r>
        <w:rPr/>
        <w:t>Yang</w:t>
      </w:r>
      <w:r>
        <w:rPr>
          <w:spacing w:val="-9"/>
        </w:rPr>
        <w:t> </w:t>
      </w:r>
      <w:r>
        <w:rPr/>
        <w:t>and</w:t>
      </w:r>
      <w:r>
        <w:rPr>
          <w:spacing w:val="-3"/>
        </w:rPr>
        <w:t> </w:t>
      </w:r>
      <w:r>
        <w:rPr/>
        <w:t>Mu Yang Li, editors, Stanford University Press, Palo Alto, 313-350.</w:t>
      </w:r>
    </w:p>
    <w:p>
      <w:pPr>
        <w:pStyle w:val="BodyText"/>
        <w:spacing w:line="208" w:lineRule="auto" w:before="239"/>
      </w:pPr>
      <w:r>
        <w:rPr/>
        <w:t>Zax, Jeffrey S. (2000) “The evolution of entrepreneurial activity in urban China, 1988- 1995”,</w:t>
      </w:r>
      <w:r>
        <w:rPr>
          <w:spacing w:val="-6"/>
        </w:rPr>
        <w:t> </w:t>
      </w:r>
      <w:r>
        <w:rPr/>
        <w:t>in</w:t>
      </w:r>
      <w:r>
        <w:rPr>
          <w:spacing w:val="40"/>
        </w:rPr>
        <w:t> </w:t>
      </w:r>
      <w:r>
        <w:rPr>
          <w:u w:val="single"/>
        </w:rPr>
        <w:t>China's</w:t>
      </w:r>
      <w:r>
        <w:rPr>
          <w:spacing w:val="-9"/>
          <w:u w:val="single"/>
        </w:rPr>
        <w:t> </w:t>
      </w:r>
      <w:r>
        <w:rPr>
          <w:u w:val="single"/>
        </w:rPr>
        <w:t>Labor</w:t>
      </w:r>
      <w:r>
        <w:rPr>
          <w:spacing w:val="-6"/>
          <w:u w:val="single"/>
        </w:rPr>
        <w:t> </w:t>
      </w:r>
      <w:r>
        <w:rPr>
          <w:u w:val="single"/>
        </w:rPr>
        <w:t>Market</w:t>
      </w:r>
      <w:r>
        <w:rPr>
          <w:spacing w:val="-6"/>
          <w:u w:val="single"/>
        </w:rPr>
        <w:t> </w:t>
      </w:r>
      <w:r>
        <w:rPr>
          <w:u w:val="single"/>
        </w:rPr>
        <w:t>and</w:t>
      </w:r>
      <w:r>
        <w:rPr>
          <w:spacing w:val="-6"/>
          <w:u w:val="single"/>
        </w:rPr>
        <w:t> </w:t>
      </w:r>
      <w:r>
        <w:rPr>
          <w:u w:val="single"/>
        </w:rPr>
        <w:t>Problems</w:t>
      </w:r>
      <w:r>
        <w:rPr>
          <w:spacing w:val="-9"/>
          <w:u w:val="single"/>
        </w:rPr>
        <w:t> </w:t>
      </w:r>
      <w:r>
        <w:rPr>
          <w:u w:val="single"/>
        </w:rPr>
        <w:t>of</w:t>
      </w:r>
      <w:r>
        <w:rPr>
          <w:spacing w:val="-6"/>
          <w:u w:val="single"/>
        </w:rPr>
        <w:t> </w:t>
      </w:r>
      <w:r>
        <w:rPr>
          <w:u w:val="single"/>
        </w:rPr>
        <w:t>Employment</w:t>
      </w:r>
      <w:r>
        <w:rPr/>
        <w:t>,</w:t>
      </w:r>
      <w:r>
        <w:rPr>
          <w:spacing w:val="-6"/>
        </w:rPr>
        <w:t> </w:t>
      </w:r>
      <w:r>
        <w:rPr/>
        <w:t>Wang,</w:t>
      </w:r>
      <w:r>
        <w:rPr>
          <w:spacing w:val="-6"/>
        </w:rPr>
        <w:t> </w:t>
      </w:r>
      <w:r>
        <w:rPr/>
        <w:t>Yuguo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Aimin Chen, editors, The Southwest University</w:t>
      </w:r>
      <w:r>
        <w:rPr>
          <w:spacing w:val="-1"/>
        </w:rPr>
        <w:t> </w:t>
      </w:r>
      <w:r>
        <w:rPr/>
        <w:t>of Finance and Economics Press , Chengdu, China, 481-500 (Chinese).</w:t>
      </w:r>
    </w:p>
    <w:p>
      <w:pPr>
        <w:pStyle w:val="BodyText"/>
        <w:spacing w:line="208" w:lineRule="auto"/>
      </w:pPr>
      <w:r>
        <w:rPr/>
        <w:t>Yang, Guifang Lynn, and Jeffrey S. Zax (2000) “Gender-linked income differences in transitional</w:t>
      </w:r>
      <w:r>
        <w:rPr>
          <w:spacing w:val="-4"/>
        </w:rPr>
        <w:t> </w:t>
      </w:r>
      <w:r>
        <w:rPr/>
        <w:t>urban</w:t>
      </w:r>
      <w:r>
        <w:rPr>
          <w:spacing w:val="-5"/>
        </w:rPr>
        <w:t> </w:t>
      </w:r>
      <w:r>
        <w:rPr/>
        <w:t>China”,</w:t>
      </w:r>
      <w:r>
        <w:rPr>
          <w:spacing w:val="-5"/>
        </w:rPr>
        <w:t> </w:t>
      </w:r>
      <w:r>
        <w:rPr/>
        <w:t>in</w:t>
      </w:r>
      <w:r>
        <w:rPr>
          <w:spacing w:val="40"/>
        </w:rPr>
        <w:t> </w:t>
      </w:r>
      <w:r>
        <w:rPr>
          <w:u w:val="single"/>
        </w:rPr>
        <w:t>China's</w:t>
      </w:r>
      <w:r>
        <w:rPr>
          <w:spacing w:val="-8"/>
          <w:u w:val="single"/>
        </w:rPr>
        <w:t> </w:t>
      </w:r>
      <w:r>
        <w:rPr>
          <w:u w:val="single"/>
        </w:rPr>
        <w:t>Labor</w:t>
      </w:r>
      <w:r>
        <w:rPr>
          <w:spacing w:val="-6"/>
          <w:u w:val="single"/>
        </w:rPr>
        <w:t> </w:t>
      </w:r>
      <w:r>
        <w:rPr>
          <w:u w:val="single"/>
        </w:rPr>
        <w:t>Market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5"/>
          <w:u w:val="single"/>
        </w:rPr>
        <w:t> </w:t>
      </w:r>
      <w:r>
        <w:rPr>
          <w:u w:val="single"/>
        </w:rPr>
        <w:t>Problems</w:t>
      </w:r>
      <w:r>
        <w:rPr>
          <w:spacing w:val="-8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Employment</w:t>
      </w:r>
      <w:r>
        <w:rPr/>
        <w:t>,</w:t>
      </w:r>
      <w:r>
        <w:rPr>
          <w:spacing w:val="-5"/>
        </w:rPr>
        <w:t> </w:t>
      </w:r>
      <w:r>
        <w:rPr/>
        <w:t>Wang, Yuguo and Aimin Chen, editors, The Southwest University of Finance and Economics Press, Chengdu, China, 566-584 (Chinese).</w:t>
      </w:r>
    </w:p>
    <w:p>
      <w:pPr>
        <w:pStyle w:val="BodyText"/>
        <w:spacing w:line="208" w:lineRule="auto"/>
      </w:pPr>
      <w:r>
        <w:rPr/>
        <w:t>Li, Haizheng, and Jeffrey S. Zax (2000) “Economic transition and labor supply in urban China”,</w:t>
      </w:r>
      <w:r>
        <w:rPr>
          <w:spacing w:val="-6"/>
        </w:rPr>
        <w:t> </w:t>
      </w:r>
      <w:r>
        <w:rPr/>
        <w:t>in</w:t>
      </w:r>
      <w:r>
        <w:rPr>
          <w:spacing w:val="40"/>
        </w:rPr>
        <w:t> </w:t>
      </w:r>
      <w:r>
        <w:rPr>
          <w:u w:val="single"/>
        </w:rPr>
        <w:t>China's</w:t>
      </w:r>
      <w:r>
        <w:rPr>
          <w:spacing w:val="-9"/>
          <w:u w:val="single"/>
        </w:rPr>
        <w:t> </w:t>
      </w:r>
      <w:r>
        <w:rPr>
          <w:u w:val="single"/>
        </w:rPr>
        <w:t>Labor</w:t>
      </w:r>
      <w:r>
        <w:rPr>
          <w:spacing w:val="-6"/>
          <w:u w:val="single"/>
        </w:rPr>
        <w:t> </w:t>
      </w:r>
      <w:r>
        <w:rPr>
          <w:u w:val="single"/>
        </w:rPr>
        <w:t>Market</w:t>
      </w:r>
      <w:r>
        <w:rPr>
          <w:spacing w:val="-6"/>
          <w:u w:val="single"/>
        </w:rPr>
        <w:t> </w:t>
      </w:r>
      <w:r>
        <w:rPr>
          <w:u w:val="single"/>
        </w:rPr>
        <w:t>and</w:t>
      </w:r>
      <w:r>
        <w:rPr>
          <w:spacing w:val="-6"/>
          <w:u w:val="single"/>
        </w:rPr>
        <w:t> </w:t>
      </w:r>
      <w:r>
        <w:rPr>
          <w:u w:val="single"/>
        </w:rPr>
        <w:t>Problems</w:t>
      </w:r>
      <w:r>
        <w:rPr>
          <w:spacing w:val="-8"/>
          <w:u w:val="single"/>
        </w:rPr>
        <w:t> </w:t>
      </w:r>
      <w:r>
        <w:rPr>
          <w:u w:val="single"/>
        </w:rPr>
        <w:t>of</w:t>
      </w:r>
      <w:r>
        <w:rPr>
          <w:spacing w:val="-6"/>
          <w:u w:val="single"/>
        </w:rPr>
        <w:t> </w:t>
      </w:r>
      <w:r>
        <w:rPr>
          <w:u w:val="single"/>
        </w:rPr>
        <w:t>Employment</w:t>
      </w:r>
      <w:r>
        <w:rPr/>
        <w:t>,</w:t>
      </w:r>
      <w:r>
        <w:rPr>
          <w:spacing w:val="-6"/>
        </w:rPr>
        <w:t> </w:t>
      </w:r>
      <w:r>
        <w:rPr/>
        <w:t>Wang,</w:t>
      </w:r>
      <w:r>
        <w:rPr>
          <w:spacing w:val="-6"/>
        </w:rPr>
        <w:t> </w:t>
      </w:r>
      <w:r>
        <w:rPr/>
        <w:t>Yuguo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Aimin Chen, editors, The Southwest University</w:t>
      </w:r>
      <w:r>
        <w:rPr>
          <w:spacing w:val="-1"/>
        </w:rPr>
        <w:t> </w:t>
      </w:r>
      <w:r>
        <w:rPr/>
        <w:t>of Finance and Economics Press , Chengdu, China, 217-233 (Chinese).</w:t>
      </w:r>
    </w:p>
    <w:p>
      <w:pPr>
        <w:pStyle w:val="BodyText"/>
        <w:spacing w:line="208" w:lineRule="auto" w:before="239"/>
        <w:ind w:right="480"/>
        <w:jc w:val="both"/>
      </w:pPr>
      <w:r>
        <w:rPr/>
        <w:t>Zax,</w:t>
      </w:r>
      <w:r>
        <w:rPr>
          <w:spacing w:val="-4"/>
        </w:rPr>
        <w:t> </w:t>
      </w:r>
      <w:r>
        <w:rPr/>
        <w:t>Jeffrey</w:t>
      </w:r>
      <w:r>
        <w:rPr>
          <w:spacing w:val="-11"/>
        </w:rPr>
        <w:t> </w:t>
      </w:r>
      <w:r>
        <w:rPr/>
        <w:t>S.</w:t>
      </w:r>
      <w:r>
        <w:rPr>
          <w:spacing w:val="-4"/>
        </w:rPr>
        <w:t> </w:t>
      </w:r>
      <w:r>
        <w:rPr/>
        <w:t>(1998)</w:t>
      </w:r>
      <w:r>
        <w:rPr>
          <w:spacing w:val="-4"/>
        </w:rPr>
        <w:t> </w:t>
      </w:r>
      <w:r>
        <w:rPr/>
        <w:t>“Immigration,</w:t>
      </w:r>
      <w:r>
        <w:rPr>
          <w:spacing w:val="-4"/>
        </w:rPr>
        <w:t> </w:t>
      </w:r>
      <w:r>
        <w:rPr/>
        <w:t>race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space”,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u w:val="single"/>
        </w:rPr>
        <w:t>Help</w:t>
      </w:r>
      <w:r>
        <w:rPr>
          <w:spacing w:val="-4"/>
          <w:u w:val="single"/>
        </w:rPr>
        <w:t> </w:t>
      </w:r>
      <w:r>
        <w:rPr>
          <w:u w:val="single"/>
        </w:rPr>
        <w:t>or</w:t>
      </w:r>
      <w:r>
        <w:rPr>
          <w:spacing w:val="-4"/>
          <w:u w:val="single"/>
        </w:rPr>
        <w:t> </w:t>
      </w:r>
      <w:r>
        <w:rPr>
          <w:u w:val="single"/>
        </w:rPr>
        <w:t>Hindrance?</w:t>
      </w:r>
      <w:r>
        <w:rPr>
          <w:spacing w:val="-4"/>
          <w:u w:val="single"/>
        </w:rPr>
        <w:t> </w:t>
      </w:r>
      <w:r>
        <w:rPr>
          <w:u w:val="single"/>
        </w:rPr>
        <w:t>The</w:t>
      </w:r>
      <w:r>
        <w:rPr>
          <w:spacing w:val="-4"/>
          <w:u w:val="single"/>
        </w:rPr>
        <w:t> </w:t>
      </w:r>
      <w:r>
        <w:rPr>
          <w:u w:val="single"/>
        </w:rPr>
        <w:t>Eco-</w:t>
      </w:r>
      <w:r>
        <w:rPr/>
        <w:t> </w:t>
      </w:r>
      <w:r>
        <w:rPr>
          <w:u w:val="single"/>
        </w:rPr>
        <w:t>nomic Implications</w:t>
      </w:r>
      <w:r>
        <w:rPr>
          <w:spacing w:val="-3"/>
          <w:u w:val="single"/>
        </w:rPr>
        <w:t> </w:t>
      </w:r>
      <w:r>
        <w:rPr>
          <w:u w:val="single"/>
        </w:rPr>
        <w:t>of Immigration for African Americans</w:t>
      </w:r>
      <w:r>
        <w:rPr/>
        <w:t>, Daniel S. Hamermesh and Frank D. Bean, eds., Russell Sage Foundation, 222-252.</w:t>
      </w:r>
    </w:p>
    <w:p>
      <w:pPr>
        <w:pStyle w:val="BodyText"/>
        <w:spacing w:line="208" w:lineRule="auto"/>
        <w:ind w:right="52"/>
      </w:pPr>
      <w:r>
        <w:rPr/>
        <w:t>Zax,</w:t>
      </w:r>
      <w:r>
        <w:rPr>
          <w:spacing w:val="-4"/>
        </w:rPr>
        <w:t> </w:t>
      </w:r>
      <w:r>
        <w:rPr/>
        <w:t>Jeffrey</w:t>
      </w:r>
      <w:r>
        <w:rPr>
          <w:spacing w:val="-12"/>
        </w:rPr>
        <w:t> </w:t>
      </w:r>
      <w:r>
        <w:rPr/>
        <w:t>S.</w:t>
      </w:r>
      <w:r>
        <w:rPr>
          <w:spacing w:val="-4"/>
        </w:rPr>
        <w:t> </w:t>
      </w:r>
      <w:r>
        <w:rPr/>
        <w:t>(1988)</w:t>
      </w:r>
      <w:r>
        <w:rPr>
          <w:spacing w:val="-4"/>
        </w:rPr>
        <w:t> </w:t>
      </w:r>
      <w:r>
        <w:rPr/>
        <w:t>“The</w:t>
      </w:r>
      <w:r>
        <w:rPr>
          <w:spacing w:val="-1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Jurisdiction</w:t>
      </w:r>
      <w:r>
        <w:rPr>
          <w:spacing w:val="-4"/>
        </w:rPr>
        <w:t> </w:t>
      </w:r>
      <w:r>
        <w:rPr/>
        <w:t>Types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Numbers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Local</w:t>
      </w:r>
      <w:r>
        <w:rPr>
          <w:spacing w:val="-4"/>
        </w:rPr>
        <w:t> </w:t>
      </w:r>
      <w:r>
        <w:rPr/>
        <w:t>Public Finance”, in </w:t>
      </w:r>
      <w:r>
        <w:rPr>
          <w:u w:val="single"/>
        </w:rPr>
        <w:t>Fiscal Federalism: Quantitative Studies</w:t>
      </w:r>
      <w:r>
        <w:rPr/>
        <w:t>, Harvey S. Rosen, ed., National Bureau of Economic Research and the University of Chicago Press, 79-103.</w:t>
      </w:r>
    </w:p>
    <w:p>
      <w:pPr>
        <w:pStyle w:val="BodyText"/>
        <w:spacing w:after="0" w:line="208" w:lineRule="auto"/>
        <w:sectPr>
          <w:pgSz w:w="12240" w:h="15840"/>
          <w:pgMar w:header="0" w:footer="1488" w:top="1360" w:bottom="1680" w:left="1440" w:right="1440"/>
        </w:sectPr>
      </w:pPr>
    </w:p>
    <w:p>
      <w:pPr>
        <w:pStyle w:val="BodyText"/>
        <w:spacing w:line="208" w:lineRule="auto" w:before="60"/>
      </w:pPr>
      <w:r>
        <w:rPr/>
        <w:t>Zax, Jeffrey S. and Casey Ichniowski (1988) “The Effects of Public Sector Unions on Payroll,</w:t>
      </w:r>
      <w:r>
        <w:rPr>
          <w:spacing w:val="-7"/>
        </w:rPr>
        <w:t> </w:t>
      </w:r>
      <w:r>
        <w:rPr/>
        <w:t>Employment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Municipal</w:t>
      </w:r>
      <w:r>
        <w:rPr>
          <w:spacing w:val="-7"/>
        </w:rPr>
        <w:t> </w:t>
      </w:r>
      <w:r>
        <w:rPr/>
        <w:t>Budgets”,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>
          <w:u w:val="single"/>
        </w:rPr>
        <w:t>When</w:t>
      </w:r>
      <w:r>
        <w:rPr>
          <w:spacing w:val="-7"/>
          <w:u w:val="single"/>
        </w:rPr>
        <w:t> </w:t>
      </w:r>
      <w:r>
        <w:rPr>
          <w:u w:val="single"/>
        </w:rPr>
        <w:t>Public</w:t>
      </w:r>
      <w:r>
        <w:rPr>
          <w:spacing w:val="-7"/>
          <w:u w:val="single"/>
        </w:rPr>
        <w:t> </w:t>
      </w:r>
      <w:r>
        <w:rPr>
          <w:u w:val="single"/>
        </w:rPr>
        <w:t>Sector</w:t>
      </w:r>
      <w:r>
        <w:rPr>
          <w:spacing w:val="-7"/>
          <w:u w:val="single"/>
        </w:rPr>
        <w:t> </w:t>
      </w:r>
      <w:r>
        <w:rPr>
          <w:u w:val="single"/>
        </w:rPr>
        <w:t>Workers</w:t>
      </w:r>
      <w:r>
        <w:rPr>
          <w:spacing w:val="-9"/>
          <w:u w:val="single"/>
        </w:rPr>
        <w:t> </w:t>
      </w:r>
      <w:r>
        <w:rPr>
          <w:u w:val="single"/>
        </w:rPr>
        <w:t>Unionize</w:t>
      </w:r>
      <w:r>
        <w:rPr/>
        <w:t>, Richard B. Freeman and Casey</w:t>
      </w:r>
      <w:r>
        <w:rPr>
          <w:spacing w:val="-7"/>
        </w:rPr>
        <w:t> </w:t>
      </w:r>
      <w:r>
        <w:rPr/>
        <w:t>Ichniowski, eds., National Bureau of Economic Research and the University of Chicago Press, 323-361.</w:t>
      </w:r>
    </w:p>
    <w:p>
      <w:pPr>
        <w:pStyle w:val="BodyText"/>
        <w:spacing w:line="208" w:lineRule="auto"/>
        <w:ind w:right="113"/>
      </w:pPr>
      <w:r>
        <w:rPr/>
        <w:t>Freeman,</w:t>
      </w:r>
      <w:r>
        <w:rPr>
          <w:spacing w:val="-5"/>
        </w:rPr>
        <w:t> </w:t>
      </w:r>
      <w:r>
        <w:rPr/>
        <w:t>Richard</w:t>
      </w:r>
      <w:r>
        <w:rPr>
          <w:spacing w:val="-5"/>
        </w:rPr>
        <w:t> </w:t>
      </w:r>
      <w:r>
        <w:rPr/>
        <w:t>B.,</w:t>
      </w:r>
      <w:r>
        <w:rPr>
          <w:spacing w:val="-5"/>
        </w:rPr>
        <w:t> </w:t>
      </w:r>
      <w:r>
        <w:rPr/>
        <w:t>Casey</w:t>
      </w:r>
      <w:r>
        <w:rPr>
          <w:spacing w:val="-14"/>
        </w:rPr>
        <w:t> </w:t>
      </w:r>
      <w:r>
        <w:rPr/>
        <w:t>Ichniowski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Jeffrey</w:t>
      </w:r>
      <w:r>
        <w:rPr>
          <w:spacing w:val="-13"/>
        </w:rPr>
        <w:t> </w:t>
      </w:r>
      <w:r>
        <w:rPr/>
        <w:t>S.</w:t>
      </w:r>
      <w:r>
        <w:rPr>
          <w:spacing w:val="-5"/>
        </w:rPr>
        <w:t> </w:t>
      </w:r>
      <w:r>
        <w:rPr/>
        <w:t>Zax</w:t>
      </w:r>
      <w:r>
        <w:rPr>
          <w:spacing w:val="-5"/>
        </w:rPr>
        <w:t> </w:t>
      </w:r>
      <w:r>
        <w:rPr/>
        <w:t>(1988)</w:t>
      </w:r>
      <w:r>
        <w:rPr>
          <w:spacing w:val="-5"/>
        </w:rPr>
        <w:t> </w:t>
      </w:r>
      <w:r>
        <w:rPr/>
        <w:t>“Collective</w:t>
      </w:r>
      <w:r>
        <w:rPr>
          <w:spacing w:val="-5"/>
        </w:rPr>
        <w:t> </w:t>
      </w:r>
      <w:r>
        <w:rPr/>
        <w:t>Organi- zation in the Public Sector”, in </w:t>
      </w:r>
      <w:r>
        <w:rPr>
          <w:u w:val="single"/>
        </w:rPr>
        <w:t>When Public Sector Workers Unionize</w:t>
      </w:r>
      <w:r>
        <w:rPr/>
        <w:t>, Richard B. Freeman and Casey</w:t>
      </w:r>
      <w:r>
        <w:rPr>
          <w:spacing w:val="-6"/>
        </w:rPr>
        <w:t> </w:t>
      </w:r>
      <w:r>
        <w:rPr/>
        <w:t>Ichniowski, eds., National Bureau of Economic Research and the University of Chicago Press, 365-398.</w:t>
      </w:r>
    </w:p>
    <w:p>
      <w:pPr>
        <w:pStyle w:val="BodyText"/>
        <w:spacing w:before="0"/>
        <w:ind w:left="0"/>
      </w:pPr>
    </w:p>
    <w:p>
      <w:pPr>
        <w:pStyle w:val="BodyText"/>
        <w:spacing w:before="138"/>
        <w:ind w:left="0"/>
      </w:pPr>
    </w:p>
    <w:p>
      <w:pPr>
        <w:pStyle w:val="Heading1"/>
      </w:pPr>
      <w:r>
        <w:rPr>
          <w:spacing w:val="-4"/>
        </w:rPr>
        <w:t>Published</w:t>
      </w:r>
      <w:r>
        <w:rPr>
          <w:spacing w:val="1"/>
        </w:rPr>
        <w:t> </w:t>
      </w:r>
      <w:r>
        <w:rPr>
          <w:spacing w:val="-4"/>
        </w:rPr>
        <w:t>Book</w:t>
      </w:r>
      <w:r>
        <w:rPr>
          <w:spacing w:val="-3"/>
        </w:rPr>
        <w:t> </w:t>
      </w:r>
      <w:r>
        <w:rPr>
          <w:spacing w:val="-4"/>
        </w:rPr>
        <w:t>Reviews</w:t>
      </w:r>
    </w:p>
    <w:p>
      <w:pPr>
        <w:pStyle w:val="BodyText"/>
        <w:spacing w:line="208" w:lineRule="auto" w:before="233"/>
        <w:ind w:right="59"/>
        <w:jc w:val="both"/>
      </w:pPr>
      <w:r>
        <w:rPr/>
        <w:t>Zax,</w:t>
      </w:r>
      <w:r>
        <w:rPr>
          <w:spacing w:val="-5"/>
        </w:rPr>
        <w:t> </w:t>
      </w:r>
      <w:r>
        <w:rPr/>
        <w:t>Jeffrey</w:t>
      </w:r>
      <w:r>
        <w:rPr>
          <w:spacing w:val="-12"/>
        </w:rPr>
        <w:t> </w:t>
      </w:r>
      <w:r>
        <w:rPr/>
        <w:t>S.</w:t>
      </w:r>
      <w:r>
        <w:rPr>
          <w:spacing w:val="-5"/>
        </w:rPr>
        <w:t> </w:t>
      </w:r>
      <w:r>
        <w:rPr/>
        <w:t>(2003)</w:t>
      </w:r>
      <w:r>
        <w:rPr>
          <w:spacing w:val="-5"/>
        </w:rPr>
        <w:t> </w:t>
      </w:r>
      <w:r>
        <w:rPr/>
        <w:t>“Review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u w:val="single"/>
        </w:rPr>
        <w:t>Urban</w:t>
      </w:r>
      <w:r>
        <w:rPr>
          <w:spacing w:val="-5"/>
          <w:u w:val="single"/>
        </w:rPr>
        <w:t> </w:t>
      </w:r>
      <w:r>
        <w:rPr>
          <w:u w:val="single"/>
        </w:rPr>
        <w:t>Inequality:</w:t>
      </w:r>
      <w:r>
        <w:rPr>
          <w:spacing w:val="-11"/>
          <w:u w:val="single"/>
        </w:rPr>
        <w:t> </w:t>
      </w:r>
      <w:r>
        <w:rPr>
          <w:u w:val="single"/>
        </w:rPr>
        <w:t>Evidence</w:t>
      </w:r>
      <w:r>
        <w:rPr>
          <w:spacing w:val="-5"/>
          <w:u w:val="single"/>
        </w:rPr>
        <w:t> </w:t>
      </w:r>
      <w:r>
        <w:rPr>
          <w:u w:val="single"/>
        </w:rPr>
        <w:t>from</w:t>
      </w:r>
      <w:r>
        <w:rPr>
          <w:spacing w:val="-5"/>
          <w:u w:val="single"/>
        </w:rPr>
        <w:t> </w:t>
      </w:r>
      <w:r>
        <w:rPr>
          <w:u w:val="single"/>
        </w:rPr>
        <w:t>Four</w:t>
      </w:r>
      <w:r>
        <w:rPr>
          <w:spacing w:val="-5"/>
          <w:u w:val="single"/>
        </w:rPr>
        <w:t> </w:t>
      </w:r>
      <w:r>
        <w:rPr>
          <w:u w:val="single"/>
        </w:rPr>
        <w:t>Cities</w:t>
      </w:r>
      <w:r>
        <w:rPr/>
        <w:t>”,</w:t>
      </w:r>
      <w:r>
        <w:rPr>
          <w:spacing w:val="-5"/>
        </w:rPr>
        <w:t> </w:t>
      </w:r>
      <w:r>
        <w:rPr/>
        <w:t>edited</w:t>
      </w:r>
      <w:r>
        <w:rPr>
          <w:spacing w:val="-5"/>
        </w:rPr>
        <w:t> </w:t>
      </w:r>
      <w:r>
        <w:rPr/>
        <w:t>by Alice</w:t>
      </w:r>
      <w:r>
        <w:rPr>
          <w:spacing w:val="-5"/>
        </w:rPr>
        <w:t> </w:t>
      </w:r>
      <w:r>
        <w:rPr/>
        <w:t>O'Connor,</w:t>
      </w:r>
      <w:r>
        <w:rPr>
          <w:spacing w:val="-5"/>
        </w:rPr>
        <w:t> </w:t>
      </w:r>
      <w:r>
        <w:rPr/>
        <w:t>Chris</w:t>
      </w:r>
      <w:r>
        <w:rPr>
          <w:spacing w:val="-5"/>
        </w:rPr>
        <w:t> </w:t>
      </w:r>
      <w:r>
        <w:rPr/>
        <w:t>Tilley</w:t>
      </w:r>
      <w:r>
        <w:rPr>
          <w:spacing w:val="-13"/>
        </w:rPr>
        <w:t> </w:t>
      </w:r>
      <w:r>
        <w:rPr/>
        <w:t>and</w:t>
      </w:r>
      <w:r>
        <w:rPr>
          <w:spacing w:val="-5"/>
        </w:rPr>
        <w:t> </w:t>
      </w:r>
      <w:r>
        <w:rPr/>
        <w:t>Lawrence</w:t>
      </w:r>
      <w:r>
        <w:rPr>
          <w:spacing w:val="-2"/>
        </w:rPr>
        <w:t> </w:t>
      </w:r>
      <w:r>
        <w:rPr/>
        <w:t>D.</w:t>
      </w:r>
      <w:r>
        <w:rPr>
          <w:spacing w:val="-5"/>
        </w:rPr>
        <w:t> </w:t>
      </w:r>
      <w:r>
        <w:rPr/>
        <w:t>Bobo,</w:t>
      </w:r>
      <w:r>
        <w:rPr>
          <w:spacing w:val="-5"/>
        </w:rPr>
        <w:t> </w:t>
      </w:r>
      <w:r>
        <w:rPr>
          <w:u w:val="single"/>
        </w:rPr>
        <w:t>Journal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Economic</w:t>
      </w:r>
      <w:r>
        <w:rPr>
          <w:spacing w:val="-3"/>
          <w:u w:val="single"/>
        </w:rPr>
        <w:t> </w:t>
      </w:r>
      <w:r>
        <w:rPr>
          <w:u w:val="single"/>
        </w:rPr>
        <w:t>Literature</w:t>
      </w:r>
      <w:r>
        <w:rPr/>
        <w:t>,</w:t>
      </w:r>
      <w:r>
        <w:rPr>
          <w:spacing w:val="-5"/>
        </w:rPr>
        <w:t> </w:t>
      </w:r>
      <w:r>
        <w:rPr/>
        <w:t>Vol. 41, No. 1, March, 238.</w:t>
      </w:r>
    </w:p>
    <w:p>
      <w:pPr>
        <w:pStyle w:val="BodyText"/>
        <w:spacing w:before="0"/>
        <w:ind w:left="0"/>
      </w:pPr>
    </w:p>
    <w:p>
      <w:pPr>
        <w:pStyle w:val="BodyText"/>
        <w:spacing w:before="139"/>
        <w:ind w:left="0"/>
      </w:pPr>
    </w:p>
    <w:p>
      <w:pPr>
        <w:pStyle w:val="Heading1"/>
      </w:pPr>
      <w:r>
        <w:rPr/>
        <w:t>Papers</w:t>
      </w:r>
      <w:r>
        <w:rPr>
          <w:spacing w:val="-12"/>
        </w:rPr>
        <w:t> </w:t>
      </w:r>
      <w:r>
        <w:rPr/>
        <w:t>Under</w:t>
      </w:r>
      <w:r>
        <w:rPr>
          <w:spacing w:val="-7"/>
        </w:rPr>
        <w:t> </w:t>
      </w:r>
      <w:r>
        <w:rPr/>
        <w:t>Journal</w:t>
      </w:r>
      <w:r>
        <w:rPr>
          <w:spacing w:val="-9"/>
        </w:rPr>
        <w:t> </w:t>
      </w:r>
      <w:r>
        <w:rPr>
          <w:spacing w:val="-2"/>
        </w:rPr>
        <w:t>Review</w:t>
      </w:r>
    </w:p>
    <w:p>
      <w:pPr>
        <w:pStyle w:val="BodyText"/>
        <w:spacing w:line="208" w:lineRule="auto" w:before="233"/>
        <w:ind w:right="492"/>
      </w:pPr>
      <w:r>
        <w:rPr/>
        <w:t>Zax,</w:t>
      </w:r>
      <w:r>
        <w:rPr>
          <w:spacing w:val="-7"/>
        </w:rPr>
        <w:t> </w:t>
      </w:r>
      <w:r>
        <w:rPr/>
        <w:t>Jeffrey</w:t>
      </w:r>
      <w:r>
        <w:rPr>
          <w:spacing w:val="-14"/>
        </w:rPr>
        <w:t> </w:t>
      </w:r>
      <w:r>
        <w:rPr/>
        <w:t>S.</w:t>
      </w:r>
      <w:r>
        <w:rPr>
          <w:spacing w:val="-7"/>
        </w:rPr>
        <w:t> </w:t>
      </w:r>
      <w:r>
        <w:rPr/>
        <w:t>“Fifty</w:t>
      </w:r>
      <w:r>
        <w:rPr>
          <w:spacing w:val="-15"/>
        </w:rPr>
        <w:t> </w:t>
      </w:r>
      <w:r>
        <w:rPr/>
        <w:t>years</w:t>
      </w:r>
      <w:r>
        <w:rPr>
          <w:spacing w:val="-10"/>
        </w:rPr>
        <w:t> </w:t>
      </w:r>
      <w:r>
        <w:rPr/>
        <w:t>after</w:t>
      </w:r>
      <w:r>
        <w:rPr>
          <w:spacing w:val="-8"/>
        </w:rPr>
        <w:t> </w:t>
      </w:r>
      <w:r>
        <w:rPr/>
        <w:t>Goodman's</w:t>
      </w:r>
      <w:r>
        <w:rPr>
          <w:spacing w:val="-10"/>
        </w:rPr>
        <w:t> </w:t>
      </w:r>
      <w:r>
        <w:rPr/>
        <w:t>identity:</w:t>
      </w:r>
      <w:r>
        <w:rPr>
          <w:spacing w:val="-13"/>
        </w:rPr>
        <w:t> </w:t>
      </w:r>
      <w:r>
        <w:rPr/>
        <w:t>Its</w:t>
      </w:r>
      <w:r>
        <w:rPr>
          <w:spacing w:val="-7"/>
        </w:rPr>
        <w:t> </w:t>
      </w:r>
      <w:r>
        <w:rPr/>
        <w:t>unrecognized</w:t>
      </w:r>
      <w:r>
        <w:rPr>
          <w:spacing w:val="-7"/>
        </w:rPr>
        <w:t> </w:t>
      </w:r>
      <w:r>
        <w:rPr/>
        <w:t>implications</w:t>
      </w:r>
      <w:r>
        <w:rPr>
          <w:spacing w:val="-10"/>
        </w:rPr>
        <w:t> </w:t>
      </w:r>
      <w:r>
        <w:rPr/>
        <w:t>for regression-based inference”, submitted to </w:t>
      </w:r>
      <w:r>
        <w:rPr>
          <w:u w:val="single"/>
        </w:rPr>
        <w:t>Social Science Research</w:t>
      </w:r>
      <w:r>
        <w:rPr/>
        <w:t>.</w:t>
      </w:r>
    </w:p>
    <w:p>
      <w:pPr>
        <w:pStyle w:val="BodyText"/>
        <w:spacing w:before="0"/>
        <w:ind w:left="0"/>
      </w:pPr>
    </w:p>
    <w:p>
      <w:pPr>
        <w:pStyle w:val="BodyText"/>
        <w:spacing w:before="139"/>
        <w:ind w:left="0"/>
      </w:pPr>
    </w:p>
    <w:p>
      <w:pPr>
        <w:pStyle w:val="Heading1"/>
      </w:pPr>
      <w:r>
        <w:rPr/>
        <w:t>Working</w:t>
      </w:r>
      <w:r>
        <w:rPr>
          <w:spacing w:val="-15"/>
        </w:rPr>
        <w:t> </w:t>
      </w:r>
      <w:r>
        <w:rPr>
          <w:spacing w:val="-2"/>
        </w:rPr>
        <w:t>Papers</w:t>
      </w:r>
    </w:p>
    <w:p>
      <w:pPr>
        <w:pStyle w:val="BodyText"/>
        <w:spacing w:line="208" w:lineRule="auto" w:before="233"/>
      </w:pPr>
      <w:r>
        <w:rPr/>
        <w:t>“Provincial</w:t>
      </w:r>
      <w:r>
        <w:rPr>
          <w:spacing w:val="-3"/>
        </w:rPr>
        <w:t> </w:t>
      </w:r>
      <w:r>
        <w:rPr/>
        <w:t>returns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human</w:t>
      </w:r>
      <w:r>
        <w:rPr>
          <w:spacing w:val="-3"/>
        </w:rPr>
        <w:t> </w:t>
      </w:r>
      <w:r>
        <w:rPr/>
        <w:t>capital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China,</w:t>
      </w:r>
      <w:r>
        <w:rPr>
          <w:spacing w:val="-3"/>
        </w:rPr>
        <w:t> </w:t>
      </w:r>
      <w:r>
        <w:rPr/>
        <w:t>inter-regional</w:t>
      </w:r>
      <w:r>
        <w:rPr>
          <w:spacing w:val="-1"/>
        </w:rPr>
        <w:t> </w:t>
      </w:r>
      <w:r>
        <w:rPr/>
        <w:t>inequality</w:t>
      </w:r>
      <w:r>
        <w:rPr>
          <w:spacing w:val="-9"/>
        </w:rPr>
        <w:t> </w:t>
      </w:r>
      <w:r>
        <w:rPr/>
        <w:t>and</w:t>
      </w:r>
      <w:r>
        <w:rPr>
          <w:spacing w:val="-3"/>
        </w:rPr>
        <w:t> </w:t>
      </w:r>
      <w:r>
        <w:rPr/>
        <w:t>the implicit value of a Guangdong hukou”, October 2014</w:t>
      </w:r>
    </w:p>
    <w:p>
      <w:pPr>
        <w:pStyle w:val="BodyText"/>
        <w:spacing w:line="208" w:lineRule="auto"/>
        <w:ind w:right="41"/>
        <w:jc w:val="both"/>
      </w:pPr>
      <w:r>
        <w:rPr/>
        <w:t>“The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IQ,</w:t>
      </w:r>
      <w:r>
        <w:rPr>
          <w:spacing w:val="-4"/>
        </w:rPr>
        <w:t> </w:t>
      </w:r>
      <w:r>
        <w:rPr/>
        <w:t>high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effort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high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appearance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employment,</w:t>
      </w:r>
      <w:r>
        <w:rPr>
          <w:spacing w:val="-4"/>
        </w:rPr>
        <w:t> </w:t>
      </w:r>
      <w:r>
        <w:rPr/>
        <w:t>income, marriage, spouse’s income and fertility at age 35", with Daniel I. Rees, June 2014.</w:t>
      </w:r>
    </w:p>
    <w:p>
      <w:pPr>
        <w:pStyle w:val="BodyText"/>
        <w:spacing w:line="208" w:lineRule="auto" w:before="239"/>
        <w:ind w:right="52"/>
      </w:pPr>
      <w:r>
        <w:rPr/>
        <w:t>“Minimum</w:t>
      </w:r>
      <w:r>
        <w:rPr>
          <w:spacing w:val="-4"/>
        </w:rPr>
        <w:t> </w:t>
      </w:r>
      <w:r>
        <w:rPr/>
        <w:t>standards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living,</w:t>
      </w:r>
      <w:r>
        <w:rPr>
          <w:spacing w:val="-4"/>
        </w:rPr>
        <w:t> </w:t>
      </w:r>
      <w:r>
        <w:rPr/>
        <w:t>income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positional</w:t>
      </w:r>
      <w:r>
        <w:rPr>
          <w:spacing w:val="-4"/>
        </w:rPr>
        <w:t> </w:t>
      </w:r>
      <w:r>
        <w:rPr/>
        <w:t>concerns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mid-reform</w:t>
      </w:r>
      <w:r>
        <w:rPr>
          <w:spacing w:val="-4"/>
        </w:rPr>
        <w:t> </w:t>
      </w:r>
      <w:r>
        <w:rPr/>
        <w:t>urban China”, with Kirby Rattenbury, January 2013.</w:t>
      </w:r>
    </w:p>
    <w:p>
      <w:pPr>
        <w:pStyle w:val="BodyText"/>
        <w:spacing w:line="208" w:lineRule="auto"/>
      </w:pPr>
      <w:r>
        <w:rPr/>
        <w:t>“Housing</w:t>
      </w:r>
      <w:r>
        <w:rPr>
          <w:spacing w:val="-8"/>
        </w:rPr>
        <w:t> </w:t>
      </w:r>
      <w:r>
        <w:rPr/>
        <w:t>allocations,</w:t>
      </w:r>
      <w:r>
        <w:rPr>
          <w:spacing w:val="-3"/>
        </w:rPr>
        <w:t> </w:t>
      </w:r>
      <w:r>
        <w:rPr/>
        <w:t>welfare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inequality</w:t>
      </w:r>
      <w:r>
        <w:rPr>
          <w:spacing w:val="-10"/>
        </w:rPr>
        <w:t> </w:t>
      </w:r>
      <w:r>
        <w:rPr/>
        <w:t>in</w:t>
      </w:r>
      <w:r>
        <w:rPr>
          <w:spacing w:val="-3"/>
        </w:rPr>
        <w:t> </w:t>
      </w:r>
      <w:r>
        <w:rPr/>
        <w:t>early</w:t>
      </w:r>
      <w:r>
        <w:rPr>
          <w:spacing w:val="-12"/>
        </w:rPr>
        <w:t> </w:t>
      </w:r>
      <w:r>
        <w:rPr/>
        <w:t>and</w:t>
      </w:r>
      <w:r>
        <w:rPr>
          <w:spacing w:val="-3"/>
        </w:rPr>
        <w:t> </w:t>
      </w:r>
      <w:r>
        <w:rPr/>
        <w:t>mid-reform</w:t>
      </w:r>
      <w:r>
        <w:rPr>
          <w:spacing w:val="-3"/>
        </w:rPr>
        <w:t> </w:t>
      </w:r>
      <w:r>
        <w:rPr/>
        <w:t>urban</w:t>
      </w:r>
      <w:r>
        <w:rPr>
          <w:spacing w:val="-3"/>
        </w:rPr>
        <w:t> </w:t>
      </w:r>
      <w:r>
        <w:rPr/>
        <w:t>China”, February</w:t>
      </w:r>
      <w:r>
        <w:rPr>
          <w:spacing w:val="-2"/>
        </w:rPr>
        <w:t> </w:t>
      </w:r>
      <w:r>
        <w:rPr/>
        <w:t>2012.</w:t>
      </w:r>
    </w:p>
    <w:p>
      <w:pPr>
        <w:pStyle w:val="BodyText"/>
        <w:spacing w:line="208" w:lineRule="auto"/>
      </w:pPr>
      <w:r>
        <w:rPr/>
        <w:t>“The</w:t>
      </w:r>
      <w:r>
        <w:rPr>
          <w:spacing w:val="-3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congestion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propensities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telecommute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commute</w:t>
      </w:r>
      <w:r>
        <w:rPr>
          <w:spacing w:val="-1"/>
        </w:rPr>
        <w:t> </w:t>
      </w:r>
      <w:r>
        <w:rPr/>
        <w:t>off-peak”, with Ryan Hall, November 2010</w:t>
      </w:r>
    </w:p>
    <w:p>
      <w:pPr>
        <w:pStyle w:val="BodyText"/>
        <w:spacing w:before="211"/>
        <w:jc w:val="both"/>
      </w:pPr>
      <w:r>
        <w:rPr/>
        <w:t>“The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effects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comparable</w:t>
      </w:r>
      <w:r>
        <w:rPr>
          <w:spacing w:val="1"/>
        </w:rPr>
        <w:t> </w:t>
      </w:r>
      <w:r>
        <w:rPr/>
        <w:t>worth</w:t>
      </w:r>
      <w:r>
        <w:rPr>
          <w:spacing w:val="-2"/>
        </w:rPr>
        <w:t> </w:t>
      </w:r>
      <w:r>
        <w:rPr/>
        <w:t>policies”,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Kristyn</w:t>
      </w:r>
      <w:r>
        <w:rPr>
          <w:spacing w:val="-1"/>
        </w:rPr>
        <w:t> </w:t>
      </w:r>
      <w:r>
        <w:rPr/>
        <w:t>N.</w:t>
      </w:r>
      <w:r>
        <w:rPr>
          <w:spacing w:val="-2"/>
        </w:rPr>
        <w:t> </w:t>
      </w:r>
      <w:r>
        <w:rPr/>
        <w:t>Ulrich,</w:t>
      </w:r>
      <w:r>
        <w:rPr>
          <w:spacing w:val="-1"/>
        </w:rPr>
        <w:t> </w:t>
      </w:r>
      <w:r>
        <w:rPr/>
        <w:t>June</w:t>
      </w:r>
      <w:r>
        <w:rPr>
          <w:spacing w:val="-2"/>
        </w:rPr>
        <w:t> 2008.</w:t>
      </w:r>
    </w:p>
    <w:p>
      <w:pPr>
        <w:pStyle w:val="BodyText"/>
        <w:spacing w:line="208" w:lineRule="auto" w:before="233"/>
        <w:ind w:right="150"/>
        <w:jc w:val="both"/>
      </w:pPr>
      <w:r>
        <w:rPr/>
        <w:t>“Comment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‘Bloc</w:t>
      </w:r>
      <w:r>
        <w:rPr>
          <w:spacing w:val="-6"/>
        </w:rPr>
        <w:t> </w:t>
      </w:r>
      <w:r>
        <w:rPr/>
        <w:t>voting,</w:t>
      </w:r>
      <w:r>
        <w:rPr>
          <w:spacing w:val="-6"/>
        </w:rPr>
        <w:t> </w:t>
      </w:r>
      <w:r>
        <w:rPr/>
        <w:t>polarization,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Panethnic</w:t>
      </w:r>
      <w:r>
        <w:rPr>
          <w:spacing w:val="-4"/>
        </w:rPr>
        <w:t> </w:t>
      </w:r>
      <w:r>
        <w:rPr/>
        <w:t>Hypothesis:</w:t>
      </w:r>
      <w:r>
        <w:rPr>
          <w:spacing w:val="-14"/>
        </w:rPr>
        <w:t> </w:t>
      </w:r>
      <w:r>
        <w:rPr/>
        <w:t>The</w:t>
      </w:r>
      <w:r>
        <w:rPr>
          <w:spacing w:val="-5"/>
        </w:rPr>
        <w:t> </w:t>
      </w:r>
      <w:r>
        <w:rPr/>
        <w:t>case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Little Saigon’, by Christian Collet”, October 2007.</w:t>
      </w:r>
    </w:p>
    <w:p>
      <w:pPr>
        <w:pStyle w:val="BodyText"/>
        <w:spacing w:line="208" w:lineRule="auto"/>
      </w:pPr>
      <w:r>
        <w:rPr/>
        <w:t>“Levels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changes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residential</w:t>
      </w:r>
      <w:r>
        <w:rPr>
          <w:spacing w:val="-6"/>
        </w:rPr>
        <w:t> </w:t>
      </w:r>
      <w:r>
        <w:rPr/>
        <w:t>segregation,</w:t>
      </w:r>
      <w:r>
        <w:rPr>
          <w:spacing w:val="-6"/>
        </w:rPr>
        <w:t> </w:t>
      </w:r>
      <w:r>
        <w:rPr/>
        <w:t>measured</w:t>
      </w:r>
      <w:r>
        <w:rPr>
          <w:spacing w:val="-6"/>
        </w:rPr>
        <w:t> </w:t>
      </w:r>
      <w:r>
        <w:rPr/>
        <w:t>correctly”,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John</w:t>
      </w:r>
      <w:r>
        <w:rPr>
          <w:spacing w:val="-6"/>
        </w:rPr>
        <w:t> </w:t>
      </w:r>
      <w:r>
        <w:rPr/>
        <w:t>Gardner, October 2004.</w:t>
      </w:r>
    </w:p>
    <w:p>
      <w:pPr>
        <w:pStyle w:val="BodyText"/>
        <w:spacing w:after="0" w:line="208" w:lineRule="auto"/>
        <w:sectPr>
          <w:pgSz w:w="12240" w:h="15840"/>
          <w:pgMar w:header="0" w:footer="1488" w:top="1360" w:bottom="1680" w:left="1440" w:right="1440"/>
        </w:sectPr>
      </w:pPr>
    </w:p>
    <w:p>
      <w:pPr>
        <w:pStyle w:val="BodyText"/>
        <w:spacing w:line="417" w:lineRule="auto" w:before="31"/>
      </w:pPr>
      <w:r>
        <w:rPr/>
        <w:t>“Do</w:t>
      </w:r>
      <w:r>
        <w:rPr>
          <w:spacing w:val="-5"/>
        </w:rPr>
        <w:t> </w:t>
      </w:r>
      <w:r>
        <w:rPr/>
        <w:t>households</w:t>
      </w:r>
      <w:r>
        <w:rPr>
          <w:spacing w:val="-5"/>
        </w:rPr>
        <w:t> </w:t>
      </w:r>
      <w:r>
        <w:rPr/>
        <w:t>vote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feet?”,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Valeriy</w:t>
      </w:r>
      <w:r>
        <w:rPr>
          <w:spacing w:val="-13"/>
        </w:rPr>
        <w:t> </w:t>
      </w:r>
      <w:r>
        <w:rPr/>
        <w:t>D.</w:t>
      </w:r>
      <w:r>
        <w:rPr>
          <w:spacing w:val="-5"/>
        </w:rPr>
        <w:t> </w:t>
      </w:r>
      <w:r>
        <w:rPr/>
        <w:t>Gauzhstein,</w:t>
      </w:r>
      <w:r>
        <w:rPr>
          <w:spacing w:val="-5"/>
        </w:rPr>
        <w:t> </w:t>
      </w:r>
      <w:r>
        <w:rPr/>
        <w:t>July</w:t>
      </w:r>
      <w:r>
        <w:rPr>
          <w:spacing w:val="-12"/>
        </w:rPr>
        <w:t> </w:t>
      </w:r>
      <w:r>
        <w:rPr/>
        <w:t>2004. “Commodification of urban Chinese housing in mid-reform”, July 2004.</w:t>
      </w:r>
    </w:p>
    <w:p>
      <w:pPr>
        <w:pStyle w:val="BodyText"/>
        <w:spacing w:line="208" w:lineRule="auto" w:before="29"/>
      </w:pPr>
      <w:r>
        <w:rPr/>
        <w:t>Lynch,</w:t>
      </w:r>
      <w:r>
        <w:rPr>
          <w:spacing w:val="-4"/>
        </w:rPr>
        <w:t> </w:t>
      </w:r>
      <w:r>
        <w:rPr/>
        <w:t>James</w:t>
      </w:r>
      <w:r>
        <w:rPr>
          <w:spacing w:val="-8"/>
        </w:rPr>
        <w:t> </w:t>
      </w:r>
      <w:r>
        <w:rPr/>
        <w:t>G.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Jeffrey</w:t>
      </w:r>
      <w:r>
        <w:rPr>
          <w:spacing w:val="-11"/>
        </w:rPr>
        <w:t> </w:t>
      </w:r>
      <w:r>
        <w:rPr/>
        <w:t>S.</w:t>
      </w:r>
      <w:r>
        <w:rPr>
          <w:spacing w:val="-4"/>
        </w:rPr>
        <w:t> </w:t>
      </w:r>
      <w:r>
        <w:rPr/>
        <w:t>Zax,</w:t>
      </w:r>
      <w:r>
        <w:rPr>
          <w:spacing w:val="-4"/>
        </w:rPr>
        <w:t> </w:t>
      </w:r>
      <w:r>
        <w:rPr/>
        <w:t>“The</w:t>
      </w:r>
      <w:r>
        <w:rPr>
          <w:spacing w:val="-2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prizes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contestant</w:t>
      </w:r>
      <w:r>
        <w:rPr>
          <w:spacing w:val="-2"/>
        </w:rPr>
        <w:t> </w:t>
      </w:r>
      <w:r>
        <w:rPr/>
        <w:t>selection</w:t>
      </w:r>
      <w:r>
        <w:rPr>
          <w:spacing w:val="-4"/>
        </w:rPr>
        <w:t> </w:t>
      </w:r>
      <w:r>
        <w:rPr/>
        <w:t>and performance: The case of Arabian horse racing”, November 2003.</w:t>
      </w:r>
    </w:p>
    <w:p>
      <w:pPr>
        <w:pStyle w:val="BodyText"/>
        <w:spacing w:before="210"/>
      </w:pPr>
      <w:r>
        <w:rPr/>
        <w:t>“Permanent,</w:t>
      </w:r>
      <w:r>
        <w:rPr>
          <w:spacing w:val="-2"/>
        </w:rPr>
        <w:t> </w:t>
      </w:r>
      <w:r>
        <w:rPr/>
        <w:t>transitory</w:t>
      </w:r>
      <w:r>
        <w:rPr>
          <w:spacing w:val="-11"/>
        </w:rPr>
        <w:t> </w:t>
      </w:r>
      <w:r>
        <w:rPr/>
        <w:t>and</w:t>
      </w:r>
      <w:r>
        <w:rPr>
          <w:spacing w:val="-1"/>
        </w:rPr>
        <w:t> </w:t>
      </w:r>
      <w:r>
        <w:rPr/>
        <w:t>life-cycle</w:t>
      </w:r>
      <w:r>
        <w:rPr>
          <w:spacing w:val="2"/>
        </w:rPr>
        <w:t> </w:t>
      </w:r>
      <w:r>
        <w:rPr/>
        <w:t>inequality”,</w:t>
      </w:r>
      <w:r>
        <w:rPr>
          <w:spacing w:val="-1"/>
        </w:rPr>
        <w:t> </w:t>
      </w:r>
      <w:r>
        <w:rPr/>
        <w:t>October</w:t>
      </w:r>
      <w:r>
        <w:rPr>
          <w:spacing w:val="-2"/>
        </w:rPr>
        <w:t> 2002.</w:t>
      </w:r>
    </w:p>
    <w:p>
      <w:pPr>
        <w:pStyle w:val="BodyText"/>
        <w:spacing w:line="208" w:lineRule="auto" w:before="233"/>
        <w:ind w:right="113"/>
      </w:pPr>
      <w:r>
        <w:rPr/>
        <w:t>“Marriage,</w:t>
      </w:r>
      <w:r>
        <w:rPr>
          <w:spacing w:val="-5"/>
        </w:rPr>
        <w:t> </w:t>
      </w:r>
      <w:r>
        <w:rPr/>
        <w:t>divorce,</w:t>
      </w:r>
      <w:r>
        <w:rPr>
          <w:spacing w:val="-5"/>
        </w:rPr>
        <w:t> </w:t>
      </w:r>
      <w:r>
        <w:rPr/>
        <w:t>income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military</w:t>
      </w:r>
      <w:r>
        <w:rPr>
          <w:spacing w:val="-14"/>
        </w:rPr>
        <w:t> </w:t>
      </w:r>
      <w:r>
        <w:rPr/>
        <w:t>marriage</w:t>
      </w:r>
      <w:r>
        <w:rPr>
          <w:spacing w:val="-5"/>
        </w:rPr>
        <w:t> </w:t>
      </w:r>
      <w:r>
        <w:rPr/>
        <w:t>incentives”,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David</w:t>
      </w:r>
      <w:r>
        <w:rPr>
          <w:spacing w:val="-5"/>
        </w:rPr>
        <w:t> </w:t>
      </w:r>
      <w:r>
        <w:rPr/>
        <w:t>W.</w:t>
      </w:r>
      <w:r>
        <w:rPr>
          <w:spacing w:val="-5"/>
        </w:rPr>
        <w:t> </w:t>
      </w:r>
      <w:r>
        <w:rPr/>
        <w:t>Flueck, April 2002.</w:t>
      </w:r>
    </w:p>
    <w:p>
      <w:pPr>
        <w:pStyle w:val="BodyText"/>
        <w:spacing w:line="417" w:lineRule="auto" w:before="211"/>
      </w:pPr>
      <w:r>
        <w:rPr/>
        <w:t>“Economic</w:t>
      </w:r>
      <w:r>
        <w:rPr>
          <w:spacing w:val="-4"/>
        </w:rPr>
        <w:t> </w:t>
      </w:r>
      <w:r>
        <w:rPr/>
        <w:t>transition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market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China”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Haizheng</w:t>
      </w:r>
      <w:r>
        <w:rPr>
          <w:spacing w:val="-8"/>
        </w:rPr>
        <w:t> </w:t>
      </w:r>
      <w:r>
        <w:rPr/>
        <w:t>Li,</w:t>
      </w:r>
      <w:r>
        <w:rPr>
          <w:spacing w:val="-4"/>
        </w:rPr>
        <w:t> </w:t>
      </w:r>
      <w:r>
        <w:rPr/>
        <w:t>March</w:t>
      </w:r>
      <w:r>
        <w:rPr>
          <w:spacing w:val="-4"/>
        </w:rPr>
        <w:t> </w:t>
      </w:r>
      <w:r>
        <w:rPr/>
        <w:t>2002. “Demand, supply and race in small business credit markets”, December 2001.</w:t>
      </w:r>
    </w:p>
    <w:p>
      <w:pPr>
        <w:pStyle w:val="BodyText"/>
        <w:spacing w:line="208" w:lineRule="auto" w:before="29"/>
        <w:ind w:right="14"/>
      </w:pPr>
      <w:r>
        <w:rPr/>
        <w:t>“Bank</w:t>
      </w:r>
      <w:r>
        <w:rPr>
          <w:spacing w:val="-6"/>
        </w:rPr>
        <w:t> </w:t>
      </w:r>
      <w:r>
        <w:rPr/>
        <w:t>credit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minority-owned</w:t>
      </w:r>
      <w:r>
        <w:rPr>
          <w:spacing w:val="-7"/>
        </w:rPr>
        <w:t> </w:t>
      </w:r>
      <w:r>
        <w:rPr/>
        <w:t>small</w:t>
      </w:r>
      <w:r>
        <w:rPr>
          <w:spacing w:val="-6"/>
        </w:rPr>
        <w:t> </w:t>
      </w:r>
      <w:r>
        <w:rPr/>
        <w:t>businesses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metropolitan</w:t>
      </w:r>
      <w:r>
        <w:rPr>
          <w:spacing w:val="-6"/>
        </w:rPr>
        <w:t> </w:t>
      </w:r>
      <w:r>
        <w:rPr/>
        <w:t>Denver”,</w:t>
      </w:r>
      <w:r>
        <w:rPr>
          <w:spacing w:val="-6"/>
        </w:rPr>
        <w:t> </w:t>
      </w:r>
      <w:r>
        <w:rPr/>
        <w:t>November </w:t>
      </w:r>
      <w:r>
        <w:rPr>
          <w:spacing w:val="-2"/>
        </w:rPr>
        <w:t>2000.</w:t>
      </w:r>
    </w:p>
    <w:p>
      <w:pPr>
        <w:pStyle w:val="BodyText"/>
        <w:spacing w:line="208" w:lineRule="auto"/>
      </w:pPr>
      <w:r>
        <w:rPr/>
        <w:t>“Gender-linked</w:t>
      </w:r>
      <w:r>
        <w:rPr>
          <w:spacing w:val="-6"/>
        </w:rPr>
        <w:t> </w:t>
      </w:r>
      <w:r>
        <w:rPr/>
        <w:t>income</w:t>
      </w:r>
      <w:r>
        <w:rPr>
          <w:spacing w:val="-6"/>
        </w:rPr>
        <w:t> </w:t>
      </w:r>
      <w:r>
        <w:rPr/>
        <w:t>differences</w:t>
      </w:r>
      <w:r>
        <w:rPr>
          <w:spacing w:val="-9"/>
        </w:rPr>
        <w:t> </w:t>
      </w:r>
      <w:r>
        <w:rPr/>
        <w:t>in</w:t>
      </w:r>
      <w:r>
        <w:rPr>
          <w:spacing w:val="-6"/>
        </w:rPr>
        <w:t> </w:t>
      </w:r>
      <w:r>
        <w:rPr/>
        <w:t>transitional</w:t>
      </w:r>
      <w:r>
        <w:rPr>
          <w:spacing w:val="-6"/>
        </w:rPr>
        <w:t> </w:t>
      </w:r>
      <w:r>
        <w:rPr/>
        <w:t>urban</w:t>
      </w:r>
      <w:r>
        <w:rPr>
          <w:spacing w:val="-6"/>
        </w:rPr>
        <w:t> </w:t>
      </w:r>
      <w:r>
        <w:rPr/>
        <w:t>China”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Guifang</w:t>
      </w:r>
      <w:r>
        <w:rPr>
          <w:spacing w:val="-11"/>
        </w:rPr>
        <w:t> </w:t>
      </w:r>
      <w:r>
        <w:rPr/>
        <w:t>Lynn</w:t>
      </w:r>
      <w:r>
        <w:rPr>
          <w:spacing w:val="-6"/>
        </w:rPr>
        <w:t> </w:t>
      </w:r>
      <w:r>
        <w:rPr/>
        <w:t>Yang, June 1999.</w:t>
      </w:r>
    </w:p>
    <w:p>
      <w:pPr>
        <w:pStyle w:val="BodyText"/>
        <w:spacing w:before="210"/>
      </w:pPr>
      <w:r>
        <w:rPr/>
        <w:t>“The evolution of entrepreneurial activity</w:t>
      </w:r>
      <w:r>
        <w:rPr>
          <w:spacing w:val="-8"/>
        </w:rPr>
        <w:t> </w:t>
      </w:r>
      <w:r>
        <w:rPr/>
        <w:t>in urban China, 1988-1995”, May</w:t>
      </w:r>
      <w:r>
        <w:rPr>
          <w:spacing w:val="-8"/>
        </w:rPr>
        <w:t> </w:t>
      </w:r>
      <w:r>
        <w:rPr>
          <w:spacing w:val="-2"/>
        </w:rPr>
        <w:t>1999.</w:t>
      </w:r>
    </w:p>
    <w:p>
      <w:pPr>
        <w:pStyle w:val="BodyText"/>
        <w:spacing w:line="258" w:lineRule="exact" w:before="204"/>
      </w:pPr>
      <w:r>
        <w:rPr/>
        <w:t>“ERISA,</w:t>
      </w:r>
      <w:r>
        <w:rPr>
          <w:spacing w:val="-3"/>
        </w:rPr>
        <w:t> </w:t>
      </w:r>
      <w:r>
        <w:rPr/>
        <w:t>pension</w:t>
      </w:r>
      <w:r>
        <w:rPr>
          <w:spacing w:val="-2"/>
        </w:rPr>
        <w:t> </w:t>
      </w:r>
      <w:r>
        <w:rPr/>
        <w:t>diversification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welfare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workers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retirees”,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Mehmet</w:t>
      </w:r>
    </w:p>
    <w:p>
      <w:pPr>
        <w:pStyle w:val="BodyText"/>
        <w:spacing w:line="258" w:lineRule="exact" w:before="0"/>
      </w:pPr>
      <w:r>
        <w:rPr/>
        <w:t>M.</w:t>
      </w:r>
      <w:r>
        <w:rPr>
          <w:spacing w:val="-7"/>
        </w:rPr>
        <w:t> </w:t>
      </w:r>
      <w:r>
        <w:rPr/>
        <w:t>Tutuncu,</w:t>
      </w:r>
      <w:r>
        <w:rPr>
          <w:spacing w:val="-6"/>
        </w:rPr>
        <w:t> </w:t>
      </w:r>
      <w:r>
        <w:rPr/>
        <w:t>February</w:t>
      </w:r>
      <w:r>
        <w:rPr>
          <w:spacing w:val="-15"/>
        </w:rPr>
        <w:t> </w:t>
      </w:r>
      <w:r>
        <w:rPr>
          <w:spacing w:val="-2"/>
        </w:rPr>
        <w:t>1998.</w:t>
      </w:r>
    </w:p>
    <w:p>
      <w:pPr>
        <w:pStyle w:val="BodyText"/>
        <w:spacing w:line="208" w:lineRule="auto" w:before="233"/>
      </w:pPr>
      <w:r>
        <w:rPr/>
        <w:t>“Fertility</w:t>
      </w:r>
      <w:r>
        <w:rPr>
          <w:spacing w:val="-11"/>
        </w:rPr>
        <w:t> </w:t>
      </w:r>
      <w:r>
        <w:rPr/>
        <w:t>behavior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absence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‘missing</w:t>
      </w:r>
      <w:r>
        <w:rPr>
          <w:spacing w:val="-9"/>
        </w:rPr>
        <w:t> </w:t>
      </w:r>
      <w:r>
        <w:rPr/>
        <w:t>females’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urban</w:t>
      </w:r>
      <w:r>
        <w:rPr>
          <w:spacing w:val="-4"/>
        </w:rPr>
        <w:t> </w:t>
      </w:r>
      <w:r>
        <w:rPr/>
        <w:t>China”,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Kathleen Greer Rossman, September 1997.</w:t>
      </w:r>
    </w:p>
    <w:p>
      <w:pPr>
        <w:pStyle w:val="BodyText"/>
        <w:spacing w:line="208" w:lineRule="auto"/>
      </w:pPr>
      <w:r>
        <w:rPr/>
        <w:t>“Compensation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holding</w:t>
      </w:r>
      <w:r>
        <w:rPr>
          <w:spacing w:val="-10"/>
        </w:rPr>
        <w:t> </w:t>
      </w:r>
      <w:r>
        <w:rPr/>
        <w:t>up</w:t>
      </w:r>
      <w:r>
        <w:rPr>
          <w:spacing w:val="-5"/>
        </w:rPr>
        <w:t> </w:t>
      </w:r>
      <w:r>
        <w:rPr/>
        <w:t>half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sky?</w:t>
      </w:r>
      <w:r>
        <w:rPr>
          <w:spacing w:val="-8"/>
        </w:rPr>
        <w:t> </w:t>
      </w:r>
      <w:r>
        <w:rPr/>
        <w:t>Gender-based</w:t>
      </w:r>
      <w:r>
        <w:rPr>
          <w:spacing w:val="-5"/>
        </w:rPr>
        <w:t> </w:t>
      </w:r>
      <w:r>
        <w:rPr/>
        <w:t>income</w:t>
      </w:r>
      <w:r>
        <w:rPr>
          <w:spacing w:val="-5"/>
        </w:rPr>
        <w:t> </w:t>
      </w:r>
      <w:r>
        <w:rPr/>
        <w:t>differences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urban China” with Lynn Yang, October 1996.</w:t>
      </w:r>
    </w:p>
    <w:p>
      <w:pPr>
        <w:pStyle w:val="BodyText"/>
        <w:spacing w:before="211"/>
      </w:pPr>
      <w:r>
        <w:rPr/>
        <w:t>“Investment</w:t>
      </w:r>
      <w:r>
        <w:rPr>
          <w:spacing w:val="1"/>
        </w:rPr>
        <w:t> </w:t>
      </w:r>
      <w:r>
        <w:rPr/>
        <w:t>in education in urban China”, May</w:t>
      </w:r>
      <w:r>
        <w:rPr>
          <w:spacing w:val="-8"/>
        </w:rPr>
        <w:t> </w:t>
      </w:r>
      <w:r>
        <w:rPr>
          <w:spacing w:val="-2"/>
        </w:rPr>
        <w:t>1996.</w:t>
      </w:r>
    </w:p>
    <w:p>
      <w:pPr>
        <w:pStyle w:val="BodyText"/>
        <w:spacing w:line="208" w:lineRule="auto" w:before="233"/>
      </w:pPr>
      <w:r>
        <w:rPr/>
        <w:t>“Analysis</w:t>
      </w:r>
      <w:r>
        <w:rPr>
          <w:spacing w:val="-5"/>
        </w:rPr>
        <w:t> </w:t>
      </w:r>
      <w:r>
        <w:rPr/>
        <w:t>of</w:t>
      </w:r>
      <w:r>
        <w:rPr>
          <w:spacing w:val="-8"/>
        </w:rPr>
        <w:t> </w:t>
      </w:r>
      <w:r>
        <w:rPr/>
        <w:t>client</w:t>
      </w:r>
      <w:r>
        <w:rPr>
          <w:spacing w:val="-5"/>
        </w:rPr>
        <w:t> </w:t>
      </w:r>
      <w:r>
        <w:rPr/>
        <w:t>treatments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Colorado</w:t>
      </w:r>
      <w:r>
        <w:rPr>
          <w:spacing w:val="-5"/>
        </w:rPr>
        <w:t> </w:t>
      </w:r>
      <w:r>
        <w:rPr/>
        <w:t>Child</w:t>
      </w:r>
      <w:r>
        <w:rPr>
          <w:spacing w:val="-5"/>
        </w:rPr>
        <w:t> </w:t>
      </w:r>
      <w:r>
        <w:rPr/>
        <w:t>Welfare</w:t>
      </w:r>
      <w:r>
        <w:rPr>
          <w:spacing w:val="-5"/>
        </w:rPr>
        <w:t> </w:t>
      </w:r>
      <w:r>
        <w:rPr/>
        <w:t>Service”,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Margaret</w:t>
      </w:r>
      <w:r>
        <w:rPr>
          <w:spacing w:val="-5"/>
        </w:rPr>
        <w:t> </w:t>
      </w:r>
      <w:r>
        <w:rPr/>
        <w:t>Irish, February</w:t>
      </w:r>
      <w:r>
        <w:rPr>
          <w:spacing w:val="-2"/>
        </w:rPr>
        <w:t> </w:t>
      </w:r>
      <w:r>
        <w:rPr/>
        <w:t>1996.</w:t>
      </w:r>
    </w:p>
    <w:p>
      <w:pPr>
        <w:pStyle w:val="BodyText"/>
        <w:spacing w:line="208" w:lineRule="auto"/>
      </w:pPr>
      <w:r>
        <w:rPr/>
        <w:t>“Involvement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reinvolvement:</w:t>
      </w:r>
      <w:r>
        <w:rPr>
          <w:spacing w:val="-11"/>
        </w:rPr>
        <w:t> </w:t>
      </w:r>
      <w:r>
        <w:rPr/>
        <w:t>Child</w:t>
      </w:r>
      <w:r>
        <w:rPr>
          <w:spacing w:val="-5"/>
        </w:rPr>
        <w:t> </w:t>
      </w:r>
      <w:r>
        <w:rPr/>
        <w:t>abuse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neglect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Colorado”,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Natalie Mullis, February 1996.</w:t>
      </w:r>
    </w:p>
    <w:p>
      <w:pPr>
        <w:pStyle w:val="BodyText"/>
        <w:spacing w:line="208" w:lineRule="auto"/>
        <w:ind w:right="146"/>
      </w:pPr>
      <w:r>
        <w:rPr/>
        <w:t>“Human</w:t>
      </w:r>
      <w:r>
        <w:rPr>
          <w:spacing w:val="-3"/>
        </w:rPr>
        <w:t> </w:t>
      </w:r>
      <w:r>
        <w:rPr/>
        <w:t>capital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workers'</w:t>
      </w:r>
      <w:r>
        <w:rPr>
          <w:spacing w:val="-12"/>
        </w:rPr>
        <w:t> </w:t>
      </w:r>
      <w:r>
        <w:rPr/>
        <w:t>paradise:</w:t>
      </w:r>
      <w:r>
        <w:rPr>
          <w:spacing w:val="-10"/>
        </w:rPr>
        <w:t> </w:t>
      </w:r>
      <w:r>
        <w:rPr/>
        <w:t>Returns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education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urban</w:t>
      </w:r>
      <w:r>
        <w:rPr>
          <w:spacing w:val="-3"/>
        </w:rPr>
        <w:t> </w:t>
      </w:r>
      <w:r>
        <w:rPr/>
        <w:t>China”,</w:t>
      </w:r>
      <w:r>
        <w:rPr>
          <w:spacing w:val="-3"/>
        </w:rPr>
        <w:t> </w:t>
      </w:r>
      <w:r>
        <w:rPr/>
        <w:t>August </w:t>
      </w:r>
      <w:r>
        <w:rPr>
          <w:spacing w:val="-2"/>
        </w:rPr>
        <w:t>1995.</w:t>
      </w:r>
    </w:p>
    <w:p>
      <w:pPr>
        <w:pStyle w:val="BodyText"/>
        <w:spacing w:line="208" w:lineRule="auto" w:before="239"/>
        <w:ind w:right="146"/>
      </w:pPr>
      <w:r>
        <w:rPr/>
        <w:t>“Maltreatment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/>
        <w:t>loads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county</w:t>
      </w:r>
      <w:r>
        <w:rPr>
          <w:spacing w:val="-11"/>
        </w:rPr>
        <w:t> </w:t>
      </w:r>
      <w:r>
        <w:rPr/>
        <w:t>characteristics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Colorado”,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Margaret</w:t>
      </w:r>
      <w:r>
        <w:rPr>
          <w:spacing w:val="-3"/>
        </w:rPr>
        <w:t> </w:t>
      </w:r>
      <w:r>
        <w:rPr/>
        <w:t>Irish, May 1995.</w:t>
      </w:r>
    </w:p>
    <w:p>
      <w:pPr>
        <w:pStyle w:val="BodyText"/>
        <w:spacing w:before="211"/>
      </w:pPr>
      <w:r>
        <w:rPr/>
        <w:t>“The</w:t>
      </w:r>
      <w:r>
        <w:rPr>
          <w:spacing w:val="-1"/>
        </w:rPr>
        <w:t> </w:t>
      </w:r>
      <w:r>
        <w:rPr/>
        <w:t>stability</w:t>
      </w:r>
      <w:r>
        <w:rPr>
          <w:spacing w:val="-9"/>
        </w:rPr>
        <w:t> </w:t>
      </w:r>
      <w:r>
        <w:rPr/>
        <w:t>of</w:t>
      </w:r>
      <w:r>
        <w:rPr>
          <w:spacing w:val="-1"/>
        </w:rPr>
        <w:t> </w:t>
      </w:r>
      <w:r>
        <w:rPr/>
        <w:t>jobs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local</w:t>
      </w:r>
      <w:r>
        <w:rPr>
          <w:spacing w:val="-1"/>
        </w:rPr>
        <w:t> </w:t>
      </w:r>
      <w:r>
        <w:rPr/>
        <w:t>public</w:t>
      </w:r>
      <w:r>
        <w:rPr>
          <w:spacing w:val="1"/>
        </w:rPr>
        <w:t> </w:t>
      </w:r>
      <w:r>
        <w:rPr/>
        <w:t>sector”,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Jonathan</w:t>
      </w:r>
      <w:r>
        <w:rPr>
          <w:spacing w:val="-1"/>
        </w:rPr>
        <w:t> </w:t>
      </w:r>
      <w:r>
        <w:rPr/>
        <w:t>S.</w:t>
      </w:r>
      <w:r>
        <w:rPr>
          <w:spacing w:val="-1"/>
        </w:rPr>
        <w:t> </w:t>
      </w:r>
      <w:r>
        <w:rPr/>
        <w:t>Leonard,</w:t>
      </w:r>
      <w:r>
        <w:rPr>
          <w:spacing w:val="-1"/>
        </w:rPr>
        <w:t> </w:t>
      </w:r>
      <w:r>
        <w:rPr/>
        <w:t>April</w:t>
      </w:r>
      <w:r>
        <w:rPr>
          <w:spacing w:val="-1"/>
        </w:rPr>
        <w:t> </w:t>
      </w:r>
      <w:r>
        <w:rPr>
          <w:spacing w:val="-2"/>
        </w:rPr>
        <w:t>1995.</w:t>
      </w:r>
    </w:p>
    <w:p>
      <w:pPr>
        <w:pStyle w:val="BodyText"/>
        <w:spacing w:line="208" w:lineRule="auto" w:before="233"/>
      </w:pPr>
      <w:r>
        <w:rPr/>
        <w:t>“When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majors</w:t>
      </w:r>
      <w:r>
        <w:rPr>
          <w:spacing w:val="-8"/>
        </w:rPr>
        <w:t> </w:t>
      </w:r>
      <w:r>
        <w:rPr/>
        <w:t>take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introductory</w:t>
      </w:r>
      <w:r>
        <w:rPr>
          <w:spacing w:val="-12"/>
        </w:rPr>
        <w:t> </w:t>
      </w:r>
      <w:r>
        <w:rPr/>
        <w:t>statistics</w:t>
      </w:r>
      <w:r>
        <w:rPr>
          <w:spacing w:val="-5"/>
        </w:rPr>
        <w:t> </w:t>
      </w:r>
      <w:r>
        <w:rPr/>
        <w:t>course?”,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Douglas</w:t>
      </w:r>
      <w:r>
        <w:rPr>
          <w:spacing w:val="-5"/>
        </w:rPr>
        <w:t> </w:t>
      </w:r>
      <w:r>
        <w:rPr/>
        <w:t>L. Jeavons and Larry D. Singell, January 1994.</w:t>
      </w:r>
    </w:p>
    <w:p>
      <w:pPr>
        <w:pStyle w:val="BodyText"/>
        <w:spacing w:after="0" w:line="208" w:lineRule="auto"/>
        <w:sectPr>
          <w:pgSz w:w="12240" w:h="15840"/>
          <w:pgMar w:header="0" w:footer="1488" w:top="1360" w:bottom="1680" w:left="1440" w:right="1440"/>
        </w:sectPr>
      </w:pPr>
    </w:p>
    <w:p>
      <w:pPr>
        <w:pStyle w:val="BodyText"/>
        <w:spacing w:line="208" w:lineRule="auto" w:before="60"/>
      </w:pPr>
      <w:r>
        <w:rPr/>
        <w:t>“The</w:t>
      </w:r>
      <w:r>
        <w:rPr>
          <w:spacing w:val="-3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nonwage</w:t>
      </w:r>
      <w:r>
        <w:rPr>
          <w:spacing w:val="-3"/>
        </w:rPr>
        <w:t> </w:t>
      </w:r>
      <w:r>
        <w:rPr/>
        <w:t>compensation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measured</w:t>
      </w:r>
      <w:r>
        <w:rPr>
          <w:spacing w:val="-3"/>
        </w:rPr>
        <w:t> </w:t>
      </w:r>
      <w:r>
        <w:rPr/>
        <w:t>income</w:t>
      </w:r>
      <w:r>
        <w:rPr>
          <w:spacing w:val="-3"/>
        </w:rPr>
        <w:t> </w:t>
      </w:r>
      <w:r>
        <w:rPr/>
        <w:t>distribution,</w:t>
      </w:r>
      <w:r>
        <w:rPr>
          <w:spacing w:val="-3"/>
        </w:rPr>
        <w:t> </w:t>
      </w:r>
      <w:r>
        <w:rPr/>
        <w:t>income</w:t>
      </w:r>
      <w:r>
        <w:rPr>
          <w:spacing w:val="-3"/>
        </w:rPr>
        <w:t> </w:t>
      </w:r>
      <w:r>
        <w:rPr/>
        <w:t>tax progressivity and returns to education”, October 1993.</w:t>
      </w:r>
    </w:p>
    <w:p>
      <w:pPr>
        <w:pStyle w:val="BodyText"/>
        <w:spacing w:line="208" w:lineRule="auto"/>
      </w:pPr>
      <w:r>
        <w:rPr/>
        <w:t>“Optimal</w:t>
      </w:r>
      <w:r>
        <w:rPr>
          <w:spacing w:val="-6"/>
        </w:rPr>
        <w:t> </w:t>
      </w:r>
      <w:r>
        <w:rPr/>
        <w:t>worker</w:t>
      </w:r>
      <w:r>
        <w:rPr>
          <w:spacing w:val="-6"/>
        </w:rPr>
        <w:t> </w:t>
      </w:r>
      <w:r>
        <w:rPr/>
        <w:t>portfolios:</w:t>
      </w:r>
      <w:r>
        <w:rPr>
          <w:spacing w:val="-15"/>
        </w:rPr>
        <w:t> </w:t>
      </w:r>
      <w:r>
        <w:rPr/>
        <w:t>Pensions,</w:t>
      </w:r>
      <w:r>
        <w:rPr>
          <w:spacing w:val="-6"/>
        </w:rPr>
        <w:t> </w:t>
      </w:r>
      <w:r>
        <w:rPr/>
        <w:t>ESOPs</w:t>
      </w:r>
      <w:r>
        <w:rPr>
          <w:spacing w:val="-9"/>
        </w:rPr>
        <w:t> </w:t>
      </w:r>
      <w:r>
        <w:rPr/>
        <w:t>and</w:t>
      </w:r>
      <w:r>
        <w:rPr>
          <w:spacing w:val="-6"/>
        </w:rPr>
        <w:t> </w:t>
      </w:r>
      <w:r>
        <w:rPr/>
        <w:t>anti-ESOPs”,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Mehmet</w:t>
      </w:r>
      <w:r>
        <w:rPr>
          <w:spacing w:val="-4"/>
        </w:rPr>
        <w:t> </w:t>
      </w:r>
      <w:r>
        <w:rPr/>
        <w:t>M.</w:t>
      </w:r>
      <w:r>
        <w:rPr>
          <w:spacing w:val="-6"/>
        </w:rPr>
        <w:t> </w:t>
      </w:r>
      <w:r>
        <w:rPr/>
        <w:t>Tutuncu, May 1992.</w:t>
      </w:r>
    </w:p>
    <w:p>
      <w:pPr>
        <w:pStyle w:val="BodyText"/>
        <w:spacing w:line="208" w:lineRule="auto"/>
      </w:pPr>
      <w:r>
        <w:rPr/>
        <w:t>“The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political</w:t>
      </w:r>
      <w:r>
        <w:rPr>
          <w:spacing w:val="-4"/>
        </w:rPr>
        <w:t> </w:t>
      </w:r>
      <w:r>
        <w:rPr/>
        <w:t>voice</w:t>
      </w:r>
      <w:r>
        <w:rPr>
          <w:spacing w:val="-1"/>
        </w:rPr>
        <w:t> </w:t>
      </w:r>
      <w:r>
        <w:rPr/>
        <w:t>on</w:t>
      </w:r>
      <w:r>
        <w:rPr>
          <w:spacing w:val="-4"/>
        </w:rPr>
        <w:t> </w:t>
      </w:r>
      <w:r>
        <w:rPr/>
        <w:t>union</w:t>
      </w:r>
      <w:r>
        <w:rPr>
          <w:spacing w:val="-4"/>
        </w:rPr>
        <w:t> </w:t>
      </w:r>
      <w:r>
        <w:rPr/>
        <w:t>formation</w:t>
      </w:r>
      <w:r>
        <w:rPr>
          <w:spacing w:val="-4"/>
        </w:rPr>
        <w:t> </w:t>
      </w:r>
      <w:r>
        <w:rPr/>
        <w:t>among</w:t>
      </w:r>
      <w:r>
        <w:rPr>
          <w:spacing w:val="-8"/>
        </w:rPr>
        <w:t> </w:t>
      </w:r>
      <w:r>
        <w:rPr/>
        <w:t>municipal</w:t>
      </w:r>
      <w:r>
        <w:rPr>
          <w:spacing w:val="-2"/>
        </w:rPr>
        <w:t> </w:t>
      </w:r>
      <w:r>
        <w:rPr/>
        <w:t>employees”,</w:t>
      </w:r>
      <w:r>
        <w:rPr>
          <w:spacing w:val="-4"/>
        </w:rPr>
        <w:t> </w:t>
      </w:r>
      <w:r>
        <w:rPr/>
        <w:t>Novem- ber 1990.</w:t>
      </w:r>
    </w:p>
    <w:p>
      <w:pPr>
        <w:pStyle w:val="BodyText"/>
        <w:spacing w:line="208" w:lineRule="auto" w:before="239"/>
      </w:pPr>
      <w:r>
        <w:rPr/>
        <w:t>“Progressive</w:t>
      </w:r>
      <w:r>
        <w:rPr>
          <w:spacing w:val="-7"/>
        </w:rPr>
        <w:t> </w:t>
      </w:r>
      <w:r>
        <w:rPr/>
        <w:t>taxation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regressive</w:t>
      </w:r>
      <w:r>
        <w:rPr>
          <w:spacing w:val="-7"/>
        </w:rPr>
        <w:t> </w:t>
      </w:r>
      <w:r>
        <w:rPr/>
        <w:t>subsidies:</w:t>
      </w:r>
      <w:r>
        <w:rPr>
          <w:spacing w:val="-14"/>
        </w:rPr>
        <w:t> </w:t>
      </w:r>
      <w:r>
        <w:rPr/>
        <w:t>Income</w:t>
      </w:r>
      <w:r>
        <w:rPr>
          <w:spacing w:val="-5"/>
        </w:rPr>
        <w:t> </w:t>
      </w:r>
      <w:r>
        <w:rPr/>
        <w:t>tax</w:t>
      </w:r>
      <w:r>
        <w:rPr>
          <w:spacing w:val="-7"/>
        </w:rPr>
        <w:t> </w:t>
      </w:r>
      <w:r>
        <w:rPr/>
        <w:t>exemptions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nonwage compensation”, November 1989.</w:t>
      </w:r>
    </w:p>
    <w:p>
      <w:pPr>
        <w:pStyle w:val="BodyText"/>
        <w:spacing w:before="211"/>
      </w:pPr>
      <w:r>
        <w:rPr/>
        <w:t>“The economic effects</w:t>
      </w:r>
      <w:r>
        <w:rPr>
          <w:spacing w:val="1"/>
        </w:rPr>
        <w:t> </w:t>
      </w:r>
      <w:r>
        <w:rPr/>
        <w:t>of function numbers</w:t>
      </w:r>
      <w:r>
        <w:rPr>
          <w:spacing w:val="-5"/>
        </w:rPr>
        <w:t> </w:t>
      </w:r>
      <w:r>
        <w:rPr/>
        <w:t>in</w:t>
      </w:r>
      <w:r>
        <w:rPr>
          <w:spacing w:val="1"/>
        </w:rPr>
        <w:t> </w:t>
      </w:r>
      <w:r>
        <w:rPr/>
        <w:t>local government tiers”,</w:t>
      </w:r>
      <w:r>
        <w:rPr>
          <w:spacing w:val="1"/>
        </w:rPr>
        <w:t> </w:t>
      </w:r>
      <w:r>
        <w:rPr/>
        <w:t>July</w:t>
      </w:r>
      <w:r>
        <w:rPr>
          <w:spacing w:val="-10"/>
        </w:rPr>
        <w:t> </w:t>
      </w:r>
      <w:r>
        <w:rPr>
          <w:spacing w:val="-2"/>
        </w:rPr>
        <w:t>1988.</w:t>
      </w:r>
    </w:p>
    <w:p>
      <w:pPr>
        <w:pStyle w:val="BodyText"/>
        <w:spacing w:before="0"/>
        <w:ind w:left="0"/>
      </w:pPr>
    </w:p>
    <w:p>
      <w:pPr>
        <w:pStyle w:val="BodyText"/>
        <w:spacing w:before="132"/>
        <w:ind w:left="0"/>
      </w:pPr>
    </w:p>
    <w:p>
      <w:pPr>
        <w:pStyle w:val="Heading1"/>
      </w:pPr>
      <w:r>
        <w:rPr>
          <w:spacing w:val="-2"/>
        </w:rPr>
        <w:t>Textbook</w:t>
      </w:r>
    </w:p>
    <w:p>
      <w:pPr>
        <w:pStyle w:val="BodyText"/>
        <w:spacing w:line="208" w:lineRule="auto" w:before="233"/>
        <w:ind w:right="146"/>
      </w:pPr>
      <w:r>
        <w:rPr>
          <w:u w:val="single"/>
        </w:rPr>
        <w:t>Introductory</w:t>
      </w:r>
      <w:r>
        <w:rPr>
          <w:spacing w:val="-13"/>
          <w:u w:val="single"/>
        </w:rPr>
        <w:t> </w:t>
      </w:r>
      <w:r>
        <w:rPr>
          <w:u w:val="single"/>
        </w:rPr>
        <w:t>Econometrics:</w:t>
      </w:r>
      <w:r>
        <w:rPr>
          <w:spacing w:val="-13"/>
          <w:u w:val="single"/>
        </w:rPr>
        <w:t> </w:t>
      </w:r>
      <w:r>
        <w:rPr>
          <w:u w:val="single"/>
        </w:rPr>
        <w:t>Intuition,</w:t>
      </w:r>
      <w:r>
        <w:rPr>
          <w:spacing w:val="-6"/>
          <w:u w:val="single"/>
        </w:rPr>
        <w:t> </w:t>
      </w:r>
      <w:r>
        <w:rPr>
          <w:u w:val="single"/>
        </w:rPr>
        <w:t>Proof</w:t>
      </w:r>
      <w:r>
        <w:rPr>
          <w:spacing w:val="-6"/>
          <w:u w:val="single"/>
        </w:rPr>
        <w:t> </w:t>
      </w:r>
      <w:r>
        <w:rPr>
          <w:u w:val="single"/>
        </w:rPr>
        <w:t>and</w:t>
      </w:r>
      <w:r>
        <w:rPr>
          <w:spacing w:val="-6"/>
          <w:u w:val="single"/>
        </w:rPr>
        <w:t> </w:t>
      </w:r>
      <w:r>
        <w:rPr>
          <w:u w:val="single"/>
        </w:rPr>
        <w:t>Practice</w:t>
      </w:r>
      <w:r>
        <w:rPr/>
        <w:t>,</w:t>
      </w:r>
      <w:r>
        <w:rPr>
          <w:spacing w:val="-6"/>
        </w:rPr>
        <w:t> </w:t>
      </w:r>
      <w:r>
        <w:rPr/>
        <w:t>(2011),</w:t>
      </w:r>
      <w:r>
        <w:rPr>
          <w:spacing w:val="-6"/>
        </w:rPr>
        <w:t> </w:t>
      </w:r>
      <w:r>
        <w:rPr/>
        <w:t>Stanford</w:t>
      </w:r>
      <w:r>
        <w:rPr>
          <w:spacing w:val="-6"/>
        </w:rPr>
        <w:t> </w:t>
      </w:r>
      <w:r>
        <w:rPr/>
        <w:t>University Press, Palo Alto, CA.</w:t>
      </w:r>
    </w:p>
    <w:p>
      <w:pPr>
        <w:pStyle w:val="BodyText"/>
        <w:spacing w:line="208" w:lineRule="auto"/>
      </w:pPr>
      <w:r>
        <w:rPr>
          <w:u w:val="single"/>
        </w:rPr>
        <w:t>Solutions</w:t>
      </w:r>
      <w:r>
        <w:rPr>
          <w:spacing w:val="-8"/>
          <w:u w:val="single"/>
        </w:rPr>
        <w:t> </w:t>
      </w:r>
      <w:r>
        <w:rPr>
          <w:u w:val="single"/>
        </w:rPr>
        <w:t>to</w:t>
      </w:r>
      <w:r>
        <w:rPr>
          <w:spacing w:val="-5"/>
          <w:u w:val="single"/>
        </w:rPr>
        <w:t> </w:t>
      </w:r>
      <w:r>
        <w:rPr>
          <w:u w:val="single"/>
        </w:rPr>
        <w:t>Introductory</w:t>
      </w:r>
      <w:r>
        <w:rPr>
          <w:spacing w:val="-13"/>
          <w:u w:val="single"/>
        </w:rPr>
        <w:t> </w:t>
      </w:r>
      <w:r>
        <w:rPr>
          <w:u w:val="single"/>
        </w:rPr>
        <w:t>Econometrics:</w:t>
      </w:r>
      <w:r>
        <w:rPr>
          <w:spacing w:val="-12"/>
          <w:u w:val="single"/>
        </w:rPr>
        <w:t> </w:t>
      </w:r>
      <w:r>
        <w:rPr>
          <w:u w:val="single"/>
        </w:rPr>
        <w:t>Intuition,</w:t>
      </w:r>
      <w:r>
        <w:rPr>
          <w:spacing w:val="-5"/>
          <w:u w:val="single"/>
        </w:rPr>
        <w:t> </w:t>
      </w:r>
      <w:r>
        <w:rPr>
          <w:u w:val="single"/>
        </w:rPr>
        <w:t>Proof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5"/>
          <w:u w:val="single"/>
        </w:rPr>
        <w:t> </w:t>
      </w:r>
      <w:r>
        <w:rPr>
          <w:u w:val="single"/>
        </w:rPr>
        <w:t>Practice</w:t>
      </w:r>
      <w:r>
        <w:rPr/>
        <w:t>,</w:t>
      </w:r>
      <w:r>
        <w:rPr>
          <w:spacing w:val="-5"/>
        </w:rPr>
        <w:t> </w:t>
      </w:r>
      <w:r>
        <w:rPr/>
        <w:t>(2011), </w:t>
      </w:r>
      <w:hyperlink r:id="rId10">
        <w:r>
          <w:rPr>
            <w:color w:val="0000FF"/>
            <w:spacing w:val="-2"/>
            <w:u w:val="single" w:color="0000FF"/>
          </w:rPr>
          <w:t>http://www.sup.org/econometrics/</w:t>
        </w:r>
      </w:hyperlink>
      <w:r>
        <w:rPr>
          <w:spacing w:val="-2"/>
        </w:rPr>
        <w:t>.</w:t>
      </w:r>
    </w:p>
    <w:p>
      <w:pPr>
        <w:pStyle w:val="BodyText"/>
        <w:spacing w:before="0"/>
        <w:ind w:left="0"/>
      </w:pPr>
    </w:p>
    <w:p>
      <w:pPr>
        <w:pStyle w:val="BodyText"/>
        <w:spacing w:before="139"/>
        <w:ind w:left="0"/>
      </w:pPr>
    </w:p>
    <w:p>
      <w:pPr>
        <w:pStyle w:val="Heading1"/>
      </w:pPr>
      <w:r>
        <w:rPr/>
        <w:t>Service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Editor</w:t>
      </w:r>
      <w:r>
        <w:rPr>
          <w:spacing w:val="-5"/>
        </w:rPr>
        <w:t> </w:t>
      </w:r>
      <w:r>
        <w:rPr/>
        <w:t>and</w:t>
      </w:r>
      <w:r>
        <w:rPr>
          <w:spacing w:val="-11"/>
        </w:rPr>
        <w:t> </w:t>
      </w:r>
      <w:r>
        <w:rPr>
          <w:spacing w:val="-2"/>
        </w:rPr>
        <w:t>Referee</w:t>
      </w:r>
    </w:p>
    <w:p>
      <w:pPr>
        <w:pStyle w:val="BodyText"/>
        <w:spacing w:line="417" w:lineRule="auto" w:before="204"/>
      </w:pPr>
      <w:r>
        <w:rPr/>
        <w:t>Editorial</w:t>
      </w:r>
      <w:r>
        <w:rPr>
          <w:spacing w:val="-4"/>
        </w:rPr>
        <w:t> </w:t>
      </w:r>
      <w:r>
        <w:rPr/>
        <w:t>Board</w:t>
      </w:r>
      <w:r>
        <w:rPr>
          <w:spacing w:val="-4"/>
        </w:rPr>
        <w:t> </w:t>
      </w:r>
      <w:r>
        <w:rPr/>
        <w:t>member,</w:t>
      </w:r>
      <w:r>
        <w:rPr>
          <w:spacing w:val="-4"/>
        </w:rPr>
        <w:t>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Urban</w:t>
      </w:r>
      <w:r>
        <w:rPr>
          <w:spacing w:val="-4"/>
          <w:u w:val="single"/>
        </w:rPr>
        <w:t> </w:t>
      </w:r>
      <w:r>
        <w:rPr>
          <w:u w:val="single"/>
        </w:rPr>
        <w:t>Management</w:t>
      </w:r>
      <w:r>
        <w:rPr/>
        <w:t>,</w:t>
      </w:r>
      <w:r>
        <w:rPr>
          <w:spacing w:val="-4"/>
        </w:rPr>
        <w:t> </w:t>
      </w:r>
      <w:r>
        <w:rPr/>
        <w:t>April</w:t>
      </w:r>
      <w:r>
        <w:rPr>
          <w:spacing w:val="-4"/>
        </w:rPr>
        <w:t> </w:t>
      </w:r>
      <w:r>
        <w:rPr/>
        <w:t>2010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continuing Coeditor, </w:t>
      </w:r>
      <w:r>
        <w:rPr>
          <w:u w:val="single"/>
        </w:rPr>
        <w:t>Chinese Economic Review</w:t>
      </w:r>
      <w:r>
        <w:rPr/>
        <w:t>, January 2005-February 2010.</w:t>
      </w:r>
    </w:p>
    <w:p>
      <w:pPr>
        <w:pStyle w:val="BodyText"/>
        <w:spacing w:line="276" w:lineRule="exact" w:before="0"/>
      </w:pPr>
      <w:r>
        <w:rPr/>
        <w:t>Recipient, 2009 ‘Excellence in Refereeing</w:t>
      </w:r>
      <w:r>
        <w:rPr>
          <w:spacing w:val="-5"/>
        </w:rPr>
        <w:t> </w:t>
      </w:r>
      <w:r>
        <w:rPr/>
        <w:t>Award”,</w:t>
      </w:r>
      <w:r>
        <w:rPr>
          <w:spacing w:val="1"/>
        </w:rPr>
        <w:t> </w:t>
      </w:r>
      <w:r>
        <w:rPr>
          <w:u w:val="single"/>
        </w:rPr>
        <w:t>American Economic </w:t>
      </w:r>
      <w:r>
        <w:rPr>
          <w:spacing w:val="-2"/>
          <w:u w:val="single"/>
        </w:rPr>
        <w:t>Review</w:t>
      </w:r>
      <w:r>
        <w:rPr>
          <w:spacing w:val="-2"/>
        </w:rPr>
        <w:t>.</w:t>
      </w:r>
    </w:p>
    <w:p>
      <w:pPr>
        <w:pStyle w:val="BodyText"/>
        <w:spacing w:line="208" w:lineRule="auto" w:before="233"/>
        <w:ind w:right="86"/>
      </w:pPr>
      <w:r>
        <w:rPr/>
        <w:t>Referee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Journals:</w:t>
      </w:r>
      <w:r>
        <w:rPr>
          <w:spacing w:val="-11"/>
        </w:rPr>
        <w:t> </w:t>
      </w:r>
      <w:r>
        <w:rPr>
          <w:u w:val="single"/>
        </w:rPr>
        <w:t>The</w:t>
      </w:r>
      <w:r>
        <w:rPr>
          <w:spacing w:val="-1"/>
          <w:u w:val="single"/>
        </w:rPr>
        <w:t> </w:t>
      </w:r>
      <w:r>
        <w:rPr>
          <w:u w:val="single"/>
        </w:rPr>
        <w:t>American</w:t>
      </w:r>
      <w:r>
        <w:rPr>
          <w:spacing w:val="-3"/>
          <w:u w:val="single"/>
        </w:rPr>
        <w:t> </w:t>
      </w:r>
      <w:r>
        <w:rPr>
          <w:u w:val="single"/>
        </w:rPr>
        <w:t>Economic</w:t>
      </w:r>
      <w:r>
        <w:rPr>
          <w:spacing w:val="-3"/>
          <w:u w:val="single"/>
        </w:rPr>
        <w:t> </w:t>
      </w:r>
      <w:r>
        <w:rPr>
          <w:u w:val="single"/>
        </w:rPr>
        <w:t>Review</w:t>
      </w:r>
      <w:r>
        <w:rPr/>
        <w:t>,</w:t>
      </w:r>
      <w:r>
        <w:rPr>
          <w:spacing w:val="-3"/>
        </w:rPr>
        <w:t> </w:t>
      </w:r>
      <w:r>
        <w:rPr>
          <w:u w:val="single"/>
        </w:rPr>
        <w:t>Asian</w:t>
      </w:r>
      <w:r>
        <w:rPr>
          <w:spacing w:val="-3"/>
          <w:u w:val="single"/>
        </w:rPr>
        <w:t> </w:t>
      </w:r>
      <w:r>
        <w:rPr>
          <w:u w:val="single"/>
        </w:rPr>
        <w:t>Economic</w:t>
      </w:r>
      <w:r>
        <w:rPr>
          <w:spacing w:val="-3"/>
          <w:u w:val="single"/>
        </w:rPr>
        <w:t> </w:t>
      </w:r>
      <w:r>
        <w:rPr>
          <w:u w:val="single"/>
        </w:rPr>
        <w:t>Journal</w:t>
      </w:r>
      <w:r>
        <w:rPr/>
        <w:t>,</w:t>
      </w:r>
      <w:r>
        <w:rPr>
          <w:spacing w:val="-3"/>
        </w:rPr>
        <w:t> </w:t>
      </w:r>
      <w:r>
        <w:rPr>
          <w:u w:val="single"/>
        </w:rPr>
        <w:t>Compa-</w:t>
      </w:r>
      <w:r>
        <w:rPr/>
        <w:t> </w:t>
      </w:r>
      <w:r>
        <w:rPr>
          <w:u w:val="single"/>
        </w:rPr>
        <w:t>rative Economic Studies</w:t>
      </w:r>
      <w:r>
        <w:rPr/>
        <w:t>, </w:t>
      </w:r>
      <w:r>
        <w:rPr>
          <w:u w:val="single"/>
        </w:rPr>
        <w:t>Contemporary Policy Issues</w:t>
      </w:r>
      <w:r>
        <w:rPr/>
        <w:t>, </w:t>
      </w:r>
      <w:r>
        <w:rPr>
          <w:u w:val="single"/>
        </w:rPr>
        <w:t>Economic Inquiry</w:t>
      </w:r>
      <w:r>
        <w:rPr/>
        <w:t>, </w:t>
      </w:r>
      <w:r>
        <w:rPr>
          <w:u w:val="single"/>
        </w:rPr>
        <w:t>Economic</w:t>
      </w:r>
      <w:r>
        <w:rPr/>
        <w:t> </w:t>
      </w:r>
      <w:r>
        <w:rPr>
          <w:u w:val="single"/>
        </w:rPr>
        <w:t>Journal</w:t>
      </w:r>
      <w:r>
        <w:rPr/>
        <w:t>, </w:t>
      </w:r>
      <w:r>
        <w:rPr>
          <w:u w:val="single"/>
        </w:rPr>
        <w:t>Economica</w:t>
      </w:r>
      <w:r>
        <w:rPr/>
        <w:t>, </w:t>
      </w:r>
      <w:r>
        <w:rPr>
          <w:u w:val="single"/>
        </w:rPr>
        <w:t>Economics Letters</w:t>
      </w:r>
      <w:r>
        <w:rPr/>
        <w:t>, </w:t>
      </w:r>
      <w:r>
        <w:rPr>
          <w:u w:val="single"/>
        </w:rPr>
        <w:t>Economics of Governance</w:t>
      </w:r>
      <w:r>
        <w:rPr/>
        <w:t>, </w:t>
      </w:r>
      <w:r>
        <w:rPr>
          <w:u w:val="single"/>
        </w:rPr>
        <w:t>European Economic</w:t>
      </w:r>
      <w:r>
        <w:rPr/>
        <w:t> </w:t>
      </w:r>
      <w:r>
        <w:rPr>
          <w:u w:val="single"/>
        </w:rPr>
        <w:t>Review</w:t>
      </w:r>
      <w:r>
        <w:rPr/>
        <w:t>, </w:t>
      </w:r>
      <w:r>
        <w:rPr>
          <w:u w:val="single"/>
        </w:rPr>
        <w:t>International Economic Review</w:t>
      </w:r>
      <w:r>
        <w:rPr/>
        <w:t>, </w:t>
      </w:r>
      <w:r>
        <w:rPr>
          <w:u w:val="single"/>
        </w:rPr>
        <w:t>Industrial and Labor Relations Review</w:t>
      </w:r>
      <w:r>
        <w:rPr/>
        <w:t>, </w:t>
      </w:r>
      <w:r>
        <w:rPr>
          <w:u w:val="single"/>
        </w:rPr>
        <w:t>Indus-</w:t>
      </w:r>
      <w:r>
        <w:rPr/>
        <w:t> </w:t>
      </w:r>
      <w:r>
        <w:rPr>
          <w:u w:val="single"/>
        </w:rPr>
        <w:t>trial Relations</w:t>
      </w:r>
      <w:r>
        <w:rPr/>
        <w:t>, </w:t>
      </w:r>
      <w:r>
        <w:rPr>
          <w:u w:val="single"/>
        </w:rPr>
        <w:t>International Journal of Business and Economics</w:t>
      </w:r>
      <w:r>
        <w:rPr/>
        <w:t>, </w:t>
      </w:r>
      <w:r>
        <w:rPr>
          <w:u w:val="single"/>
        </w:rPr>
        <w:t>Journal of Applied</w:t>
      </w:r>
      <w:r>
        <w:rPr/>
        <w:t> </w:t>
      </w:r>
      <w:r>
        <w:rPr>
          <w:u w:val="single"/>
        </w:rPr>
        <w:t>Econometrics</w:t>
      </w:r>
      <w:r>
        <w:rPr/>
        <w:t>, </w:t>
      </w:r>
      <w:r>
        <w:rPr>
          <w:u w:val="single"/>
        </w:rPr>
        <w:t>Journal of Comparative Economics</w:t>
      </w:r>
      <w:r>
        <w:rPr/>
        <w:t>, </w:t>
      </w:r>
      <w:r>
        <w:rPr>
          <w:u w:val="single"/>
        </w:rPr>
        <w:t>Journal of Development Economics</w:t>
      </w:r>
      <w:r>
        <w:rPr/>
        <w:t>, </w:t>
      </w:r>
      <w:r>
        <w:rPr>
          <w:u w:val="single"/>
        </w:rPr>
        <w:t>Journal of Housing</w:t>
      </w:r>
      <w:r>
        <w:rPr/>
        <w:t>, </w:t>
      </w:r>
      <w:r>
        <w:rPr>
          <w:u w:val="single"/>
        </w:rPr>
        <w:t>Journal of Human Resources</w:t>
      </w:r>
      <w:r>
        <w:rPr/>
        <w:t>, </w:t>
      </w:r>
      <w:r>
        <w:rPr>
          <w:u w:val="single"/>
        </w:rPr>
        <w:t>Journal of Industrial Relations</w:t>
      </w:r>
      <w:r>
        <w:rPr/>
        <w:t>, </w:t>
      </w:r>
      <w:r>
        <w:rPr>
          <w:u w:val="single"/>
        </w:rPr>
        <w:t>Journal</w:t>
      </w:r>
      <w:r>
        <w:rPr/>
        <w:t> </w:t>
      </w:r>
      <w:r>
        <w:rPr>
          <w:u w:val="single"/>
        </w:rPr>
        <w:t>of Labor Economics</w:t>
      </w:r>
      <w:r>
        <w:rPr/>
        <w:t>, </w:t>
      </w:r>
      <w:r>
        <w:rPr>
          <w:u w:val="single"/>
        </w:rPr>
        <w:t>Journal of Law and Economics</w:t>
      </w:r>
      <w:r>
        <w:rPr/>
        <w:t>, </w:t>
      </w:r>
      <w:r>
        <w:rPr>
          <w:u w:val="single"/>
        </w:rPr>
        <w:t>Journal of Law, Economics, and</w:t>
      </w:r>
      <w:r>
        <w:rPr/>
        <w:t> </w:t>
      </w:r>
      <w:r>
        <w:rPr>
          <w:u w:val="single"/>
        </w:rPr>
        <w:t>Organization</w:t>
      </w:r>
      <w:r>
        <w:rPr/>
        <w:t>, </w:t>
      </w:r>
      <w:r>
        <w:rPr>
          <w:u w:val="single"/>
        </w:rPr>
        <w:t>Journal of Policy Analysis &amp; Management</w:t>
      </w:r>
      <w:r>
        <w:rPr/>
        <w:t>, </w:t>
      </w:r>
      <w:r>
        <w:rPr>
          <w:u w:val="single"/>
        </w:rPr>
        <w:t>Journal of Political Economy</w:t>
      </w:r>
      <w:r>
        <w:rPr/>
        <w:t>, </w:t>
      </w:r>
      <w:r>
        <w:rPr>
          <w:u w:val="single"/>
        </w:rPr>
        <w:t>Journal of Public Economics</w:t>
      </w:r>
      <w:r>
        <w:rPr/>
        <w:t>,</w:t>
      </w:r>
      <w:r>
        <w:rPr>
          <w:spacing w:val="-1"/>
        </w:rPr>
        <w:t> </w:t>
      </w:r>
      <w:r>
        <w:rPr>
          <w:u w:val="single"/>
        </w:rPr>
        <w:t>The Journal of Real Estate Finance and Economics</w:t>
      </w:r>
      <w:r>
        <w:rPr/>
        <w:t>, </w:t>
      </w:r>
      <w:r>
        <w:rPr>
          <w:u w:val="single"/>
        </w:rPr>
        <w:t>Journal</w:t>
      </w:r>
      <w:r>
        <w:rPr/>
        <w:t> </w:t>
      </w:r>
      <w:r>
        <w:rPr>
          <w:u w:val="single"/>
        </w:rPr>
        <w:t>of Regional Science</w:t>
      </w:r>
      <w:r>
        <w:rPr/>
        <w:t>, </w:t>
      </w:r>
      <w:r>
        <w:rPr>
          <w:u w:val="single"/>
        </w:rPr>
        <w:t>Journal of Sports Economics</w:t>
      </w:r>
      <w:r>
        <w:rPr/>
        <w:t>, </w:t>
      </w:r>
      <w:r>
        <w:rPr>
          <w:u w:val="single"/>
        </w:rPr>
        <w:t>Journal of the European Economic</w:t>
      </w:r>
      <w:r>
        <w:rPr/>
        <w:t> </w:t>
      </w:r>
      <w:r>
        <w:rPr>
          <w:u w:val="single"/>
        </w:rPr>
        <w:t>Association</w:t>
      </w:r>
      <w:r>
        <w:rPr/>
        <w:t>, </w:t>
      </w:r>
      <w:r>
        <w:rPr>
          <w:u w:val="single"/>
        </w:rPr>
        <w:t>Journal of Theoretical Politics</w:t>
      </w:r>
      <w:r>
        <w:rPr/>
        <w:t>, </w:t>
      </w:r>
      <w:r>
        <w:rPr>
          <w:u w:val="single"/>
        </w:rPr>
        <w:t>Journal of Urban Economics</w:t>
      </w:r>
      <w:r>
        <w:rPr/>
        <w:t>, </w:t>
      </w:r>
      <w:r>
        <w:rPr>
          <w:u w:val="single"/>
        </w:rPr>
        <w:t>Labour</w:t>
      </w:r>
      <w:r>
        <w:rPr/>
        <w:t> </w:t>
      </w:r>
      <w:r>
        <w:rPr>
          <w:u w:val="single"/>
        </w:rPr>
        <w:t>Economics: An International Journal</w:t>
      </w:r>
      <w:r>
        <w:rPr/>
        <w:t>, </w:t>
      </w:r>
      <w:r>
        <w:rPr>
          <w:u w:val="single"/>
        </w:rPr>
        <w:t>National Tax Journal</w:t>
      </w:r>
      <w:r>
        <w:rPr/>
        <w:t>, </w:t>
      </w:r>
      <w:r>
        <w:rPr>
          <w:u w:val="single"/>
        </w:rPr>
        <w:t>New Palgrave Dictionary of</w:t>
      </w:r>
      <w:r>
        <w:rPr/>
        <w:t> </w:t>
      </w:r>
      <w:r>
        <w:rPr>
          <w:u w:val="single"/>
        </w:rPr>
        <w:t>Economics</w:t>
      </w:r>
      <w:r>
        <w:rPr/>
        <w:t>, </w:t>
      </w:r>
      <w:r>
        <w:rPr>
          <w:u w:val="single"/>
        </w:rPr>
        <w:t>Papers in Regional Science</w:t>
      </w:r>
      <w:r>
        <w:rPr/>
        <w:t>, </w:t>
      </w:r>
      <w:r>
        <w:rPr>
          <w:u w:val="single"/>
        </w:rPr>
        <w:t>Public Choice</w:t>
      </w:r>
      <w:r>
        <w:rPr/>
        <w:t>, </w:t>
      </w:r>
      <w:r>
        <w:rPr>
          <w:u w:val="single"/>
        </w:rPr>
        <w:t>Public Finance Review</w:t>
      </w:r>
      <w:r>
        <w:rPr/>
        <w:t>, </w:t>
      </w:r>
      <w:r>
        <w:rPr>
          <w:u w:val="single"/>
        </w:rPr>
        <w:t>Publius</w:t>
      </w:r>
      <w:r>
        <w:rPr/>
        <w:t>, </w:t>
      </w:r>
      <w:r>
        <w:rPr>
          <w:u w:val="single"/>
        </w:rPr>
        <w:t>Regional Science and Urban Economics</w:t>
      </w:r>
      <w:r>
        <w:rPr/>
        <w:t>, </w:t>
      </w:r>
      <w:r>
        <w:rPr>
          <w:u w:val="single"/>
        </w:rPr>
        <w:t>Regional Science Perspectives</w:t>
      </w:r>
      <w:r>
        <w:rPr/>
        <w:t>, </w:t>
      </w:r>
      <w:r>
        <w:rPr>
          <w:u w:val="single"/>
        </w:rPr>
        <w:t>Research in</w:t>
      </w:r>
      <w:r>
        <w:rPr/>
        <w:t> </w:t>
      </w:r>
      <w:r>
        <w:rPr>
          <w:u w:val="single"/>
        </w:rPr>
        <w:t>Labor Economics</w:t>
      </w:r>
      <w:r>
        <w:rPr/>
        <w:t>, </w:t>
      </w:r>
      <w:r>
        <w:rPr>
          <w:u w:val="single"/>
        </w:rPr>
        <w:t>Review of Economics and Statistics</w:t>
      </w:r>
      <w:r>
        <w:rPr/>
        <w:t>, </w:t>
      </w:r>
      <w:r>
        <w:rPr>
          <w:u w:val="single"/>
        </w:rPr>
        <w:t>Review of Income and Wealth</w:t>
      </w:r>
      <w:r>
        <w:rPr/>
        <w:t>, - </w:t>
      </w:r>
      <w:r>
        <w:rPr>
          <w:u w:val="single"/>
        </w:rPr>
        <w:t>Social</w:t>
      </w:r>
      <w:r>
        <w:rPr>
          <w:spacing w:val="-1"/>
          <w:u w:val="single"/>
        </w:rPr>
        <w:t> </w:t>
      </w:r>
      <w:r>
        <w:rPr>
          <w:u w:val="single"/>
        </w:rPr>
        <w:t>Science</w:t>
      </w:r>
      <w:r>
        <w:rPr>
          <w:spacing w:val="-3"/>
          <w:u w:val="single"/>
        </w:rPr>
        <w:t> </w:t>
      </w:r>
      <w:r>
        <w:rPr>
          <w:u w:val="single"/>
        </w:rPr>
        <w:t>Quarterly</w:t>
      </w:r>
      <w:r>
        <w:rPr/>
        <w:t>,</w:t>
      </w:r>
      <w:r>
        <w:rPr>
          <w:spacing w:val="-3"/>
        </w:rPr>
        <w:t> </w:t>
      </w:r>
      <w:r>
        <w:rPr>
          <w:u w:val="single"/>
        </w:rPr>
        <w:t>Sociological</w:t>
      </w:r>
      <w:r>
        <w:rPr>
          <w:spacing w:val="-3"/>
          <w:u w:val="single"/>
        </w:rPr>
        <w:t> </w:t>
      </w:r>
      <w:r>
        <w:rPr>
          <w:u w:val="single"/>
        </w:rPr>
        <w:t>Methods</w:t>
      </w:r>
      <w:r>
        <w:rPr>
          <w:spacing w:val="-3"/>
          <w:u w:val="single"/>
        </w:rPr>
        <w:t> </w:t>
      </w:r>
      <w:r>
        <w:rPr>
          <w:u w:val="single"/>
        </w:rPr>
        <w:t>&amp;</w:t>
      </w:r>
      <w:r>
        <w:rPr>
          <w:spacing w:val="-3"/>
          <w:u w:val="single"/>
        </w:rPr>
        <w:t> </w:t>
      </w:r>
      <w:r>
        <w:rPr>
          <w:u w:val="single"/>
        </w:rPr>
        <w:t>Research</w:t>
      </w:r>
      <w:r>
        <w:rPr/>
        <w:t>,</w:t>
      </w:r>
      <w:r>
        <w:rPr>
          <w:spacing w:val="-3"/>
        </w:rPr>
        <w:t> </w:t>
      </w:r>
      <w:r>
        <w:rPr>
          <w:u w:val="single"/>
        </w:rPr>
        <w:t>Southern</w:t>
      </w:r>
      <w:r>
        <w:rPr>
          <w:spacing w:val="-3"/>
          <w:u w:val="single"/>
        </w:rPr>
        <w:t> </w:t>
      </w:r>
      <w:r>
        <w:rPr>
          <w:u w:val="single"/>
        </w:rPr>
        <w:t>Economic</w:t>
      </w:r>
      <w:r>
        <w:rPr>
          <w:spacing w:val="-1"/>
          <w:u w:val="single"/>
        </w:rPr>
        <w:t> </w:t>
      </w:r>
      <w:r>
        <w:rPr>
          <w:u w:val="single"/>
        </w:rPr>
        <w:t>Journal</w:t>
      </w:r>
      <w:r>
        <w:rPr/>
        <w:t>,</w:t>
      </w:r>
    </w:p>
    <w:p>
      <w:pPr>
        <w:pStyle w:val="BodyText"/>
        <w:spacing w:after="0" w:line="208" w:lineRule="auto"/>
        <w:sectPr>
          <w:pgSz w:w="12240" w:h="15840"/>
          <w:pgMar w:header="0" w:footer="1488" w:top="1360" w:bottom="1680" w:left="1440" w:right="1440"/>
        </w:sectPr>
      </w:pPr>
    </w:p>
    <w:p>
      <w:pPr>
        <w:pStyle w:val="BodyText"/>
        <w:spacing w:line="208" w:lineRule="auto" w:before="60"/>
      </w:pPr>
      <w:r>
        <w:rPr>
          <w:u w:val="single"/>
        </w:rPr>
        <w:t>Urban</w:t>
      </w:r>
      <w:r>
        <w:rPr>
          <w:spacing w:val="-7"/>
          <w:u w:val="single"/>
        </w:rPr>
        <w:t> </w:t>
      </w:r>
      <w:r>
        <w:rPr>
          <w:u w:val="single"/>
        </w:rPr>
        <w:t>Affairs</w:t>
      </w:r>
      <w:r>
        <w:rPr>
          <w:spacing w:val="-10"/>
          <w:u w:val="single"/>
        </w:rPr>
        <w:t> </w:t>
      </w:r>
      <w:r>
        <w:rPr>
          <w:u w:val="single"/>
        </w:rPr>
        <w:t>Review</w:t>
      </w:r>
      <w:r>
        <w:rPr/>
        <w:t>,</w:t>
      </w:r>
      <w:r>
        <w:rPr>
          <w:spacing w:val="-7"/>
        </w:rPr>
        <w:t> </w:t>
      </w:r>
      <w:r>
        <w:rPr>
          <w:u w:val="single"/>
        </w:rPr>
        <w:t>Urban</w:t>
      </w:r>
      <w:r>
        <w:rPr>
          <w:spacing w:val="-7"/>
          <w:u w:val="single"/>
        </w:rPr>
        <w:t> </w:t>
      </w:r>
      <w:r>
        <w:rPr>
          <w:u w:val="single"/>
        </w:rPr>
        <w:t>Geography</w:t>
      </w:r>
      <w:r>
        <w:rPr>
          <w:spacing w:val="-14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>
          <w:u w:val="single"/>
        </w:rPr>
        <w:t>World</w:t>
      </w:r>
      <w:r>
        <w:rPr>
          <w:spacing w:val="-7"/>
          <w:u w:val="single"/>
        </w:rPr>
        <w:t> </w:t>
      </w:r>
      <w:r>
        <w:rPr>
          <w:u w:val="single"/>
        </w:rPr>
        <w:t>Bank</w:t>
      </w:r>
      <w:r>
        <w:rPr>
          <w:spacing w:val="-7"/>
          <w:u w:val="single"/>
        </w:rPr>
        <w:t> </w:t>
      </w:r>
      <w:r>
        <w:rPr>
          <w:u w:val="single"/>
        </w:rPr>
        <w:t>Economic</w:t>
      </w:r>
      <w:r>
        <w:rPr>
          <w:spacing w:val="-7"/>
          <w:u w:val="single"/>
        </w:rPr>
        <w:t> </w:t>
      </w:r>
      <w:r>
        <w:rPr>
          <w:u w:val="single"/>
        </w:rPr>
        <w:t>Review</w:t>
      </w:r>
      <w:r>
        <w:rPr/>
        <w:t>,</w:t>
      </w:r>
      <w:r>
        <w:rPr>
          <w:spacing w:val="-7"/>
        </w:rPr>
        <w:t> </w:t>
      </w:r>
      <w:r>
        <w:rPr/>
        <w:t>August 1990 to present.</w:t>
      </w:r>
    </w:p>
    <w:p>
      <w:pPr>
        <w:pStyle w:val="BodyText"/>
        <w:spacing w:line="208" w:lineRule="auto"/>
        <w:ind w:right="14"/>
      </w:pPr>
      <w:r>
        <w:rPr/>
        <w:t>Referee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Foundations:</w:t>
      </w:r>
      <w:r>
        <w:rPr>
          <w:spacing w:val="-15"/>
        </w:rPr>
        <w:t> </w:t>
      </w:r>
      <w:r>
        <w:rPr/>
        <w:t>CERGE-EI,</w:t>
      </w:r>
      <w:r>
        <w:rPr>
          <w:spacing w:val="-9"/>
        </w:rPr>
        <w:t> </w:t>
      </w:r>
      <w:r>
        <w:rPr/>
        <w:t>National</w:t>
      </w:r>
      <w:r>
        <w:rPr>
          <w:spacing w:val="-9"/>
        </w:rPr>
        <w:t> </w:t>
      </w:r>
      <w:r>
        <w:rPr/>
        <w:t>Science</w:t>
      </w:r>
      <w:r>
        <w:rPr>
          <w:spacing w:val="-8"/>
        </w:rPr>
        <w:t> </w:t>
      </w:r>
      <w:r>
        <w:rPr/>
        <w:t>Foundation,</w:t>
      </w:r>
      <w:r>
        <w:rPr>
          <w:spacing w:val="-9"/>
        </w:rPr>
        <w:t> </w:t>
      </w:r>
      <w:r>
        <w:rPr/>
        <w:t>Russell</w:t>
      </w:r>
      <w:r>
        <w:rPr>
          <w:spacing w:val="-7"/>
        </w:rPr>
        <w:t> </w:t>
      </w:r>
      <w:r>
        <w:rPr/>
        <w:t>Sage</w:t>
      </w:r>
      <w:r>
        <w:rPr>
          <w:spacing w:val="-9"/>
        </w:rPr>
        <w:t> </w:t>
      </w:r>
      <w:r>
        <w:rPr/>
        <w:t>Founda- tion, Research Grants Council of Hong Kong, August 1990 to present.</w:t>
      </w:r>
    </w:p>
    <w:p>
      <w:pPr>
        <w:pStyle w:val="BodyText"/>
        <w:spacing w:line="208" w:lineRule="auto"/>
      </w:pPr>
      <w:r>
        <w:rPr/>
        <w:t>Referee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book</w:t>
      </w:r>
      <w:r>
        <w:rPr>
          <w:spacing w:val="-6"/>
        </w:rPr>
        <w:t> </w:t>
      </w:r>
      <w:r>
        <w:rPr/>
        <w:t>publishers:</w:t>
      </w:r>
      <w:r>
        <w:rPr>
          <w:spacing w:val="-12"/>
        </w:rPr>
        <w:t> </w:t>
      </w:r>
      <w:r>
        <w:rPr/>
        <w:t>Oxford</w:t>
      </w:r>
      <w:r>
        <w:rPr>
          <w:spacing w:val="-7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Press,</w:t>
      </w:r>
      <w:r>
        <w:rPr>
          <w:spacing w:val="-6"/>
        </w:rPr>
        <w:t> </w:t>
      </w:r>
      <w:r>
        <w:rPr/>
        <w:t>Pearson</w:t>
      </w:r>
      <w:r>
        <w:rPr>
          <w:spacing w:val="-6"/>
        </w:rPr>
        <w:t> </w:t>
      </w:r>
      <w:r>
        <w:rPr/>
        <w:t>Education,</w:t>
      </w:r>
      <w:r>
        <w:rPr>
          <w:spacing w:val="-6"/>
        </w:rPr>
        <w:t> </w:t>
      </w:r>
      <w:r>
        <w:rPr/>
        <w:t>August</w:t>
      </w:r>
      <w:r>
        <w:rPr>
          <w:spacing w:val="-6"/>
        </w:rPr>
        <w:t> </w:t>
      </w:r>
      <w:r>
        <w:rPr/>
        <w:t>1990</w:t>
      </w:r>
      <w:r>
        <w:rPr>
          <w:spacing w:val="-6"/>
        </w:rPr>
        <w:t> </w:t>
      </w:r>
      <w:r>
        <w:rPr/>
        <w:t>to </w:t>
      </w:r>
      <w:r>
        <w:rPr>
          <w:spacing w:val="-2"/>
        </w:rPr>
        <w:t>present.</w:t>
      </w:r>
    </w:p>
    <w:p>
      <w:pPr>
        <w:pStyle w:val="BodyText"/>
        <w:spacing w:before="0"/>
        <w:ind w:left="0"/>
      </w:pPr>
    </w:p>
    <w:p>
      <w:pPr>
        <w:pStyle w:val="BodyText"/>
        <w:spacing w:before="138"/>
        <w:ind w:left="0"/>
      </w:pPr>
    </w:p>
    <w:p>
      <w:pPr>
        <w:pStyle w:val="Heading1"/>
      </w:pPr>
      <w:r>
        <w:rPr>
          <w:spacing w:val="-2"/>
        </w:rPr>
        <w:t>Professional</w:t>
      </w:r>
      <w:r>
        <w:rPr>
          <w:spacing w:val="8"/>
        </w:rPr>
        <w:t> </w:t>
      </w:r>
      <w:r>
        <w:rPr>
          <w:spacing w:val="-2"/>
        </w:rPr>
        <w:t>Memberships</w:t>
      </w:r>
    </w:p>
    <w:p>
      <w:pPr>
        <w:pStyle w:val="BodyText"/>
        <w:spacing w:before="204"/>
      </w:pPr>
      <w:r>
        <w:rPr/>
        <w:t>Member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 American</w:t>
      </w:r>
      <w:r>
        <w:rPr>
          <w:spacing w:val="-1"/>
        </w:rPr>
        <w:t> </w:t>
      </w:r>
      <w:r>
        <w:rPr/>
        <w:t>Economic</w:t>
      </w:r>
      <w:r>
        <w:rPr>
          <w:spacing w:val="-1"/>
        </w:rPr>
        <w:t> </w:t>
      </w:r>
      <w:r>
        <w:rPr>
          <w:spacing w:val="-2"/>
        </w:rPr>
        <w:t>Association</w:t>
      </w:r>
    </w:p>
    <w:p>
      <w:pPr>
        <w:pStyle w:val="BodyText"/>
        <w:spacing w:line="417" w:lineRule="auto" w:before="204"/>
        <w:ind w:right="1872"/>
      </w:pPr>
      <w:r>
        <w:rPr/>
        <w:t>Member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Association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Public</w:t>
      </w:r>
      <w:r>
        <w:rPr>
          <w:spacing w:val="-7"/>
        </w:rPr>
        <w:t> </w:t>
      </w:r>
      <w:r>
        <w:rPr/>
        <w:t>Policy</w:t>
      </w:r>
      <w:r>
        <w:rPr>
          <w:spacing w:val="-13"/>
        </w:rPr>
        <w:t> </w:t>
      </w:r>
      <w:r>
        <w:rPr/>
        <w:t>Analysis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Management Member of the Chinese Economists Society</w:t>
      </w:r>
    </w:p>
    <w:p>
      <w:pPr>
        <w:pStyle w:val="BodyText"/>
        <w:spacing w:line="276" w:lineRule="exact" w:before="0"/>
      </w:pPr>
      <w:r>
        <w:rPr/>
        <w:t>Member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Hong</w:t>
      </w:r>
      <w:r>
        <w:rPr>
          <w:spacing w:val="-7"/>
        </w:rPr>
        <w:t> </w:t>
      </w:r>
      <w:r>
        <w:rPr/>
        <w:t>Kong</w:t>
      </w:r>
      <w:r>
        <w:rPr>
          <w:spacing w:val="-8"/>
        </w:rPr>
        <w:t> </w:t>
      </w:r>
      <w:r>
        <w:rPr/>
        <w:t>Economic</w:t>
      </w:r>
      <w:r>
        <w:rPr>
          <w:spacing w:val="-1"/>
        </w:rPr>
        <w:t> </w:t>
      </w:r>
      <w:r>
        <w:rPr>
          <w:spacing w:val="-2"/>
        </w:rPr>
        <w:t>Association</w:t>
      </w:r>
    </w:p>
    <w:p>
      <w:pPr>
        <w:pStyle w:val="BodyText"/>
        <w:spacing w:line="417" w:lineRule="auto" w:before="204"/>
        <w:ind w:right="2366"/>
      </w:pPr>
      <w:r>
        <w:rPr/>
        <w:t>Member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Society</w:t>
      </w:r>
      <w:r>
        <w:rPr>
          <w:spacing w:val="-11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Study</w:t>
      </w:r>
      <w:r>
        <w:rPr>
          <w:spacing w:val="-12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Inequality Member of the Society of Labor Economists</w:t>
      </w:r>
    </w:p>
    <w:p>
      <w:pPr>
        <w:pStyle w:val="BodyText"/>
        <w:spacing w:line="417" w:lineRule="auto" w:before="0"/>
        <w:ind w:right="3451"/>
      </w:pPr>
      <w:r>
        <w:rPr/>
        <w:t>Member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Southern</w:t>
      </w:r>
      <w:r>
        <w:rPr>
          <w:spacing w:val="-8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Association Member of the Urban Economics Association</w:t>
      </w:r>
    </w:p>
    <w:p>
      <w:pPr>
        <w:pStyle w:val="BodyText"/>
        <w:spacing w:before="203"/>
        <w:ind w:left="0"/>
      </w:pPr>
    </w:p>
    <w:p>
      <w:pPr>
        <w:pStyle w:val="Heading1"/>
        <w:spacing w:before="1"/>
      </w:pPr>
      <w:r>
        <w:rPr>
          <w:spacing w:val="-2"/>
        </w:rPr>
        <w:t>Grants</w:t>
      </w:r>
    </w:p>
    <w:p>
      <w:pPr>
        <w:pStyle w:val="BodyText"/>
        <w:spacing w:line="208" w:lineRule="auto" w:before="233"/>
      </w:pPr>
      <w:r>
        <w:rPr/>
        <w:t>Co-Principal</w:t>
      </w:r>
      <w:r>
        <w:rPr>
          <w:spacing w:val="-6"/>
        </w:rPr>
        <w:t> </w:t>
      </w:r>
      <w:r>
        <w:rPr/>
        <w:t>Investigator,</w:t>
      </w:r>
      <w:r>
        <w:rPr>
          <w:spacing w:val="-6"/>
        </w:rPr>
        <w:t> </w:t>
      </w:r>
      <w:r>
        <w:rPr/>
        <w:t>“Caseload</w:t>
      </w:r>
      <w:r>
        <w:rPr>
          <w:spacing w:val="-6"/>
        </w:rPr>
        <w:t> </w:t>
      </w:r>
      <w:r>
        <w:rPr/>
        <w:t>Characteristics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Evaluation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Specific</w:t>
      </w:r>
      <w:r>
        <w:rPr>
          <w:spacing w:val="-6"/>
        </w:rPr>
        <w:t> </w:t>
      </w:r>
      <w:r>
        <w:rPr/>
        <w:t>Colorado Works Programs”, Colorado Department of Human Services, 6/1/2011-11/30/2012.</w:t>
      </w:r>
    </w:p>
    <w:p>
      <w:pPr>
        <w:pStyle w:val="BodyText"/>
        <w:spacing w:line="208" w:lineRule="auto"/>
        <w:ind w:right="14"/>
      </w:pPr>
      <w:r>
        <w:rPr/>
        <w:t>Principal</w:t>
      </w:r>
      <w:r>
        <w:rPr>
          <w:spacing w:val="-7"/>
        </w:rPr>
        <w:t> </w:t>
      </w:r>
      <w:r>
        <w:rPr/>
        <w:t>Investigator,</w:t>
      </w:r>
      <w:r>
        <w:rPr>
          <w:spacing w:val="-7"/>
        </w:rPr>
        <w:t> </w:t>
      </w:r>
      <w:r>
        <w:rPr/>
        <w:t>“Colorado</w:t>
      </w:r>
      <w:r>
        <w:rPr>
          <w:spacing w:val="-7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Transportation</w:t>
      </w:r>
      <w:r>
        <w:rPr>
          <w:spacing w:val="-7"/>
        </w:rPr>
        <w:t> </w:t>
      </w:r>
      <w:r>
        <w:rPr/>
        <w:t>Safety</w:t>
      </w:r>
      <w:r>
        <w:rPr>
          <w:spacing w:val="-13"/>
        </w:rPr>
        <w:t> </w:t>
      </w:r>
      <w:r>
        <w:rPr/>
        <w:t>Program</w:t>
      </w:r>
      <w:r>
        <w:rPr>
          <w:spacing w:val="-7"/>
        </w:rPr>
        <w:t> </w:t>
      </w:r>
      <w:r>
        <w:rPr/>
        <w:t>Problem ID”, Colorado Department of Transportation, 6/1/2009-9/30/2009.</w:t>
      </w:r>
    </w:p>
    <w:p>
      <w:pPr>
        <w:pStyle w:val="BodyText"/>
        <w:spacing w:line="208" w:lineRule="auto" w:before="239"/>
        <w:ind w:right="14"/>
      </w:pPr>
      <w:r>
        <w:rPr/>
        <w:t>Principal</w:t>
      </w:r>
      <w:r>
        <w:rPr>
          <w:spacing w:val="-7"/>
        </w:rPr>
        <w:t> </w:t>
      </w:r>
      <w:r>
        <w:rPr/>
        <w:t>Investigator,</w:t>
      </w:r>
      <w:r>
        <w:rPr>
          <w:spacing w:val="-7"/>
        </w:rPr>
        <w:t> </w:t>
      </w:r>
      <w:r>
        <w:rPr/>
        <w:t>“Colorado</w:t>
      </w:r>
      <w:r>
        <w:rPr>
          <w:spacing w:val="-7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Transportation</w:t>
      </w:r>
      <w:r>
        <w:rPr>
          <w:spacing w:val="-7"/>
        </w:rPr>
        <w:t> </w:t>
      </w:r>
      <w:r>
        <w:rPr/>
        <w:t>Safety</w:t>
      </w:r>
      <w:r>
        <w:rPr>
          <w:spacing w:val="-13"/>
        </w:rPr>
        <w:t> </w:t>
      </w:r>
      <w:r>
        <w:rPr/>
        <w:t>Program</w:t>
      </w:r>
      <w:r>
        <w:rPr>
          <w:spacing w:val="-7"/>
        </w:rPr>
        <w:t> </w:t>
      </w:r>
      <w:r>
        <w:rPr/>
        <w:t>Problem ID”, Colorado Department of Transportation, 6/1/2008-9/30/2008.</w:t>
      </w:r>
    </w:p>
    <w:p>
      <w:pPr>
        <w:pStyle w:val="BodyText"/>
        <w:spacing w:line="208" w:lineRule="auto"/>
        <w:ind w:right="14"/>
      </w:pPr>
      <w:r>
        <w:rPr/>
        <w:t>Principal</w:t>
      </w:r>
      <w:r>
        <w:rPr>
          <w:spacing w:val="-7"/>
        </w:rPr>
        <w:t> </w:t>
      </w:r>
      <w:r>
        <w:rPr/>
        <w:t>Investigator,</w:t>
      </w:r>
      <w:r>
        <w:rPr>
          <w:spacing w:val="-7"/>
        </w:rPr>
        <w:t> </w:t>
      </w:r>
      <w:r>
        <w:rPr/>
        <w:t>“Colorado</w:t>
      </w:r>
      <w:r>
        <w:rPr>
          <w:spacing w:val="-7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Transportation</w:t>
      </w:r>
      <w:r>
        <w:rPr>
          <w:spacing w:val="-7"/>
        </w:rPr>
        <w:t> </w:t>
      </w:r>
      <w:r>
        <w:rPr/>
        <w:t>Safety</w:t>
      </w:r>
      <w:r>
        <w:rPr>
          <w:spacing w:val="-13"/>
        </w:rPr>
        <w:t> </w:t>
      </w:r>
      <w:r>
        <w:rPr/>
        <w:t>Program</w:t>
      </w:r>
      <w:r>
        <w:rPr>
          <w:spacing w:val="-7"/>
        </w:rPr>
        <w:t> </w:t>
      </w:r>
      <w:r>
        <w:rPr/>
        <w:t>Problem ID”, Colorado Department of Transportation, 6/26/2007-6/15/2008.</w:t>
      </w:r>
    </w:p>
    <w:p>
      <w:pPr>
        <w:pStyle w:val="BodyText"/>
        <w:spacing w:line="208" w:lineRule="auto"/>
        <w:ind w:right="14"/>
      </w:pPr>
      <w:r>
        <w:rPr/>
        <w:t>Principal</w:t>
      </w:r>
      <w:r>
        <w:rPr>
          <w:spacing w:val="-7"/>
        </w:rPr>
        <w:t> </w:t>
      </w:r>
      <w:r>
        <w:rPr/>
        <w:t>Investigator,</w:t>
      </w:r>
      <w:r>
        <w:rPr>
          <w:spacing w:val="-7"/>
        </w:rPr>
        <w:t> </w:t>
      </w:r>
      <w:r>
        <w:rPr/>
        <w:t>“Colorado</w:t>
      </w:r>
      <w:r>
        <w:rPr>
          <w:spacing w:val="-7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Transportation</w:t>
      </w:r>
      <w:r>
        <w:rPr>
          <w:spacing w:val="-7"/>
        </w:rPr>
        <w:t> </w:t>
      </w:r>
      <w:r>
        <w:rPr/>
        <w:t>Safety</w:t>
      </w:r>
      <w:r>
        <w:rPr>
          <w:spacing w:val="-13"/>
        </w:rPr>
        <w:t> </w:t>
      </w:r>
      <w:r>
        <w:rPr/>
        <w:t>Program</w:t>
      </w:r>
      <w:r>
        <w:rPr>
          <w:spacing w:val="-7"/>
        </w:rPr>
        <w:t> </w:t>
      </w:r>
      <w:r>
        <w:rPr/>
        <w:t>Problem ID”, Colorado Department of Transportation, 6/16/2006-6/15/2007.</w:t>
      </w:r>
    </w:p>
    <w:p>
      <w:pPr>
        <w:pStyle w:val="BodyText"/>
        <w:spacing w:line="208" w:lineRule="auto"/>
        <w:ind w:right="113"/>
      </w:pPr>
      <w:r>
        <w:rPr/>
        <w:t>Principal</w:t>
      </w:r>
      <w:r>
        <w:rPr>
          <w:spacing w:val="-7"/>
        </w:rPr>
        <w:t> </w:t>
      </w:r>
      <w:r>
        <w:rPr/>
        <w:t>Investigator,</w:t>
      </w:r>
      <w:r>
        <w:rPr>
          <w:spacing w:val="-7"/>
        </w:rPr>
        <w:t> </w:t>
      </w:r>
      <w:r>
        <w:rPr/>
        <w:t>“Colorado</w:t>
      </w:r>
      <w:r>
        <w:rPr>
          <w:spacing w:val="-7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Transportation</w:t>
      </w:r>
      <w:r>
        <w:rPr>
          <w:spacing w:val="-7"/>
        </w:rPr>
        <w:t> </w:t>
      </w:r>
      <w:r>
        <w:rPr/>
        <w:t>Safety</w:t>
      </w:r>
      <w:r>
        <w:rPr>
          <w:spacing w:val="-13"/>
        </w:rPr>
        <w:t> </w:t>
      </w:r>
      <w:r>
        <w:rPr/>
        <w:t>Program</w:t>
      </w:r>
      <w:r>
        <w:rPr>
          <w:spacing w:val="-7"/>
        </w:rPr>
        <w:t> </w:t>
      </w:r>
      <w:r>
        <w:rPr/>
        <w:t>Problem ID and Annual Report”, Colorado Department of Transportation, 6/16/2005-6/30/2006.</w:t>
      </w:r>
    </w:p>
    <w:p>
      <w:pPr>
        <w:pStyle w:val="BodyText"/>
        <w:spacing w:after="0" w:line="208" w:lineRule="auto"/>
        <w:sectPr>
          <w:pgSz w:w="12240" w:h="15840"/>
          <w:pgMar w:header="0" w:footer="1488" w:top="1360" w:bottom="1680" w:left="1440" w:right="1440"/>
        </w:sectPr>
      </w:pPr>
    </w:p>
    <w:p>
      <w:pPr>
        <w:pStyle w:val="BodyText"/>
        <w:spacing w:line="208" w:lineRule="auto" w:before="60"/>
        <w:ind w:right="113"/>
      </w:pPr>
      <w:r>
        <w:rPr/>
        <w:t>Principal</w:t>
      </w:r>
      <w:r>
        <w:rPr>
          <w:spacing w:val="-7"/>
        </w:rPr>
        <w:t> </w:t>
      </w:r>
      <w:r>
        <w:rPr/>
        <w:t>Investigator,</w:t>
      </w:r>
      <w:r>
        <w:rPr>
          <w:spacing w:val="-7"/>
        </w:rPr>
        <w:t> </w:t>
      </w:r>
      <w:r>
        <w:rPr/>
        <w:t>“Colorado</w:t>
      </w:r>
      <w:r>
        <w:rPr>
          <w:spacing w:val="-7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Transportation</w:t>
      </w:r>
      <w:r>
        <w:rPr>
          <w:spacing w:val="-7"/>
        </w:rPr>
        <w:t> </w:t>
      </w:r>
      <w:r>
        <w:rPr/>
        <w:t>Safety</w:t>
      </w:r>
      <w:r>
        <w:rPr>
          <w:spacing w:val="-13"/>
        </w:rPr>
        <w:t> </w:t>
      </w:r>
      <w:r>
        <w:rPr/>
        <w:t>Program</w:t>
      </w:r>
      <w:r>
        <w:rPr>
          <w:spacing w:val="-7"/>
        </w:rPr>
        <w:t> </w:t>
      </w:r>
      <w:r>
        <w:rPr/>
        <w:t>Problem ID and Annual Report”, Colorado Department of Transportation, 12/8/2004-6/30/2005.</w:t>
      </w:r>
    </w:p>
    <w:p>
      <w:pPr>
        <w:pStyle w:val="BodyText"/>
        <w:spacing w:line="208" w:lineRule="auto"/>
        <w:ind w:right="14"/>
      </w:pPr>
      <w:r>
        <w:rPr/>
        <w:t>Principal</w:t>
      </w:r>
      <w:r>
        <w:rPr>
          <w:spacing w:val="-7"/>
        </w:rPr>
        <w:t> </w:t>
      </w:r>
      <w:r>
        <w:rPr/>
        <w:t>Investigator,</w:t>
      </w:r>
      <w:r>
        <w:rPr>
          <w:spacing w:val="-7"/>
        </w:rPr>
        <w:t> </w:t>
      </w:r>
      <w:r>
        <w:rPr/>
        <w:t>“Colorado</w:t>
      </w:r>
      <w:r>
        <w:rPr>
          <w:spacing w:val="-7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Transportation</w:t>
      </w:r>
      <w:r>
        <w:rPr>
          <w:spacing w:val="-7"/>
        </w:rPr>
        <w:t> </w:t>
      </w:r>
      <w:r>
        <w:rPr/>
        <w:t>Safety</w:t>
      </w:r>
      <w:r>
        <w:rPr>
          <w:spacing w:val="-13"/>
        </w:rPr>
        <w:t> </w:t>
      </w:r>
      <w:r>
        <w:rPr/>
        <w:t>Program</w:t>
      </w:r>
      <w:r>
        <w:rPr>
          <w:spacing w:val="-7"/>
        </w:rPr>
        <w:t> </w:t>
      </w:r>
      <w:r>
        <w:rPr/>
        <w:t>Annual Report”, Colorado Department of Transportation, 11/5/2003-6/30/2004.</w:t>
      </w:r>
    </w:p>
    <w:p>
      <w:pPr>
        <w:pStyle w:val="BodyText"/>
        <w:spacing w:line="208" w:lineRule="auto"/>
      </w:pPr>
      <w:r>
        <w:rPr/>
        <w:t>Principal</w:t>
      </w:r>
      <w:r>
        <w:rPr>
          <w:spacing w:val="-6"/>
        </w:rPr>
        <w:t> </w:t>
      </w:r>
      <w:r>
        <w:rPr/>
        <w:t>Investigator,</w:t>
      </w:r>
      <w:r>
        <w:rPr>
          <w:spacing w:val="-6"/>
        </w:rPr>
        <w:t> </w:t>
      </w:r>
      <w:r>
        <w:rPr/>
        <w:t>“Election</w:t>
      </w:r>
      <w:r>
        <w:rPr>
          <w:spacing w:val="-6"/>
        </w:rPr>
        <w:t> </w:t>
      </w:r>
      <w:r>
        <w:rPr/>
        <w:t>Cycles,</w:t>
      </w:r>
      <w:r>
        <w:rPr>
          <w:spacing w:val="-6"/>
        </w:rPr>
        <w:t> </w:t>
      </w:r>
      <w:r>
        <w:rPr/>
        <w:t>Balanced</w:t>
      </w:r>
      <w:r>
        <w:rPr>
          <w:spacing w:val="-6"/>
        </w:rPr>
        <w:t> </w:t>
      </w:r>
      <w:r>
        <w:rPr/>
        <w:t>Budget</w:t>
      </w:r>
      <w:r>
        <w:rPr>
          <w:spacing w:val="-6"/>
        </w:rPr>
        <w:t> </w:t>
      </w:r>
      <w:r>
        <w:rPr/>
        <w:t>Requirements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Tax</w:t>
      </w:r>
      <w:r>
        <w:rPr>
          <w:spacing w:val="-6"/>
        </w:rPr>
        <w:t> </w:t>
      </w:r>
      <w:r>
        <w:rPr/>
        <w:t>Limita- tions in State Governments”, Council on Research and Creative Work, University of Colorado, 7/1/1991-6/30/1992.</w:t>
      </w:r>
    </w:p>
    <w:p>
      <w:pPr>
        <w:pStyle w:val="BodyText"/>
        <w:spacing w:line="208" w:lineRule="auto" w:before="239"/>
        <w:ind w:right="1217"/>
      </w:pPr>
      <w:r>
        <w:rPr/>
        <w:t>Principal</w:t>
      </w:r>
      <w:r>
        <w:rPr>
          <w:spacing w:val="-8"/>
        </w:rPr>
        <w:t> </w:t>
      </w:r>
      <w:r>
        <w:rPr/>
        <w:t>Investigator,</w:t>
      </w:r>
      <w:r>
        <w:rPr>
          <w:spacing w:val="-8"/>
        </w:rPr>
        <w:t> </w:t>
      </w:r>
      <w:r>
        <w:rPr/>
        <w:t>“Nonwage</w:t>
      </w:r>
      <w:r>
        <w:rPr>
          <w:spacing w:val="-8"/>
        </w:rPr>
        <w:t> </w:t>
      </w:r>
      <w:r>
        <w:rPr/>
        <w:t>Compensation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Enterprise</w:t>
      </w:r>
      <w:r>
        <w:rPr>
          <w:spacing w:val="-8"/>
        </w:rPr>
        <w:t> </w:t>
      </w:r>
      <w:r>
        <w:rPr/>
        <w:t>Performance”, PSC-CUNY Award #668406, 7/1/1988-6/30/1989.</w:t>
      </w:r>
    </w:p>
    <w:p>
      <w:pPr>
        <w:pStyle w:val="BodyText"/>
        <w:spacing w:line="208" w:lineRule="auto"/>
        <w:ind w:right="668"/>
      </w:pPr>
      <w:r>
        <w:rPr/>
        <w:t>Principal</w:t>
      </w:r>
      <w:r>
        <w:rPr>
          <w:spacing w:val="-7"/>
        </w:rPr>
        <w:t> </w:t>
      </w:r>
      <w:r>
        <w:rPr/>
        <w:t>Investigator,</w:t>
      </w:r>
      <w:r>
        <w:rPr>
          <w:spacing w:val="-7"/>
        </w:rPr>
        <w:t> </w:t>
      </w:r>
      <w:r>
        <w:rPr/>
        <w:t>Social</w:t>
      </w:r>
      <w:r>
        <w:rPr>
          <w:spacing w:val="-7"/>
        </w:rPr>
        <w:t> </w:t>
      </w:r>
      <w:r>
        <w:rPr/>
        <w:t>Science</w:t>
      </w:r>
      <w:r>
        <w:rPr>
          <w:spacing w:val="-5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Council</w:t>
      </w:r>
      <w:r>
        <w:rPr>
          <w:spacing w:val="-7"/>
        </w:rPr>
        <w:t> </w:t>
      </w:r>
      <w:r>
        <w:rPr/>
        <w:t>Dissertation</w:t>
      </w:r>
      <w:r>
        <w:rPr>
          <w:spacing w:val="-7"/>
        </w:rPr>
        <w:t> </w:t>
      </w:r>
      <w:r>
        <w:rPr/>
        <w:t>Fellowship,</w:t>
      </w:r>
      <w:r>
        <w:rPr>
          <w:spacing w:val="-7"/>
        </w:rPr>
        <w:t> </w:t>
      </w:r>
      <w:r>
        <w:rPr/>
        <w:t>no. SS-25-83-04, 12/1/1982-2/29/1984.</w:t>
      </w:r>
    </w:p>
    <w:p>
      <w:pPr>
        <w:pStyle w:val="BodyText"/>
        <w:spacing w:before="0"/>
        <w:ind w:left="0"/>
      </w:pPr>
    </w:p>
    <w:p>
      <w:pPr>
        <w:pStyle w:val="BodyText"/>
        <w:spacing w:before="139"/>
        <w:ind w:left="0"/>
      </w:pPr>
    </w:p>
    <w:p>
      <w:pPr>
        <w:pStyle w:val="Heading1"/>
      </w:pPr>
      <w:r>
        <w:rPr/>
        <w:t>Awards</w:t>
      </w:r>
      <w:r>
        <w:rPr>
          <w:spacing w:val="-9"/>
        </w:rPr>
        <w:t> </w:t>
      </w:r>
      <w:r>
        <w:rPr/>
        <w:t>and</w:t>
      </w:r>
      <w:r>
        <w:rPr>
          <w:spacing w:val="-12"/>
        </w:rPr>
        <w:t> </w:t>
      </w:r>
      <w:r>
        <w:rPr>
          <w:spacing w:val="-2"/>
        </w:rPr>
        <w:t>Honors</w:t>
      </w:r>
    </w:p>
    <w:p>
      <w:pPr>
        <w:pStyle w:val="BodyText"/>
        <w:spacing w:before="204"/>
      </w:pPr>
      <w:r>
        <w:rPr/>
        <w:t>Biography</w:t>
      </w:r>
      <w:r>
        <w:rPr>
          <w:spacing w:val="-12"/>
        </w:rPr>
        <w:t> </w:t>
      </w:r>
      <w:r>
        <w:rPr/>
        <w:t>included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>
          <w:u w:val="single"/>
        </w:rPr>
        <w:t>Who’s</w:t>
      </w:r>
      <w:r>
        <w:rPr>
          <w:spacing w:val="-7"/>
          <w:u w:val="single"/>
        </w:rPr>
        <w:t> </w:t>
      </w:r>
      <w:r>
        <w:rPr>
          <w:u w:val="single"/>
        </w:rPr>
        <w:t>Who</w:t>
      </w:r>
      <w:r>
        <w:rPr>
          <w:spacing w:val="-4"/>
          <w:u w:val="single"/>
        </w:rPr>
        <w:t> </w:t>
      </w:r>
      <w:r>
        <w:rPr>
          <w:u w:val="single"/>
        </w:rPr>
        <w:t>in</w:t>
      </w:r>
      <w:r>
        <w:rPr>
          <w:spacing w:val="-4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4"/>
        </w:rPr>
        <w:t> </w:t>
      </w:r>
      <w:r>
        <w:rPr/>
        <w:t>4</w:t>
      </w:r>
      <w:r>
        <w:rPr>
          <w:vertAlign w:val="superscript"/>
        </w:rPr>
        <w:t>th</w:t>
      </w:r>
      <w:r>
        <w:rPr>
          <w:spacing w:val="-2"/>
          <w:vertAlign w:val="baseline"/>
        </w:rPr>
        <w:t> Edition.</w:t>
      </w:r>
    </w:p>
    <w:p>
      <w:pPr>
        <w:pStyle w:val="BodyText"/>
        <w:spacing w:line="417" w:lineRule="auto" w:before="204"/>
        <w:ind w:right="773"/>
      </w:pPr>
      <w:r>
        <w:rPr/>
        <w:t>Biography</w:t>
      </w:r>
      <w:r>
        <w:rPr>
          <w:spacing w:val="-5"/>
        </w:rPr>
        <w:t> </w:t>
      </w:r>
      <w:r>
        <w:rPr/>
        <w:t>included in </w:t>
      </w:r>
      <w:r>
        <w:rPr>
          <w:u w:val="single"/>
        </w:rPr>
        <w:t>Marquis Who’s Who in America</w:t>
      </w:r>
      <w:r>
        <w:rPr/>
        <w:t>, 57</w:t>
      </w:r>
      <w:r>
        <w:rPr>
          <w:vertAlign w:val="superscript"/>
        </w:rPr>
        <w:t>th</w:t>
      </w:r>
      <w:r>
        <w:rPr>
          <w:vertAlign w:val="baseline"/>
        </w:rPr>
        <w:t> and 58</w:t>
      </w:r>
      <w:r>
        <w:rPr>
          <w:vertAlign w:val="superscript"/>
        </w:rPr>
        <w:t>th</w:t>
      </w:r>
      <w:r>
        <w:rPr>
          <w:vertAlign w:val="baseline"/>
        </w:rPr>
        <w:t> editions. Biography</w:t>
      </w:r>
      <w:r>
        <w:rPr>
          <w:spacing w:val="-14"/>
          <w:vertAlign w:val="baseline"/>
        </w:rPr>
        <w:t> </w:t>
      </w:r>
      <w:r>
        <w:rPr>
          <w:vertAlign w:val="baseline"/>
        </w:rPr>
        <w:t>included</w:t>
      </w:r>
      <w:r>
        <w:rPr>
          <w:spacing w:val="-6"/>
          <w:vertAlign w:val="baseline"/>
        </w:rPr>
        <w:t> </w:t>
      </w:r>
      <w:r>
        <w:rPr>
          <w:vertAlign w:val="baseline"/>
        </w:rPr>
        <w:t>in</w:t>
      </w:r>
      <w:r>
        <w:rPr>
          <w:spacing w:val="-6"/>
          <w:vertAlign w:val="baseline"/>
        </w:rPr>
        <w:t> </w:t>
      </w:r>
      <w:r>
        <w:rPr>
          <w:u w:val="single"/>
          <w:vertAlign w:val="baseline"/>
        </w:rPr>
        <w:t>Marquis</w:t>
      </w:r>
      <w:r>
        <w:rPr>
          <w:spacing w:val="-6"/>
          <w:u w:val="single"/>
          <w:vertAlign w:val="baseline"/>
        </w:rPr>
        <w:t> </w:t>
      </w:r>
      <w:r>
        <w:rPr>
          <w:u w:val="single"/>
          <w:vertAlign w:val="baseline"/>
        </w:rPr>
        <w:t>Who’s</w:t>
      </w:r>
      <w:r>
        <w:rPr>
          <w:spacing w:val="-9"/>
          <w:u w:val="single"/>
          <w:vertAlign w:val="baseline"/>
        </w:rPr>
        <w:t> </w:t>
      </w:r>
      <w:r>
        <w:rPr>
          <w:u w:val="single"/>
          <w:vertAlign w:val="baseline"/>
        </w:rPr>
        <w:t>Who</w:t>
      </w:r>
      <w:r>
        <w:rPr>
          <w:spacing w:val="-6"/>
          <w:u w:val="single"/>
          <w:vertAlign w:val="baseline"/>
        </w:rPr>
        <w:t> </w:t>
      </w:r>
      <w:r>
        <w:rPr>
          <w:u w:val="single"/>
          <w:vertAlign w:val="baseline"/>
        </w:rPr>
        <w:t>in</w:t>
      </w:r>
      <w:r>
        <w:rPr>
          <w:spacing w:val="-6"/>
          <w:u w:val="single"/>
          <w:vertAlign w:val="baseline"/>
        </w:rPr>
        <w:t> </w:t>
      </w:r>
      <w:r>
        <w:rPr>
          <w:u w:val="single"/>
          <w:vertAlign w:val="baseline"/>
        </w:rPr>
        <w:t>American</w:t>
      </w:r>
      <w:r>
        <w:rPr>
          <w:spacing w:val="-6"/>
          <w:u w:val="single"/>
          <w:vertAlign w:val="baseline"/>
        </w:rPr>
        <w:t> </w:t>
      </w:r>
      <w:r>
        <w:rPr>
          <w:u w:val="single"/>
          <w:vertAlign w:val="baseline"/>
        </w:rPr>
        <w:t>Education</w:t>
      </w:r>
      <w:r>
        <w:rPr>
          <w:vertAlign w:val="baseline"/>
        </w:rPr>
        <w:t>,</w:t>
      </w:r>
      <w:r>
        <w:rPr>
          <w:spacing w:val="-6"/>
          <w:vertAlign w:val="baseline"/>
        </w:rPr>
        <w:t> </w:t>
      </w:r>
      <w:r>
        <w:rPr>
          <w:vertAlign w:val="baseline"/>
        </w:rPr>
        <w:t>6</w:t>
      </w:r>
      <w:r>
        <w:rPr>
          <w:vertAlign w:val="superscript"/>
        </w:rPr>
        <w:t>th</w:t>
      </w:r>
      <w:r>
        <w:rPr>
          <w:spacing w:val="-5"/>
          <w:vertAlign w:val="baseline"/>
        </w:rPr>
        <w:t> </w:t>
      </w:r>
      <w:r>
        <w:rPr>
          <w:vertAlign w:val="baseline"/>
        </w:rPr>
        <w:t>edition. Biography included in </w:t>
      </w:r>
      <w:r>
        <w:rPr>
          <w:u w:val="single"/>
          <w:vertAlign w:val="baseline"/>
        </w:rPr>
        <w:t>Marquis Who’s Who in the East</w:t>
      </w:r>
      <w:r>
        <w:rPr>
          <w:vertAlign w:val="baseline"/>
        </w:rPr>
        <w:t>, 23</w:t>
      </w:r>
      <w:r>
        <w:rPr>
          <w:vertAlign w:val="superscript"/>
        </w:rPr>
        <w:t>rd</w:t>
      </w:r>
      <w:r>
        <w:rPr>
          <w:vertAlign w:val="baseline"/>
        </w:rPr>
        <w:t> edition.</w:t>
      </w:r>
    </w:p>
    <w:p>
      <w:pPr>
        <w:pStyle w:val="BodyText"/>
        <w:spacing w:line="275" w:lineRule="exact" w:before="0"/>
      </w:pPr>
      <w:r>
        <w:rPr/>
        <w:t>Biography</w:t>
      </w:r>
      <w:r>
        <w:rPr>
          <w:spacing w:val="-13"/>
        </w:rPr>
        <w:t> </w:t>
      </w:r>
      <w:r>
        <w:rPr/>
        <w:t>included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u w:val="single"/>
        </w:rPr>
        <w:t>Marquis</w:t>
      </w:r>
      <w:r>
        <w:rPr>
          <w:spacing w:val="-5"/>
          <w:u w:val="single"/>
        </w:rPr>
        <w:t> </w:t>
      </w:r>
      <w:r>
        <w:rPr>
          <w:u w:val="single"/>
        </w:rPr>
        <w:t>Who’s</w:t>
      </w:r>
      <w:r>
        <w:rPr>
          <w:spacing w:val="-8"/>
          <w:u w:val="single"/>
        </w:rPr>
        <w:t> </w:t>
      </w:r>
      <w:r>
        <w:rPr>
          <w:u w:val="single"/>
        </w:rPr>
        <w:t>Who</w:t>
      </w:r>
      <w:r>
        <w:rPr>
          <w:spacing w:val="-6"/>
          <w:u w:val="single"/>
        </w:rPr>
        <w:t> </w:t>
      </w:r>
      <w:r>
        <w:rPr>
          <w:u w:val="single"/>
        </w:rPr>
        <w:t>in</w:t>
      </w:r>
      <w:r>
        <w:rPr>
          <w:spacing w:val="-6"/>
          <w:u w:val="single"/>
        </w:rPr>
        <w:t> </w:t>
      </w:r>
      <w:r>
        <w:rPr>
          <w:u w:val="single"/>
        </w:rPr>
        <w:t>Finance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6"/>
          <w:u w:val="single"/>
        </w:rPr>
        <w:t> </w:t>
      </w:r>
      <w:r>
        <w:rPr>
          <w:u w:val="single"/>
        </w:rPr>
        <w:t>Business</w:t>
      </w:r>
      <w:r>
        <w:rPr/>
        <w:t>,</w:t>
      </w:r>
      <w:r>
        <w:rPr>
          <w:spacing w:val="-5"/>
        </w:rPr>
        <w:t> </w:t>
      </w:r>
      <w:r>
        <w:rPr/>
        <w:t>35</w:t>
      </w:r>
      <w:r>
        <w:rPr>
          <w:vertAlign w:val="superscript"/>
        </w:rPr>
        <w:t>th</w:t>
      </w:r>
      <w:r>
        <w:rPr>
          <w:spacing w:val="-2"/>
          <w:vertAlign w:val="baseline"/>
        </w:rPr>
        <w:t> edition.</w:t>
      </w:r>
    </w:p>
    <w:p>
      <w:pPr>
        <w:pStyle w:val="BodyText"/>
        <w:spacing w:line="208" w:lineRule="auto" w:before="233"/>
        <w:ind w:right="52"/>
      </w:pPr>
      <w:r>
        <w:rPr/>
        <w:t>Stanford</w:t>
      </w:r>
      <w:r>
        <w:rPr>
          <w:spacing w:val="-3"/>
        </w:rPr>
        <w:t> </w:t>
      </w:r>
      <w:r>
        <w:rPr/>
        <w:t>Calderwood</w:t>
      </w:r>
      <w:r>
        <w:rPr>
          <w:spacing w:val="-3"/>
        </w:rPr>
        <w:t> </w:t>
      </w:r>
      <w:r>
        <w:rPr/>
        <w:t>Teaching</w:t>
      </w:r>
      <w:r>
        <w:rPr>
          <w:spacing w:val="-6"/>
        </w:rPr>
        <w:t> </w:t>
      </w:r>
      <w:r>
        <w:rPr/>
        <w:t>Excellence</w:t>
      </w:r>
      <w:r>
        <w:rPr>
          <w:spacing w:val="-3"/>
        </w:rPr>
        <w:t> </w:t>
      </w:r>
      <w:r>
        <w:rPr/>
        <w:t>Award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at the University of Colorado at Boulder, May 2000.</w:t>
      </w:r>
    </w:p>
    <w:p>
      <w:pPr>
        <w:pStyle w:val="BodyText"/>
        <w:spacing w:line="208" w:lineRule="auto"/>
        <w:ind w:right="52"/>
      </w:pPr>
      <w:r>
        <w:rPr/>
        <w:t>Stanford</w:t>
      </w:r>
      <w:r>
        <w:rPr>
          <w:spacing w:val="-3"/>
        </w:rPr>
        <w:t> </w:t>
      </w:r>
      <w:r>
        <w:rPr/>
        <w:t>Calderwood</w:t>
      </w:r>
      <w:r>
        <w:rPr>
          <w:spacing w:val="-3"/>
        </w:rPr>
        <w:t> </w:t>
      </w:r>
      <w:r>
        <w:rPr/>
        <w:t>Teaching</w:t>
      </w:r>
      <w:r>
        <w:rPr>
          <w:spacing w:val="-6"/>
        </w:rPr>
        <w:t> </w:t>
      </w:r>
      <w:r>
        <w:rPr/>
        <w:t>Excellence</w:t>
      </w:r>
      <w:r>
        <w:rPr>
          <w:spacing w:val="-3"/>
        </w:rPr>
        <w:t> </w:t>
      </w:r>
      <w:r>
        <w:rPr/>
        <w:t>Award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at the University of Colorado at Boulder, April 1993.</w:t>
      </w:r>
    </w:p>
    <w:p>
      <w:pPr>
        <w:pStyle w:val="BodyText"/>
        <w:spacing w:before="210"/>
      </w:pPr>
      <w:r>
        <w:rPr/>
        <w:t>Fulbright</w:t>
      </w:r>
      <w:r>
        <w:rPr>
          <w:spacing w:val="-10"/>
        </w:rPr>
        <w:t> </w:t>
      </w:r>
      <w:r>
        <w:rPr/>
        <w:t>Lecturer</w:t>
      </w:r>
      <w:r>
        <w:rPr>
          <w:spacing w:val="-9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9"/>
        </w:rPr>
        <w:t> </w:t>
      </w:r>
      <w:r>
        <w:rPr/>
        <w:t>Ghana,</w:t>
      </w:r>
      <w:r>
        <w:rPr>
          <w:spacing w:val="-8"/>
        </w:rPr>
        <w:t> </w:t>
      </w:r>
      <w:r>
        <w:rPr/>
        <w:t>Legon,</w:t>
      </w:r>
      <w:r>
        <w:rPr>
          <w:spacing w:val="-9"/>
        </w:rPr>
        <w:t> </w:t>
      </w:r>
      <w:r>
        <w:rPr/>
        <w:t>Ghana,</w:t>
      </w:r>
      <w:r>
        <w:rPr>
          <w:spacing w:val="-8"/>
        </w:rPr>
        <w:t> </w:t>
      </w:r>
      <w:r>
        <w:rPr/>
        <w:t>January-April</w:t>
      </w:r>
      <w:r>
        <w:rPr>
          <w:spacing w:val="-9"/>
        </w:rPr>
        <w:t> </w:t>
      </w:r>
      <w:r>
        <w:rPr>
          <w:spacing w:val="-2"/>
        </w:rPr>
        <w:t>1990.</w:t>
      </w:r>
    </w:p>
    <w:p>
      <w:pPr>
        <w:pStyle w:val="BodyText"/>
        <w:spacing w:before="0"/>
        <w:ind w:left="0"/>
      </w:pPr>
    </w:p>
    <w:p>
      <w:pPr>
        <w:pStyle w:val="BodyText"/>
        <w:spacing w:before="132"/>
        <w:ind w:left="0"/>
      </w:pPr>
    </w:p>
    <w:p>
      <w:pPr>
        <w:pStyle w:val="Heading1"/>
        <w:spacing w:before="1"/>
      </w:pPr>
      <w:r>
        <w:rPr>
          <w:spacing w:val="-2"/>
        </w:rPr>
        <w:t>Additional</w:t>
      </w:r>
      <w:r>
        <w:rPr>
          <w:spacing w:val="-5"/>
        </w:rPr>
        <w:t> </w:t>
      </w:r>
      <w:r>
        <w:rPr>
          <w:spacing w:val="-2"/>
        </w:rPr>
        <w:t>Experience</w:t>
      </w:r>
    </w:p>
    <w:p>
      <w:pPr>
        <w:pStyle w:val="BodyText"/>
        <w:spacing w:line="208" w:lineRule="auto" w:before="233"/>
      </w:pPr>
      <w:r>
        <w:rPr/>
        <w:t>Consultant to the Attorney General of Colorado regarding the effects of state tax and expenditure</w:t>
      </w:r>
      <w:r>
        <w:rPr>
          <w:spacing w:val="-4"/>
        </w:rPr>
        <w:t> </w:t>
      </w:r>
      <w:r>
        <w:rPr/>
        <w:t>limitations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government</w:t>
      </w:r>
      <w:r>
        <w:rPr>
          <w:spacing w:val="-4"/>
        </w:rPr>
        <w:t> </w:t>
      </w:r>
      <w:r>
        <w:rPr/>
        <w:t>behavior,</w:t>
      </w:r>
      <w:r>
        <w:rPr>
          <w:spacing w:val="-4"/>
        </w:rPr>
        <w:t> </w:t>
      </w:r>
      <w:r>
        <w:rPr/>
        <w:t>September</w:t>
      </w:r>
      <w:r>
        <w:rPr>
          <w:spacing w:val="-4"/>
        </w:rPr>
        <w:t> </w:t>
      </w:r>
      <w:r>
        <w:rPr/>
        <w:t>2014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continuing.</w:t>
      </w:r>
    </w:p>
    <w:p>
      <w:pPr>
        <w:pStyle w:val="BodyText"/>
        <w:spacing w:line="208" w:lineRule="auto" w:before="239"/>
        <w:ind w:right="14"/>
      </w:pPr>
      <w:r>
        <w:rPr/>
        <w:t>Consultant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Attorney</w:t>
      </w:r>
      <w:r>
        <w:rPr>
          <w:spacing w:val="-11"/>
        </w:rPr>
        <w:t> </w:t>
      </w:r>
      <w:r>
        <w:rPr/>
        <w:t>General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Colorado</w:t>
      </w:r>
      <w:r>
        <w:rPr>
          <w:spacing w:val="-4"/>
        </w:rPr>
        <w:t> </w:t>
      </w:r>
      <w:r>
        <w:rPr/>
        <w:t>regarding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restrictions</w:t>
      </w:r>
      <w:r>
        <w:rPr>
          <w:spacing w:val="-4"/>
        </w:rPr>
        <w:t> </w:t>
      </w:r>
      <w:r>
        <w:rPr/>
        <w:t>on possession of large-capacity magazines for firearms, July 2013-April 2014.</w:t>
      </w:r>
    </w:p>
    <w:p>
      <w:pPr>
        <w:pStyle w:val="BodyText"/>
        <w:spacing w:line="208" w:lineRule="auto"/>
        <w:ind w:right="14"/>
      </w:pPr>
      <w:r>
        <w:rPr/>
        <w:t>Consultant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Attorney</w:t>
      </w:r>
      <w:r>
        <w:rPr>
          <w:spacing w:val="-11"/>
        </w:rPr>
        <w:t> </w:t>
      </w:r>
      <w:r>
        <w:rPr/>
        <w:t>General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Colorado</w:t>
      </w:r>
      <w:r>
        <w:rPr>
          <w:spacing w:val="-4"/>
        </w:rPr>
        <w:t> </w:t>
      </w:r>
      <w:r>
        <w:rPr/>
        <w:t>regarding</w:t>
      </w:r>
      <w:r>
        <w:rPr>
          <w:spacing w:val="-8"/>
        </w:rPr>
        <w:t> </w:t>
      </w:r>
      <w:r>
        <w:rPr/>
        <w:t>ethnic</w:t>
      </w:r>
      <w:r>
        <w:rPr>
          <w:spacing w:val="-4"/>
        </w:rPr>
        <w:t> </w:t>
      </w:r>
      <w:r>
        <w:rPr/>
        <w:t>composition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inactive voters, July 2012-December 2012.</w:t>
      </w:r>
    </w:p>
    <w:p>
      <w:pPr>
        <w:pStyle w:val="BodyText"/>
        <w:spacing w:after="0" w:line="208" w:lineRule="auto"/>
        <w:sectPr>
          <w:pgSz w:w="12240" w:h="15840"/>
          <w:pgMar w:header="0" w:footer="1488" w:top="1360" w:bottom="1680" w:left="1440" w:right="1440"/>
        </w:sectPr>
      </w:pPr>
    </w:p>
    <w:p>
      <w:pPr>
        <w:pStyle w:val="BodyText"/>
        <w:spacing w:line="208" w:lineRule="auto" w:before="60"/>
      </w:pPr>
      <w:r>
        <w:rPr/>
        <w:t>Consultant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Attorney</w:t>
      </w:r>
      <w:r>
        <w:rPr>
          <w:spacing w:val="-12"/>
        </w:rPr>
        <w:t> </w:t>
      </w:r>
      <w:r>
        <w:rPr/>
        <w:t>General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Arkansas</w:t>
      </w:r>
      <w:r>
        <w:rPr>
          <w:spacing w:val="-8"/>
        </w:rPr>
        <w:t> </w:t>
      </w:r>
      <w:r>
        <w:rPr/>
        <w:t>regarding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statistical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of</w:t>
      </w:r>
      <w:r>
        <w:rPr>
          <w:spacing w:val="40"/>
        </w:rPr>
        <w:t> </w:t>
      </w:r>
      <w:r>
        <w:rPr/>
        <w:t>voting patterns, March-May 2012.</w:t>
      </w:r>
    </w:p>
    <w:p>
      <w:pPr>
        <w:pStyle w:val="BodyText"/>
        <w:spacing w:line="208" w:lineRule="auto"/>
        <w:ind w:right="59"/>
      </w:pPr>
      <w:r>
        <w:rPr/>
        <w:t>Consultant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Attorney</w:t>
      </w:r>
      <w:r>
        <w:rPr>
          <w:spacing w:val="-11"/>
        </w:rPr>
        <w:t> </w:t>
      </w:r>
      <w:r>
        <w:rPr/>
        <w:t>General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Colorado</w:t>
      </w:r>
      <w:r>
        <w:rPr>
          <w:spacing w:val="-4"/>
        </w:rPr>
        <w:t> </w:t>
      </w:r>
      <w:r>
        <w:rPr/>
        <w:t>regarding</w:t>
      </w:r>
      <w:r>
        <w:rPr>
          <w:spacing w:val="-8"/>
        </w:rPr>
        <w:t> </w:t>
      </w:r>
      <w:r>
        <w:rPr/>
        <w:t>compensation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incentives</w:t>
      </w:r>
      <w:r>
        <w:rPr>
          <w:spacing w:val="-4"/>
        </w:rPr>
        <w:t> </w:t>
      </w:r>
      <w:r>
        <w:rPr/>
        <w:t>for petition-gatherers, August 2010-May 2012.</w:t>
      </w:r>
    </w:p>
    <w:p>
      <w:pPr>
        <w:pStyle w:val="BodyText"/>
        <w:spacing w:line="208" w:lineRule="auto"/>
      </w:pPr>
      <w:r>
        <w:rPr/>
        <w:t>Consultant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Attorney</w:t>
      </w:r>
      <w:r>
        <w:rPr>
          <w:spacing w:val="-11"/>
        </w:rPr>
        <w:t> </w:t>
      </w:r>
      <w:r>
        <w:rPr/>
        <w:t>General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Colorado</w:t>
      </w:r>
      <w:r>
        <w:rPr>
          <w:spacing w:val="-5"/>
        </w:rPr>
        <w:t> </w:t>
      </w:r>
      <w:r>
        <w:rPr/>
        <w:t>regarding</w:t>
      </w:r>
      <w:r>
        <w:rPr>
          <w:spacing w:val="-8"/>
        </w:rPr>
        <w:t> </w:t>
      </w:r>
      <w:r>
        <w:rPr/>
        <w:t>training</w:t>
      </w:r>
      <w:r>
        <w:rPr>
          <w:spacing w:val="-9"/>
        </w:rPr>
        <w:t> </w:t>
      </w:r>
      <w:r>
        <w:rPr/>
        <w:t>and</w:t>
      </w:r>
      <w:r>
        <w:rPr>
          <w:spacing w:val="-5"/>
        </w:rPr>
        <w:t> </w:t>
      </w:r>
      <w:r>
        <w:rPr/>
        <w:t>work</w:t>
      </w:r>
      <w:r>
        <w:rPr>
          <w:spacing w:val="-5"/>
        </w:rPr>
        <w:t> </w:t>
      </w:r>
      <w:r>
        <w:rPr/>
        <w:t>opportunities for disabled inmates, April 2009-October 2010.</w:t>
      </w:r>
    </w:p>
    <w:p>
      <w:pPr>
        <w:pStyle w:val="BodyText"/>
        <w:spacing w:line="208" w:lineRule="auto" w:before="239"/>
      </w:pPr>
      <w:r>
        <w:rPr/>
        <w:t>Consultant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Attorney</w:t>
      </w:r>
      <w:r>
        <w:rPr>
          <w:spacing w:val="-11"/>
        </w:rPr>
        <w:t> </w:t>
      </w:r>
      <w:r>
        <w:rPr/>
        <w:t>General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Colorado</w:t>
      </w:r>
      <w:r>
        <w:rPr>
          <w:spacing w:val="-4"/>
        </w:rPr>
        <w:t> </w:t>
      </w:r>
      <w:r>
        <w:rPr/>
        <w:t>regarding</w:t>
      </w:r>
      <w:r>
        <w:rPr>
          <w:spacing w:val="-8"/>
        </w:rPr>
        <w:t> </w:t>
      </w:r>
      <w:r>
        <w:rPr/>
        <w:t>predatory</w:t>
      </w:r>
      <w:r>
        <w:rPr>
          <w:spacing w:val="-13"/>
        </w:rPr>
        <w:t> </w:t>
      </w:r>
      <w:r>
        <w:rPr/>
        <w:t>lending</w:t>
      </w:r>
      <w:r>
        <w:rPr>
          <w:spacing w:val="-9"/>
        </w:rPr>
        <w:t> </w:t>
      </w:r>
      <w:r>
        <w:rPr/>
        <w:t>practices, February 2009-February 2010.</w:t>
      </w:r>
    </w:p>
    <w:p>
      <w:pPr>
        <w:pStyle w:val="BodyText"/>
        <w:spacing w:line="208" w:lineRule="auto"/>
      </w:pPr>
      <w:r>
        <w:rPr/>
        <w:t>Consultant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Attorney</w:t>
      </w:r>
      <w:r>
        <w:rPr>
          <w:spacing w:val="-12"/>
        </w:rPr>
        <w:t> </w:t>
      </w:r>
      <w:r>
        <w:rPr/>
        <w:t>General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Arizona</w:t>
      </w:r>
      <w:r>
        <w:rPr>
          <w:spacing w:val="-6"/>
        </w:rPr>
        <w:t> </w:t>
      </w:r>
      <w:r>
        <w:rPr/>
        <w:t>regarding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statistical</w:t>
      </w:r>
      <w:r>
        <w:rPr>
          <w:spacing w:val="-6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voting patterns, February-July 2008.</w:t>
      </w:r>
    </w:p>
    <w:p>
      <w:pPr>
        <w:pStyle w:val="BodyText"/>
        <w:spacing w:line="417" w:lineRule="auto" w:before="211"/>
        <w:ind w:right="1872"/>
      </w:pPr>
      <w:r>
        <w:rPr/>
        <w:t>Consultant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City</w:t>
      </w:r>
      <w:r>
        <w:rPr>
          <w:spacing w:val="-13"/>
        </w:rPr>
        <w:t> </w:t>
      </w:r>
      <w:r>
        <w:rPr/>
        <w:t>of</w:t>
      </w:r>
      <w:r>
        <w:rPr>
          <w:spacing w:val="-6"/>
        </w:rPr>
        <w:t> </w:t>
      </w:r>
      <w:r>
        <w:rPr/>
        <w:t>Euclid,</w:t>
      </w:r>
      <w:r>
        <w:rPr>
          <w:spacing w:val="-6"/>
        </w:rPr>
        <w:t> </w:t>
      </w:r>
      <w:r>
        <w:rPr/>
        <w:t>Ohio,</w:t>
      </w:r>
      <w:r>
        <w:rPr>
          <w:spacing w:val="-6"/>
        </w:rPr>
        <w:t> </w:t>
      </w:r>
      <w:r>
        <w:rPr/>
        <w:t>March</w:t>
      </w:r>
      <w:r>
        <w:rPr>
          <w:spacing w:val="-6"/>
        </w:rPr>
        <w:t> </w:t>
      </w:r>
      <w:r>
        <w:rPr/>
        <w:t>through</w:t>
      </w:r>
      <w:r>
        <w:rPr>
          <w:spacing w:val="-6"/>
        </w:rPr>
        <w:t> </w:t>
      </w:r>
      <w:r>
        <w:rPr/>
        <w:t>August</w:t>
      </w:r>
      <w:r>
        <w:rPr>
          <w:spacing w:val="-6"/>
        </w:rPr>
        <w:t> </w:t>
      </w:r>
      <w:r>
        <w:rPr/>
        <w:t>2007. Consultant to the Colorado Gaming Association, March 2007.</w:t>
      </w:r>
    </w:p>
    <w:p>
      <w:pPr>
        <w:pStyle w:val="BodyText"/>
        <w:spacing w:line="276" w:lineRule="exact" w:before="0"/>
      </w:pPr>
      <w:r>
        <w:rPr/>
        <w:t>Consultant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 World</w:t>
      </w:r>
      <w:r>
        <w:rPr>
          <w:spacing w:val="-2"/>
        </w:rPr>
        <w:t> </w:t>
      </w:r>
      <w:r>
        <w:rPr/>
        <w:t>Bank,</w:t>
      </w:r>
      <w:r>
        <w:rPr>
          <w:spacing w:val="-1"/>
        </w:rPr>
        <w:t> </w:t>
      </w:r>
      <w:r>
        <w:rPr/>
        <w:t>May</w:t>
      </w:r>
      <w:r>
        <w:rPr>
          <w:spacing w:val="-9"/>
        </w:rPr>
        <w:t> </w:t>
      </w:r>
      <w:r>
        <w:rPr/>
        <w:t>and</w:t>
      </w:r>
      <w:r>
        <w:rPr>
          <w:spacing w:val="-2"/>
        </w:rPr>
        <w:t> </w:t>
      </w:r>
      <w:r>
        <w:rPr/>
        <w:t>June</w:t>
      </w:r>
      <w:r>
        <w:rPr>
          <w:spacing w:val="-1"/>
        </w:rPr>
        <w:t> </w:t>
      </w:r>
      <w:r>
        <w:rPr>
          <w:spacing w:val="-2"/>
        </w:rPr>
        <w:t>2005.</w:t>
      </w:r>
    </w:p>
    <w:p>
      <w:pPr>
        <w:pStyle w:val="BodyText"/>
        <w:spacing w:before="204"/>
      </w:pPr>
      <w:r>
        <w:rPr/>
        <w:t>Consultant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Attorney</w:t>
      </w:r>
      <w:r>
        <w:rPr>
          <w:spacing w:val="-11"/>
        </w:rPr>
        <w:t> </w:t>
      </w:r>
      <w:r>
        <w:rPr/>
        <w:t>of</w:t>
      </w:r>
      <w:r>
        <w:rPr>
          <w:spacing w:val="-5"/>
        </w:rPr>
        <w:t> </w:t>
      </w:r>
      <w:r>
        <w:rPr/>
        <w:t>Adams</w:t>
      </w:r>
      <w:r>
        <w:rPr>
          <w:spacing w:val="-5"/>
        </w:rPr>
        <w:t> </w:t>
      </w:r>
      <w:r>
        <w:rPr/>
        <w:t>County,</w:t>
      </w:r>
      <w:r>
        <w:rPr>
          <w:spacing w:val="-5"/>
        </w:rPr>
        <w:t> </w:t>
      </w:r>
      <w:r>
        <w:rPr/>
        <w:t>April</w:t>
      </w:r>
      <w:r>
        <w:rPr>
          <w:spacing w:val="-5"/>
        </w:rPr>
        <w:t> </w:t>
      </w:r>
      <w:r>
        <w:rPr/>
        <w:t>through</w:t>
      </w:r>
      <w:r>
        <w:rPr>
          <w:spacing w:val="-5"/>
        </w:rPr>
        <w:t> </w:t>
      </w:r>
      <w:r>
        <w:rPr/>
        <w:t>May</w:t>
      </w:r>
      <w:r>
        <w:rPr>
          <w:spacing w:val="-12"/>
        </w:rPr>
        <w:t> </w:t>
      </w:r>
      <w:r>
        <w:rPr>
          <w:spacing w:val="-2"/>
        </w:rPr>
        <w:t>2004.</w:t>
      </w:r>
    </w:p>
    <w:p>
      <w:pPr>
        <w:pStyle w:val="BodyText"/>
        <w:spacing w:line="208" w:lineRule="auto" w:before="233"/>
        <w:ind w:right="14"/>
      </w:pPr>
      <w:r>
        <w:rPr/>
        <w:t>Consultant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Attorney</w:t>
      </w:r>
      <w:r>
        <w:rPr>
          <w:spacing w:val="-11"/>
        </w:rPr>
        <w:t> </w:t>
      </w:r>
      <w:r>
        <w:rPr/>
        <w:t>General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South</w:t>
      </w:r>
      <w:r>
        <w:rPr>
          <w:spacing w:val="-5"/>
        </w:rPr>
        <w:t> </w:t>
      </w:r>
      <w:r>
        <w:rPr/>
        <w:t>Dakota</w:t>
      </w:r>
      <w:r>
        <w:rPr>
          <w:spacing w:val="-2"/>
        </w:rPr>
        <w:t> </w:t>
      </w:r>
      <w:r>
        <w:rPr/>
        <w:t>regarding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statistical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of voting patterns, March 2002 through June 2005.</w:t>
      </w:r>
    </w:p>
    <w:p>
      <w:pPr>
        <w:pStyle w:val="BodyText"/>
        <w:spacing w:line="208" w:lineRule="auto"/>
        <w:ind w:right="52"/>
      </w:pPr>
      <w:r>
        <w:rPr/>
        <w:t>Consultant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Wyoming</w:t>
      </w:r>
      <w:r>
        <w:rPr>
          <w:spacing w:val="-11"/>
        </w:rPr>
        <w:t> </w:t>
      </w:r>
      <w:r>
        <w:rPr/>
        <w:t>Legislative</w:t>
      </w:r>
      <w:r>
        <w:rPr>
          <w:spacing w:val="-7"/>
        </w:rPr>
        <w:t> </w:t>
      </w:r>
      <w:r>
        <w:rPr/>
        <w:t>Service</w:t>
      </w:r>
      <w:r>
        <w:rPr>
          <w:spacing w:val="-5"/>
        </w:rPr>
        <w:t> </w:t>
      </w:r>
      <w:r>
        <w:rPr/>
        <w:t>Office</w:t>
      </w:r>
      <w:r>
        <w:rPr>
          <w:spacing w:val="-6"/>
        </w:rPr>
        <w:t> </w:t>
      </w:r>
      <w:r>
        <w:rPr/>
        <w:t>regarding</w:t>
      </w:r>
      <w:r>
        <w:rPr>
          <w:spacing w:val="-11"/>
        </w:rPr>
        <w:t> </w:t>
      </w:r>
      <w:r>
        <w:rPr/>
        <w:t>labor</w:t>
      </w:r>
      <w:r>
        <w:rPr>
          <w:spacing w:val="-7"/>
        </w:rPr>
        <w:t> </w:t>
      </w:r>
      <w:r>
        <w:rPr/>
        <w:t>market issues in the educational sector, July 2002 through November 2002.</w:t>
      </w:r>
    </w:p>
    <w:p>
      <w:pPr>
        <w:pStyle w:val="BodyText"/>
        <w:spacing w:line="208" w:lineRule="auto"/>
        <w:ind w:right="14"/>
      </w:pPr>
      <w:r>
        <w:rPr/>
        <w:t>Consultant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Mountain</w:t>
      </w:r>
      <w:r>
        <w:rPr>
          <w:spacing w:val="-6"/>
        </w:rPr>
        <w:t> </w:t>
      </w:r>
      <w:r>
        <w:rPr/>
        <w:t>States</w:t>
      </w:r>
      <w:r>
        <w:rPr>
          <w:spacing w:val="-9"/>
        </w:rPr>
        <w:t> </w:t>
      </w:r>
      <w:r>
        <w:rPr/>
        <w:t>Legal</w:t>
      </w:r>
      <w:r>
        <w:rPr>
          <w:spacing w:val="-6"/>
        </w:rPr>
        <w:t> </w:t>
      </w:r>
      <w:r>
        <w:rPr/>
        <w:t>Foundation</w:t>
      </w:r>
      <w:r>
        <w:rPr>
          <w:spacing w:val="-6"/>
        </w:rPr>
        <w:t> </w:t>
      </w:r>
      <w:r>
        <w:rPr/>
        <w:t>regarding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statistical</w:t>
      </w:r>
      <w:r>
        <w:rPr>
          <w:spacing w:val="-6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of voting patterns, April 2002 through June 2002.</w:t>
      </w:r>
    </w:p>
    <w:p>
      <w:pPr>
        <w:pStyle w:val="BodyText"/>
        <w:spacing w:line="208" w:lineRule="auto" w:before="239"/>
        <w:ind w:right="14"/>
      </w:pPr>
      <w:r>
        <w:rPr/>
        <w:t>Consultant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City</w:t>
      </w:r>
      <w:r>
        <w:rPr>
          <w:spacing w:val="-11"/>
        </w:rPr>
        <w:t> </w:t>
      </w:r>
      <w:r>
        <w:rPr/>
        <w:t>of</w:t>
      </w:r>
      <w:r>
        <w:rPr>
          <w:spacing w:val="-4"/>
        </w:rPr>
        <w:t> </w:t>
      </w:r>
      <w:r>
        <w:rPr/>
        <w:t>Valdez,</w:t>
      </w:r>
      <w:r>
        <w:rPr>
          <w:spacing w:val="-4"/>
        </w:rPr>
        <w:t> </w:t>
      </w:r>
      <w:r>
        <w:rPr/>
        <w:t>Alaska,</w:t>
      </w:r>
      <w:r>
        <w:rPr>
          <w:spacing w:val="-4"/>
        </w:rPr>
        <w:t> </w:t>
      </w:r>
      <w:r>
        <w:rPr/>
        <w:t>regarding</w:t>
      </w:r>
      <w:r>
        <w:rPr>
          <w:spacing w:val="-8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integration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racial</w:t>
      </w:r>
      <w:r>
        <w:rPr>
          <w:spacing w:val="-2"/>
        </w:rPr>
        <w:t> </w:t>
      </w:r>
      <w:r>
        <w:rPr/>
        <w:t>block voting, October 2001 through December 2001.</w:t>
      </w:r>
    </w:p>
    <w:p>
      <w:pPr>
        <w:pStyle w:val="BodyText"/>
        <w:spacing w:line="208" w:lineRule="auto"/>
      </w:pPr>
      <w:r>
        <w:rPr/>
        <w:t>Expert</w:t>
      </w:r>
      <w:r>
        <w:rPr>
          <w:spacing w:val="-3"/>
        </w:rPr>
        <w:t> </w:t>
      </w:r>
      <w:r>
        <w:rPr/>
        <w:t>witness</w:t>
      </w:r>
      <w:r>
        <w:rPr>
          <w:spacing w:val="-7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Attorney</w:t>
      </w:r>
      <w:r>
        <w:rPr>
          <w:spacing w:val="-11"/>
        </w:rPr>
        <w:t> </w:t>
      </w:r>
      <w:r>
        <w:rPr/>
        <w:t>General,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State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Montana,</w:t>
      </w:r>
      <w:r>
        <w:rPr>
          <w:spacing w:val="-3"/>
        </w:rPr>
        <w:t> </w:t>
      </w:r>
      <w:r>
        <w:rPr/>
        <w:t>regarding</w:t>
      </w:r>
      <w:r>
        <w:rPr>
          <w:spacing w:val="-7"/>
        </w:rPr>
        <w:t> </w:t>
      </w:r>
      <w:r>
        <w:rPr/>
        <w:t>racial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ethnic block voting, July 2001 through November 2001.</w:t>
      </w:r>
    </w:p>
    <w:p>
      <w:pPr>
        <w:pStyle w:val="BodyText"/>
        <w:spacing w:line="208" w:lineRule="auto"/>
        <w:ind w:right="14"/>
      </w:pPr>
      <w:r>
        <w:rPr/>
        <w:t>Consultant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Attorney</w:t>
      </w:r>
      <w:r>
        <w:rPr>
          <w:spacing w:val="-11"/>
        </w:rPr>
        <w:t> </w:t>
      </w:r>
      <w:r>
        <w:rPr/>
        <w:t>General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South</w:t>
      </w:r>
      <w:r>
        <w:rPr>
          <w:spacing w:val="-5"/>
        </w:rPr>
        <w:t> </w:t>
      </w:r>
      <w:r>
        <w:rPr/>
        <w:t>Dakota</w:t>
      </w:r>
      <w:r>
        <w:rPr>
          <w:spacing w:val="-2"/>
        </w:rPr>
        <w:t> </w:t>
      </w:r>
      <w:r>
        <w:rPr/>
        <w:t>regarding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statistical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of voting patterns, May 2000 through October 2000.</w:t>
      </w:r>
    </w:p>
    <w:p>
      <w:pPr>
        <w:pStyle w:val="BodyText"/>
        <w:spacing w:line="208" w:lineRule="auto"/>
        <w:ind w:right="146"/>
      </w:pPr>
      <w:r>
        <w:rPr/>
        <w:t>Consultant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Attorney</w:t>
      </w:r>
      <w:r>
        <w:rPr>
          <w:spacing w:val="-10"/>
        </w:rPr>
        <w:t> </w:t>
      </w:r>
      <w:r>
        <w:rPr/>
        <w:t>General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Colorado</w:t>
      </w:r>
      <w:r>
        <w:rPr>
          <w:spacing w:val="-4"/>
        </w:rPr>
        <w:t> </w:t>
      </w:r>
      <w:r>
        <w:rPr/>
        <w:t>regarding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parental</w:t>
      </w:r>
      <w:r>
        <w:rPr>
          <w:spacing w:val="-4"/>
        </w:rPr>
        <w:t> </w:t>
      </w:r>
      <w:r>
        <w:rPr/>
        <w:t>notification on adolescent abortions, September 1999 through June 2000.</w:t>
      </w:r>
    </w:p>
    <w:p>
      <w:pPr>
        <w:pStyle w:val="BodyText"/>
        <w:spacing w:line="208" w:lineRule="auto"/>
      </w:pPr>
      <w:r>
        <w:rPr/>
        <w:t>Consultant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Sycare</w:t>
      </w:r>
      <w:r>
        <w:rPr>
          <w:spacing w:val="-4"/>
        </w:rPr>
        <w:t> </w:t>
      </w:r>
      <w:r>
        <w:rPr/>
        <w:t>regarding</w:t>
      </w:r>
      <w:r>
        <w:rPr>
          <w:spacing w:val="-8"/>
        </w:rPr>
        <w:t> </w:t>
      </w:r>
      <w:r>
        <w:rPr/>
        <w:t>evaluation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community</w:t>
      </w:r>
      <w:r>
        <w:rPr>
          <w:spacing w:val="-11"/>
        </w:rPr>
        <w:t> </w:t>
      </w:r>
      <w:r>
        <w:rPr/>
        <w:t>mental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perfor- mance, April 1999 through October 1999.</w:t>
      </w:r>
    </w:p>
    <w:p>
      <w:pPr>
        <w:pStyle w:val="BodyText"/>
        <w:spacing w:line="208" w:lineRule="auto" w:before="239"/>
      </w:pPr>
      <w:r>
        <w:rPr/>
        <w:t>Consultant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BBC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Consulting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Colorado</w:t>
      </w:r>
      <w:r>
        <w:rPr>
          <w:spacing w:val="-5"/>
        </w:rPr>
        <w:t> </w:t>
      </w:r>
      <w:r>
        <w:rPr/>
        <w:t>Workforce</w:t>
      </w:r>
      <w:r>
        <w:rPr>
          <w:spacing w:val="-3"/>
        </w:rPr>
        <w:t> </w:t>
      </w:r>
      <w:r>
        <w:rPr/>
        <w:t>Coordi- nating Council regarding evaluation of State-sponsored training programs, June 1998 through September 1998.</w:t>
      </w:r>
    </w:p>
    <w:p>
      <w:pPr>
        <w:pStyle w:val="BodyText"/>
        <w:spacing w:after="0" w:line="208" w:lineRule="auto"/>
        <w:sectPr>
          <w:pgSz w:w="12240" w:h="15840"/>
          <w:pgMar w:header="0" w:footer="1488" w:top="1360" w:bottom="1680" w:left="1440" w:right="1440"/>
        </w:sectPr>
      </w:pPr>
    </w:p>
    <w:p>
      <w:pPr>
        <w:pStyle w:val="BodyText"/>
        <w:spacing w:line="208" w:lineRule="auto" w:before="60"/>
        <w:ind w:right="52"/>
      </w:pPr>
      <w:r>
        <w:rPr/>
        <w:t>Consultant to the City</w:t>
      </w:r>
      <w:r>
        <w:rPr>
          <w:spacing w:val="-6"/>
        </w:rPr>
        <w:t> </w:t>
      </w:r>
      <w:r>
        <w:rPr/>
        <w:t>Attorney</w:t>
      </w:r>
      <w:r>
        <w:rPr>
          <w:spacing w:val="-5"/>
        </w:rPr>
        <w:t> </w:t>
      </w:r>
      <w:r>
        <w:rPr/>
        <w:t>of the City</w:t>
      </w:r>
      <w:r>
        <w:rPr>
          <w:spacing w:val="-5"/>
        </w:rPr>
        <w:t> </w:t>
      </w:r>
      <w:r>
        <w:rPr/>
        <w:t>and County</w:t>
      </w:r>
      <w:r>
        <w:rPr>
          <w:spacing w:val="-5"/>
        </w:rPr>
        <w:t> </w:t>
      </w:r>
      <w:r>
        <w:rPr/>
        <w:t>of Denver regarding</w:t>
      </w:r>
      <w:r>
        <w:rPr>
          <w:spacing w:val="-2"/>
        </w:rPr>
        <w:t> </w:t>
      </w:r>
      <w:r>
        <w:rPr/>
        <w:t>the provision of</w:t>
      </w:r>
      <w:r>
        <w:rPr>
          <w:spacing w:val="-6"/>
        </w:rPr>
        <w:t> </w:t>
      </w:r>
      <w:r>
        <w:rPr/>
        <w:t>bank</w:t>
      </w:r>
      <w:r>
        <w:rPr>
          <w:spacing w:val="-5"/>
        </w:rPr>
        <w:t> </w:t>
      </w:r>
      <w:r>
        <w:rPr/>
        <w:t>credit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small</w:t>
      </w:r>
      <w:r>
        <w:rPr>
          <w:spacing w:val="-5"/>
        </w:rPr>
        <w:t> </w:t>
      </w:r>
      <w:r>
        <w:rPr/>
        <w:t>minority-owned</w:t>
      </w:r>
      <w:r>
        <w:rPr>
          <w:spacing w:val="-6"/>
        </w:rPr>
        <w:t> </w:t>
      </w:r>
      <w:r>
        <w:rPr/>
        <w:t>businesses,</w:t>
      </w:r>
      <w:r>
        <w:rPr>
          <w:spacing w:val="-6"/>
        </w:rPr>
        <w:t> </w:t>
      </w:r>
      <w:r>
        <w:rPr/>
        <w:t>September</w:t>
      </w:r>
      <w:r>
        <w:rPr>
          <w:spacing w:val="-5"/>
        </w:rPr>
        <w:t> </w:t>
      </w:r>
      <w:r>
        <w:rPr/>
        <w:t>1997</w:t>
      </w:r>
      <w:r>
        <w:rPr>
          <w:spacing w:val="-5"/>
        </w:rPr>
        <w:t> </w:t>
      </w:r>
      <w:r>
        <w:rPr/>
        <w:t>through</w:t>
      </w:r>
      <w:r>
        <w:rPr>
          <w:spacing w:val="-5"/>
        </w:rPr>
        <w:t> </w:t>
      </w:r>
      <w:r>
        <w:rPr/>
        <w:t>August</w:t>
      </w:r>
      <w:r>
        <w:rPr>
          <w:spacing w:val="-6"/>
        </w:rPr>
        <w:t> </w:t>
      </w:r>
      <w:r>
        <w:rPr>
          <w:spacing w:val="-2"/>
        </w:rPr>
        <w:t>1998.</w:t>
      </w:r>
    </w:p>
    <w:p>
      <w:pPr>
        <w:pStyle w:val="BodyText"/>
        <w:spacing w:line="208" w:lineRule="auto"/>
        <w:ind w:right="14"/>
      </w:pPr>
      <w:r>
        <w:rPr/>
        <w:t>Consultant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Attorney</w:t>
      </w:r>
      <w:r>
        <w:rPr>
          <w:spacing w:val="-10"/>
        </w:rPr>
        <w:t> </w:t>
      </w:r>
      <w:r>
        <w:rPr/>
        <w:t>General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Colorado</w:t>
      </w:r>
      <w:r>
        <w:rPr>
          <w:spacing w:val="-4"/>
        </w:rPr>
        <w:t> </w:t>
      </w:r>
      <w:r>
        <w:rPr/>
        <w:t>regarding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ballot</w:t>
      </w:r>
      <w:r>
        <w:rPr>
          <w:spacing w:val="-4"/>
        </w:rPr>
        <w:t> </w:t>
      </w:r>
      <w:r>
        <w:rPr/>
        <w:t>position</w:t>
      </w:r>
      <w:r>
        <w:rPr>
          <w:spacing w:val="-4"/>
        </w:rPr>
        <w:t> </w:t>
      </w:r>
      <w:r>
        <w:rPr/>
        <w:t>on voting behavior, March 1997 through May 1998.</w:t>
      </w:r>
    </w:p>
    <w:p>
      <w:pPr>
        <w:pStyle w:val="BodyText"/>
        <w:spacing w:line="208" w:lineRule="auto"/>
        <w:ind w:right="14"/>
      </w:pPr>
      <w:r>
        <w:rPr/>
        <w:t>Consultant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Attorney</w:t>
      </w:r>
      <w:r>
        <w:rPr>
          <w:spacing w:val="-11"/>
        </w:rPr>
        <w:t> </w:t>
      </w:r>
      <w:r>
        <w:rPr/>
        <w:t>General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Montana</w:t>
      </w:r>
      <w:r>
        <w:rPr>
          <w:spacing w:val="-4"/>
        </w:rPr>
        <w:t> </w:t>
      </w:r>
      <w:r>
        <w:rPr/>
        <w:t>regarding</w:t>
      </w:r>
      <w:r>
        <w:rPr>
          <w:spacing w:val="-8"/>
        </w:rPr>
        <w:t> </w:t>
      </w:r>
      <w:r>
        <w:rPr/>
        <w:t>racial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ethnic</w:t>
      </w:r>
      <w:r>
        <w:rPr>
          <w:spacing w:val="-3"/>
        </w:rPr>
        <w:t> </w:t>
      </w:r>
      <w:r>
        <w:rPr/>
        <w:t>block</w:t>
      </w:r>
      <w:r>
        <w:rPr>
          <w:spacing w:val="-4"/>
        </w:rPr>
        <w:t> </w:t>
      </w:r>
      <w:r>
        <w:rPr/>
        <w:t>voting, November 1996 through August 1998.</w:t>
      </w:r>
    </w:p>
    <w:p>
      <w:pPr>
        <w:pStyle w:val="BodyText"/>
        <w:spacing w:line="208" w:lineRule="auto" w:before="239"/>
        <w:ind w:right="131"/>
        <w:jc w:val="both"/>
      </w:pPr>
      <w:r>
        <w:rPr/>
        <w:t>Consultant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BBC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/>
        <w:t>Consulting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the State of</w:t>
      </w:r>
      <w:r>
        <w:rPr>
          <w:spacing w:val="-2"/>
        </w:rPr>
        <w:t> </w:t>
      </w:r>
      <w:r>
        <w:rPr/>
        <w:t>Colorado</w:t>
      </w:r>
      <w:r>
        <w:rPr>
          <w:spacing w:val="-2"/>
        </w:rPr>
        <w:t> </w:t>
      </w:r>
      <w:r>
        <w:rPr/>
        <w:t>Economic Develop- ment</w:t>
      </w:r>
      <w:r>
        <w:rPr>
          <w:spacing w:val="-3"/>
        </w:rPr>
        <w:t> </w:t>
      </w:r>
      <w:r>
        <w:rPr/>
        <w:t>Commission</w:t>
      </w:r>
      <w:r>
        <w:rPr>
          <w:spacing w:val="-5"/>
        </w:rPr>
        <w:t> </w:t>
      </w:r>
      <w:r>
        <w:rPr/>
        <w:t>regarding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State's</w:t>
      </w:r>
      <w:r>
        <w:rPr>
          <w:spacing w:val="-8"/>
        </w:rPr>
        <w:t> </w:t>
      </w:r>
      <w:r>
        <w:rPr/>
        <w:t>strategic</w:t>
      </w:r>
      <w:r>
        <w:rPr>
          <w:spacing w:val="-5"/>
        </w:rPr>
        <w:t> </w:t>
      </w:r>
      <w:r>
        <w:rPr/>
        <w:t>plan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development,</w:t>
      </w:r>
      <w:r>
        <w:rPr>
          <w:spacing w:val="-5"/>
        </w:rPr>
        <w:t> </w:t>
      </w:r>
      <w:r>
        <w:rPr/>
        <w:t>Septem- ber 1996 through February 1997.</w:t>
      </w:r>
    </w:p>
    <w:p>
      <w:pPr>
        <w:pStyle w:val="BodyText"/>
        <w:spacing w:line="208" w:lineRule="auto"/>
        <w:ind w:right="773"/>
      </w:pPr>
      <w:r>
        <w:rPr/>
        <w:t>Consultant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Attorney</w:t>
      </w:r>
      <w:r>
        <w:rPr>
          <w:spacing w:val="-11"/>
        </w:rPr>
        <w:t> </w:t>
      </w:r>
      <w:r>
        <w:rPr/>
        <w:t>General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Michigan</w:t>
      </w:r>
      <w:r>
        <w:rPr>
          <w:spacing w:val="-5"/>
        </w:rPr>
        <w:t> </w:t>
      </w:r>
      <w:r>
        <w:rPr/>
        <w:t>regarding</w:t>
      </w:r>
      <w:r>
        <w:rPr>
          <w:spacing w:val="-9"/>
        </w:rPr>
        <w:t> </w:t>
      </w:r>
      <w:r>
        <w:rPr/>
        <w:t>variations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impacts</w:t>
      </w:r>
      <w:r>
        <w:rPr>
          <w:spacing w:val="-5"/>
        </w:rPr>
        <w:t> </w:t>
      </w:r>
      <w:r>
        <w:rPr/>
        <w:t>of pollutants across ethnic groups, July 1996 through May 1997.</w:t>
      </w:r>
    </w:p>
    <w:p>
      <w:pPr>
        <w:pStyle w:val="BodyText"/>
        <w:spacing w:line="208" w:lineRule="auto"/>
      </w:pPr>
      <w:r>
        <w:rPr/>
        <w:t>Consultant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Forward</w:t>
      </w:r>
      <w:r>
        <w:rPr>
          <w:spacing w:val="-6"/>
        </w:rPr>
        <w:t> </w:t>
      </w:r>
      <w:r>
        <w:rPr/>
        <w:t>Estes</w:t>
      </w:r>
      <w:r>
        <w:rPr>
          <w:spacing w:val="-6"/>
        </w:rPr>
        <w:t> </w:t>
      </w:r>
      <w:r>
        <w:rPr/>
        <w:t>Park</w:t>
      </w:r>
      <w:r>
        <w:rPr>
          <w:spacing w:val="-6"/>
        </w:rPr>
        <w:t> </w:t>
      </w:r>
      <w:r>
        <w:rPr/>
        <w:t>Foundation</w:t>
      </w:r>
      <w:r>
        <w:rPr>
          <w:spacing w:val="-6"/>
        </w:rPr>
        <w:t> </w:t>
      </w:r>
      <w:r>
        <w:rPr/>
        <w:t>regarding</w:t>
      </w:r>
      <w:r>
        <w:rPr>
          <w:spacing w:val="-10"/>
        </w:rPr>
        <w:t> </w:t>
      </w:r>
      <w:r>
        <w:rPr/>
        <w:t>local</w:t>
      </w:r>
      <w:r>
        <w:rPr>
          <w:spacing w:val="-6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development issues, May 1996 through September 1996.</w:t>
      </w:r>
    </w:p>
    <w:p>
      <w:pPr>
        <w:pStyle w:val="BodyText"/>
        <w:spacing w:line="208" w:lineRule="auto"/>
      </w:pPr>
      <w:r>
        <w:rPr/>
        <w:t>Consultant to the Department of Health Care Policy and Financing, Office of Public and Private</w:t>
      </w:r>
      <w:r>
        <w:rPr>
          <w:spacing w:val="-2"/>
        </w:rPr>
        <w:t> </w:t>
      </w:r>
      <w:r>
        <w:rPr/>
        <w:t>Initiatives,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Colorado,</w:t>
      </w:r>
      <w:r>
        <w:rPr>
          <w:spacing w:val="-4"/>
        </w:rPr>
        <w:t> </w:t>
      </w:r>
      <w:r>
        <w:rPr/>
        <w:t>regarding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evaluation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hospital</w:t>
      </w:r>
      <w:r>
        <w:rPr>
          <w:spacing w:val="-4"/>
        </w:rPr>
        <w:t> </w:t>
      </w:r>
      <w:r>
        <w:rPr/>
        <w:t>performance, March 1996 through August 1996.</w:t>
      </w:r>
    </w:p>
    <w:p>
      <w:pPr>
        <w:pStyle w:val="BodyText"/>
        <w:spacing w:line="208" w:lineRule="auto" w:before="239"/>
      </w:pPr>
      <w:r>
        <w:rPr/>
        <w:t>Consultant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Human</w:t>
      </w:r>
      <w:r>
        <w:rPr>
          <w:spacing w:val="-5"/>
        </w:rPr>
        <w:t> </w:t>
      </w:r>
      <w:r>
        <w:rPr/>
        <w:t>Services,</w:t>
      </w:r>
      <w:r>
        <w:rPr>
          <w:spacing w:val="-5"/>
        </w:rPr>
        <w:t> </w:t>
      </w:r>
      <w:r>
        <w:rPr/>
        <w:t>Office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Self</w:t>
      </w:r>
      <w:r>
        <w:rPr>
          <w:spacing w:val="-5"/>
        </w:rPr>
        <w:t> </w:t>
      </w:r>
      <w:r>
        <w:rPr/>
        <w:t>Sufficiency</w:t>
      </w:r>
      <w:r>
        <w:rPr>
          <w:spacing w:val="-11"/>
        </w:rPr>
        <w:t> </w:t>
      </w:r>
      <w:r>
        <w:rPr/>
        <w:t>Programs,</w:t>
      </w:r>
      <w:r>
        <w:rPr>
          <w:spacing w:val="-5"/>
        </w:rPr>
        <w:t> </w:t>
      </w:r>
      <w:r>
        <w:rPr/>
        <w:t>the State of Colorado, regarding the evaluation of microentrepreneur training programs, January through September 1996 and January through August 1997.</w:t>
      </w:r>
    </w:p>
    <w:p>
      <w:pPr>
        <w:pStyle w:val="BodyText"/>
        <w:spacing w:before="211"/>
        <w:jc w:val="both"/>
      </w:pPr>
      <w:r>
        <w:rPr/>
        <w:t>International</w:t>
      </w:r>
      <w:r>
        <w:rPr>
          <w:spacing w:val="-3"/>
        </w:rPr>
        <w:t> </w:t>
      </w:r>
      <w:r>
        <w:rPr/>
        <w:t>Scholar</w:t>
      </w:r>
      <w:r>
        <w:rPr>
          <w:spacing w:val="-2"/>
        </w:rPr>
        <w:t> </w:t>
      </w:r>
      <w:r>
        <w:rPr/>
        <w:t>appointment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1"/>
        </w:rPr>
        <w:t> </w:t>
      </w:r>
      <w:r>
        <w:rPr/>
        <w:t>Asian</w:t>
      </w:r>
      <w:r>
        <w:rPr>
          <w:spacing w:val="-2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Bank,</w:t>
      </w:r>
      <w:r>
        <w:rPr>
          <w:spacing w:val="-2"/>
        </w:rPr>
        <w:t> </w:t>
      </w:r>
      <w:r>
        <w:rPr/>
        <w:t>1995</w:t>
      </w:r>
      <w:r>
        <w:rPr>
          <w:spacing w:val="-2"/>
        </w:rPr>
        <w:t> </w:t>
      </w:r>
      <w:r>
        <w:rPr/>
        <w:t>through</w:t>
      </w:r>
      <w:r>
        <w:rPr>
          <w:spacing w:val="-2"/>
        </w:rPr>
        <w:t> 1997.</w:t>
      </w:r>
    </w:p>
    <w:p>
      <w:pPr>
        <w:pStyle w:val="BodyText"/>
        <w:spacing w:line="208" w:lineRule="auto" w:before="233"/>
        <w:ind w:right="113"/>
      </w:pPr>
      <w:r>
        <w:rPr/>
        <w:t>Principal</w:t>
      </w:r>
      <w:r>
        <w:rPr>
          <w:spacing w:val="-4"/>
        </w:rPr>
        <w:t> </w:t>
      </w:r>
      <w:r>
        <w:rPr/>
        <w:t>contractor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Piton</w:t>
      </w:r>
      <w:r>
        <w:rPr>
          <w:spacing w:val="-4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statistical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child</w:t>
      </w:r>
      <w:r>
        <w:rPr>
          <w:spacing w:val="-4"/>
        </w:rPr>
        <w:t> </w:t>
      </w:r>
      <w:r>
        <w:rPr/>
        <w:t>abuse</w:t>
      </w:r>
      <w:r>
        <w:rPr>
          <w:spacing w:val="-4"/>
        </w:rPr>
        <w:t> </w:t>
      </w:r>
      <w:r>
        <w:rPr/>
        <w:t>inci- dence and treatment in Colorado, September 1994 through February 1996.</w:t>
      </w:r>
    </w:p>
    <w:p>
      <w:pPr>
        <w:pStyle w:val="BodyText"/>
        <w:spacing w:line="208" w:lineRule="auto"/>
      </w:pPr>
      <w:r>
        <w:rPr/>
        <w:t>Consultant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Attorney</w:t>
      </w:r>
      <w:r>
        <w:rPr>
          <w:spacing w:val="-11"/>
        </w:rPr>
        <w:t> </w:t>
      </w:r>
      <w:r>
        <w:rPr/>
        <w:t>General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Colorado</w:t>
      </w:r>
      <w:r>
        <w:rPr>
          <w:spacing w:val="-4"/>
        </w:rPr>
        <w:t> </w:t>
      </w:r>
      <w:r>
        <w:rPr/>
        <w:t>regarding</w:t>
      </w:r>
      <w:r>
        <w:rPr>
          <w:spacing w:val="-8"/>
        </w:rPr>
        <w:t> </w:t>
      </w:r>
      <w:r>
        <w:rPr/>
        <w:t>racial</w:t>
      </w:r>
      <w:r>
        <w:rPr>
          <w:spacing w:val="-3"/>
        </w:rPr>
        <w:t> </w:t>
      </w:r>
      <w:r>
        <w:rPr/>
        <w:t>block</w:t>
      </w:r>
      <w:r>
        <w:rPr>
          <w:spacing w:val="-4"/>
        </w:rPr>
        <w:t> </w:t>
      </w:r>
      <w:r>
        <w:rPr/>
        <w:t>voting</w:t>
      </w:r>
      <w:r>
        <w:rPr>
          <w:spacing w:val="-8"/>
        </w:rPr>
        <w:t> </w:t>
      </w:r>
      <w:r>
        <w:rPr/>
        <w:t>in</w:t>
      </w:r>
      <w:r>
        <w:rPr>
          <w:spacing w:val="-4"/>
        </w:rPr>
        <w:t> </w:t>
      </w:r>
      <w:r>
        <w:rPr/>
        <w:t>state legislative elections, October 1993 through June 1994.</w:t>
      </w:r>
    </w:p>
    <w:p>
      <w:pPr>
        <w:pStyle w:val="BodyText"/>
        <w:spacing w:line="208" w:lineRule="auto"/>
        <w:ind w:right="773"/>
      </w:pPr>
      <w:r>
        <w:rPr/>
        <w:t>Instructor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Introductory</w:t>
      </w:r>
      <w:r>
        <w:rPr>
          <w:spacing w:val="-12"/>
        </w:rPr>
        <w:t> </w:t>
      </w:r>
      <w:r>
        <w:rPr/>
        <w:t>Mathematics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Economists,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Institute, Boulder, Colorado, August 1993.</w:t>
      </w:r>
    </w:p>
    <w:p>
      <w:pPr>
        <w:pStyle w:val="BodyText"/>
        <w:spacing w:line="208" w:lineRule="auto" w:before="239"/>
        <w:ind w:right="288"/>
        <w:jc w:val="both"/>
      </w:pPr>
      <w:r>
        <w:rPr/>
        <w:t>Principal</w:t>
      </w:r>
      <w:r>
        <w:rPr>
          <w:spacing w:val="-1"/>
        </w:rPr>
        <w:t> </w:t>
      </w:r>
      <w:r>
        <w:rPr/>
        <w:t>Investigator,</w:t>
      </w:r>
      <w:r>
        <w:rPr>
          <w:spacing w:val="-1"/>
        </w:rPr>
        <w:t> </w:t>
      </w:r>
      <w:r>
        <w:rPr/>
        <w:t>review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econometric</w:t>
      </w:r>
      <w:r>
        <w:rPr>
          <w:spacing w:val="-1"/>
        </w:rPr>
        <w:t> </w:t>
      </w:r>
      <w:r>
        <w:rPr/>
        <w:t>literature</w:t>
      </w:r>
      <w:r>
        <w:rPr>
          <w:spacing w:val="-1"/>
        </w:rPr>
        <w:t> </w:t>
      </w:r>
      <w:r>
        <w:rPr/>
        <w:t>regarding</w:t>
      </w:r>
      <w:r>
        <w:rPr>
          <w:spacing w:val="-6"/>
        </w:rPr>
        <w:t> </w:t>
      </w:r>
      <w:r>
        <w:rPr/>
        <w:t>the</w:t>
      </w:r>
      <w:r>
        <w:rPr>
          <w:spacing w:val="-1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implica- tions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care</w:t>
      </w:r>
      <w:r>
        <w:rPr>
          <w:spacing w:val="-1"/>
        </w:rPr>
        <w:t> </w:t>
      </w:r>
      <w:r>
        <w:rPr/>
        <w:t>reform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Office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Governor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Colorado,</w:t>
      </w:r>
      <w:r>
        <w:rPr>
          <w:spacing w:val="-3"/>
        </w:rPr>
        <w:t> </w:t>
      </w:r>
      <w:r>
        <w:rPr/>
        <w:t>April through July 1993.</w:t>
      </w:r>
    </w:p>
    <w:p>
      <w:pPr>
        <w:pStyle w:val="BodyText"/>
        <w:spacing w:line="208" w:lineRule="auto"/>
        <w:ind w:right="773"/>
      </w:pPr>
      <w:r>
        <w:rPr/>
        <w:t>Instructor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Masters'</w:t>
      </w:r>
      <w:r>
        <w:rPr>
          <w:spacing w:val="-13"/>
        </w:rPr>
        <w:t> </w:t>
      </w:r>
      <w:r>
        <w:rPr/>
        <w:t>level</w:t>
      </w:r>
      <w:r>
        <w:rPr>
          <w:spacing w:val="-4"/>
        </w:rPr>
        <w:t> </w:t>
      </w:r>
      <w:r>
        <w:rPr/>
        <w:t>Mathematics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Economists</w:t>
      </w:r>
      <w:r>
        <w:rPr>
          <w:spacing w:val="-7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Institute, Boulder, Colorado, March through May 1993.</w:t>
      </w:r>
    </w:p>
    <w:p>
      <w:pPr>
        <w:pStyle w:val="BodyText"/>
        <w:spacing w:line="208" w:lineRule="auto"/>
      </w:pPr>
      <w:r>
        <w:rPr/>
        <w:t>Consultant to the Official Unsecured Creditors' Committee of Castle Pines North Metro- politan</w:t>
      </w:r>
      <w:r>
        <w:rPr>
          <w:spacing w:val="-2"/>
        </w:rPr>
        <w:t> </w:t>
      </w:r>
      <w:r>
        <w:rPr/>
        <w:t>District,</w:t>
      </w:r>
      <w:r>
        <w:rPr>
          <w:spacing w:val="-2"/>
        </w:rPr>
        <w:t> </w:t>
      </w:r>
      <w:r>
        <w:rPr/>
        <w:t>Colorado,</w:t>
      </w:r>
      <w:r>
        <w:rPr>
          <w:spacing w:val="-2"/>
        </w:rPr>
        <w:t> </w:t>
      </w:r>
      <w:r>
        <w:rPr/>
        <w:t>regarding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effects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property</w:t>
      </w:r>
      <w:r>
        <w:rPr>
          <w:spacing w:val="-13"/>
        </w:rPr>
        <w:t> </w:t>
      </w:r>
      <w:r>
        <w:rPr/>
        <w:t>tax</w:t>
      </w:r>
      <w:r>
        <w:rPr>
          <w:spacing w:val="-2"/>
        </w:rPr>
        <w:t> </w:t>
      </w:r>
      <w:r>
        <w:rPr/>
        <w:t>rate</w:t>
      </w:r>
      <w:r>
        <w:rPr>
          <w:spacing w:val="-2"/>
        </w:rPr>
        <w:t> </w:t>
      </w:r>
      <w:r>
        <w:rPr/>
        <w:t>increases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rate </w:t>
      </w:r>
      <w:r>
        <w:rPr/>
        <w:t>of residential development, June 1992 through May 1993.</w:t>
      </w:r>
    </w:p>
    <w:p>
      <w:pPr>
        <w:pStyle w:val="BodyText"/>
        <w:spacing w:line="208" w:lineRule="auto"/>
        <w:ind w:right="156"/>
        <w:jc w:val="both"/>
      </w:pPr>
      <w:r>
        <w:rPr/>
        <w:t>Advisor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Cost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Quality</w:t>
      </w:r>
      <w:r>
        <w:rPr>
          <w:spacing w:val="-11"/>
        </w:rPr>
        <w:t> </w:t>
      </w:r>
      <w:r>
        <w:rPr/>
        <w:t>Study</w:t>
      </w:r>
      <w:r>
        <w:rPr>
          <w:spacing w:val="-13"/>
        </w:rPr>
        <w:t> </w:t>
      </w:r>
      <w:r>
        <w:rPr/>
        <w:t>of</w:t>
      </w:r>
      <w:r>
        <w:rPr>
          <w:spacing w:val="-3"/>
        </w:rPr>
        <w:t> </w:t>
      </w:r>
      <w:r>
        <w:rPr/>
        <w:t>Early</w:t>
      </w:r>
      <w:r>
        <w:rPr>
          <w:spacing w:val="-10"/>
        </w:rPr>
        <w:t> </w:t>
      </w:r>
      <w:r>
        <w:rPr/>
        <w:t>Care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Education</w:t>
      </w:r>
      <w:r>
        <w:rPr>
          <w:spacing w:val="-3"/>
        </w:rPr>
        <w:t> </w:t>
      </w:r>
      <w:r>
        <w:rPr/>
        <w:t>project,</w:t>
      </w:r>
      <w:r>
        <w:rPr>
          <w:spacing w:val="-3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Univer- sity of Colorado at Denver Department of Economics, Spring 1992 through Fall 1994.</w:t>
      </w:r>
    </w:p>
    <w:p>
      <w:pPr>
        <w:pStyle w:val="BodyText"/>
        <w:spacing w:after="0" w:line="208" w:lineRule="auto"/>
        <w:jc w:val="both"/>
        <w:sectPr>
          <w:pgSz w:w="12240" w:h="15840"/>
          <w:pgMar w:header="0" w:footer="1488" w:top="1360" w:bottom="1680" w:left="1440" w:right="1440"/>
        </w:sectPr>
      </w:pPr>
    </w:p>
    <w:p>
      <w:pPr>
        <w:pStyle w:val="BodyText"/>
        <w:spacing w:line="208" w:lineRule="auto" w:before="60"/>
      </w:pPr>
      <w:r>
        <w:rPr/>
        <w:t>Instructor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Intermediate</w:t>
      </w:r>
      <w:r>
        <w:rPr>
          <w:spacing w:val="-4"/>
        </w:rPr>
        <w:t> </w:t>
      </w:r>
      <w:r>
        <w:rPr/>
        <w:t>Microeconomics</w:t>
      </w:r>
      <w:r>
        <w:rPr>
          <w:spacing w:val="-7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Institute,</w:t>
      </w:r>
      <w:r>
        <w:rPr>
          <w:spacing w:val="-4"/>
        </w:rPr>
        <w:t> </w:t>
      </w:r>
      <w:r>
        <w:rPr/>
        <w:t>Boulder,</w:t>
      </w:r>
      <w:r>
        <w:rPr>
          <w:spacing w:val="-4"/>
        </w:rPr>
        <w:t> </w:t>
      </w:r>
      <w:r>
        <w:rPr/>
        <w:t>Colorado, May 1992.</w:t>
      </w:r>
    </w:p>
    <w:p>
      <w:pPr>
        <w:pStyle w:val="BodyText"/>
        <w:spacing w:line="208" w:lineRule="auto"/>
      </w:pPr>
      <w:r>
        <w:rPr/>
        <w:t>Instructor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Intermediate</w:t>
      </w:r>
      <w:r>
        <w:rPr>
          <w:spacing w:val="-5"/>
        </w:rPr>
        <w:t> </w:t>
      </w:r>
      <w:r>
        <w:rPr/>
        <w:t>Microeconomics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Introductory</w:t>
      </w:r>
      <w:r>
        <w:rPr>
          <w:spacing w:val="-13"/>
        </w:rPr>
        <w:t> </w:t>
      </w:r>
      <w:r>
        <w:rPr/>
        <w:t>Mathematics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Economists, for the Economics Institute's program at the Ministry</w:t>
      </w:r>
      <w:r>
        <w:rPr>
          <w:spacing w:val="-7"/>
        </w:rPr>
        <w:t> </w:t>
      </w:r>
      <w:r>
        <w:rPr/>
        <w:t>of Finance, Jakarta, Indonesia, May </w:t>
      </w:r>
      <w:r>
        <w:rPr>
          <w:spacing w:val="-2"/>
        </w:rPr>
        <w:t>1991.</w:t>
      </w:r>
    </w:p>
    <w:p>
      <w:pPr>
        <w:pStyle w:val="BodyText"/>
        <w:spacing w:line="208" w:lineRule="auto" w:before="239"/>
      </w:pPr>
      <w:r>
        <w:rPr/>
        <w:t>Consultant to the Del Valle School District, Texas, regarding the effects of different districting</w:t>
      </w:r>
      <w:r>
        <w:rPr>
          <w:spacing w:val="-8"/>
        </w:rPr>
        <w:t> </w:t>
      </w:r>
      <w:r>
        <w:rPr/>
        <w:t>schemes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minority</w:t>
      </w:r>
      <w:r>
        <w:rPr>
          <w:spacing w:val="-12"/>
        </w:rPr>
        <w:t> </w:t>
      </w:r>
      <w:r>
        <w:rPr/>
        <w:t>membership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Board,</w:t>
      </w:r>
      <w:r>
        <w:rPr>
          <w:spacing w:val="-4"/>
        </w:rPr>
        <w:t> </w:t>
      </w:r>
      <w:r>
        <w:rPr/>
        <w:t>October</w:t>
      </w:r>
      <w:r>
        <w:rPr>
          <w:spacing w:val="-5"/>
        </w:rPr>
        <w:t> </w:t>
      </w:r>
      <w:r>
        <w:rPr/>
        <w:t>1990</w:t>
      </w:r>
      <w:r>
        <w:rPr>
          <w:spacing w:val="-5"/>
        </w:rPr>
        <w:t> </w:t>
      </w:r>
      <w:r>
        <w:rPr/>
        <w:t>through February</w:t>
      </w:r>
      <w:r>
        <w:rPr>
          <w:spacing w:val="-2"/>
        </w:rPr>
        <w:t> </w:t>
      </w:r>
      <w:r>
        <w:rPr/>
        <w:t>1991.</w:t>
      </w:r>
    </w:p>
    <w:p>
      <w:pPr>
        <w:pStyle w:val="BodyText"/>
        <w:spacing w:line="208" w:lineRule="auto"/>
      </w:pPr>
      <w:r>
        <w:rPr/>
        <w:t>Instructor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applied</w:t>
      </w:r>
      <w:r>
        <w:rPr>
          <w:spacing w:val="-5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analysis,</w:t>
      </w:r>
      <w:r>
        <w:rPr>
          <w:spacing w:val="-5"/>
        </w:rPr>
        <w:t> </w:t>
      </w:r>
      <w:r>
        <w:rPr/>
        <w:t>Institute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Chinese</w:t>
      </w:r>
      <w:r>
        <w:rPr>
          <w:spacing w:val="-5"/>
        </w:rPr>
        <w:t> </w:t>
      </w:r>
      <w:r>
        <w:rPr/>
        <w:t>Academy</w:t>
      </w:r>
      <w:r>
        <w:rPr>
          <w:spacing w:val="-13"/>
        </w:rPr>
        <w:t> </w:t>
      </w:r>
      <w:r>
        <w:rPr/>
        <w:t>of Social Sciences, Beijing, People's Republic of China, December 1988 and June 1990.</w:t>
      </w:r>
    </w:p>
    <w:sectPr>
      <w:pgSz w:w="12240" w:h="15840"/>
      <w:pgMar w:header="0" w:footer="1488" w:top="1360" w:bottom="16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1648">
              <wp:simplePos x="0" y="0"/>
              <wp:positionH relativeFrom="page">
                <wp:posOffset>3748532</wp:posOffset>
              </wp:positionH>
              <wp:positionV relativeFrom="page">
                <wp:posOffset>8973966</wp:posOffset>
              </wp:positionV>
              <wp:extent cx="276860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768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5" w:lineRule="exact" w:before="0"/>
                            <w:ind w:left="20"/>
                          </w:pPr>
                          <w:r>
                            <w:rPr>
                              <w:spacing w:val="-7"/>
                            </w:rPr>
                            <w:t>-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5.160004pt;margin-top:706.611511pt;width:21.8pt;height:14pt;mso-position-horizontal-relative:page;mso-position-vertical-relative:page;z-index:-1586483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55" w:lineRule="exact" w:before="0"/>
                      <w:ind w:left="20"/>
                    </w:pPr>
                    <w:r>
                      <w:rPr>
                        <w:spacing w:val="-7"/>
                      </w:rPr>
                      <w:t>-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40"/>
      <w:ind w:left="575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5"/>
      <w:ind w:right="3824"/>
      <w:jc w:val="right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zax@colorado.edu" TargetMode="External"/><Relationship Id="rId7" Type="http://schemas.openxmlformats.org/officeDocument/2006/relationships/hyperlink" Target="http://www.colorado.edu/Economics/Zax/" TargetMode="External"/><Relationship Id="rId8" Type="http://schemas.openxmlformats.org/officeDocument/2006/relationships/hyperlink" Target="http://degruyter.com/view/j/spp.2013.4.issue-1/2151-7509.1051/2151-7509.1051.xml?format=INT" TargetMode="External"/><Relationship Id="rId9" Type="http://schemas.openxmlformats.org/officeDocument/2006/relationships/hyperlink" Target="http://smrjournal.wordpress.com/2010/04/21/comment-on-ei-extended-model-and-the-fear-" TargetMode="External"/><Relationship Id="rId10" Type="http://schemas.openxmlformats.org/officeDocument/2006/relationships/hyperlink" Target="http://www.sup.org/econometrics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2026-01-29T04:44:18Z</dcterms:created>
  <dcterms:modified xsi:type="dcterms:W3CDTF">2026-01-29T04:44:18Z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2015-01-09T00:00:00Z</vt:filetime>
  </property>
  <property fmtid="{D5CDD505-2E9C-101B-9397-08002B2CF9AE}" pid="3" name="Creator">
    <vt:lpwstr>PrintServer150</vt:lpwstr>
  </property>
  <property fmtid="{D5CDD505-2E9C-101B-9397-08002B2CF9AE}" pid="4" name="LastSaved">
    <vt:filetime>2026-01-29T00:00:00Z</vt:filetime>
  </property>
  <property fmtid="{D5CDD505-2E9C-101B-9397-08002B2CF9AE}" pid="5" name="Producer">
    <vt:lpwstr>Corel PDF Engine Version 15.0.0.512</vt:lpwstr>
  </property>
</Properties>
</file>