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1"/>
        <w:ind w:left="0"/>
        <w:jc w:val="center"/>
      </w:pPr>
      <w:r>
        <w:rPr/>
        <w:t>ARIK</w:t>
      </w:r>
      <w:r>
        <w:rPr>
          <w:spacing w:val="-1"/>
        </w:rPr>
        <w:t> </w:t>
      </w:r>
      <w:r>
        <w:rPr>
          <w:spacing w:val="-2"/>
        </w:rPr>
        <w:t>LEVINSON</w:t>
      </w:r>
    </w:p>
    <w:p>
      <w:pPr>
        <w:pStyle w:val="BodyText"/>
        <w:spacing w:before="9"/>
        <w:ind w:left="0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headerReference w:type="default" r:id="rId5"/>
          <w:type w:val="continuous"/>
          <w:pgSz w:w="12240" w:h="15840"/>
          <w:pgMar w:header="678" w:footer="0" w:top="1380" w:bottom="280" w:left="1080" w:right="1080"/>
          <w:pgNumType w:start="1"/>
        </w:sectPr>
      </w:pPr>
    </w:p>
    <w:p>
      <w:pPr>
        <w:pStyle w:val="BodyText"/>
        <w:spacing w:before="52"/>
        <w:ind w:left="72"/>
      </w:pPr>
      <w:r>
        <w:rPr/>
        <w:t>Economics Department Georgetown University Washington,</w:t>
      </w:r>
      <w:r>
        <w:rPr>
          <w:spacing w:val="-14"/>
        </w:rPr>
        <w:t> </w:t>
      </w:r>
      <w:r>
        <w:rPr/>
        <w:t>DC</w:t>
      </w:r>
      <w:r>
        <w:rPr>
          <w:spacing w:val="-14"/>
        </w:rPr>
        <w:t> </w:t>
      </w:r>
      <w:r>
        <w:rPr/>
        <w:t>20057-1036</w:t>
      </w:r>
    </w:p>
    <w:p>
      <w:pPr>
        <w:pStyle w:val="BodyText"/>
        <w:spacing w:before="52"/>
        <w:ind w:left="72" w:right="1347"/>
      </w:pPr>
      <w:r>
        <w:rPr/>
        <w:br w:type="column"/>
      </w:r>
      <w:hyperlink r:id="rId6">
        <w:r>
          <w:rPr>
            <w:color w:val="0000FF"/>
            <w:spacing w:val="-2"/>
          </w:rPr>
          <w:t>arik.levinson@georgetown.edu</w:t>
        </w:r>
      </w:hyperlink>
      <w:r>
        <w:rPr>
          <w:color w:val="0000FF"/>
          <w:spacing w:val="-2"/>
        </w:rPr>
        <w:t> </w:t>
      </w:r>
      <w:hyperlink r:id="rId7">
        <w:r>
          <w:rPr>
            <w:color w:val="0000FF"/>
            <w:spacing w:val="-2"/>
          </w:rPr>
          <w:t>www.ariklevinson.com</w:t>
        </w:r>
      </w:hyperlink>
      <w:r>
        <w:rPr>
          <w:color w:val="0000FF"/>
          <w:spacing w:val="-2"/>
        </w:rPr>
        <w:t> @</w:t>
      </w:r>
      <w:hyperlink r:id="rId8">
        <w:r>
          <w:rPr>
            <w:color w:val="0000FF"/>
            <w:spacing w:val="-2"/>
            <w:u w:val="single" w:color="0000FF"/>
          </w:rPr>
          <w:t>ariklevinson</w:t>
        </w:r>
      </w:hyperlink>
      <w:r>
        <w:rPr>
          <w:color w:val="0000FF"/>
          <w:spacing w:val="-2"/>
        </w:rPr>
        <w:t>.bsky.social</w:t>
      </w:r>
    </w:p>
    <w:p>
      <w:pPr>
        <w:pStyle w:val="BodyText"/>
        <w:spacing w:after="0"/>
        <w:sectPr>
          <w:type w:val="continuous"/>
          <w:pgSz w:w="12240" w:h="15840"/>
          <w:pgMar w:header="678" w:footer="0" w:top="1380" w:bottom="280" w:left="1080" w:right="1080"/>
          <w:cols w:num="2" w:equalWidth="0">
            <w:col w:w="2859" w:space="2739"/>
            <w:col w:w="4482"/>
          </w:cols>
        </w:sectPr>
      </w:pPr>
    </w:p>
    <w:p>
      <w:pPr>
        <w:pStyle w:val="BodyText"/>
        <w:spacing w:before="1"/>
        <w:ind w:left="0"/>
      </w:pPr>
    </w:p>
    <w:p>
      <w:pPr>
        <w:pStyle w:val="Heading1"/>
      </w:pPr>
      <w:r>
        <w:rPr/>
        <w:t>Academic</w:t>
      </w:r>
      <w:r>
        <w:rPr>
          <w:spacing w:val="-5"/>
        </w:rPr>
        <w:t> </w:t>
      </w:r>
      <w:r>
        <w:rPr>
          <w:spacing w:val="-2"/>
        </w:rPr>
        <w:t>employment</w:t>
      </w:r>
    </w:p>
    <w:p>
      <w:pPr>
        <w:pStyle w:val="BodyText"/>
        <w:spacing w:before="292"/>
        <w:ind w:right="1053" w:hanging="721"/>
      </w:pPr>
      <w:r>
        <w:rPr/>
        <w:t>Georgetown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Washington,</w:t>
      </w:r>
      <w:r>
        <w:rPr>
          <w:spacing w:val="-5"/>
        </w:rPr>
        <w:t> </w:t>
      </w:r>
      <w:r>
        <w:rPr/>
        <w:t>DC.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2009– present; Associate Professor, 2000–09.</w:t>
      </w:r>
    </w:p>
    <w:p>
      <w:pPr>
        <w:pStyle w:val="BodyText"/>
        <w:ind w:right="343" w:hanging="721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Wisconsin</w:t>
      </w:r>
      <w:r>
        <w:rPr>
          <w:spacing w:val="-4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Madison,</w:t>
      </w:r>
      <w:r>
        <w:rPr>
          <w:spacing w:val="-4"/>
        </w:rPr>
        <w:t> </w:t>
      </w:r>
      <w:r>
        <w:rPr/>
        <w:t>WI.</w:t>
      </w:r>
      <w:r>
        <w:rPr>
          <w:spacing w:val="-5"/>
        </w:rPr>
        <w:t> </w:t>
      </w:r>
      <w:r>
        <w:rPr/>
        <w:t>Assistant</w:t>
      </w:r>
      <w:r>
        <w:rPr>
          <w:spacing w:val="-3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1993– </w:t>
      </w:r>
      <w:r>
        <w:rPr>
          <w:spacing w:val="-4"/>
        </w:rPr>
        <w:t>99.</w:t>
      </w:r>
    </w:p>
    <w:p>
      <w:pPr>
        <w:pStyle w:val="BodyText"/>
        <w:spacing w:before="1"/>
        <w:ind w:left="0"/>
      </w:pPr>
    </w:p>
    <w:p>
      <w:pPr>
        <w:pStyle w:val="Heading1"/>
      </w:pPr>
      <w:r>
        <w:rPr/>
        <w:t>Professional</w:t>
      </w:r>
      <w:r>
        <w:rPr>
          <w:spacing w:val="-6"/>
        </w:rPr>
        <w:t> </w:t>
      </w:r>
      <w:r>
        <w:rPr/>
        <w:t>appointments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service</w:t>
      </w:r>
    </w:p>
    <w:p>
      <w:pPr>
        <w:pStyle w:val="BodyText"/>
        <w:spacing w:before="292"/>
        <w:ind w:right="343" w:hanging="721"/>
      </w:pP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Treasury,</w:t>
      </w:r>
      <w:r>
        <w:rPr>
          <w:spacing w:val="-3"/>
        </w:rPr>
        <w:t> </w:t>
      </w:r>
      <w:r>
        <w:rPr/>
        <w:t>Deputy</w:t>
      </w:r>
      <w:r>
        <w:rPr>
          <w:spacing w:val="-3"/>
        </w:rPr>
        <w:t> </w:t>
      </w:r>
      <w:r>
        <w:rPr/>
        <w:t>Assistant</w:t>
      </w:r>
      <w:r>
        <w:rPr>
          <w:spacing w:val="-3"/>
        </w:rPr>
        <w:t> </w:t>
      </w:r>
      <w:r>
        <w:rPr/>
        <w:t>Secretary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Energy Economics, 2022–24.</w:t>
      </w:r>
    </w:p>
    <w:p>
      <w:pPr>
        <w:spacing w:line="293" w:lineRule="exact"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Resource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Economists</w:t>
      </w:r>
      <w:r>
        <w:rPr>
          <w:i/>
          <w:spacing w:val="-1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JAERE</w:t>
      </w:r>
      <w:r>
        <w:rPr>
          <w:sz w:val="24"/>
        </w:rPr>
        <w:t>).</w:t>
      </w:r>
      <w:r>
        <w:rPr>
          <w:spacing w:val="-4"/>
          <w:sz w:val="24"/>
        </w:rPr>
        <w:t> </w:t>
      </w:r>
      <w:r>
        <w:rPr>
          <w:sz w:val="24"/>
        </w:rPr>
        <w:t>Editor,</w:t>
      </w:r>
      <w:r>
        <w:rPr>
          <w:spacing w:val="-4"/>
          <w:sz w:val="24"/>
        </w:rPr>
        <w:t> </w:t>
      </w:r>
      <w:r>
        <w:rPr>
          <w:sz w:val="24"/>
        </w:rPr>
        <w:t>2025-</w:t>
      </w:r>
      <w:r>
        <w:rPr>
          <w:spacing w:val="-10"/>
          <w:sz w:val="24"/>
        </w:rPr>
        <w:t>.</w:t>
      </w:r>
    </w:p>
    <w:p>
      <w:pPr>
        <w:pStyle w:val="BodyText"/>
        <w:spacing w:before="1"/>
      </w:pPr>
      <w:r>
        <w:rPr/>
        <w:t>Co-Editor,</w:t>
      </w:r>
      <w:r>
        <w:rPr>
          <w:spacing w:val="-2"/>
        </w:rPr>
        <w:t> 2013–2021.</w:t>
      </w:r>
    </w:p>
    <w:p>
      <w:pPr>
        <w:pStyle w:val="BodyText"/>
        <w:ind w:right="343" w:hanging="721"/>
      </w:pPr>
      <w:r>
        <w:rPr/>
        <w:t>Association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Economists,</w:t>
      </w:r>
      <w:r>
        <w:rPr>
          <w:spacing w:val="-4"/>
        </w:rPr>
        <w:t> </w:t>
      </w:r>
      <w:r>
        <w:rPr/>
        <w:t>AERE</w:t>
      </w:r>
      <w:r>
        <w:rPr>
          <w:spacing w:val="-5"/>
        </w:rPr>
        <w:t> </w:t>
      </w:r>
      <w:r>
        <w:rPr/>
        <w:t>Scholars</w:t>
      </w:r>
      <w:r>
        <w:rPr>
          <w:spacing w:val="-5"/>
        </w:rPr>
        <w:t> </w:t>
      </w:r>
      <w:r>
        <w:rPr/>
        <w:t>Program</w:t>
      </w:r>
      <w:r>
        <w:rPr>
          <w:spacing w:val="-4"/>
        </w:rPr>
        <w:t> </w:t>
      </w:r>
      <w:r>
        <w:rPr/>
        <w:t>Mentor, </w:t>
      </w:r>
      <w:r>
        <w:rPr>
          <w:spacing w:val="-2"/>
        </w:rPr>
        <w:t>2021.</w:t>
      </w:r>
    </w:p>
    <w:p>
      <w:pPr>
        <w:pStyle w:val="BodyText"/>
        <w:ind w:right="343" w:hanging="721"/>
      </w:pPr>
      <w:r>
        <w:rPr/>
        <w:t>U.S.</w:t>
      </w:r>
      <w:r>
        <w:rPr>
          <w:spacing w:val="-5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Protection</w:t>
      </w:r>
      <w:r>
        <w:rPr>
          <w:spacing w:val="-5"/>
        </w:rPr>
        <w:t> </w:t>
      </w:r>
      <w:r>
        <w:rPr/>
        <w:t>Agency,</w:t>
      </w:r>
      <w:r>
        <w:rPr>
          <w:spacing w:val="-4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Advisory</w:t>
      </w:r>
      <w:r>
        <w:rPr>
          <w:spacing w:val="-4"/>
        </w:rPr>
        <w:t> </w:t>
      </w:r>
      <w:r>
        <w:rPr/>
        <w:t>Board,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Guidelines</w:t>
      </w:r>
      <w:r>
        <w:rPr>
          <w:spacing w:val="-5"/>
        </w:rPr>
        <w:t> </w:t>
      </w:r>
      <w:r>
        <w:rPr/>
        <w:t>Review Panel Member, 2020.</w:t>
      </w:r>
    </w:p>
    <w:p>
      <w:pPr>
        <w:pStyle w:val="BodyText"/>
        <w:ind w:left="720" w:right="1053"/>
      </w:pPr>
      <w:r>
        <w:rPr/>
        <w:t>Empirical</w:t>
      </w:r>
      <w:r>
        <w:rPr>
          <w:spacing w:val="-5"/>
        </w:rPr>
        <w:t> </w:t>
      </w:r>
      <w:r>
        <w:rPr/>
        <w:t>Methods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Energy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2020,</w:t>
      </w:r>
      <w:r>
        <w:rPr>
          <w:spacing w:val="-5"/>
        </w:rPr>
        <w:t> </w:t>
      </w:r>
      <w:r>
        <w:rPr/>
        <w:t>Scientific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Member. Legatum Institute, Advisory Group Member for the 2019 Prosperity Index.</w:t>
      </w:r>
    </w:p>
    <w:p>
      <w:pPr>
        <w:spacing w:before="1"/>
        <w:ind w:left="720" w:right="1053" w:firstLine="0"/>
        <w:jc w:val="left"/>
        <w:rPr>
          <w:sz w:val="24"/>
        </w:rPr>
      </w:pPr>
      <w:r>
        <w:rPr>
          <w:i/>
          <w:sz w:val="24"/>
        </w:rPr>
        <w:t>Berkeley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Electronic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Co-Editor,</w:t>
      </w:r>
      <w:r>
        <w:rPr>
          <w:spacing w:val="-5"/>
          <w:sz w:val="24"/>
        </w:rPr>
        <w:t> </w:t>
      </w:r>
      <w:r>
        <w:rPr>
          <w:sz w:val="24"/>
        </w:rPr>
        <w:t>2011–12. White House Council of Economic Advisers. Senior Economist, 2010–11.</w:t>
      </w:r>
    </w:p>
    <w:p>
      <w:pPr>
        <w:spacing w:before="0"/>
        <w:ind w:left="1440" w:right="1053" w:hanging="721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Management.</w:t>
      </w:r>
      <w:r>
        <w:rPr>
          <w:i/>
          <w:spacing w:val="-4"/>
          <w:sz w:val="24"/>
        </w:rPr>
        <w:t> </w:t>
      </w:r>
      <w:r>
        <w:rPr>
          <w:sz w:val="24"/>
        </w:rPr>
        <w:t>Co-Editor,</w:t>
      </w:r>
      <w:r>
        <w:rPr>
          <w:spacing w:val="-6"/>
          <w:sz w:val="24"/>
        </w:rPr>
        <w:t> </w:t>
      </w:r>
      <w:r>
        <w:rPr>
          <w:sz w:val="24"/>
        </w:rPr>
        <w:t>2006–10.</w:t>
      </w:r>
      <w:r>
        <w:rPr>
          <w:spacing w:val="-6"/>
          <w:sz w:val="24"/>
        </w:rPr>
        <w:t> </w:t>
      </w:r>
      <w:r>
        <w:rPr>
          <w:sz w:val="24"/>
        </w:rPr>
        <w:t>Editorial Council, 1998–2005.</w:t>
      </w:r>
    </w:p>
    <w:p>
      <w:pPr>
        <w:pStyle w:val="BodyText"/>
        <w:spacing w:line="293" w:lineRule="exact"/>
        <w:ind w:left="720"/>
      </w:pPr>
      <w:r>
        <w:rPr/>
        <w:t>National</w:t>
      </w:r>
      <w:r>
        <w:rPr>
          <w:spacing w:val="-5"/>
        </w:rPr>
        <w:t> </w:t>
      </w:r>
      <w:r>
        <w:rPr/>
        <w:t>Science</w:t>
      </w:r>
      <w:r>
        <w:rPr>
          <w:spacing w:val="-3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Advisory</w:t>
      </w:r>
      <w:r>
        <w:rPr>
          <w:spacing w:val="-3"/>
        </w:rPr>
        <w:t> </w:t>
      </w:r>
      <w:r>
        <w:rPr/>
        <w:t>Panel.</w:t>
      </w:r>
      <w:r>
        <w:rPr>
          <w:spacing w:val="-4"/>
        </w:rPr>
        <w:t> </w:t>
      </w:r>
      <w:r>
        <w:rPr/>
        <w:t>2008,</w:t>
      </w:r>
      <w:r>
        <w:rPr>
          <w:spacing w:val="-3"/>
        </w:rPr>
        <w:t> </w:t>
      </w:r>
      <w:r>
        <w:rPr/>
        <w:t>2010,</w:t>
      </w:r>
      <w:r>
        <w:rPr>
          <w:spacing w:val="-2"/>
        </w:rPr>
        <w:t> 2011.</w:t>
      </w:r>
    </w:p>
    <w:p>
      <w:pPr>
        <w:pStyle w:val="BodyText"/>
        <w:ind w:right="343" w:hanging="721"/>
      </w:pPr>
      <w:r>
        <w:rPr/>
        <w:t>National</w:t>
      </w:r>
      <w:r>
        <w:rPr>
          <w:spacing w:val="-4"/>
        </w:rPr>
        <w:t> </w:t>
      </w:r>
      <w:r>
        <w:rPr/>
        <w:t>Bureau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Research.</w:t>
      </w:r>
      <w:r>
        <w:rPr>
          <w:spacing w:val="-5"/>
        </w:rPr>
        <w:t> </w:t>
      </w:r>
      <w:r>
        <w:rPr/>
        <w:t>Faculty</w:t>
      </w:r>
      <w:r>
        <w:rPr>
          <w:spacing w:val="-4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Fellow.</w:t>
      </w:r>
      <w:r>
        <w:rPr>
          <w:spacing w:val="-5"/>
        </w:rPr>
        <w:t> </w:t>
      </w:r>
      <w:r>
        <w:rPr/>
        <w:t>1997–2008.</w:t>
      </w:r>
      <w:r>
        <w:rPr>
          <w:spacing w:val="-4"/>
        </w:rPr>
        <w:t> </w:t>
      </w:r>
      <w:r>
        <w:rPr/>
        <w:t>Research Associate, 2008–.</w:t>
      </w:r>
    </w:p>
    <w:p>
      <w:pPr>
        <w:pStyle w:val="BodyText"/>
        <w:ind w:left="720" w:right="343"/>
      </w:pPr>
      <w:r>
        <w:rPr/>
        <w:t>Scientific</w:t>
      </w:r>
      <w:r>
        <w:rPr>
          <w:spacing w:val="-5"/>
        </w:rPr>
        <w:t> </w:t>
      </w:r>
      <w:r>
        <w:rPr/>
        <w:t>Advisory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German</w:t>
      </w:r>
      <w:r>
        <w:rPr>
          <w:spacing w:val="-6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(DIW).</w:t>
      </w:r>
      <w:r>
        <w:rPr>
          <w:spacing w:val="-6"/>
        </w:rPr>
        <w:t> </w:t>
      </w:r>
      <w:r>
        <w:rPr/>
        <w:t>2007–10. Resources for the Future, Washington DC. Gilbert White Fellow, 2006–07.</w:t>
      </w:r>
    </w:p>
    <w:p>
      <w:pPr>
        <w:pStyle w:val="BodyText"/>
        <w:ind w:right="343" w:hanging="721"/>
      </w:pPr>
      <w:r>
        <w:rPr/>
        <w:t>U.S.</w:t>
      </w:r>
      <w:r>
        <w:rPr>
          <w:spacing w:val="-6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Protection</w:t>
      </w:r>
      <w:r>
        <w:rPr>
          <w:spacing w:val="-6"/>
        </w:rPr>
        <w:t> </w:t>
      </w:r>
      <w:r>
        <w:rPr/>
        <w:t>Agency,</w:t>
      </w:r>
      <w:r>
        <w:rPr>
          <w:spacing w:val="-5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Advisory</w:t>
      </w:r>
      <w:r>
        <w:rPr>
          <w:spacing w:val="-5"/>
        </w:rPr>
        <w:t> </w:t>
      </w:r>
      <w:r>
        <w:rPr/>
        <w:t>Board,</w:t>
      </w:r>
      <w:r>
        <w:rPr>
          <w:spacing w:val="-6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Economics Advisory Committee. 2002–06.</w:t>
      </w:r>
    </w:p>
    <w:p>
      <w:pPr>
        <w:pStyle w:val="Heading1"/>
        <w:spacing w:before="292"/>
      </w:pPr>
      <w:r>
        <w:rPr>
          <w:spacing w:val="-2"/>
        </w:rPr>
        <w:t>Education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720"/>
      </w:pPr>
      <w:r>
        <w:rPr/>
        <w:t>Ph.D.</w:t>
      </w:r>
      <w:r>
        <w:rPr>
          <w:spacing w:val="-6"/>
        </w:rPr>
        <w:t> </w:t>
      </w:r>
      <w:r>
        <w:rPr/>
        <w:t>Columbia</w:t>
      </w:r>
      <w:r>
        <w:rPr>
          <w:spacing w:val="-3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Economics.</w:t>
      </w:r>
      <w:r>
        <w:rPr>
          <w:spacing w:val="-3"/>
        </w:rPr>
        <w:t> </w:t>
      </w:r>
      <w:r>
        <w:rPr>
          <w:spacing w:val="-2"/>
        </w:rPr>
        <w:t>1993.</w:t>
      </w:r>
    </w:p>
    <w:p>
      <w:pPr>
        <w:pStyle w:val="BodyText"/>
        <w:spacing w:before="1"/>
        <w:ind w:left="720"/>
      </w:pPr>
      <w:r>
        <w:rPr/>
        <w:t>A.B.</w:t>
      </w:r>
      <w:r>
        <w:rPr>
          <w:spacing w:val="-6"/>
        </w:rPr>
        <w:t> </w:t>
      </w:r>
      <w:r>
        <w:rPr/>
        <w:t>Harvard</w:t>
      </w:r>
      <w:r>
        <w:rPr>
          <w:spacing w:val="-6"/>
        </w:rPr>
        <w:t> </w:t>
      </w:r>
      <w:r>
        <w:rPr/>
        <w:t>University.</w:t>
      </w:r>
      <w:r>
        <w:rPr>
          <w:spacing w:val="-5"/>
        </w:rPr>
        <w:t> </w:t>
      </w:r>
      <w:r>
        <w:rPr>
          <w:spacing w:val="-4"/>
        </w:rPr>
        <w:t>1986.</w:t>
      </w:r>
    </w:p>
    <w:p>
      <w:pPr>
        <w:pStyle w:val="BodyText"/>
        <w:spacing w:after="0"/>
        <w:sectPr>
          <w:type w:val="continuous"/>
          <w:pgSz w:w="12240" w:h="15840"/>
          <w:pgMar w:header="678" w:footer="0" w:top="1380" w:bottom="280" w:left="1080" w:right="1080"/>
        </w:sectPr>
      </w:pPr>
    </w:p>
    <w:p>
      <w:pPr>
        <w:pStyle w:val="Heading1"/>
        <w:spacing w:before="41"/>
      </w:pPr>
      <w:r>
        <w:rPr/>
        <w:t>Grants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awards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720"/>
      </w:pPr>
      <w:r>
        <w:rPr/>
        <w:t>U.S.</w:t>
      </w:r>
      <w:r>
        <w:rPr>
          <w:spacing w:val="-6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Treasury</w:t>
      </w:r>
      <w:r>
        <w:rPr>
          <w:spacing w:val="-2"/>
        </w:rPr>
        <w:t> </w:t>
      </w:r>
      <w:r>
        <w:rPr/>
        <w:t>Distinguished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Award,</w:t>
      </w:r>
      <w:r>
        <w:rPr>
          <w:spacing w:val="-3"/>
        </w:rPr>
        <w:t> </w:t>
      </w:r>
      <w:r>
        <w:rPr>
          <w:spacing w:val="-2"/>
        </w:rPr>
        <w:t>2024.</w:t>
      </w:r>
    </w:p>
    <w:p>
      <w:pPr>
        <w:pStyle w:val="BodyText"/>
        <w:ind w:right="343" w:hanging="721"/>
      </w:pPr>
      <w:r>
        <w:rPr/>
        <w:t>Alfred</w:t>
      </w:r>
      <w:r>
        <w:rPr>
          <w:spacing w:val="-4"/>
        </w:rPr>
        <w:t> </w:t>
      </w:r>
      <w:r>
        <w:rPr/>
        <w:t>P.</w:t>
      </w:r>
      <w:r>
        <w:rPr>
          <w:spacing w:val="-4"/>
        </w:rPr>
        <w:t> </w:t>
      </w:r>
      <w:r>
        <w:rPr/>
        <w:t>Sloan</w:t>
      </w:r>
      <w:r>
        <w:rPr>
          <w:spacing w:val="-4"/>
        </w:rPr>
        <w:t> </w:t>
      </w:r>
      <w:r>
        <w:rPr/>
        <w:t>Foundation.</w:t>
      </w:r>
      <w:r>
        <w:rPr>
          <w:spacing w:val="-4"/>
        </w:rPr>
        <w:t> </w:t>
      </w:r>
      <w:r>
        <w:rPr/>
        <w:t>“Distributional</w:t>
      </w:r>
      <w:r>
        <w:rPr>
          <w:spacing w:val="-4"/>
        </w:rPr>
        <w:t> </w:t>
      </w:r>
      <w:r>
        <w:rPr/>
        <w:t>Consequences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Energy</w:t>
      </w:r>
      <w:r>
        <w:rPr>
          <w:spacing w:val="-4"/>
        </w:rPr>
        <w:t> </w:t>
      </w:r>
      <w:r>
        <w:rPr/>
        <w:t>Technologies</w:t>
      </w:r>
      <w:r>
        <w:rPr>
          <w:spacing w:val="-4"/>
        </w:rPr>
        <w:t> </w:t>
      </w:r>
      <w:r>
        <w:rPr/>
        <w:t>and Policies” (with Catherine Hausman and the NBER) 2021-2023.</w:t>
      </w:r>
    </w:p>
    <w:p>
      <w:pPr>
        <w:pStyle w:val="BodyText"/>
        <w:spacing w:before="1"/>
        <w:ind w:left="720" w:right="1053"/>
      </w:pPr>
      <w:r>
        <w:rPr/>
        <w:t>Georgetown Department of Economics Excellence in Teaching Award, 2022. Georgetown</w:t>
      </w:r>
      <w:r>
        <w:rPr>
          <w:spacing w:val="-7"/>
        </w:rPr>
        <w:t> </w:t>
      </w:r>
      <w:r>
        <w:rPr/>
        <w:t>Massive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Institute–Environmental</w:t>
      </w:r>
      <w:r>
        <w:rPr>
          <w:spacing w:val="-6"/>
        </w:rPr>
        <w:t> </w:t>
      </w:r>
      <w:r>
        <w:rPr/>
        <w:t>Initiative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Pilot</w:t>
      </w:r>
      <w:r>
        <w:rPr>
          <w:spacing w:val="-6"/>
        </w:rPr>
        <w:t> </w:t>
      </w:r>
      <w:r>
        <w:rPr/>
        <w:t>Grant.</w:t>
      </w:r>
    </w:p>
    <w:p>
      <w:pPr>
        <w:pStyle w:val="BodyText"/>
        <w:spacing w:line="293" w:lineRule="exact"/>
      </w:pPr>
      <w:r>
        <w:rPr/>
        <w:t>“Environmental</w:t>
      </w:r>
      <w:r>
        <w:rPr>
          <w:spacing w:val="-3"/>
        </w:rPr>
        <w:t> </w:t>
      </w:r>
      <w:r>
        <w:rPr/>
        <w:t>Benefits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Energy</w:t>
      </w:r>
      <w:r>
        <w:rPr>
          <w:spacing w:val="-2"/>
        </w:rPr>
        <w:t> </w:t>
      </w:r>
      <w:r>
        <w:rPr/>
        <w:t>Efficient</w:t>
      </w:r>
      <w:r>
        <w:rPr>
          <w:spacing w:val="-2"/>
        </w:rPr>
        <w:t> </w:t>
      </w:r>
      <w:r>
        <w:rPr/>
        <w:t>Appliances”</w:t>
      </w:r>
      <w:r>
        <w:rPr>
          <w:spacing w:val="-2"/>
        </w:rPr>
        <w:t> 2018–2019.</w:t>
      </w:r>
    </w:p>
    <w:p>
      <w:pPr>
        <w:pStyle w:val="BodyText"/>
        <w:ind w:right="412" w:hanging="721"/>
      </w:pPr>
      <w:r>
        <w:rPr/>
        <w:t>Georgetown</w:t>
      </w:r>
      <w:r>
        <w:rPr>
          <w:spacing w:val="-6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Initiative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Program.</w:t>
      </w:r>
      <w:r>
        <w:rPr>
          <w:spacing w:val="-3"/>
        </w:rPr>
        <w:t> </w:t>
      </w:r>
      <w:r>
        <w:rPr/>
        <w:t>“Case</w:t>
      </w:r>
      <w:r>
        <w:rPr>
          <w:spacing w:val="-5"/>
        </w:rPr>
        <w:t> </w:t>
      </w:r>
      <w:r>
        <w:rPr/>
        <w:t>Studies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Environmental Policy” 2016.</w:t>
      </w:r>
    </w:p>
    <w:p>
      <w:pPr>
        <w:pStyle w:val="BodyText"/>
        <w:ind w:left="720"/>
      </w:pPr>
      <w:r>
        <w:rPr/>
        <w:t>National Science Foundation Research Grant. “Environmental Engel Curves” 2012–14. Georgetown</w:t>
      </w:r>
      <w:r>
        <w:rPr>
          <w:spacing w:val="-5"/>
        </w:rPr>
        <w:t> </w:t>
      </w:r>
      <w:r>
        <w:rPr/>
        <w:t>Initiative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Technology-Enhanced</w:t>
      </w:r>
      <w:r>
        <w:rPr>
          <w:spacing w:val="-5"/>
        </w:rPr>
        <w:t> </w:t>
      </w:r>
      <w:r>
        <w:rPr/>
        <w:t>Learning.</w:t>
      </w:r>
      <w:r>
        <w:rPr>
          <w:spacing w:val="-4"/>
        </w:rPr>
        <w:t> </w:t>
      </w:r>
      <w:r>
        <w:rPr/>
        <w:t>“Use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Tablet</w:t>
      </w:r>
      <w:r>
        <w:rPr>
          <w:spacing w:val="-4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</w:p>
    <w:p>
      <w:pPr>
        <w:pStyle w:val="BodyText"/>
      </w:pPr>
      <w:r>
        <w:rPr/>
        <w:t>Large</w:t>
      </w:r>
      <w:r>
        <w:rPr>
          <w:spacing w:val="-4"/>
        </w:rPr>
        <w:t> </w:t>
      </w:r>
      <w:r>
        <w:rPr/>
        <w:t>Lecture</w:t>
      </w:r>
      <w:r>
        <w:rPr>
          <w:spacing w:val="-4"/>
        </w:rPr>
        <w:t> </w:t>
      </w:r>
      <w:r>
        <w:rPr/>
        <w:t>Class”</w:t>
      </w:r>
      <w:r>
        <w:rPr>
          <w:spacing w:val="-4"/>
        </w:rPr>
        <w:t> </w:t>
      </w:r>
      <w:r>
        <w:rPr/>
        <w:t>2013.</w:t>
      </w:r>
      <w:r>
        <w:rPr>
          <w:spacing w:val="-4"/>
        </w:rPr>
        <w:t> </w:t>
      </w:r>
      <w:r>
        <w:rPr/>
        <w:t>“Screencasts</w:t>
      </w:r>
      <w:r>
        <w:rPr>
          <w:spacing w:val="-5"/>
        </w:rPr>
        <w:t> </w:t>
      </w:r>
      <w:r>
        <w:rPr/>
        <w:t>Answering</w:t>
      </w:r>
      <w:r>
        <w:rPr>
          <w:spacing w:val="-4"/>
        </w:rPr>
        <w:t> </w:t>
      </w:r>
      <w:r>
        <w:rPr/>
        <w:t>Common</w:t>
      </w:r>
      <w:r>
        <w:rPr>
          <w:spacing w:val="-4"/>
        </w:rPr>
        <w:t> </w:t>
      </w:r>
      <w:r>
        <w:rPr/>
        <w:t>Questions”</w:t>
      </w:r>
      <w:r>
        <w:rPr>
          <w:spacing w:val="-3"/>
        </w:rPr>
        <w:t> </w:t>
      </w:r>
      <w:r>
        <w:rPr>
          <w:spacing w:val="-2"/>
        </w:rPr>
        <w:t>2014.</w:t>
      </w:r>
    </w:p>
    <w:p>
      <w:pPr>
        <w:pStyle w:val="BodyText"/>
        <w:ind w:right="343" w:hanging="721"/>
      </w:pP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Grant.</w:t>
      </w:r>
      <w:r>
        <w:rPr>
          <w:spacing w:val="-4"/>
        </w:rPr>
        <w:t> </w:t>
      </w:r>
      <w:r>
        <w:rPr/>
        <w:t>“Valuing</w:t>
      </w:r>
      <w:r>
        <w:rPr>
          <w:spacing w:val="-5"/>
        </w:rPr>
        <w:t> </w:t>
      </w:r>
      <w:r>
        <w:rPr/>
        <w:t>Air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Happiness</w:t>
      </w:r>
      <w:r>
        <w:rPr>
          <w:spacing w:val="-5"/>
        </w:rPr>
        <w:t> </w:t>
      </w:r>
      <w:r>
        <w:rPr/>
        <w:t>Data” </w:t>
      </w:r>
      <w:r>
        <w:rPr>
          <w:spacing w:val="-2"/>
        </w:rPr>
        <w:t>2006–09.</w:t>
      </w:r>
    </w:p>
    <w:p>
      <w:pPr>
        <w:spacing w:line="293" w:lineRule="exact"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sz w:val="24"/>
        </w:rPr>
        <w:t>Excellence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Refereeing</w:t>
      </w:r>
      <w:r>
        <w:rPr>
          <w:spacing w:val="-4"/>
          <w:sz w:val="24"/>
        </w:rPr>
        <w:t> </w:t>
      </w:r>
      <w:r>
        <w:rPr>
          <w:sz w:val="24"/>
        </w:rPr>
        <w:t>Award.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2009.</w:t>
      </w:r>
    </w:p>
    <w:p>
      <w:pPr>
        <w:pStyle w:val="BodyText"/>
        <w:ind w:right="343" w:hanging="721"/>
      </w:pP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Management.</w:t>
      </w:r>
      <w:r>
        <w:rPr>
          <w:spacing w:val="-6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Survey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America’s</w:t>
      </w:r>
      <w:r>
        <w:rPr>
          <w:spacing w:val="-4"/>
        </w:rPr>
        <w:t> </w:t>
      </w:r>
      <w:r>
        <w:rPr/>
        <w:t>Families</w:t>
      </w:r>
      <w:r>
        <w:rPr>
          <w:spacing w:val="-4"/>
        </w:rPr>
        <w:t> </w:t>
      </w:r>
      <w:r>
        <w:rPr/>
        <w:t>Small Research Grant, “Labor Supply and Participation Effects of the Earned Income Tax Credit” with co-PI Maria Cancian, 2001–02.</w:t>
      </w:r>
    </w:p>
    <w:p>
      <w:pPr>
        <w:pStyle w:val="BodyText"/>
        <w:spacing w:before="1"/>
        <w:ind w:right="412" w:hanging="721"/>
      </w:pPr>
      <w:r>
        <w:rPr/>
        <w:t>National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Grant.</w:t>
      </w:r>
      <w:r>
        <w:rPr>
          <w:spacing w:val="-5"/>
        </w:rPr>
        <w:t> </w:t>
      </w:r>
      <w:r>
        <w:rPr/>
        <w:t>“Deconstructing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Kuznets Curve” with co-PI Scott Taylor, 1999–2002.</w:t>
      </w:r>
    </w:p>
    <w:p>
      <w:pPr>
        <w:pStyle w:val="BodyText"/>
        <w:ind w:right="343" w:hanging="721"/>
      </w:pP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Grant.</w:t>
      </w:r>
      <w:r>
        <w:rPr>
          <w:spacing w:val="-5"/>
        </w:rPr>
        <w:t> </w:t>
      </w:r>
      <w:r>
        <w:rPr/>
        <w:t>“The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Interjurisdictional Hazardous Waste Transport” 1996–99.</w:t>
      </w:r>
    </w:p>
    <w:p>
      <w:pPr>
        <w:pStyle w:val="BodyText"/>
        <w:ind w:right="412" w:hanging="721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Wisconsin</w:t>
      </w:r>
      <w:r>
        <w:rPr>
          <w:spacing w:val="-4"/>
        </w:rPr>
        <w:t> </w:t>
      </w:r>
      <w:r>
        <w:rPr/>
        <w:t>Christensen</w:t>
      </w:r>
      <w:r>
        <w:rPr>
          <w:spacing w:val="-4"/>
        </w:rPr>
        <w:t> </w:t>
      </w:r>
      <w:r>
        <w:rPr/>
        <w:t>Award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Empirical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Brian</w:t>
      </w:r>
      <w:r>
        <w:rPr>
          <w:spacing w:val="-4"/>
        </w:rPr>
        <w:t> </w:t>
      </w:r>
      <w:r>
        <w:rPr/>
        <w:t>Knight), </w:t>
      </w:r>
      <w:r>
        <w:rPr>
          <w:spacing w:val="-2"/>
        </w:rPr>
        <w:t>1998–99.</w:t>
      </w:r>
    </w:p>
    <w:p>
      <w:pPr>
        <w:pStyle w:val="BodyText"/>
        <w:ind w:left="720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Wisconsin</w:t>
      </w:r>
      <w:r>
        <w:rPr>
          <w:spacing w:val="-3"/>
        </w:rPr>
        <w:t> </w:t>
      </w:r>
      <w:r>
        <w:rPr/>
        <w:t>“WebWorks”</w:t>
      </w:r>
      <w:r>
        <w:rPr>
          <w:spacing w:val="-3"/>
        </w:rPr>
        <w:t> </w:t>
      </w:r>
      <w:r>
        <w:rPr/>
        <w:t>grant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develop</w:t>
      </w:r>
      <w:r>
        <w:rPr>
          <w:spacing w:val="-4"/>
        </w:rPr>
        <w:t> </w:t>
      </w:r>
      <w:r>
        <w:rPr/>
        <w:t>web-based</w:t>
      </w:r>
      <w:r>
        <w:rPr>
          <w:spacing w:val="-5"/>
        </w:rPr>
        <w:t> </w:t>
      </w:r>
      <w:r>
        <w:rPr/>
        <w:t>classroom</w:t>
      </w:r>
      <w:r>
        <w:rPr>
          <w:spacing w:val="-3"/>
        </w:rPr>
        <w:t> </w:t>
      </w:r>
      <w:r>
        <w:rPr/>
        <w:t>tools,</w:t>
      </w:r>
      <w:r>
        <w:rPr>
          <w:spacing w:val="-4"/>
        </w:rPr>
        <w:t> </w:t>
      </w:r>
      <w:r>
        <w:rPr>
          <w:spacing w:val="-2"/>
        </w:rPr>
        <w:t>1999.</w:t>
      </w:r>
    </w:p>
    <w:p>
      <w:pPr>
        <w:pStyle w:val="BodyText"/>
        <w:ind w:right="343" w:hanging="721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Wisconsin</w:t>
      </w:r>
      <w:r>
        <w:rPr>
          <w:spacing w:val="-3"/>
        </w:rPr>
        <w:t> </w:t>
      </w:r>
      <w:r>
        <w:rPr/>
        <w:t>“InTime”</w:t>
      </w:r>
      <w:r>
        <w:rPr>
          <w:spacing w:val="-4"/>
        </w:rPr>
        <w:t> </w:t>
      </w:r>
      <w:r>
        <w:rPr/>
        <w:t>teaching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multimedia technology in the classroom, Fall 1998.</w:t>
      </w:r>
    </w:p>
    <w:p>
      <w:pPr>
        <w:pStyle w:val="BodyText"/>
        <w:ind w:right="472" w:hanging="721"/>
      </w:pPr>
      <w:r>
        <w:rPr/>
        <w:t>Wisconsin</w:t>
      </w:r>
      <w:r>
        <w:rPr>
          <w:spacing w:val="-6"/>
        </w:rPr>
        <w:t> </w:t>
      </w:r>
      <w:r>
        <w:rPr/>
        <w:t>Alumni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Foundation.</w:t>
      </w:r>
      <w:r>
        <w:rPr>
          <w:spacing w:val="-4"/>
        </w:rPr>
        <w:t> </w:t>
      </w:r>
      <w:r>
        <w:rPr/>
        <w:t>Summer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/>
        <w:t>1999.</w:t>
      </w:r>
      <w:r>
        <w:rPr>
          <w:spacing w:val="-5"/>
        </w:rPr>
        <w:t> </w:t>
      </w:r>
      <w:r>
        <w:rPr/>
        <w:t>“Do Environmental Regulations Deter Foreign Direct Investment?”</w:t>
      </w:r>
    </w:p>
    <w:p>
      <w:pPr>
        <w:pStyle w:val="BodyText"/>
        <w:ind w:right="343" w:hanging="721"/>
      </w:pPr>
      <w:r>
        <w:rPr/>
        <w:t>Alfred</w:t>
      </w:r>
      <w:r>
        <w:rPr>
          <w:spacing w:val="-4"/>
        </w:rPr>
        <w:t> </w:t>
      </w:r>
      <w:r>
        <w:rPr/>
        <w:t>P.</w:t>
      </w:r>
      <w:r>
        <w:rPr>
          <w:spacing w:val="-4"/>
        </w:rPr>
        <w:t> </w:t>
      </w:r>
      <w:r>
        <w:rPr/>
        <w:t>Sloan</w:t>
      </w:r>
      <w:r>
        <w:rPr>
          <w:spacing w:val="-4"/>
        </w:rPr>
        <w:t> </w:t>
      </w:r>
      <w:r>
        <w:rPr/>
        <w:t>Doctoral</w:t>
      </w:r>
      <w:r>
        <w:rPr>
          <w:spacing w:val="-3"/>
        </w:rPr>
        <w:t> </w:t>
      </w:r>
      <w:r>
        <w:rPr/>
        <w:t>Dissertation</w:t>
      </w:r>
      <w:r>
        <w:rPr>
          <w:spacing w:val="-4"/>
        </w:rPr>
        <w:t> </w:t>
      </w:r>
      <w:r>
        <w:rPr/>
        <w:t>Fellowship.</w:t>
      </w:r>
      <w:r>
        <w:rPr>
          <w:spacing w:val="-1"/>
        </w:rPr>
        <w:t> </w:t>
      </w:r>
      <w:r>
        <w:rPr/>
        <w:t>“Studies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Local Environmental Regulation.” 1992–93.</w:t>
      </w:r>
    </w:p>
    <w:p>
      <w:pPr>
        <w:pStyle w:val="BodyText"/>
        <w:ind w:left="0"/>
      </w:pPr>
    </w:p>
    <w:p>
      <w:pPr>
        <w:pStyle w:val="Heading1"/>
      </w:pPr>
      <w:r>
        <w:rPr/>
        <w:t>Journal</w:t>
      </w:r>
      <w:r>
        <w:rPr>
          <w:spacing w:val="-1"/>
        </w:rPr>
        <w:t> </w:t>
      </w:r>
      <w:r>
        <w:rPr>
          <w:spacing w:val="-2"/>
        </w:rPr>
        <w:t>Publications</w:t>
      </w:r>
    </w:p>
    <w:p>
      <w:pPr>
        <w:pStyle w:val="BodyText"/>
        <w:ind w:left="0"/>
        <w:rPr>
          <w:b/>
        </w:rPr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“Tariffs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Clean-Energy</w:t>
      </w:r>
      <w:r>
        <w:rPr>
          <w:spacing w:val="-6"/>
          <w:sz w:val="24"/>
        </w:rPr>
        <w:t> </w:t>
      </w:r>
      <w:r>
        <w:rPr>
          <w:sz w:val="24"/>
        </w:rPr>
        <w:t>Technology”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1-7,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2024.</w:t>
      </w:r>
    </w:p>
    <w:p>
      <w:pPr>
        <w:spacing w:before="0"/>
        <w:ind w:left="1440" w:right="412" w:hanging="667"/>
        <w:jc w:val="left"/>
        <w:rPr>
          <w:sz w:val="24"/>
        </w:rPr>
      </w:pPr>
      <w:r>
        <w:rPr>
          <w:sz w:val="24"/>
        </w:rPr>
        <w:t>“An</w:t>
      </w:r>
      <w:r>
        <w:rPr>
          <w:spacing w:val="-5"/>
          <w:sz w:val="24"/>
        </w:rPr>
        <w:t> </w:t>
      </w:r>
      <w:r>
        <w:rPr>
          <w:sz w:val="24"/>
        </w:rPr>
        <w:t>Introduction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Distributional</w:t>
      </w:r>
      <w:r>
        <w:rPr>
          <w:spacing w:val="-4"/>
          <w:sz w:val="24"/>
        </w:rPr>
        <w:t> </w:t>
      </w:r>
      <w:r>
        <w:rPr>
          <w:sz w:val="24"/>
        </w:rPr>
        <w:t>Consequences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Energy</w:t>
      </w:r>
      <w:r>
        <w:rPr>
          <w:spacing w:val="-4"/>
          <w:sz w:val="24"/>
        </w:rPr>
        <w:t> </w:t>
      </w:r>
      <w:r>
        <w:rPr>
          <w:sz w:val="24"/>
        </w:rPr>
        <w:t>Technologies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Policies” (with Catherine Hausman and Shanjun Li). </w:t>
      </w:r>
      <w:r>
        <w:rPr>
          <w:i/>
          <w:sz w:val="24"/>
        </w:rPr>
        <w:t>Journal of the Association of Environmental and Resource Economists </w:t>
      </w:r>
      <w:r>
        <w:rPr>
          <w:sz w:val="24"/>
        </w:rPr>
        <w:t>11(S1) 2024.</w:t>
      </w:r>
    </w:p>
    <w:p>
      <w:pPr>
        <w:spacing w:before="0"/>
        <w:ind w:left="1440" w:right="412" w:hanging="667"/>
        <w:jc w:val="left"/>
        <w:rPr>
          <w:sz w:val="24"/>
        </w:rPr>
      </w:pPr>
      <w:r>
        <w:rPr>
          <w:sz w:val="24"/>
        </w:rPr>
        <w:t>“Are</w:t>
      </w:r>
      <w:r>
        <w:rPr>
          <w:spacing w:val="-4"/>
          <w:sz w:val="24"/>
        </w:rPr>
        <w:t> </w:t>
      </w:r>
      <w:r>
        <w:rPr>
          <w:sz w:val="24"/>
        </w:rPr>
        <w:t>Developing</w:t>
      </w:r>
      <w:r>
        <w:rPr>
          <w:spacing w:val="-4"/>
          <w:sz w:val="24"/>
        </w:rPr>
        <w:t> </w:t>
      </w:r>
      <w:r>
        <w:rPr>
          <w:sz w:val="24"/>
        </w:rPr>
        <w:t>Countries</w:t>
      </w:r>
      <w:r>
        <w:rPr>
          <w:spacing w:val="-5"/>
          <w:sz w:val="24"/>
        </w:rPr>
        <w:t> </w:t>
      </w:r>
      <w:r>
        <w:rPr>
          <w:sz w:val="24"/>
        </w:rPr>
        <w:t>Outsourcing</w:t>
      </w:r>
      <w:r>
        <w:rPr>
          <w:spacing w:val="-4"/>
          <w:sz w:val="24"/>
        </w:rPr>
        <w:t> </w:t>
      </w:r>
      <w:r>
        <w:rPr>
          <w:sz w:val="24"/>
        </w:rPr>
        <w:t>Pollution?”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Perspective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37(3), </w:t>
      </w:r>
      <w:r>
        <w:rPr>
          <w:spacing w:val="-4"/>
          <w:sz w:val="24"/>
        </w:rPr>
        <w:t>2023.</w:t>
      </w:r>
    </w:p>
    <w:p>
      <w:pPr>
        <w:spacing w:before="0"/>
        <w:ind w:left="1440" w:right="800" w:hanging="721"/>
        <w:jc w:val="both"/>
        <w:rPr>
          <w:sz w:val="24"/>
        </w:rPr>
      </w:pPr>
      <w:r>
        <w:rPr>
          <w:sz w:val="24"/>
        </w:rPr>
        <w:t>“Who</w:t>
      </w:r>
      <w:r>
        <w:rPr>
          <w:spacing w:val="-4"/>
          <w:sz w:val="24"/>
        </w:rPr>
        <w:t> </w:t>
      </w:r>
      <w:r>
        <w:rPr>
          <w:sz w:val="24"/>
        </w:rPr>
        <w:t>Values</w:t>
      </w:r>
      <w:r>
        <w:rPr>
          <w:spacing w:val="-4"/>
          <w:sz w:val="24"/>
        </w:rPr>
        <w:t> </w:t>
      </w:r>
      <w:r>
        <w:rPr>
          <w:sz w:val="24"/>
        </w:rPr>
        <w:t>Future</w:t>
      </w:r>
      <w:r>
        <w:rPr>
          <w:spacing w:val="-3"/>
          <w:sz w:val="24"/>
        </w:rPr>
        <w:t> </w:t>
      </w:r>
      <w:r>
        <w:rPr>
          <w:sz w:val="24"/>
        </w:rPr>
        <w:t>Energy</w:t>
      </w:r>
      <w:r>
        <w:rPr>
          <w:spacing w:val="-3"/>
          <w:sz w:val="24"/>
        </w:rPr>
        <w:t> </w:t>
      </w:r>
      <w:r>
        <w:rPr>
          <w:sz w:val="24"/>
        </w:rPr>
        <w:t>Savings?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American</w:t>
      </w:r>
      <w:r>
        <w:rPr>
          <w:spacing w:val="-4"/>
          <w:sz w:val="24"/>
        </w:rPr>
        <w:t> </w:t>
      </w:r>
      <w:r>
        <w:rPr>
          <w:sz w:val="24"/>
        </w:rPr>
        <w:t>Drivers”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Lutz</w:t>
      </w:r>
      <w:r>
        <w:rPr>
          <w:spacing w:val="-4"/>
          <w:sz w:val="24"/>
        </w:rPr>
        <w:t> </w:t>
      </w:r>
      <w:r>
        <w:rPr>
          <w:sz w:val="24"/>
        </w:rPr>
        <w:t>Sager)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Resource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Economists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10(3)</w:t>
      </w:r>
      <w:r>
        <w:rPr>
          <w:spacing w:val="-5"/>
          <w:sz w:val="24"/>
        </w:rPr>
        <w:t> </w:t>
      </w:r>
      <w:r>
        <w:rPr>
          <w:sz w:val="24"/>
        </w:rPr>
        <w:t>May </w:t>
      </w:r>
      <w:r>
        <w:rPr>
          <w:spacing w:val="-2"/>
          <w:sz w:val="24"/>
        </w:rPr>
        <w:t>2023.</w:t>
      </w:r>
    </w:p>
    <w:p>
      <w:pPr>
        <w:pStyle w:val="BodyText"/>
        <w:ind w:left="720"/>
        <w:jc w:val="both"/>
      </w:pPr>
      <w:r>
        <w:rPr/>
        <w:t>“Renewable</w:t>
      </w:r>
      <w:r>
        <w:rPr>
          <w:spacing w:val="-6"/>
        </w:rPr>
        <w:t> </w:t>
      </w:r>
      <w:r>
        <w:rPr/>
        <w:t>Portfolio</w:t>
      </w:r>
      <w:r>
        <w:rPr>
          <w:spacing w:val="-3"/>
        </w:rPr>
        <w:t> </w:t>
      </w:r>
      <w:r>
        <w:rPr/>
        <w:t>Standards”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Rachel</w:t>
      </w:r>
      <w:r>
        <w:rPr>
          <w:spacing w:val="-3"/>
        </w:rPr>
        <w:t> </w:t>
      </w:r>
      <w:r>
        <w:rPr/>
        <w:t>Feldman)</w:t>
      </w:r>
      <w:r>
        <w:rPr>
          <w:spacing w:val="-3"/>
        </w:rPr>
        <w:t> </w:t>
      </w:r>
      <w:r>
        <w:rPr>
          <w:i/>
        </w:rPr>
        <w:t>Energy</w:t>
      </w:r>
      <w:r>
        <w:rPr>
          <w:i/>
          <w:spacing w:val="-4"/>
        </w:rPr>
        <w:t> </w:t>
      </w:r>
      <w:r>
        <w:rPr>
          <w:i/>
        </w:rPr>
        <w:t>Journal</w:t>
      </w:r>
      <w:r>
        <w:rPr/>
        <w:t>,</w:t>
      </w:r>
      <w:r>
        <w:rPr>
          <w:spacing w:val="-4"/>
        </w:rPr>
        <w:t> </w:t>
      </w:r>
      <w:r>
        <w:rPr/>
        <w:t>volume</w:t>
      </w:r>
      <w:r>
        <w:rPr>
          <w:spacing w:val="-3"/>
        </w:rPr>
        <w:t> </w:t>
      </w:r>
      <w:r>
        <w:rPr/>
        <w:t>44,</w:t>
      </w:r>
      <w:r>
        <w:rPr>
          <w:spacing w:val="-3"/>
        </w:rPr>
        <w:t> </w:t>
      </w:r>
      <w:r>
        <w:rPr>
          <w:spacing w:val="-2"/>
        </w:rPr>
        <w:t>2023.</w:t>
      </w:r>
    </w:p>
    <w:p>
      <w:pPr>
        <w:pStyle w:val="BodyText"/>
        <w:spacing w:after="0"/>
        <w:jc w:val="both"/>
        <w:sectPr>
          <w:headerReference w:type="default" r:id="rId9"/>
          <w:pgSz w:w="12240" w:h="15840"/>
          <w:pgMar w:header="678" w:footer="0" w:top="1380" w:bottom="280" w:left="1080" w:right="1080"/>
          <w:pgNumType w:start="2"/>
        </w:sectPr>
      </w:pPr>
    </w:p>
    <w:p>
      <w:pPr>
        <w:pStyle w:val="BodyText"/>
        <w:spacing w:before="41"/>
        <w:ind w:left="720"/>
      </w:pPr>
      <w:r>
        <w:rPr/>
        <w:t>“When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Benefit-Cost</w:t>
      </w:r>
      <w:r>
        <w:rPr>
          <w:spacing w:val="-4"/>
        </w:rPr>
        <w:t> </w:t>
      </w:r>
      <w:r>
        <w:rPr/>
        <w:t>Analyses</w:t>
      </w:r>
      <w:r>
        <w:rPr>
          <w:spacing w:val="-3"/>
        </w:rPr>
        <w:t> </w:t>
      </w:r>
      <w:r>
        <w:rPr/>
        <w:t>Ignore</w:t>
      </w:r>
      <w:r>
        <w:rPr>
          <w:spacing w:val="-1"/>
        </w:rPr>
        <w:t> </w:t>
      </w:r>
      <w:r>
        <w:rPr/>
        <w:t>Secondary</w:t>
      </w:r>
      <w:r>
        <w:rPr>
          <w:spacing w:val="-2"/>
        </w:rPr>
        <w:t> </w:t>
      </w:r>
      <w:r>
        <w:rPr/>
        <w:t>Markets?”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Matthew</w:t>
      </w:r>
      <w:r>
        <w:rPr>
          <w:spacing w:val="-1"/>
        </w:rPr>
        <w:t> </w:t>
      </w:r>
      <w:r>
        <w:rPr>
          <w:spacing w:val="-2"/>
        </w:rPr>
        <w:t>Kotchen)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Benefit-Cost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3"/>
          <w:sz w:val="24"/>
        </w:rPr>
        <w:t> </w:t>
      </w:r>
      <w:r>
        <w:rPr>
          <w:sz w:val="24"/>
        </w:rPr>
        <w:t>14(1),</w:t>
      </w:r>
      <w:r>
        <w:rPr>
          <w:spacing w:val="-4"/>
          <w:sz w:val="24"/>
        </w:rPr>
        <w:t> 2023.</w:t>
      </w:r>
    </w:p>
    <w:p>
      <w:pPr>
        <w:pStyle w:val="BodyText"/>
        <w:ind w:right="1053" w:hanging="721"/>
      </w:pPr>
      <w:r>
        <w:rPr/>
        <w:t>“How</w:t>
      </w:r>
      <w:r>
        <w:rPr>
          <w:spacing w:val="-3"/>
        </w:rPr>
        <w:t> </w:t>
      </w:r>
      <w:r>
        <w:rPr/>
        <w:t>Trade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Support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Agenda”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32</w:t>
      </w:r>
      <w:r>
        <w:rPr>
          <w:spacing w:val="-4"/>
        </w:rPr>
        <w:t> </w:t>
      </w:r>
      <w:r>
        <w:rPr/>
        <w:t>authors</w:t>
      </w:r>
      <w:r>
        <w:rPr>
          <w:spacing w:val="-4"/>
        </w:rPr>
        <w:t> </w:t>
      </w:r>
      <w:r>
        <w:rPr/>
        <w:t>involved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 Edward Elgar Handbook) </w:t>
      </w:r>
      <w:r>
        <w:rPr>
          <w:i/>
        </w:rPr>
        <w:t>Science</w:t>
      </w:r>
      <w:r>
        <w:rPr/>
        <w:t>, June 23, 2022.</w:t>
      </w:r>
    </w:p>
    <w:p>
      <w:pPr>
        <w:spacing w:before="1"/>
        <w:ind w:left="1440" w:right="472" w:hanging="721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Gini:</w:t>
      </w:r>
      <w:r>
        <w:rPr>
          <w:spacing w:val="-4"/>
          <w:sz w:val="24"/>
        </w:rPr>
        <w:t> </w:t>
      </w:r>
      <w:r>
        <w:rPr>
          <w:sz w:val="24"/>
        </w:rPr>
        <w:t>Income</w:t>
      </w:r>
      <w:r>
        <w:rPr>
          <w:spacing w:val="-4"/>
          <w:sz w:val="24"/>
        </w:rPr>
        <w:t> </w:t>
      </w:r>
      <w:r>
        <w:rPr>
          <w:sz w:val="24"/>
        </w:rPr>
        <w:t>Redistribution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Energy</w:t>
      </w:r>
      <w:r>
        <w:rPr>
          <w:spacing w:val="-6"/>
          <w:sz w:val="24"/>
        </w:rPr>
        <w:t> </w:t>
      </w:r>
      <w:r>
        <w:rPr>
          <w:sz w:val="24"/>
        </w:rPr>
        <w:t>Prices”</w:t>
      </w:r>
      <w:r>
        <w:rPr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Journal: Economic Policy </w:t>
      </w:r>
      <w:r>
        <w:rPr>
          <w:sz w:val="24"/>
        </w:rPr>
        <w:t>(with Emilson Silva), May 2022.</w:t>
      </w:r>
    </w:p>
    <w:p>
      <w:pPr>
        <w:pStyle w:val="BodyText"/>
        <w:spacing w:line="293" w:lineRule="exact"/>
        <w:ind w:left="720"/>
      </w:pPr>
      <w:r>
        <w:rPr/>
        <w:t>“Energy</w:t>
      </w:r>
      <w:r>
        <w:rPr>
          <w:spacing w:val="-6"/>
        </w:rPr>
        <w:t> </w:t>
      </w:r>
      <w:r>
        <w:rPr/>
        <w:t>Intensity:</w:t>
      </w:r>
      <w:r>
        <w:rPr>
          <w:spacing w:val="-3"/>
        </w:rPr>
        <w:t> </w:t>
      </w:r>
      <w:r>
        <w:rPr/>
        <w:t>Deindustrialization,</w:t>
      </w:r>
      <w:r>
        <w:rPr>
          <w:spacing w:val="-3"/>
        </w:rPr>
        <w:t> </w:t>
      </w:r>
      <w:r>
        <w:rPr/>
        <w:t>Composition,</w:t>
      </w:r>
      <w:r>
        <w:rPr>
          <w:spacing w:val="-4"/>
        </w:rPr>
        <w:t> </w:t>
      </w:r>
      <w:r>
        <w:rPr/>
        <w:t>Prices,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Policies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>
          <w:spacing w:val="-2"/>
        </w:rPr>
        <w:t>States”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Resource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volume</w:t>
      </w:r>
      <w:r>
        <w:rPr>
          <w:spacing w:val="-2"/>
          <w:sz w:val="24"/>
        </w:rPr>
        <w:t> </w:t>
      </w:r>
      <w:r>
        <w:rPr>
          <w:sz w:val="24"/>
        </w:rPr>
        <w:t>65,</w:t>
      </w:r>
      <w:r>
        <w:rPr>
          <w:spacing w:val="-4"/>
          <w:sz w:val="24"/>
        </w:rPr>
        <w:t> </w:t>
      </w:r>
      <w:r>
        <w:rPr>
          <w:sz w:val="24"/>
        </w:rPr>
        <w:t>August</w:t>
      </w:r>
      <w:r>
        <w:rPr>
          <w:spacing w:val="-2"/>
          <w:sz w:val="24"/>
        </w:rPr>
        <w:t> 2021.</w:t>
      </w:r>
    </w:p>
    <w:p>
      <w:pPr>
        <w:pStyle w:val="BodyText"/>
        <w:ind w:right="343" w:hanging="721"/>
      </w:pPr>
      <w:r>
        <w:rPr/>
        <w:t>“The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Retrospective</w:t>
      </w:r>
      <w:r>
        <w:rPr>
          <w:spacing w:val="-3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Era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Deregulation:</w:t>
      </w:r>
      <w:r>
        <w:rPr>
          <w:spacing w:val="-3"/>
        </w:rPr>
        <w:t> </w:t>
      </w:r>
      <w:r>
        <w:rPr/>
        <w:t>Lessons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</w:t>
      </w:r>
      <w:r>
        <w:rPr>
          <w:spacing w:val="-4"/>
        </w:rPr>
        <w:t> </w:t>
      </w:r>
      <w:r>
        <w:rPr/>
        <w:t>Mercury and Air Toxics Standards” (with Mary Evans, Karen Palmer, Joseph Aldy, Meredith Fowlie, Matthew Kotchen) </w:t>
      </w:r>
      <w:r>
        <w:rPr>
          <w:i/>
        </w:rPr>
        <w:t>Review of Environmental Economics and Policy </w:t>
      </w:r>
      <w:r>
        <w:rPr/>
        <w:t>15(1), winter 2021.</w:t>
      </w:r>
    </w:p>
    <w:p>
      <w:pPr>
        <w:spacing w:before="0"/>
        <w:ind w:left="1440" w:right="412" w:hanging="721"/>
        <w:jc w:val="left"/>
        <w:rPr>
          <w:sz w:val="24"/>
        </w:rPr>
      </w:pPr>
      <w:r>
        <w:rPr>
          <w:sz w:val="24"/>
        </w:rPr>
        <w:t>“America’s</w:t>
      </w:r>
      <w:r>
        <w:rPr>
          <w:spacing w:val="-5"/>
          <w:sz w:val="24"/>
        </w:rPr>
        <w:t> </w:t>
      </w:r>
      <w:r>
        <w:rPr>
          <w:sz w:val="24"/>
        </w:rPr>
        <w:t>Regressive</w:t>
      </w:r>
      <w:r>
        <w:rPr>
          <w:spacing w:val="-4"/>
          <w:sz w:val="24"/>
        </w:rPr>
        <w:t> </w:t>
      </w:r>
      <w:r>
        <w:rPr>
          <w:sz w:val="24"/>
        </w:rPr>
        <w:t>Wealth</w:t>
      </w:r>
      <w:r>
        <w:rPr>
          <w:spacing w:val="-5"/>
          <w:sz w:val="24"/>
        </w:rPr>
        <w:t> </w:t>
      </w:r>
      <w:r>
        <w:rPr>
          <w:sz w:val="24"/>
        </w:rPr>
        <w:t>Tax: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Local</w:t>
      </w:r>
      <w:r>
        <w:rPr>
          <w:spacing w:val="-4"/>
          <w:sz w:val="24"/>
        </w:rPr>
        <w:t> </w:t>
      </w:r>
      <w:r>
        <w:rPr>
          <w:sz w:val="24"/>
        </w:rPr>
        <w:t>Property</w:t>
      </w:r>
      <w:r>
        <w:rPr>
          <w:spacing w:val="-4"/>
          <w:sz w:val="24"/>
        </w:rPr>
        <w:t> </w:t>
      </w:r>
      <w:r>
        <w:rPr>
          <w:sz w:val="24"/>
        </w:rPr>
        <w:t>Taxes”</w:t>
      </w:r>
      <w:r>
        <w:rPr>
          <w:spacing w:val="-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 Letters</w:t>
      </w:r>
      <w:r>
        <w:rPr>
          <w:sz w:val="24"/>
        </w:rPr>
        <w:t>, 2020, 1-5.</w:t>
      </w:r>
    </w:p>
    <w:p>
      <w:pPr>
        <w:pStyle w:val="BodyText"/>
        <w:ind w:right="412" w:hanging="721"/>
      </w:pPr>
      <w:r>
        <w:rPr/>
        <w:t>“Co-Benefits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Regulatory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Analysis: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</w:t>
      </w:r>
      <w:r>
        <w:rPr>
          <w:spacing w:val="-5"/>
        </w:rPr>
        <w:t> </w:t>
      </w:r>
      <w:r>
        <w:rPr/>
        <w:t>Federal</w:t>
      </w:r>
      <w:r>
        <w:rPr>
          <w:spacing w:val="-3"/>
        </w:rPr>
        <w:t> </w:t>
      </w:r>
      <w:r>
        <w:rPr/>
        <w:t>Air</w:t>
      </w:r>
      <w:r>
        <w:rPr>
          <w:spacing w:val="-5"/>
        </w:rPr>
        <w:t> </w:t>
      </w:r>
      <w:r>
        <w:rPr/>
        <w:t>Quality Regulations” (with Joseph Aldy, Matthew Kotchen, Mary Evans, Meredith Fowlie, and Karen Palmer) </w:t>
      </w:r>
      <w:r>
        <w:rPr>
          <w:i/>
        </w:rPr>
        <w:t>Environmental and Energy Policy and the Economy</w:t>
      </w:r>
      <w:r>
        <w:rPr/>
        <w:t>, volume 2, </w:t>
      </w:r>
      <w:r>
        <w:rPr>
          <w:spacing w:val="-2"/>
        </w:rPr>
        <w:t>2020.</w:t>
      </w:r>
    </w:p>
    <w:p>
      <w:pPr>
        <w:pStyle w:val="BodyText"/>
        <w:spacing w:before="1"/>
        <w:ind w:right="343" w:hanging="721"/>
      </w:pPr>
      <w:r>
        <w:rPr/>
        <w:t>“Deep</w:t>
      </w:r>
      <w:r>
        <w:rPr>
          <w:spacing w:val="-4"/>
        </w:rPr>
        <w:t> </w:t>
      </w:r>
      <w:r>
        <w:rPr/>
        <w:t>Flaws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Mercury</w:t>
      </w:r>
      <w:r>
        <w:rPr>
          <w:spacing w:val="-3"/>
        </w:rPr>
        <w:t> </w:t>
      </w:r>
      <w:r>
        <w:rPr/>
        <w:t>Regulatory</w:t>
      </w:r>
      <w:r>
        <w:rPr>
          <w:spacing w:val="-4"/>
        </w:rPr>
        <w:t> </w:t>
      </w:r>
      <w:r>
        <w:rPr/>
        <w:t>Analysis”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Joseph</w:t>
      </w:r>
      <w:r>
        <w:rPr>
          <w:spacing w:val="-4"/>
        </w:rPr>
        <w:t> </w:t>
      </w:r>
      <w:r>
        <w:rPr/>
        <w:t>Aldy,</w:t>
      </w:r>
      <w:r>
        <w:rPr>
          <w:spacing w:val="-3"/>
        </w:rPr>
        <w:t> </w:t>
      </w:r>
      <w:r>
        <w:rPr/>
        <w:t>Matthew</w:t>
      </w:r>
      <w:r>
        <w:rPr>
          <w:spacing w:val="-3"/>
        </w:rPr>
        <w:t> </w:t>
      </w:r>
      <w:r>
        <w:rPr/>
        <w:t>Kotchen,</w:t>
      </w:r>
      <w:r>
        <w:rPr>
          <w:spacing w:val="-4"/>
        </w:rPr>
        <w:t> </w:t>
      </w:r>
      <w:r>
        <w:rPr/>
        <w:t>Mary Evans, Meredith Fowlie, and Karen Palmer) </w:t>
      </w:r>
      <w:r>
        <w:rPr>
          <w:i/>
        </w:rPr>
        <w:t>Science </w:t>
      </w:r>
      <w:r>
        <w:rPr/>
        <w:t>April 10, 2020.</w:t>
      </w:r>
    </w:p>
    <w:p>
      <w:pPr>
        <w:spacing w:before="0"/>
        <w:ind w:left="1440" w:right="203" w:hanging="721"/>
        <w:jc w:val="left"/>
        <w:rPr>
          <w:sz w:val="24"/>
        </w:rPr>
      </w:pPr>
      <w:r>
        <w:rPr>
          <w:sz w:val="24"/>
        </w:rPr>
        <w:t>“Energy</w:t>
      </w:r>
      <w:r>
        <w:rPr>
          <w:spacing w:val="-3"/>
          <w:sz w:val="24"/>
        </w:rPr>
        <w:t> </w:t>
      </w:r>
      <w:r>
        <w:rPr>
          <w:sz w:val="24"/>
        </w:rPr>
        <w:t>Efficiency</w:t>
      </w:r>
      <w:r>
        <w:rPr>
          <w:spacing w:val="-3"/>
          <w:sz w:val="24"/>
        </w:rPr>
        <w:t> </w:t>
      </w:r>
      <w:r>
        <w:rPr>
          <w:sz w:val="24"/>
        </w:rPr>
        <w:t>Standards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Regressive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4"/>
          <w:sz w:val="24"/>
        </w:rPr>
        <w:t> </w:t>
      </w:r>
      <w:r>
        <w:rPr>
          <w:sz w:val="24"/>
        </w:rPr>
        <w:t>Energy</w:t>
      </w:r>
      <w:r>
        <w:rPr>
          <w:spacing w:val="-3"/>
          <w:sz w:val="24"/>
        </w:rPr>
        <w:t> </w:t>
      </w:r>
      <w:r>
        <w:rPr>
          <w:sz w:val="24"/>
        </w:rPr>
        <w:t>Taxes:</w:t>
      </w:r>
      <w:r>
        <w:rPr>
          <w:spacing w:val="-3"/>
          <w:sz w:val="24"/>
        </w:rPr>
        <w:t> </w:t>
      </w:r>
      <w:r>
        <w:rPr>
          <w:sz w:val="24"/>
        </w:rPr>
        <w:t>Theory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Evidence” </w:t>
      </w:r>
      <w:r>
        <w:rPr>
          <w:i/>
          <w:sz w:val="24"/>
        </w:rPr>
        <w:t>Journal of the Association of Environmental and Resource Economists</w:t>
      </w:r>
      <w:r>
        <w:rPr>
          <w:sz w:val="24"/>
        </w:rPr>
        <w:t>, 6(1) March </w:t>
      </w:r>
      <w:r>
        <w:rPr>
          <w:spacing w:val="-2"/>
          <w:sz w:val="24"/>
        </w:rPr>
        <w:t>2019.</w:t>
      </w:r>
    </w:p>
    <w:p>
      <w:pPr>
        <w:pStyle w:val="BodyText"/>
        <w:ind w:left="720"/>
      </w:pPr>
      <w:r>
        <w:rPr/>
        <w:t>“Environmental</w:t>
      </w:r>
      <w:r>
        <w:rPr>
          <w:spacing w:val="-6"/>
        </w:rPr>
        <w:t> </w:t>
      </w:r>
      <w:r>
        <w:rPr/>
        <w:t>Engel</w:t>
      </w:r>
      <w:r>
        <w:rPr>
          <w:spacing w:val="-3"/>
        </w:rPr>
        <w:t> </w:t>
      </w:r>
      <w:r>
        <w:rPr/>
        <w:t>Curves:</w:t>
      </w:r>
      <w:r>
        <w:rPr>
          <w:spacing w:val="-3"/>
        </w:rPr>
        <w:t> </w:t>
      </w:r>
      <w:r>
        <w:rPr/>
        <w:t>Indirect</w:t>
      </w:r>
      <w:r>
        <w:rPr>
          <w:spacing w:val="-3"/>
        </w:rPr>
        <w:t> </w:t>
      </w:r>
      <w:r>
        <w:rPr/>
        <w:t>Emissions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Common</w:t>
      </w:r>
      <w:r>
        <w:rPr>
          <w:spacing w:val="-3"/>
        </w:rPr>
        <w:t> </w:t>
      </w:r>
      <w:r>
        <w:rPr/>
        <w:t>Air</w:t>
      </w:r>
      <w:r>
        <w:rPr>
          <w:spacing w:val="-3"/>
        </w:rPr>
        <w:t> </w:t>
      </w:r>
      <w:r>
        <w:rPr/>
        <w:t>Pollutants”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>
          <w:spacing w:val="-2"/>
        </w:rPr>
        <w:t>James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sz w:val="24"/>
        </w:rPr>
        <w:t>O’Brien)</w:t>
      </w:r>
      <w:r>
        <w:rPr>
          <w:spacing w:val="-6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101(1)</w:t>
      </w:r>
      <w:r>
        <w:rPr>
          <w:spacing w:val="-5"/>
          <w:sz w:val="24"/>
        </w:rPr>
        <w:t> </w:t>
      </w:r>
      <w:r>
        <w:rPr>
          <w:sz w:val="24"/>
        </w:rPr>
        <w:t>March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2019.</w:t>
      </w:r>
    </w:p>
    <w:p>
      <w:pPr>
        <w:spacing w:before="0"/>
        <w:ind w:left="1440" w:right="343" w:hanging="721"/>
        <w:jc w:val="left"/>
        <w:rPr>
          <w:sz w:val="24"/>
        </w:rPr>
      </w:pPr>
      <w:r>
        <w:rPr>
          <w:sz w:val="24"/>
        </w:rPr>
        <w:t>“Misreporting</w:t>
      </w:r>
      <w:r>
        <w:rPr>
          <w:spacing w:val="-4"/>
          <w:sz w:val="24"/>
        </w:rPr>
        <w:t> </w:t>
      </w:r>
      <w:r>
        <w:rPr>
          <w:sz w:val="24"/>
        </w:rPr>
        <w:t>Trade:</w:t>
      </w:r>
      <w:r>
        <w:rPr>
          <w:spacing w:val="-4"/>
          <w:sz w:val="24"/>
        </w:rPr>
        <w:t> </w:t>
      </w:r>
      <w:r>
        <w:rPr>
          <w:sz w:val="24"/>
        </w:rPr>
        <w:t>Tariff</w:t>
      </w:r>
      <w:r>
        <w:rPr>
          <w:spacing w:val="-5"/>
          <w:sz w:val="24"/>
        </w:rPr>
        <w:t> </w:t>
      </w:r>
      <w:r>
        <w:rPr>
          <w:sz w:val="24"/>
        </w:rPr>
        <w:t>Evasion,</w:t>
      </w:r>
      <w:r>
        <w:rPr>
          <w:spacing w:val="-4"/>
          <w:sz w:val="24"/>
        </w:rPr>
        <w:t> </w:t>
      </w:r>
      <w:r>
        <w:rPr>
          <w:sz w:val="24"/>
        </w:rPr>
        <w:t>Corruption,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Auditing</w:t>
      </w:r>
      <w:r>
        <w:rPr>
          <w:spacing w:val="-4"/>
          <w:sz w:val="24"/>
        </w:rPr>
        <w:t> </w:t>
      </w:r>
      <w:r>
        <w:rPr>
          <w:sz w:val="24"/>
        </w:rPr>
        <w:t>Standards”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Derek Kellenberg) </w:t>
      </w:r>
      <w:r>
        <w:rPr>
          <w:i/>
          <w:sz w:val="24"/>
        </w:rPr>
        <w:t>Review of International Economics</w:t>
      </w:r>
      <w:r>
        <w:rPr>
          <w:sz w:val="24"/>
        </w:rPr>
        <w:t>, 27(1) September 2018.</w:t>
      </w:r>
    </w:p>
    <w:p>
      <w:pPr>
        <w:pStyle w:val="BodyText"/>
        <w:ind w:right="1053" w:hanging="667"/>
      </w:pPr>
      <w:r>
        <w:rPr/>
        <w:t>“Mercury and Air Toxics Standards: Co-Benefits and the Courts in U.S. Cost-Benefit Analysis”</w:t>
      </w:r>
      <w:r>
        <w:rPr>
          <w:spacing w:val="-4"/>
        </w:rPr>
        <w:t> </w:t>
      </w:r>
      <w:r>
        <w:rPr>
          <w:i/>
        </w:rPr>
        <w:t>Case</w:t>
      </w:r>
      <w:r>
        <w:rPr>
          <w:i/>
          <w:spacing w:val="-4"/>
        </w:rPr>
        <w:t> </w:t>
      </w:r>
      <w:r>
        <w:rPr>
          <w:i/>
        </w:rPr>
        <w:t>Studies</w:t>
      </w:r>
      <w:r>
        <w:rPr>
          <w:i/>
          <w:spacing w:val="-4"/>
        </w:rPr>
        <w:t> </w:t>
      </w:r>
      <w:r>
        <w:rPr>
          <w:i/>
        </w:rPr>
        <w:t>in</w:t>
      </w:r>
      <w:r>
        <w:rPr>
          <w:i/>
          <w:spacing w:val="-6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Environment</w:t>
      </w:r>
      <w:r>
        <w:rPr/>
        <w:t>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Press,</w:t>
      </w:r>
      <w:r>
        <w:rPr>
          <w:spacing w:val="-5"/>
        </w:rPr>
        <w:t> </w:t>
      </w:r>
      <w:r>
        <w:rPr/>
        <w:t>2(1) December 2018.</w:t>
      </w:r>
    </w:p>
    <w:p>
      <w:pPr>
        <w:pStyle w:val="BodyText"/>
        <w:ind w:right="472" w:hanging="721"/>
      </w:pPr>
      <w:r>
        <w:rPr/>
        <w:t>“Environmental</w:t>
      </w:r>
      <w:r>
        <w:rPr>
          <w:spacing w:val="-4"/>
        </w:rPr>
        <w:t> </w:t>
      </w:r>
      <w:r>
        <w:rPr/>
        <w:t>Protectionism: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CAFE”</w:t>
      </w:r>
      <w:r>
        <w:rPr>
          <w:spacing w:val="-4"/>
        </w:rPr>
        <w:t> </w:t>
      </w:r>
      <w:r>
        <w:rPr>
          <w:i/>
        </w:rPr>
        <w:t>Economics</w:t>
      </w:r>
      <w:r>
        <w:rPr>
          <w:i/>
          <w:spacing w:val="-5"/>
        </w:rPr>
        <w:t> </w:t>
      </w:r>
      <w:r>
        <w:rPr>
          <w:i/>
        </w:rPr>
        <w:t>Letters</w:t>
      </w:r>
      <w:r>
        <w:rPr/>
        <w:t>,</w:t>
      </w:r>
      <w:r>
        <w:rPr>
          <w:spacing w:val="-5"/>
        </w:rPr>
        <w:t> </w:t>
      </w:r>
      <w:r>
        <w:rPr/>
        <w:t>160(1)</w:t>
      </w:r>
      <w:r>
        <w:rPr>
          <w:spacing w:val="-5"/>
        </w:rPr>
        <w:t> </w:t>
      </w:r>
      <w:r>
        <w:rPr/>
        <w:t>November </w:t>
      </w:r>
      <w:r>
        <w:rPr>
          <w:spacing w:val="-2"/>
        </w:rPr>
        <w:t>2017.</w:t>
      </w:r>
    </w:p>
    <w:p>
      <w:pPr>
        <w:pStyle w:val="BodyText"/>
        <w:ind w:left="720"/>
      </w:pPr>
      <w:r>
        <w:rPr/>
        <w:t>“Automobile</w:t>
      </w:r>
      <w:r>
        <w:rPr>
          <w:spacing w:val="-5"/>
        </w:rPr>
        <w:t> </w:t>
      </w:r>
      <w:r>
        <w:rPr/>
        <w:t>Fuel</w:t>
      </w:r>
      <w:r>
        <w:rPr>
          <w:spacing w:val="-3"/>
        </w:rPr>
        <w:t> </w:t>
      </w:r>
      <w:r>
        <w:rPr/>
        <w:t>Economy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Greenhouse</w:t>
      </w:r>
      <w:r>
        <w:rPr>
          <w:spacing w:val="-3"/>
        </w:rPr>
        <w:t> </w:t>
      </w:r>
      <w:r>
        <w:rPr/>
        <w:t>Gas</w:t>
      </w:r>
      <w:r>
        <w:rPr>
          <w:spacing w:val="-4"/>
        </w:rPr>
        <w:t> </w:t>
      </w:r>
      <w:r>
        <w:rPr/>
        <w:t>Emissions</w:t>
      </w:r>
      <w:r>
        <w:rPr>
          <w:spacing w:val="-4"/>
        </w:rPr>
        <w:t> </w:t>
      </w:r>
      <w:r>
        <w:rPr/>
        <w:t>Standards”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Grady</w:t>
      </w:r>
      <w:r>
        <w:rPr>
          <w:spacing w:val="-3"/>
        </w:rPr>
        <w:t> </w:t>
      </w:r>
      <w:r>
        <w:rPr>
          <w:spacing w:val="-2"/>
        </w:rPr>
        <w:t>Killeen),</w:t>
      </w:r>
    </w:p>
    <w:p>
      <w:pPr>
        <w:spacing w:before="0"/>
        <w:ind w:left="0" w:right="1106" w:firstLine="0"/>
        <w:jc w:val="right"/>
        <w:rPr>
          <w:sz w:val="24"/>
        </w:rPr>
      </w:pPr>
      <w:r>
        <w:rPr>
          <w:i/>
          <w:sz w:val="24"/>
        </w:rPr>
        <w:t>Case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Environment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California</w:t>
      </w:r>
      <w:r>
        <w:rPr>
          <w:spacing w:val="-2"/>
          <w:sz w:val="24"/>
        </w:rPr>
        <w:t> </w:t>
      </w:r>
      <w:r>
        <w:rPr>
          <w:sz w:val="24"/>
        </w:rPr>
        <w:t>Press,</w:t>
      </w:r>
      <w:r>
        <w:rPr>
          <w:spacing w:val="-2"/>
          <w:sz w:val="24"/>
        </w:rPr>
        <w:t> </w:t>
      </w:r>
      <w:r>
        <w:rPr>
          <w:sz w:val="24"/>
        </w:rPr>
        <w:t>October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2017.</w:t>
      </w:r>
    </w:p>
    <w:p>
      <w:pPr>
        <w:pStyle w:val="BodyText"/>
        <w:ind w:left="0" w:right="1007"/>
        <w:jc w:val="right"/>
      </w:pPr>
      <w:r>
        <w:rPr/>
        <w:t>“How</w:t>
      </w:r>
      <w:r>
        <w:rPr>
          <w:spacing w:val="-4"/>
        </w:rPr>
        <w:t> </w:t>
      </w:r>
      <w:r>
        <w:rPr/>
        <w:t>Much</w:t>
      </w:r>
      <w:r>
        <w:rPr>
          <w:spacing w:val="-3"/>
        </w:rPr>
        <w:t> </w:t>
      </w:r>
      <w:r>
        <w:rPr/>
        <w:t>Energy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Building</w:t>
      </w:r>
      <w:r>
        <w:rPr>
          <w:spacing w:val="-2"/>
        </w:rPr>
        <w:t> </w:t>
      </w:r>
      <w:r>
        <w:rPr/>
        <w:t>Energy</w:t>
      </w:r>
      <w:r>
        <w:rPr>
          <w:spacing w:val="-2"/>
        </w:rPr>
        <w:t> </w:t>
      </w:r>
      <w:r>
        <w:rPr/>
        <w:t>Codes</w:t>
      </w:r>
      <w:r>
        <w:rPr>
          <w:spacing w:val="-3"/>
        </w:rPr>
        <w:t> </w:t>
      </w:r>
      <w:r>
        <w:rPr/>
        <w:t>Save?</w:t>
      </w:r>
      <w:r>
        <w:rPr>
          <w:spacing w:val="-2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California</w:t>
      </w:r>
      <w:r>
        <w:rPr>
          <w:spacing w:val="-2"/>
        </w:rPr>
        <w:t> Houses”</w:t>
      </w:r>
    </w:p>
    <w:p>
      <w:pPr>
        <w:spacing w:before="0"/>
        <w:ind w:left="1440" w:right="0" w:firstLine="0"/>
        <w:jc w:val="both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106(10)</w:t>
      </w:r>
      <w:r>
        <w:rPr>
          <w:spacing w:val="-1"/>
          <w:sz w:val="24"/>
        </w:rPr>
        <w:t> </w:t>
      </w:r>
      <w:r>
        <w:rPr>
          <w:sz w:val="24"/>
        </w:rPr>
        <w:t>October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2016.</w:t>
      </w:r>
    </w:p>
    <w:p>
      <w:pPr>
        <w:spacing w:before="0"/>
        <w:ind w:left="1440" w:right="1447" w:hanging="721"/>
        <w:jc w:val="both"/>
        <w:rPr>
          <w:sz w:val="24"/>
        </w:rPr>
      </w:pPr>
      <w:r>
        <w:rPr>
          <w:sz w:val="24"/>
        </w:rPr>
        <w:t>“Measuring</w:t>
      </w:r>
      <w:r>
        <w:rPr>
          <w:spacing w:val="-7"/>
          <w:sz w:val="24"/>
        </w:rPr>
        <w:t> </w:t>
      </w:r>
      <w:r>
        <w:rPr>
          <w:sz w:val="24"/>
        </w:rPr>
        <w:t>Environmental</w:t>
      </w:r>
      <w:r>
        <w:rPr>
          <w:spacing w:val="-5"/>
          <w:sz w:val="24"/>
        </w:rPr>
        <w:t> </w:t>
      </w:r>
      <w:r>
        <w:rPr>
          <w:sz w:val="24"/>
        </w:rPr>
        <w:t>Regulatory</w:t>
      </w:r>
      <w:r>
        <w:rPr>
          <w:spacing w:val="-5"/>
          <w:sz w:val="24"/>
        </w:rPr>
        <w:t> </w:t>
      </w:r>
      <w:r>
        <w:rPr>
          <w:sz w:val="24"/>
        </w:rPr>
        <w:t>Stringency”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Claire</w:t>
      </w:r>
      <w:r>
        <w:rPr>
          <w:spacing w:val="-5"/>
          <w:sz w:val="24"/>
        </w:rPr>
        <w:t> </w:t>
      </w:r>
      <w:r>
        <w:rPr>
          <w:sz w:val="24"/>
        </w:rPr>
        <w:t>Brunel),</w:t>
      </w:r>
      <w:r>
        <w:rPr>
          <w:spacing w:val="-6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Environmental Economics and Policy</w:t>
      </w:r>
      <w:r>
        <w:rPr>
          <w:sz w:val="24"/>
        </w:rPr>
        <w:t>, 10(1) January 2016.</w:t>
      </w:r>
    </w:p>
    <w:p>
      <w:pPr>
        <w:spacing w:before="0"/>
        <w:ind w:left="1440" w:right="1250" w:hanging="721"/>
        <w:jc w:val="both"/>
        <w:rPr>
          <w:sz w:val="24"/>
        </w:rPr>
      </w:pPr>
      <w:r>
        <w:rPr>
          <w:sz w:val="24"/>
        </w:rPr>
        <w:t>“A Direct Estimate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Technique Effect: Changes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 Pollution</w:t>
      </w:r>
      <w:r>
        <w:rPr>
          <w:spacing w:val="-1"/>
          <w:sz w:val="24"/>
        </w:rPr>
        <w:t> </w:t>
      </w:r>
      <w:r>
        <w:rPr>
          <w:sz w:val="24"/>
        </w:rPr>
        <w:t>Intensity of</w:t>
      </w:r>
      <w:r>
        <w:rPr>
          <w:spacing w:val="-1"/>
          <w:sz w:val="24"/>
        </w:rPr>
        <w:t> </w:t>
      </w:r>
      <w:r>
        <w:rPr>
          <w:sz w:val="24"/>
        </w:rPr>
        <w:t>US Manufacturing</w:t>
      </w:r>
      <w:r>
        <w:rPr>
          <w:spacing w:val="-5"/>
          <w:sz w:val="24"/>
        </w:rPr>
        <w:t> </w:t>
      </w:r>
      <w:r>
        <w:rPr>
          <w:sz w:val="24"/>
        </w:rPr>
        <w:t>1990–2008”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 Resource Economists </w:t>
      </w:r>
      <w:r>
        <w:rPr>
          <w:sz w:val="24"/>
        </w:rPr>
        <w:t>2(1) March 2015.</w:t>
      </w:r>
    </w:p>
    <w:p>
      <w:pPr>
        <w:spacing w:before="0"/>
        <w:ind w:left="1440" w:right="1289" w:hanging="721"/>
        <w:jc w:val="both"/>
        <w:rPr>
          <w:sz w:val="24"/>
        </w:rPr>
      </w:pPr>
      <w:r>
        <w:rPr>
          <w:sz w:val="24"/>
        </w:rPr>
        <w:t>“California</w:t>
      </w:r>
      <w:r>
        <w:rPr>
          <w:spacing w:val="-4"/>
          <w:sz w:val="24"/>
        </w:rPr>
        <w:t> </w:t>
      </w:r>
      <w:r>
        <w:rPr>
          <w:sz w:val="24"/>
        </w:rPr>
        <w:t>Energy</w:t>
      </w:r>
      <w:r>
        <w:rPr>
          <w:spacing w:val="-3"/>
          <w:sz w:val="24"/>
        </w:rPr>
        <w:t> </w:t>
      </w:r>
      <w:r>
        <w:rPr>
          <w:sz w:val="24"/>
        </w:rPr>
        <w:t>Efficiency:</w:t>
      </w:r>
      <w:r>
        <w:rPr>
          <w:spacing w:val="-2"/>
          <w:sz w:val="24"/>
        </w:rPr>
        <w:t> </w:t>
      </w:r>
      <w:r>
        <w:rPr>
          <w:sz w:val="24"/>
        </w:rPr>
        <w:t>Lessons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World,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Not?”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 Behavior and Organization</w:t>
      </w:r>
      <w:r>
        <w:rPr>
          <w:sz w:val="24"/>
        </w:rPr>
        <w:t>, 107 November 2014.</w:t>
      </w:r>
    </w:p>
    <w:p>
      <w:pPr>
        <w:spacing w:after="0"/>
        <w:jc w:val="both"/>
        <w:rPr>
          <w:sz w:val="24"/>
        </w:rPr>
        <w:sectPr>
          <w:pgSz w:w="12240" w:h="15840"/>
          <w:pgMar w:header="678" w:footer="0" w:top="1380" w:bottom="280" w:left="1080" w:right="1080"/>
        </w:sectPr>
      </w:pPr>
    </w:p>
    <w:p>
      <w:pPr>
        <w:spacing w:before="41"/>
        <w:ind w:left="1440" w:right="1053" w:hanging="721"/>
        <w:jc w:val="left"/>
        <w:rPr>
          <w:sz w:val="24"/>
        </w:rPr>
      </w:pPr>
      <w:r>
        <w:rPr>
          <w:sz w:val="24"/>
        </w:rPr>
        <w:t>“Waste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Effort?</w:t>
      </w:r>
      <w:r>
        <w:rPr>
          <w:spacing w:val="-5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Environmental</w:t>
      </w:r>
      <w:r>
        <w:rPr>
          <w:spacing w:val="-4"/>
          <w:sz w:val="24"/>
        </w:rPr>
        <w:t> </w:t>
      </w:r>
      <w:r>
        <w:rPr>
          <w:sz w:val="24"/>
        </w:rPr>
        <w:t>Agreements”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Derek</w:t>
      </w:r>
      <w:r>
        <w:rPr>
          <w:spacing w:val="-5"/>
          <w:sz w:val="24"/>
        </w:rPr>
        <w:t> </w:t>
      </w:r>
      <w:r>
        <w:rPr>
          <w:sz w:val="24"/>
        </w:rPr>
        <w:t>Kellenberg), </w:t>
      </w:r>
      <w:r>
        <w:rPr>
          <w:i/>
          <w:sz w:val="24"/>
        </w:rPr>
        <w:t>Journal of the Association of Environmental and Resource Economists </w:t>
      </w:r>
      <w:r>
        <w:rPr>
          <w:sz w:val="24"/>
        </w:rPr>
        <w:t>1(1) Spring/Summer 2014.</w:t>
      </w:r>
    </w:p>
    <w:p>
      <w:pPr>
        <w:spacing w:before="0"/>
        <w:ind w:left="1440" w:right="343" w:hanging="721"/>
        <w:jc w:val="left"/>
        <w:rPr>
          <w:sz w:val="24"/>
        </w:rPr>
      </w:pPr>
      <w:r>
        <w:rPr>
          <w:sz w:val="24"/>
        </w:rPr>
        <w:t>“Valuing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3"/>
          <w:sz w:val="24"/>
        </w:rPr>
        <w:t> </w:t>
      </w:r>
      <w:r>
        <w:rPr>
          <w:sz w:val="24"/>
        </w:rPr>
        <w:t>Goods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Happiness</w:t>
      </w:r>
      <w:r>
        <w:rPr>
          <w:spacing w:val="-4"/>
          <w:sz w:val="24"/>
        </w:rPr>
        <w:t> </w:t>
      </w:r>
      <w:r>
        <w:rPr>
          <w:sz w:val="24"/>
        </w:rPr>
        <w:t>Data: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Case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Air</w:t>
      </w:r>
      <w:r>
        <w:rPr>
          <w:spacing w:val="-5"/>
          <w:sz w:val="24"/>
        </w:rPr>
        <w:t> </w:t>
      </w:r>
      <w:r>
        <w:rPr>
          <w:sz w:val="24"/>
        </w:rPr>
        <w:t>Quality”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Public Economics </w:t>
      </w:r>
      <w:r>
        <w:rPr>
          <w:sz w:val="24"/>
        </w:rPr>
        <w:t>96(9–10) October, 2012.</w:t>
      </w:r>
    </w:p>
    <w:p>
      <w:pPr>
        <w:spacing w:before="1"/>
        <w:ind w:left="1440" w:right="343" w:hanging="721"/>
        <w:jc w:val="left"/>
        <w:rPr>
          <w:sz w:val="24"/>
        </w:rPr>
      </w:pPr>
      <w:r>
        <w:rPr>
          <w:sz w:val="24"/>
        </w:rPr>
        <w:t>“Pollution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Trade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Services”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Agreements: Politics, Law and Economics</w:t>
      </w:r>
      <w:r>
        <w:rPr>
          <w:sz w:val="24"/>
        </w:rPr>
        <w:t>, 10(2) June 2010.</w:t>
      </w:r>
    </w:p>
    <w:p>
      <w:pPr>
        <w:spacing w:before="0"/>
        <w:ind w:left="1440" w:right="0" w:hanging="721"/>
        <w:jc w:val="left"/>
        <w:rPr>
          <w:sz w:val="24"/>
        </w:rPr>
      </w:pPr>
      <w:r>
        <w:rPr>
          <w:sz w:val="24"/>
        </w:rPr>
        <w:t>“Offshoring</w:t>
      </w:r>
      <w:r>
        <w:rPr>
          <w:spacing w:val="-4"/>
          <w:sz w:val="24"/>
        </w:rPr>
        <w:t> </w:t>
      </w:r>
      <w:r>
        <w:rPr>
          <w:sz w:val="24"/>
        </w:rPr>
        <w:t>pollution: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U.S.</w:t>
      </w:r>
      <w:r>
        <w:rPr>
          <w:spacing w:val="-5"/>
          <w:sz w:val="24"/>
        </w:rPr>
        <w:t> </w:t>
      </w:r>
      <w:r>
        <w:rPr>
          <w:sz w:val="24"/>
        </w:rPr>
        <w:t>increasingly</w:t>
      </w:r>
      <w:r>
        <w:rPr>
          <w:spacing w:val="-4"/>
          <w:sz w:val="24"/>
        </w:rPr>
        <w:t> </w:t>
      </w:r>
      <w:r>
        <w:rPr>
          <w:sz w:val="24"/>
        </w:rPr>
        <w:t>importing</w:t>
      </w:r>
      <w:r>
        <w:rPr>
          <w:spacing w:val="-5"/>
          <w:sz w:val="24"/>
        </w:rPr>
        <w:t> </w:t>
      </w:r>
      <w:r>
        <w:rPr>
          <w:sz w:val="24"/>
        </w:rPr>
        <w:t>polluting</w:t>
      </w:r>
      <w:r>
        <w:rPr>
          <w:spacing w:val="-4"/>
          <w:sz w:val="24"/>
        </w:rPr>
        <w:t> </w:t>
      </w:r>
      <w:r>
        <w:rPr>
          <w:sz w:val="24"/>
        </w:rPr>
        <w:t>goods?”</w:t>
      </w:r>
      <w:r>
        <w:rPr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 Environmental Economics and Policy </w:t>
      </w:r>
      <w:r>
        <w:rPr>
          <w:sz w:val="24"/>
        </w:rPr>
        <w:t>4(1) Winter 2010.</w:t>
      </w:r>
    </w:p>
    <w:p>
      <w:pPr>
        <w:spacing w:before="0"/>
        <w:ind w:left="1440" w:right="343" w:hanging="721"/>
        <w:jc w:val="left"/>
        <w:rPr>
          <w:sz w:val="24"/>
        </w:rPr>
      </w:pPr>
      <w:r>
        <w:rPr>
          <w:sz w:val="24"/>
        </w:rPr>
        <w:t>“Technology,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Trade,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Pollution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U.S.</w:t>
      </w:r>
      <w:r>
        <w:rPr>
          <w:spacing w:val="-5"/>
          <w:sz w:val="24"/>
        </w:rPr>
        <w:t> </w:t>
      </w:r>
      <w:r>
        <w:rPr>
          <w:sz w:val="24"/>
        </w:rPr>
        <w:t>Manufacturing:</w:t>
      </w:r>
      <w:r>
        <w:rPr>
          <w:spacing w:val="-5"/>
          <w:sz w:val="24"/>
        </w:rPr>
        <w:t> </w:t>
      </w:r>
      <w:r>
        <w:rPr>
          <w:i/>
          <w:sz w:val="24"/>
        </w:rPr>
        <w:t>American Economic Review </w:t>
      </w:r>
      <w:r>
        <w:rPr>
          <w:sz w:val="24"/>
        </w:rPr>
        <w:t>99(5) December 2009.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2" w:lineRule="auto" w:before="7" w:after="0"/>
        <w:ind w:left="1440" w:right="728" w:hanging="360"/>
        <w:jc w:val="left"/>
        <w:rPr>
          <w:sz w:val="24"/>
        </w:rPr>
      </w:pP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Recent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Environment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Brian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Copeland,</w:t>
      </w:r>
      <w:r>
        <w:rPr>
          <w:spacing w:val="-3"/>
          <w:sz w:val="24"/>
        </w:rPr>
        <w:t> </w:t>
      </w:r>
      <w:r>
        <w:rPr>
          <w:sz w:val="24"/>
        </w:rPr>
        <w:t>ed. Edward Elgar Publishing Ltd.</w:t>
      </w:r>
    </w:p>
    <w:p>
      <w:pPr>
        <w:spacing w:before="3"/>
        <w:ind w:left="720" w:right="0" w:firstLine="0"/>
        <w:jc w:val="left"/>
        <w:rPr>
          <w:i/>
          <w:sz w:val="24"/>
        </w:rPr>
      </w:pPr>
      <w:r>
        <w:rPr>
          <w:sz w:val="24"/>
        </w:rPr>
        <w:t>“Unmasking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Pollution</w:t>
      </w:r>
      <w:r>
        <w:rPr>
          <w:spacing w:val="-3"/>
          <w:sz w:val="24"/>
        </w:rPr>
        <w:t> </w:t>
      </w:r>
      <w:r>
        <w:rPr>
          <w:sz w:val="24"/>
        </w:rPr>
        <w:t>Haven</w:t>
      </w:r>
      <w:r>
        <w:rPr>
          <w:spacing w:val="-3"/>
          <w:sz w:val="24"/>
        </w:rPr>
        <w:t> </w:t>
      </w:r>
      <w:r>
        <w:rPr>
          <w:sz w:val="24"/>
        </w:rPr>
        <w:t>Effect”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Scott</w:t>
      </w:r>
      <w:r>
        <w:rPr>
          <w:spacing w:val="-3"/>
          <w:sz w:val="24"/>
        </w:rPr>
        <w:t> </w:t>
      </w:r>
      <w:r>
        <w:rPr>
          <w:sz w:val="24"/>
        </w:rPr>
        <w:t>Taylor),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Review</w:t>
      </w:r>
    </w:p>
    <w:p>
      <w:pPr>
        <w:pStyle w:val="BodyText"/>
      </w:pPr>
      <w:r>
        <w:rPr/>
        <w:t>49(1)</w:t>
      </w:r>
      <w:r>
        <w:rPr>
          <w:spacing w:val="-5"/>
        </w:rPr>
        <w:t> </w:t>
      </w:r>
      <w:r>
        <w:rPr/>
        <w:t>February</w:t>
      </w:r>
      <w:r>
        <w:rPr>
          <w:spacing w:val="-1"/>
        </w:rPr>
        <w:t> </w:t>
      </w:r>
      <w:r>
        <w:rPr>
          <w:spacing w:val="-4"/>
        </w:rPr>
        <w:t>2008.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2" w:lineRule="auto" w:before="6" w:after="0"/>
        <w:ind w:left="1440" w:right="704" w:hanging="360"/>
        <w:jc w:val="left"/>
        <w:rPr>
          <w:sz w:val="24"/>
        </w:rPr>
      </w:pP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Recent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Trade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Brian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5"/>
          <w:sz w:val="24"/>
        </w:rPr>
        <w:t> </w:t>
      </w:r>
      <w:r>
        <w:rPr>
          <w:sz w:val="24"/>
        </w:rPr>
        <w:t>Copeland,</w:t>
      </w:r>
      <w:r>
        <w:rPr>
          <w:spacing w:val="-3"/>
          <w:sz w:val="24"/>
        </w:rPr>
        <w:t> </w:t>
      </w:r>
      <w:r>
        <w:rPr>
          <w:sz w:val="24"/>
        </w:rPr>
        <w:t>ed.</w:t>
      </w:r>
      <w:r>
        <w:rPr>
          <w:spacing w:val="-4"/>
          <w:sz w:val="24"/>
        </w:rPr>
        <w:t> </w:t>
      </w:r>
      <w:r>
        <w:rPr>
          <w:sz w:val="24"/>
        </w:rPr>
        <w:t>Edward Elgar Publishing Ltd.</w:t>
      </w:r>
    </w:p>
    <w:p>
      <w:pPr>
        <w:spacing w:before="3"/>
        <w:ind w:left="1440" w:right="472" w:hanging="721"/>
        <w:jc w:val="left"/>
        <w:rPr>
          <w:sz w:val="24"/>
        </w:rPr>
      </w:pPr>
      <w:r>
        <w:rPr>
          <w:sz w:val="24"/>
        </w:rPr>
        <w:t>“Budget</w:t>
      </w:r>
      <w:r>
        <w:rPr>
          <w:spacing w:val="-3"/>
          <w:sz w:val="24"/>
        </w:rPr>
        <w:t> </w:t>
      </w:r>
      <w:r>
        <w:rPr>
          <w:sz w:val="24"/>
        </w:rPr>
        <w:t>Rules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Cycles: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Comment”</w:t>
      </w:r>
      <w:r>
        <w:rPr>
          <w:spacing w:val="-3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sz w:val="24"/>
        </w:rPr>
        <w:t>35(7)</w:t>
      </w:r>
      <w:r>
        <w:rPr>
          <w:spacing w:val="-4"/>
          <w:sz w:val="24"/>
        </w:rPr>
        <w:t> </w:t>
      </w:r>
      <w:r>
        <w:rPr>
          <w:sz w:val="24"/>
        </w:rPr>
        <w:t>July </w:t>
      </w:r>
      <w:r>
        <w:rPr>
          <w:spacing w:val="-2"/>
          <w:sz w:val="24"/>
        </w:rPr>
        <w:t>2007.</w:t>
      </w:r>
    </w:p>
    <w:p>
      <w:pPr>
        <w:pStyle w:val="BodyText"/>
        <w:spacing w:before="1"/>
        <w:ind w:right="343" w:hanging="721"/>
      </w:pPr>
      <w:r>
        <w:rPr/>
        <w:t>“Employee Cost-sharing and the Welfare Effects of Flexible Spending Accounts” (with William</w:t>
      </w:r>
      <w:r>
        <w:rPr>
          <w:spacing w:val="-3"/>
        </w:rPr>
        <w:t> </w:t>
      </w:r>
      <w:r>
        <w:rPr/>
        <w:t>Jack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Sjamsu</w:t>
      </w:r>
      <w:r>
        <w:rPr>
          <w:spacing w:val="-4"/>
        </w:rPr>
        <w:t> </w:t>
      </w:r>
      <w:r>
        <w:rPr/>
        <w:t>Rahardja),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Public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/>
        <w:t>90(12)</w:t>
      </w:r>
      <w:r>
        <w:rPr>
          <w:spacing w:val="-4"/>
        </w:rPr>
        <w:t> </w:t>
      </w:r>
      <w:r>
        <w:rPr/>
        <w:t>December </w:t>
      </w:r>
      <w:r>
        <w:rPr>
          <w:spacing w:val="-2"/>
        </w:rPr>
        <w:t>2006.</w:t>
      </w:r>
    </w:p>
    <w:p>
      <w:pPr>
        <w:pStyle w:val="BodyText"/>
        <w:ind w:right="1053" w:hanging="721"/>
      </w:pPr>
      <w:r>
        <w:rPr/>
        <w:t>“Labor Supply Effects of the Earned Income Tax Credit: Evidence from Wisconsin’s Supplemental</w:t>
      </w:r>
      <w:r>
        <w:rPr>
          <w:spacing w:val="-4"/>
        </w:rPr>
        <w:t> </w:t>
      </w:r>
      <w:r>
        <w:rPr/>
        <w:t>Benefit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Families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Three</w:t>
      </w:r>
      <w:r>
        <w:rPr>
          <w:spacing w:val="-4"/>
        </w:rPr>
        <w:t> </w:t>
      </w:r>
      <w:r>
        <w:rPr/>
        <w:t>Children”</w:t>
      </w:r>
      <w:r>
        <w:rPr>
          <w:spacing w:val="-4"/>
        </w:rPr>
        <w:t> </w:t>
      </w:r>
      <w:r>
        <w:rPr/>
        <w:t>(with</w:t>
      </w:r>
      <w:r>
        <w:rPr>
          <w:spacing w:val="-6"/>
        </w:rPr>
        <w:t> </w:t>
      </w:r>
      <w:r>
        <w:rPr/>
        <w:t>Maria</w:t>
      </w:r>
      <w:r>
        <w:rPr>
          <w:spacing w:val="-4"/>
        </w:rPr>
        <w:t> </w:t>
      </w:r>
      <w:r>
        <w:rPr/>
        <w:t>Cancian), </w:t>
      </w:r>
      <w:r>
        <w:rPr>
          <w:i/>
        </w:rPr>
        <w:t>National Tax Journal </w:t>
      </w:r>
      <w:r>
        <w:rPr/>
        <w:t>59(4) December 2006.</w:t>
      </w:r>
    </w:p>
    <w:p>
      <w:pPr>
        <w:pStyle w:val="BodyText"/>
        <w:ind w:left="720"/>
      </w:pPr>
      <w:r>
        <w:rPr/>
        <w:t>“Trade</w:t>
      </w:r>
      <w:r>
        <w:rPr>
          <w:spacing w:val="-4"/>
        </w:rPr>
        <w:t> </w:t>
      </w:r>
      <w:r>
        <w:rPr/>
        <w:t>Liberalization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Pollution</w:t>
      </w:r>
      <w:r>
        <w:rPr>
          <w:spacing w:val="-3"/>
        </w:rPr>
        <w:t> </w:t>
      </w:r>
      <w:r>
        <w:rPr/>
        <w:t>Havens”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Josh</w:t>
      </w:r>
      <w:r>
        <w:rPr>
          <w:spacing w:val="-5"/>
        </w:rPr>
        <w:t> </w:t>
      </w:r>
      <w:r>
        <w:rPr/>
        <w:t>Ederington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Jenny</w:t>
      </w:r>
      <w:r>
        <w:rPr>
          <w:spacing w:val="-3"/>
        </w:rPr>
        <w:t> </w:t>
      </w:r>
      <w:r>
        <w:rPr>
          <w:spacing w:val="-2"/>
        </w:rPr>
        <w:t>Minier),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Advances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3"/>
          <w:sz w:val="24"/>
        </w:rPr>
        <w:t> </w:t>
      </w:r>
      <w:r>
        <w:rPr>
          <w:sz w:val="24"/>
        </w:rPr>
        <w:t>4(2)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2004.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2" w:lineRule="auto" w:before="7" w:after="0"/>
        <w:ind w:left="1440" w:right="869" w:hanging="360"/>
        <w:jc w:val="left"/>
        <w:rPr>
          <w:sz w:val="24"/>
        </w:rPr>
      </w:pP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Pollution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Havens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Don</w:t>
      </w:r>
      <w:r>
        <w:rPr>
          <w:spacing w:val="-4"/>
          <w:sz w:val="24"/>
        </w:rPr>
        <w:t> </w:t>
      </w:r>
      <w:r>
        <w:rPr>
          <w:sz w:val="24"/>
        </w:rPr>
        <w:t>Fullerton</w:t>
      </w:r>
      <w:r>
        <w:rPr>
          <w:spacing w:val="-4"/>
          <w:sz w:val="24"/>
        </w:rPr>
        <w:t> </w:t>
      </w:r>
      <w:r>
        <w:rPr>
          <w:sz w:val="24"/>
        </w:rPr>
        <w:t>ed.</w:t>
      </w:r>
      <w:r>
        <w:rPr>
          <w:spacing w:val="-5"/>
          <w:sz w:val="24"/>
        </w:rPr>
        <w:t> </w:t>
      </w:r>
      <w:r>
        <w:rPr>
          <w:sz w:val="24"/>
        </w:rPr>
        <w:t>Edward</w:t>
      </w:r>
      <w:r>
        <w:rPr>
          <w:spacing w:val="-4"/>
          <w:sz w:val="24"/>
        </w:rPr>
        <w:t> </w:t>
      </w:r>
      <w:r>
        <w:rPr>
          <w:sz w:val="24"/>
        </w:rPr>
        <w:t>Elgar Press 2006.</w:t>
      </w:r>
    </w:p>
    <w:p>
      <w:pPr>
        <w:spacing w:before="3"/>
        <w:ind w:left="1440" w:right="343" w:hanging="721"/>
        <w:jc w:val="left"/>
        <w:rPr>
          <w:sz w:val="24"/>
        </w:rPr>
      </w:pPr>
      <w:r>
        <w:rPr>
          <w:sz w:val="24"/>
        </w:rPr>
        <w:t>“Footloose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Pollution-Free”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Josh</w:t>
      </w:r>
      <w:r>
        <w:rPr>
          <w:spacing w:val="-4"/>
          <w:sz w:val="24"/>
        </w:rPr>
        <w:t> </w:t>
      </w:r>
      <w:r>
        <w:rPr>
          <w:sz w:val="24"/>
        </w:rPr>
        <w:t>Ederington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Jenny</w:t>
      </w:r>
      <w:r>
        <w:rPr>
          <w:spacing w:val="-3"/>
          <w:sz w:val="24"/>
        </w:rPr>
        <w:t> </w:t>
      </w:r>
      <w:r>
        <w:rPr>
          <w:sz w:val="24"/>
        </w:rPr>
        <w:t>Minier),</w:t>
      </w:r>
      <w:r>
        <w:rPr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Economics and Statistics </w:t>
      </w:r>
      <w:r>
        <w:rPr>
          <w:sz w:val="24"/>
        </w:rPr>
        <w:t>87(1) February 2005.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5" w:lineRule="auto" w:before="4" w:after="0"/>
        <w:ind w:left="1440" w:right="728" w:hanging="360"/>
        <w:jc w:val="left"/>
        <w:rPr>
          <w:sz w:val="24"/>
        </w:rPr>
      </w:pP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Recent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Environment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Brian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Copeland,</w:t>
      </w:r>
      <w:r>
        <w:rPr>
          <w:spacing w:val="-3"/>
          <w:sz w:val="24"/>
        </w:rPr>
        <w:t> </w:t>
      </w:r>
      <w:r>
        <w:rPr>
          <w:sz w:val="24"/>
        </w:rPr>
        <w:t>ed. Edward Elgar Publishing Ltd.</w:t>
      </w:r>
    </w:p>
    <w:p>
      <w:pPr>
        <w:spacing w:before="0"/>
        <w:ind w:left="1440" w:right="461" w:hanging="721"/>
        <w:jc w:val="both"/>
        <w:rPr>
          <w:sz w:val="24"/>
        </w:rPr>
      </w:pPr>
      <w:r>
        <w:rPr>
          <w:sz w:val="24"/>
        </w:rPr>
        <w:t>“Willingness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Pay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Environment:</w:t>
      </w:r>
      <w:r>
        <w:rPr>
          <w:spacing w:val="-3"/>
          <w:sz w:val="24"/>
        </w:rPr>
        <w:t> </w:t>
      </w:r>
      <w:r>
        <w:rPr>
          <w:sz w:val="24"/>
        </w:rPr>
        <w:t>Testable</w:t>
      </w:r>
      <w:r>
        <w:rPr>
          <w:spacing w:val="-3"/>
          <w:sz w:val="24"/>
        </w:rPr>
        <w:t> </w:t>
      </w:r>
      <w:r>
        <w:rPr>
          <w:sz w:val="24"/>
        </w:rPr>
        <w:t>Empirical</w:t>
      </w:r>
      <w:r>
        <w:rPr>
          <w:spacing w:val="-3"/>
          <w:sz w:val="24"/>
        </w:rPr>
        <w:t> </w:t>
      </w:r>
      <w:r>
        <w:rPr>
          <w:sz w:val="24"/>
        </w:rPr>
        <w:t>Implications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Growth</w:t>
      </w:r>
      <w:r>
        <w:rPr>
          <w:spacing w:val="-4"/>
          <w:sz w:val="24"/>
        </w:rPr>
        <w:t> </w:t>
      </w:r>
      <w:r>
        <w:rPr>
          <w:sz w:val="24"/>
        </w:rPr>
        <w:t>and Environment</w:t>
      </w:r>
      <w:r>
        <w:rPr>
          <w:spacing w:val="-4"/>
          <w:sz w:val="24"/>
        </w:rPr>
        <w:t> </w:t>
      </w:r>
      <w:r>
        <w:rPr>
          <w:sz w:val="24"/>
        </w:rPr>
        <w:t>Literature”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Debra</w:t>
      </w:r>
      <w:r>
        <w:rPr>
          <w:spacing w:val="-5"/>
          <w:sz w:val="24"/>
        </w:rPr>
        <w:t> </w:t>
      </w:r>
      <w:r>
        <w:rPr>
          <w:sz w:val="24"/>
        </w:rPr>
        <w:t>Israel),</w:t>
      </w:r>
      <w:r>
        <w:rPr>
          <w:spacing w:val="-5"/>
          <w:sz w:val="24"/>
        </w:rPr>
        <w:t> </w:t>
      </w:r>
      <w:r>
        <w:rPr>
          <w:i/>
          <w:sz w:val="24"/>
        </w:rPr>
        <w:t>Contributions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 Policy </w:t>
      </w:r>
      <w:r>
        <w:rPr>
          <w:sz w:val="24"/>
        </w:rPr>
        <w:t>3(1) 2004.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2" w:lineRule="auto" w:before="7" w:after="0"/>
        <w:ind w:left="1440" w:right="985" w:hanging="360"/>
        <w:jc w:val="both"/>
        <w:rPr>
          <w:sz w:val="24"/>
        </w:rPr>
      </w:pP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Environment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Luxury?</w:t>
      </w:r>
      <w:r>
        <w:rPr>
          <w:i/>
          <w:spacing w:val="-3"/>
          <w:sz w:val="24"/>
        </w:rPr>
        <w:t> </w:t>
      </w:r>
      <w:r>
        <w:rPr>
          <w:sz w:val="24"/>
        </w:rPr>
        <w:t>Silvia</w:t>
      </w:r>
      <w:r>
        <w:rPr>
          <w:spacing w:val="-5"/>
          <w:sz w:val="24"/>
        </w:rPr>
        <w:t> </w:t>
      </w:r>
      <w:r>
        <w:rPr>
          <w:sz w:val="24"/>
        </w:rPr>
        <w:t>Tiezzi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Chiara</w:t>
      </w:r>
      <w:r>
        <w:rPr>
          <w:spacing w:val="-3"/>
          <w:sz w:val="24"/>
        </w:rPr>
        <w:t> </w:t>
      </w:r>
      <w:r>
        <w:rPr>
          <w:sz w:val="24"/>
        </w:rPr>
        <w:t>Martini,</w:t>
      </w:r>
      <w:r>
        <w:rPr>
          <w:spacing w:val="-3"/>
          <w:sz w:val="24"/>
        </w:rPr>
        <w:t> </w:t>
      </w:r>
      <w:r>
        <w:rPr>
          <w:sz w:val="24"/>
        </w:rPr>
        <w:t>eds., Routledge 2014.</w:t>
      </w:r>
    </w:p>
    <w:p>
      <w:pPr>
        <w:pStyle w:val="BodyText"/>
        <w:spacing w:before="3"/>
        <w:ind w:left="720"/>
        <w:jc w:val="both"/>
      </w:pPr>
      <w:r>
        <w:rPr/>
        <w:t>“Energy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Apartment</w:t>
      </w:r>
      <w:r>
        <w:rPr>
          <w:spacing w:val="-2"/>
        </w:rPr>
        <w:t> </w:t>
      </w:r>
      <w:r>
        <w:rPr/>
        <w:t>Tenants</w:t>
      </w:r>
      <w:r>
        <w:rPr>
          <w:spacing w:val="-2"/>
        </w:rPr>
        <w:t> </w:t>
      </w:r>
      <w:r>
        <w:rPr/>
        <w:t>When</w:t>
      </w:r>
      <w:r>
        <w:rPr>
          <w:spacing w:val="-3"/>
        </w:rPr>
        <w:t> </w:t>
      </w:r>
      <w:r>
        <w:rPr/>
        <w:t>Landlords</w:t>
      </w:r>
      <w:r>
        <w:rPr>
          <w:spacing w:val="-4"/>
        </w:rPr>
        <w:t> </w:t>
      </w:r>
      <w:r>
        <w:rPr/>
        <w:t>Pay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Utilities”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Scott</w:t>
      </w:r>
      <w:r>
        <w:rPr>
          <w:spacing w:val="-2"/>
        </w:rPr>
        <w:t> Niemann),</w:t>
      </w:r>
    </w:p>
    <w:p>
      <w:pPr>
        <w:spacing w:before="0"/>
        <w:ind w:left="1440" w:right="0" w:firstLine="0"/>
        <w:jc w:val="both"/>
        <w:rPr>
          <w:sz w:val="24"/>
        </w:rPr>
      </w:pPr>
      <w:r>
        <w:rPr>
          <w:i/>
          <w:sz w:val="24"/>
        </w:rPr>
        <w:t>Resource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sz w:val="24"/>
        </w:rPr>
        <w:t>26(1)</w:t>
      </w:r>
      <w:r>
        <w:rPr>
          <w:spacing w:val="-3"/>
          <w:sz w:val="24"/>
        </w:rPr>
        <w:t> </w:t>
      </w:r>
      <w:r>
        <w:rPr>
          <w:sz w:val="24"/>
        </w:rPr>
        <w:t>March</w:t>
      </w:r>
      <w:r>
        <w:rPr>
          <w:spacing w:val="-4"/>
          <w:sz w:val="24"/>
        </w:rPr>
        <w:t> 2004.</w:t>
      </w:r>
    </w:p>
    <w:p>
      <w:pPr>
        <w:spacing w:before="0"/>
        <w:ind w:left="1440" w:right="524" w:hanging="721"/>
        <w:jc w:val="both"/>
        <w:rPr>
          <w:sz w:val="24"/>
        </w:rPr>
      </w:pPr>
      <w:r>
        <w:rPr>
          <w:sz w:val="24"/>
        </w:rPr>
        <w:t>“Examining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Environmental</w:t>
      </w:r>
      <w:r>
        <w:rPr>
          <w:spacing w:val="-4"/>
          <w:sz w:val="24"/>
        </w:rPr>
        <w:t> </w:t>
      </w:r>
      <w:r>
        <w:rPr>
          <w:sz w:val="24"/>
        </w:rPr>
        <w:t>Regulations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Industry</w:t>
      </w:r>
      <w:r>
        <w:rPr>
          <w:spacing w:val="-4"/>
          <w:sz w:val="24"/>
        </w:rPr>
        <w:t> </w:t>
      </w:r>
      <w:r>
        <w:rPr>
          <w:sz w:val="24"/>
        </w:rPr>
        <w:t>Location”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Smita Brunnermeier), </w:t>
      </w:r>
      <w:r>
        <w:rPr>
          <w:i/>
          <w:sz w:val="24"/>
        </w:rPr>
        <w:t>Journal of the Environment and Development </w:t>
      </w:r>
      <w:r>
        <w:rPr>
          <w:sz w:val="24"/>
        </w:rPr>
        <w:t>13(1) March 2004.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2" w:lineRule="auto" w:before="7" w:after="0"/>
        <w:ind w:left="1440" w:right="378" w:hanging="360"/>
        <w:jc w:val="both"/>
        <w:rPr>
          <w:sz w:val="24"/>
        </w:rPr>
      </w:pP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Planning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Jeroen</w:t>
      </w:r>
      <w:r>
        <w:rPr>
          <w:spacing w:val="-4"/>
          <w:sz w:val="24"/>
        </w:rPr>
        <w:t> </w:t>
      </w:r>
      <w:r>
        <w:rPr>
          <w:sz w:val="24"/>
        </w:rPr>
        <w:t>C.J.M.</w:t>
      </w:r>
      <w:r>
        <w:rPr>
          <w:spacing w:val="-5"/>
          <w:sz w:val="24"/>
        </w:rPr>
        <w:t> </w:t>
      </w:r>
      <w:r>
        <w:rPr>
          <w:sz w:val="24"/>
        </w:rPr>
        <w:t>van</w:t>
      </w:r>
      <w:r>
        <w:rPr>
          <w:spacing w:val="-4"/>
          <w:sz w:val="24"/>
        </w:rPr>
        <w:t> </w:t>
      </w:r>
      <w:r>
        <w:rPr>
          <w:sz w:val="24"/>
        </w:rPr>
        <w:t>den</w:t>
      </w:r>
      <w:r>
        <w:rPr>
          <w:spacing w:val="-2"/>
          <w:sz w:val="24"/>
        </w:rPr>
        <w:t> </w:t>
      </w:r>
      <w:r>
        <w:rPr>
          <w:sz w:val="24"/>
        </w:rPr>
        <w:t>Bergh,</w:t>
      </w:r>
      <w:r>
        <w:rPr>
          <w:spacing w:val="-3"/>
          <w:sz w:val="24"/>
        </w:rPr>
        <w:t> </w:t>
      </w:r>
      <w:r>
        <w:rPr>
          <w:sz w:val="24"/>
        </w:rPr>
        <w:t>ed.,</w:t>
      </w:r>
      <w:r>
        <w:rPr>
          <w:spacing w:val="-3"/>
          <w:sz w:val="24"/>
        </w:rPr>
        <w:t> </w:t>
      </w:r>
      <w:r>
        <w:rPr>
          <w:sz w:val="24"/>
        </w:rPr>
        <w:t>Edward</w:t>
      </w:r>
      <w:r>
        <w:rPr>
          <w:spacing w:val="-4"/>
          <w:sz w:val="24"/>
        </w:rPr>
        <w:t> </w:t>
      </w:r>
      <w:r>
        <w:rPr>
          <w:sz w:val="24"/>
        </w:rPr>
        <w:t>Elgar </w:t>
      </w:r>
      <w:r>
        <w:rPr>
          <w:spacing w:val="-2"/>
          <w:sz w:val="24"/>
        </w:rPr>
        <w:t>2007.</w:t>
      </w:r>
    </w:p>
    <w:p>
      <w:pPr>
        <w:pStyle w:val="ListParagraph"/>
        <w:spacing w:after="0" w:line="232" w:lineRule="auto"/>
        <w:jc w:val="both"/>
        <w:rPr>
          <w:sz w:val="24"/>
        </w:rPr>
        <w:sectPr>
          <w:pgSz w:w="12240" w:h="15840"/>
          <w:pgMar w:header="678" w:footer="0" w:top="1380" w:bottom="280" w:left="1080" w:right="1080"/>
        </w:sectPr>
      </w:pPr>
    </w:p>
    <w:p>
      <w:pPr>
        <w:pStyle w:val="BodyText"/>
        <w:spacing w:before="41"/>
        <w:ind w:right="343" w:hanging="721"/>
      </w:pPr>
      <w:r>
        <w:rPr/>
        <w:t>“Environmental</w:t>
      </w:r>
      <w:r>
        <w:rPr>
          <w:spacing w:val="-4"/>
        </w:rPr>
        <w:t> </w:t>
      </w:r>
      <w:r>
        <w:rPr/>
        <w:t>Regulatory</w:t>
      </w:r>
      <w:r>
        <w:rPr>
          <w:spacing w:val="-4"/>
        </w:rPr>
        <w:t> </w:t>
      </w:r>
      <w:r>
        <w:rPr/>
        <w:t>Competition: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Status</w:t>
      </w:r>
      <w:r>
        <w:rPr>
          <w:spacing w:val="-5"/>
        </w:rPr>
        <w:t> </w:t>
      </w:r>
      <w:r>
        <w:rPr/>
        <w:t>Report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Some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Evidence”</w:t>
      </w:r>
      <w:r>
        <w:rPr>
          <w:spacing w:val="-6"/>
        </w:rPr>
        <w:t> </w:t>
      </w:r>
      <w:r>
        <w:rPr>
          <w:i/>
        </w:rPr>
        <w:t>National Tax Journal </w:t>
      </w:r>
      <w:r>
        <w:rPr/>
        <w:t>56(1) March 2002.</w:t>
      </w:r>
    </w:p>
    <w:p>
      <w:pPr>
        <w:spacing w:before="0"/>
        <w:ind w:left="1440" w:right="472" w:hanging="721"/>
        <w:jc w:val="left"/>
        <w:rPr>
          <w:sz w:val="24"/>
        </w:rPr>
      </w:pPr>
      <w:r>
        <w:rPr>
          <w:sz w:val="24"/>
        </w:rPr>
        <w:t>“Pollution</w:t>
      </w:r>
      <w:r>
        <w:rPr>
          <w:spacing w:val="-4"/>
          <w:sz w:val="24"/>
        </w:rPr>
        <w:t> </w:t>
      </w:r>
      <w:r>
        <w:rPr>
          <w:sz w:val="24"/>
        </w:rPr>
        <w:t>Abatement</w:t>
      </w:r>
      <w:r>
        <w:rPr>
          <w:spacing w:val="-3"/>
          <w:sz w:val="24"/>
        </w:rPr>
        <w:t> </w:t>
      </w:r>
      <w:r>
        <w:rPr>
          <w:sz w:val="24"/>
        </w:rPr>
        <w:t>Costs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FDI</w:t>
      </w:r>
      <w:r>
        <w:rPr>
          <w:spacing w:val="-3"/>
          <w:sz w:val="24"/>
        </w:rPr>
        <w:t> </w:t>
      </w:r>
      <w:r>
        <w:rPr>
          <w:sz w:val="24"/>
        </w:rPr>
        <w:t>Inflows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U.S.</w:t>
      </w:r>
      <w:r>
        <w:rPr>
          <w:spacing w:val="-4"/>
          <w:sz w:val="24"/>
        </w:rPr>
        <w:t> </w:t>
      </w:r>
      <w:r>
        <w:rPr>
          <w:sz w:val="24"/>
        </w:rPr>
        <w:t>States”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Wolfgang</w:t>
      </w:r>
      <w:r>
        <w:rPr>
          <w:spacing w:val="-3"/>
          <w:sz w:val="24"/>
        </w:rPr>
        <w:t> </w:t>
      </w:r>
      <w:r>
        <w:rPr>
          <w:sz w:val="24"/>
        </w:rPr>
        <w:t>Keller),</w:t>
      </w:r>
      <w:r>
        <w:rPr>
          <w:spacing w:val="-5"/>
          <w:sz w:val="24"/>
        </w:rPr>
        <w:t> </w:t>
      </w:r>
      <w:r>
        <w:rPr>
          <w:i/>
          <w:sz w:val="24"/>
        </w:rPr>
        <w:t>Review of Economics and Statistics </w:t>
      </w:r>
      <w:r>
        <w:rPr>
          <w:sz w:val="24"/>
        </w:rPr>
        <w:t>84(4) November 2002.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2" w:lineRule="auto" w:before="8" w:after="0"/>
        <w:ind w:left="1440" w:right="728" w:hanging="360"/>
        <w:jc w:val="left"/>
        <w:rPr>
          <w:sz w:val="24"/>
        </w:rPr>
      </w:pP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Recent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Environment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Brian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Copeland,</w:t>
      </w:r>
      <w:r>
        <w:rPr>
          <w:spacing w:val="-3"/>
          <w:sz w:val="24"/>
        </w:rPr>
        <w:t> </w:t>
      </w:r>
      <w:r>
        <w:rPr>
          <w:sz w:val="24"/>
        </w:rPr>
        <w:t>ed. Edward Elgar Publishing Ltd.</w:t>
      </w:r>
    </w:p>
    <w:p>
      <w:pPr>
        <w:spacing w:before="3"/>
        <w:ind w:left="1440" w:right="343" w:hanging="721"/>
        <w:jc w:val="left"/>
        <w:rPr>
          <w:sz w:val="24"/>
        </w:rPr>
      </w:pPr>
      <w:r>
        <w:rPr>
          <w:sz w:val="24"/>
        </w:rPr>
        <w:t>“Reexamining the Empirical Evidence for an Environmental Kuznets Curve” (with Bill Harbaugh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David</w:t>
      </w:r>
      <w:r>
        <w:rPr>
          <w:spacing w:val="-4"/>
          <w:sz w:val="24"/>
        </w:rPr>
        <w:t> </w:t>
      </w:r>
      <w:r>
        <w:rPr>
          <w:sz w:val="24"/>
        </w:rPr>
        <w:t>Wilson),</w:t>
      </w:r>
      <w:r>
        <w:rPr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Statistics</w:t>
      </w:r>
      <w:r>
        <w:rPr>
          <w:i/>
          <w:spacing w:val="-2"/>
          <w:sz w:val="24"/>
        </w:rPr>
        <w:t> </w:t>
      </w:r>
      <w:r>
        <w:rPr>
          <w:sz w:val="24"/>
        </w:rPr>
        <w:t>84(3)</w:t>
      </w:r>
      <w:r>
        <w:rPr>
          <w:spacing w:val="-4"/>
          <w:sz w:val="24"/>
        </w:rPr>
        <w:t> </w:t>
      </w:r>
      <w:r>
        <w:rPr>
          <w:sz w:val="24"/>
        </w:rPr>
        <w:t>August</w:t>
      </w:r>
      <w:r>
        <w:rPr>
          <w:spacing w:val="-3"/>
          <w:sz w:val="24"/>
        </w:rPr>
        <w:t> </w:t>
      </w:r>
      <w:r>
        <w:rPr>
          <w:sz w:val="24"/>
        </w:rPr>
        <w:t>2002.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2" w:lineRule="auto" w:before="6" w:after="0"/>
        <w:ind w:left="1440" w:right="545" w:hanging="360"/>
        <w:jc w:val="left"/>
        <w:rPr>
          <w:sz w:val="24"/>
        </w:rPr>
      </w:pPr>
      <w:r>
        <w:rPr>
          <w:sz w:val="24"/>
        </w:rPr>
        <w:t>Reprinted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Critical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Concepts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Environment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Chuck Mason and Erwin Bulte, eds., Routledge 2007.</w:t>
      </w:r>
    </w:p>
    <w:p>
      <w:pPr>
        <w:spacing w:before="3"/>
        <w:ind w:left="1440" w:right="412" w:hanging="721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Simple</w:t>
      </w:r>
      <w:r>
        <w:rPr>
          <w:spacing w:val="-4"/>
          <w:sz w:val="24"/>
        </w:rPr>
        <w:t> </w:t>
      </w:r>
      <w:r>
        <w:rPr>
          <w:sz w:val="24"/>
        </w:rPr>
        <w:t>Analytics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Environmental</w:t>
      </w:r>
      <w:r>
        <w:rPr>
          <w:spacing w:val="-3"/>
          <w:sz w:val="24"/>
        </w:rPr>
        <w:t> </w:t>
      </w:r>
      <w:r>
        <w:rPr>
          <w:sz w:val="24"/>
        </w:rPr>
        <w:t>Kuznets</w:t>
      </w:r>
      <w:r>
        <w:rPr>
          <w:spacing w:val="-4"/>
          <w:sz w:val="24"/>
        </w:rPr>
        <w:t> </w:t>
      </w:r>
      <w:r>
        <w:rPr>
          <w:sz w:val="24"/>
        </w:rPr>
        <w:t>Curve”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James</w:t>
      </w:r>
      <w:r>
        <w:rPr>
          <w:spacing w:val="-5"/>
          <w:sz w:val="24"/>
        </w:rPr>
        <w:t> </w:t>
      </w:r>
      <w:r>
        <w:rPr>
          <w:sz w:val="24"/>
        </w:rPr>
        <w:t>Andreoni),</w:t>
      </w:r>
      <w:r>
        <w:rPr>
          <w:spacing w:val="-4"/>
          <w:sz w:val="24"/>
        </w:rPr>
        <w:t> </w:t>
      </w:r>
      <w:r>
        <w:rPr>
          <w:i/>
          <w:sz w:val="24"/>
        </w:rPr>
        <w:t>Journal of Public Economics </w:t>
      </w:r>
      <w:r>
        <w:rPr>
          <w:sz w:val="24"/>
        </w:rPr>
        <w:t>80(2) May 2001.</w:t>
      </w:r>
    </w:p>
    <w:p>
      <w:pPr>
        <w:pStyle w:val="BodyText"/>
        <w:spacing w:before="1"/>
        <w:ind w:left="720"/>
      </w:pPr>
      <w:r>
        <w:rPr/>
        <w:t>“The</w:t>
      </w:r>
      <w:r>
        <w:rPr>
          <w:spacing w:val="-5"/>
        </w:rPr>
        <w:t> </w:t>
      </w:r>
      <w:r>
        <w:rPr/>
        <w:t>Missing</w:t>
      </w:r>
      <w:r>
        <w:rPr>
          <w:spacing w:val="-3"/>
        </w:rPr>
        <w:t> </w:t>
      </w:r>
      <w:r>
        <w:rPr/>
        <w:t>Pollution</w:t>
      </w:r>
      <w:r>
        <w:rPr>
          <w:spacing w:val="-1"/>
        </w:rPr>
        <w:t> </w:t>
      </w:r>
      <w:r>
        <w:rPr/>
        <w:t>Haven</w:t>
      </w:r>
      <w:r>
        <w:rPr>
          <w:spacing w:val="-4"/>
        </w:rPr>
        <w:t> </w:t>
      </w:r>
      <w:r>
        <w:rPr/>
        <w:t>Effect:</w:t>
      </w:r>
      <w:r>
        <w:rPr>
          <w:spacing w:val="-3"/>
        </w:rPr>
        <w:t> </w:t>
      </w:r>
      <w:r>
        <w:rPr/>
        <w:t>Examining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Common</w:t>
      </w:r>
      <w:r>
        <w:rPr>
          <w:spacing w:val="-3"/>
        </w:rPr>
        <w:t> </w:t>
      </w:r>
      <w:r>
        <w:rPr>
          <w:spacing w:val="-2"/>
        </w:rPr>
        <w:t>Explanations”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Environmental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Resource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sz w:val="24"/>
        </w:rPr>
        <w:t>15(4)</w:t>
      </w:r>
      <w:r>
        <w:rPr>
          <w:spacing w:val="-4"/>
          <w:sz w:val="24"/>
        </w:rPr>
        <w:t> </w:t>
      </w:r>
      <w:r>
        <w:rPr>
          <w:sz w:val="24"/>
        </w:rPr>
        <w:t>April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2000.</w:t>
      </w:r>
    </w:p>
    <w:p>
      <w:pPr>
        <w:spacing w:before="0"/>
        <w:ind w:left="1440" w:right="343" w:hanging="721"/>
        <w:jc w:val="left"/>
        <w:rPr>
          <w:sz w:val="24"/>
        </w:rPr>
      </w:pPr>
      <w:r>
        <w:rPr>
          <w:sz w:val="24"/>
        </w:rPr>
        <w:t>“NIMBY</w:t>
      </w:r>
      <w:r>
        <w:rPr>
          <w:spacing w:val="-4"/>
          <w:sz w:val="24"/>
        </w:rPr>
        <w:t> </w:t>
      </w:r>
      <w:r>
        <w:rPr>
          <w:sz w:val="24"/>
        </w:rPr>
        <w:t>Taxes</w:t>
      </w:r>
      <w:r>
        <w:rPr>
          <w:spacing w:val="-4"/>
          <w:sz w:val="24"/>
        </w:rPr>
        <w:t> </w:t>
      </w:r>
      <w:r>
        <w:rPr>
          <w:sz w:val="24"/>
        </w:rPr>
        <w:t>Matter: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Case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Hazardous</w:t>
      </w:r>
      <w:r>
        <w:rPr>
          <w:spacing w:val="-4"/>
          <w:sz w:val="24"/>
        </w:rPr>
        <w:t> </w:t>
      </w:r>
      <w:r>
        <w:rPr>
          <w:sz w:val="24"/>
        </w:rPr>
        <w:t>Waste</w:t>
      </w:r>
      <w:r>
        <w:rPr>
          <w:spacing w:val="-3"/>
          <w:sz w:val="24"/>
        </w:rPr>
        <w:t> </w:t>
      </w:r>
      <w:r>
        <w:rPr>
          <w:sz w:val="24"/>
        </w:rPr>
        <w:t>Disposal</w:t>
      </w:r>
      <w:r>
        <w:rPr>
          <w:spacing w:val="-3"/>
          <w:sz w:val="24"/>
        </w:rPr>
        <w:t> </w:t>
      </w:r>
      <w:r>
        <w:rPr>
          <w:sz w:val="24"/>
        </w:rPr>
        <w:t>Taxes”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Public Economics </w:t>
      </w:r>
      <w:r>
        <w:rPr>
          <w:sz w:val="24"/>
        </w:rPr>
        <w:t>74(1) October 1999.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2" w:lineRule="auto" w:before="6" w:after="0"/>
        <w:ind w:left="1440" w:right="853" w:hanging="360"/>
        <w:jc w:val="left"/>
        <w:rPr>
          <w:sz w:val="24"/>
        </w:rPr>
      </w:pP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Hazardous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Waste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Contaminated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Land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Hilary Sigman, ed., Edward Elgar, 2007.</w:t>
      </w:r>
    </w:p>
    <w:p>
      <w:pPr>
        <w:spacing w:before="4"/>
        <w:ind w:left="1440" w:right="343" w:hanging="721"/>
        <w:jc w:val="left"/>
        <w:rPr>
          <w:sz w:val="24"/>
        </w:rPr>
      </w:pPr>
      <w:r>
        <w:rPr>
          <w:sz w:val="24"/>
        </w:rPr>
        <w:t>“State</w:t>
      </w:r>
      <w:r>
        <w:rPr>
          <w:spacing w:val="-4"/>
          <w:sz w:val="24"/>
        </w:rPr>
        <w:t> </w:t>
      </w:r>
      <w:r>
        <w:rPr>
          <w:sz w:val="24"/>
        </w:rPr>
        <w:t>Taxes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Interstate</w:t>
      </w:r>
      <w:r>
        <w:rPr>
          <w:spacing w:val="-4"/>
          <w:sz w:val="24"/>
        </w:rPr>
        <w:t> </w:t>
      </w:r>
      <w:r>
        <w:rPr>
          <w:sz w:val="24"/>
        </w:rPr>
        <w:t>Hazardous</w:t>
      </w:r>
      <w:r>
        <w:rPr>
          <w:spacing w:val="-5"/>
          <w:sz w:val="24"/>
        </w:rPr>
        <w:t> </w:t>
      </w:r>
      <w:r>
        <w:rPr>
          <w:sz w:val="24"/>
        </w:rPr>
        <w:t>Waste</w:t>
      </w:r>
      <w:r>
        <w:rPr>
          <w:spacing w:val="-4"/>
          <w:sz w:val="24"/>
        </w:rPr>
        <w:t> </w:t>
      </w:r>
      <w:r>
        <w:rPr>
          <w:sz w:val="24"/>
        </w:rPr>
        <w:t>Shipments”</w:t>
      </w:r>
      <w:r>
        <w:rPr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sz w:val="24"/>
        </w:rPr>
        <w:t>89(3) June 1999.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2" w:lineRule="auto" w:before="6" w:after="0"/>
        <w:ind w:left="1440" w:right="450" w:hanging="360"/>
        <w:jc w:val="left"/>
        <w:rPr>
          <w:sz w:val="24"/>
        </w:rPr>
      </w:pP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Taxation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Practice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Thomas</w:t>
      </w:r>
      <w:r>
        <w:rPr>
          <w:spacing w:val="-4"/>
          <w:sz w:val="24"/>
        </w:rPr>
        <w:t> </w:t>
      </w:r>
      <w:r>
        <w:rPr>
          <w:sz w:val="24"/>
        </w:rPr>
        <w:t>Sterner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Adrian</w:t>
      </w:r>
      <w:r>
        <w:rPr>
          <w:spacing w:val="-4"/>
          <w:sz w:val="24"/>
        </w:rPr>
        <w:t> </w:t>
      </w:r>
      <w:r>
        <w:rPr>
          <w:sz w:val="24"/>
        </w:rPr>
        <w:t>Muller, eds., Ashgate Press, 2006.</w:t>
      </w:r>
    </w:p>
    <w:p>
      <w:pPr>
        <w:pStyle w:val="BodyText"/>
        <w:spacing w:before="3"/>
        <w:ind w:hanging="721"/>
      </w:pPr>
      <w:r>
        <w:rPr/>
        <w:t>“Grandfather</w:t>
      </w:r>
      <w:r>
        <w:rPr>
          <w:spacing w:val="-4"/>
        </w:rPr>
        <w:t> </w:t>
      </w:r>
      <w:r>
        <w:rPr/>
        <w:t>Regulations,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Source</w:t>
      </w:r>
      <w:r>
        <w:rPr>
          <w:spacing w:val="-3"/>
        </w:rPr>
        <w:t> </w:t>
      </w:r>
      <w:r>
        <w:rPr/>
        <w:t>Bias,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State</w:t>
      </w:r>
      <w:r>
        <w:rPr>
          <w:spacing w:val="-4"/>
        </w:rPr>
        <w:t> </w:t>
      </w:r>
      <w:r>
        <w:rPr/>
        <w:t>Air</w:t>
      </w:r>
      <w:r>
        <w:rPr>
          <w:spacing w:val="-4"/>
        </w:rPr>
        <w:t> </w:t>
      </w:r>
      <w:r>
        <w:rPr/>
        <w:t>Toxics</w:t>
      </w:r>
      <w:r>
        <w:rPr>
          <w:spacing w:val="-5"/>
        </w:rPr>
        <w:t> </w:t>
      </w:r>
      <w:r>
        <w:rPr/>
        <w:t>Regulations”</w:t>
      </w:r>
      <w:r>
        <w:rPr>
          <w:spacing w:val="-4"/>
        </w:rPr>
        <w:t> </w:t>
      </w:r>
      <w:r>
        <w:rPr>
          <w:i/>
        </w:rPr>
        <w:t>Ecological Economics </w:t>
      </w:r>
      <w:r>
        <w:rPr/>
        <w:t>28(2) February 1999.</w:t>
      </w:r>
    </w:p>
    <w:p>
      <w:pPr>
        <w:pStyle w:val="BodyText"/>
        <w:ind w:right="343" w:hanging="721"/>
      </w:pPr>
      <w:r>
        <w:rPr/>
        <w:t>“Rainy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/>
        <w:t>Funds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State</w:t>
      </w:r>
      <w:r>
        <w:rPr>
          <w:spacing w:val="-3"/>
        </w:rPr>
        <w:t> </w:t>
      </w:r>
      <w:r>
        <w:rPr/>
        <w:t>Government</w:t>
      </w:r>
      <w:r>
        <w:rPr>
          <w:spacing w:val="-3"/>
        </w:rPr>
        <w:t> </w:t>
      </w:r>
      <w:r>
        <w:rPr/>
        <w:t>Savings”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Brian</w:t>
      </w:r>
      <w:r>
        <w:rPr>
          <w:spacing w:val="-4"/>
        </w:rPr>
        <w:t> </w:t>
      </w:r>
      <w:r>
        <w:rPr/>
        <w:t>Knight),</w:t>
      </w:r>
      <w:r>
        <w:rPr>
          <w:spacing w:val="-4"/>
        </w:rPr>
        <w:t> </w:t>
      </w:r>
      <w:r>
        <w:rPr>
          <w:i/>
        </w:rPr>
        <w:t>National</w:t>
      </w:r>
      <w:r>
        <w:rPr>
          <w:i/>
          <w:spacing w:val="-3"/>
        </w:rPr>
        <w:t> </w:t>
      </w:r>
      <w:r>
        <w:rPr>
          <w:i/>
        </w:rPr>
        <w:t>Tax</w:t>
      </w:r>
      <w:r>
        <w:rPr>
          <w:i/>
          <w:spacing w:val="-4"/>
        </w:rPr>
        <w:t> </w:t>
      </w:r>
      <w:r>
        <w:rPr>
          <w:i/>
        </w:rPr>
        <w:t>Journal</w:t>
      </w:r>
      <w:r>
        <w:rPr/>
        <w:t>, 52(3) September 1999.</w:t>
      </w:r>
    </w:p>
    <w:p>
      <w:pPr>
        <w:spacing w:before="1"/>
        <w:ind w:left="720" w:right="0" w:firstLine="0"/>
        <w:jc w:val="left"/>
        <w:rPr>
          <w:i/>
          <w:sz w:val="24"/>
        </w:rPr>
      </w:pPr>
      <w:r>
        <w:rPr>
          <w:sz w:val="24"/>
        </w:rPr>
        <w:t>“Balanced</w:t>
      </w:r>
      <w:r>
        <w:rPr>
          <w:spacing w:val="-4"/>
          <w:sz w:val="24"/>
        </w:rPr>
        <w:t> </w:t>
      </w:r>
      <w:r>
        <w:rPr>
          <w:sz w:val="24"/>
        </w:rPr>
        <w:t>Budgets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z w:val="24"/>
        </w:rPr>
        <w:t>Cycles:</w:t>
      </w:r>
      <w:r>
        <w:rPr>
          <w:spacing w:val="-2"/>
          <w:sz w:val="24"/>
        </w:rPr>
        <w:t> </w:t>
      </w:r>
      <w:r>
        <w:rPr>
          <w:sz w:val="24"/>
        </w:rPr>
        <w:t>Evidence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States”</w:t>
      </w:r>
      <w:r>
        <w:rPr>
          <w:spacing w:val="-3"/>
          <w:sz w:val="24"/>
        </w:rPr>
        <w:t> </w:t>
      </w:r>
      <w:r>
        <w:rPr>
          <w:i/>
          <w:sz w:val="24"/>
        </w:rPr>
        <w:t>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Journal</w:t>
      </w:r>
    </w:p>
    <w:p>
      <w:pPr>
        <w:pStyle w:val="BodyText"/>
      </w:pPr>
      <w:r>
        <w:rPr/>
        <w:t>51(4)</w:t>
      </w:r>
      <w:r>
        <w:rPr>
          <w:spacing w:val="-3"/>
        </w:rPr>
        <w:t> </w:t>
      </w:r>
      <w:r>
        <w:rPr/>
        <w:t>December</w:t>
      </w:r>
      <w:r>
        <w:rPr>
          <w:spacing w:val="-1"/>
        </w:rPr>
        <w:t> </w:t>
      </w:r>
      <w:r>
        <w:rPr>
          <w:spacing w:val="-4"/>
        </w:rPr>
        <w:t>1998.</w:t>
      </w:r>
    </w:p>
    <w:p>
      <w:pPr>
        <w:spacing w:before="0"/>
        <w:ind w:left="1440" w:right="412" w:hanging="721"/>
        <w:jc w:val="left"/>
        <w:rPr>
          <w:sz w:val="24"/>
        </w:rPr>
      </w:pPr>
      <w:r>
        <w:rPr>
          <w:sz w:val="24"/>
        </w:rPr>
        <w:t>“Factoring the Environmental Kuznets Curve: Evidence from Automotive Lead Emissions” (with</w:t>
      </w:r>
      <w:r>
        <w:rPr>
          <w:spacing w:val="-5"/>
          <w:sz w:val="24"/>
        </w:rPr>
        <w:t> </w:t>
      </w:r>
      <w:r>
        <w:rPr>
          <w:sz w:val="24"/>
        </w:rPr>
        <w:t>F.G.</w:t>
      </w:r>
      <w:r>
        <w:rPr>
          <w:spacing w:val="-5"/>
          <w:sz w:val="24"/>
        </w:rPr>
        <w:t> </w:t>
      </w:r>
      <w:r>
        <w:rPr>
          <w:sz w:val="24"/>
        </w:rPr>
        <w:t>Hank</w:t>
      </w:r>
      <w:r>
        <w:rPr>
          <w:spacing w:val="-4"/>
          <w:sz w:val="24"/>
        </w:rPr>
        <w:t> </w:t>
      </w:r>
      <w:r>
        <w:rPr>
          <w:sz w:val="24"/>
        </w:rPr>
        <w:t>Hilton),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Management</w:t>
      </w:r>
      <w:r>
        <w:rPr>
          <w:i/>
          <w:spacing w:val="-3"/>
          <w:sz w:val="24"/>
        </w:rPr>
        <w:t> </w:t>
      </w:r>
      <w:r>
        <w:rPr>
          <w:sz w:val="24"/>
        </w:rPr>
        <w:t>35(2) </w:t>
      </w:r>
      <w:r>
        <w:rPr>
          <w:spacing w:val="-2"/>
          <w:sz w:val="24"/>
        </w:rPr>
        <w:t>1998.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5" w:lineRule="auto" w:before="4" w:after="0"/>
        <w:ind w:left="1440" w:right="677" w:hanging="360"/>
        <w:jc w:val="left"/>
        <w:rPr>
          <w:sz w:val="24"/>
        </w:rPr>
      </w:pPr>
      <w:r>
        <w:rPr>
          <w:sz w:val="24"/>
        </w:rPr>
        <w:t>Reprinted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Controlling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Automobile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Air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Pollution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McConnell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Harrington,</w:t>
      </w:r>
      <w:r>
        <w:rPr>
          <w:spacing w:val="-5"/>
          <w:sz w:val="24"/>
        </w:rPr>
        <w:t> </w:t>
      </w:r>
      <w:r>
        <w:rPr>
          <w:sz w:val="24"/>
        </w:rPr>
        <w:t>eds. Ashgate Publishing, May 2007.</w:t>
      </w:r>
    </w:p>
    <w:p>
      <w:pPr>
        <w:spacing w:before="0"/>
        <w:ind w:left="1440" w:right="343" w:hanging="721"/>
        <w:jc w:val="left"/>
        <w:rPr>
          <w:sz w:val="24"/>
        </w:rPr>
      </w:pPr>
      <w:r>
        <w:rPr>
          <w:sz w:val="24"/>
        </w:rPr>
        <w:t>“Medicaid</w:t>
      </w:r>
      <w:r>
        <w:rPr>
          <w:spacing w:val="-4"/>
          <w:sz w:val="24"/>
        </w:rPr>
        <w:t> </w:t>
      </w:r>
      <w:r>
        <w:rPr>
          <w:sz w:val="24"/>
        </w:rPr>
        <w:t>Managed</w:t>
      </w:r>
      <w:r>
        <w:rPr>
          <w:spacing w:val="-4"/>
          <w:sz w:val="24"/>
        </w:rPr>
        <w:t> </w:t>
      </w:r>
      <w:r>
        <w:rPr>
          <w:sz w:val="24"/>
        </w:rPr>
        <w:t>Care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Infant</w:t>
      </w:r>
      <w:r>
        <w:rPr>
          <w:spacing w:val="-3"/>
          <w:sz w:val="24"/>
        </w:rPr>
        <w:t> </w:t>
      </w:r>
      <w:r>
        <w:rPr>
          <w:sz w:val="24"/>
        </w:rPr>
        <w:t>Health”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Frank</w:t>
      </w:r>
      <w:r>
        <w:rPr>
          <w:spacing w:val="-3"/>
          <w:sz w:val="24"/>
        </w:rPr>
        <w:t> </w:t>
      </w:r>
      <w:r>
        <w:rPr>
          <w:sz w:val="24"/>
        </w:rPr>
        <w:t>Ullman),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Health Economics </w:t>
      </w:r>
      <w:r>
        <w:rPr>
          <w:sz w:val="24"/>
        </w:rPr>
        <w:t>17(3) 1998.</w:t>
      </w:r>
    </w:p>
    <w:p>
      <w:pPr>
        <w:pStyle w:val="BodyText"/>
        <w:spacing w:line="293" w:lineRule="exact"/>
        <w:ind w:left="720"/>
      </w:pPr>
      <w:r>
        <w:rPr/>
        <w:t>“Why</w:t>
      </w:r>
      <w:r>
        <w:rPr>
          <w:spacing w:val="-4"/>
        </w:rPr>
        <w:t> </w:t>
      </w:r>
      <w:r>
        <w:rPr/>
        <w:t>Oppose</w:t>
      </w:r>
      <w:r>
        <w:rPr>
          <w:spacing w:val="-1"/>
        </w:rPr>
        <w:t> </w:t>
      </w:r>
      <w:r>
        <w:rPr/>
        <w:t>TDRs?:</w:t>
      </w:r>
      <w:r>
        <w:rPr>
          <w:spacing w:val="-2"/>
        </w:rPr>
        <w:t> </w:t>
      </w:r>
      <w:r>
        <w:rPr/>
        <w:t>Transferable</w:t>
      </w:r>
      <w:r>
        <w:rPr>
          <w:spacing w:val="-2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Rights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Increase</w:t>
      </w:r>
      <w:r>
        <w:rPr>
          <w:spacing w:val="-1"/>
        </w:rPr>
        <w:t> </w:t>
      </w:r>
      <w:r>
        <w:rPr/>
        <w:t>Overall</w:t>
      </w:r>
      <w:r>
        <w:rPr>
          <w:spacing w:val="-1"/>
        </w:rPr>
        <w:t> </w:t>
      </w:r>
      <w:r>
        <w:rPr>
          <w:spacing w:val="-2"/>
        </w:rPr>
        <w:t>Development”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Regional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Urban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sz w:val="24"/>
        </w:rPr>
        <w:t>27(3)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1997.</w:t>
      </w:r>
    </w:p>
    <w:p>
      <w:pPr>
        <w:spacing w:before="0"/>
        <w:ind w:left="1440" w:right="343" w:hanging="721"/>
        <w:jc w:val="left"/>
        <w:rPr>
          <w:sz w:val="24"/>
        </w:rPr>
      </w:pP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Note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Environmental</w:t>
      </w:r>
      <w:r>
        <w:rPr>
          <w:spacing w:val="-4"/>
          <w:sz w:val="24"/>
        </w:rPr>
        <w:t> </w:t>
      </w:r>
      <w:r>
        <w:rPr>
          <w:sz w:val="24"/>
        </w:rPr>
        <w:t>Federalism:</w:t>
      </w:r>
      <w:r>
        <w:rPr>
          <w:spacing w:val="-3"/>
          <w:sz w:val="24"/>
        </w:rPr>
        <w:t> </w:t>
      </w:r>
      <w:r>
        <w:rPr>
          <w:sz w:val="24"/>
        </w:rPr>
        <w:t>Interpreting</w:t>
      </w:r>
      <w:r>
        <w:rPr>
          <w:spacing w:val="-4"/>
          <w:sz w:val="24"/>
        </w:rPr>
        <w:t> </w:t>
      </w:r>
      <w:r>
        <w:rPr>
          <w:sz w:val="24"/>
        </w:rPr>
        <w:t>Some</w:t>
      </w:r>
      <w:r>
        <w:rPr>
          <w:spacing w:val="-4"/>
          <w:sz w:val="24"/>
        </w:rPr>
        <w:t> </w:t>
      </w:r>
      <w:r>
        <w:rPr>
          <w:sz w:val="24"/>
        </w:rPr>
        <w:t>Contradictory</w:t>
      </w:r>
      <w:r>
        <w:rPr>
          <w:spacing w:val="-5"/>
          <w:sz w:val="24"/>
        </w:rPr>
        <w:t> </w:t>
      </w:r>
      <w:r>
        <w:rPr>
          <w:sz w:val="24"/>
        </w:rPr>
        <w:t>Results”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Environmental Economics and Management </w:t>
      </w:r>
      <w:r>
        <w:rPr>
          <w:sz w:val="24"/>
        </w:rPr>
        <w:t>33(3) 1997.</w:t>
      </w:r>
    </w:p>
    <w:p>
      <w:pPr>
        <w:pStyle w:val="BodyText"/>
        <w:ind w:right="472" w:hanging="721"/>
      </w:pPr>
      <w:r>
        <w:rPr/>
        <w:t>“Environmental</w:t>
      </w:r>
      <w:r>
        <w:rPr>
          <w:spacing w:val="-4"/>
        </w:rPr>
        <w:t> </w:t>
      </w:r>
      <w:r>
        <w:rPr/>
        <w:t>Regulations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Manufacturers’</w:t>
      </w:r>
      <w:r>
        <w:rPr>
          <w:spacing w:val="-6"/>
        </w:rPr>
        <w:t> </w:t>
      </w:r>
      <w:r>
        <w:rPr/>
        <w:t>Location</w:t>
      </w:r>
      <w:r>
        <w:rPr>
          <w:spacing w:val="-5"/>
        </w:rPr>
        <w:t> </w:t>
      </w:r>
      <w:r>
        <w:rPr/>
        <w:t>Choices: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 Census of Manufactures” </w:t>
      </w:r>
      <w:r>
        <w:rPr>
          <w:i/>
        </w:rPr>
        <w:t>Journal of Public Economics </w:t>
      </w:r>
      <w:r>
        <w:rPr/>
        <w:t>61(1) 1996.</w:t>
      </w:r>
    </w:p>
    <w:p>
      <w:pPr>
        <w:spacing w:before="1"/>
        <w:ind w:left="1440" w:right="412" w:hanging="721"/>
        <w:jc w:val="left"/>
        <w:rPr>
          <w:sz w:val="24"/>
        </w:rPr>
      </w:pPr>
      <w:r>
        <w:rPr>
          <w:sz w:val="24"/>
        </w:rPr>
        <w:t>“Reexamining</w:t>
      </w:r>
      <w:r>
        <w:rPr>
          <w:spacing w:val="-4"/>
          <w:sz w:val="24"/>
        </w:rPr>
        <w:t> </w:t>
      </w:r>
      <w:r>
        <w:rPr>
          <w:sz w:val="24"/>
        </w:rPr>
        <w:t>Teacher</w:t>
      </w:r>
      <w:r>
        <w:rPr>
          <w:spacing w:val="-6"/>
          <w:sz w:val="24"/>
        </w:rPr>
        <w:t> </w:t>
      </w:r>
      <w:r>
        <w:rPr>
          <w:sz w:val="24"/>
        </w:rPr>
        <w:t>Preferences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Compensating</w:t>
      </w:r>
      <w:r>
        <w:rPr>
          <w:spacing w:val="-4"/>
          <w:sz w:val="24"/>
        </w:rPr>
        <w:t> </w:t>
      </w:r>
      <w:r>
        <w:rPr>
          <w:sz w:val="24"/>
        </w:rPr>
        <w:t>Wages”</w:t>
      </w:r>
      <w:r>
        <w:rPr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Education Review </w:t>
      </w:r>
      <w:r>
        <w:rPr>
          <w:sz w:val="24"/>
        </w:rPr>
        <w:t>7(3) 1988.</w:t>
      </w:r>
    </w:p>
    <w:p>
      <w:pPr>
        <w:spacing w:after="0"/>
        <w:jc w:val="left"/>
        <w:rPr>
          <w:sz w:val="24"/>
        </w:rPr>
        <w:sectPr>
          <w:pgSz w:w="12240" w:h="15840"/>
          <w:pgMar w:header="678" w:footer="0" w:top="1380" w:bottom="280" w:left="1080" w:right="1080"/>
        </w:sectPr>
      </w:pPr>
    </w:p>
    <w:p>
      <w:pPr>
        <w:pStyle w:val="Heading1"/>
        <w:spacing w:before="41"/>
      </w:pPr>
      <w:r>
        <w:rPr/>
        <w:t>Book</w:t>
      </w:r>
      <w:r>
        <w:rPr>
          <w:spacing w:val="-6"/>
        </w:rPr>
        <w:t> </w:t>
      </w:r>
      <w:r>
        <w:rPr/>
        <w:t>chapters,</w:t>
      </w:r>
      <w:r>
        <w:rPr>
          <w:spacing w:val="-2"/>
        </w:rPr>
        <w:t> </w:t>
      </w:r>
      <w:r>
        <w:rPr/>
        <w:t>book</w:t>
      </w:r>
      <w:r>
        <w:rPr>
          <w:spacing w:val="-3"/>
        </w:rPr>
        <w:t> </w:t>
      </w:r>
      <w:r>
        <w:rPr/>
        <w:t>reviews,</w:t>
      </w:r>
      <w:r>
        <w:rPr>
          <w:spacing w:val="-2"/>
        </w:rPr>
        <w:t> </w:t>
      </w:r>
      <w:r>
        <w:rPr/>
        <w:t>comments,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>
          <w:spacing w:val="-2"/>
        </w:rPr>
        <w:t>publications</w:t>
      </w:r>
    </w:p>
    <w:p>
      <w:pPr>
        <w:pStyle w:val="BodyText"/>
        <w:ind w:left="0"/>
        <w:rPr>
          <w:b/>
        </w:rPr>
      </w:pPr>
    </w:p>
    <w:p>
      <w:pPr>
        <w:spacing w:before="0"/>
        <w:ind w:left="1440" w:right="412" w:hanging="721"/>
        <w:jc w:val="left"/>
        <w:rPr>
          <w:sz w:val="24"/>
        </w:rPr>
      </w:pPr>
      <w:r>
        <w:rPr>
          <w:sz w:val="24"/>
        </w:rPr>
        <w:t>“Cheaters</w:t>
      </w:r>
      <w:r>
        <w:rPr>
          <w:spacing w:val="-4"/>
          <w:sz w:val="24"/>
        </w:rPr>
        <w:t> </w:t>
      </w:r>
      <w:r>
        <w:rPr>
          <w:sz w:val="24"/>
        </w:rPr>
        <w:t>Usually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Win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Classroom”</w:t>
      </w:r>
      <w:r>
        <w:rPr>
          <w:spacing w:val="-3"/>
          <w:sz w:val="24"/>
        </w:rPr>
        <w:t> </w:t>
      </w:r>
      <w:r>
        <w:rPr>
          <w:i/>
          <w:sz w:val="24"/>
        </w:rPr>
        <w:t>Chronicle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Higher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4"/>
          <w:sz w:val="24"/>
        </w:rPr>
        <w:t> </w:t>
      </w:r>
      <w:r>
        <w:rPr>
          <w:sz w:val="24"/>
        </w:rPr>
        <w:t>December</w:t>
      </w:r>
      <w:r>
        <w:rPr>
          <w:spacing w:val="-4"/>
          <w:sz w:val="24"/>
        </w:rPr>
        <w:t> </w:t>
      </w:r>
      <w:r>
        <w:rPr>
          <w:sz w:val="24"/>
        </w:rPr>
        <w:t>2, </w:t>
      </w:r>
      <w:r>
        <w:rPr>
          <w:spacing w:val="-2"/>
          <w:sz w:val="24"/>
        </w:rPr>
        <w:t>2024.</w:t>
      </w:r>
    </w:p>
    <w:p>
      <w:pPr>
        <w:pStyle w:val="BodyText"/>
        <w:spacing w:before="1"/>
        <w:ind w:left="720"/>
      </w:pPr>
      <w:r>
        <w:rPr/>
        <w:t>“Pollution</w:t>
      </w:r>
      <w:r>
        <w:rPr>
          <w:spacing w:val="-6"/>
        </w:rPr>
        <w:t> </w:t>
      </w:r>
      <w:r>
        <w:rPr/>
        <w:t>Intensity”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Dictionary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Ecological</w:t>
      </w:r>
      <w:r>
        <w:rPr>
          <w:spacing w:val="-3"/>
        </w:rPr>
        <w:t> </w:t>
      </w:r>
      <w:r>
        <w:rPr/>
        <w:t>Economics.</w:t>
      </w:r>
      <w:r>
        <w:rPr>
          <w:spacing w:val="-4"/>
        </w:rPr>
        <w:t> </w:t>
      </w:r>
      <w:r>
        <w:rPr/>
        <w:t>Edward</w:t>
      </w:r>
      <w:r>
        <w:rPr>
          <w:spacing w:val="-4"/>
        </w:rPr>
        <w:t> </w:t>
      </w:r>
      <w:r>
        <w:rPr/>
        <w:t>Elgar,</w:t>
      </w:r>
      <w:r>
        <w:rPr>
          <w:spacing w:val="-3"/>
        </w:rPr>
        <w:t> </w:t>
      </w:r>
      <w:r>
        <w:rPr>
          <w:spacing w:val="-2"/>
        </w:rPr>
        <w:t>2023.</w:t>
      </w:r>
    </w:p>
    <w:p>
      <w:pPr>
        <w:spacing w:before="0"/>
        <w:ind w:left="1440" w:right="472" w:hanging="721"/>
        <w:jc w:val="left"/>
        <w:rPr>
          <w:sz w:val="24"/>
        </w:rPr>
      </w:pPr>
      <w:r>
        <w:rPr>
          <w:sz w:val="24"/>
        </w:rPr>
        <w:t>“Globalization and Greenhouse Gas Emissions: Evidence from the United States” (with Claire</w:t>
      </w:r>
      <w:r>
        <w:rPr>
          <w:spacing w:val="-3"/>
          <w:sz w:val="24"/>
        </w:rPr>
        <w:t> </w:t>
      </w:r>
      <w:r>
        <w:rPr>
          <w:sz w:val="24"/>
        </w:rPr>
        <w:t>Brunel)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Climate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Change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Michael</w:t>
      </w:r>
      <w:r>
        <w:rPr>
          <w:spacing w:val="-4"/>
          <w:sz w:val="24"/>
        </w:rPr>
        <w:t> </w:t>
      </w:r>
      <w:r>
        <w:rPr>
          <w:sz w:val="24"/>
        </w:rPr>
        <w:t>Jakob,</w:t>
      </w:r>
      <w:r>
        <w:rPr>
          <w:spacing w:val="-3"/>
          <w:sz w:val="24"/>
        </w:rPr>
        <w:t> </w:t>
      </w:r>
      <w:r>
        <w:rPr>
          <w:sz w:val="24"/>
        </w:rPr>
        <w:t>ed., Edward Elgar, 2022.</w:t>
      </w:r>
    </w:p>
    <w:p>
      <w:pPr>
        <w:pStyle w:val="BodyText"/>
        <w:ind w:right="343" w:hanging="721"/>
      </w:pPr>
      <w:r>
        <w:rPr/>
        <w:t>“Linking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social</w:t>
      </w:r>
      <w:r>
        <w:rPr>
          <w:spacing w:val="-3"/>
        </w:rPr>
        <w:t> </w:t>
      </w:r>
      <w:r>
        <w:rPr/>
        <w:t>justice</w:t>
      </w:r>
      <w:r>
        <w:rPr>
          <w:spacing w:val="-3"/>
        </w:rPr>
        <w:t> </w:t>
      </w:r>
      <w:r>
        <w:rPr/>
        <w:t>makes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harder”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Don</w:t>
      </w:r>
      <w:r>
        <w:rPr>
          <w:spacing w:val="-5"/>
        </w:rPr>
        <w:t> </w:t>
      </w:r>
      <w:r>
        <w:rPr/>
        <w:t>Fullerton)</w:t>
      </w:r>
      <w:r>
        <w:rPr>
          <w:spacing w:val="-2"/>
        </w:rPr>
        <w:t> </w:t>
      </w:r>
      <w:r>
        <w:rPr>
          <w:i/>
        </w:rPr>
        <w:t>VoxEU.org</w:t>
      </w:r>
      <w:r>
        <w:rPr/>
        <w:t>, February 2022.</w:t>
      </w:r>
    </w:p>
    <w:p>
      <w:pPr>
        <w:pStyle w:val="BodyText"/>
        <w:ind w:right="343" w:hanging="721"/>
      </w:pPr>
      <w:r>
        <w:rPr/>
        <w:t>“Op-ed:</w:t>
      </w:r>
      <w:r>
        <w:rPr>
          <w:spacing w:val="-3"/>
        </w:rPr>
        <w:t> </w:t>
      </w:r>
      <w:r>
        <w:rPr/>
        <w:t>Gov.</w:t>
      </w:r>
      <w:r>
        <w:rPr>
          <w:spacing w:val="-3"/>
        </w:rPr>
        <w:t> </w:t>
      </w:r>
      <w:r>
        <w:rPr/>
        <w:t>J.B.</w:t>
      </w:r>
      <w:r>
        <w:rPr>
          <w:spacing w:val="-3"/>
        </w:rPr>
        <w:t> </w:t>
      </w:r>
      <w:r>
        <w:rPr/>
        <w:t>Pritzker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right;</w:t>
      </w:r>
      <w:r>
        <w:rPr>
          <w:spacing w:val="-3"/>
        </w:rPr>
        <w:t> </w:t>
      </w:r>
      <w:r>
        <w:rPr/>
        <w:t>States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build</w:t>
      </w:r>
      <w:r>
        <w:rPr>
          <w:spacing w:val="-4"/>
        </w:rPr>
        <w:t> </w:t>
      </w:r>
      <w:r>
        <w:rPr/>
        <w:t>back</w:t>
      </w:r>
      <w:r>
        <w:rPr>
          <w:spacing w:val="-3"/>
        </w:rPr>
        <w:t> </w:t>
      </w:r>
      <w:r>
        <w:rPr/>
        <w:t>cleaner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better”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Don Fullerton). </w:t>
      </w:r>
      <w:r>
        <w:rPr>
          <w:i/>
        </w:rPr>
        <w:t>Chicago Tribune</w:t>
      </w:r>
      <w:r>
        <w:rPr/>
        <w:t>, November 15, 2021.</w:t>
      </w:r>
    </w:p>
    <w:p>
      <w:pPr>
        <w:spacing w:before="0"/>
        <w:ind w:left="489" w:right="170" w:firstLine="0"/>
        <w:jc w:val="center"/>
        <w:rPr>
          <w:sz w:val="24"/>
        </w:rPr>
      </w:pPr>
      <w:r>
        <w:rPr>
          <w:sz w:val="24"/>
        </w:rPr>
        <w:t>“Drivers</w:t>
      </w:r>
      <w:r>
        <w:rPr>
          <w:spacing w:val="-4"/>
          <w:sz w:val="24"/>
        </w:rPr>
        <w:t> </w:t>
      </w:r>
      <w:r>
        <w:rPr>
          <w:sz w:val="24"/>
        </w:rPr>
        <w:t>who</w:t>
      </w:r>
      <w:r>
        <w:rPr>
          <w:spacing w:val="-4"/>
          <w:sz w:val="24"/>
        </w:rPr>
        <w:t> </w:t>
      </w:r>
      <w:r>
        <w:rPr>
          <w:sz w:val="24"/>
        </w:rPr>
        <w:t>spend</w:t>
      </w:r>
      <w:r>
        <w:rPr>
          <w:spacing w:val="-4"/>
          <w:sz w:val="24"/>
        </w:rPr>
        <w:t> </w:t>
      </w:r>
      <w:r>
        <w:rPr>
          <w:sz w:val="24"/>
        </w:rPr>
        <w:t>too</w:t>
      </w:r>
      <w:r>
        <w:rPr>
          <w:spacing w:val="-3"/>
          <w:sz w:val="24"/>
        </w:rPr>
        <w:t> </w:t>
      </w:r>
      <w:r>
        <w:rPr>
          <w:sz w:val="24"/>
        </w:rPr>
        <w:t>much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fuel</w:t>
      </w:r>
      <w:r>
        <w:rPr>
          <w:spacing w:val="-3"/>
          <w:sz w:val="24"/>
        </w:rPr>
        <w:t> </w:t>
      </w:r>
      <w:r>
        <w:rPr>
          <w:sz w:val="24"/>
        </w:rPr>
        <w:t>efficiency”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Lutz</w:t>
      </w:r>
      <w:r>
        <w:rPr>
          <w:spacing w:val="-4"/>
          <w:sz w:val="24"/>
        </w:rPr>
        <w:t> </w:t>
      </w:r>
      <w:r>
        <w:rPr>
          <w:sz w:val="24"/>
        </w:rPr>
        <w:t>Sager) </w:t>
      </w:r>
      <w:r>
        <w:rPr>
          <w:i/>
          <w:sz w:val="24"/>
        </w:rPr>
        <w:t>VoxEU.org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January</w:t>
      </w:r>
      <w:r>
        <w:rPr>
          <w:spacing w:val="-3"/>
          <w:sz w:val="24"/>
        </w:rPr>
        <w:t> </w:t>
      </w:r>
      <w:r>
        <w:rPr>
          <w:sz w:val="24"/>
        </w:rPr>
        <w:t>2021. “Happiness</w:t>
      </w:r>
      <w:r>
        <w:rPr>
          <w:spacing w:val="-1"/>
          <w:sz w:val="24"/>
        </w:rPr>
        <w:t> </w:t>
      </w:r>
      <w:r>
        <w:rPr>
          <w:sz w:val="24"/>
        </w:rPr>
        <w:t>and Air Pollution” in </w:t>
      </w:r>
      <w:r>
        <w:rPr>
          <w:i/>
          <w:sz w:val="24"/>
        </w:rPr>
        <w:t>Handbook on Well-being, Happiness, and the Environment</w:t>
      </w:r>
      <w:r>
        <w:rPr>
          <w:sz w:val="24"/>
        </w:rPr>
        <w:t>, David Maddison, Katrin Rehdanz, and Heinz Welsch, eds., Edward Elgar, 2019.</w:t>
      </w:r>
    </w:p>
    <w:p>
      <w:pPr>
        <w:pStyle w:val="BodyText"/>
        <w:spacing w:line="292" w:lineRule="exact"/>
        <w:ind w:left="720"/>
      </w:pPr>
      <w:r>
        <w:rPr/>
        <w:t>“America's</w:t>
      </w:r>
      <w:r>
        <w:rPr>
          <w:spacing w:val="-6"/>
        </w:rPr>
        <w:t> </w:t>
      </w:r>
      <w:r>
        <w:rPr/>
        <w:t>regressive</w:t>
      </w:r>
      <w:r>
        <w:rPr>
          <w:spacing w:val="-2"/>
        </w:rPr>
        <w:t> </w:t>
      </w:r>
      <w:r>
        <w:rPr/>
        <w:t>middle-class</w:t>
      </w:r>
      <w:r>
        <w:rPr>
          <w:spacing w:val="-4"/>
        </w:rPr>
        <w:t> </w:t>
      </w:r>
      <w:r>
        <w:rPr/>
        <w:t>wealth</w:t>
      </w:r>
      <w:r>
        <w:rPr>
          <w:spacing w:val="-3"/>
        </w:rPr>
        <w:t> </w:t>
      </w:r>
      <w:r>
        <w:rPr/>
        <w:t>tax”</w:t>
      </w:r>
      <w:r>
        <w:rPr>
          <w:spacing w:val="-2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Hill</w:t>
      </w:r>
      <w:r>
        <w:rPr>
          <w:i/>
          <w:spacing w:val="-2"/>
        </w:rPr>
        <w:t> </w:t>
      </w:r>
      <w:r>
        <w:rPr>
          <w:i/>
        </w:rPr>
        <w:t>Opinion</w:t>
      </w:r>
      <w:r>
        <w:rPr/>
        <w:t>,</w:t>
      </w:r>
      <w:r>
        <w:rPr>
          <w:spacing w:val="-3"/>
        </w:rPr>
        <w:t> </w:t>
      </w:r>
      <w:r>
        <w:rPr/>
        <w:t>November</w:t>
      </w:r>
      <w:r>
        <w:rPr>
          <w:spacing w:val="-2"/>
        </w:rPr>
        <w:t> </w:t>
      </w:r>
      <w:r>
        <w:rPr/>
        <w:t>11,</w:t>
      </w:r>
      <w:r>
        <w:rPr>
          <w:spacing w:val="-2"/>
        </w:rPr>
        <w:t> 2019.</w:t>
      </w:r>
    </w:p>
    <w:p>
      <w:pPr>
        <w:pStyle w:val="BodyText"/>
        <w:ind w:right="343" w:hanging="721"/>
      </w:pPr>
      <w:r>
        <w:rPr/>
        <w:t>“A</w:t>
      </w:r>
      <w:r>
        <w:rPr>
          <w:spacing w:val="-3"/>
        </w:rPr>
        <w:t> </w:t>
      </w:r>
      <w:r>
        <w:rPr/>
        <w:t>carbon</w:t>
      </w:r>
      <w:r>
        <w:rPr>
          <w:spacing w:val="-4"/>
        </w:rPr>
        <w:t> </w:t>
      </w:r>
      <w:r>
        <w:rPr/>
        <w:t>tax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less</w:t>
      </w:r>
      <w:r>
        <w:rPr>
          <w:spacing w:val="-4"/>
        </w:rPr>
        <w:t> </w:t>
      </w:r>
      <w:r>
        <w:rPr/>
        <w:t>regressive</w:t>
      </w:r>
      <w:r>
        <w:rPr>
          <w:spacing w:val="-3"/>
        </w:rPr>
        <w:t> </w:t>
      </w:r>
      <w:r>
        <w:rPr/>
        <w:t>than</w:t>
      </w:r>
      <w:r>
        <w:rPr>
          <w:spacing w:val="-4"/>
        </w:rPr>
        <w:t> </w:t>
      </w:r>
      <w:r>
        <w:rPr/>
        <w:t>energy</w:t>
      </w:r>
      <w:r>
        <w:rPr>
          <w:spacing w:val="-3"/>
        </w:rPr>
        <w:t> </w:t>
      </w:r>
      <w:r>
        <w:rPr/>
        <w:t>efficiency</w:t>
      </w:r>
      <w:r>
        <w:rPr>
          <w:spacing w:val="-3"/>
        </w:rPr>
        <w:t> </w:t>
      </w:r>
      <w:r>
        <w:rPr/>
        <w:t>standards”</w:t>
      </w:r>
      <w:r>
        <w:rPr>
          <w:spacing w:val="-2"/>
        </w:rPr>
        <w:t> </w:t>
      </w:r>
      <w:r>
        <w:rPr>
          <w:i/>
        </w:rPr>
        <w:t>VoxEU.org</w:t>
      </w:r>
      <w:r>
        <w:rPr/>
        <w:t>,</w:t>
      </w:r>
      <w:r>
        <w:rPr>
          <w:spacing w:val="-3"/>
        </w:rPr>
        <w:t> </w:t>
      </w:r>
      <w:r>
        <w:rPr/>
        <w:t>July </w:t>
      </w:r>
      <w:r>
        <w:rPr>
          <w:spacing w:val="-2"/>
        </w:rPr>
        <w:t>2018.</w:t>
      </w:r>
    </w:p>
    <w:p>
      <w:pPr>
        <w:pStyle w:val="BodyText"/>
        <w:spacing w:before="1"/>
        <w:ind w:left="720"/>
      </w:pPr>
      <w:r>
        <w:rPr/>
        <w:t>“The</w:t>
      </w:r>
      <w:r>
        <w:rPr>
          <w:spacing w:val="-6"/>
        </w:rPr>
        <w:t> </w:t>
      </w:r>
      <w:r>
        <w:rPr/>
        <w:t>hidden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tax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imported</w:t>
      </w:r>
      <w:r>
        <w:rPr>
          <w:spacing w:val="-4"/>
        </w:rPr>
        <w:t> </w:t>
      </w:r>
      <w:r>
        <w:rPr/>
        <w:t>cars:</w:t>
      </w:r>
      <w:r>
        <w:rPr>
          <w:spacing w:val="-3"/>
        </w:rPr>
        <w:t> </w:t>
      </w:r>
      <w:r>
        <w:rPr/>
        <w:t>Fuel</w:t>
      </w:r>
      <w:r>
        <w:rPr>
          <w:spacing w:val="-3"/>
        </w:rPr>
        <w:t> </w:t>
      </w:r>
      <w:r>
        <w:rPr/>
        <w:t>economy</w:t>
      </w:r>
      <w:r>
        <w:rPr>
          <w:spacing w:val="-5"/>
        </w:rPr>
        <w:t> </w:t>
      </w:r>
      <w:r>
        <w:rPr/>
        <w:t>standards</w:t>
      </w:r>
      <w:r>
        <w:rPr>
          <w:spacing w:val="-5"/>
        </w:rPr>
        <w:t> </w:t>
      </w:r>
      <w:r>
        <w:rPr/>
        <w:t>instead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tariffs”</w:t>
      </w:r>
      <w:r>
        <w:rPr>
          <w:spacing w:val="-3"/>
        </w:rPr>
        <w:t> </w:t>
      </w:r>
      <w:r>
        <w:rPr>
          <w:spacing w:val="-5"/>
        </w:rPr>
        <w:t>in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Trump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Chad</w:t>
      </w:r>
      <w:r>
        <w:rPr>
          <w:spacing w:val="-4"/>
          <w:sz w:val="24"/>
        </w:rPr>
        <w:t> </w:t>
      </w:r>
      <w:r>
        <w:rPr>
          <w:sz w:val="24"/>
        </w:rPr>
        <w:t>Bown</w:t>
      </w:r>
      <w:r>
        <w:rPr>
          <w:spacing w:val="-4"/>
          <w:sz w:val="24"/>
        </w:rPr>
        <w:t> </w:t>
      </w:r>
      <w:r>
        <w:rPr>
          <w:sz w:val="24"/>
        </w:rPr>
        <w:t>ed.</w:t>
      </w:r>
      <w:r>
        <w:rPr>
          <w:spacing w:val="-3"/>
          <w:sz w:val="24"/>
        </w:rPr>
        <w:t> </w:t>
      </w:r>
      <w:r>
        <w:rPr>
          <w:i/>
          <w:sz w:val="24"/>
        </w:rPr>
        <w:t>Voxeu.org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z w:val="24"/>
        </w:rPr>
        <w:t>5,</w:t>
      </w:r>
      <w:r>
        <w:rPr>
          <w:spacing w:val="-2"/>
          <w:sz w:val="24"/>
        </w:rPr>
        <w:t> 2017.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“Help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environment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Buy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gas</w:t>
      </w:r>
      <w:r>
        <w:rPr>
          <w:spacing w:val="-2"/>
          <w:sz w:val="24"/>
        </w:rPr>
        <w:t> </w:t>
      </w:r>
      <w:r>
        <w:rPr>
          <w:sz w:val="24"/>
        </w:rPr>
        <w:t>guzzler”</w:t>
      </w:r>
      <w:r>
        <w:rPr>
          <w:spacing w:val="-1"/>
          <w:sz w:val="24"/>
        </w:rPr>
        <w:t> </w:t>
      </w:r>
      <w:r>
        <w:rPr>
          <w:i/>
          <w:sz w:val="24"/>
        </w:rPr>
        <w:t>Fox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News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Opinion</w:t>
      </w:r>
      <w:r>
        <w:rPr>
          <w:i/>
          <w:spacing w:val="52"/>
          <w:sz w:val="24"/>
        </w:rPr>
        <w:t> </w:t>
      </w:r>
      <w:r>
        <w:rPr>
          <w:sz w:val="24"/>
        </w:rPr>
        <w:t>March</w:t>
      </w:r>
      <w:r>
        <w:rPr>
          <w:spacing w:val="-2"/>
          <w:sz w:val="24"/>
        </w:rPr>
        <w:t> </w:t>
      </w:r>
      <w:r>
        <w:rPr>
          <w:sz w:val="24"/>
        </w:rPr>
        <w:t>7,</w:t>
      </w:r>
      <w:r>
        <w:rPr>
          <w:spacing w:val="-2"/>
          <w:sz w:val="24"/>
        </w:rPr>
        <w:t> 2017.</w:t>
      </w:r>
    </w:p>
    <w:p>
      <w:pPr>
        <w:pStyle w:val="BodyText"/>
        <w:ind w:right="343" w:hanging="721"/>
      </w:pPr>
      <w:r>
        <w:rPr/>
        <w:t>“Believe</w:t>
      </w:r>
      <w:r>
        <w:rPr>
          <w:spacing w:val="-3"/>
        </w:rPr>
        <w:t> </w:t>
      </w:r>
      <w:r>
        <w:rPr/>
        <w:t>it!</w:t>
      </w:r>
      <w:r>
        <w:rPr>
          <w:spacing w:val="-3"/>
        </w:rPr>
        <w:t> </w:t>
      </w:r>
      <w:r>
        <w:rPr/>
        <w:t>Pollution</w:t>
      </w:r>
      <w:r>
        <w:rPr>
          <w:spacing w:val="-4"/>
        </w:rPr>
        <w:t> </w:t>
      </w:r>
      <w:r>
        <w:rPr/>
        <w:t>taxes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poor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our</w:t>
      </w:r>
      <w:r>
        <w:rPr>
          <w:spacing w:val="-3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 system” </w:t>
      </w:r>
      <w:r>
        <w:rPr>
          <w:i/>
        </w:rPr>
        <w:t>Fox News Opinion </w:t>
      </w:r>
      <w:r>
        <w:rPr/>
        <w:t>January 4, 2017.</w:t>
      </w:r>
    </w:p>
    <w:p>
      <w:pPr>
        <w:pStyle w:val="BodyText"/>
        <w:ind w:right="472" w:hanging="721"/>
      </w:pPr>
      <w:r>
        <w:rPr/>
        <w:t>“The</w:t>
      </w:r>
      <w:r>
        <w:rPr>
          <w:spacing w:val="-4"/>
        </w:rPr>
        <w:t> </w:t>
      </w:r>
      <w:r>
        <w:rPr/>
        <w:t>trade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gap:</w:t>
      </w:r>
      <w:r>
        <w:rPr>
          <w:spacing w:val="-4"/>
        </w:rPr>
        <w:t> </w:t>
      </w:r>
      <w:r>
        <w:rPr/>
        <w:t>Mistakes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malfeasance”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Derek</w:t>
      </w:r>
      <w:r>
        <w:rPr>
          <w:spacing w:val="-4"/>
        </w:rPr>
        <w:t> </w:t>
      </w:r>
      <w:r>
        <w:rPr/>
        <w:t>Kellenberg)</w:t>
      </w:r>
      <w:r>
        <w:rPr>
          <w:spacing w:val="-2"/>
        </w:rPr>
        <w:t> </w:t>
      </w:r>
      <w:r>
        <w:rPr>
          <w:i/>
        </w:rPr>
        <w:t>VoxEU.org</w:t>
      </w:r>
      <w:r>
        <w:rPr/>
        <w:t>, October 2016.</w:t>
      </w:r>
    </w:p>
    <w:p>
      <w:pPr>
        <w:pStyle w:val="BodyText"/>
        <w:ind w:left="720"/>
      </w:pPr>
      <w:r>
        <w:rPr/>
        <w:t>“Environmental</w:t>
      </w:r>
      <w:r>
        <w:rPr>
          <w:spacing w:val="-6"/>
        </w:rPr>
        <w:t> </w:t>
      </w:r>
      <w:r>
        <w:rPr/>
        <w:t>Engel</w:t>
      </w:r>
      <w:r>
        <w:rPr>
          <w:spacing w:val="-3"/>
        </w:rPr>
        <w:t> </w:t>
      </w:r>
      <w:r>
        <w:rPr/>
        <w:t>Curves”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James</w:t>
      </w:r>
      <w:r>
        <w:rPr>
          <w:spacing w:val="-5"/>
        </w:rPr>
        <w:t> </w:t>
      </w:r>
      <w:r>
        <w:rPr/>
        <w:t>O’Brien)</w:t>
      </w:r>
      <w:r>
        <w:rPr>
          <w:spacing w:val="-2"/>
        </w:rPr>
        <w:t> </w:t>
      </w:r>
      <w:r>
        <w:rPr>
          <w:i/>
        </w:rPr>
        <w:t>VoxEU.org</w:t>
      </w:r>
      <w:r>
        <w:rPr/>
        <w:t>,</w:t>
      </w:r>
      <w:r>
        <w:rPr>
          <w:spacing w:val="-3"/>
        </w:rPr>
        <w:t> </w:t>
      </w:r>
      <w:r>
        <w:rPr/>
        <w:t>March</w:t>
      </w:r>
      <w:r>
        <w:rPr>
          <w:spacing w:val="-4"/>
        </w:rPr>
        <w:t> </w:t>
      </w:r>
      <w:r>
        <w:rPr>
          <w:spacing w:val="-2"/>
        </w:rPr>
        <w:t>2014.</w:t>
      </w:r>
    </w:p>
    <w:p>
      <w:pPr>
        <w:pStyle w:val="BodyText"/>
        <w:ind w:right="343" w:hanging="721"/>
      </w:pPr>
      <w:r>
        <w:rPr/>
        <w:t>“More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technology’s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clean-up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manufacturing”</w:t>
      </w:r>
      <w:r>
        <w:rPr>
          <w:spacing w:val="-5"/>
        </w:rPr>
        <w:t> </w:t>
      </w:r>
      <w:r>
        <w:rPr>
          <w:i/>
        </w:rPr>
        <w:t>VoxEU.org</w:t>
      </w:r>
      <w:r>
        <w:rPr/>
        <w:t>, September 2014.</w:t>
      </w:r>
    </w:p>
    <w:p>
      <w:pPr>
        <w:spacing w:before="0"/>
        <w:ind w:left="1440" w:right="412" w:hanging="721"/>
        <w:jc w:val="left"/>
        <w:rPr>
          <w:sz w:val="24"/>
        </w:rPr>
      </w:pPr>
      <w:r>
        <w:rPr>
          <w:sz w:val="24"/>
        </w:rPr>
        <w:t>“Why</w:t>
      </w:r>
      <w:r>
        <w:rPr>
          <w:spacing w:val="-3"/>
          <w:sz w:val="24"/>
        </w:rPr>
        <w:t> </w:t>
      </w:r>
      <w:r>
        <w:rPr>
          <w:sz w:val="24"/>
        </w:rPr>
        <w:t>Environmentalists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Worry</w:t>
      </w:r>
      <w:r>
        <w:rPr>
          <w:spacing w:val="-3"/>
          <w:sz w:val="24"/>
        </w:rPr>
        <w:t> </w:t>
      </w:r>
      <w:r>
        <w:rPr>
          <w:sz w:val="24"/>
        </w:rPr>
        <w:t>About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EPA’s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Clean</w:t>
      </w:r>
      <w:r>
        <w:rPr>
          <w:spacing w:val="-4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z w:val="24"/>
        </w:rPr>
        <w:t>Plan”</w:t>
      </w:r>
      <w:r>
        <w:rPr>
          <w:spacing w:val="-3"/>
          <w:sz w:val="24"/>
        </w:rPr>
        <w:t> </w:t>
      </w:r>
      <w:r>
        <w:rPr>
          <w:i/>
          <w:sz w:val="24"/>
        </w:rPr>
        <w:t>Forbes Capital Flows blog</w:t>
      </w:r>
      <w:r>
        <w:rPr>
          <w:sz w:val="24"/>
        </w:rPr>
        <w:t>. August 11, 2014.</w:t>
      </w:r>
    </w:p>
    <w:p>
      <w:pPr>
        <w:pStyle w:val="BodyText"/>
        <w:spacing w:line="293" w:lineRule="exact"/>
        <w:ind w:left="720"/>
      </w:pPr>
      <w:r>
        <w:rPr/>
        <w:t>“Waste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effort?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environmental</w:t>
      </w:r>
      <w:r>
        <w:rPr>
          <w:spacing w:val="-3"/>
        </w:rPr>
        <w:t> </w:t>
      </w:r>
      <w:r>
        <w:rPr/>
        <w:t>agreements”</w:t>
      </w:r>
      <w:r>
        <w:rPr>
          <w:spacing w:val="-4"/>
        </w:rPr>
        <w:t> </w:t>
      </w:r>
      <w:r>
        <w:rPr>
          <w:i/>
        </w:rPr>
        <w:t>VoxEU.org,</w:t>
      </w:r>
      <w:r>
        <w:rPr>
          <w:i/>
          <w:spacing w:val="-3"/>
        </w:rPr>
        <w:t> </w:t>
      </w:r>
      <w:r>
        <w:rPr/>
        <w:t>March</w:t>
      </w:r>
      <w:r>
        <w:rPr>
          <w:spacing w:val="-3"/>
        </w:rPr>
        <w:t> </w:t>
      </w:r>
      <w:r>
        <w:rPr>
          <w:spacing w:val="-2"/>
        </w:rPr>
        <w:t>2014.</w:t>
      </w:r>
    </w:p>
    <w:p>
      <w:pPr>
        <w:spacing w:before="0"/>
        <w:ind w:left="1440" w:right="0" w:hanging="721"/>
        <w:jc w:val="left"/>
        <w:rPr>
          <w:sz w:val="24"/>
        </w:rPr>
      </w:pPr>
      <w:r>
        <w:rPr>
          <w:sz w:val="24"/>
        </w:rPr>
        <w:t>“Economic</w:t>
      </w:r>
      <w:r>
        <w:rPr>
          <w:spacing w:val="-4"/>
          <w:sz w:val="24"/>
        </w:rPr>
        <w:t> </w:t>
      </w:r>
      <w:r>
        <w:rPr>
          <w:sz w:val="24"/>
        </w:rPr>
        <w:t>consequences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carbon</w:t>
      </w:r>
      <w:r>
        <w:rPr>
          <w:spacing w:val="-5"/>
          <w:sz w:val="24"/>
        </w:rPr>
        <w:t> </w:t>
      </w:r>
      <w:r>
        <w:rPr>
          <w:sz w:val="24"/>
        </w:rPr>
        <w:t>abatement:</w:t>
      </w:r>
      <w:r>
        <w:rPr>
          <w:spacing w:val="-5"/>
          <w:sz w:val="24"/>
        </w:rPr>
        <w:t> </w:t>
      </w:r>
      <w:r>
        <w:rPr>
          <w:sz w:val="24"/>
        </w:rPr>
        <w:t>Some</w:t>
      </w:r>
      <w:r>
        <w:rPr>
          <w:spacing w:val="-4"/>
          <w:sz w:val="24"/>
        </w:rPr>
        <w:t> </w:t>
      </w:r>
      <w:r>
        <w:rPr>
          <w:sz w:val="24"/>
        </w:rPr>
        <w:t>lessons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past”</w:t>
      </w:r>
      <w:r>
        <w:rPr>
          <w:spacing w:val="-4"/>
          <w:sz w:val="24"/>
        </w:rPr>
        <w:t> </w:t>
      </w:r>
      <w:r>
        <w:rPr>
          <w:i/>
          <w:sz w:val="24"/>
        </w:rPr>
        <w:t>Quarterly newsletter of the Enel Foundation</w:t>
      </w:r>
      <w:r>
        <w:rPr>
          <w:sz w:val="24"/>
        </w:rPr>
        <w:t>. February 2014.</w:t>
      </w:r>
    </w:p>
    <w:p>
      <w:pPr>
        <w:pStyle w:val="BodyText"/>
        <w:ind w:right="412" w:hanging="721"/>
      </w:pPr>
      <w:r>
        <w:rPr/>
        <w:t>“California</w:t>
      </w:r>
      <w:r>
        <w:rPr>
          <w:spacing w:val="-4"/>
        </w:rPr>
        <w:t> </w:t>
      </w:r>
      <w:r>
        <w:rPr/>
        <w:t>energy</w:t>
      </w:r>
      <w:r>
        <w:rPr>
          <w:spacing w:val="-3"/>
        </w:rPr>
        <w:t> </w:t>
      </w:r>
      <w:r>
        <w:rPr/>
        <w:t>efficiency:</w:t>
      </w:r>
      <w:r>
        <w:rPr>
          <w:spacing w:val="-2"/>
        </w:rPr>
        <w:t> </w:t>
      </w:r>
      <w:r>
        <w:rPr/>
        <w:t>Lessons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word,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not?”</w:t>
      </w:r>
      <w:r>
        <w:rPr>
          <w:spacing w:val="-3"/>
        </w:rPr>
        <w:t> </w:t>
      </w:r>
      <w:r>
        <w:rPr>
          <w:i/>
        </w:rPr>
        <w:t>VoxEU.org</w:t>
      </w:r>
      <w:r>
        <w:rPr/>
        <w:t>,</w:t>
      </w:r>
      <w:r>
        <w:rPr>
          <w:spacing w:val="-3"/>
        </w:rPr>
        <w:t> </w:t>
      </w:r>
      <w:r>
        <w:rPr/>
        <w:t>August </w:t>
      </w:r>
      <w:r>
        <w:rPr>
          <w:spacing w:val="-2"/>
        </w:rPr>
        <w:t>2013.</w:t>
      </w:r>
    </w:p>
    <w:p>
      <w:pPr>
        <w:spacing w:before="0"/>
        <w:ind w:left="1440" w:right="662" w:hanging="721"/>
        <w:jc w:val="both"/>
        <w:rPr>
          <w:sz w:val="24"/>
        </w:rPr>
      </w:pPr>
      <w:r>
        <w:rPr>
          <w:sz w:val="24"/>
        </w:rPr>
        <w:t>“Belts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Suspenders:</w:t>
      </w:r>
      <w:r>
        <w:rPr>
          <w:spacing w:val="-3"/>
          <w:sz w:val="24"/>
        </w:rPr>
        <w:t> </w:t>
      </w:r>
      <w:r>
        <w:rPr>
          <w:sz w:val="24"/>
        </w:rPr>
        <w:t>Interactions</w:t>
      </w:r>
      <w:r>
        <w:rPr>
          <w:spacing w:val="-4"/>
          <w:sz w:val="24"/>
        </w:rPr>
        <w:t> </w:t>
      </w:r>
      <w:r>
        <w:rPr>
          <w:sz w:val="24"/>
        </w:rPr>
        <w:t>among</w:t>
      </w:r>
      <w:r>
        <w:rPr>
          <w:spacing w:val="-4"/>
          <w:sz w:val="24"/>
        </w:rPr>
        <w:t> </w:t>
      </w:r>
      <w:r>
        <w:rPr>
          <w:sz w:val="24"/>
        </w:rPr>
        <w:t>Climate</w:t>
      </w:r>
      <w:r>
        <w:rPr>
          <w:spacing w:val="-3"/>
          <w:sz w:val="24"/>
        </w:rPr>
        <w:t> </w:t>
      </w:r>
      <w:r>
        <w:rPr>
          <w:sz w:val="24"/>
        </w:rPr>
        <w:t>Policy</w:t>
      </w:r>
      <w:r>
        <w:rPr>
          <w:spacing w:val="-3"/>
          <w:sz w:val="24"/>
        </w:rPr>
        <w:t> </w:t>
      </w:r>
      <w:r>
        <w:rPr>
          <w:sz w:val="24"/>
        </w:rPr>
        <w:t>Regulations”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Design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Implementation of U.S. Climate Policy</w:t>
      </w:r>
      <w:r>
        <w:rPr>
          <w:sz w:val="24"/>
        </w:rPr>
        <w:t>, Don Fullerton and Catherine Wolfram eds. University of Chicago Press, 2012.</w:t>
      </w:r>
    </w:p>
    <w:p>
      <w:pPr>
        <w:spacing w:before="0"/>
        <w:ind w:left="1440" w:right="794" w:hanging="721"/>
        <w:jc w:val="both"/>
        <w:rPr>
          <w:i/>
          <w:sz w:val="24"/>
        </w:rPr>
      </w:pPr>
      <w:r>
        <w:rPr>
          <w:sz w:val="24"/>
        </w:rPr>
        <w:t>“Comment on ‘Interactions between State and Federal Climate Change Policies’” by Lawrence</w:t>
      </w:r>
      <w:r>
        <w:rPr>
          <w:spacing w:val="-4"/>
          <w:sz w:val="24"/>
        </w:rPr>
        <w:t> </w:t>
      </w:r>
      <w:r>
        <w:rPr>
          <w:sz w:val="24"/>
        </w:rPr>
        <w:t>H.</w:t>
      </w:r>
      <w:r>
        <w:rPr>
          <w:spacing w:val="-3"/>
          <w:sz w:val="24"/>
        </w:rPr>
        <w:t> </w:t>
      </w:r>
      <w:r>
        <w:rPr>
          <w:sz w:val="24"/>
        </w:rPr>
        <w:t>Goulder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Robert</w:t>
      </w:r>
      <w:r>
        <w:rPr>
          <w:spacing w:val="-2"/>
          <w:sz w:val="24"/>
        </w:rPr>
        <w:t> </w:t>
      </w:r>
      <w:r>
        <w:rPr>
          <w:sz w:val="24"/>
        </w:rPr>
        <w:t>N.</w:t>
      </w:r>
      <w:r>
        <w:rPr>
          <w:spacing w:val="-3"/>
          <w:sz w:val="24"/>
        </w:rPr>
        <w:t> </w:t>
      </w:r>
      <w:r>
        <w:rPr>
          <w:sz w:val="24"/>
        </w:rPr>
        <w:t>Stavins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Design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Implementation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of</w:t>
      </w:r>
    </w:p>
    <w:p>
      <w:pPr>
        <w:pStyle w:val="BodyText"/>
        <w:ind w:right="477"/>
        <w:jc w:val="both"/>
      </w:pPr>
      <w:r>
        <w:rPr>
          <w:i/>
        </w:rPr>
        <w:t>U.S.</w:t>
      </w:r>
      <w:r>
        <w:rPr>
          <w:i/>
          <w:spacing w:val="-4"/>
        </w:rPr>
        <w:t> </w:t>
      </w:r>
      <w:r>
        <w:rPr>
          <w:i/>
        </w:rPr>
        <w:t>Climate</w:t>
      </w:r>
      <w:r>
        <w:rPr>
          <w:i/>
          <w:spacing w:val="-4"/>
        </w:rPr>
        <w:t> </w:t>
      </w:r>
      <w:r>
        <w:rPr>
          <w:i/>
        </w:rPr>
        <w:t>Policy</w:t>
      </w:r>
      <w:r>
        <w:rPr/>
        <w:t>,</w:t>
      </w:r>
      <w:r>
        <w:rPr>
          <w:spacing w:val="-4"/>
        </w:rPr>
        <w:t> </w:t>
      </w:r>
      <w:r>
        <w:rPr/>
        <w:t>Don</w:t>
      </w:r>
      <w:r>
        <w:rPr>
          <w:spacing w:val="-3"/>
        </w:rPr>
        <w:t> </w:t>
      </w:r>
      <w:r>
        <w:rPr/>
        <w:t>Fullerton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Catherine</w:t>
      </w:r>
      <w:r>
        <w:rPr>
          <w:spacing w:val="-4"/>
        </w:rPr>
        <w:t> </w:t>
      </w:r>
      <w:r>
        <w:rPr/>
        <w:t>Wolfram</w:t>
      </w:r>
      <w:r>
        <w:rPr>
          <w:spacing w:val="-4"/>
        </w:rPr>
        <w:t> </w:t>
      </w:r>
      <w:r>
        <w:rPr/>
        <w:t>eds.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Chicago Press, 2012.</w:t>
      </w:r>
    </w:p>
    <w:p>
      <w:pPr>
        <w:pStyle w:val="BodyText"/>
        <w:spacing w:before="1"/>
        <w:ind w:right="407" w:hanging="721"/>
        <w:jc w:val="both"/>
      </w:pPr>
      <w:r>
        <w:rPr/>
        <w:t>“Comments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Alm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Banzhaf</w:t>
      </w:r>
      <w:r>
        <w:rPr>
          <w:spacing w:val="40"/>
        </w:rPr>
        <w:t> </w:t>
      </w:r>
      <w:r>
        <w:rPr/>
        <w:t>‘Designing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Instruments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Environment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 Decentralized System’” </w:t>
      </w:r>
      <w:r>
        <w:rPr>
          <w:i/>
        </w:rPr>
        <w:t>Journal of Economic Surveys</w:t>
      </w:r>
      <w:r>
        <w:rPr/>
        <w:t>, 2010.</w:t>
      </w:r>
    </w:p>
    <w:p>
      <w:pPr>
        <w:pStyle w:val="BodyText"/>
        <w:spacing w:after="0"/>
        <w:jc w:val="both"/>
        <w:sectPr>
          <w:pgSz w:w="12240" w:h="15840"/>
          <w:pgMar w:header="678" w:footer="0" w:top="1380" w:bottom="280" w:left="1080" w:right="1080"/>
        </w:sectPr>
      </w:pPr>
    </w:p>
    <w:p>
      <w:pPr>
        <w:spacing w:before="41"/>
        <w:ind w:left="1440" w:right="412" w:hanging="721"/>
        <w:jc w:val="left"/>
        <w:rPr>
          <w:sz w:val="24"/>
        </w:rPr>
      </w:pPr>
      <w:r>
        <w:rPr>
          <w:sz w:val="24"/>
        </w:rPr>
        <w:t>“Comment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‘Climate</w:t>
      </w:r>
      <w:r>
        <w:rPr>
          <w:spacing w:val="-4"/>
          <w:sz w:val="24"/>
        </w:rPr>
        <w:t> </w:t>
      </w:r>
      <w:r>
        <w:rPr>
          <w:sz w:val="24"/>
        </w:rPr>
        <w:t>Policy’s</w:t>
      </w:r>
      <w:r>
        <w:rPr>
          <w:spacing w:val="-4"/>
          <w:sz w:val="24"/>
        </w:rPr>
        <w:t> </w:t>
      </w:r>
      <w:r>
        <w:rPr>
          <w:sz w:val="24"/>
        </w:rPr>
        <w:t>Uncertain</w:t>
      </w:r>
      <w:r>
        <w:rPr>
          <w:spacing w:val="-4"/>
          <w:sz w:val="24"/>
        </w:rPr>
        <w:t> </w:t>
      </w:r>
      <w:r>
        <w:rPr>
          <w:sz w:val="24"/>
        </w:rPr>
        <w:t>Outcomes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Households: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Role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Complex Allocation Schemes in Cap-and-Trade’” </w:t>
      </w:r>
      <w:r>
        <w:rPr>
          <w:i/>
          <w:sz w:val="24"/>
        </w:rPr>
        <w:t>The B.E. Journal of Economic Analysis &amp; Policy </w:t>
      </w:r>
      <w:r>
        <w:rPr>
          <w:sz w:val="24"/>
        </w:rPr>
        <w:t>10(2), November 2010.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5" w:lineRule="auto" w:before="4" w:after="0"/>
        <w:ind w:left="1440" w:right="804" w:hanging="360"/>
        <w:jc w:val="left"/>
        <w:rPr>
          <w:sz w:val="24"/>
        </w:rPr>
      </w:pP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Distribution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Aspects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Climate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Mark</w:t>
      </w:r>
      <w:r>
        <w:rPr>
          <w:spacing w:val="-3"/>
          <w:sz w:val="24"/>
        </w:rPr>
        <w:t> </w:t>
      </w:r>
      <w:r>
        <w:rPr>
          <w:sz w:val="24"/>
        </w:rPr>
        <w:t>Cohen,</w:t>
      </w:r>
      <w:r>
        <w:rPr>
          <w:spacing w:val="-3"/>
          <w:sz w:val="24"/>
        </w:rPr>
        <w:t> </w:t>
      </w:r>
      <w:r>
        <w:rPr>
          <w:sz w:val="24"/>
        </w:rPr>
        <w:t>Don Fullerton, and Robert Topel, eds. Edward Elgar.</w:t>
      </w:r>
    </w:p>
    <w:p>
      <w:pPr>
        <w:pStyle w:val="BodyText"/>
        <w:spacing w:before="1"/>
        <w:ind w:right="412" w:hanging="721"/>
      </w:pPr>
      <w:r>
        <w:rPr/>
        <w:t>“Comment on ‘Trade Growth, Production Fragmentation, and China’s Environment’” by J. Dean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Lovely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>
          <w:i/>
        </w:rPr>
        <w:t>China’s</w:t>
      </w:r>
      <w:r>
        <w:rPr>
          <w:i/>
          <w:spacing w:val="-3"/>
        </w:rPr>
        <w:t> </w:t>
      </w:r>
      <w:r>
        <w:rPr>
          <w:i/>
        </w:rPr>
        <w:t>Growing</w:t>
      </w:r>
      <w:r>
        <w:rPr>
          <w:i/>
          <w:spacing w:val="-3"/>
        </w:rPr>
        <w:t> </w:t>
      </w:r>
      <w:r>
        <w:rPr>
          <w:i/>
        </w:rPr>
        <w:t>Role</w:t>
      </w:r>
      <w:r>
        <w:rPr>
          <w:i/>
          <w:spacing w:val="-2"/>
        </w:rPr>
        <w:t> </w:t>
      </w:r>
      <w:r>
        <w:rPr>
          <w:i/>
        </w:rPr>
        <w:t>in</w:t>
      </w:r>
      <w:r>
        <w:rPr>
          <w:i/>
          <w:spacing w:val="-3"/>
        </w:rPr>
        <w:t> </w:t>
      </w:r>
      <w:r>
        <w:rPr>
          <w:i/>
        </w:rPr>
        <w:t>World</w:t>
      </w:r>
      <w:r>
        <w:rPr>
          <w:i/>
          <w:spacing w:val="-3"/>
        </w:rPr>
        <w:t> </w:t>
      </w:r>
      <w:r>
        <w:rPr>
          <w:i/>
        </w:rPr>
        <w:t>Trade</w:t>
      </w:r>
      <w:r>
        <w:rPr/>
        <w:t>.</w:t>
      </w:r>
      <w:r>
        <w:rPr>
          <w:spacing w:val="-3"/>
        </w:rPr>
        <w:t> </w:t>
      </w:r>
      <w:r>
        <w:rPr/>
        <w:t>R.</w:t>
      </w:r>
      <w:r>
        <w:rPr>
          <w:spacing w:val="-4"/>
        </w:rPr>
        <w:t> </w:t>
      </w:r>
      <w:r>
        <w:rPr/>
        <w:t>Feenstra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Wei, Editors, U. of Chicago Press, 2010.</w:t>
      </w:r>
    </w:p>
    <w:p>
      <w:pPr>
        <w:spacing w:before="0"/>
        <w:ind w:left="1440" w:right="343" w:hanging="721"/>
        <w:jc w:val="left"/>
        <w:rPr>
          <w:sz w:val="24"/>
        </w:rPr>
      </w:pPr>
      <w:r>
        <w:rPr>
          <w:sz w:val="24"/>
        </w:rPr>
        <w:t>“Review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i/>
          <w:sz w:val="24"/>
        </w:rPr>
        <w:t>Happiness: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Revolution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Economics.</w:t>
      </w:r>
      <w:r>
        <w:rPr>
          <w:sz w:val="24"/>
        </w:rPr>
        <w:t>”</w:t>
      </w:r>
      <w:r>
        <w:rPr>
          <w:spacing w:val="-3"/>
          <w:sz w:val="24"/>
        </w:rPr>
        <w:t> </w:t>
      </w:r>
      <w:r>
        <w:rPr>
          <w:sz w:val="24"/>
        </w:rPr>
        <w:t>Bruno</w:t>
      </w:r>
      <w:r>
        <w:rPr>
          <w:spacing w:val="-4"/>
          <w:sz w:val="24"/>
        </w:rPr>
        <w:t> </w:t>
      </w:r>
      <w:r>
        <w:rPr>
          <w:sz w:val="24"/>
        </w:rPr>
        <w:t>S.</w:t>
      </w:r>
      <w:r>
        <w:rPr>
          <w:spacing w:val="-4"/>
          <w:sz w:val="24"/>
        </w:rPr>
        <w:t> </w:t>
      </w:r>
      <w:r>
        <w:rPr>
          <w:sz w:val="24"/>
        </w:rPr>
        <w:t>Frey.</w:t>
      </w:r>
      <w:r>
        <w:rPr>
          <w:spacing w:val="-4"/>
          <w:sz w:val="24"/>
        </w:rPr>
        <w:t> </w:t>
      </w:r>
      <w:r>
        <w:rPr>
          <w:sz w:val="24"/>
        </w:rPr>
        <w:t>2008.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Regional Science </w:t>
      </w:r>
      <w:r>
        <w:rPr>
          <w:sz w:val="24"/>
        </w:rPr>
        <w:t>50(5) 2010.</w:t>
      </w:r>
    </w:p>
    <w:p>
      <w:pPr>
        <w:pStyle w:val="BodyText"/>
        <w:spacing w:line="293" w:lineRule="exact"/>
        <w:ind w:left="720"/>
      </w:pPr>
      <w:r>
        <w:rPr/>
        <w:t>“Happiness</w:t>
      </w:r>
      <w:r>
        <w:rPr>
          <w:spacing w:val="-6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tool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valuing</w:t>
      </w:r>
      <w:r>
        <w:rPr>
          <w:spacing w:val="-3"/>
        </w:rPr>
        <w:t> </w:t>
      </w:r>
      <w:r>
        <w:rPr/>
        <w:t>public</w:t>
      </w:r>
      <w:r>
        <w:rPr>
          <w:spacing w:val="-1"/>
        </w:rPr>
        <w:t> </w:t>
      </w:r>
      <w:r>
        <w:rPr/>
        <w:t>goods”</w:t>
      </w:r>
      <w:r>
        <w:rPr>
          <w:spacing w:val="-2"/>
        </w:rPr>
        <w:t> </w:t>
      </w:r>
      <w:r>
        <w:rPr>
          <w:i/>
        </w:rPr>
        <w:t>VoxEU.org</w:t>
      </w:r>
      <w:r>
        <w:rPr/>
        <w:t>,</w:t>
      </w:r>
      <w:r>
        <w:rPr>
          <w:spacing w:val="-2"/>
        </w:rPr>
        <w:t> </w:t>
      </w:r>
      <w:r>
        <w:rPr/>
        <w:t>September</w:t>
      </w:r>
      <w:r>
        <w:rPr>
          <w:spacing w:val="-1"/>
        </w:rPr>
        <w:t> </w:t>
      </w:r>
      <w:r>
        <w:rPr>
          <w:spacing w:val="-2"/>
        </w:rPr>
        <w:t>2009.</w:t>
      </w:r>
    </w:p>
    <w:p>
      <w:pPr>
        <w:spacing w:before="1"/>
        <w:ind w:left="1440" w:right="1053" w:hanging="721"/>
        <w:jc w:val="left"/>
        <w:rPr>
          <w:sz w:val="24"/>
        </w:rPr>
      </w:pPr>
      <w:r>
        <w:rPr>
          <w:sz w:val="24"/>
        </w:rPr>
        <w:t>“How</w:t>
      </w:r>
      <w:r>
        <w:rPr>
          <w:spacing w:val="-3"/>
          <w:sz w:val="24"/>
        </w:rPr>
        <w:t> </w:t>
      </w:r>
      <w:r>
        <w:rPr>
          <w:sz w:val="24"/>
        </w:rPr>
        <w:t>Significant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Pollution</w:t>
      </w:r>
      <w:r>
        <w:rPr>
          <w:spacing w:val="-4"/>
          <w:sz w:val="24"/>
        </w:rPr>
        <w:t> </w:t>
      </w:r>
      <w:r>
        <w:rPr>
          <w:sz w:val="24"/>
        </w:rPr>
        <w:t>Content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Trade?”</w:t>
      </w:r>
      <w:r>
        <w:rPr>
          <w:spacing w:val="-3"/>
          <w:sz w:val="24"/>
        </w:rPr>
        <w:t> </w:t>
      </w:r>
      <w:r>
        <w:rPr>
          <w:sz w:val="24"/>
        </w:rPr>
        <w:t>comments</w:t>
      </w:r>
      <w:r>
        <w:rPr>
          <w:spacing w:val="-4"/>
          <w:sz w:val="24"/>
        </w:rPr>
        <w:t> </w:t>
      </w:r>
      <w:r>
        <w:rPr>
          <w:sz w:val="24"/>
        </w:rPr>
        <w:t>prepared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i/>
          <w:sz w:val="24"/>
        </w:rPr>
        <w:t>Climate Change, Trade and Competitiveness </w:t>
      </w:r>
      <w:r>
        <w:rPr>
          <w:sz w:val="24"/>
        </w:rPr>
        <w:t>The Brookings Institution, 2009.</w:t>
      </w:r>
    </w:p>
    <w:p>
      <w:pPr>
        <w:spacing w:before="0"/>
        <w:ind w:left="1440" w:right="895" w:hanging="721"/>
        <w:jc w:val="both"/>
        <w:rPr>
          <w:sz w:val="24"/>
        </w:rPr>
      </w:pPr>
      <w:r>
        <w:rPr>
          <w:sz w:val="24"/>
        </w:rPr>
        <w:t>“Comment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‘The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Environmental</w:t>
      </w:r>
      <w:r>
        <w:rPr>
          <w:spacing w:val="-3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Border</w:t>
      </w:r>
      <w:r>
        <w:rPr>
          <w:spacing w:val="-3"/>
          <w:sz w:val="24"/>
        </w:rPr>
        <w:t> </w:t>
      </w:r>
      <w:r>
        <w:rPr>
          <w:sz w:val="24"/>
        </w:rPr>
        <w:t>Tax</w:t>
      </w:r>
      <w:r>
        <w:rPr>
          <w:spacing w:val="-4"/>
          <w:sz w:val="24"/>
        </w:rPr>
        <w:t> </w:t>
      </w:r>
      <w:r>
        <w:rPr>
          <w:sz w:val="24"/>
        </w:rPr>
        <w:t>Adjustments</w:t>
      </w:r>
      <w:r>
        <w:rPr>
          <w:spacing w:val="-4"/>
          <w:sz w:val="24"/>
        </w:rPr>
        <w:t> </w:t>
      </w:r>
      <w:r>
        <w:rPr>
          <w:sz w:val="24"/>
        </w:rPr>
        <w:t>for Climate</w:t>
      </w:r>
      <w:r>
        <w:rPr>
          <w:spacing w:val="-4"/>
          <w:sz w:val="24"/>
        </w:rPr>
        <w:t> </w:t>
      </w:r>
      <w:r>
        <w:rPr>
          <w:sz w:val="24"/>
        </w:rPr>
        <w:t>Policy’”</w:t>
      </w:r>
      <w:r>
        <w:rPr>
          <w:spacing w:val="-5"/>
          <w:sz w:val="24"/>
        </w:rPr>
        <w:t> </w:t>
      </w:r>
      <w:r>
        <w:rPr>
          <w:sz w:val="24"/>
        </w:rPr>
        <w:t>Warwick</w:t>
      </w:r>
      <w:r>
        <w:rPr>
          <w:spacing w:val="-5"/>
          <w:sz w:val="24"/>
        </w:rPr>
        <w:t> </w:t>
      </w:r>
      <w:r>
        <w:rPr>
          <w:sz w:val="24"/>
        </w:rPr>
        <w:t>McKibbin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Peter</w:t>
      </w:r>
      <w:r>
        <w:rPr>
          <w:spacing w:val="-4"/>
          <w:sz w:val="24"/>
        </w:rPr>
        <w:t> </w:t>
      </w:r>
      <w:r>
        <w:rPr>
          <w:sz w:val="24"/>
        </w:rPr>
        <w:t>Wilcoxin.</w:t>
      </w:r>
      <w:r>
        <w:rPr>
          <w:spacing w:val="-2"/>
          <w:sz w:val="24"/>
        </w:rPr>
        <w:t> </w:t>
      </w:r>
      <w:r>
        <w:rPr>
          <w:i/>
          <w:sz w:val="24"/>
        </w:rPr>
        <w:t>Brookings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Forum, Climate Change, Trade, and Competitiveness: Is a Collision Inevitable?</w:t>
      </w:r>
      <w:r>
        <w:rPr>
          <w:i/>
          <w:spacing w:val="40"/>
          <w:sz w:val="24"/>
        </w:rPr>
        <w:t> </w:t>
      </w:r>
      <w:r>
        <w:rPr>
          <w:sz w:val="24"/>
        </w:rPr>
        <w:t>2008/9.</w:t>
      </w:r>
    </w:p>
    <w:p>
      <w:pPr>
        <w:pStyle w:val="BodyText"/>
        <w:ind w:right="412" w:hanging="721"/>
      </w:pPr>
      <w:r>
        <w:rPr/>
        <w:t>“Tax Subsidies for Out-of-Pocket Healthcare Costs” in </w:t>
      </w:r>
      <w:r>
        <w:rPr>
          <w:i/>
        </w:rPr>
        <w:t>Using Taxes to Reform Health Insurance</w:t>
      </w:r>
      <w:r>
        <w:rPr/>
        <w:t>,</w:t>
      </w:r>
      <w:r>
        <w:rPr>
          <w:spacing w:val="-4"/>
        </w:rPr>
        <w:t> </w:t>
      </w:r>
      <w:r>
        <w:rPr/>
        <w:t>Henry</w:t>
      </w:r>
      <w:r>
        <w:rPr>
          <w:spacing w:val="-4"/>
        </w:rPr>
        <w:t> </w:t>
      </w:r>
      <w:r>
        <w:rPr/>
        <w:t>Aaron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Leonard</w:t>
      </w:r>
      <w:r>
        <w:rPr>
          <w:spacing w:val="-5"/>
        </w:rPr>
        <w:t> </w:t>
      </w:r>
      <w:r>
        <w:rPr/>
        <w:t>Burman,</w:t>
      </w:r>
      <w:r>
        <w:rPr>
          <w:spacing w:val="-4"/>
        </w:rPr>
        <w:t> </w:t>
      </w:r>
      <w:r>
        <w:rPr/>
        <w:t>eds.</w:t>
      </w:r>
      <w:r>
        <w:rPr>
          <w:spacing w:val="-5"/>
        </w:rPr>
        <w:t> </w:t>
      </w:r>
      <w:r>
        <w:rPr/>
        <w:t>Brookings</w:t>
      </w:r>
      <w:r>
        <w:rPr>
          <w:spacing w:val="-4"/>
        </w:rPr>
        <w:t> </w:t>
      </w:r>
      <w:r>
        <w:rPr/>
        <w:t>Institution,</w:t>
      </w:r>
      <w:r>
        <w:rPr>
          <w:spacing w:val="-3"/>
        </w:rPr>
        <w:t> </w:t>
      </w:r>
      <w:r>
        <w:rPr/>
        <w:t>2008</w:t>
      </w:r>
      <w:r>
        <w:rPr>
          <w:spacing w:val="-4"/>
        </w:rPr>
        <w:t> </w:t>
      </w:r>
      <w:r>
        <w:rPr/>
        <w:t>(with Jessica Vistnes and Billy Jack).</w:t>
      </w:r>
    </w:p>
    <w:p>
      <w:pPr>
        <w:spacing w:before="0"/>
        <w:ind w:left="1440" w:right="343" w:hanging="721"/>
        <w:jc w:val="left"/>
        <w:rPr>
          <w:sz w:val="24"/>
        </w:rPr>
      </w:pPr>
      <w:r>
        <w:rPr>
          <w:sz w:val="24"/>
        </w:rPr>
        <w:t>“Taxes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Environment”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Briefing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Book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Urban</w:t>
      </w:r>
      <w:r>
        <w:rPr>
          <w:spacing w:val="-4"/>
          <w:sz w:val="24"/>
        </w:rPr>
        <w:t> </w:t>
      </w:r>
      <w:r>
        <w:rPr>
          <w:sz w:val="24"/>
        </w:rPr>
        <w:t>Institute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Brookings Institution Tax Policy Center, 2008.</w:t>
      </w:r>
    </w:p>
    <w:p>
      <w:pPr>
        <w:pStyle w:val="BodyText"/>
        <w:ind w:right="472" w:hanging="667"/>
      </w:pPr>
      <w:r>
        <w:rPr/>
        <w:t>“What</w:t>
      </w:r>
      <w:r>
        <w:rPr>
          <w:spacing w:val="-4"/>
        </w:rPr>
        <w:t> </w:t>
      </w:r>
      <w:r>
        <w:rPr/>
        <w:t>Accounts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Clean-up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Manufacturing:</w:t>
      </w:r>
      <w:r>
        <w:rPr>
          <w:spacing w:val="-4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International Trade?” </w:t>
      </w:r>
      <w:r>
        <w:rPr>
          <w:i/>
        </w:rPr>
        <w:t>VoxEU.org</w:t>
      </w:r>
      <w:r>
        <w:rPr/>
        <w:t>, January 2008.</w:t>
      </w:r>
    </w:p>
    <w:p>
      <w:pPr>
        <w:spacing w:before="0"/>
        <w:ind w:left="1440" w:right="343" w:hanging="721"/>
        <w:jc w:val="left"/>
        <w:rPr>
          <w:sz w:val="24"/>
        </w:rPr>
      </w:pPr>
      <w:r>
        <w:rPr>
          <w:sz w:val="24"/>
        </w:rPr>
        <w:t>“Pollution</w:t>
      </w:r>
      <w:r>
        <w:rPr>
          <w:spacing w:val="-4"/>
          <w:sz w:val="24"/>
        </w:rPr>
        <w:t> </w:t>
      </w:r>
      <w:r>
        <w:rPr>
          <w:sz w:val="24"/>
        </w:rPr>
        <w:t>Haven</w:t>
      </w:r>
      <w:r>
        <w:rPr>
          <w:spacing w:val="-4"/>
          <w:sz w:val="24"/>
        </w:rPr>
        <w:t> </w:t>
      </w:r>
      <w:r>
        <w:rPr>
          <w:sz w:val="24"/>
        </w:rPr>
        <w:t>Hypothesis”</w:t>
      </w:r>
      <w:r>
        <w:rPr>
          <w:spacing w:val="-3"/>
          <w:sz w:val="24"/>
        </w:rPr>
        <w:t> </w:t>
      </w:r>
      <w:r>
        <w:rPr>
          <w:sz w:val="24"/>
        </w:rPr>
        <w:t>entry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Palgrave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Dictionary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sz w:val="24"/>
        </w:rPr>
        <w:t>2nd</w:t>
      </w:r>
      <w:r>
        <w:rPr>
          <w:spacing w:val="-4"/>
          <w:sz w:val="24"/>
        </w:rPr>
        <w:t> </w:t>
      </w:r>
      <w:r>
        <w:rPr>
          <w:sz w:val="24"/>
        </w:rPr>
        <w:t>edition, </w:t>
      </w:r>
      <w:r>
        <w:rPr>
          <w:spacing w:val="-2"/>
          <w:sz w:val="24"/>
        </w:rPr>
        <w:t>2008.</w:t>
      </w:r>
    </w:p>
    <w:p>
      <w:pPr>
        <w:spacing w:before="0"/>
        <w:ind w:left="1440" w:right="0" w:hanging="721"/>
        <w:jc w:val="left"/>
        <w:rPr>
          <w:sz w:val="24"/>
        </w:rPr>
      </w:pPr>
      <w:r>
        <w:rPr>
          <w:sz w:val="24"/>
        </w:rPr>
        <w:t>“Environmental</w:t>
      </w:r>
      <w:r>
        <w:rPr>
          <w:spacing w:val="-3"/>
          <w:sz w:val="24"/>
        </w:rPr>
        <w:t> </w:t>
      </w:r>
      <w:r>
        <w:rPr>
          <w:sz w:val="24"/>
        </w:rPr>
        <w:t>Kuznets</w:t>
      </w:r>
      <w:r>
        <w:rPr>
          <w:spacing w:val="-5"/>
          <w:sz w:val="24"/>
        </w:rPr>
        <w:t> </w:t>
      </w:r>
      <w:r>
        <w:rPr>
          <w:sz w:val="24"/>
        </w:rPr>
        <w:t>Curve”</w:t>
      </w:r>
      <w:r>
        <w:rPr>
          <w:spacing w:val="-3"/>
          <w:sz w:val="24"/>
        </w:rPr>
        <w:t> </w:t>
      </w:r>
      <w:r>
        <w:rPr>
          <w:sz w:val="24"/>
        </w:rPr>
        <w:t>entry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Palgrave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Dictionary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sz w:val="24"/>
        </w:rPr>
        <w:t>2nd</w:t>
      </w:r>
      <w:r>
        <w:rPr>
          <w:spacing w:val="-4"/>
          <w:sz w:val="24"/>
        </w:rPr>
        <w:t> </w:t>
      </w:r>
      <w:r>
        <w:rPr>
          <w:sz w:val="24"/>
        </w:rPr>
        <w:t>edition, </w:t>
      </w:r>
      <w:r>
        <w:rPr>
          <w:spacing w:val="-2"/>
          <w:sz w:val="24"/>
        </w:rPr>
        <w:t>2008.</w:t>
      </w:r>
    </w:p>
    <w:p>
      <w:pPr>
        <w:pStyle w:val="BodyText"/>
        <w:ind w:right="343" w:hanging="721"/>
      </w:pPr>
      <w:r>
        <w:rPr/>
        <w:t>“What are the linkages between environmental policies, economic growth and employment?”,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Saxe,</w:t>
      </w:r>
      <w:r>
        <w:rPr>
          <w:spacing w:val="-3"/>
        </w:rPr>
        <w:t> </w:t>
      </w:r>
      <w:r>
        <w:rPr/>
        <w:t>Henrik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Clemen</w:t>
      </w:r>
      <w:r>
        <w:rPr>
          <w:spacing w:val="-4"/>
        </w:rPr>
        <w:t> </w:t>
      </w:r>
      <w:r>
        <w:rPr/>
        <w:t>Rasmussen,</w:t>
      </w:r>
      <w:r>
        <w:rPr>
          <w:spacing w:val="-3"/>
        </w:rPr>
        <w:t> </w:t>
      </w:r>
      <w:r>
        <w:rPr/>
        <w:t>eds.</w:t>
      </w:r>
      <w:r>
        <w:rPr>
          <w:spacing w:val="-3"/>
        </w:rPr>
        <w:t> </w:t>
      </w:r>
      <w:r>
        <w:rPr>
          <w:i/>
        </w:rPr>
        <w:t>Green</w:t>
      </w:r>
      <w:r>
        <w:rPr>
          <w:i/>
          <w:spacing w:val="-3"/>
        </w:rPr>
        <w:t> </w:t>
      </w:r>
      <w:r>
        <w:rPr>
          <w:i/>
        </w:rPr>
        <w:t>Roads</w:t>
      </w:r>
      <w:r>
        <w:rPr>
          <w:i/>
          <w:spacing w:val="-4"/>
        </w:rPr>
        <w:t> </w:t>
      </w:r>
      <w:r>
        <w:rPr>
          <w:i/>
        </w:rPr>
        <w:t>to</w:t>
      </w:r>
      <w:r>
        <w:rPr>
          <w:i/>
          <w:spacing w:val="-3"/>
        </w:rPr>
        <w:t> </w:t>
      </w:r>
      <w:r>
        <w:rPr>
          <w:i/>
        </w:rPr>
        <w:t>Growth</w:t>
      </w:r>
      <w:r>
        <w:rPr/>
        <w:t>. Copenhagen: Environmental Assessment Institute, pp. 28–88 (with Clemen Rasmussen, Karsten Stæhr, and Kasper Wrang).</w:t>
      </w:r>
    </w:p>
    <w:p>
      <w:pPr>
        <w:spacing w:before="0"/>
        <w:ind w:left="1440" w:right="343" w:hanging="721"/>
        <w:jc w:val="left"/>
        <w:rPr>
          <w:sz w:val="24"/>
        </w:rPr>
      </w:pPr>
      <w:r>
        <w:rPr>
          <w:sz w:val="24"/>
        </w:rPr>
        <w:t>“Review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Tools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Protection: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Education,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Information,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Voluntary Measures</w:t>
      </w:r>
      <w:r>
        <w:rPr>
          <w:sz w:val="24"/>
        </w:rPr>
        <w:t>” Dietz and Stern, eds. </w:t>
      </w:r>
      <w:r>
        <w:rPr>
          <w:i/>
          <w:sz w:val="24"/>
        </w:rPr>
        <w:t>Journal of Economic Literature</w:t>
      </w:r>
      <w:r>
        <w:rPr>
          <w:sz w:val="24"/>
        </w:rPr>
        <w:t>, March 2004.</w:t>
      </w:r>
    </w:p>
    <w:p>
      <w:pPr>
        <w:pStyle w:val="BodyText"/>
        <w:ind w:left="720"/>
      </w:pPr>
      <w:r>
        <w:rPr/>
        <w:t>“State</w:t>
      </w:r>
      <w:r>
        <w:rPr>
          <w:spacing w:val="-3"/>
        </w:rPr>
        <w:t> </w:t>
      </w:r>
      <w:r>
        <w:rPr/>
        <w:t>Rainy</w:t>
      </w:r>
      <w:r>
        <w:rPr>
          <w:spacing w:val="-2"/>
        </w:rPr>
        <w:t> </w:t>
      </w:r>
      <w:r>
        <w:rPr/>
        <w:t>Day</w:t>
      </w:r>
      <w:r>
        <w:rPr>
          <w:spacing w:val="-3"/>
        </w:rPr>
        <w:t> </w:t>
      </w:r>
      <w:r>
        <w:rPr/>
        <w:t>Funds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Budget</w:t>
      </w:r>
      <w:r>
        <w:rPr>
          <w:spacing w:val="-3"/>
        </w:rPr>
        <w:t> </w:t>
      </w:r>
      <w:r>
        <w:rPr/>
        <w:t>Crisis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2002–?”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Christian</w:t>
      </w:r>
      <w:r>
        <w:rPr>
          <w:spacing w:val="-2"/>
        </w:rPr>
        <w:t> Gonzalez),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State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Notes</w:t>
      </w:r>
      <w:r>
        <w:rPr>
          <w:i/>
          <w:spacing w:val="-2"/>
          <w:sz w:val="24"/>
        </w:rPr>
        <w:t> </w:t>
      </w:r>
      <w:r>
        <w:rPr>
          <w:sz w:val="24"/>
        </w:rPr>
        <w:t>29(6)</w:t>
      </w:r>
      <w:r>
        <w:rPr>
          <w:spacing w:val="-2"/>
          <w:sz w:val="24"/>
        </w:rPr>
        <w:t> </w:t>
      </w:r>
      <w:r>
        <w:rPr>
          <w:sz w:val="24"/>
        </w:rPr>
        <w:t>August</w:t>
      </w:r>
      <w:r>
        <w:rPr>
          <w:spacing w:val="-2"/>
          <w:sz w:val="24"/>
        </w:rPr>
        <w:t> </w:t>
      </w:r>
      <w:r>
        <w:rPr>
          <w:sz w:val="24"/>
        </w:rPr>
        <w:t>11, </w:t>
      </w:r>
      <w:r>
        <w:rPr>
          <w:spacing w:val="-2"/>
          <w:sz w:val="24"/>
        </w:rPr>
        <w:t>2003.</w:t>
      </w:r>
    </w:p>
    <w:p>
      <w:pPr>
        <w:pStyle w:val="BodyText"/>
        <w:ind w:left="334" w:right="579"/>
        <w:jc w:val="right"/>
      </w:pPr>
      <w:r>
        <w:rPr/>
        <w:t>“The</w:t>
      </w:r>
      <w:r>
        <w:rPr>
          <w:spacing w:val="-2"/>
        </w:rPr>
        <w:t> </w:t>
      </w:r>
      <w:r>
        <w:rPr/>
        <w:t>Ups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Downs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Environmental</w:t>
      </w:r>
      <w:r>
        <w:rPr>
          <w:spacing w:val="-2"/>
        </w:rPr>
        <w:t> </w:t>
      </w:r>
      <w:r>
        <w:rPr/>
        <w:t>Kuznets</w:t>
      </w:r>
      <w:r>
        <w:rPr>
          <w:spacing w:val="-3"/>
        </w:rPr>
        <w:t> </w:t>
      </w:r>
      <w:r>
        <w:rPr/>
        <w:t>Curve”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John</w:t>
      </w:r>
      <w:r>
        <w:rPr>
          <w:spacing w:val="-3"/>
        </w:rPr>
        <w:t> </w:t>
      </w:r>
      <w:r>
        <w:rPr/>
        <w:t>List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Aart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Zeeuw, eds., </w:t>
      </w:r>
      <w:r>
        <w:rPr>
          <w:i/>
        </w:rPr>
        <w:t>Recent Advances in Environmental Economics</w:t>
      </w:r>
      <w:r>
        <w:rPr/>
        <w:t>. Edward Elgar Publishing, 2002. “Measuring Environmental Compliance Costs and Economic Consequences: A Perspective</w:t>
      </w:r>
    </w:p>
    <w:p>
      <w:pPr>
        <w:spacing w:before="0"/>
        <w:ind w:left="1440" w:right="343" w:firstLine="0"/>
        <w:jc w:val="left"/>
        <w:rPr>
          <w:sz w:val="24"/>
        </w:rPr>
      </w:pPr>
      <w:r>
        <w:rPr>
          <w:sz w:val="24"/>
        </w:rPr>
        <w:t>from the U.S.” (with Hank Hilton), in Maskus, Keith E. and John S. Wilson, eds, </w:t>
      </w:r>
      <w:r>
        <w:rPr>
          <w:i/>
          <w:sz w:val="24"/>
        </w:rPr>
        <w:t>Quantifying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Impact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Technical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Barriers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Trade: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Done?</w:t>
      </w:r>
      <w:r>
        <w:rPr>
          <w:i/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 Michigan Press, 2001.</w:t>
      </w:r>
    </w:p>
    <w:p>
      <w:pPr>
        <w:spacing w:before="0"/>
        <w:ind w:left="1440" w:right="0" w:hanging="721"/>
        <w:jc w:val="left"/>
        <w:rPr>
          <w:sz w:val="24"/>
        </w:rPr>
      </w:pPr>
      <w:r>
        <w:rPr>
          <w:sz w:val="24"/>
        </w:rPr>
        <w:t>“An Industry-Adjusted Index of State Environmental Compliance Costs” in Metcalf, G. and Carrero,</w:t>
      </w:r>
      <w:r>
        <w:rPr>
          <w:spacing w:val="-4"/>
          <w:sz w:val="24"/>
        </w:rPr>
        <w:t> </w:t>
      </w:r>
      <w:r>
        <w:rPr>
          <w:sz w:val="24"/>
        </w:rPr>
        <w:t>C.,</w:t>
      </w:r>
      <w:r>
        <w:rPr>
          <w:spacing w:val="-3"/>
          <w:sz w:val="24"/>
        </w:rPr>
        <w:t> </w:t>
      </w:r>
      <w:r>
        <w:rPr>
          <w:sz w:val="24"/>
        </w:rPr>
        <w:t>eds.,</w:t>
      </w:r>
      <w:r>
        <w:rPr>
          <w:spacing w:val="-5"/>
          <w:sz w:val="24"/>
        </w:rPr>
        <w:t> </w:t>
      </w:r>
      <w:r>
        <w:rPr>
          <w:i/>
          <w:sz w:val="24"/>
        </w:rPr>
        <w:t>Behavioral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Distributional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Effects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U.</w:t>
      </w:r>
      <w:r>
        <w:rPr>
          <w:spacing w:val="-3"/>
          <w:sz w:val="24"/>
        </w:rPr>
        <w:t> </w:t>
      </w:r>
      <w:r>
        <w:rPr>
          <w:sz w:val="24"/>
        </w:rPr>
        <w:t>of Chicago Press, 2001.</w:t>
      </w:r>
    </w:p>
    <w:p>
      <w:pPr>
        <w:spacing w:after="0"/>
        <w:jc w:val="left"/>
        <w:rPr>
          <w:sz w:val="24"/>
        </w:rPr>
        <w:sectPr>
          <w:pgSz w:w="12240" w:h="15840"/>
          <w:pgMar w:header="678" w:footer="0" w:top="1380" w:bottom="280" w:left="1080" w:right="1080"/>
        </w:sectPr>
      </w:pPr>
    </w:p>
    <w:p>
      <w:pPr>
        <w:spacing w:before="41"/>
        <w:ind w:left="1440" w:right="343" w:hanging="721"/>
        <w:jc w:val="left"/>
        <w:rPr>
          <w:sz w:val="24"/>
        </w:rPr>
      </w:pPr>
      <w:r>
        <w:rPr>
          <w:sz w:val="24"/>
        </w:rPr>
        <w:t>“Fiscal</w:t>
      </w:r>
      <w:r>
        <w:rPr>
          <w:spacing w:val="-2"/>
          <w:sz w:val="24"/>
        </w:rPr>
        <w:t> </w:t>
      </w:r>
      <w:r>
        <w:rPr>
          <w:sz w:val="24"/>
        </w:rPr>
        <w:t>Institutions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U.S.</w:t>
      </w:r>
      <w:r>
        <w:rPr>
          <w:spacing w:val="-3"/>
          <w:sz w:val="24"/>
        </w:rPr>
        <w:t> </w:t>
      </w:r>
      <w:r>
        <w:rPr>
          <w:sz w:val="24"/>
        </w:rPr>
        <w:t>States”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Brian</w:t>
      </w:r>
      <w:r>
        <w:rPr>
          <w:spacing w:val="-3"/>
          <w:sz w:val="24"/>
        </w:rPr>
        <w:t> </w:t>
      </w:r>
      <w:r>
        <w:rPr>
          <w:sz w:val="24"/>
        </w:rPr>
        <w:t>Knight),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Rolf</w:t>
      </w:r>
      <w:r>
        <w:rPr>
          <w:spacing w:val="-3"/>
          <w:sz w:val="24"/>
        </w:rPr>
        <w:t> </w:t>
      </w:r>
      <w:r>
        <w:rPr>
          <w:sz w:val="24"/>
        </w:rPr>
        <w:t>Strauch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Jurgen</w:t>
      </w:r>
      <w:r>
        <w:rPr>
          <w:spacing w:val="-3"/>
          <w:sz w:val="24"/>
        </w:rPr>
        <w:t> </w:t>
      </w:r>
      <w:r>
        <w:rPr>
          <w:sz w:val="24"/>
        </w:rPr>
        <w:t>Von</w:t>
      </w:r>
      <w:r>
        <w:rPr>
          <w:spacing w:val="-2"/>
          <w:sz w:val="24"/>
        </w:rPr>
        <w:t> </w:t>
      </w:r>
      <w:r>
        <w:rPr>
          <w:sz w:val="24"/>
        </w:rPr>
        <w:t>Hagen, eds., </w:t>
      </w:r>
      <w:r>
        <w:rPr>
          <w:i/>
          <w:sz w:val="24"/>
        </w:rPr>
        <w:t>Institutions, Politics and Fiscal Policy. </w:t>
      </w:r>
      <w:r>
        <w:rPr>
          <w:sz w:val="24"/>
        </w:rPr>
        <w:t>Kluwer Academic Press, 1999.</w:t>
      </w:r>
    </w:p>
    <w:p>
      <w:pPr>
        <w:spacing w:before="0"/>
        <w:ind w:left="1440" w:right="343" w:hanging="721"/>
        <w:jc w:val="left"/>
        <w:rPr>
          <w:sz w:val="24"/>
        </w:rPr>
      </w:pPr>
      <w:r>
        <w:rPr>
          <w:sz w:val="24"/>
        </w:rPr>
        <w:t>“Environmental</w:t>
      </w:r>
      <w:r>
        <w:rPr>
          <w:spacing w:val="-3"/>
          <w:sz w:val="24"/>
        </w:rPr>
        <w:t> </w:t>
      </w:r>
      <w:r>
        <w:rPr>
          <w:sz w:val="24"/>
        </w:rPr>
        <w:t>Tax</w:t>
      </w:r>
      <w:r>
        <w:rPr>
          <w:spacing w:val="-4"/>
          <w:sz w:val="24"/>
        </w:rPr>
        <w:t> </w:t>
      </w:r>
      <w:r>
        <w:rPr>
          <w:sz w:val="24"/>
        </w:rPr>
        <w:t>Competition: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Race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Top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Hazardous</w:t>
      </w:r>
      <w:r>
        <w:rPr>
          <w:spacing w:val="-4"/>
          <w:sz w:val="24"/>
        </w:rPr>
        <w:t> </w:t>
      </w:r>
      <w:r>
        <w:rPr>
          <w:sz w:val="24"/>
        </w:rPr>
        <w:t>Waste</w:t>
      </w:r>
      <w:r>
        <w:rPr>
          <w:spacing w:val="-3"/>
          <w:sz w:val="24"/>
        </w:rPr>
        <w:t> </w:t>
      </w:r>
      <w:r>
        <w:rPr>
          <w:sz w:val="24"/>
        </w:rPr>
        <w:t>Disposal Taxes” in </w:t>
      </w:r>
      <w:r>
        <w:rPr>
          <w:i/>
          <w:sz w:val="24"/>
        </w:rPr>
        <w:t>Proceedings of the 89th Annual Conference on Taxation</w:t>
      </w:r>
      <w:r>
        <w:rPr>
          <w:sz w:val="24"/>
        </w:rPr>
        <w:t>, National Tax Association, 1997.</w:t>
      </w:r>
    </w:p>
    <w:p>
      <w:pPr>
        <w:spacing w:before="1"/>
        <w:ind w:left="1440" w:right="412" w:hanging="721"/>
        <w:jc w:val="left"/>
        <w:rPr>
          <w:sz w:val="24"/>
        </w:rPr>
      </w:pPr>
      <w:r>
        <w:rPr>
          <w:sz w:val="24"/>
        </w:rPr>
        <w:t>“Environmental</w:t>
      </w:r>
      <w:r>
        <w:rPr>
          <w:spacing w:val="-4"/>
          <w:sz w:val="24"/>
        </w:rPr>
        <w:t> </w:t>
      </w:r>
      <w:r>
        <w:rPr>
          <w:sz w:val="24"/>
        </w:rPr>
        <w:t>Regulations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Industry</w:t>
      </w:r>
      <w:r>
        <w:rPr>
          <w:spacing w:val="-4"/>
          <w:sz w:val="24"/>
        </w:rPr>
        <w:t> </w:t>
      </w:r>
      <w:r>
        <w:rPr>
          <w:sz w:val="24"/>
        </w:rPr>
        <w:t>Location:</w:t>
      </w:r>
      <w:r>
        <w:rPr>
          <w:spacing w:val="-6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Domestic</w:t>
      </w:r>
      <w:r>
        <w:rPr>
          <w:spacing w:val="-4"/>
          <w:sz w:val="24"/>
        </w:rPr>
        <w:t> </w:t>
      </w:r>
      <w:r>
        <w:rPr>
          <w:sz w:val="24"/>
        </w:rPr>
        <w:t>Evidence”</w:t>
      </w:r>
      <w:r>
        <w:rPr>
          <w:spacing w:val="-4"/>
          <w:sz w:val="24"/>
        </w:rPr>
        <w:t> </w:t>
      </w:r>
      <w:r>
        <w:rPr>
          <w:sz w:val="24"/>
        </w:rPr>
        <w:t>in Jagdish Bhagwati and Robert Hudec, eds., </w:t>
      </w:r>
      <w:r>
        <w:rPr>
          <w:i/>
          <w:sz w:val="24"/>
        </w:rPr>
        <w:t>Fair Trade and Harmonization: Prerequisite for Free Trade? </w:t>
      </w:r>
      <w:r>
        <w:rPr>
          <w:sz w:val="24"/>
        </w:rPr>
        <w:t>MIT Press, 1996.</w:t>
      </w:r>
    </w:p>
    <w:p>
      <w:pPr>
        <w:spacing w:before="0"/>
        <w:ind w:left="1440" w:right="412" w:hanging="721"/>
        <w:jc w:val="left"/>
        <w:rPr>
          <w:sz w:val="24"/>
        </w:rPr>
      </w:pPr>
      <w:r>
        <w:rPr>
          <w:sz w:val="24"/>
        </w:rPr>
        <w:t>“Efficient Environmental Regulation: Case Studies of Urban Air Pollution in Los Angeles, Mexico</w:t>
      </w:r>
      <w:r>
        <w:rPr>
          <w:spacing w:val="-4"/>
          <w:sz w:val="24"/>
        </w:rPr>
        <w:t> </w:t>
      </w:r>
      <w:r>
        <w:rPr>
          <w:sz w:val="24"/>
        </w:rPr>
        <w:t>City,</w:t>
      </w:r>
      <w:r>
        <w:rPr>
          <w:spacing w:val="-4"/>
          <w:sz w:val="24"/>
        </w:rPr>
        <w:t> </w:t>
      </w:r>
      <w:r>
        <w:rPr>
          <w:sz w:val="24"/>
        </w:rPr>
        <w:t>Cubatao,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Ankara”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Sudhir</w:t>
      </w:r>
      <w:r>
        <w:rPr>
          <w:spacing w:val="-3"/>
          <w:sz w:val="24"/>
        </w:rPr>
        <w:t> </w:t>
      </w:r>
      <w:r>
        <w:rPr>
          <w:sz w:val="24"/>
        </w:rPr>
        <w:t>Shetty),</w:t>
      </w:r>
      <w:r>
        <w:rPr>
          <w:spacing w:val="-4"/>
          <w:sz w:val="24"/>
        </w:rPr>
        <w:t> </w:t>
      </w:r>
      <w:r>
        <w:rPr>
          <w:i/>
          <w:sz w:val="24"/>
        </w:rPr>
        <w:t>World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Bank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 Working Paper Series </w:t>
      </w:r>
      <w:r>
        <w:rPr>
          <w:sz w:val="24"/>
        </w:rPr>
        <w:t>#WPS942, August 1992.</w:t>
      </w:r>
    </w:p>
    <w:p>
      <w:pPr>
        <w:pStyle w:val="BodyText"/>
        <w:ind w:left="0"/>
      </w:pPr>
    </w:p>
    <w:p>
      <w:pPr>
        <w:pStyle w:val="Heading1"/>
      </w:pPr>
      <w:r>
        <w:rPr/>
        <w:t>Working</w:t>
      </w:r>
      <w:r>
        <w:rPr>
          <w:spacing w:val="-7"/>
        </w:rPr>
        <w:t> </w:t>
      </w:r>
      <w:r>
        <w:rPr>
          <w:spacing w:val="-2"/>
        </w:rPr>
        <w:t>papers</w:t>
      </w:r>
    </w:p>
    <w:p>
      <w:pPr>
        <w:pStyle w:val="BodyText"/>
        <w:spacing w:before="293"/>
        <w:ind w:right="343" w:hanging="721"/>
      </w:pPr>
      <w:r>
        <w:rPr/>
        <w:t>"Greenhouse</w:t>
      </w:r>
      <w:r>
        <w:rPr>
          <w:spacing w:val="-5"/>
        </w:rPr>
        <w:t> </w:t>
      </w:r>
      <w:r>
        <w:rPr/>
        <w:t>Gases</w:t>
      </w:r>
      <w:r>
        <w:rPr>
          <w:spacing w:val="-5"/>
        </w:rPr>
        <w:t> </w:t>
      </w:r>
      <w:r>
        <w:rPr/>
        <w:t>Resulting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Grid-Connected</w:t>
      </w:r>
      <w:r>
        <w:rPr>
          <w:spacing w:val="-5"/>
        </w:rPr>
        <w:t> </w:t>
      </w:r>
      <w:r>
        <w:rPr/>
        <w:t>Electricity</w:t>
      </w:r>
      <w:r>
        <w:rPr>
          <w:spacing w:val="-5"/>
        </w:rPr>
        <w:t> </w:t>
      </w:r>
      <w:r>
        <w:rPr/>
        <w:t>Demand: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Pillars</w:t>
      </w:r>
      <w:r>
        <w:rPr>
          <w:spacing w:val="-5"/>
        </w:rPr>
        <w:t> </w:t>
      </w:r>
      <w:r>
        <w:rPr/>
        <w:t>and Scope Two" with Karl Dunkle Werner. NBER wp33546.</w:t>
      </w:r>
    </w:p>
    <w:p>
      <w:pPr>
        <w:pStyle w:val="BodyText"/>
        <w:spacing w:line="293" w:lineRule="exact"/>
        <w:ind w:left="720"/>
      </w:pPr>
      <w:r>
        <w:rPr/>
        <w:t>“Carbon</w:t>
      </w:r>
      <w:r>
        <w:rPr>
          <w:spacing w:val="-4"/>
        </w:rPr>
        <w:t> </w:t>
      </w:r>
      <w:r>
        <w:rPr/>
        <w:t>Tariffs</w:t>
      </w:r>
      <w:r>
        <w:rPr>
          <w:spacing w:val="-3"/>
        </w:rPr>
        <w:t> </w:t>
      </w:r>
      <w:r>
        <w:rPr/>
        <w:t>101”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Claire</w:t>
      </w:r>
      <w:r>
        <w:rPr>
          <w:spacing w:val="-2"/>
        </w:rPr>
        <w:t> </w:t>
      </w:r>
      <w:r>
        <w:rPr/>
        <w:t>Brunel).</w:t>
      </w:r>
      <w:r>
        <w:rPr>
          <w:spacing w:val="-3"/>
        </w:rPr>
        <w:t> </w:t>
      </w:r>
      <w:r>
        <w:rPr/>
        <w:t>NBER</w:t>
      </w:r>
      <w:r>
        <w:rPr>
          <w:spacing w:val="-3"/>
        </w:rPr>
        <w:t> </w:t>
      </w:r>
      <w:r>
        <w:rPr>
          <w:spacing w:val="-2"/>
        </w:rPr>
        <w:t>wp33024.</w:t>
      </w:r>
    </w:p>
    <w:p>
      <w:pPr>
        <w:pStyle w:val="BodyText"/>
        <w:ind w:left="720"/>
      </w:pPr>
      <w:r>
        <w:rPr/>
        <w:t>“Happiness,</w:t>
      </w:r>
      <w:r>
        <w:rPr>
          <w:spacing w:val="-5"/>
        </w:rPr>
        <w:t> </w:t>
      </w:r>
      <w:r>
        <w:rPr/>
        <w:t>Behavioral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Public</w:t>
      </w:r>
      <w:r>
        <w:rPr>
          <w:spacing w:val="-2"/>
        </w:rPr>
        <w:t> </w:t>
      </w:r>
      <w:r>
        <w:rPr/>
        <w:t>Policy.”</w:t>
      </w:r>
      <w:r>
        <w:rPr>
          <w:spacing w:val="-2"/>
        </w:rPr>
        <w:t> </w:t>
      </w:r>
      <w:r>
        <w:rPr/>
        <w:t>NBER</w:t>
      </w:r>
      <w:r>
        <w:rPr>
          <w:spacing w:val="-3"/>
        </w:rPr>
        <w:t> </w:t>
      </w:r>
      <w:r>
        <w:rPr>
          <w:spacing w:val="-2"/>
        </w:rPr>
        <w:t>wp19329.</w:t>
      </w:r>
    </w:p>
    <w:p>
      <w:pPr>
        <w:pStyle w:val="BodyText"/>
        <w:spacing w:before="1"/>
        <w:ind w:left="720"/>
      </w:pPr>
      <w:r>
        <w:rPr/>
        <w:t>“Medicaid</w:t>
      </w:r>
      <w:r>
        <w:rPr>
          <w:spacing w:val="-4"/>
        </w:rPr>
        <w:t> </w:t>
      </w:r>
      <w:r>
        <w:rPr/>
        <w:t>Stigma”</w:t>
      </w:r>
      <w:r>
        <w:rPr>
          <w:spacing w:val="-2"/>
        </w:rPr>
        <w:t> </w:t>
      </w:r>
      <w:r>
        <w:rPr/>
        <w:t>(with</w:t>
      </w:r>
      <w:r>
        <w:rPr>
          <w:spacing w:val="-4"/>
        </w:rPr>
        <w:t> </w:t>
      </w:r>
      <w:r>
        <w:rPr/>
        <w:t>Sjamsu</w:t>
      </w:r>
      <w:r>
        <w:rPr>
          <w:spacing w:val="-3"/>
        </w:rPr>
        <w:t> </w:t>
      </w:r>
      <w:r>
        <w:rPr>
          <w:spacing w:val="-2"/>
        </w:rPr>
        <w:t>Rahardja).</w:t>
      </w:r>
    </w:p>
    <w:p>
      <w:pPr>
        <w:pStyle w:val="BodyText"/>
        <w:ind w:right="343" w:hanging="721"/>
      </w:pPr>
      <w:r>
        <w:rPr/>
        <w:t>“Efficient Environmental Regulation: Case Studies of Urban Air Pollution in Los Angeles, Mexico</w:t>
      </w:r>
      <w:r>
        <w:rPr>
          <w:spacing w:val="-4"/>
        </w:rPr>
        <w:t> </w:t>
      </w:r>
      <w:r>
        <w:rPr/>
        <w:t>City,</w:t>
      </w:r>
      <w:r>
        <w:rPr>
          <w:spacing w:val="-4"/>
        </w:rPr>
        <w:t> </w:t>
      </w:r>
      <w:r>
        <w:rPr/>
        <w:t>Cubatao,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Ankara”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Sudhir</w:t>
      </w:r>
      <w:r>
        <w:rPr>
          <w:spacing w:val="-3"/>
        </w:rPr>
        <w:t> </w:t>
      </w:r>
      <w:r>
        <w:rPr/>
        <w:t>Shetty,</w:t>
      </w:r>
      <w:r>
        <w:rPr>
          <w:spacing w:val="-3"/>
        </w:rPr>
        <w:t> </w:t>
      </w:r>
      <w:r>
        <w:rPr/>
        <w:t>World</w:t>
      </w:r>
      <w:r>
        <w:rPr>
          <w:spacing w:val="-4"/>
        </w:rPr>
        <w:t> </w:t>
      </w:r>
      <w:r>
        <w:rPr/>
        <w:t>Bank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Research Working Paper Series #WPS942, August 1992.</w:t>
      </w:r>
    </w:p>
    <w:p>
      <w:pPr>
        <w:pStyle w:val="Heading1"/>
        <w:spacing w:before="292"/>
      </w:pPr>
      <w:r>
        <w:rPr>
          <w:spacing w:val="-2"/>
        </w:rPr>
        <w:t>Teaching</w:t>
      </w:r>
    </w:p>
    <w:p>
      <w:pPr>
        <w:pStyle w:val="BodyText"/>
        <w:spacing w:before="1"/>
        <w:ind w:left="0"/>
        <w:rPr>
          <w:b/>
        </w:rPr>
      </w:pPr>
    </w:p>
    <w:p>
      <w:pPr>
        <w:pStyle w:val="BodyText"/>
        <w:ind w:left="720" w:right="2099"/>
      </w:pPr>
      <w:r>
        <w:rPr/>
        <w:t>Ph.D.</w:t>
      </w:r>
      <w:r>
        <w:rPr>
          <w:spacing w:val="-5"/>
        </w:rPr>
        <w:t> </w:t>
      </w:r>
      <w:r>
        <w:rPr/>
        <w:t>Public</w:t>
      </w:r>
      <w:r>
        <w:rPr>
          <w:spacing w:val="-4"/>
        </w:rPr>
        <w:t> </w:t>
      </w:r>
      <w:r>
        <w:rPr/>
        <w:t>Finance,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Wisconsin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Georgetown</w:t>
      </w:r>
      <w:r>
        <w:rPr>
          <w:spacing w:val="-6"/>
        </w:rPr>
        <w:t> </w:t>
      </w:r>
      <w:r>
        <w:rPr/>
        <w:t>University. Ph.D. Environmental Economics, University of Wisconsin.</w:t>
      </w:r>
    </w:p>
    <w:p>
      <w:pPr>
        <w:pStyle w:val="BodyText"/>
        <w:spacing w:line="293" w:lineRule="exact"/>
        <w:ind w:left="720"/>
      </w:pPr>
      <w:r>
        <w:rPr/>
        <w:t>Masters-level</w:t>
      </w:r>
      <w:r>
        <w:rPr>
          <w:spacing w:val="-5"/>
        </w:rPr>
        <w:t> </w:t>
      </w:r>
      <w:r>
        <w:rPr/>
        <w:t>Environmental</w:t>
      </w:r>
      <w:r>
        <w:rPr>
          <w:spacing w:val="-2"/>
        </w:rPr>
        <w:t> </w:t>
      </w:r>
      <w:r>
        <w:rPr/>
        <w:t>Policy</w:t>
      </w:r>
      <w:r>
        <w:rPr>
          <w:spacing w:val="-3"/>
        </w:rPr>
        <w:t> </w:t>
      </w:r>
      <w:r>
        <w:rPr/>
        <w:t>Analysis,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Wisconsin.</w:t>
      </w:r>
    </w:p>
    <w:p>
      <w:pPr>
        <w:pStyle w:val="BodyText"/>
        <w:ind w:left="720"/>
      </w:pPr>
      <w:r>
        <w:rPr/>
        <w:t>Undergraduate</w:t>
      </w:r>
      <w:r>
        <w:rPr>
          <w:spacing w:val="-4"/>
        </w:rPr>
        <w:t> </w:t>
      </w:r>
      <w:r>
        <w:rPr/>
        <w:t>Principles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Microeconomics,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Wisconsin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Georgetown </w:t>
      </w:r>
      <w:r>
        <w:rPr>
          <w:spacing w:val="-2"/>
        </w:rPr>
        <w:t>University.</w:t>
      </w:r>
    </w:p>
    <w:p>
      <w:pPr>
        <w:pStyle w:val="BodyText"/>
        <w:ind w:left="720" w:right="1053"/>
      </w:pPr>
      <w:r>
        <w:rPr/>
        <w:t>Undergraduate</w:t>
      </w:r>
      <w:r>
        <w:rPr>
          <w:spacing w:val="-10"/>
        </w:rPr>
        <w:t> </w:t>
      </w:r>
      <w:r>
        <w:rPr/>
        <w:t>Intermediate</w:t>
      </w:r>
      <w:r>
        <w:rPr>
          <w:spacing w:val="-11"/>
        </w:rPr>
        <w:t> </w:t>
      </w:r>
      <w:r>
        <w:rPr/>
        <w:t>Microeconomics,</w:t>
      </w:r>
      <w:r>
        <w:rPr>
          <w:spacing w:val="-11"/>
        </w:rPr>
        <w:t> </w:t>
      </w:r>
      <w:r>
        <w:rPr/>
        <w:t>Georgetown</w:t>
      </w:r>
      <w:r>
        <w:rPr>
          <w:spacing w:val="-11"/>
        </w:rPr>
        <w:t> </w:t>
      </w:r>
      <w:r>
        <w:rPr/>
        <w:t>University. Undergraduate Public Finance, University of Wisconsin.</w:t>
      </w:r>
    </w:p>
    <w:p>
      <w:pPr>
        <w:pStyle w:val="BodyText"/>
        <w:ind w:left="720"/>
      </w:pPr>
      <w:r>
        <w:rPr/>
        <w:t>Undergraduate</w:t>
      </w:r>
      <w:r>
        <w:rPr>
          <w:spacing w:val="-2"/>
        </w:rPr>
        <w:t> </w:t>
      </w:r>
      <w:r>
        <w:rPr/>
        <w:t>Senior</w:t>
      </w:r>
      <w:r>
        <w:rPr>
          <w:spacing w:val="-2"/>
        </w:rPr>
        <w:t> </w:t>
      </w:r>
      <w:r>
        <w:rPr/>
        <w:t>Thesis</w:t>
      </w:r>
      <w:r>
        <w:rPr>
          <w:spacing w:val="-4"/>
        </w:rPr>
        <w:t> </w:t>
      </w:r>
      <w:r>
        <w:rPr/>
        <w:t>Seminars,</w:t>
      </w:r>
      <w:r>
        <w:rPr>
          <w:spacing w:val="-2"/>
        </w:rPr>
        <w:t> </w:t>
      </w:r>
      <w:r>
        <w:rPr/>
        <w:t>Georgetown</w:t>
      </w:r>
      <w:r>
        <w:rPr>
          <w:spacing w:val="-3"/>
        </w:rPr>
        <w:t> </w:t>
      </w:r>
      <w:r>
        <w:rPr>
          <w:spacing w:val="-2"/>
        </w:rPr>
        <w:t>University.</w:t>
      </w:r>
    </w:p>
    <w:p>
      <w:pPr>
        <w:pStyle w:val="BodyText"/>
        <w:ind w:left="720"/>
      </w:pPr>
      <w:r>
        <w:rPr/>
        <w:t>Undergraduate</w:t>
      </w:r>
      <w:r>
        <w:rPr>
          <w:spacing w:val="-4"/>
        </w:rPr>
        <w:t> </w:t>
      </w:r>
      <w:r>
        <w:rPr/>
        <w:t>Environmental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Columbia</w:t>
      </w:r>
      <w:r>
        <w:rPr>
          <w:spacing w:val="-2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Georgetown</w:t>
      </w:r>
      <w:r>
        <w:rPr>
          <w:spacing w:val="-3"/>
        </w:rPr>
        <w:t> </w:t>
      </w:r>
      <w:r>
        <w:rPr>
          <w:spacing w:val="-2"/>
        </w:rPr>
        <w:t>University.</w:t>
      </w:r>
    </w:p>
    <w:p>
      <w:pPr>
        <w:pStyle w:val="BodyText"/>
        <w:ind w:left="0"/>
      </w:pPr>
    </w:p>
    <w:p>
      <w:pPr>
        <w:pStyle w:val="Heading1"/>
      </w:pPr>
      <w:r>
        <w:rPr/>
        <w:t>Selected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Departmental</w:t>
      </w:r>
      <w:r>
        <w:rPr>
          <w:spacing w:val="-2"/>
        </w:rPr>
        <w:t> Service</w:t>
      </w:r>
    </w:p>
    <w:p>
      <w:pPr>
        <w:pStyle w:val="BodyText"/>
        <w:spacing w:before="292"/>
        <w:ind w:left="720" w:right="2099"/>
      </w:pPr>
      <w:r>
        <w:rPr/>
        <w:t>Chair, Economics Department Executive Committee, 2021–22. Georgetown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Rank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Tenure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2016–2019.</w:t>
      </w:r>
    </w:p>
    <w:p>
      <w:pPr>
        <w:pStyle w:val="BodyText"/>
        <w:spacing w:line="293" w:lineRule="exact"/>
        <w:ind w:left="720"/>
      </w:pPr>
      <w:r>
        <w:rPr/>
        <w:t>Director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Undergraduate</w:t>
      </w:r>
      <w:r>
        <w:rPr>
          <w:spacing w:val="-2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Georgetown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Department,</w:t>
      </w:r>
      <w:r>
        <w:rPr>
          <w:spacing w:val="-3"/>
        </w:rPr>
        <w:t> </w:t>
      </w:r>
      <w:r>
        <w:rPr>
          <w:spacing w:val="-2"/>
        </w:rPr>
        <w:t>2002–10.</w:t>
      </w:r>
    </w:p>
    <w:sectPr>
      <w:pgSz w:w="12240" w:h="15840"/>
      <w:pgMar w:header="678" w:footer="0" w:top="13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7792">
              <wp:simplePos x="0" y="0"/>
              <wp:positionH relativeFrom="page">
                <wp:posOffset>6365747</wp:posOffset>
              </wp:positionH>
              <wp:positionV relativeFrom="page">
                <wp:posOffset>417830</wp:posOffset>
              </wp:positionV>
              <wp:extent cx="68897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88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May,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1.23999pt;margin-top:32.900002pt;width:54.25pt;height:14pt;mso-position-horizontal-relative:page;mso-position-vertical-relative:page;z-index:-15858688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May,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458304">
              <wp:simplePos x="0" y="0"/>
              <wp:positionH relativeFrom="page">
                <wp:posOffset>5797296</wp:posOffset>
              </wp:positionH>
              <wp:positionV relativeFrom="page">
                <wp:posOffset>360679</wp:posOffset>
              </wp:positionV>
              <wp:extent cx="1113155" cy="2349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1315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Levinson,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6.480011pt;margin-top:28.4pt;width:87.65pt;height:18.5pt;mso-position-horizontal-relative:page;mso-position-vertical-relative:page;z-index:-15858176" type="#_x0000_t202" id="docshape2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Levinson,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page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3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4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"/>
      <w:ind w:left="1440" w:right="728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arik.levinson@georgetown.edu" TargetMode="External"/><Relationship Id="rId7" Type="http://schemas.openxmlformats.org/officeDocument/2006/relationships/hyperlink" Target="https://www.ariklevinson.com/" TargetMode="External"/><Relationship Id="rId8" Type="http://schemas.openxmlformats.org/officeDocument/2006/relationships/hyperlink" Target="https://bsky.app/profile/ariklevinson.bsky.social" TargetMode="External"/><Relationship Id="rId9" Type="http://schemas.openxmlformats.org/officeDocument/2006/relationships/header" Target="header2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Arik Levinson</dc:creator>
  <dcterms:created xsi:type="dcterms:W3CDTF">2025-12-06T06:05:27Z</dcterms:created>
  <dcterms:modified xsi:type="dcterms:W3CDTF">2025-12-06T06:05:27Z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2019</vt:lpwstr>
  </property>
</Properties>
</file>