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header1.xml" ContentType="application/vnd.openxmlformats-officedocument.wordprocessingml.header+xml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spacing w:before="78"/>
        <w:ind w:left="2448" w:right="2447" w:firstLine="0"/>
        <w:jc w:val="center"/>
        <w:rPr>
          <w:i/>
          <w:sz w:val="22"/>
        </w:rPr>
      </w:pPr>
      <w:r>
        <w:rPr>
          <w:i/>
          <w:sz w:val="22"/>
        </w:rPr>
        <w:t>Curriculum</w:t>
      </w:r>
      <w:r>
        <w:rPr>
          <w:i/>
          <w:spacing w:val="-7"/>
          <w:sz w:val="22"/>
        </w:rPr>
        <w:t> </w:t>
      </w:r>
      <w:r>
        <w:rPr>
          <w:i/>
          <w:spacing w:val="-4"/>
          <w:sz w:val="22"/>
        </w:rPr>
        <w:t>Vitae</w:t>
      </w:r>
    </w:p>
    <w:p>
      <w:pPr>
        <w:pStyle w:val="Heading1"/>
        <w:spacing w:before="230"/>
        <w:ind w:left="2447" w:right="2447"/>
        <w:jc w:val="center"/>
      </w:pPr>
      <w:r>
        <w:rPr/>
        <w:t>JAMES</w:t>
      </w:r>
      <w:r>
        <w:rPr>
          <w:spacing w:val="-2"/>
        </w:rPr>
        <w:t> </w:t>
      </w:r>
      <w:r>
        <w:rPr/>
        <w:t>C.</w:t>
      </w:r>
      <w:r>
        <w:rPr>
          <w:spacing w:val="-1"/>
        </w:rPr>
        <w:t> </w:t>
      </w:r>
      <w:r>
        <w:rPr>
          <w:spacing w:val="-5"/>
        </w:rPr>
        <w:t>COX</w:t>
      </w:r>
    </w:p>
    <w:p>
      <w:pPr>
        <w:pStyle w:val="BodyText"/>
        <w:rPr>
          <w:b/>
        </w:rPr>
      </w:pPr>
    </w:p>
    <w:p>
      <w:pPr>
        <w:pStyle w:val="BodyText"/>
        <w:ind w:left="2446" w:right="2447"/>
        <w:jc w:val="center"/>
      </w:pPr>
      <w:bookmarkStart w:name="Noah Langdale Jr. Chair in Economics" w:id="1"/>
      <w:bookmarkEnd w:id="1"/>
      <w:r>
        <w:rPr/>
      </w:r>
      <w:r>
        <w:rPr/>
        <w:t>Noah Langdale Jr. Chair in Economics </w:t>
      </w:r>
      <w:bookmarkStart w:name="Georgia Research Alliance Eminent Schola" w:id="2"/>
      <w:bookmarkEnd w:id="2"/>
      <w:r>
        <w:rPr/>
        <w:t>Ge</w:t>
      </w:r>
      <w:r>
        <w:rPr/>
        <w:t>orgia</w:t>
      </w:r>
      <w:r>
        <w:rPr>
          <w:spacing w:val="-11"/>
        </w:rPr>
        <w:t> </w:t>
      </w:r>
      <w:r>
        <w:rPr/>
        <w:t>Research</w:t>
      </w:r>
      <w:r>
        <w:rPr>
          <w:spacing w:val="-10"/>
        </w:rPr>
        <w:t> </w:t>
      </w:r>
      <w:r>
        <w:rPr/>
        <w:t>Alliance</w:t>
      </w:r>
      <w:r>
        <w:rPr>
          <w:spacing w:val="-11"/>
        </w:rPr>
        <w:t> </w:t>
      </w:r>
      <w:r>
        <w:rPr/>
        <w:t>Eminent</w:t>
      </w:r>
      <w:r>
        <w:rPr>
          <w:spacing w:val="-10"/>
        </w:rPr>
        <w:t> </w:t>
      </w:r>
      <w:r>
        <w:rPr/>
        <w:t>Scholar</w:t>
      </w:r>
    </w:p>
    <w:p>
      <w:pPr>
        <w:pStyle w:val="BodyText"/>
        <w:ind w:left="1823" w:right="1825"/>
        <w:jc w:val="center"/>
      </w:pPr>
      <w:r>
        <w:rPr/>
        <w:t>Founding</w:t>
      </w:r>
      <w:r>
        <w:rPr>
          <w:spacing w:val="-10"/>
        </w:rPr>
        <w:t> </w:t>
      </w:r>
      <w:r>
        <w:rPr/>
        <w:t>Director,</w:t>
      </w:r>
      <w:r>
        <w:rPr>
          <w:spacing w:val="-10"/>
        </w:rPr>
        <w:t> </w:t>
      </w:r>
      <w:r>
        <w:rPr/>
        <w:t>Experimental</w:t>
      </w:r>
      <w:r>
        <w:rPr>
          <w:spacing w:val="-10"/>
        </w:rPr>
        <w:t> </w:t>
      </w:r>
      <w:r>
        <w:rPr/>
        <w:t>Economics</w:t>
      </w:r>
      <w:r>
        <w:rPr>
          <w:spacing w:val="-10"/>
        </w:rPr>
        <w:t> </w:t>
      </w:r>
      <w:r>
        <w:rPr/>
        <w:t>Center Georgia State University</w:t>
      </w:r>
    </w:p>
    <w:p>
      <w:pPr>
        <w:pStyle w:val="BodyText"/>
        <w:spacing w:before="231"/>
      </w:pPr>
    </w:p>
    <w:p>
      <w:pPr>
        <w:pStyle w:val="Heading1"/>
      </w:pPr>
      <w:bookmarkStart w:name="Address" w:id="3"/>
      <w:bookmarkEnd w:id="3"/>
      <w:r>
        <w:rPr>
          <w:b w:val="0"/>
        </w:rPr>
      </w:r>
      <w:r>
        <w:rPr>
          <w:spacing w:val="-2"/>
        </w:rPr>
        <w:t>Address</w:t>
      </w:r>
    </w:p>
    <w:p>
      <w:pPr>
        <w:pStyle w:val="BodyText"/>
        <w:tabs>
          <w:tab w:pos="6165" w:val="left" w:leader="none"/>
        </w:tabs>
      </w:pPr>
      <w:r>
        <w:rPr/>
        <w:t>14</w:t>
      </w:r>
      <w:r>
        <w:rPr>
          <w:spacing w:val="-1"/>
        </w:rPr>
        <w:t> </w:t>
      </w:r>
      <w:r>
        <w:rPr/>
        <w:t>Marietta</w:t>
      </w:r>
      <w:r>
        <w:rPr>
          <w:spacing w:val="-2"/>
        </w:rPr>
        <w:t> </w:t>
      </w:r>
      <w:r>
        <w:rPr/>
        <w:t>St.</w:t>
      </w:r>
      <w:r>
        <w:rPr>
          <w:spacing w:val="-1"/>
        </w:rPr>
        <w:t> </w:t>
      </w:r>
      <w:r>
        <w:rPr/>
        <w:t>NW,</w:t>
      </w:r>
      <w:r>
        <w:rPr>
          <w:spacing w:val="-2"/>
        </w:rPr>
        <w:t> </w:t>
      </w:r>
      <w:r>
        <w:rPr/>
        <w:t>Suite</w:t>
      </w:r>
      <w:r>
        <w:rPr>
          <w:spacing w:val="-1"/>
        </w:rPr>
        <w:t> </w:t>
      </w:r>
      <w:r>
        <w:rPr>
          <w:spacing w:val="-5"/>
        </w:rPr>
        <w:t>456</w:t>
      </w:r>
      <w:r>
        <w:rPr/>
        <w:tab/>
        <w:t>Phone:</w:t>
      </w:r>
      <w:r>
        <w:rPr>
          <w:spacing w:val="-4"/>
        </w:rPr>
        <w:t> </w:t>
      </w:r>
      <w:r>
        <w:rPr/>
        <w:t>(404)</w:t>
      </w:r>
      <w:r>
        <w:rPr>
          <w:spacing w:val="-2"/>
        </w:rPr>
        <w:t> </w:t>
      </w:r>
      <w:r>
        <w:rPr/>
        <w:t>413-</w:t>
      </w:r>
      <w:r>
        <w:rPr>
          <w:spacing w:val="-4"/>
        </w:rPr>
        <w:t>0200</w:t>
      </w:r>
    </w:p>
    <w:p>
      <w:pPr>
        <w:pStyle w:val="BodyText"/>
        <w:tabs>
          <w:tab w:pos="6153" w:val="left" w:leader="none"/>
        </w:tabs>
      </w:pPr>
      <w:r>
        <w:rPr/>
        <w:t>Atlanta,</w:t>
      </w:r>
      <w:r>
        <w:rPr>
          <w:spacing w:val="-3"/>
        </w:rPr>
        <w:t> </w:t>
      </w:r>
      <w:r>
        <w:rPr/>
        <w:t>GA</w:t>
      </w:r>
      <w:r>
        <w:rPr>
          <w:spacing w:val="-2"/>
        </w:rPr>
        <w:t> 30303</w:t>
      </w:r>
      <w:r>
        <w:rPr/>
        <w:tab/>
        <w:t>Fax:</w:t>
      </w:r>
      <w:r>
        <w:rPr>
          <w:spacing w:val="-5"/>
        </w:rPr>
        <w:t> </w:t>
      </w:r>
      <w:r>
        <w:rPr/>
        <w:t>(404)</w:t>
      </w:r>
      <w:r>
        <w:rPr>
          <w:spacing w:val="-1"/>
        </w:rPr>
        <w:t> </w:t>
      </w:r>
      <w:r>
        <w:rPr/>
        <w:t>413-</w:t>
      </w:r>
      <w:r>
        <w:rPr>
          <w:spacing w:val="-4"/>
        </w:rPr>
        <w:t>0195</w:t>
      </w:r>
    </w:p>
    <w:p>
      <w:pPr>
        <w:pStyle w:val="BodyText"/>
        <w:tabs>
          <w:tab w:pos="6179" w:val="left" w:leader="none"/>
        </w:tabs>
      </w:pPr>
      <w:r>
        <w:rPr/>
        <w:t>Postal</w:t>
      </w:r>
      <w:r>
        <w:rPr>
          <w:spacing w:val="-3"/>
        </w:rPr>
        <w:t> </w:t>
      </w:r>
      <w:r>
        <w:rPr/>
        <w:t>mail: PO</w:t>
      </w:r>
      <w:r>
        <w:rPr>
          <w:spacing w:val="-2"/>
        </w:rPr>
        <w:t> </w:t>
      </w:r>
      <w:r>
        <w:rPr/>
        <w:t>Box </w:t>
      </w:r>
      <w:r>
        <w:rPr>
          <w:spacing w:val="-4"/>
        </w:rPr>
        <w:t>3992</w:t>
      </w:r>
      <w:r>
        <w:rPr/>
        <w:tab/>
        <w:t>E-mail:</w:t>
      </w:r>
      <w:r>
        <w:rPr>
          <w:spacing w:val="-5"/>
        </w:rPr>
        <w:t> </w:t>
      </w:r>
      <w:hyperlink r:id="rId5">
        <w:r>
          <w:rPr>
            <w:spacing w:val="-2"/>
          </w:rPr>
          <w:t>JCCox@gsu.edu</w:t>
        </w:r>
      </w:hyperlink>
    </w:p>
    <w:p>
      <w:pPr>
        <w:pStyle w:val="BodyText"/>
        <w:tabs>
          <w:tab w:pos="6179" w:val="left" w:leader="none"/>
        </w:tabs>
        <w:ind w:left="-1"/>
      </w:pPr>
      <w:r>
        <w:rPr/>
        <w:t>Experimental</w:t>
      </w:r>
      <w:r>
        <w:rPr>
          <w:spacing w:val="-4"/>
        </w:rPr>
        <w:t> </w:t>
      </w:r>
      <w:r>
        <w:rPr/>
        <w:t>Economics</w:t>
      </w:r>
      <w:r>
        <w:rPr>
          <w:spacing w:val="-2"/>
        </w:rPr>
        <w:t> Center</w:t>
      </w:r>
      <w:r>
        <w:rPr/>
        <w:tab/>
        <w:t>Home</w:t>
      </w:r>
      <w:r>
        <w:rPr>
          <w:spacing w:val="-4"/>
        </w:rPr>
        <w:t> </w:t>
      </w:r>
      <w:r>
        <w:rPr>
          <w:spacing w:val="-2"/>
        </w:rPr>
        <w:t>page:</w:t>
      </w:r>
    </w:p>
    <w:p>
      <w:pPr>
        <w:pStyle w:val="BodyText"/>
        <w:tabs>
          <w:tab w:pos="6179" w:val="left" w:leader="none"/>
        </w:tabs>
        <w:ind w:left="-1"/>
      </w:pPr>
      <w:r>
        <w:rPr/>
        <w:t>Atlanta,</w:t>
      </w:r>
      <w:r>
        <w:rPr>
          <w:spacing w:val="-3"/>
        </w:rPr>
        <w:t> </w:t>
      </w:r>
      <w:r>
        <w:rPr/>
        <w:t>GA</w:t>
      </w:r>
      <w:r>
        <w:rPr>
          <w:spacing w:val="-3"/>
        </w:rPr>
        <w:t> </w:t>
      </w:r>
      <w:r>
        <w:rPr/>
        <w:t>30302-</w:t>
      </w:r>
      <w:r>
        <w:rPr>
          <w:spacing w:val="-4"/>
        </w:rPr>
        <w:t>3992</w:t>
      </w:r>
      <w:r>
        <w:rPr/>
        <w:tab/>
      </w:r>
      <w:hyperlink r:id="rId6">
        <w:r>
          <w:rPr>
            <w:spacing w:val="-2"/>
          </w:rPr>
          <w:t>http://excen.gsu.edu/jccox</w:t>
        </w:r>
      </w:hyperlink>
    </w:p>
    <w:p>
      <w:pPr>
        <w:pStyle w:val="BodyText"/>
      </w:pPr>
    </w:p>
    <w:p>
      <w:pPr>
        <w:pStyle w:val="Heading1"/>
        <w:ind w:left="-1"/>
      </w:pPr>
      <w:r>
        <w:rPr/>
        <w:t>Academic</w:t>
      </w:r>
      <w:r>
        <w:rPr>
          <w:spacing w:val="-3"/>
        </w:rPr>
        <w:t> </w:t>
      </w:r>
      <w:r>
        <w:rPr/>
        <w:t>Degree</w:t>
      </w:r>
      <w:r>
        <w:rPr>
          <w:spacing w:val="-3"/>
        </w:rPr>
        <w:t> </w:t>
      </w:r>
      <w:r>
        <w:rPr>
          <w:spacing w:val="-2"/>
        </w:rPr>
        <w:t>Programs</w:t>
      </w:r>
    </w:p>
    <w:p>
      <w:pPr>
        <w:pStyle w:val="BodyText"/>
        <w:ind w:left="720" w:right="3115" w:hanging="720"/>
      </w:pPr>
      <w:r>
        <w:rPr/>
        <w:t>B.A.</w:t>
      </w:r>
      <w:r>
        <w:rPr>
          <w:spacing w:val="-5"/>
        </w:rPr>
        <w:t> </w:t>
      </w:r>
      <w:r>
        <w:rPr/>
        <w:t>in</w:t>
      </w:r>
      <w:r>
        <w:rPr>
          <w:spacing w:val="-5"/>
        </w:rPr>
        <w:t> </w:t>
      </w:r>
      <w:r>
        <w:rPr/>
        <w:t>Economics,</w:t>
      </w:r>
      <w:r>
        <w:rPr>
          <w:spacing w:val="-5"/>
        </w:rPr>
        <w:t> </w:t>
      </w:r>
      <w:r>
        <w:rPr/>
        <w:t>University</w:t>
      </w:r>
      <w:r>
        <w:rPr>
          <w:spacing w:val="-5"/>
        </w:rPr>
        <w:t> </w:t>
      </w:r>
      <w:r>
        <w:rPr/>
        <w:t>of</w:t>
      </w:r>
      <w:r>
        <w:rPr>
          <w:spacing w:val="-6"/>
        </w:rPr>
        <w:t> </w:t>
      </w:r>
      <w:r>
        <w:rPr/>
        <w:t>California</w:t>
      </w:r>
      <w:r>
        <w:rPr>
          <w:spacing w:val="-6"/>
        </w:rPr>
        <w:t> </w:t>
      </w:r>
      <w:r>
        <w:rPr/>
        <w:t>at</w:t>
      </w:r>
      <w:r>
        <w:rPr>
          <w:spacing w:val="-5"/>
        </w:rPr>
        <w:t> </w:t>
      </w:r>
      <w:r>
        <w:rPr/>
        <w:t>Davis,</w:t>
      </w:r>
      <w:r>
        <w:rPr>
          <w:spacing w:val="-5"/>
        </w:rPr>
        <w:t> </w:t>
      </w:r>
      <w:r>
        <w:rPr/>
        <w:t>1965 Regents’ Scholar, 1963-65</w:t>
      </w:r>
    </w:p>
    <w:p>
      <w:pPr>
        <w:pStyle w:val="BodyText"/>
        <w:ind w:left="720" w:right="6233"/>
      </w:pPr>
      <w:r>
        <w:rPr/>
        <w:t>“Highest</w:t>
      </w:r>
      <w:r>
        <w:rPr>
          <w:spacing w:val="-15"/>
        </w:rPr>
        <w:t> </w:t>
      </w:r>
      <w:r>
        <w:rPr/>
        <w:t>Honors,”</w:t>
      </w:r>
      <w:r>
        <w:rPr>
          <w:spacing w:val="-15"/>
        </w:rPr>
        <w:t> </w:t>
      </w:r>
      <w:r>
        <w:rPr/>
        <w:t>1965 Phi Beta Kappa, 1965 Phi Kappa Phi, 1965</w:t>
      </w:r>
    </w:p>
    <w:p>
      <w:pPr>
        <w:pStyle w:val="BodyText"/>
        <w:ind w:left="720" w:right="3960" w:hanging="720"/>
      </w:pPr>
      <w:r>
        <w:rPr/>
        <w:t>Ph.D.</w:t>
      </w:r>
      <w:r>
        <w:rPr>
          <w:spacing w:val="-8"/>
        </w:rPr>
        <w:t> </w:t>
      </w:r>
      <w:r>
        <w:rPr/>
        <w:t>in</w:t>
      </w:r>
      <w:r>
        <w:rPr>
          <w:spacing w:val="-8"/>
        </w:rPr>
        <w:t> </w:t>
      </w:r>
      <w:r>
        <w:rPr/>
        <w:t>Economics,</w:t>
      </w:r>
      <w:r>
        <w:rPr>
          <w:spacing w:val="-8"/>
        </w:rPr>
        <w:t> </w:t>
      </w:r>
      <w:r>
        <w:rPr/>
        <w:t>Harvard</w:t>
      </w:r>
      <w:r>
        <w:rPr>
          <w:spacing w:val="-8"/>
        </w:rPr>
        <w:t> </w:t>
      </w:r>
      <w:r>
        <w:rPr/>
        <w:t>University,</w:t>
      </w:r>
      <w:r>
        <w:rPr>
          <w:spacing w:val="-8"/>
        </w:rPr>
        <w:t> </w:t>
      </w:r>
      <w:r>
        <w:rPr/>
        <w:t>1971 Woodrow Wilson Fellow, 1965-66</w:t>
      </w:r>
    </w:p>
    <w:p>
      <w:pPr>
        <w:pStyle w:val="BodyText"/>
        <w:ind w:left="720" w:right="3115"/>
      </w:pPr>
      <w:r>
        <w:rPr/>
        <w:t>National</w:t>
      </w:r>
      <w:r>
        <w:rPr>
          <w:spacing w:val="-11"/>
        </w:rPr>
        <w:t> </w:t>
      </w:r>
      <w:r>
        <w:rPr/>
        <w:t>Science</w:t>
      </w:r>
      <w:r>
        <w:rPr>
          <w:spacing w:val="-10"/>
        </w:rPr>
        <w:t> </w:t>
      </w:r>
      <w:r>
        <w:rPr/>
        <w:t>Foundation</w:t>
      </w:r>
      <w:r>
        <w:rPr>
          <w:spacing w:val="-11"/>
        </w:rPr>
        <w:t> </w:t>
      </w:r>
      <w:r>
        <w:rPr/>
        <w:t>Fellowships,</w:t>
      </w:r>
      <w:r>
        <w:rPr>
          <w:spacing w:val="-11"/>
        </w:rPr>
        <w:t> </w:t>
      </w:r>
      <w:r>
        <w:rPr/>
        <w:t>1965-69 Resources for the Future Fellowship, 1967-68.</w:t>
      </w:r>
    </w:p>
    <w:p>
      <w:pPr>
        <w:pStyle w:val="BodyText"/>
      </w:pPr>
    </w:p>
    <w:p>
      <w:pPr>
        <w:pStyle w:val="Heading1"/>
      </w:pPr>
      <w:r>
        <w:rPr/>
        <w:t>Grants</w:t>
      </w:r>
      <w:r>
        <w:rPr>
          <w:spacing w:val="-3"/>
        </w:rPr>
        <w:t> </w:t>
      </w:r>
      <w:r>
        <w:rPr/>
        <w:t>and</w:t>
      </w:r>
      <w:r>
        <w:rPr>
          <w:spacing w:val="-2"/>
        </w:rPr>
        <w:t> </w:t>
      </w:r>
      <w:r>
        <w:rPr/>
        <w:t>Research</w:t>
      </w:r>
      <w:r>
        <w:rPr>
          <w:spacing w:val="-2"/>
        </w:rPr>
        <w:t> Contracts</w:t>
      </w:r>
    </w:p>
    <w:p>
      <w:pPr>
        <w:pStyle w:val="BodyText"/>
      </w:pPr>
      <w:r>
        <w:rPr/>
        <w:t>Ford</w:t>
      </w:r>
      <w:r>
        <w:rPr>
          <w:spacing w:val="-1"/>
        </w:rPr>
        <w:t> </w:t>
      </w:r>
      <w:r>
        <w:rPr/>
        <w:t>Foundation</w:t>
      </w:r>
      <w:r>
        <w:rPr>
          <w:spacing w:val="-3"/>
        </w:rPr>
        <w:t> </w:t>
      </w:r>
      <w:r>
        <w:rPr/>
        <w:t>grant,</w:t>
      </w:r>
      <w:r>
        <w:rPr>
          <w:spacing w:val="-2"/>
        </w:rPr>
        <w:t> </w:t>
      </w:r>
      <w:r>
        <w:rPr>
          <w:spacing w:val="-4"/>
        </w:rPr>
        <w:t>1974.</w:t>
      </w:r>
    </w:p>
    <w:p>
      <w:pPr>
        <w:pStyle w:val="BodyText"/>
        <w:ind w:right="3115"/>
      </w:pPr>
      <w:r>
        <w:rPr/>
        <w:t>U.S. Department of Energy research contract, 1979-80. Minimum</w:t>
      </w:r>
      <w:r>
        <w:rPr>
          <w:spacing w:val="-7"/>
        </w:rPr>
        <w:t> </w:t>
      </w:r>
      <w:r>
        <w:rPr/>
        <w:t>Wage</w:t>
      </w:r>
      <w:r>
        <w:rPr>
          <w:spacing w:val="-8"/>
        </w:rPr>
        <w:t> </w:t>
      </w:r>
      <w:r>
        <w:rPr/>
        <w:t>Study</w:t>
      </w:r>
      <w:r>
        <w:rPr>
          <w:spacing w:val="-7"/>
        </w:rPr>
        <w:t> </w:t>
      </w:r>
      <w:r>
        <w:rPr/>
        <w:t>Commission</w:t>
      </w:r>
      <w:r>
        <w:rPr>
          <w:spacing w:val="-7"/>
        </w:rPr>
        <w:t> </w:t>
      </w:r>
      <w:r>
        <w:rPr/>
        <w:t>research</w:t>
      </w:r>
      <w:r>
        <w:rPr>
          <w:spacing w:val="-7"/>
        </w:rPr>
        <w:t> </w:t>
      </w:r>
      <w:r>
        <w:rPr/>
        <w:t>contract,</w:t>
      </w:r>
      <w:r>
        <w:rPr>
          <w:spacing w:val="-7"/>
        </w:rPr>
        <w:t> </w:t>
      </w:r>
      <w:r>
        <w:rPr/>
        <w:t>1980-81. Arizona Corporation Commission research contract, 1984.</w:t>
      </w:r>
    </w:p>
    <w:p>
      <w:pPr>
        <w:pStyle w:val="BodyText"/>
        <w:ind w:right="467"/>
      </w:pPr>
      <w:r>
        <w:rPr/>
        <w:t>Research</w:t>
      </w:r>
      <w:r>
        <w:rPr>
          <w:spacing w:val="-1"/>
        </w:rPr>
        <w:t> </w:t>
      </w:r>
      <w:r>
        <w:rPr/>
        <w:t>Fellowship,</w:t>
      </w:r>
      <w:r>
        <w:rPr>
          <w:spacing w:val="-3"/>
        </w:rPr>
        <w:t> </w:t>
      </w:r>
      <w:r>
        <w:rPr/>
        <w:t>Karl</w:t>
      </w:r>
      <w:r>
        <w:rPr>
          <w:spacing w:val="-3"/>
        </w:rPr>
        <w:t> </w:t>
      </w:r>
      <w:r>
        <w:rPr/>
        <w:t>Eller</w:t>
      </w:r>
      <w:r>
        <w:rPr>
          <w:spacing w:val="-4"/>
        </w:rPr>
        <w:t> </w:t>
      </w:r>
      <w:r>
        <w:rPr/>
        <w:t>Center</w:t>
      </w:r>
      <w:r>
        <w:rPr>
          <w:spacing w:val="-4"/>
        </w:rPr>
        <w:t> </w:t>
      </w:r>
      <w:r>
        <w:rPr/>
        <w:t>for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Study</w:t>
      </w:r>
      <w:r>
        <w:rPr>
          <w:spacing w:val="-3"/>
        </w:rPr>
        <w:t> </w:t>
      </w:r>
      <w:r>
        <w:rPr/>
        <w:t>of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Private</w:t>
      </w:r>
      <w:r>
        <w:rPr>
          <w:spacing w:val="-4"/>
        </w:rPr>
        <w:t> </w:t>
      </w:r>
      <w:r>
        <w:rPr/>
        <w:t>Market</w:t>
      </w:r>
      <w:r>
        <w:rPr>
          <w:spacing w:val="-1"/>
        </w:rPr>
        <w:t> </w:t>
      </w:r>
      <w:r>
        <w:rPr/>
        <w:t>Economy,</w:t>
      </w:r>
      <w:r>
        <w:rPr>
          <w:spacing w:val="-3"/>
        </w:rPr>
        <w:t> </w:t>
      </w:r>
      <w:r>
        <w:rPr/>
        <w:t>1985. Rand Corporation research contract, 1986-87.</w:t>
      </w:r>
    </w:p>
    <w:p>
      <w:pPr>
        <w:pStyle w:val="BodyText"/>
      </w:pPr>
      <w:r>
        <w:rPr/>
        <w:t>National</w:t>
      </w:r>
      <w:r>
        <w:rPr>
          <w:spacing w:val="-5"/>
        </w:rPr>
        <w:t> </w:t>
      </w:r>
      <w:r>
        <w:rPr/>
        <w:t>Science</w:t>
      </w:r>
      <w:r>
        <w:rPr>
          <w:spacing w:val="-1"/>
        </w:rPr>
        <w:t> </w:t>
      </w:r>
      <w:r>
        <w:rPr/>
        <w:t>Foundation</w:t>
      </w:r>
      <w:r>
        <w:rPr>
          <w:spacing w:val="-2"/>
        </w:rPr>
        <w:t> </w:t>
      </w:r>
      <w:r>
        <w:rPr/>
        <w:t>grant</w:t>
      </w:r>
      <w:r>
        <w:rPr>
          <w:spacing w:val="-2"/>
        </w:rPr>
        <w:t> </w:t>
      </w:r>
      <w:r>
        <w:rPr/>
        <w:t>number</w:t>
      </w:r>
      <w:r>
        <w:rPr>
          <w:spacing w:val="-3"/>
        </w:rPr>
        <w:t> </w:t>
      </w:r>
      <w:r>
        <w:rPr/>
        <w:t>SES-8404915,</w:t>
      </w:r>
      <w:r>
        <w:rPr>
          <w:spacing w:val="-2"/>
        </w:rPr>
        <w:t> </w:t>
      </w:r>
      <w:r>
        <w:rPr/>
        <w:t>1984-</w:t>
      </w:r>
      <w:r>
        <w:rPr>
          <w:spacing w:val="-5"/>
        </w:rPr>
        <w:t>88.</w:t>
      </w:r>
    </w:p>
    <w:p>
      <w:pPr>
        <w:pStyle w:val="BodyText"/>
        <w:ind w:left="720" w:hanging="720"/>
      </w:pPr>
      <w:r>
        <w:rPr/>
        <w:t>U.S.</w:t>
      </w:r>
      <w:r>
        <w:rPr>
          <w:spacing w:val="-4"/>
        </w:rPr>
        <w:t> </w:t>
      </w:r>
      <w:r>
        <w:rPr/>
        <w:t>Department</w:t>
      </w:r>
      <w:r>
        <w:rPr>
          <w:spacing w:val="-4"/>
        </w:rPr>
        <w:t> </w:t>
      </w:r>
      <w:r>
        <w:rPr/>
        <w:t>of</w:t>
      </w:r>
      <w:r>
        <w:rPr>
          <w:spacing w:val="-5"/>
        </w:rPr>
        <w:t> </w:t>
      </w:r>
      <w:r>
        <w:rPr/>
        <w:t>Labor,</w:t>
      </w:r>
      <w:r>
        <w:rPr>
          <w:spacing w:val="-4"/>
        </w:rPr>
        <w:t> </w:t>
      </w:r>
      <w:r>
        <w:rPr/>
        <w:t>Commission</w:t>
      </w:r>
      <w:r>
        <w:rPr>
          <w:spacing w:val="-4"/>
        </w:rPr>
        <w:t> </w:t>
      </w:r>
      <w:r>
        <w:rPr/>
        <w:t>on</w:t>
      </w:r>
      <w:r>
        <w:rPr>
          <w:spacing w:val="-4"/>
        </w:rPr>
        <w:t> </w:t>
      </w:r>
      <w:r>
        <w:rPr/>
        <w:t>Workforce</w:t>
      </w:r>
      <w:r>
        <w:rPr>
          <w:spacing w:val="-5"/>
        </w:rPr>
        <w:t> </w:t>
      </w:r>
      <w:r>
        <w:rPr/>
        <w:t>Quality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Labor</w:t>
      </w:r>
      <w:r>
        <w:rPr>
          <w:spacing w:val="-3"/>
        </w:rPr>
        <w:t> </w:t>
      </w:r>
      <w:r>
        <w:rPr/>
        <w:t>Market</w:t>
      </w:r>
      <w:r>
        <w:rPr>
          <w:spacing w:val="-4"/>
        </w:rPr>
        <w:t> </w:t>
      </w:r>
      <w:r>
        <w:rPr/>
        <w:t>Efficiency research contract, 1989.</w:t>
      </w:r>
    </w:p>
    <w:p>
      <w:pPr>
        <w:pStyle w:val="BodyText"/>
        <w:ind w:right="2813"/>
        <w:jc w:val="both"/>
      </w:pPr>
      <w:r>
        <w:rPr/>
        <w:t>National Science Foundation grant number</w:t>
      </w:r>
      <w:r>
        <w:rPr>
          <w:spacing w:val="-1"/>
        </w:rPr>
        <w:t> </w:t>
      </w:r>
      <w:r>
        <w:rPr/>
        <w:t>SES-8820552, 1989-91. National</w:t>
      </w:r>
      <w:r>
        <w:rPr>
          <w:spacing w:val="-7"/>
        </w:rPr>
        <w:t> </w:t>
      </w:r>
      <w:r>
        <w:rPr/>
        <w:t>Science</w:t>
      </w:r>
      <w:r>
        <w:rPr>
          <w:spacing w:val="-6"/>
        </w:rPr>
        <w:t> </w:t>
      </w:r>
      <w:r>
        <w:rPr/>
        <w:t>Foundation</w:t>
      </w:r>
      <w:r>
        <w:rPr>
          <w:spacing w:val="-7"/>
        </w:rPr>
        <w:t> </w:t>
      </w:r>
      <w:r>
        <w:rPr/>
        <w:t>grant</w:t>
      </w:r>
      <w:r>
        <w:rPr>
          <w:spacing w:val="-7"/>
        </w:rPr>
        <w:t> </w:t>
      </w:r>
      <w:r>
        <w:rPr/>
        <w:t>number</w:t>
      </w:r>
      <w:r>
        <w:rPr>
          <w:spacing w:val="-8"/>
        </w:rPr>
        <w:t> </w:t>
      </w:r>
      <w:r>
        <w:rPr/>
        <w:t>SBR-9108888,</w:t>
      </w:r>
      <w:r>
        <w:rPr>
          <w:spacing w:val="-7"/>
        </w:rPr>
        <w:t> </w:t>
      </w:r>
      <w:r>
        <w:rPr/>
        <w:t>1991-94. National</w:t>
      </w:r>
      <w:r>
        <w:rPr>
          <w:spacing w:val="-7"/>
        </w:rPr>
        <w:t> </w:t>
      </w:r>
      <w:r>
        <w:rPr/>
        <w:t>Science</w:t>
      </w:r>
      <w:r>
        <w:rPr>
          <w:spacing w:val="-6"/>
        </w:rPr>
        <w:t> </w:t>
      </w:r>
      <w:r>
        <w:rPr/>
        <w:t>Foundation</w:t>
      </w:r>
      <w:r>
        <w:rPr>
          <w:spacing w:val="-7"/>
        </w:rPr>
        <w:t> </w:t>
      </w:r>
      <w:r>
        <w:rPr/>
        <w:t>grant</w:t>
      </w:r>
      <w:r>
        <w:rPr>
          <w:spacing w:val="-7"/>
        </w:rPr>
        <w:t> </w:t>
      </w:r>
      <w:r>
        <w:rPr/>
        <w:t>number</w:t>
      </w:r>
      <w:r>
        <w:rPr>
          <w:spacing w:val="-8"/>
        </w:rPr>
        <w:t> </w:t>
      </w:r>
      <w:r>
        <w:rPr/>
        <w:t>SBR-9311455,</w:t>
      </w:r>
      <w:r>
        <w:rPr>
          <w:spacing w:val="-7"/>
        </w:rPr>
        <w:t> </w:t>
      </w:r>
      <w:r>
        <w:rPr/>
        <w:t>1993-96. National</w:t>
      </w:r>
      <w:r>
        <w:rPr>
          <w:spacing w:val="-4"/>
        </w:rPr>
        <w:t> </w:t>
      </w:r>
      <w:r>
        <w:rPr/>
        <w:t>Science</w:t>
      </w:r>
      <w:r>
        <w:rPr>
          <w:spacing w:val="-2"/>
        </w:rPr>
        <w:t> </w:t>
      </w:r>
      <w:r>
        <w:rPr/>
        <w:t>Foundation</w:t>
      </w:r>
      <w:r>
        <w:rPr>
          <w:spacing w:val="-2"/>
        </w:rPr>
        <w:t> </w:t>
      </w:r>
      <w:r>
        <w:rPr/>
        <w:t>grant</w:t>
      </w:r>
      <w:r>
        <w:rPr>
          <w:spacing w:val="-2"/>
        </w:rPr>
        <w:t> </w:t>
      </w:r>
      <w:r>
        <w:rPr/>
        <w:t>number</w:t>
      </w:r>
      <w:r>
        <w:rPr>
          <w:spacing w:val="-2"/>
        </w:rPr>
        <w:t> </w:t>
      </w:r>
      <w:r>
        <w:rPr/>
        <w:t>SBR-9507526,</w:t>
      </w:r>
      <w:r>
        <w:rPr>
          <w:spacing w:val="-2"/>
        </w:rPr>
        <w:t> </w:t>
      </w:r>
      <w:r>
        <w:rPr/>
        <w:t>1995-</w:t>
      </w:r>
      <w:r>
        <w:rPr>
          <w:spacing w:val="-5"/>
        </w:rPr>
        <w:t>96.</w:t>
      </w:r>
    </w:p>
    <w:p>
      <w:pPr>
        <w:pStyle w:val="BodyText"/>
        <w:spacing w:before="1"/>
        <w:ind w:left="720" w:right="152" w:hanging="720"/>
        <w:jc w:val="both"/>
      </w:pPr>
      <w:r>
        <w:rPr/>
        <w:t>Grant</w:t>
      </w:r>
      <w:r>
        <w:rPr>
          <w:spacing w:val="-4"/>
        </w:rPr>
        <w:t> </w:t>
      </w:r>
      <w:r>
        <w:rPr/>
        <w:t>from</w:t>
      </w:r>
      <w:r>
        <w:rPr>
          <w:spacing w:val="-4"/>
        </w:rPr>
        <w:t> </w:t>
      </w:r>
      <w:r>
        <w:rPr/>
        <w:t>the</w:t>
      </w:r>
      <w:r>
        <w:rPr>
          <w:spacing w:val="-3"/>
        </w:rPr>
        <w:t> </w:t>
      </w:r>
      <w:r>
        <w:rPr/>
        <w:t>Netherlands</w:t>
      </w:r>
      <w:r>
        <w:rPr>
          <w:spacing w:val="-4"/>
        </w:rPr>
        <w:t> </w:t>
      </w:r>
      <w:r>
        <w:rPr/>
        <w:t>Organization</w:t>
      </w:r>
      <w:r>
        <w:rPr>
          <w:spacing w:val="-4"/>
        </w:rPr>
        <w:t> </w:t>
      </w:r>
      <w:r>
        <w:rPr/>
        <w:t>for</w:t>
      </w:r>
      <w:r>
        <w:rPr>
          <w:spacing w:val="-4"/>
        </w:rPr>
        <w:t> </w:t>
      </w:r>
      <w:r>
        <w:rPr/>
        <w:t>Pure</w:t>
      </w:r>
      <w:r>
        <w:rPr>
          <w:spacing w:val="-3"/>
        </w:rPr>
        <w:t> </w:t>
      </w:r>
      <w:r>
        <w:rPr/>
        <w:t>Scientific</w:t>
      </w:r>
      <w:r>
        <w:rPr>
          <w:spacing w:val="-4"/>
        </w:rPr>
        <w:t> </w:t>
      </w:r>
      <w:r>
        <w:rPr/>
        <w:t>Research</w:t>
      </w:r>
      <w:r>
        <w:rPr>
          <w:spacing w:val="-4"/>
        </w:rPr>
        <w:t> </w:t>
      </w:r>
      <w:r>
        <w:rPr/>
        <w:t>to</w:t>
      </w:r>
      <w:r>
        <w:rPr>
          <w:spacing w:val="-4"/>
        </w:rPr>
        <w:t> </w:t>
      </w:r>
      <w:r>
        <w:rPr/>
        <w:t>CREED,</w:t>
      </w:r>
      <w:r>
        <w:rPr>
          <w:spacing w:val="-4"/>
        </w:rPr>
        <w:t> </w:t>
      </w:r>
      <w:r>
        <w:rPr/>
        <w:t>University</w:t>
      </w:r>
      <w:r>
        <w:rPr>
          <w:spacing w:val="-4"/>
        </w:rPr>
        <w:t> </w:t>
      </w:r>
      <w:r>
        <w:rPr/>
        <w:t>of Amsterdam for my sabbatical leave, 1997.</w:t>
      </w:r>
    </w:p>
    <w:p>
      <w:pPr>
        <w:pStyle w:val="BodyText"/>
        <w:spacing w:after="0"/>
        <w:jc w:val="both"/>
        <w:sectPr>
          <w:type w:val="continuous"/>
          <w:pgSz w:w="12240" w:h="15840"/>
          <w:pgMar w:top="1360" w:bottom="280" w:left="1440" w:right="1440"/>
        </w:sectPr>
      </w:pPr>
    </w:p>
    <w:p>
      <w:pPr>
        <w:spacing w:before="81"/>
        <w:ind w:left="0" w:right="0" w:firstLine="0"/>
        <w:jc w:val="left"/>
        <w:rPr>
          <w:i/>
          <w:sz w:val="22"/>
        </w:rPr>
      </w:pPr>
      <w:r>
        <w:rPr>
          <w:i/>
          <w:sz w:val="22"/>
        </w:rPr>
        <w:t>curriculum</w:t>
      </w:r>
      <w:r>
        <w:rPr>
          <w:i/>
          <w:spacing w:val="-3"/>
          <w:sz w:val="22"/>
        </w:rPr>
        <w:t> </w:t>
      </w:r>
      <w:r>
        <w:rPr>
          <w:i/>
          <w:sz w:val="22"/>
        </w:rPr>
        <w:t>vitae</w:t>
      </w:r>
      <w:r>
        <w:rPr>
          <w:i/>
          <w:spacing w:val="-2"/>
          <w:sz w:val="22"/>
        </w:rPr>
        <w:t> </w:t>
      </w:r>
      <w:r>
        <w:rPr>
          <w:i/>
          <w:sz w:val="22"/>
        </w:rPr>
        <w:t>of</w:t>
      </w:r>
      <w:r>
        <w:rPr>
          <w:i/>
          <w:spacing w:val="-3"/>
          <w:sz w:val="22"/>
        </w:rPr>
        <w:t> </w:t>
      </w:r>
      <w:r>
        <w:rPr>
          <w:i/>
          <w:sz w:val="22"/>
        </w:rPr>
        <w:t>James</w:t>
      </w:r>
      <w:r>
        <w:rPr>
          <w:i/>
          <w:spacing w:val="-4"/>
          <w:sz w:val="22"/>
        </w:rPr>
        <w:t> </w:t>
      </w:r>
      <w:r>
        <w:rPr>
          <w:i/>
          <w:sz w:val="22"/>
        </w:rPr>
        <w:t>C.</w:t>
      </w:r>
      <w:r>
        <w:rPr>
          <w:i/>
          <w:spacing w:val="-2"/>
          <w:sz w:val="22"/>
        </w:rPr>
        <w:t> </w:t>
      </w:r>
      <w:r>
        <w:rPr>
          <w:i/>
          <w:sz w:val="22"/>
        </w:rPr>
        <w:t>Cox</w:t>
      </w:r>
      <w:r>
        <w:rPr>
          <w:i/>
          <w:spacing w:val="-1"/>
          <w:sz w:val="22"/>
        </w:rPr>
        <w:t> </w:t>
      </w:r>
      <w:r>
        <w:rPr>
          <w:i/>
          <w:spacing w:val="-2"/>
          <w:sz w:val="22"/>
        </w:rPr>
        <w:t>(continued)</w:t>
      </w:r>
    </w:p>
    <w:p>
      <w:pPr>
        <w:pStyle w:val="BodyText"/>
        <w:spacing w:before="22"/>
        <w:rPr>
          <w:i/>
          <w:sz w:val="22"/>
        </w:rPr>
      </w:pPr>
    </w:p>
    <w:p>
      <w:pPr>
        <w:pStyle w:val="BodyText"/>
        <w:spacing w:before="1"/>
        <w:ind w:right="467"/>
      </w:pPr>
      <w:r>
        <w:rPr/>
        <w:t>Grant</w:t>
      </w:r>
      <w:r>
        <w:rPr>
          <w:spacing w:val="-5"/>
        </w:rPr>
        <w:t> </w:t>
      </w:r>
      <w:r>
        <w:rPr/>
        <w:t>from</w:t>
      </w:r>
      <w:r>
        <w:rPr>
          <w:spacing w:val="-5"/>
        </w:rPr>
        <w:t> </w:t>
      </w:r>
      <w:r>
        <w:rPr/>
        <w:t>Netherlands</w:t>
      </w:r>
      <w:r>
        <w:rPr>
          <w:spacing w:val="-3"/>
        </w:rPr>
        <w:t> </w:t>
      </w:r>
      <w:r>
        <w:rPr/>
        <w:t>Agricultural</w:t>
      </w:r>
      <w:r>
        <w:rPr>
          <w:spacing w:val="-5"/>
        </w:rPr>
        <w:t> </w:t>
      </w:r>
      <w:r>
        <w:rPr/>
        <w:t>Economics</w:t>
      </w:r>
      <w:r>
        <w:rPr>
          <w:spacing w:val="-3"/>
        </w:rPr>
        <w:t> </w:t>
      </w:r>
      <w:r>
        <w:rPr/>
        <w:t>Research</w:t>
      </w:r>
      <w:r>
        <w:rPr>
          <w:spacing w:val="-3"/>
        </w:rPr>
        <w:t> </w:t>
      </w:r>
      <w:r>
        <w:rPr/>
        <w:t>Institute</w:t>
      </w:r>
      <w:r>
        <w:rPr>
          <w:spacing w:val="-6"/>
        </w:rPr>
        <w:t> </w:t>
      </w:r>
      <w:r>
        <w:rPr/>
        <w:t>for</w:t>
      </w:r>
      <w:r>
        <w:rPr>
          <w:spacing w:val="-6"/>
        </w:rPr>
        <w:t> </w:t>
      </w:r>
      <w:r>
        <w:rPr/>
        <w:t>my</w:t>
      </w:r>
      <w:r>
        <w:rPr>
          <w:spacing w:val="-3"/>
        </w:rPr>
        <w:t> </w:t>
      </w:r>
      <w:r>
        <w:rPr/>
        <w:t>sabbatical</w:t>
      </w:r>
      <w:r>
        <w:rPr>
          <w:spacing w:val="-5"/>
        </w:rPr>
        <w:t> </w:t>
      </w:r>
      <w:r>
        <w:rPr/>
        <w:t>leave, </w:t>
      </w:r>
      <w:r>
        <w:rPr>
          <w:spacing w:val="-2"/>
        </w:rPr>
        <w:t>1997.</w:t>
      </w:r>
    </w:p>
    <w:p>
      <w:pPr>
        <w:pStyle w:val="BodyText"/>
      </w:pPr>
      <w:r>
        <w:rPr/>
        <w:t>National</w:t>
      </w:r>
      <w:r>
        <w:rPr>
          <w:spacing w:val="-5"/>
        </w:rPr>
        <w:t> </w:t>
      </w:r>
      <w:r>
        <w:rPr/>
        <w:t>Science</w:t>
      </w:r>
      <w:r>
        <w:rPr>
          <w:spacing w:val="-1"/>
        </w:rPr>
        <w:t> </w:t>
      </w:r>
      <w:r>
        <w:rPr/>
        <w:t>Foundation</w:t>
      </w:r>
      <w:r>
        <w:rPr>
          <w:spacing w:val="-2"/>
        </w:rPr>
        <w:t> </w:t>
      </w:r>
      <w:r>
        <w:rPr/>
        <w:t>grant</w:t>
      </w:r>
      <w:r>
        <w:rPr>
          <w:spacing w:val="-2"/>
        </w:rPr>
        <w:t> </w:t>
      </w:r>
      <w:r>
        <w:rPr/>
        <w:t>number</w:t>
      </w:r>
      <w:r>
        <w:rPr>
          <w:spacing w:val="-3"/>
        </w:rPr>
        <w:t> </w:t>
      </w:r>
      <w:r>
        <w:rPr/>
        <w:t>SES-9818561,</w:t>
      </w:r>
      <w:r>
        <w:rPr>
          <w:spacing w:val="-2"/>
        </w:rPr>
        <w:t> </w:t>
      </w:r>
      <w:r>
        <w:rPr/>
        <w:t>1999-</w:t>
      </w:r>
      <w:r>
        <w:rPr>
          <w:spacing w:val="-2"/>
        </w:rPr>
        <w:t>2002.</w:t>
      </w:r>
    </w:p>
    <w:p>
      <w:pPr>
        <w:pStyle w:val="BodyText"/>
        <w:ind w:left="720" w:right="319" w:hanging="720"/>
      </w:pPr>
      <w:bookmarkStart w:name="University of Arizona, Eller College of " w:id="4"/>
      <w:bookmarkEnd w:id="4"/>
      <w:r>
        <w:rPr/>
      </w:r>
      <w:r>
        <w:rPr/>
        <w:t>University</w:t>
      </w:r>
      <w:r>
        <w:rPr>
          <w:spacing w:val="-3"/>
        </w:rPr>
        <w:t> </w:t>
      </w:r>
      <w:r>
        <w:rPr/>
        <w:t>of</w:t>
      </w:r>
      <w:r>
        <w:rPr>
          <w:spacing w:val="-4"/>
        </w:rPr>
        <w:t> </w:t>
      </w:r>
      <w:r>
        <w:rPr/>
        <w:t>Arizona,</w:t>
      </w:r>
      <w:r>
        <w:rPr>
          <w:spacing w:val="-3"/>
        </w:rPr>
        <w:t> </w:t>
      </w:r>
      <w:r>
        <w:rPr/>
        <w:t>Eller</w:t>
      </w:r>
      <w:r>
        <w:rPr>
          <w:spacing w:val="-4"/>
        </w:rPr>
        <w:t> </w:t>
      </w:r>
      <w:r>
        <w:rPr/>
        <w:t>College</w:t>
      </w:r>
      <w:r>
        <w:rPr>
          <w:spacing w:val="-4"/>
        </w:rPr>
        <w:t> </w:t>
      </w:r>
      <w:r>
        <w:rPr/>
        <w:t>of</w:t>
      </w:r>
      <w:r>
        <w:rPr>
          <w:spacing w:val="-4"/>
        </w:rPr>
        <w:t> </w:t>
      </w:r>
      <w:r>
        <w:rPr/>
        <w:t>Business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Public</w:t>
      </w:r>
      <w:r>
        <w:rPr>
          <w:spacing w:val="-4"/>
        </w:rPr>
        <w:t> </w:t>
      </w:r>
      <w:r>
        <w:rPr/>
        <w:t>Administration,</w:t>
      </w:r>
      <w:r>
        <w:rPr>
          <w:spacing w:val="-3"/>
        </w:rPr>
        <w:t> </w:t>
      </w:r>
      <w:r>
        <w:rPr/>
        <w:t>Proposition</w:t>
      </w:r>
      <w:r>
        <w:rPr>
          <w:spacing w:val="-3"/>
        </w:rPr>
        <w:t> </w:t>
      </w:r>
      <w:r>
        <w:rPr/>
        <w:t>301 Electronic Commerce Grant, 2002-2003.</w:t>
      </w:r>
    </w:p>
    <w:p>
      <w:pPr>
        <w:pStyle w:val="BodyText"/>
        <w:ind w:left="720" w:hanging="720"/>
      </w:pPr>
      <w:r>
        <w:rPr/>
        <w:t>National</w:t>
      </w:r>
      <w:r>
        <w:rPr>
          <w:spacing w:val="-5"/>
        </w:rPr>
        <w:t> </w:t>
      </w:r>
      <w:r>
        <w:rPr/>
        <w:t>Science</w:t>
      </w:r>
      <w:r>
        <w:rPr>
          <w:spacing w:val="-4"/>
        </w:rPr>
        <w:t> </w:t>
      </w:r>
      <w:r>
        <w:rPr/>
        <w:t>Foundation</w:t>
      </w:r>
      <w:r>
        <w:rPr>
          <w:spacing w:val="-5"/>
        </w:rPr>
        <w:t> </w:t>
      </w:r>
      <w:r>
        <w:rPr/>
        <w:t>grant</w:t>
      </w:r>
      <w:r>
        <w:rPr>
          <w:spacing w:val="-5"/>
        </w:rPr>
        <w:t> </w:t>
      </w:r>
      <w:r>
        <w:rPr/>
        <w:t>number</w:t>
      </w:r>
      <w:r>
        <w:rPr>
          <w:spacing w:val="-6"/>
        </w:rPr>
        <w:t> </w:t>
      </w:r>
      <w:r>
        <w:rPr/>
        <w:t>DUE-0226344,</w:t>
      </w:r>
      <w:r>
        <w:rPr>
          <w:spacing w:val="-5"/>
        </w:rPr>
        <w:t> </w:t>
      </w:r>
      <w:r>
        <w:rPr/>
        <w:t>2002-2004,</w:t>
      </w:r>
      <w:r>
        <w:rPr>
          <w:spacing w:val="-5"/>
        </w:rPr>
        <w:t> </w:t>
      </w:r>
      <w:r>
        <w:rPr/>
        <w:t>$700,000.</w:t>
      </w:r>
      <w:r>
        <w:rPr>
          <w:spacing w:val="40"/>
        </w:rPr>
        <w:t> </w:t>
      </w:r>
      <w:r>
        <w:rPr/>
        <w:t>This</w:t>
      </w:r>
      <w:r>
        <w:rPr>
          <w:spacing w:val="-5"/>
        </w:rPr>
        <w:t> </w:t>
      </w:r>
      <w:r>
        <w:rPr/>
        <w:t>grant financed the creation of</w:t>
      </w:r>
      <w:r>
        <w:rPr>
          <w:spacing w:val="40"/>
        </w:rPr>
        <w:t> </w:t>
      </w:r>
      <w:r>
        <w:rPr/>
        <w:t>EconPort: A Digital Library for Microeconomics Education </w:t>
      </w:r>
      <w:r>
        <w:rPr>
          <w:spacing w:val="-2"/>
        </w:rPr>
        <w:t>(</w:t>
      </w:r>
      <w:hyperlink r:id="rId8">
        <w:r>
          <w:rPr>
            <w:spacing w:val="-2"/>
          </w:rPr>
          <w:t>http://www.econport.org).</w:t>
        </w:r>
      </w:hyperlink>
    </w:p>
    <w:p>
      <w:pPr>
        <w:pStyle w:val="BodyText"/>
        <w:ind w:left="-1"/>
      </w:pPr>
      <w:r>
        <w:rPr/>
        <w:t>National</w:t>
      </w:r>
      <w:r>
        <w:rPr>
          <w:spacing w:val="-2"/>
        </w:rPr>
        <w:t> </w:t>
      </w:r>
      <w:r>
        <w:rPr/>
        <w:t>Science</w:t>
      </w:r>
      <w:r>
        <w:rPr>
          <w:spacing w:val="-1"/>
        </w:rPr>
        <w:t> </w:t>
      </w:r>
      <w:r>
        <w:rPr/>
        <w:t>Foundation</w:t>
      </w:r>
      <w:r>
        <w:rPr>
          <w:spacing w:val="-2"/>
        </w:rPr>
        <w:t> </w:t>
      </w:r>
      <w:r>
        <w:rPr/>
        <w:t>grant</w:t>
      </w:r>
      <w:r>
        <w:rPr>
          <w:spacing w:val="-2"/>
        </w:rPr>
        <w:t> </w:t>
      </w:r>
      <w:r>
        <w:rPr/>
        <w:t>number</w:t>
      </w:r>
      <w:r>
        <w:rPr>
          <w:spacing w:val="-3"/>
        </w:rPr>
        <w:t> </w:t>
      </w:r>
      <w:r>
        <w:rPr/>
        <w:t>DUE-0442660/0622534,</w:t>
      </w:r>
      <w:r>
        <w:rPr>
          <w:spacing w:val="-2"/>
        </w:rPr>
        <w:t> </w:t>
      </w:r>
      <w:r>
        <w:rPr/>
        <w:t>2005-2008,</w:t>
      </w:r>
      <w:r>
        <w:rPr>
          <w:spacing w:val="-1"/>
        </w:rPr>
        <w:t> </w:t>
      </w:r>
      <w:r>
        <w:rPr>
          <w:spacing w:val="-2"/>
        </w:rPr>
        <w:t>$900,000.</w:t>
      </w:r>
    </w:p>
    <w:p>
      <w:pPr>
        <w:pStyle w:val="BodyText"/>
        <w:ind w:left="719" w:hanging="720"/>
      </w:pPr>
      <w:r>
        <w:rPr/>
        <w:t>National</w:t>
      </w:r>
      <w:r>
        <w:rPr>
          <w:spacing w:val="-6"/>
        </w:rPr>
        <w:t> </w:t>
      </w:r>
      <w:r>
        <w:rPr/>
        <w:t>Science</w:t>
      </w:r>
      <w:r>
        <w:rPr>
          <w:spacing w:val="-5"/>
        </w:rPr>
        <w:t> </w:t>
      </w:r>
      <w:r>
        <w:rPr/>
        <w:t>Foundation</w:t>
      </w:r>
      <w:r>
        <w:rPr>
          <w:spacing w:val="-6"/>
        </w:rPr>
        <w:t> </w:t>
      </w:r>
      <w:r>
        <w:rPr/>
        <w:t>grant</w:t>
      </w:r>
      <w:r>
        <w:rPr>
          <w:spacing w:val="-6"/>
        </w:rPr>
        <w:t> </w:t>
      </w:r>
      <w:r>
        <w:rPr/>
        <w:t>number</w:t>
      </w:r>
      <w:r>
        <w:rPr>
          <w:spacing w:val="-5"/>
        </w:rPr>
        <w:t> </w:t>
      </w:r>
      <w:r>
        <w:rPr/>
        <w:t>IIS-0527563/0630805,</w:t>
      </w:r>
      <w:r>
        <w:rPr>
          <w:spacing w:val="-6"/>
        </w:rPr>
        <w:t> </w:t>
      </w:r>
      <w:r>
        <w:rPr/>
        <w:t>2006-2009,</w:t>
      </w:r>
      <w:r>
        <w:rPr>
          <w:spacing w:val="-6"/>
        </w:rPr>
        <w:t> </w:t>
      </w:r>
      <w:r>
        <w:rPr/>
        <w:t>$250,000 (collaborative to a second grant of about the same size to UC Santa Cruz).</w:t>
      </w:r>
    </w:p>
    <w:p>
      <w:pPr>
        <w:pStyle w:val="BodyText"/>
        <w:ind w:left="720" w:hanging="720"/>
      </w:pPr>
      <w:r>
        <w:rPr/>
        <w:t>National</w:t>
      </w:r>
      <w:r>
        <w:rPr>
          <w:spacing w:val="-5"/>
        </w:rPr>
        <w:t> </w:t>
      </w:r>
      <w:r>
        <w:rPr/>
        <w:t>Science</w:t>
      </w:r>
      <w:r>
        <w:rPr>
          <w:spacing w:val="-4"/>
        </w:rPr>
        <w:t> </w:t>
      </w:r>
      <w:r>
        <w:rPr/>
        <w:t>Foundation</w:t>
      </w:r>
      <w:r>
        <w:rPr>
          <w:spacing w:val="-5"/>
        </w:rPr>
        <w:t> </w:t>
      </w:r>
      <w:r>
        <w:rPr/>
        <w:t>grant</w:t>
      </w:r>
      <w:r>
        <w:rPr>
          <w:spacing w:val="-5"/>
        </w:rPr>
        <w:t> </w:t>
      </w:r>
      <w:r>
        <w:rPr/>
        <w:t>number</w:t>
      </w:r>
      <w:r>
        <w:rPr>
          <w:spacing w:val="-6"/>
        </w:rPr>
        <w:t> </w:t>
      </w:r>
      <w:r>
        <w:rPr/>
        <w:t>SES-0849590,</w:t>
      </w:r>
      <w:r>
        <w:rPr>
          <w:spacing w:val="-5"/>
        </w:rPr>
        <w:t> </w:t>
      </w:r>
      <w:r>
        <w:rPr/>
        <w:t>2009-2013,</w:t>
      </w:r>
      <w:r>
        <w:rPr>
          <w:spacing w:val="-5"/>
        </w:rPr>
        <w:t> </w:t>
      </w:r>
      <w:r>
        <w:rPr/>
        <w:t>$329,511</w:t>
      </w:r>
      <w:r>
        <w:rPr>
          <w:spacing w:val="-5"/>
        </w:rPr>
        <w:t> </w:t>
      </w:r>
      <w:r>
        <w:rPr/>
        <w:t>(collaborative</w:t>
      </w:r>
      <w:r>
        <w:rPr>
          <w:spacing w:val="-6"/>
        </w:rPr>
        <w:t> </w:t>
      </w:r>
      <w:r>
        <w:rPr/>
        <w:t>to a second grant of about the same size to Indiana University).</w:t>
      </w:r>
    </w:p>
    <w:p>
      <w:pPr>
        <w:pStyle w:val="BodyText"/>
        <w:ind w:left="720" w:right="467" w:hanging="720"/>
      </w:pPr>
      <w:r>
        <w:rPr/>
        <w:t>National</w:t>
      </w:r>
      <w:r>
        <w:rPr>
          <w:spacing w:val="-3"/>
        </w:rPr>
        <w:t> </w:t>
      </w:r>
      <w:r>
        <w:rPr/>
        <w:t>Institutes</w:t>
      </w:r>
      <w:r>
        <w:rPr>
          <w:spacing w:val="-4"/>
        </w:rPr>
        <w:t> </w:t>
      </w:r>
      <w:r>
        <w:rPr/>
        <w:t>of</w:t>
      </w:r>
      <w:r>
        <w:rPr>
          <w:spacing w:val="-5"/>
        </w:rPr>
        <w:t> </w:t>
      </w:r>
      <w:r>
        <w:rPr/>
        <w:t>Health,</w:t>
      </w:r>
      <w:r>
        <w:rPr>
          <w:spacing w:val="-4"/>
        </w:rPr>
        <w:t> </w:t>
      </w:r>
      <w:r>
        <w:rPr/>
        <w:t>National</w:t>
      </w:r>
      <w:r>
        <w:rPr>
          <w:spacing w:val="-3"/>
        </w:rPr>
        <w:t> </w:t>
      </w:r>
      <w:r>
        <w:rPr/>
        <w:t>Institute</w:t>
      </w:r>
      <w:r>
        <w:rPr>
          <w:spacing w:val="-5"/>
        </w:rPr>
        <w:t> </w:t>
      </w:r>
      <w:r>
        <w:rPr/>
        <w:t>on</w:t>
      </w:r>
      <w:r>
        <w:rPr>
          <w:spacing w:val="-4"/>
        </w:rPr>
        <w:t> </w:t>
      </w:r>
      <w:r>
        <w:rPr/>
        <w:t>Aging</w:t>
      </w:r>
      <w:r>
        <w:rPr>
          <w:spacing w:val="-5"/>
        </w:rPr>
        <w:t> </w:t>
      </w:r>
      <w:r>
        <w:rPr/>
        <w:t>grant</w:t>
      </w:r>
      <w:r>
        <w:rPr>
          <w:spacing w:val="-4"/>
        </w:rPr>
        <w:t> </w:t>
      </w:r>
      <w:r>
        <w:rPr/>
        <w:t>number</w:t>
      </w:r>
      <w:r>
        <w:rPr>
          <w:spacing w:val="-5"/>
        </w:rPr>
        <w:t> </w:t>
      </w:r>
      <w:r>
        <w:rPr/>
        <w:t>1RC4AG039071-01, 2010-2013, $546,813 (subcontract with Emory University School of Medicine).</w:t>
      </w:r>
    </w:p>
    <w:p>
      <w:pPr>
        <w:pStyle w:val="BodyText"/>
        <w:ind w:right="1220"/>
      </w:pPr>
      <w:r>
        <w:rPr/>
        <w:t>Air</w:t>
      </w:r>
      <w:r>
        <w:rPr>
          <w:spacing w:val="-6"/>
        </w:rPr>
        <w:t> </w:t>
      </w:r>
      <w:r>
        <w:rPr/>
        <w:t>Force</w:t>
      </w:r>
      <w:r>
        <w:rPr>
          <w:spacing w:val="-6"/>
        </w:rPr>
        <w:t> </w:t>
      </w:r>
      <w:r>
        <w:rPr/>
        <w:t>Research</w:t>
      </w:r>
      <w:r>
        <w:rPr>
          <w:spacing w:val="-5"/>
        </w:rPr>
        <w:t> </w:t>
      </w:r>
      <w:r>
        <w:rPr/>
        <w:t>Laboratory</w:t>
      </w:r>
      <w:r>
        <w:rPr>
          <w:spacing w:val="-5"/>
        </w:rPr>
        <w:t> </w:t>
      </w:r>
      <w:r>
        <w:rPr/>
        <w:t>research</w:t>
      </w:r>
      <w:r>
        <w:rPr>
          <w:spacing w:val="-5"/>
        </w:rPr>
        <w:t> </w:t>
      </w:r>
      <w:r>
        <w:rPr/>
        <w:t>contract</w:t>
      </w:r>
      <w:r>
        <w:rPr>
          <w:spacing w:val="-3"/>
        </w:rPr>
        <w:t> </w:t>
      </w:r>
      <w:r>
        <w:rPr/>
        <w:t>with</w:t>
      </w:r>
      <w:r>
        <w:rPr>
          <w:spacing w:val="-5"/>
        </w:rPr>
        <w:t> </w:t>
      </w:r>
      <w:r>
        <w:rPr/>
        <w:t>SRI</w:t>
      </w:r>
      <w:r>
        <w:rPr>
          <w:spacing w:val="-6"/>
        </w:rPr>
        <w:t> </w:t>
      </w:r>
      <w:r>
        <w:rPr/>
        <w:t>International,</w:t>
      </w:r>
      <w:r>
        <w:rPr>
          <w:spacing w:val="-5"/>
        </w:rPr>
        <w:t> </w:t>
      </w:r>
      <w:r>
        <w:rPr/>
        <w:t>2011-2013. Gandour Consultores, “Experiments in Colombia,” 2013-2014, $22,500.</w:t>
      </w:r>
    </w:p>
    <w:p>
      <w:pPr>
        <w:pStyle w:val="BodyText"/>
        <w:ind w:left="720" w:right="120" w:hanging="720"/>
        <w:jc w:val="both"/>
      </w:pPr>
      <w:r>
        <w:rPr/>
        <w:t>Georgia</w:t>
      </w:r>
      <w:r>
        <w:rPr>
          <w:spacing w:val="-4"/>
        </w:rPr>
        <w:t> </w:t>
      </w:r>
      <w:r>
        <w:rPr/>
        <w:t>Research</w:t>
      </w:r>
      <w:r>
        <w:rPr>
          <w:spacing w:val="-3"/>
        </w:rPr>
        <w:t> </w:t>
      </w:r>
      <w:r>
        <w:rPr/>
        <w:t>Alliance</w:t>
      </w:r>
      <w:r>
        <w:rPr>
          <w:spacing w:val="-4"/>
        </w:rPr>
        <w:t> </w:t>
      </w:r>
      <w:r>
        <w:rPr/>
        <w:t>VentureLab</w:t>
      </w:r>
      <w:r>
        <w:rPr>
          <w:spacing w:val="-3"/>
        </w:rPr>
        <w:t> </w:t>
      </w:r>
      <w:r>
        <w:rPr/>
        <w:t>Phase</w:t>
      </w:r>
      <w:r>
        <w:rPr>
          <w:spacing w:val="-4"/>
        </w:rPr>
        <w:t> </w:t>
      </w:r>
      <w:r>
        <w:rPr/>
        <w:t>1A</w:t>
      </w:r>
      <w:r>
        <w:rPr>
          <w:spacing w:val="-2"/>
        </w:rPr>
        <w:t> </w:t>
      </w:r>
      <w:r>
        <w:rPr/>
        <w:t>($25,000)</w:t>
      </w:r>
      <w:r>
        <w:rPr>
          <w:spacing w:val="-4"/>
        </w:rPr>
        <w:t> </w:t>
      </w:r>
      <w:r>
        <w:rPr/>
        <w:t>and</w:t>
      </w:r>
      <w:r>
        <w:rPr>
          <w:spacing w:val="-3"/>
        </w:rPr>
        <w:t> </w:t>
      </w:r>
      <w:r>
        <w:rPr/>
        <w:t>Phase</w:t>
      </w:r>
      <w:r>
        <w:rPr>
          <w:spacing w:val="-4"/>
        </w:rPr>
        <w:t> </w:t>
      </w:r>
      <w:r>
        <w:rPr/>
        <w:t>1B</w:t>
      </w:r>
      <w:r>
        <w:rPr>
          <w:spacing w:val="-3"/>
        </w:rPr>
        <w:t> </w:t>
      </w:r>
      <w:r>
        <w:rPr/>
        <w:t>($25,000)</w:t>
      </w:r>
      <w:r>
        <w:rPr>
          <w:spacing w:val="-4"/>
        </w:rPr>
        <w:t> </w:t>
      </w:r>
      <w:r>
        <w:rPr/>
        <w:t>grant</w:t>
      </w:r>
      <w:r>
        <w:rPr>
          <w:spacing w:val="-3"/>
        </w:rPr>
        <w:t> </w:t>
      </w:r>
      <w:r>
        <w:rPr/>
        <w:t>titled “Surgical</w:t>
      </w:r>
      <w:r>
        <w:rPr>
          <w:spacing w:val="-1"/>
        </w:rPr>
        <w:t> </w:t>
      </w:r>
      <w:r>
        <w:rPr/>
        <w:t>Discharge</w:t>
      </w:r>
      <w:r>
        <w:rPr>
          <w:spacing w:val="-2"/>
        </w:rPr>
        <w:t> </w:t>
      </w:r>
      <w:r>
        <w:rPr/>
        <w:t>Model”</w:t>
      </w:r>
      <w:r>
        <w:rPr>
          <w:spacing w:val="-2"/>
        </w:rPr>
        <w:t> </w:t>
      </w:r>
      <w:r>
        <w:rPr/>
        <w:t>(collaborative</w:t>
      </w:r>
      <w:r>
        <w:rPr>
          <w:spacing w:val="-2"/>
        </w:rPr>
        <w:t> </w:t>
      </w:r>
      <w:r>
        <w:rPr/>
        <w:t>with</w:t>
      </w:r>
      <w:r>
        <w:rPr>
          <w:spacing w:val="-1"/>
        </w:rPr>
        <w:t> </w:t>
      </w:r>
      <w:r>
        <w:rPr/>
        <w:t>Emory</w:t>
      </w:r>
      <w:r>
        <w:rPr>
          <w:spacing w:val="-1"/>
        </w:rPr>
        <w:t> </w:t>
      </w:r>
      <w:r>
        <w:rPr/>
        <w:t>University</w:t>
      </w:r>
      <w:r>
        <w:rPr>
          <w:spacing w:val="-1"/>
        </w:rPr>
        <w:t> </w:t>
      </w:r>
      <w:r>
        <w:rPr/>
        <w:t>School</w:t>
      </w:r>
      <w:r>
        <w:rPr>
          <w:spacing w:val="-1"/>
        </w:rPr>
        <w:t> </w:t>
      </w:r>
      <w:r>
        <w:rPr/>
        <w:t>of</w:t>
      </w:r>
      <w:r>
        <w:rPr>
          <w:spacing w:val="-2"/>
        </w:rPr>
        <w:t> </w:t>
      </w:r>
      <w:r>
        <w:rPr/>
        <w:t>Medicine), 2012 – 2018.</w:t>
      </w:r>
    </w:p>
    <w:p>
      <w:pPr>
        <w:pStyle w:val="BodyText"/>
        <w:jc w:val="both"/>
      </w:pPr>
      <w:r>
        <w:rPr/>
        <w:t>Russell</w:t>
      </w:r>
      <w:r>
        <w:rPr>
          <w:spacing w:val="-1"/>
        </w:rPr>
        <w:t> </w:t>
      </w:r>
      <w:r>
        <w:rPr/>
        <w:t>Sage</w:t>
      </w:r>
      <w:r>
        <w:rPr>
          <w:spacing w:val="-2"/>
        </w:rPr>
        <w:t> </w:t>
      </w:r>
      <w:r>
        <w:rPr/>
        <w:t>Foundation grant, 2016</w:t>
      </w:r>
      <w:r>
        <w:rPr>
          <w:spacing w:val="-1"/>
        </w:rPr>
        <w:t> </w:t>
      </w:r>
      <w:r>
        <w:rPr/>
        <w:t>–</w:t>
      </w:r>
      <w:r>
        <w:rPr>
          <w:spacing w:val="-1"/>
        </w:rPr>
        <w:t> </w:t>
      </w:r>
      <w:r>
        <w:rPr/>
        <w:t>2018,</w:t>
      </w:r>
      <w:r>
        <w:rPr>
          <w:spacing w:val="-1"/>
        </w:rPr>
        <w:t> </w:t>
      </w:r>
      <w:r>
        <w:rPr/>
        <w:t>$33,258,</w:t>
      </w:r>
      <w:r>
        <w:rPr>
          <w:spacing w:val="-1"/>
        </w:rPr>
        <w:t> </w:t>
      </w:r>
      <w:r>
        <w:rPr/>
        <w:t>Co-</w:t>
      </w:r>
      <w:r>
        <w:rPr>
          <w:spacing w:val="-5"/>
        </w:rPr>
        <w:t>PI.</w:t>
      </w:r>
    </w:p>
    <w:p>
      <w:pPr>
        <w:pStyle w:val="BodyText"/>
        <w:ind w:right="1220"/>
      </w:pPr>
      <w:r>
        <w:rPr/>
        <w:t>National</w:t>
      </w:r>
      <w:r>
        <w:rPr>
          <w:spacing w:val="-6"/>
        </w:rPr>
        <w:t> </w:t>
      </w:r>
      <w:r>
        <w:rPr/>
        <w:t>Science</w:t>
      </w:r>
      <w:r>
        <w:rPr>
          <w:spacing w:val="-5"/>
        </w:rPr>
        <w:t> </w:t>
      </w:r>
      <w:r>
        <w:rPr/>
        <w:t>Foundation</w:t>
      </w:r>
      <w:r>
        <w:rPr>
          <w:spacing w:val="-6"/>
        </w:rPr>
        <w:t> </w:t>
      </w:r>
      <w:r>
        <w:rPr/>
        <w:t>grant</w:t>
      </w:r>
      <w:r>
        <w:rPr>
          <w:spacing w:val="-6"/>
        </w:rPr>
        <w:t> </w:t>
      </w:r>
      <w:r>
        <w:rPr/>
        <w:t>number</w:t>
      </w:r>
      <w:r>
        <w:rPr>
          <w:spacing w:val="-7"/>
        </w:rPr>
        <w:t> </w:t>
      </w:r>
      <w:r>
        <w:rPr/>
        <w:t>SES-1658743,</w:t>
      </w:r>
      <w:r>
        <w:rPr>
          <w:spacing w:val="-6"/>
        </w:rPr>
        <w:t> </w:t>
      </w:r>
      <w:r>
        <w:rPr/>
        <w:t>2017-2020,</w:t>
      </w:r>
      <w:r>
        <w:rPr>
          <w:spacing w:val="-6"/>
        </w:rPr>
        <w:t> </w:t>
      </w:r>
      <w:r>
        <w:rPr/>
        <w:t>$247,191. National Science Foundation grant number SES-1851720, 2019-2023, $38,520. National</w:t>
      </w:r>
      <w:r>
        <w:rPr>
          <w:spacing w:val="-1"/>
        </w:rPr>
        <w:t> </w:t>
      </w:r>
      <w:r>
        <w:rPr/>
        <w:t>Science Foundation</w:t>
      </w:r>
      <w:r>
        <w:rPr>
          <w:spacing w:val="-1"/>
        </w:rPr>
        <w:t> </w:t>
      </w:r>
      <w:r>
        <w:rPr/>
        <w:t>grant</w:t>
      </w:r>
      <w:r>
        <w:rPr>
          <w:spacing w:val="-1"/>
        </w:rPr>
        <w:t> </w:t>
      </w:r>
      <w:r>
        <w:rPr/>
        <w:t>number</w:t>
      </w:r>
      <w:r>
        <w:rPr>
          <w:spacing w:val="-2"/>
        </w:rPr>
        <w:t> </w:t>
      </w:r>
      <w:r>
        <w:rPr/>
        <w:t>SES-24438-03,</w:t>
      </w:r>
      <w:r>
        <w:rPr>
          <w:spacing w:val="-1"/>
        </w:rPr>
        <w:t> </w:t>
      </w:r>
      <w:r>
        <w:rPr/>
        <w:t>2021-2023,</w:t>
      </w:r>
      <w:r>
        <w:rPr>
          <w:spacing w:val="-1"/>
        </w:rPr>
        <w:t> </w:t>
      </w:r>
      <w:r>
        <w:rPr/>
        <w:t>$77,800.</w:t>
      </w:r>
    </w:p>
    <w:p>
      <w:pPr>
        <w:pStyle w:val="BodyText"/>
      </w:pPr>
      <w:r>
        <w:rPr/>
        <w:t>U.S.</w:t>
      </w:r>
      <w:r>
        <w:rPr>
          <w:spacing w:val="-4"/>
        </w:rPr>
        <w:t> </w:t>
      </w:r>
      <w:r>
        <w:rPr/>
        <w:t>Partner</w:t>
      </w:r>
      <w:r>
        <w:rPr>
          <w:spacing w:val="-5"/>
        </w:rPr>
        <w:t> </w:t>
      </w:r>
      <w:r>
        <w:rPr/>
        <w:t>for</w:t>
      </w:r>
      <w:r>
        <w:rPr>
          <w:spacing w:val="-5"/>
        </w:rPr>
        <w:t> </w:t>
      </w:r>
      <w:r>
        <w:rPr/>
        <w:t>USAID</w:t>
      </w:r>
      <w:r>
        <w:rPr>
          <w:spacing w:val="-3"/>
        </w:rPr>
        <w:t> </w:t>
      </w:r>
      <w:r>
        <w:rPr/>
        <w:t>PEER</w:t>
      </w:r>
      <w:r>
        <w:rPr>
          <w:spacing w:val="-4"/>
        </w:rPr>
        <w:t> </w:t>
      </w:r>
      <w:r>
        <w:rPr/>
        <w:t>Cycle</w:t>
      </w:r>
      <w:r>
        <w:rPr>
          <w:spacing w:val="-5"/>
        </w:rPr>
        <w:t> </w:t>
      </w:r>
      <w:r>
        <w:rPr/>
        <w:t>9</w:t>
      </w:r>
      <w:r>
        <w:rPr>
          <w:spacing w:val="-4"/>
        </w:rPr>
        <w:t> </w:t>
      </w:r>
      <w:r>
        <w:rPr/>
        <w:t>grant</w:t>
      </w:r>
      <w:r>
        <w:rPr>
          <w:spacing w:val="-4"/>
        </w:rPr>
        <w:t> </w:t>
      </w:r>
      <w:r>
        <w:rPr/>
        <w:t>to</w:t>
      </w:r>
      <w:r>
        <w:rPr>
          <w:spacing w:val="-4"/>
        </w:rPr>
        <w:t> </w:t>
      </w:r>
      <w:r>
        <w:rPr/>
        <w:t>Nazarbayev</w:t>
      </w:r>
      <w:r>
        <w:rPr>
          <w:spacing w:val="-4"/>
        </w:rPr>
        <w:t> </w:t>
      </w:r>
      <w:r>
        <w:rPr/>
        <w:t>University,</w:t>
      </w:r>
      <w:r>
        <w:rPr>
          <w:spacing w:val="-4"/>
        </w:rPr>
        <w:t> </w:t>
      </w:r>
      <w:r>
        <w:rPr/>
        <w:t>2021-2022,</w:t>
      </w:r>
      <w:r>
        <w:rPr>
          <w:spacing w:val="-4"/>
        </w:rPr>
        <w:t> </w:t>
      </w:r>
      <w:r>
        <w:rPr/>
        <w:t>$195,067. Research Innovation and Scholarly Excellence Challenge grant for “Vulnerable Identities: A</w:t>
      </w:r>
    </w:p>
    <w:p>
      <w:pPr>
        <w:pStyle w:val="BodyText"/>
        <w:ind w:left="720"/>
      </w:pPr>
      <w:r>
        <w:rPr/>
        <w:t>Comprehensive</w:t>
      </w:r>
      <w:r>
        <w:rPr>
          <w:spacing w:val="-6"/>
        </w:rPr>
        <w:t> </w:t>
      </w:r>
      <w:r>
        <w:rPr/>
        <w:t>Approach</w:t>
      </w:r>
      <w:r>
        <w:rPr>
          <w:spacing w:val="-5"/>
        </w:rPr>
        <w:t> </w:t>
      </w:r>
      <w:r>
        <w:rPr/>
        <w:t>for</w:t>
      </w:r>
      <w:r>
        <w:rPr>
          <w:spacing w:val="-6"/>
        </w:rPr>
        <w:t> </w:t>
      </w:r>
      <w:r>
        <w:rPr/>
        <w:t>Preventing</w:t>
      </w:r>
      <w:r>
        <w:rPr>
          <w:spacing w:val="-3"/>
        </w:rPr>
        <w:t> </w:t>
      </w:r>
      <w:r>
        <w:rPr/>
        <w:t>Identity</w:t>
      </w:r>
      <w:r>
        <w:rPr>
          <w:spacing w:val="-5"/>
        </w:rPr>
        <w:t> </w:t>
      </w:r>
      <w:r>
        <w:rPr/>
        <w:t>Theft</w:t>
      </w:r>
      <w:r>
        <w:rPr>
          <w:spacing w:val="-5"/>
        </w:rPr>
        <w:t> </w:t>
      </w:r>
      <w:r>
        <w:rPr/>
        <w:t>and</w:t>
      </w:r>
      <w:r>
        <w:rPr>
          <w:spacing w:val="-5"/>
        </w:rPr>
        <w:t> </w:t>
      </w:r>
      <w:r>
        <w:rPr/>
        <w:t>Mitigating</w:t>
      </w:r>
      <w:r>
        <w:rPr>
          <w:spacing w:val="-5"/>
        </w:rPr>
        <w:t> </w:t>
      </w:r>
      <w:r>
        <w:rPr/>
        <w:t>its</w:t>
      </w:r>
      <w:r>
        <w:rPr>
          <w:spacing w:val="-5"/>
        </w:rPr>
        <w:t> </w:t>
      </w:r>
      <w:r>
        <w:rPr/>
        <w:t>Consequences to Victims,” Georgia State University, 2022-2023, $250,000 (Co-PI).</w:t>
      </w:r>
    </w:p>
    <w:p>
      <w:pPr>
        <w:pStyle w:val="BodyText"/>
        <w:ind w:left="720" w:hanging="720"/>
      </w:pPr>
      <w:r>
        <w:rPr/>
        <w:t>Pension</w:t>
      </w:r>
      <w:r>
        <w:rPr>
          <w:spacing w:val="-4"/>
        </w:rPr>
        <w:t> </w:t>
      </w:r>
      <w:r>
        <w:rPr/>
        <w:t>Research</w:t>
      </w:r>
      <w:r>
        <w:rPr>
          <w:spacing w:val="-4"/>
        </w:rPr>
        <w:t> </w:t>
      </w:r>
      <w:r>
        <w:rPr/>
        <w:t>Council/TIAA</w:t>
      </w:r>
      <w:r>
        <w:rPr>
          <w:spacing w:val="-3"/>
        </w:rPr>
        <w:t> </w:t>
      </w:r>
      <w:r>
        <w:rPr/>
        <w:t>Institute,</w:t>
      </w:r>
      <w:r>
        <w:rPr>
          <w:spacing w:val="-4"/>
        </w:rPr>
        <w:t> </w:t>
      </w:r>
      <w:r>
        <w:rPr/>
        <w:t>grant</w:t>
      </w:r>
      <w:r>
        <w:rPr>
          <w:spacing w:val="-4"/>
        </w:rPr>
        <w:t> </w:t>
      </w:r>
      <w:r>
        <w:rPr/>
        <w:t>for</w:t>
      </w:r>
      <w:r>
        <w:rPr>
          <w:spacing w:val="-5"/>
        </w:rPr>
        <w:t> </w:t>
      </w:r>
      <w:r>
        <w:rPr/>
        <w:t>“Using</w:t>
      </w:r>
      <w:r>
        <w:rPr>
          <w:spacing w:val="-4"/>
        </w:rPr>
        <w:t> </w:t>
      </w:r>
      <w:r>
        <w:rPr/>
        <w:t>Behavioral</w:t>
      </w:r>
      <w:r>
        <w:rPr>
          <w:spacing w:val="-4"/>
        </w:rPr>
        <w:t> </w:t>
      </w:r>
      <w:r>
        <w:rPr/>
        <w:t>Economics</w:t>
      </w:r>
      <w:r>
        <w:rPr>
          <w:spacing w:val="-4"/>
        </w:rPr>
        <w:t> </w:t>
      </w:r>
      <w:r>
        <w:rPr/>
        <w:t>to</w:t>
      </w:r>
      <w:r>
        <w:rPr>
          <w:spacing w:val="-4"/>
        </w:rPr>
        <w:t> </w:t>
      </w:r>
      <w:r>
        <w:rPr/>
        <w:t>Ease</w:t>
      </w:r>
      <w:r>
        <w:rPr>
          <w:spacing w:val="-5"/>
        </w:rPr>
        <w:t> </w:t>
      </w:r>
      <w:r>
        <w:rPr/>
        <w:t>the Burden of Student Loans,” 2022-2023, $50,000.</w:t>
      </w:r>
    </w:p>
    <w:p>
      <w:pPr>
        <w:pStyle w:val="BodyText"/>
      </w:pPr>
    </w:p>
    <w:p>
      <w:pPr>
        <w:pStyle w:val="Heading1"/>
      </w:pPr>
      <w:r>
        <w:rPr>
          <w:spacing w:val="-2"/>
        </w:rPr>
        <w:t>Patent</w:t>
      </w:r>
    </w:p>
    <w:p>
      <w:pPr>
        <w:pStyle w:val="BodyText"/>
        <w:ind w:right="467"/>
      </w:pPr>
      <w:r>
        <w:rPr/>
        <w:t>Co-inventor (with Vjollca Sadiraj, Kurt E. Schnier, and John F. Sweeney) of United States Letters</w:t>
      </w:r>
      <w:r>
        <w:rPr>
          <w:spacing w:val="-4"/>
        </w:rPr>
        <w:t> </w:t>
      </w:r>
      <w:r>
        <w:rPr/>
        <w:t>Patent</w:t>
      </w:r>
      <w:r>
        <w:rPr>
          <w:spacing w:val="-4"/>
        </w:rPr>
        <w:t> </w:t>
      </w:r>
      <w:r>
        <w:rPr/>
        <w:t>No.</w:t>
      </w:r>
      <w:r>
        <w:rPr>
          <w:spacing w:val="-4"/>
        </w:rPr>
        <w:t> </w:t>
      </w:r>
      <w:r>
        <w:rPr/>
        <w:t>10,622,099</w:t>
      </w:r>
      <w:r>
        <w:rPr>
          <w:spacing w:val="-4"/>
        </w:rPr>
        <w:t> </w:t>
      </w:r>
      <w:r>
        <w:rPr/>
        <w:t>for</w:t>
      </w:r>
      <w:r>
        <w:rPr>
          <w:spacing w:val="-5"/>
        </w:rPr>
        <w:t> </w:t>
      </w:r>
      <w:r>
        <w:rPr/>
        <w:t>“Systems</w:t>
      </w:r>
      <w:r>
        <w:rPr>
          <w:spacing w:val="-4"/>
        </w:rPr>
        <w:t> </w:t>
      </w:r>
      <w:r>
        <w:rPr/>
        <w:t>and</w:t>
      </w:r>
      <w:r>
        <w:rPr>
          <w:spacing w:val="-2"/>
        </w:rPr>
        <w:t> </w:t>
      </w:r>
      <w:r>
        <w:rPr/>
        <w:t>Methods</w:t>
      </w:r>
      <w:r>
        <w:rPr>
          <w:spacing w:val="-4"/>
        </w:rPr>
        <w:t> </w:t>
      </w:r>
      <w:r>
        <w:rPr/>
        <w:t>for</w:t>
      </w:r>
      <w:r>
        <w:rPr>
          <w:spacing w:val="-5"/>
        </w:rPr>
        <w:t> </w:t>
      </w:r>
      <w:r>
        <w:rPr/>
        <w:t>Supporting</w:t>
      </w:r>
      <w:r>
        <w:rPr>
          <w:spacing w:val="-4"/>
        </w:rPr>
        <w:t> </w:t>
      </w:r>
      <w:r>
        <w:rPr/>
        <w:t>Hospital</w:t>
      </w:r>
      <w:r>
        <w:rPr>
          <w:spacing w:val="-4"/>
        </w:rPr>
        <w:t> </w:t>
      </w:r>
      <w:r>
        <w:rPr/>
        <w:t>Discharge Decision Making.”</w:t>
      </w:r>
    </w:p>
    <w:p>
      <w:pPr>
        <w:pStyle w:val="BodyText"/>
      </w:pPr>
    </w:p>
    <w:p>
      <w:pPr>
        <w:pStyle w:val="Heading1"/>
      </w:pPr>
      <w:r>
        <w:rPr/>
        <w:t>Professional</w:t>
      </w:r>
      <w:r>
        <w:rPr>
          <w:spacing w:val="-5"/>
        </w:rPr>
        <w:t> </w:t>
      </w:r>
      <w:r>
        <w:rPr/>
        <w:t>Associations,</w:t>
      </w:r>
      <w:r>
        <w:rPr>
          <w:spacing w:val="-3"/>
        </w:rPr>
        <w:t> </w:t>
      </w:r>
      <w:r>
        <w:rPr/>
        <w:t>Editorial</w:t>
      </w:r>
      <w:r>
        <w:rPr>
          <w:spacing w:val="-3"/>
        </w:rPr>
        <w:t> </w:t>
      </w:r>
      <w:r>
        <w:rPr/>
        <w:t>Boards,</w:t>
      </w:r>
      <w:r>
        <w:rPr>
          <w:spacing w:val="-3"/>
        </w:rPr>
        <w:t> </w:t>
      </w:r>
      <w:r>
        <w:rPr/>
        <w:t>and</w:t>
      </w:r>
      <w:r>
        <w:rPr>
          <w:spacing w:val="-2"/>
        </w:rPr>
        <w:t> Honors</w:t>
      </w:r>
    </w:p>
    <w:p>
      <w:pPr>
        <w:pStyle w:val="BodyText"/>
        <w:spacing w:before="137"/>
      </w:pPr>
      <w:r>
        <w:rPr/>
        <w:t>Southern</w:t>
      </w:r>
      <w:r>
        <w:rPr>
          <w:spacing w:val="-4"/>
        </w:rPr>
        <w:t> </w:t>
      </w:r>
      <w:r>
        <w:rPr/>
        <w:t>Economic</w:t>
      </w:r>
      <w:r>
        <w:rPr>
          <w:spacing w:val="-3"/>
        </w:rPr>
        <w:t> </w:t>
      </w:r>
      <w:r>
        <w:rPr/>
        <w:t>Association:</w:t>
      </w:r>
      <w:r>
        <w:rPr>
          <w:spacing w:val="-2"/>
        </w:rPr>
        <w:t> </w:t>
      </w:r>
      <w:r>
        <w:rPr/>
        <w:t>President-Elect</w:t>
      </w:r>
      <w:r>
        <w:rPr>
          <w:spacing w:val="-2"/>
        </w:rPr>
        <w:t> </w:t>
      </w:r>
      <w:r>
        <w:rPr/>
        <w:t>and</w:t>
      </w:r>
      <w:r>
        <w:rPr>
          <w:spacing w:val="-2"/>
        </w:rPr>
        <w:t> </w:t>
      </w:r>
      <w:r>
        <w:rPr/>
        <w:t>Program</w:t>
      </w:r>
      <w:r>
        <w:rPr>
          <w:spacing w:val="-2"/>
        </w:rPr>
        <w:t> </w:t>
      </w:r>
      <w:r>
        <w:rPr/>
        <w:t>Chair,</w:t>
      </w:r>
      <w:r>
        <w:rPr>
          <w:spacing w:val="-2"/>
        </w:rPr>
        <w:t> </w:t>
      </w:r>
      <w:r>
        <w:rPr/>
        <w:t>2009-2010;</w:t>
      </w:r>
      <w:r>
        <w:rPr>
          <w:spacing w:val="-1"/>
        </w:rPr>
        <w:t> </w:t>
      </w:r>
      <w:r>
        <w:rPr>
          <w:spacing w:val="-2"/>
        </w:rPr>
        <w:t>President,</w:t>
      </w:r>
    </w:p>
    <w:p>
      <w:pPr>
        <w:pStyle w:val="BodyText"/>
        <w:ind w:left="720"/>
      </w:pPr>
      <w:r>
        <w:rPr/>
        <w:t>2010-2011; Past President, 2011-2012; Board of Trustees, 2009 - 2013. Inaugurated as</w:t>
      </w:r>
      <w:r>
        <w:rPr>
          <w:spacing w:val="80"/>
        </w:rPr>
        <w:t> </w:t>
      </w:r>
      <w:r>
        <w:rPr/>
        <w:t>Distinguished Fellow of SEA, November 2023.</w:t>
      </w:r>
    </w:p>
    <w:p>
      <w:pPr>
        <w:pStyle w:val="BodyText"/>
        <w:ind w:left="720" w:right="467" w:hanging="720"/>
      </w:pPr>
      <w:r>
        <w:rPr/>
        <w:t>Economic</w:t>
      </w:r>
      <w:r>
        <w:rPr>
          <w:spacing w:val="-6"/>
        </w:rPr>
        <w:t> </w:t>
      </w:r>
      <w:r>
        <w:rPr/>
        <w:t>Science</w:t>
      </w:r>
      <w:r>
        <w:rPr>
          <w:spacing w:val="-4"/>
        </w:rPr>
        <w:t> </w:t>
      </w:r>
      <w:r>
        <w:rPr/>
        <w:t>Association:</w:t>
      </w:r>
      <w:r>
        <w:rPr>
          <w:spacing w:val="-5"/>
        </w:rPr>
        <w:t> </w:t>
      </w:r>
      <w:r>
        <w:rPr/>
        <w:t>President</w:t>
      </w:r>
      <w:r>
        <w:rPr>
          <w:spacing w:val="-5"/>
        </w:rPr>
        <w:t> </w:t>
      </w:r>
      <w:r>
        <w:rPr/>
        <w:t>Elect,</w:t>
      </w:r>
      <w:r>
        <w:rPr>
          <w:spacing w:val="-5"/>
        </w:rPr>
        <w:t> </w:t>
      </w:r>
      <w:r>
        <w:rPr/>
        <w:t>1995-1997;</w:t>
      </w:r>
      <w:r>
        <w:rPr>
          <w:spacing w:val="-5"/>
        </w:rPr>
        <w:t> </w:t>
      </w:r>
      <w:r>
        <w:rPr/>
        <w:t>President</w:t>
      </w:r>
      <w:r>
        <w:rPr>
          <w:spacing w:val="-5"/>
        </w:rPr>
        <w:t> </w:t>
      </w:r>
      <w:r>
        <w:rPr/>
        <w:t>1997-1999;</w:t>
      </w:r>
      <w:r>
        <w:rPr>
          <w:spacing w:val="-5"/>
        </w:rPr>
        <w:t> </w:t>
      </w:r>
      <w:r>
        <w:rPr/>
        <w:t>Past President, 1999-2001; Executive Committee and Section Head, 1986-1987.</w:t>
      </w:r>
    </w:p>
    <w:p>
      <w:pPr>
        <w:pStyle w:val="BodyText"/>
        <w:spacing w:after="0"/>
        <w:sectPr>
          <w:headerReference w:type="default" r:id="rId7"/>
          <w:pgSz w:w="12240" w:h="15840"/>
          <w:pgMar w:header="730" w:footer="0" w:top="1340" w:bottom="280" w:left="1440" w:right="1440"/>
          <w:pgNumType w:start="2"/>
        </w:sectPr>
      </w:pPr>
    </w:p>
    <w:p>
      <w:pPr>
        <w:spacing w:before="82"/>
        <w:ind w:left="0" w:right="0" w:firstLine="0"/>
        <w:jc w:val="left"/>
        <w:rPr>
          <w:i/>
          <w:sz w:val="24"/>
        </w:rPr>
      </w:pPr>
      <w:r>
        <w:rPr>
          <w:i/>
          <w:sz w:val="24"/>
        </w:rPr>
        <w:t>curriculum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vitae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of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James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C.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Cox</w:t>
      </w:r>
      <w:r>
        <w:rPr>
          <w:i/>
          <w:spacing w:val="-1"/>
          <w:sz w:val="24"/>
        </w:rPr>
        <w:t> </w:t>
      </w:r>
      <w:r>
        <w:rPr>
          <w:i/>
          <w:spacing w:val="-2"/>
          <w:sz w:val="24"/>
        </w:rPr>
        <w:t>(continued)</w:t>
      </w:r>
    </w:p>
    <w:p>
      <w:pPr>
        <w:pStyle w:val="BodyText"/>
        <w:spacing w:before="230"/>
        <w:ind w:left="720" w:right="152" w:hanging="720"/>
      </w:pPr>
      <w:bookmarkStart w:name="Listed in the top 2% of most frequently " w:id="5"/>
      <w:bookmarkEnd w:id="5"/>
      <w:r>
        <w:rPr/>
      </w:r>
      <w:bookmarkStart w:name="Boyack, Kevin; Ioannidis, John P.A. (202" w:id="6"/>
      <w:bookmarkEnd w:id="6"/>
      <w:r>
        <w:rPr/>
      </w:r>
      <w:r>
        <w:rPr/>
        <w:t>Listed</w:t>
      </w:r>
      <w:r>
        <w:rPr>
          <w:spacing w:val="-3"/>
        </w:rPr>
        <w:t> </w:t>
      </w:r>
      <w:r>
        <w:rPr/>
        <w:t>in</w:t>
      </w:r>
      <w:r>
        <w:rPr>
          <w:spacing w:val="-3"/>
        </w:rPr>
        <w:t> </w:t>
      </w:r>
      <w:r>
        <w:rPr/>
        <w:t>the</w:t>
      </w:r>
      <w:r>
        <w:rPr>
          <w:spacing w:val="-4"/>
        </w:rPr>
        <w:t> </w:t>
      </w:r>
      <w:r>
        <w:rPr/>
        <w:t>top</w:t>
      </w:r>
      <w:r>
        <w:rPr>
          <w:spacing w:val="-3"/>
        </w:rPr>
        <w:t> </w:t>
      </w:r>
      <w:r>
        <w:rPr/>
        <w:t>2%</w:t>
      </w:r>
      <w:r>
        <w:rPr>
          <w:spacing w:val="-4"/>
        </w:rPr>
        <w:t> </w:t>
      </w:r>
      <w:r>
        <w:rPr/>
        <w:t>of</w:t>
      </w:r>
      <w:r>
        <w:rPr>
          <w:spacing w:val="-4"/>
        </w:rPr>
        <w:t> </w:t>
      </w:r>
      <w:r>
        <w:rPr/>
        <w:t>most</w:t>
      </w:r>
      <w:r>
        <w:rPr>
          <w:spacing w:val="-3"/>
        </w:rPr>
        <w:t> </w:t>
      </w:r>
      <w:r>
        <w:rPr/>
        <w:t>frequently</w:t>
      </w:r>
      <w:r>
        <w:rPr>
          <w:spacing w:val="-3"/>
        </w:rPr>
        <w:t> </w:t>
      </w:r>
      <w:r>
        <w:rPr/>
        <w:t>cited</w:t>
      </w:r>
      <w:r>
        <w:rPr>
          <w:spacing w:val="-3"/>
        </w:rPr>
        <w:t> </w:t>
      </w:r>
      <w:r>
        <w:rPr/>
        <w:t>researchers</w:t>
      </w:r>
      <w:r>
        <w:rPr>
          <w:spacing w:val="-3"/>
        </w:rPr>
        <w:t> </w:t>
      </w:r>
      <w:r>
        <w:rPr/>
        <w:t>in</w:t>
      </w:r>
      <w:r>
        <w:rPr>
          <w:spacing w:val="-3"/>
        </w:rPr>
        <w:t> </w:t>
      </w:r>
      <w:r>
        <w:rPr/>
        <w:t>the</w:t>
      </w:r>
      <w:r>
        <w:rPr>
          <w:spacing w:val="-2"/>
        </w:rPr>
        <w:t> </w:t>
      </w:r>
      <w:r>
        <w:rPr/>
        <w:t>world</w:t>
      </w:r>
      <w:r>
        <w:rPr>
          <w:spacing w:val="-3"/>
        </w:rPr>
        <w:t> </w:t>
      </w:r>
      <w:r>
        <w:rPr/>
        <w:t>in</w:t>
      </w:r>
      <w:r>
        <w:rPr>
          <w:spacing w:val="-3"/>
        </w:rPr>
        <w:t> </w:t>
      </w:r>
      <w:r>
        <w:rPr/>
        <w:t>all</w:t>
      </w:r>
      <w:r>
        <w:rPr>
          <w:spacing w:val="-3"/>
        </w:rPr>
        <w:t> </w:t>
      </w:r>
      <w:r>
        <w:rPr/>
        <w:t>fields:</w:t>
      </w:r>
      <w:r>
        <w:rPr>
          <w:spacing w:val="-3"/>
        </w:rPr>
        <w:t> </w:t>
      </w:r>
      <w:r>
        <w:rPr/>
        <w:t>Baas,</w:t>
      </w:r>
      <w:r>
        <w:rPr>
          <w:spacing w:val="-3"/>
        </w:rPr>
        <w:t> </w:t>
      </w:r>
      <w:r>
        <w:rPr/>
        <w:t>Jeroen; Boyack, Kevin; Ioannidis, John P.A. (2021), “August 2021 data-update for "Updated </w:t>
      </w:r>
      <w:bookmarkStart w:name="science-wide author databases of standar" w:id="7"/>
      <w:bookmarkEnd w:id="7"/>
      <w:r>
        <w:rPr/>
        <w:t>s</w:t>
      </w:r>
      <w:r>
        <w:rPr/>
        <w:t>cience-wide author databases of standardized citation indicators”, Mendeley Data, V3, </w:t>
      </w:r>
      <w:bookmarkStart w:name="Chair, Organizing Committee for the NSF-" w:id="8"/>
      <w:bookmarkEnd w:id="8"/>
      <w:r>
        <w:rPr/>
        <w:t>doi:</w:t>
      </w:r>
      <w:r>
        <w:rPr/>
        <w:t> 10.17632/btchxktzyw.3</w:t>
      </w:r>
    </w:p>
    <w:p>
      <w:pPr>
        <w:pStyle w:val="BodyText"/>
        <w:ind w:left="720" w:hanging="720"/>
      </w:pPr>
      <w:bookmarkStart w:name="Dilemmas Working Group held at Massachus" w:id="9"/>
      <w:bookmarkEnd w:id="9"/>
      <w:r>
        <w:rPr/>
      </w:r>
      <w:r>
        <w:rPr/>
        <w:t>Chair, Organizing Committee for the NSF-supported Eighth Biennial Meeting of the Social </w:t>
      </w:r>
      <w:bookmarkStart w:name="Chair, Organizing Committee for FUR XV: " w:id="10"/>
      <w:bookmarkEnd w:id="10"/>
      <w:r>
        <w:rPr/>
        <w:t>D</w:t>
      </w:r>
      <w:r>
        <w:rPr/>
        <w:t>ilemmas</w:t>
      </w:r>
      <w:r>
        <w:rPr>
          <w:spacing w:val="-4"/>
        </w:rPr>
        <w:t> </w:t>
      </w:r>
      <w:r>
        <w:rPr/>
        <w:t>Working</w:t>
      </w:r>
      <w:r>
        <w:rPr>
          <w:spacing w:val="-4"/>
        </w:rPr>
        <w:t> </w:t>
      </w:r>
      <w:r>
        <w:rPr/>
        <w:t>Group</w:t>
      </w:r>
      <w:r>
        <w:rPr>
          <w:spacing w:val="-4"/>
        </w:rPr>
        <w:t> </w:t>
      </w:r>
      <w:r>
        <w:rPr/>
        <w:t>held</w:t>
      </w:r>
      <w:r>
        <w:rPr>
          <w:spacing w:val="-4"/>
        </w:rPr>
        <w:t> </w:t>
      </w:r>
      <w:r>
        <w:rPr/>
        <w:t>at</w:t>
      </w:r>
      <w:r>
        <w:rPr>
          <w:spacing w:val="-4"/>
        </w:rPr>
        <w:t> </w:t>
      </w:r>
      <w:r>
        <w:rPr/>
        <w:t>Massachusetts</w:t>
      </w:r>
      <w:r>
        <w:rPr>
          <w:spacing w:val="-4"/>
        </w:rPr>
        <w:t> </w:t>
      </w:r>
      <w:r>
        <w:rPr/>
        <w:t>Institute</w:t>
      </w:r>
      <w:r>
        <w:rPr>
          <w:spacing w:val="-5"/>
        </w:rPr>
        <w:t> </w:t>
      </w:r>
      <w:r>
        <w:rPr/>
        <w:t>of</w:t>
      </w:r>
      <w:r>
        <w:rPr>
          <w:spacing w:val="-5"/>
        </w:rPr>
        <w:t> </w:t>
      </w:r>
      <w:r>
        <w:rPr/>
        <w:t>Technology,</w:t>
      </w:r>
      <w:r>
        <w:rPr>
          <w:spacing w:val="-4"/>
        </w:rPr>
        <w:t> </w:t>
      </w:r>
      <w:r>
        <w:rPr/>
        <w:t>June</w:t>
      </w:r>
      <w:r>
        <w:rPr>
          <w:spacing w:val="-5"/>
        </w:rPr>
        <w:t> </w:t>
      </w:r>
      <w:r>
        <w:rPr/>
        <w:t>2022.</w:t>
      </w:r>
    </w:p>
    <w:p>
      <w:pPr>
        <w:pStyle w:val="BodyText"/>
        <w:ind w:left="720" w:hanging="720"/>
      </w:pPr>
      <w:r>
        <w:rPr/>
        <w:t>Chair,</w:t>
      </w:r>
      <w:r>
        <w:rPr>
          <w:spacing w:val="-4"/>
        </w:rPr>
        <w:t> </w:t>
      </w:r>
      <w:r>
        <w:rPr/>
        <w:t>Organizing</w:t>
      </w:r>
      <w:r>
        <w:rPr>
          <w:spacing w:val="-4"/>
        </w:rPr>
        <w:t> </w:t>
      </w:r>
      <w:r>
        <w:rPr/>
        <w:t>Committee</w:t>
      </w:r>
      <w:r>
        <w:rPr>
          <w:spacing w:val="-5"/>
        </w:rPr>
        <w:t> </w:t>
      </w:r>
      <w:r>
        <w:rPr/>
        <w:t>for</w:t>
      </w:r>
      <w:r>
        <w:rPr>
          <w:spacing w:val="-5"/>
        </w:rPr>
        <w:t> </w:t>
      </w:r>
      <w:r>
        <w:rPr/>
        <w:t>FUR</w:t>
      </w:r>
      <w:r>
        <w:rPr>
          <w:spacing w:val="-4"/>
        </w:rPr>
        <w:t> </w:t>
      </w:r>
      <w:r>
        <w:rPr/>
        <w:t>XV:</w:t>
      </w:r>
      <w:r>
        <w:rPr>
          <w:spacing w:val="-3"/>
        </w:rPr>
        <w:t> </w:t>
      </w:r>
      <w:r>
        <w:rPr/>
        <w:t>International</w:t>
      </w:r>
      <w:r>
        <w:rPr>
          <w:spacing w:val="-4"/>
        </w:rPr>
        <w:t> </w:t>
      </w:r>
      <w:r>
        <w:rPr/>
        <w:t>Conference</w:t>
      </w:r>
      <w:r>
        <w:rPr>
          <w:spacing w:val="-5"/>
        </w:rPr>
        <w:t> </w:t>
      </w:r>
      <w:r>
        <w:rPr/>
        <w:t>on</w:t>
      </w:r>
      <w:r>
        <w:rPr>
          <w:spacing w:val="-3"/>
        </w:rPr>
        <w:t> </w:t>
      </w:r>
      <w:r>
        <w:rPr/>
        <w:t>Foundations</w:t>
      </w:r>
      <w:r>
        <w:rPr>
          <w:spacing w:val="-4"/>
        </w:rPr>
        <w:t> </w:t>
      </w:r>
      <w:r>
        <w:rPr/>
        <w:t>and </w:t>
      </w:r>
      <w:bookmarkStart w:name="Applications of Utility, Risk and Decisi" w:id="11"/>
      <w:bookmarkEnd w:id="11"/>
      <w:r>
        <w:rPr/>
        <w:t>A</w:t>
      </w:r>
      <w:r>
        <w:rPr/>
        <w:t>pplications of Utility, Risk and Decision Theory, 2012.</w:t>
      </w:r>
    </w:p>
    <w:p>
      <w:pPr>
        <w:pStyle w:val="BodyText"/>
        <w:ind w:left="-1"/>
      </w:pPr>
      <w:r>
        <w:rPr/>
        <w:t>Member,</w:t>
      </w:r>
      <w:r>
        <w:rPr>
          <w:spacing w:val="-4"/>
        </w:rPr>
        <w:t> </w:t>
      </w:r>
      <w:r>
        <w:rPr/>
        <w:t>Organizing</w:t>
      </w:r>
      <w:r>
        <w:rPr>
          <w:spacing w:val="-2"/>
        </w:rPr>
        <w:t> </w:t>
      </w:r>
      <w:r>
        <w:rPr/>
        <w:t>Committee</w:t>
      </w:r>
      <w:r>
        <w:rPr>
          <w:spacing w:val="-2"/>
        </w:rPr>
        <w:t> </w:t>
      </w:r>
      <w:r>
        <w:rPr/>
        <w:t>for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international</w:t>
      </w:r>
      <w:r>
        <w:rPr>
          <w:spacing w:val="-1"/>
        </w:rPr>
        <w:t> </w:t>
      </w:r>
      <w:r>
        <w:rPr/>
        <w:t>conference:</w:t>
      </w:r>
      <w:r>
        <w:rPr>
          <w:spacing w:val="-2"/>
        </w:rPr>
        <w:t> </w:t>
      </w:r>
      <w:r>
        <w:rPr/>
        <w:t>Experiments</w:t>
      </w:r>
      <w:r>
        <w:rPr>
          <w:spacing w:val="-2"/>
        </w:rPr>
        <w:t> </w:t>
      </w:r>
      <w:r>
        <w:rPr/>
        <w:t>for</w:t>
      </w:r>
      <w:r>
        <w:rPr>
          <w:spacing w:val="-2"/>
        </w:rPr>
        <w:t> Export?</w:t>
      </w:r>
    </w:p>
    <w:p>
      <w:pPr>
        <w:pStyle w:val="BodyText"/>
        <w:ind w:left="720"/>
      </w:pPr>
      <w:r>
        <w:rPr/>
        <w:t>Behavioral</w:t>
      </w:r>
      <w:r>
        <w:rPr>
          <w:spacing w:val="-3"/>
        </w:rPr>
        <w:t> </w:t>
      </w:r>
      <w:r>
        <w:rPr/>
        <w:t>Experiments</w:t>
      </w:r>
      <w:r>
        <w:rPr>
          <w:spacing w:val="-3"/>
        </w:rPr>
        <w:t> </w:t>
      </w:r>
      <w:r>
        <w:rPr/>
        <w:t>in</w:t>
      </w:r>
      <w:r>
        <w:rPr>
          <w:spacing w:val="-2"/>
        </w:rPr>
        <w:t> </w:t>
      </w:r>
      <w:r>
        <w:rPr/>
        <w:t>Latin</w:t>
      </w:r>
      <w:r>
        <w:rPr>
          <w:spacing w:val="-3"/>
        </w:rPr>
        <w:t> </w:t>
      </w:r>
      <w:r>
        <w:rPr/>
        <w:t>America,</w:t>
      </w:r>
      <w:r>
        <w:rPr>
          <w:spacing w:val="-2"/>
        </w:rPr>
        <w:t> </w:t>
      </w:r>
      <w:r>
        <w:rPr>
          <w:spacing w:val="-4"/>
        </w:rPr>
        <w:t>2012</w:t>
      </w:r>
    </w:p>
    <w:p>
      <w:pPr>
        <w:pStyle w:val="BodyText"/>
      </w:pPr>
      <w:r>
        <w:rPr/>
        <w:t>Advisory</w:t>
      </w:r>
      <w:r>
        <w:rPr>
          <w:spacing w:val="-1"/>
        </w:rPr>
        <w:t> </w:t>
      </w:r>
      <w:r>
        <w:rPr/>
        <w:t>Editor,</w:t>
      </w:r>
      <w:r>
        <w:rPr>
          <w:spacing w:val="-1"/>
        </w:rPr>
        <w:t> </w:t>
      </w:r>
      <w:r>
        <w:rPr/>
        <w:t>1997-2003;</w:t>
      </w:r>
      <w:r>
        <w:rPr>
          <w:spacing w:val="-1"/>
        </w:rPr>
        <w:t> </w:t>
      </w:r>
      <w:r>
        <w:rPr/>
        <w:t>Guest</w:t>
      </w:r>
      <w:r>
        <w:rPr>
          <w:spacing w:val="-1"/>
        </w:rPr>
        <w:t> </w:t>
      </w:r>
      <w:r>
        <w:rPr/>
        <w:t>Editor,</w:t>
      </w:r>
      <w:r>
        <w:rPr>
          <w:spacing w:val="-1"/>
        </w:rPr>
        <w:t> </w:t>
      </w:r>
      <w:r>
        <w:rPr/>
        <w:t>2006,</w:t>
      </w:r>
      <w:r>
        <w:rPr>
          <w:spacing w:val="-1"/>
        </w:rPr>
        <w:t> </w:t>
      </w:r>
      <w:r>
        <w:rPr/>
        <w:t>2017; and</w:t>
      </w:r>
      <w:r>
        <w:rPr>
          <w:spacing w:val="-1"/>
        </w:rPr>
        <w:t> </w:t>
      </w:r>
      <w:r>
        <w:rPr/>
        <w:t>Board</w:t>
      </w:r>
      <w:r>
        <w:rPr>
          <w:spacing w:val="-1"/>
        </w:rPr>
        <w:t> </w:t>
      </w:r>
      <w:r>
        <w:rPr/>
        <w:t>of</w:t>
      </w:r>
      <w:r>
        <w:rPr>
          <w:spacing w:val="-2"/>
        </w:rPr>
        <w:t> </w:t>
      </w:r>
      <w:r>
        <w:rPr/>
        <w:t>Editors,</w:t>
      </w:r>
      <w:r>
        <w:rPr>
          <w:spacing w:val="-1"/>
        </w:rPr>
        <w:t> </w:t>
      </w:r>
      <w:r>
        <w:rPr/>
        <w:t>2003-</w:t>
      </w:r>
      <w:r>
        <w:rPr>
          <w:spacing w:val="-2"/>
        </w:rPr>
        <w:t> </w:t>
      </w:r>
      <w:r>
        <w:rPr/>
        <w:t>present </w:t>
      </w:r>
      <w:r>
        <w:rPr>
          <w:spacing w:val="-5"/>
        </w:rPr>
        <w:t>of</w:t>
      </w:r>
    </w:p>
    <w:p>
      <w:pPr>
        <w:spacing w:before="0"/>
        <w:ind w:left="780" w:right="0" w:firstLine="0"/>
        <w:jc w:val="left"/>
        <w:rPr>
          <w:sz w:val="24"/>
        </w:rPr>
      </w:pPr>
      <w:r>
        <w:rPr>
          <w:i/>
          <w:sz w:val="24"/>
        </w:rPr>
        <w:t>Experimental</w:t>
      </w:r>
      <w:r>
        <w:rPr>
          <w:i/>
          <w:spacing w:val="-5"/>
          <w:sz w:val="24"/>
        </w:rPr>
        <w:t> </w:t>
      </w:r>
      <w:r>
        <w:rPr>
          <w:i/>
          <w:spacing w:val="-2"/>
          <w:sz w:val="24"/>
        </w:rPr>
        <w:t>Economics</w:t>
      </w:r>
      <w:r>
        <w:rPr>
          <w:spacing w:val="-2"/>
          <w:sz w:val="24"/>
        </w:rPr>
        <w:t>.</w:t>
      </w:r>
    </w:p>
    <w:p>
      <w:pPr>
        <w:spacing w:before="0"/>
        <w:ind w:left="0" w:right="0" w:firstLine="0"/>
        <w:jc w:val="left"/>
        <w:rPr>
          <w:sz w:val="24"/>
        </w:rPr>
      </w:pPr>
      <w:r>
        <w:rPr>
          <w:sz w:val="24"/>
        </w:rPr>
        <w:t>Senior</w:t>
      </w:r>
      <w:r>
        <w:rPr>
          <w:spacing w:val="-5"/>
          <w:sz w:val="24"/>
        </w:rPr>
        <w:t> </w:t>
      </w:r>
      <w:r>
        <w:rPr>
          <w:sz w:val="24"/>
        </w:rPr>
        <w:t>Associate</w:t>
      </w:r>
      <w:r>
        <w:rPr>
          <w:spacing w:val="-3"/>
          <w:sz w:val="24"/>
        </w:rPr>
        <w:t> </w:t>
      </w:r>
      <w:r>
        <w:rPr>
          <w:sz w:val="24"/>
        </w:rPr>
        <w:t>Editor, </w:t>
      </w:r>
      <w:r>
        <w:rPr>
          <w:i/>
          <w:sz w:val="24"/>
        </w:rPr>
        <w:t>Southern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Economic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Journal</w:t>
      </w:r>
      <w:r>
        <w:rPr>
          <w:sz w:val="24"/>
        </w:rPr>
        <w:t>,</w:t>
      </w:r>
      <w:r>
        <w:rPr>
          <w:spacing w:val="-2"/>
          <w:sz w:val="24"/>
        </w:rPr>
        <w:t> </w:t>
      </w:r>
      <w:r>
        <w:rPr>
          <w:sz w:val="24"/>
        </w:rPr>
        <w:t>2011</w:t>
      </w:r>
      <w:r>
        <w:rPr>
          <w:spacing w:val="-2"/>
          <w:sz w:val="24"/>
        </w:rPr>
        <w:t> </w:t>
      </w:r>
      <w:r>
        <w:rPr>
          <w:sz w:val="24"/>
        </w:rPr>
        <w:t>-</w:t>
      </w:r>
      <w:r>
        <w:rPr>
          <w:spacing w:val="-2"/>
          <w:sz w:val="24"/>
        </w:rPr>
        <w:t> present.</w:t>
      </w:r>
    </w:p>
    <w:p>
      <w:pPr>
        <w:pStyle w:val="BodyText"/>
        <w:ind w:left="780" w:hanging="780"/>
      </w:pPr>
      <w:r>
        <w:rPr/>
        <w:t>Guest</w:t>
      </w:r>
      <w:r>
        <w:rPr>
          <w:spacing w:val="-3"/>
        </w:rPr>
        <w:t> </w:t>
      </w:r>
      <w:r>
        <w:rPr/>
        <w:t>Co-editor,</w:t>
      </w:r>
      <w:r>
        <w:rPr>
          <w:spacing w:val="-3"/>
        </w:rPr>
        <w:t> </w:t>
      </w:r>
      <w:r>
        <w:rPr/>
        <w:t>special</w:t>
      </w:r>
      <w:r>
        <w:rPr>
          <w:spacing w:val="-3"/>
        </w:rPr>
        <w:t> </w:t>
      </w:r>
      <w:r>
        <w:rPr/>
        <w:t>issue</w:t>
      </w:r>
      <w:r>
        <w:rPr>
          <w:spacing w:val="-4"/>
        </w:rPr>
        <w:t> </w:t>
      </w:r>
      <w:r>
        <w:rPr/>
        <w:t>on</w:t>
      </w:r>
      <w:r>
        <w:rPr>
          <w:spacing w:val="-2"/>
        </w:rPr>
        <w:t> </w:t>
      </w:r>
      <w:r>
        <w:rPr/>
        <w:t>Insights</w:t>
      </w:r>
      <w:r>
        <w:rPr>
          <w:spacing w:val="-3"/>
        </w:rPr>
        <w:t> </w:t>
      </w:r>
      <w:r>
        <w:rPr/>
        <w:t>from</w:t>
      </w:r>
      <w:r>
        <w:rPr>
          <w:spacing w:val="-3"/>
        </w:rPr>
        <w:t> </w:t>
      </w:r>
      <w:r>
        <w:rPr/>
        <w:t>Experiments</w:t>
      </w:r>
      <w:r>
        <w:rPr>
          <w:spacing w:val="-3"/>
        </w:rPr>
        <w:t> </w:t>
      </w:r>
      <w:r>
        <w:rPr/>
        <w:t>for</w:t>
      </w:r>
      <w:r>
        <w:rPr>
          <w:spacing w:val="-4"/>
        </w:rPr>
        <w:t> </w:t>
      </w:r>
      <w:r>
        <w:rPr/>
        <w:t>Public</w:t>
      </w:r>
      <w:r>
        <w:rPr>
          <w:spacing w:val="-4"/>
        </w:rPr>
        <w:t> </w:t>
      </w:r>
      <w:r>
        <w:rPr/>
        <w:t>Economics</w:t>
      </w:r>
      <w:r>
        <w:rPr>
          <w:spacing w:val="-4"/>
        </w:rPr>
        <w:t> </w:t>
      </w:r>
      <w:r>
        <w:rPr/>
        <w:t>and</w:t>
      </w:r>
      <w:r>
        <w:rPr>
          <w:spacing w:val="-3"/>
        </w:rPr>
        <w:t> </w:t>
      </w:r>
      <w:r>
        <w:rPr/>
        <w:t>Public Policy, </w:t>
      </w:r>
      <w:r>
        <w:rPr>
          <w:i/>
        </w:rPr>
        <w:t>Public Finance Review</w:t>
      </w:r>
      <w:r>
        <w:rPr/>
        <w:t>, 2020.</w:t>
      </w:r>
    </w:p>
    <w:p>
      <w:pPr>
        <w:pStyle w:val="BodyText"/>
        <w:ind w:left="-1"/>
      </w:pPr>
      <w:r>
        <w:rPr/>
        <w:t>Guest</w:t>
      </w:r>
      <w:r>
        <w:rPr>
          <w:spacing w:val="-4"/>
        </w:rPr>
        <w:t> </w:t>
      </w:r>
      <w:r>
        <w:rPr/>
        <w:t>Co-editor,</w:t>
      </w:r>
      <w:r>
        <w:rPr>
          <w:spacing w:val="-2"/>
        </w:rPr>
        <w:t> </w:t>
      </w:r>
      <w:r>
        <w:rPr/>
        <w:t>special</w:t>
      </w:r>
      <w:r>
        <w:rPr>
          <w:spacing w:val="-2"/>
        </w:rPr>
        <w:t> </w:t>
      </w:r>
      <w:r>
        <w:rPr/>
        <w:t>issue</w:t>
      </w:r>
      <w:r>
        <w:rPr>
          <w:spacing w:val="-2"/>
        </w:rPr>
        <w:t> </w:t>
      </w:r>
      <w:r>
        <w:rPr/>
        <w:t>on</w:t>
      </w:r>
      <w:r>
        <w:rPr>
          <w:spacing w:val="-2"/>
        </w:rPr>
        <w:t> </w:t>
      </w:r>
      <w:r>
        <w:rPr/>
        <w:t>Experimental</w:t>
      </w:r>
      <w:r>
        <w:rPr>
          <w:spacing w:val="-2"/>
        </w:rPr>
        <w:t> </w:t>
      </w:r>
      <w:r>
        <w:rPr/>
        <w:t>and</w:t>
      </w:r>
      <w:r>
        <w:rPr>
          <w:spacing w:val="-1"/>
        </w:rPr>
        <w:t> </w:t>
      </w:r>
      <w:r>
        <w:rPr/>
        <w:t>Behavioral</w:t>
      </w:r>
      <w:r>
        <w:rPr>
          <w:spacing w:val="-2"/>
        </w:rPr>
        <w:t> </w:t>
      </w:r>
      <w:r>
        <w:rPr/>
        <w:t>Economics of</w:t>
      </w:r>
      <w:r>
        <w:rPr>
          <w:spacing w:val="-2"/>
        </w:rPr>
        <w:t> Healthcare,</w:t>
      </w:r>
    </w:p>
    <w:p>
      <w:pPr>
        <w:spacing w:before="0"/>
        <w:ind w:left="-1" w:right="2048" w:firstLine="720"/>
        <w:jc w:val="left"/>
        <w:rPr>
          <w:sz w:val="24"/>
        </w:rPr>
      </w:pPr>
      <w:r>
        <w:rPr>
          <w:i/>
          <w:sz w:val="24"/>
        </w:rPr>
        <w:t>Journal of Economic Behavior and Organization</w:t>
      </w:r>
      <w:r>
        <w:rPr>
          <w:sz w:val="24"/>
        </w:rPr>
        <w:t>, 2014 - 2016. Guest</w:t>
      </w:r>
      <w:r>
        <w:rPr>
          <w:spacing w:val="-4"/>
          <w:sz w:val="24"/>
        </w:rPr>
        <w:t> </w:t>
      </w:r>
      <w:r>
        <w:rPr>
          <w:sz w:val="24"/>
        </w:rPr>
        <w:t>Co-editor,</w:t>
      </w:r>
      <w:r>
        <w:rPr>
          <w:spacing w:val="-4"/>
          <w:sz w:val="24"/>
        </w:rPr>
        <w:t> </w:t>
      </w:r>
      <w:r>
        <w:rPr>
          <w:sz w:val="24"/>
        </w:rPr>
        <w:t>special</w:t>
      </w:r>
      <w:r>
        <w:rPr>
          <w:spacing w:val="-4"/>
          <w:sz w:val="24"/>
        </w:rPr>
        <w:t> </w:t>
      </w:r>
      <w:r>
        <w:rPr>
          <w:sz w:val="24"/>
        </w:rPr>
        <w:t>issue</w:t>
      </w:r>
      <w:r>
        <w:rPr>
          <w:spacing w:val="-5"/>
          <w:sz w:val="24"/>
        </w:rPr>
        <w:t> </w:t>
      </w:r>
      <w:r>
        <w:rPr>
          <w:sz w:val="24"/>
        </w:rPr>
        <w:t>on</w:t>
      </w:r>
      <w:r>
        <w:rPr>
          <w:spacing w:val="-4"/>
          <w:sz w:val="24"/>
        </w:rPr>
        <w:t> </w:t>
      </w:r>
      <w:r>
        <w:rPr>
          <w:sz w:val="24"/>
        </w:rPr>
        <w:t>FUR</w:t>
      </w:r>
      <w:r>
        <w:rPr>
          <w:spacing w:val="-4"/>
          <w:sz w:val="24"/>
        </w:rPr>
        <w:t> </w:t>
      </w:r>
      <w:r>
        <w:rPr>
          <w:sz w:val="24"/>
        </w:rPr>
        <w:t>XV,</w:t>
      </w:r>
      <w:r>
        <w:rPr>
          <w:spacing w:val="-4"/>
          <w:sz w:val="24"/>
        </w:rPr>
        <w:t> </w:t>
      </w:r>
      <w:r>
        <w:rPr>
          <w:i/>
          <w:sz w:val="24"/>
        </w:rPr>
        <w:t>Theory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and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Decision</w:t>
      </w:r>
      <w:r>
        <w:rPr>
          <w:sz w:val="24"/>
        </w:rPr>
        <w:t>,</w:t>
      </w:r>
      <w:r>
        <w:rPr>
          <w:spacing w:val="-4"/>
          <w:sz w:val="24"/>
        </w:rPr>
        <w:t> </w:t>
      </w:r>
      <w:r>
        <w:rPr>
          <w:sz w:val="24"/>
        </w:rPr>
        <w:t>2013. Editorial Advisory Board, </w:t>
      </w:r>
      <w:r>
        <w:rPr>
          <w:i/>
          <w:sz w:val="24"/>
        </w:rPr>
        <w:t>Public Finance Review</w:t>
      </w:r>
      <w:r>
        <w:rPr>
          <w:sz w:val="24"/>
        </w:rPr>
        <w:t>, 2017 - present.</w:t>
      </w:r>
    </w:p>
    <w:p>
      <w:pPr>
        <w:spacing w:before="0"/>
        <w:ind w:left="-1" w:right="0" w:firstLine="0"/>
        <w:jc w:val="left"/>
        <w:rPr>
          <w:sz w:val="24"/>
        </w:rPr>
      </w:pPr>
      <w:r>
        <w:rPr>
          <w:sz w:val="24"/>
        </w:rPr>
        <w:t>Associate</w:t>
      </w:r>
      <w:r>
        <w:rPr>
          <w:spacing w:val="-5"/>
          <w:sz w:val="24"/>
        </w:rPr>
        <w:t> </w:t>
      </w:r>
      <w:r>
        <w:rPr>
          <w:sz w:val="24"/>
        </w:rPr>
        <w:t>Editor,</w:t>
      </w:r>
      <w:r>
        <w:rPr>
          <w:spacing w:val="-1"/>
          <w:sz w:val="24"/>
        </w:rPr>
        <w:t> </w:t>
      </w:r>
      <w:r>
        <w:rPr>
          <w:i/>
          <w:sz w:val="24"/>
        </w:rPr>
        <w:t>Economics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Bulletin</w:t>
      </w:r>
      <w:r>
        <w:rPr>
          <w:sz w:val="24"/>
        </w:rPr>
        <w:t>,</w:t>
      </w:r>
      <w:r>
        <w:rPr>
          <w:spacing w:val="-1"/>
          <w:sz w:val="24"/>
        </w:rPr>
        <w:t> </w:t>
      </w:r>
      <w:r>
        <w:rPr>
          <w:sz w:val="24"/>
        </w:rPr>
        <w:t>2003</w:t>
      </w:r>
      <w:r>
        <w:rPr>
          <w:spacing w:val="-2"/>
          <w:sz w:val="24"/>
        </w:rPr>
        <w:t> </w:t>
      </w:r>
      <w:r>
        <w:rPr>
          <w:sz w:val="24"/>
        </w:rPr>
        <w:t>-</w:t>
      </w:r>
      <w:r>
        <w:rPr>
          <w:spacing w:val="-2"/>
          <w:sz w:val="24"/>
        </w:rPr>
        <w:t> 2016.</w:t>
      </w:r>
    </w:p>
    <w:p>
      <w:pPr>
        <w:spacing w:before="0"/>
        <w:ind w:left="-1" w:right="1220" w:firstLine="0"/>
        <w:jc w:val="left"/>
        <w:rPr>
          <w:sz w:val="24"/>
        </w:rPr>
      </w:pPr>
      <w:r>
        <w:rPr>
          <w:sz w:val="24"/>
        </w:rPr>
        <w:t>Board</w:t>
      </w:r>
      <w:r>
        <w:rPr>
          <w:spacing w:val="-3"/>
          <w:sz w:val="24"/>
        </w:rPr>
        <w:t> </w:t>
      </w:r>
      <w:r>
        <w:rPr>
          <w:sz w:val="24"/>
        </w:rPr>
        <w:t>of</w:t>
      </w:r>
      <w:r>
        <w:rPr>
          <w:spacing w:val="-4"/>
          <w:sz w:val="24"/>
        </w:rPr>
        <w:t> </w:t>
      </w:r>
      <w:r>
        <w:rPr>
          <w:sz w:val="24"/>
        </w:rPr>
        <w:t>Editors,</w:t>
      </w:r>
      <w:r>
        <w:rPr>
          <w:spacing w:val="-3"/>
          <w:sz w:val="24"/>
        </w:rPr>
        <w:t> </w:t>
      </w:r>
      <w:r>
        <w:rPr>
          <w:i/>
          <w:sz w:val="24"/>
        </w:rPr>
        <w:t>Journal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of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the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Economic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Science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Association</w:t>
      </w:r>
      <w:r>
        <w:rPr>
          <w:sz w:val="24"/>
        </w:rPr>
        <w:t>,</w:t>
      </w:r>
      <w:r>
        <w:rPr>
          <w:spacing w:val="-3"/>
          <w:sz w:val="24"/>
        </w:rPr>
        <w:t> </w:t>
      </w:r>
      <w:r>
        <w:rPr>
          <w:sz w:val="24"/>
        </w:rPr>
        <w:t>2015</w:t>
      </w:r>
      <w:r>
        <w:rPr>
          <w:spacing w:val="-3"/>
          <w:sz w:val="24"/>
        </w:rPr>
        <w:t> </w:t>
      </w:r>
      <w:r>
        <w:rPr>
          <w:sz w:val="24"/>
        </w:rPr>
        <w:t>-</w:t>
      </w:r>
      <w:r>
        <w:rPr>
          <w:spacing w:val="-4"/>
          <w:sz w:val="24"/>
        </w:rPr>
        <w:t> </w:t>
      </w:r>
      <w:r>
        <w:rPr>
          <w:sz w:val="24"/>
        </w:rPr>
        <w:t>present. Board of Editors, </w:t>
      </w:r>
      <w:r>
        <w:rPr>
          <w:i/>
          <w:sz w:val="24"/>
        </w:rPr>
        <w:t>Atlantic Economic Journal</w:t>
      </w:r>
      <w:r>
        <w:rPr>
          <w:sz w:val="24"/>
        </w:rPr>
        <w:t>, 1995- present.</w:t>
      </w:r>
    </w:p>
    <w:p>
      <w:pPr>
        <w:spacing w:before="1"/>
        <w:ind w:left="-1" w:right="0" w:firstLine="0"/>
        <w:jc w:val="left"/>
        <w:rPr>
          <w:sz w:val="24"/>
        </w:rPr>
      </w:pPr>
      <w:r>
        <w:rPr>
          <w:sz w:val="24"/>
        </w:rPr>
        <w:t>Board</w:t>
      </w:r>
      <w:r>
        <w:rPr>
          <w:spacing w:val="-2"/>
          <w:sz w:val="24"/>
        </w:rPr>
        <w:t> </w:t>
      </w:r>
      <w:r>
        <w:rPr>
          <w:sz w:val="24"/>
        </w:rPr>
        <w:t>of</w:t>
      </w:r>
      <w:r>
        <w:rPr>
          <w:spacing w:val="-3"/>
          <w:sz w:val="24"/>
        </w:rPr>
        <w:t> </w:t>
      </w:r>
      <w:r>
        <w:rPr>
          <w:sz w:val="24"/>
        </w:rPr>
        <w:t>Editors,</w:t>
      </w:r>
      <w:r>
        <w:rPr>
          <w:spacing w:val="-2"/>
          <w:sz w:val="24"/>
        </w:rPr>
        <w:t> </w:t>
      </w:r>
      <w:r>
        <w:rPr>
          <w:i/>
          <w:sz w:val="24"/>
        </w:rPr>
        <w:t>Journal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of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Economic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Methodology,</w:t>
      </w:r>
      <w:r>
        <w:rPr>
          <w:i/>
          <w:spacing w:val="-1"/>
          <w:sz w:val="24"/>
        </w:rPr>
        <w:t> </w:t>
      </w:r>
      <w:r>
        <w:rPr>
          <w:sz w:val="24"/>
        </w:rPr>
        <w:t>1998-</w:t>
      </w:r>
      <w:r>
        <w:rPr>
          <w:spacing w:val="-2"/>
          <w:sz w:val="24"/>
        </w:rPr>
        <w:t>2004.</w:t>
      </w:r>
    </w:p>
    <w:p>
      <w:pPr>
        <w:pStyle w:val="BodyText"/>
        <w:ind w:left="720" w:right="467" w:hanging="720"/>
      </w:pPr>
      <w:bookmarkStart w:name="Associate Principal Investigator, Time-s" w:id="12"/>
      <w:bookmarkEnd w:id="12"/>
      <w:r>
        <w:rPr/>
      </w:r>
      <w:r>
        <w:rPr/>
        <w:t>Associate</w:t>
      </w:r>
      <w:r>
        <w:rPr>
          <w:spacing w:val="-6"/>
        </w:rPr>
        <w:t> </w:t>
      </w:r>
      <w:r>
        <w:rPr/>
        <w:t>Principal</w:t>
      </w:r>
      <w:r>
        <w:rPr>
          <w:spacing w:val="-3"/>
        </w:rPr>
        <w:t> </w:t>
      </w:r>
      <w:r>
        <w:rPr/>
        <w:t>Investigator,</w:t>
      </w:r>
      <w:r>
        <w:rPr>
          <w:spacing w:val="-5"/>
        </w:rPr>
        <w:t> </w:t>
      </w:r>
      <w:r>
        <w:rPr/>
        <w:t>Time-sharing</w:t>
      </w:r>
      <w:r>
        <w:rPr>
          <w:spacing w:val="-5"/>
        </w:rPr>
        <w:t> </w:t>
      </w:r>
      <w:r>
        <w:rPr/>
        <w:t>Experiments</w:t>
      </w:r>
      <w:r>
        <w:rPr>
          <w:spacing w:val="-5"/>
        </w:rPr>
        <w:t> </w:t>
      </w:r>
      <w:r>
        <w:rPr/>
        <w:t>for</w:t>
      </w:r>
      <w:r>
        <w:rPr>
          <w:spacing w:val="-6"/>
        </w:rPr>
        <w:t> </w:t>
      </w:r>
      <w:r>
        <w:rPr/>
        <w:t>the</w:t>
      </w:r>
      <w:r>
        <w:rPr>
          <w:spacing w:val="-6"/>
        </w:rPr>
        <w:t> </w:t>
      </w:r>
      <w:r>
        <w:rPr/>
        <w:t>Social</w:t>
      </w:r>
      <w:r>
        <w:rPr>
          <w:spacing w:val="-3"/>
        </w:rPr>
        <w:t> </w:t>
      </w:r>
      <w:r>
        <w:rPr/>
        <w:t>Sciences</w:t>
      </w:r>
      <w:r>
        <w:rPr>
          <w:spacing w:val="-5"/>
        </w:rPr>
        <w:t> </w:t>
      </w:r>
      <w:r>
        <w:rPr/>
        <w:t>(TESS), 2013 - present</w:t>
      </w:r>
    </w:p>
    <w:p>
      <w:pPr>
        <w:pStyle w:val="BodyText"/>
      </w:pPr>
      <w:r>
        <w:rPr/>
        <w:t>Fellow,</w:t>
      </w:r>
      <w:r>
        <w:rPr>
          <w:spacing w:val="-5"/>
        </w:rPr>
        <w:t> </w:t>
      </w:r>
      <w:r>
        <w:rPr/>
        <w:t>Center</w:t>
      </w:r>
      <w:r>
        <w:rPr>
          <w:spacing w:val="-1"/>
        </w:rPr>
        <w:t> </w:t>
      </w:r>
      <w:r>
        <w:rPr/>
        <w:t>for</w:t>
      </w:r>
      <w:r>
        <w:rPr>
          <w:spacing w:val="-3"/>
        </w:rPr>
        <w:t> </w:t>
      </w:r>
      <w:r>
        <w:rPr/>
        <w:t>Behavioral</w:t>
      </w:r>
      <w:r>
        <w:rPr>
          <w:spacing w:val="-2"/>
        </w:rPr>
        <w:t> </w:t>
      </w:r>
      <w:r>
        <w:rPr/>
        <w:t>and</w:t>
      </w:r>
      <w:r>
        <w:rPr>
          <w:spacing w:val="-3"/>
        </w:rPr>
        <w:t> </w:t>
      </w:r>
      <w:r>
        <w:rPr/>
        <w:t>Experimental</w:t>
      </w:r>
      <w:r>
        <w:rPr>
          <w:spacing w:val="-2"/>
        </w:rPr>
        <w:t> </w:t>
      </w:r>
      <w:r>
        <w:rPr/>
        <w:t>Agri-Environmental</w:t>
      </w:r>
      <w:r>
        <w:rPr>
          <w:spacing w:val="-2"/>
        </w:rPr>
        <w:t> </w:t>
      </w:r>
      <w:r>
        <w:rPr/>
        <w:t>Research,</w:t>
      </w:r>
      <w:r>
        <w:rPr>
          <w:spacing w:val="-2"/>
        </w:rPr>
        <w:t> </w:t>
      </w:r>
      <w:r>
        <w:rPr/>
        <w:t>2015-</w:t>
      </w:r>
      <w:r>
        <w:rPr>
          <w:spacing w:val="-3"/>
        </w:rPr>
        <w:t> </w:t>
      </w:r>
      <w:r>
        <w:rPr>
          <w:spacing w:val="-2"/>
        </w:rPr>
        <w:t>present.</w:t>
      </w:r>
    </w:p>
    <w:p>
      <w:pPr>
        <w:pStyle w:val="BodyText"/>
        <w:ind w:left="719" w:hanging="720"/>
      </w:pPr>
      <w:r>
        <w:rPr/>
        <w:t>Recipient</w:t>
      </w:r>
      <w:r>
        <w:rPr>
          <w:spacing w:val="-3"/>
        </w:rPr>
        <w:t> </w:t>
      </w:r>
      <w:r>
        <w:rPr/>
        <w:t>(along</w:t>
      </w:r>
      <w:r>
        <w:rPr>
          <w:spacing w:val="-3"/>
        </w:rPr>
        <w:t> </w:t>
      </w:r>
      <w:r>
        <w:rPr/>
        <w:t>with</w:t>
      </w:r>
      <w:r>
        <w:rPr>
          <w:spacing w:val="-3"/>
        </w:rPr>
        <w:t> </w:t>
      </w:r>
      <w:r>
        <w:rPr/>
        <w:t>coauthors</w:t>
      </w:r>
      <w:r>
        <w:rPr>
          <w:spacing w:val="-3"/>
        </w:rPr>
        <w:t> </w:t>
      </w:r>
      <w:r>
        <w:rPr/>
        <w:t>Vjollca</w:t>
      </w:r>
      <w:r>
        <w:rPr>
          <w:spacing w:val="-4"/>
        </w:rPr>
        <w:t> </w:t>
      </w:r>
      <w:r>
        <w:rPr/>
        <w:t>Sadiraj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Ulrich</w:t>
      </w:r>
      <w:r>
        <w:rPr>
          <w:spacing w:val="-3"/>
        </w:rPr>
        <w:t> </w:t>
      </w:r>
      <w:r>
        <w:rPr/>
        <w:t>Schmidt)</w:t>
      </w:r>
      <w:r>
        <w:rPr>
          <w:spacing w:val="-4"/>
        </w:rPr>
        <w:t> </w:t>
      </w:r>
      <w:r>
        <w:rPr/>
        <w:t>of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Editor's</w:t>
      </w:r>
      <w:r>
        <w:rPr>
          <w:spacing w:val="-3"/>
        </w:rPr>
        <w:t> </w:t>
      </w:r>
      <w:r>
        <w:rPr/>
        <w:t>prize</w:t>
      </w:r>
      <w:r>
        <w:rPr>
          <w:spacing w:val="-4"/>
        </w:rPr>
        <w:t> </w:t>
      </w:r>
      <w:r>
        <w:rPr/>
        <w:t>for</w:t>
      </w:r>
      <w:r>
        <w:rPr>
          <w:spacing w:val="-4"/>
        </w:rPr>
        <w:t> </w:t>
      </w:r>
      <w:r>
        <w:rPr/>
        <w:t>best paper published in </w:t>
      </w:r>
      <w:r>
        <w:rPr>
          <w:i/>
        </w:rPr>
        <w:t>Experimental Economics </w:t>
      </w:r>
      <w:r>
        <w:rPr/>
        <w:t>in 2015 for “Paradoxes and Mechanisms for Choice under Risk”, 18(2), 2015, 215-250.</w:t>
      </w:r>
    </w:p>
    <w:p>
      <w:pPr>
        <w:pStyle w:val="BodyText"/>
        <w:ind w:left="-1" w:right="523"/>
      </w:pPr>
      <w:r>
        <w:rPr/>
        <w:t>Keynote Speaker, Utah Experimental Economics Conference, Salt Lake City, 2019. Keynote</w:t>
      </w:r>
      <w:r>
        <w:rPr>
          <w:spacing w:val="-5"/>
        </w:rPr>
        <w:t> </w:t>
      </w:r>
      <w:r>
        <w:rPr/>
        <w:t>Speaker,</w:t>
      </w:r>
      <w:r>
        <w:rPr>
          <w:spacing w:val="-4"/>
        </w:rPr>
        <w:t> </w:t>
      </w:r>
      <w:r>
        <w:rPr/>
        <w:t>Asia-Pacific</w:t>
      </w:r>
      <w:r>
        <w:rPr>
          <w:spacing w:val="-5"/>
        </w:rPr>
        <w:t> </w:t>
      </w:r>
      <w:r>
        <w:rPr/>
        <w:t>Meeting</w:t>
      </w:r>
      <w:r>
        <w:rPr>
          <w:spacing w:val="-4"/>
        </w:rPr>
        <w:t> </w:t>
      </w:r>
      <w:r>
        <w:rPr/>
        <w:t>of</w:t>
      </w:r>
      <w:r>
        <w:rPr>
          <w:spacing w:val="-5"/>
        </w:rPr>
        <w:t> </w:t>
      </w:r>
      <w:r>
        <w:rPr/>
        <w:t>the</w:t>
      </w:r>
      <w:r>
        <w:rPr>
          <w:spacing w:val="-5"/>
        </w:rPr>
        <w:t> </w:t>
      </w:r>
      <w:r>
        <w:rPr/>
        <w:t>Economic</w:t>
      </w:r>
      <w:r>
        <w:rPr>
          <w:spacing w:val="-5"/>
        </w:rPr>
        <w:t> </w:t>
      </w:r>
      <w:r>
        <w:rPr/>
        <w:t>Science</w:t>
      </w:r>
      <w:r>
        <w:rPr>
          <w:spacing w:val="-5"/>
        </w:rPr>
        <w:t> </w:t>
      </w:r>
      <w:r>
        <w:rPr/>
        <w:t>Association,</w:t>
      </w:r>
      <w:r>
        <w:rPr>
          <w:spacing w:val="-4"/>
        </w:rPr>
        <w:t> </w:t>
      </w:r>
      <w:r>
        <w:rPr/>
        <w:t>Brisbane,</w:t>
      </w:r>
    </w:p>
    <w:p>
      <w:pPr>
        <w:pStyle w:val="BodyText"/>
        <w:spacing w:line="275" w:lineRule="exact"/>
        <w:ind w:left="719"/>
      </w:pPr>
      <w:r>
        <w:rPr/>
        <w:t>Australia,</w:t>
      </w:r>
      <w:r>
        <w:rPr>
          <w:spacing w:val="-5"/>
        </w:rPr>
        <w:t> </w:t>
      </w:r>
      <w:r>
        <w:rPr>
          <w:spacing w:val="-2"/>
        </w:rPr>
        <w:t>2018.</w:t>
      </w:r>
    </w:p>
    <w:p>
      <w:pPr>
        <w:pStyle w:val="BodyText"/>
        <w:ind w:left="719" w:hanging="720"/>
      </w:pPr>
      <w:r>
        <w:rPr/>
        <w:t>Keynote</w:t>
      </w:r>
      <w:r>
        <w:rPr>
          <w:spacing w:val="-5"/>
        </w:rPr>
        <w:t> </w:t>
      </w:r>
      <w:r>
        <w:rPr/>
        <w:t>Speaker,</w:t>
      </w:r>
      <w:r>
        <w:rPr>
          <w:spacing w:val="-4"/>
        </w:rPr>
        <w:t> </w:t>
      </w:r>
      <w:r>
        <w:rPr/>
        <w:t>Shanghai</w:t>
      </w:r>
      <w:r>
        <w:rPr>
          <w:spacing w:val="-4"/>
        </w:rPr>
        <w:t> </w:t>
      </w:r>
      <w:r>
        <w:rPr/>
        <w:t>Workshop</w:t>
      </w:r>
      <w:r>
        <w:rPr>
          <w:spacing w:val="-4"/>
        </w:rPr>
        <w:t> </w:t>
      </w:r>
      <w:r>
        <w:rPr/>
        <w:t>of</w:t>
      </w:r>
      <w:r>
        <w:rPr>
          <w:spacing w:val="-5"/>
        </w:rPr>
        <w:t> </w:t>
      </w:r>
      <w:r>
        <w:rPr/>
        <w:t>Behavioral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Experiential</w:t>
      </w:r>
      <w:r>
        <w:rPr>
          <w:spacing w:val="-4"/>
        </w:rPr>
        <w:t> </w:t>
      </w:r>
      <w:r>
        <w:rPr/>
        <w:t>Economics,</w:t>
      </w:r>
      <w:r>
        <w:rPr>
          <w:spacing w:val="-4"/>
        </w:rPr>
        <w:t> </w:t>
      </w:r>
      <w:r>
        <w:rPr/>
        <w:t>Shanghai, China, 2018.</w:t>
      </w:r>
    </w:p>
    <w:p>
      <w:pPr>
        <w:pStyle w:val="BodyText"/>
        <w:ind w:left="719" w:hanging="720"/>
      </w:pPr>
      <w:r>
        <w:rPr/>
        <w:t>Keynote</w:t>
      </w:r>
      <w:r>
        <w:rPr>
          <w:spacing w:val="-6"/>
        </w:rPr>
        <w:t> </w:t>
      </w:r>
      <w:r>
        <w:rPr/>
        <w:t>Speaker,</w:t>
      </w:r>
      <w:r>
        <w:rPr>
          <w:spacing w:val="-3"/>
        </w:rPr>
        <w:t> </w:t>
      </w:r>
      <w:r>
        <w:rPr/>
        <w:t>Inaugural</w:t>
      </w:r>
      <w:r>
        <w:rPr>
          <w:spacing w:val="-5"/>
        </w:rPr>
        <w:t> </w:t>
      </w:r>
      <w:r>
        <w:rPr/>
        <w:t>Wuhan</w:t>
      </w:r>
      <w:r>
        <w:rPr>
          <w:spacing w:val="-5"/>
        </w:rPr>
        <w:t> </w:t>
      </w:r>
      <w:r>
        <w:rPr/>
        <w:t>Cherry</w:t>
      </w:r>
      <w:r>
        <w:rPr>
          <w:spacing w:val="-5"/>
        </w:rPr>
        <w:t> </w:t>
      </w:r>
      <w:r>
        <w:rPr/>
        <w:t>Blossom</w:t>
      </w:r>
      <w:r>
        <w:rPr>
          <w:spacing w:val="-5"/>
        </w:rPr>
        <w:t> </w:t>
      </w:r>
      <w:r>
        <w:rPr/>
        <w:t>Workshop</w:t>
      </w:r>
      <w:r>
        <w:rPr>
          <w:spacing w:val="-5"/>
        </w:rPr>
        <w:t> </w:t>
      </w:r>
      <w:r>
        <w:rPr/>
        <w:t>in</w:t>
      </w:r>
      <w:r>
        <w:rPr>
          <w:spacing w:val="-5"/>
        </w:rPr>
        <w:t> </w:t>
      </w:r>
      <w:r>
        <w:rPr/>
        <w:t>Experimental</w:t>
      </w:r>
      <w:r>
        <w:rPr>
          <w:spacing w:val="-5"/>
        </w:rPr>
        <w:t> </w:t>
      </w:r>
      <w:r>
        <w:rPr/>
        <w:t>Economics, Wuhan, China, 2018.</w:t>
      </w:r>
    </w:p>
    <w:p>
      <w:pPr>
        <w:pStyle w:val="BodyText"/>
        <w:ind w:left="-1"/>
      </w:pPr>
      <w:r>
        <w:rPr/>
        <w:t>Keynote</w:t>
      </w:r>
      <w:r>
        <w:rPr>
          <w:spacing w:val="-6"/>
        </w:rPr>
        <w:t> </w:t>
      </w:r>
      <w:r>
        <w:rPr/>
        <w:t>Speaker, International</w:t>
      </w:r>
      <w:r>
        <w:rPr>
          <w:spacing w:val="-3"/>
        </w:rPr>
        <w:t> </w:t>
      </w:r>
      <w:r>
        <w:rPr/>
        <w:t>Workshop</w:t>
      </w:r>
      <w:r>
        <w:rPr>
          <w:spacing w:val="-2"/>
        </w:rPr>
        <w:t> </w:t>
      </w:r>
      <w:r>
        <w:rPr/>
        <w:t>on</w:t>
      </w:r>
      <w:r>
        <w:rPr>
          <w:spacing w:val="-3"/>
        </w:rPr>
        <w:t> </w:t>
      </w:r>
      <w:r>
        <w:rPr/>
        <w:t>Experimental</w:t>
      </w:r>
      <w:r>
        <w:rPr>
          <w:spacing w:val="-2"/>
        </w:rPr>
        <w:t> </w:t>
      </w:r>
      <w:r>
        <w:rPr/>
        <w:t>Economics,</w:t>
      </w:r>
      <w:r>
        <w:rPr>
          <w:spacing w:val="-3"/>
        </w:rPr>
        <w:t> </w:t>
      </w:r>
      <w:r>
        <w:rPr/>
        <w:t>Meghalaya, India</w:t>
      </w:r>
      <w:r>
        <w:rPr>
          <w:spacing w:val="-3"/>
        </w:rPr>
        <w:t> </w:t>
      </w:r>
      <w:r>
        <w:rPr>
          <w:spacing w:val="-2"/>
        </w:rPr>
        <w:t>2016.</w:t>
      </w:r>
    </w:p>
    <w:p>
      <w:pPr>
        <w:pStyle w:val="BodyText"/>
        <w:ind w:left="719" w:right="152" w:hanging="720"/>
      </w:pPr>
      <w:r>
        <w:rPr/>
        <w:t>Keynote</w:t>
      </w:r>
      <w:r>
        <w:rPr>
          <w:spacing w:val="-5"/>
        </w:rPr>
        <w:t> </w:t>
      </w:r>
      <w:r>
        <w:rPr/>
        <w:t>Speaker,</w:t>
      </w:r>
      <w:r>
        <w:rPr>
          <w:spacing w:val="-4"/>
        </w:rPr>
        <w:t> </w:t>
      </w:r>
      <w:r>
        <w:rPr/>
        <w:t>CEAR/MRIC</w:t>
      </w:r>
      <w:r>
        <w:rPr>
          <w:spacing w:val="-4"/>
        </w:rPr>
        <w:t> </w:t>
      </w:r>
      <w:r>
        <w:rPr/>
        <w:t>Workshop</w:t>
      </w:r>
      <w:r>
        <w:rPr>
          <w:spacing w:val="-4"/>
        </w:rPr>
        <w:t> </w:t>
      </w:r>
      <w:r>
        <w:rPr/>
        <w:t>VI:</w:t>
      </w:r>
      <w:r>
        <w:rPr>
          <w:spacing w:val="-4"/>
        </w:rPr>
        <w:t> </w:t>
      </w:r>
      <w:r>
        <w:rPr/>
        <w:t>Behavioral</w:t>
      </w:r>
      <w:r>
        <w:rPr>
          <w:spacing w:val="-3"/>
        </w:rPr>
        <w:t> </w:t>
      </w:r>
      <w:r>
        <w:rPr/>
        <w:t>Insurance,</w:t>
      </w:r>
      <w:r>
        <w:rPr>
          <w:spacing w:val="-4"/>
        </w:rPr>
        <w:t> </w:t>
      </w:r>
      <w:r>
        <w:rPr/>
        <w:t>sponsored</w:t>
      </w:r>
      <w:r>
        <w:rPr>
          <w:spacing w:val="-4"/>
        </w:rPr>
        <w:t> </w:t>
      </w:r>
      <w:r>
        <w:rPr/>
        <w:t>by</w:t>
      </w:r>
      <w:r>
        <w:rPr>
          <w:spacing w:val="-4"/>
        </w:rPr>
        <w:t> </w:t>
      </w:r>
      <w:r>
        <w:rPr/>
        <w:t>the</w:t>
      </w:r>
      <w:r>
        <w:rPr>
          <w:spacing w:val="-5"/>
        </w:rPr>
        <w:t> </w:t>
      </w:r>
      <w:r>
        <w:rPr/>
        <w:t>Center for the Economic Analysis of Risk and the Munich Risk and Insurance Center, 2015.</w:t>
      </w:r>
    </w:p>
    <w:p>
      <w:pPr>
        <w:pStyle w:val="BodyText"/>
        <w:ind w:left="719" w:right="467" w:hanging="720"/>
      </w:pPr>
      <w:r>
        <w:rPr/>
        <w:t>Plenary Speaker, joint meetings of Society for the Advancement of Behavioral Economics, International Association for Research in Economic Psychology, and International Confederation</w:t>
      </w:r>
      <w:r>
        <w:rPr>
          <w:spacing w:val="-5"/>
        </w:rPr>
        <w:t> </w:t>
      </w:r>
      <w:r>
        <w:rPr/>
        <w:t>for</w:t>
      </w:r>
      <w:r>
        <w:rPr>
          <w:spacing w:val="-6"/>
        </w:rPr>
        <w:t> </w:t>
      </w:r>
      <w:r>
        <w:rPr/>
        <w:t>Advancement</w:t>
      </w:r>
      <w:r>
        <w:rPr>
          <w:spacing w:val="-5"/>
        </w:rPr>
        <w:t> </w:t>
      </w:r>
      <w:r>
        <w:rPr/>
        <w:t>of</w:t>
      </w:r>
      <w:r>
        <w:rPr>
          <w:spacing w:val="-6"/>
        </w:rPr>
        <w:t> </w:t>
      </w:r>
      <w:r>
        <w:rPr/>
        <w:t>Behavioral</w:t>
      </w:r>
      <w:r>
        <w:rPr>
          <w:spacing w:val="-5"/>
        </w:rPr>
        <w:t> </w:t>
      </w:r>
      <w:r>
        <w:rPr/>
        <w:t>Economics</w:t>
      </w:r>
      <w:r>
        <w:rPr>
          <w:spacing w:val="-5"/>
        </w:rPr>
        <w:t> </w:t>
      </w:r>
      <w:r>
        <w:rPr/>
        <w:t>&amp;</w:t>
      </w:r>
      <w:r>
        <w:rPr>
          <w:spacing w:val="-5"/>
        </w:rPr>
        <w:t> </w:t>
      </w:r>
      <w:r>
        <w:rPr/>
        <w:t>Economic</w:t>
      </w:r>
      <w:r>
        <w:rPr>
          <w:spacing w:val="-6"/>
        </w:rPr>
        <w:t> </w:t>
      </w:r>
      <w:r>
        <w:rPr/>
        <w:t>Psychology, </w:t>
      </w:r>
      <w:r>
        <w:rPr>
          <w:spacing w:val="-2"/>
        </w:rPr>
        <w:t>2013.</w:t>
      </w:r>
    </w:p>
    <w:p>
      <w:pPr>
        <w:pStyle w:val="BodyText"/>
        <w:ind w:left="-1"/>
      </w:pPr>
      <w:r>
        <w:rPr/>
        <w:t>Plenary</w:t>
      </w:r>
      <w:r>
        <w:rPr>
          <w:spacing w:val="-4"/>
        </w:rPr>
        <w:t> </w:t>
      </w:r>
      <w:r>
        <w:rPr/>
        <w:t>Speaker,</w:t>
      </w:r>
      <w:r>
        <w:rPr>
          <w:spacing w:val="-2"/>
        </w:rPr>
        <w:t> </w:t>
      </w:r>
      <w:r>
        <w:rPr/>
        <w:t>North</w:t>
      </w:r>
      <w:r>
        <w:rPr>
          <w:spacing w:val="-1"/>
        </w:rPr>
        <w:t> </w:t>
      </w:r>
      <w:r>
        <w:rPr/>
        <w:t>American</w:t>
      </w:r>
      <w:r>
        <w:rPr>
          <w:spacing w:val="-2"/>
        </w:rPr>
        <w:t> </w:t>
      </w:r>
      <w:r>
        <w:rPr/>
        <w:t>Meeting</w:t>
      </w:r>
      <w:r>
        <w:rPr>
          <w:spacing w:val="-2"/>
        </w:rPr>
        <w:t> </w:t>
      </w:r>
      <w:r>
        <w:rPr/>
        <w:t>of</w:t>
      </w:r>
      <w:r>
        <w:rPr>
          <w:spacing w:val="-2"/>
        </w:rPr>
        <w:t> </w:t>
      </w:r>
      <w:r>
        <w:rPr/>
        <w:t>the</w:t>
      </w:r>
      <w:r>
        <w:rPr>
          <w:spacing w:val="-2"/>
        </w:rPr>
        <w:t> </w:t>
      </w:r>
      <w:r>
        <w:rPr/>
        <w:t>Economic</w:t>
      </w:r>
      <w:r>
        <w:rPr>
          <w:spacing w:val="-2"/>
        </w:rPr>
        <w:t> </w:t>
      </w:r>
      <w:r>
        <w:rPr/>
        <w:t>Science</w:t>
      </w:r>
      <w:r>
        <w:rPr>
          <w:spacing w:val="-1"/>
        </w:rPr>
        <w:t> </w:t>
      </w:r>
      <w:r>
        <w:rPr/>
        <w:t>Association,</w:t>
      </w:r>
      <w:r>
        <w:rPr>
          <w:spacing w:val="-2"/>
        </w:rPr>
        <w:t> 2011.</w:t>
      </w:r>
    </w:p>
    <w:p>
      <w:pPr>
        <w:pStyle w:val="BodyText"/>
        <w:spacing w:after="0"/>
        <w:sectPr>
          <w:pgSz w:w="12240" w:h="15840"/>
          <w:pgMar w:header="730" w:footer="0" w:top="1340" w:bottom="280" w:left="1440" w:right="1440"/>
        </w:sectPr>
      </w:pPr>
    </w:p>
    <w:p>
      <w:pPr>
        <w:spacing w:before="81"/>
        <w:ind w:left="0" w:right="0" w:firstLine="0"/>
        <w:jc w:val="left"/>
        <w:rPr>
          <w:i/>
          <w:sz w:val="22"/>
        </w:rPr>
      </w:pPr>
      <w:r>
        <w:rPr>
          <w:i/>
          <w:sz w:val="22"/>
        </w:rPr>
        <w:t>curriculum</w:t>
      </w:r>
      <w:r>
        <w:rPr>
          <w:i/>
          <w:spacing w:val="-3"/>
          <w:sz w:val="22"/>
        </w:rPr>
        <w:t> </w:t>
      </w:r>
      <w:r>
        <w:rPr>
          <w:i/>
          <w:sz w:val="22"/>
        </w:rPr>
        <w:t>vitae</w:t>
      </w:r>
      <w:r>
        <w:rPr>
          <w:i/>
          <w:spacing w:val="-3"/>
          <w:sz w:val="22"/>
        </w:rPr>
        <w:t> </w:t>
      </w:r>
      <w:r>
        <w:rPr>
          <w:i/>
          <w:sz w:val="22"/>
        </w:rPr>
        <w:t>of</w:t>
      </w:r>
      <w:r>
        <w:rPr>
          <w:i/>
          <w:spacing w:val="-3"/>
          <w:sz w:val="22"/>
        </w:rPr>
        <w:t> </w:t>
      </w:r>
      <w:r>
        <w:rPr>
          <w:i/>
          <w:sz w:val="22"/>
        </w:rPr>
        <w:t>James</w:t>
      </w:r>
      <w:r>
        <w:rPr>
          <w:i/>
          <w:spacing w:val="-4"/>
          <w:sz w:val="22"/>
        </w:rPr>
        <w:t> </w:t>
      </w:r>
      <w:r>
        <w:rPr>
          <w:i/>
          <w:sz w:val="22"/>
        </w:rPr>
        <w:t>C.</w:t>
      </w:r>
      <w:r>
        <w:rPr>
          <w:i/>
          <w:spacing w:val="-2"/>
          <w:sz w:val="22"/>
        </w:rPr>
        <w:t> </w:t>
      </w:r>
      <w:r>
        <w:rPr>
          <w:i/>
          <w:sz w:val="22"/>
        </w:rPr>
        <w:t>Cox</w:t>
      </w:r>
      <w:r>
        <w:rPr>
          <w:i/>
          <w:spacing w:val="-2"/>
          <w:sz w:val="22"/>
        </w:rPr>
        <w:t> (continued)</w:t>
      </w:r>
    </w:p>
    <w:p>
      <w:pPr>
        <w:pStyle w:val="BodyText"/>
        <w:spacing w:before="1"/>
        <w:rPr>
          <w:i/>
          <w:sz w:val="22"/>
        </w:rPr>
      </w:pPr>
    </w:p>
    <w:p>
      <w:pPr>
        <w:pStyle w:val="BodyText"/>
        <w:ind w:left="780" w:right="467" w:hanging="780"/>
      </w:pPr>
      <w:r>
        <w:rPr/>
        <w:t>Plenary</w:t>
      </w:r>
      <w:r>
        <w:rPr>
          <w:spacing w:val="-5"/>
        </w:rPr>
        <w:t> </w:t>
      </w:r>
      <w:r>
        <w:rPr/>
        <w:t>Speaker,</w:t>
      </w:r>
      <w:r>
        <w:rPr>
          <w:spacing w:val="-5"/>
        </w:rPr>
        <w:t> </w:t>
      </w:r>
      <w:r>
        <w:rPr/>
        <w:t>FUR</w:t>
      </w:r>
      <w:r>
        <w:rPr>
          <w:spacing w:val="-5"/>
        </w:rPr>
        <w:t> </w:t>
      </w:r>
      <w:r>
        <w:rPr/>
        <w:t>XIV:</w:t>
      </w:r>
      <w:r>
        <w:rPr>
          <w:spacing w:val="-3"/>
        </w:rPr>
        <w:t> </w:t>
      </w:r>
      <w:r>
        <w:rPr/>
        <w:t>International</w:t>
      </w:r>
      <w:r>
        <w:rPr>
          <w:spacing w:val="-5"/>
        </w:rPr>
        <w:t> </w:t>
      </w:r>
      <w:r>
        <w:rPr/>
        <w:t>Conference</w:t>
      </w:r>
      <w:r>
        <w:rPr>
          <w:spacing w:val="-6"/>
        </w:rPr>
        <w:t> </w:t>
      </w:r>
      <w:r>
        <w:rPr/>
        <w:t>on</w:t>
      </w:r>
      <w:r>
        <w:rPr>
          <w:spacing w:val="-5"/>
        </w:rPr>
        <w:t> </w:t>
      </w:r>
      <w:r>
        <w:rPr/>
        <w:t>Foundations</w:t>
      </w:r>
      <w:r>
        <w:rPr>
          <w:spacing w:val="-5"/>
        </w:rPr>
        <w:t> </w:t>
      </w:r>
      <w:r>
        <w:rPr/>
        <w:t>and</w:t>
      </w:r>
      <w:r>
        <w:rPr>
          <w:spacing w:val="-3"/>
        </w:rPr>
        <w:t> </w:t>
      </w:r>
      <w:r>
        <w:rPr/>
        <w:t>Applications</w:t>
      </w:r>
      <w:r>
        <w:rPr>
          <w:spacing w:val="-5"/>
        </w:rPr>
        <w:t> </w:t>
      </w:r>
      <w:r>
        <w:rPr/>
        <w:t>of Utility, Risk and Decision Theory, 2010</w:t>
      </w:r>
    </w:p>
    <w:p>
      <w:pPr>
        <w:pStyle w:val="BodyText"/>
      </w:pPr>
      <w:r>
        <w:rPr/>
        <w:t>Plenary</w:t>
      </w:r>
      <w:r>
        <w:rPr>
          <w:spacing w:val="-2"/>
        </w:rPr>
        <w:t> </w:t>
      </w:r>
      <w:r>
        <w:rPr/>
        <w:t>Speaker,</w:t>
      </w:r>
      <w:r>
        <w:rPr>
          <w:spacing w:val="-2"/>
        </w:rPr>
        <w:t> </w:t>
      </w:r>
      <w:r>
        <w:rPr/>
        <w:t>Denmark</w:t>
      </w:r>
      <w:r>
        <w:rPr>
          <w:spacing w:val="-1"/>
        </w:rPr>
        <w:t> </w:t>
      </w:r>
      <w:r>
        <w:rPr/>
        <w:t>Conference</w:t>
      </w:r>
      <w:r>
        <w:rPr>
          <w:spacing w:val="-3"/>
        </w:rPr>
        <w:t> </w:t>
      </w:r>
      <w:r>
        <w:rPr/>
        <w:t>on</w:t>
      </w:r>
      <w:r>
        <w:rPr>
          <w:spacing w:val="-1"/>
        </w:rPr>
        <w:t> </w:t>
      </w:r>
      <w:r>
        <w:rPr/>
        <w:t>Risk</w:t>
      </w:r>
      <w:r>
        <w:rPr>
          <w:spacing w:val="-3"/>
        </w:rPr>
        <w:t> </w:t>
      </w:r>
      <w:r>
        <w:rPr/>
        <w:t>and</w:t>
      </w:r>
      <w:r>
        <w:rPr>
          <w:spacing w:val="-1"/>
        </w:rPr>
        <w:t> </w:t>
      </w:r>
      <w:r>
        <w:rPr/>
        <w:t>Time</w:t>
      </w:r>
      <w:r>
        <w:rPr>
          <w:spacing w:val="-3"/>
        </w:rPr>
        <w:t> </w:t>
      </w:r>
      <w:r>
        <w:rPr/>
        <w:t>Preferences,</w:t>
      </w:r>
      <w:r>
        <w:rPr>
          <w:spacing w:val="-1"/>
        </w:rPr>
        <w:t> </w:t>
      </w:r>
      <w:r>
        <w:rPr>
          <w:spacing w:val="-4"/>
        </w:rPr>
        <w:t>2010</w:t>
      </w:r>
    </w:p>
    <w:p>
      <w:pPr>
        <w:pStyle w:val="BodyText"/>
        <w:ind w:left="720" w:hanging="720"/>
      </w:pPr>
      <w:r>
        <w:rPr/>
        <w:t>Keynote</w:t>
      </w:r>
      <w:r>
        <w:rPr>
          <w:spacing w:val="-5"/>
        </w:rPr>
        <w:t> </w:t>
      </w:r>
      <w:r>
        <w:rPr/>
        <w:t>Speaker,</w:t>
      </w:r>
      <w:r>
        <w:rPr>
          <w:spacing w:val="-2"/>
        </w:rPr>
        <w:t> </w:t>
      </w:r>
      <w:r>
        <w:rPr/>
        <w:t>Fourth</w:t>
      </w:r>
      <w:r>
        <w:rPr>
          <w:spacing w:val="-2"/>
        </w:rPr>
        <w:t> </w:t>
      </w:r>
      <w:r>
        <w:rPr/>
        <w:t>Annual</w:t>
      </w:r>
      <w:r>
        <w:rPr>
          <w:spacing w:val="-4"/>
        </w:rPr>
        <w:t> </w:t>
      </w:r>
      <w:r>
        <w:rPr/>
        <w:t>Australia</w:t>
      </w:r>
      <w:r>
        <w:rPr>
          <w:spacing w:val="-5"/>
        </w:rPr>
        <w:t> </w:t>
      </w:r>
      <w:r>
        <w:rPr/>
        <w:t>New</w:t>
      </w:r>
      <w:r>
        <w:rPr>
          <w:spacing w:val="-5"/>
        </w:rPr>
        <w:t> </w:t>
      </w:r>
      <w:r>
        <w:rPr/>
        <w:t>Zealand</w:t>
      </w:r>
      <w:r>
        <w:rPr>
          <w:spacing w:val="-4"/>
        </w:rPr>
        <w:t> </w:t>
      </w:r>
      <w:r>
        <w:rPr/>
        <w:t>Workshop</w:t>
      </w:r>
      <w:r>
        <w:rPr>
          <w:spacing w:val="-4"/>
        </w:rPr>
        <w:t> </w:t>
      </w:r>
      <w:r>
        <w:rPr/>
        <w:t>on</w:t>
      </w:r>
      <w:r>
        <w:rPr>
          <w:spacing w:val="-4"/>
        </w:rPr>
        <w:t> </w:t>
      </w:r>
      <w:r>
        <w:rPr/>
        <w:t>Experimental</w:t>
      </w:r>
      <w:r>
        <w:rPr>
          <w:spacing w:val="-4"/>
        </w:rPr>
        <w:t> </w:t>
      </w:r>
      <w:r>
        <w:rPr/>
        <w:t>Economics, December 2009.</w:t>
      </w:r>
    </w:p>
    <w:p>
      <w:pPr>
        <w:pStyle w:val="BodyText"/>
        <w:ind w:left="720" w:hanging="720"/>
      </w:pPr>
      <w:r>
        <w:rPr/>
        <w:t>Keynote</w:t>
      </w:r>
      <w:r>
        <w:rPr>
          <w:spacing w:val="-5"/>
        </w:rPr>
        <w:t> </w:t>
      </w:r>
      <w:r>
        <w:rPr/>
        <w:t>Speaker,</w:t>
      </w:r>
      <w:r>
        <w:rPr>
          <w:spacing w:val="-4"/>
        </w:rPr>
        <w:t> </w:t>
      </w:r>
      <w:r>
        <w:rPr/>
        <w:t>Third</w:t>
      </w:r>
      <w:r>
        <w:rPr>
          <w:spacing w:val="-2"/>
        </w:rPr>
        <w:t> </w:t>
      </w:r>
      <w:r>
        <w:rPr/>
        <w:t>Annual</w:t>
      </w:r>
      <w:r>
        <w:rPr>
          <w:spacing w:val="-4"/>
        </w:rPr>
        <w:t> </w:t>
      </w:r>
      <w:r>
        <w:rPr/>
        <w:t>Australia</w:t>
      </w:r>
      <w:r>
        <w:rPr>
          <w:spacing w:val="-5"/>
        </w:rPr>
        <w:t> </w:t>
      </w:r>
      <w:r>
        <w:rPr/>
        <w:t>New</w:t>
      </w:r>
      <w:r>
        <w:rPr>
          <w:spacing w:val="-5"/>
        </w:rPr>
        <w:t> </w:t>
      </w:r>
      <w:r>
        <w:rPr/>
        <w:t>Zealand</w:t>
      </w:r>
      <w:r>
        <w:rPr>
          <w:spacing w:val="-4"/>
        </w:rPr>
        <w:t> </w:t>
      </w:r>
      <w:r>
        <w:rPr/>
        <w:t>Workshop</w:t>
      </w:r>
      <w:r>
        <w:rPr>
          <w:spacing w:val="-4"/>
        </w:rPr>
        <w:t> </w:t>
      </w:r>
      <w:r>
        <w:rPr/>
        <w:t>on</w:t>
      </w:r>
      <w:r>
        <w:rPr>
          <w:spacing w:val="-4"/>
        </w:rPr>
        <w:t> </w:t>
      </w:r>
      <w:r>
        <w:rPr/>
        <w:t>Experimental</w:t>
      </w:r>
      <w:r>
        <w:rPr>
          <w:spacing w:val="-4"/>
        </w:rPr>
        <w:t> </w:t>
      </w:r>
      <w:r>
        <w:rPr/>
        <w:t>Economics, August 2008.</w:t>
      </w:r>
    </w:p>
    <w:p>
      <w:pPr>
        <w:pStyle w:val="BodyText"/>
        <w:ind w:right="467"/>
      </w:pPr>
      <w:r>
        <w:rPr/>
        <w:t>Keynote</w:t>
      </w:r>
      <w:r>
        <w:rPr>
          <w:spacing w:val="-6"/>
        </w:rPr>
        <w:t> </w:t>
      </w:r>
      <w:r>
        <w:rPr/>
        <w:t>Speaker,</w:t>
      </w:r>
      <w:r>
        <w:rPr>
          <w:spacing w:val="-5"/>
        </w:rPr>
        <w:t> </w:t>
      </w:r>
      <w:r>
        <w:rPr/>
        <w:t>Seventh</w:t>
      </w:r>
      <w:r>
        <w:rPr>
          <w:spacing w:val="-5"/>
        </w:rPr>
        <w:t> </w:t>
      </w:r>
      <w:r>
        <w:rPr/>
        <w:t>Experimental</w:t>
      </w:r>
      <w:r>
        <w:rPr>
          <w:spacing w:val="-5"/>
        </w:rPr>
        <w:t> </w:t>
      </w:r>
      <w:r>
        <w:rPr/>
        <w:t>Economics</w:t>
      </w:r>
      <w:r>
        <w:rPr>
          <w:spacing w:val="-5"/>
        </w:rPr>
        <w:t> </w:t>
      </w:r>
      <w:r>
        <w:rPr/>
        <w:t>Conference</w:t>
      </w:r>
      <w:r>
        <w:rPr>
          <w:spacing w:val="-6"/>
        </w:rPr>
        <w:t> </w:t>
      </w:r>
      <w:r>
        <w:rPr/>
        <w:t>of</w:t>
      </w:r>
      <w:r>
        <w:rPr>
          <w:spacing w:val="-6"/>
        </w:rPr>
        <w:t> </w:t>
      </w:r>
      <w:r>
        <w:rPr/>
        <w:t>Japan,</w:t>
      </w:r>
      <w:r>
        <w:rPr>
          <w:spacing w:val="-3"/>
        </w:rPr>
        <w:t> </w:t>
      </w:r>
      <w:r>
        <w:rPr/>
        <w:t>May</w:t>
      </w:r>
      <w:r>
        <w:rPr>
          <w:spacing w:val="-5"/>
        </w:rPr>
        <w:t> </w:t>
      </w:r>
      <w:r>
        <w:rPr/>
        <w:t>2003. Keynote Speaker, Fourth National Conference of Development of Economics and</w:t>
      </w:r>
    </w:p>
    <w:p>
      <w:pPr>
        <w:pStyle w:val="BodyText"/>
        <w:ind w:left="720"/>
      </w:pPr>
      <w:r>
        <w:rPr/>
        <w:t>Management</w:t>
      </w:r>
      <w:r>
        <w:rPr>
          <w:spacing w:val="-2"/>
        </w:rPr>
        <w:t> </w:t>
      </w:r>
      <w:r>
        <w:rPr/>
        <w:t>Laboratories</w:t>
      </w:r>
      <w:r>
        <w:rPr>
          <w:spacing w:val="-1"/>
        </w:rPr>
        <w:t> </w:t>
      </w:r>
      <w:r>
        <w:rPr/>
        <w:t>of</w:t>
      </w:r>
      <w:r>
        <w:rPr>
          <w:spacing w:val="-3"/>
        </w:rPr>
        <w:t> </w:t>
      </w:r>
      <w:r>
        <w:rPr/>
        <w:t>China,</w:t>
      </w:r>
      <w:r>
        <w:rPr>
          <w:spacing w:val="-1"/>
        </w:rPr>
        <w:t> </w:t>
      </w:r>
      <w:r>
        <w:rPr/>
        <w:t>November</w:t>
      </w:r>
      <w:r>
        <w:rPr>
          <w:spacing w:val="-2"/>
        </w:rPr>
        <w:t> 2003.</w:t>
      </w:r>
    </w:p>
    <w:p>
      <w:pPr>
        <w:pStyle w:val="BodyText"/>
        <w:ind w:right="319"/>
      </w:pPr>
      <w:r>
        <w:rPr/>
        <w:t>Keynote Speaker, European Meeting of the Economic Science Association, October 2000. Professional</w:t>
      </w:r>
      <w:r>
        <w:rPr>
          <w:spacing w:val="-4"/>
        </w:rPr>
        <w:t> </w:t>
      </w:r>
      <w:r>
        <w:rPr/>
        <w:t>Biography</w:t>
      </w:r>
      <w:r>
        <w:rPr>
          <w:spacing w:val="-4"/>
        </w:rPr>
        <w:t> </w:t>
      </w:r>
      <w:r>
        <w:rPr/>
        <w:t>in</w:t>
      </w:r>
      <w:r>
        <w:rPr>
          <w:spacing w:val="-4"/>
        </w:rPr>
        <w:t> </w:t>
      </w:r>
      <w:r>
        <w:rPr/>
        <w:t>Mark</w:t>
      </w:r>
      <w:r>
        <w:rPr>
          <w:spacing w:val="-4"/>
        </w:rPr>
        <w:t> </w:t>
      </w:r>
      <w:r>
        <w:rPr/>
        <w:t>Blaug</w:t>
      </w:r>
      <w:r>
        <w:rPr>
          <w:spacing w:val="-4"/>
        </w:rPr>
        <w:t> </w:t>
      </w:r>
      <w:r>
        <w:rPr/>
        <w:t>(ed.),</w:t>
      </w:r>
      <w:r>
        <w:rPr>
          <w:spacing w:val="-4"/>
        </w:rPr>
        <w:t> </w:t>
      </w:r>
      <w:r>
        <w:rPr>
          <w:i/>
        </w:rPr>
        <w:t>Who's</w:t>
      </w:r>
      <w:r>
        <w:rPr>
          <w:i/>
          <w:spacing w:val="-4"/>
        </w:rPr>
        <w:t> </w:t>
      </w:r>
      <w:r>
        <w:rPr>
          <w:i/>
        </w:rPr>
        <w:t>Who</w:t>
      </w:r>
      <w:r>
        <w:rPr>
          <w:i/>
          <w:spacing w:val="-4"/>
        </w:rPr>
        <w:t> </w:t>
      </w:r>
      <w:r>
        <w:rPr>
          <w:i/>
        </w:rPr>
        <w:t>in</w:t>
      </w:r>
      <w:r>
        <w:rPr>
          <w:i/>
          <w:spacing w:val="-4"/>
        </w:rPr>
        <w:t> </w:t>
      </w:r>
      <w:r>
        <w:rPr>
          <w:i/>
        </w:rPr>
        <w:t>Economics</w:t>
      </w:r>
      <w:r>
        <w:rPr/>
        <w:t>,</w:t>
      </w:r>
      <w:r>
        <w:rPr>
          <w:spacing w:val="-4"/>
        </w:rPr>
        <w:t> </w:t>
      </w:r>
      <w:r>
        <w:rPr/>
        <w:t>Third</w:t>
      </w:r>
      <w:r>
        <w:rPr>
          <w:spacing w:val="-4"/>
        </w:rPr>
        <w:t> </w:t>
      </w:r>
      <w:r>
        <w:rPr/>
        <w:t>Edition</w:t>
      </w:r>
      <w:r>
        <w:rPr>
          <w:spacing w:val="-4"/>
        </w:rPr>
        <w:t> </w:t>
      </w:r>
      <w:r>
        <w:rPr/>
        <w:t>(Hants,</w:t>
      </w:r>
    </w:p>
    <w:p>
      <w:pPr>
        <w:pStyle w:val="BodyText"/>
        <w:ind w:left="720"/>
      </w:pPr>
      <w:r>
        <w:rPr/>
        <w:t>UK:</w:t>
      </w:r>
      <w:r>
        <w:rPr>
          <w:spacing w:val="-2"/>
        </w:rPr>
        <w:t> </w:t>
      </w:r>
      <w:r>
        <w:rPr/>
        <w:t>Edward</w:t>
      </w:r>
      <w:r>
        <w:rPr>
          <w:spacing w:val="-2"/>
        </w:rPr>
        <w:t> </w:t>
      </w:r>
      <w:r>
        <w:rPr/>
        <w:t>Elgar</w:t>
      </w:r>
      <w:r>
        <w:rPr>
          <w:spacing w:val="-3"/>
        </w:rPr>
        <w:t> </w:t>
      </w:r>
      <w:r>
        <w:rPr/>
        <w:t>Publishing,</w:t>
      </w:r>
      <w:r>
        <w:rPr>
          <w:spacing w:val="-1"/>
        </w:rPr>
        <w:t> </w:t>
      </w:r>
      <w:r>
        <w:rPr>
          <w:spacing w:val="-2"/>
        </w:rPr>
        <w:t>1999).</w:t>
      </w:r>
    </w:p>
    <w:p>
      <w:pPr>
        <w:pStyle w:val="BodyText"/>
        <w:ind w:left="720" w:hanging="720"/>
      </w:pPr>
      <w:r>
        <w:rPr/>
        <w:t>International</w:t>
      </w:r>
      <w:r>
        <w:rPr>
          <w:spacing w:val="-4"/>
        </w:rPr>
        <w:t> </w:t>
      </w:r>
      <w:r>
        <w:rPr/>
        <w:t>Excellence</w:t>
      </w:r>
      <w:r>
        <w:rPr>
          <w:spacing w:val="-3"/>
        </w:rPr>
        <w:t> </w:t>
      </w:r>
      <w:r>
        <w:rPr/>
        <w:t>Award</w:t>
      </w:r>
      <w:r>
        <w:rPr>
          <w:spacing w:val="-4"/>
        </w:rPr>
        <w:t> </w:t>
      </w:r>
      <w:r>
        <w:rPr/>
        <w:t>in</w:t>
      </w:r>
      <w:r>
        <w:rPr>
          <w:spacing w:val="-4"/>
        </w:rPr>
        <w:t> </w:t>
      </w:r>
      <w:r>
        <w:rPr/>
        <w:t>recognition</w:t>
      </w:r>
      <w:r>
        <w:rPr>
          <w:spacing w:val="-4"/>
        </w:rPr>
        <w:t> </w:t>
      </w:r>
      <w:r>
        <w:rPr/>
        <w:t>of</w:t>
      </w:r>
      <w:r>
        <w:rPr>
          <w:spacing w:val="-3"/>
        </w:rPr>
        <w:t> </w:t>
      </w:r>
      <w:r>
        <w:rPr/>
        <w:t>outstanding</w:t>
      </w:r>
      <w:r>
        <w:rPr>
          <w:spacing w:val="-4"/>
        </w:rPr>
        <w:t> </w:t>
      </w:r>
      <w:r>
        <w:rPr/>
        <w:t>contributions</w:t>
      </w:r>
      <w:r>
        <w:rPr>
          <w:spacing w:val="-7"/>
        </w:rPr>
        <w:t> </w:t>
      </w:r>
      <w:r>
        <w:rPr/>
        <w:t>in</w:t>
      </w:r>
      <w:r>
        <w:rPr>
          <w:spacing w:val="-4"/>
        </w:rPr>
        <w:t> </w:t>
      </w:r>
      <w:r>
        <w:rPr/>
        <w:t>promoting international education at Georgia State University, November 2007.</w:t>
      </w:r>
    </w:p>
    <w:p>
      <w:pPr>
        <w:pStyle w:val="BodyText"/>
      </w:pPr>
    </w:p>
    <w:p>
      <w:pPr>
        <w:pStyle w:val="Heading1"/>
      </w:pPr>
      <w:r>
        <w:rPr/>
        <w:t>Professional</w:t>
      </w:r>
      <w:r>
        <w:rPr>
          <w:spacing w:val="-4"/>
        </w:rPr>
        <w:t> </w:t>
      </w:r>
      <w:r>
        <w:rPr>
          <w:spacing w:val="-2"/>
        </w:rPr>
        <w:t>Experience</w:t>
      </w:r>
    </w:p>
    <w:p>
      <w:pPr>
        <w:pStyle w:val="BodyText"/>
        <w:ind w:right="1220"/>
      </w:pPr>
      <w:bookmarkStart w:name="Noah Langdale Jr. Chair in Economics, Ge" w:id="13"/>
      <w:bookmarkEnd w:id="13"/>
      <w:r>
        <w:rPr/>
      </w:r>
      <w:r>
        <w:rPr/>
        <w:t>Noah</w:t>
      </w:r>
      <w:r>
        <w:rPr>
          <w:spacing w:val="-4"/>
        </w:rPr>
        <w:t> </w:t>
      </w:r>
      <w:r>
        <w:rPr/>
        <w:t>Langdale</w:t>
      </w:r>
      <w:r>
        <w:rPr>
          <w:spacing w:val="-5"/>
        </w:rPr>
        <w:t> </w:t>
      </w:r>
      <w:r>
        <w:rPr/>
        <w:t>Jr.</w:t>
      </w:r>
      <w:r>
        <w:rPr>
          <w:spacing w:val="-4"/>
        </w:rPr>
        <w:t> </w:t>
      </w:r>
      <w:r>
        <w:rPr/>
        <w:t>Chair</w:t>
      </w:r>
      <w:r>
        <w:rPr>
          <w:spacing w:val="-3"/>
        </w:rPr>
        <w:t> </w:t>
      </w:r>
      <w:r>
        <w:rPr/>
        <w:t>in</w:t>
      </w:r>
      <w:r>
        <w:rPr>
          <w:spacing w:val="-4"/>
        </w:rPr>
        <w:t> </w:t>
      </w:r>
      <w:r>
        <w:rPr/>
        <w:t>Economics,</w:t>
      </w:r>
      <w:r>
        <w:rPr>
          <w:spacing w:val="-4"/>
        </w:rPr>
        <w:t> </w:t>
      </w:r>
      <w:r>
        <w:rPr/>
        <w:t>Georgia</w:t>
      </w:r>
      <w:r>
        <w:rPr>
          <w:spacing w:val="-5"/>
        </w:rPr>
        <w:t> </w:t>
      </w:r>
      <w:r>
        <w:rPr/>
        <w:t>State</w:t>
      </w:r>
      <w:r>
        <w:rPr>
          <w:spacing w:val="-5"/>
        </w:rPr>
        <w:t> </w:t>
      </w:r>
      <w:r>
        <w:rPr/>
        <w:t>University,</w:t>
      </w:r>
      <w:r>
        <w:rPr>
          <w:spacing w:val="-4"/>
        </w:rPr>
        <w:t> </w:t>
      </w:r>
      <w:r>
        <w:rPr/>
        <w:t>2005-present. </w:t>
      </w:r>
      <w:bookmarkStart w:name="Georgia Research Alliance Eminent Schola" w:id="14"/>
      <w:bookmarkEnd w:id="14"/>
      <w:r>
        <w:rPr/>
        <w:t>Ge</w:t>
      </w:r>
      <w:r>
        <w:rPr/>
        <w:t>orgia Research Alliance Eminent Scholar, 2005-present.</w:t>
      </w:r>
    </w:p>
    <w:p>
      <w:pPr>
        <w:pStyle w:val="BodyText"/>
        <w:ind w:left="720" w:hanging="720"/>
      </w:pPr>
      <w:r>
        <w:rPr/>
        <w:t>Founding Director (2006-present), Experimental Economics Center (</w:t>
      </w:r>
      <w:hyperlink r:id="rId9">
        <w:r>
          <w:rPr/>
          <w:t>http://excen.gsu.edu),</w:t>
        </w:r>
      </w:hyperlink>
      <w:r>
        <w:rPr/>
        <w:t> Andrew</w:t>
      </w:r>
      <w:r>
        <w:rPr>
          <w:spacing w:val="-5"/>
        </w:rPr>
        <w:t> </w:t>
      </w:r>
      <w:r>
        <w:rPr/>
        <w:t>Young</w:t>
      </w:r>
      <w:r>
        <w:rPr>
          <w:spacing w:val="-4"/>
        </w:rPr>
        <w:t> </w:t>
      </w:r>
      <w:r>
        <w:rPr/>
        <w:t>School</w:t>
      </w:r>
      <w:r>
        <w:rPr>
          <w:spacing w:val="-4"/>
        </w:rPr>
        <w:t> </w:t>
      </w:r>
      <w:r>
        <w:rPr/>
        <w:t>of</w:t>
      </w:r>
      <w:r>
        <w:rPr>
          <w:spacing w:val="-5"/>
        </w:rPr>
        <w:t> </w:t>
      </w:r>
      <w:r>
        <w:rPr/>
        <w:t>Policy</w:t>
      </w:r>
      <w:r>
        <w:rPr>
          <w:spacing w:val="-4"/>
        </w:rPr>
        <w:t> </w:t>
      </w:r>
      <w:r>
        <w:rPr/>
        <w:t>Studies</w:t>
      </w:r>
      <w:r>
        <w:rPr>
          <w:spacing w:val="-4"/>
        </w:rPr>
        <w:t> </w:t>
      </w:r>
      <w:r>
        <w:rPr/>
        <w:t>(</w:t>
      </w:r>
      <w:hyperlink r:id="rId10">
        <w:r>
          <w:rPr/>
          <w:t>http://aysps.gsu.edu),</w:t>
        </w:r>
      </w:hyperlink>
      <w:r>
        <w:rPr>
          <w:spacing w:val="-4"/>
        </w:rPr>
        <w:t> </w:t>
      </w:r>
      <w:r>
        <w:rPr/>
        <w:t>Georgia</w:t>
      </w:r>
      <w:r>
        <w:rPr>
          <w:spacing w:val="-5"/>
        </w:rPr>
        <w:t> </w:t>
      </w:r>
      <w:r>
        <w:rPr/>
        <w:t>State</w:t>
      </w:r>
      <w:r>
        <w:rPr>
          <w:spacing w:val="-5"/>
        </w:rPr>
        <w:t> </w:t>
      </w:r>
      <w:r>
        <w:rPr/>
        <w:t>University.</w:t>
      </w:r>
    </w:p>
    <w:p>
      <w:pPr>
        <w:pStyle w:val="BodyText"/>
        <w:spacing w:before="1"/>
        <w:ind w:left="720" w:right="422" w:hanging="720"/>
      </w:pPr>
      <w:r>
        <w:rPr/>
        <w:t>Management</w:t>
      </w:r>
      <w:r>
        <w:rPr>
          <w:spacing w:val="-4"/>
        </w:rPr>
        <w:t> </w:t>
      </w:r>
      <w:r>
        <w:rPr/>
        <w:t>Committee,</w:t>
      </w:r>
      <w:r>
        <w:rPr>
          <w:spacing w:val="-4"/>
        </w:rPr>
        <w:t> </w:t>
      </w:r>
      <w:r>
        <w:rPr/>
        <w:t>Andrew</w:t>
      </w:r>
      <w:r>
        <w:rPr>
          <w:spacing w:val="-5"/>
        </w:rPr>
        <w:t> </w:t>
      </w:r>
      <w:r>
        <w:rPr/>
        <w:t>Young</w:t>
      </w:r>
      <w:r>
        <w:rPr>
          <w:spacing w:val="-4"/>
        </w:rPr>
        <w:t> </w:t>
      </w:r>
      <w:r>
        <w:rPr/>
        <w:t>school</w:t>
      </w:r>
      <w:r>
        <w:rPr>
          <w:spacing w:val="-4"/>
        </w:rPr>
        <w:t> </w:t>
      </w:r>
      <w:r>
        <w:rPr/>
        <w:t>of</w:t>
      </w:r>
      <w:r>
        <w:rPr>
          <w:spacing w:val="-5"/>
        </w:rPr>
        <w:t> </w:t>
      </w:r>
      <w:r>
        <w:rPr/>
        <w:t>Policy</w:t>
      </w:r>
      <w:r>
        <w:rPr>
          <w:spacing w:val="-4"/>
        </w:rPr>
        <w:t> </w:t>
      </w:r>
      <w:r>
        <w:rPr/>
        <w:t>Studies,</w:t>
      </w:r>
      <w:r>
        <w:rPr>
          <w:spacing w:val="-4"/>
        </w:rPr>
        <w:t> </w:t>
      </w:r>
      <w:r>
        <w:rPr/>
        <w:t>Georgia</w:t>
      </w:r>
      <w:r>
        <w:rPr>
          <w:spacing w:val="-5"/>
        </w:rPr>
        <w:t> </w:t>
      </w:r>
      <w:r>
        <w:rPr/>
        <w:t>State</w:t>
      </w:r>
      <w:r>
        <w:rPr>
          <w:spacing w:val="-5"/>
        </w:rPr>
        <w:t> </w:t>
      </w:r>
      <w:r>
        <w:rPr/>
        <w:t>University, 2006- present.</w:t>
      </w:r>
    </w:p>
    <w:p>
      <w:pPr>
        <w:pStyle w:val="BodyText"/>
        <w:ind w:left="780" w:hanging="780"/>
      </w:pPr>
      <w:r>
        <w:rPr/>
        <w:t>Mentor</w:t>
      </w:r>
      <w:r>
        <w:rPr>
          <w:spacing w:val="-5"/>
        </w:rPr>
        <w:t> </w:t>
      </w:r>
      <w:r>
        <w:rPr/>
        <w:t>for</w:t>
      </w:r>
      <w:r>
        <w:rPr>
          <w:spacing w:val="-5"/>
        </w:rPr>
        <w:t> </w:t>
      </w:r>
      <w:r>
        <w:rPr/>
        <w:t>United</w:t>
      </w:r>
      <w:r>
        <w:rPr>
          <w:spacing w:val="-4"/>
        </w:rPr>
        <w:t> </w:t>
      </w:r>
      <w:r>
        <w:rPr/>
        <w:t>States</w:t>
      </w:r>
      <w:r>
        <w:rPr>
          <w:spacing w:val="-2"/>
        </w:rPr>
        <w:t> </w:t>
      </w:r>
      <w:r>
        <w:rPr/>
        <w:t>Agency</w:t>
      </w:r>
      <w:r>
        <w:rPr>
          <w:spacing w:val="-4"/>
        </w:rPr>
        <w:t> </w:t>
      </w:r>
      <w:r>
        <w:rPr/>
        <w:t>for</w:t>
      </w:r>
      <w:r>
        <w:rPr>
          <w:spacing w:val="-3"/>
        </w:rPr>
        <w:t> </w:t>
      </w:r>
      <w:r>
        <w:rPr/>
        <w:t>International</w:t>
      </w:r>
      <w:r>
        <w:rPr>
          <w:spacing w:val="-2"/>
        </w:rPr>
        <w:t> </w:t>
      </w:r>
      <w:r>
        <w:rPr/>
        <w:t>Development,</w:t>
      </w:r>
      <w:r>
        <w:rPr>
          <w:spacing w:val="-4"/>
        </w:rPr>
        <w:t> </w:t>
      </w:r>
      <w:r>
        <w:rPr/>
        <w:t>PEER</w:t>
      </w:r>
      <w:r>
        <w:rPr>
          <w:spacing w:val="-4"/>
        </w:rPr>
        <w:t> </w:t>
      </w:r>
      <w:r>
        <w:rPr/>
        <w:t>Cycle</w:t>
      </w:r>
      <w:r>
        <w:rPr>
          <w:spacing w:val="-5"/>
        </w:rPr>
        <w:t> </w:t>
      </w:r>
      <w:r>
        <w:rPr/>
        <w:t>9</w:t>
      </w:r>
      <w:r>
        <w:rPr>
          <w:spacing w:val="-4"/>
        </w:rPr>
        <w:t> </w:t>
      </w:r>
      <w:r>
        <w:rPr/>
        <w:t>grant</w:t>
      </w:r>
      <w:r>
        <w:rPr>
          <w:spacing w:val="-4"/>
        </w:rPr>
        <w:t> </w:t>
      </w:r>
      <w:r>
        <w:rPr/>
        <w:t>to Nazabayev University, Kazakhstan, 2020 – present.</w:t>
      </w:r>
    </w:p>
    <w:p>
      <w:pPr>
        <w:pStyle w:val="BodyText"/>
      </w:pPr>
      <w:r>
        <w:rPr/>
        <w:t>Board</w:t>
      </w:r>
      <w:r>
        <w:rPr>
          <w:spacing w:val="-5"/>
        </w:rPr>
        <w:t> </w:t>
      </w:r>
      <w:r>
        <w:rPr/>
        <w:t>Member</w:t>
      </w:r>
      <w:r>
        <w:rPr>
          <w:spacing w:val="-1"/>
        </w:rPr>
        <w:t> </w:t>
      </w:r>
      <w:r>
        <w:rPr/>
        <w:t>and</w:t>
      </w:r>
      <w:r>
        <w:rPr>
          <w:spacing w:val="-2"/>
        </w:rPr>
        <w:t> </w:t>
      </w:r>
      <w:r>
        <w:rPr/>
        <w:t>Angel</w:t>
      </w:r>
      <w:r>
        <w:rPr>
          <w:spacing w:val="-3"/>
        </w:rPr>
        <w:t> </w:t>
      </w:r>
      <w:r>
        <w:rPr/>
        <w:t>Investor,</w:t>
      </w:r>
      <w:r>
        <w:rPr>
          <w:spacing w:val="-2"/>
        </w:rPr>
        <w:t> </w:t>
      </w:r>
      <w:r>
        <w:rPr/>
        <w:t>Grannus,</w:t>
      </w:r>
      <w:r>
        <w:rPr>
          <w:spacing w:val="-2"/>
        </w:rPr>
        <w:t> </w:t>
      </w:r>
      <w:r>
        <w:rPr/>
        <w:t>LLC,</w:t>
      </w:r>
      <w:r>
        <w:rPr>
          <w:spacing w:val="-2"/>
        </w:rPr>
        <w:t> </w:t>
      </w:r>
      <w:r>
        <w:rPr/>
        <w:t>2012-</w:t>
      </w:r>
      <w:r>
        <w:rPr>
          <w:spacing w:val="-2"/>
        </w:rPr>
        <w:t>present.</w:t>
      </w:r>
    </w:p>
    <w:p>
      <w:pPr>
        <w:pStyle w:val="BodyText"/>
        <w:ind w:right="1220"/>
      </w:pPr>
      <w:r>
        <w:rPr/>
        <w:t>President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Chairman</w:t>
      </w:r>
      <w:r>
        <w:rPr>
          <w:spacing w:val="-3"/>
        </w:rPr>
        <w:t> </w:t>
      </w:r>
      <w:r>
        <w:rPr/>
        <w:t>of</w:t>
      </w:r>
      <w:r>
        <w:rPr>
          <w:spacing w:val="-5"/>
        </w:rPr>
        <w:t> </w:t>
      </w:r>
      <w:r>
        <w:rPr/>
        <w:t>the</w:t>
      </w:r>
      <w:r>
        <w:rPr>
          <w:spacing w:val="-5"/>
        </w:rPr>
        <w:t> </w:t>
      </w:r>
      <w:r>
        <w:rPr/>
        <w:t>Board,</w:t>
      </w:r>
      <w:r>
        <w:rPr>
          <w:spacing w:val="-4"/>
        </w:rPr>
        <w:t> </w:t>
      </w:r>
      <w:r>
        <w:rPr/>
        <w:t>4C</w:t>
      </w:r>
      <w:r>
        <w:rPr>
          <w:spacing w:val="-4"/>
        </w:rPr>
        <w:t> </w:t>
      </w:r>
      <w:r>
        <w:rPr/>
        <w:t>Health</w:t>
      </w:r>
      <w:r>
        <w:rPr>
          <w:spacing w:val="-4"/>
        </w:rPr>
        <w:t> </w:t>
      </w:r>
      <w:r>
        <w:rPr/>
        <w:t>Analytics,</w:t>
      </w:r>
      <w:r>
        <w:rPr>
          <w:spacing w:val="-3"/>
        </w:rPr>
        <w:t> </w:t>
      </w:r>
      <w:r>
        <w:rPr/>
        <w:t>Inc.,</w:t>
      </w:r>
      <w:r>
        <w:rPr>
          <w:spacing w:val="-4"/>
        </w:rPr>
        <w:t> </w:t>
      </w:r>
      <w:r>
        <w:rPr/>
        <w:t>2014-2019. Advisory Board, Upside Risk, 2009-2012.</w:t>
      </w:r>
    </w:p>
    <w:p>
      <w:pPr>
        <w:pStyle w:val="BodyText"/>
        <w:ind w:left="720" w:right="467" w:hanging="720"/>
      </w:pPr>
      <w:r>
        <w:rPr/>
        <w:t>Arizona</w:t>
      </w:r>
      <w:r>
        <w:rPr>
          <w:spacing w:val="-6"/>
        </w:rPr>
        <w:t> </w:t>
      </w:r>
      <w:r>
        <w:rPr/>
        <w:t>Public</w:t>
      </w:r>
      <w:r>
        <w:rPr>
          <w:spacing w:val="-6"/>
        </w:rPr>
        <w:t> </w:t>
      </w:r>
      <w:r>
        <w:rPr/>
        <w:t>Service</w:t>
      </w:r>
      <w:r>
        <w:rPr>
          <w:spacing w:val="-6"/>
        </w:rPr>
        <w:t> </w:t>
      </w:r>
      <w:r>
        <w:rPr/>
        <w:t>Professor</w:t>
      </w:r>
      <w:r>
        <w:rPr>
          <w:spacing w:val="-6"/>
        </w:rPr>
        <w:t> </w:t>
      </w:r>
      <w:r>
        <w:rPr/>
        <w:t>of</w:t>
      </w:r>
      <w:r>
        <w:rPr>
          <w:spacing w:val="-4"/>
        </w:rPr>
        <w:t> </w:t>
      </w:r>
      <w:r>
        <w:rPr/>
        <w:t>Economics</w:t>
      </w:r>
      <w:r>
        <w:rPr>
          <w:spacing w:val="-5"/>
        </w:rPr>
        <w:t> </w:t>
      </w:r>
      <w:r>
        <w:rPr/>
        <w:t>(1999-2005)</w:t>
      </w:r>
      <w:r>
        <w:rPr>
          <w:spacing w:val="-6"/>
        </w:rPr>
        <w:t> </w:t>
      </w:r>
      <w:r>
        <w:rPr/>
        <w:t>and</w:t>
      </w:r>
      <w:r>
        <w:rPr>
          <w:spacing w:val="-5"/>
        </w:rPr>
        <w:t> </w:t>
      </w:r>
      <w:r>
        <w:rPr/>
        <w:t>Economic</w:t>
      </w:r>
      <w:r>
        <w:rPr>
          <w:spacing w:val="-6"/>
        </w:rPr>
        <w:t> </w:t>
      </w:r>
      <w:r>
        <w:rPr/>
        <w:t>Science Laboratory Distinguished Scholar (1998-2005), University of Arizona.</w:t>
      </w:r>
    </w:p>
    <w:p>
      <w:pPr>
        <w:pStyle w:val="BodyText"/>
      </w:pPr>
      <w:r>
        <w:rPr/>
        <w:t>Director,</w:t>
      </w:r>
      <w:r>
        <w:rPr>
          <w:spacing w:val="-4"/>
        </w:rPr>
        <w:t> </w:t>
      </w:r>
      <w:r>
        <w:rPr/>
        <w:t>Economic</w:t>
      </w:r>
      <w:r>
        <w:rPr>
          <w:spacing w:val="-2"/>
        </w:rPr>
        <w:t> </w:t>
      </w:r>
      <w:r>
        <w:rPr/>
        <w:t>Science</w:t>
      </w:r>
      <w:r>
        <w:rPr>
          <w:spacing w:val="-3"/>
        </w:rPr>
        <w:t> </w:t>
      </w:r>
      <w:r>
        <w:rPr/>
        <w:t>Laboratory</w:t>
      </w:r>
      <w:r>
        <w:rPr>
          <w:spacing w:val="-1"/>
        </w:rPr>
        <w:t> </w:t>
      </w:r>
      <w:r>
        <w:rPr/>
        <w:t>(2002-2005),</w:t>
      </w:r>
      <w:r>
        <w:rPr>
          <w:spacing w:val="-2"/>
        </w:rPr>
        <w:t> </w:t>
      </w:r>
      <w:r>
        <w:rPr/>
        <w:t>University</w:t>
      </w:r>
      <w:r>
        <w:rPr>
          <w:spacing w:val="-1"/>
        </w:rPr>
        <w:t> </w:t>
      </w:r>
      <w:r>
        <w:rPr/>
        <w:t>of</w:t>
      </w:r>
      <w:r>
        <w:rPr>
          <w:spacing w:val="-2"/>
        </w:rPr>
        <w:t> Arizona.</w:t>
      </w:r>
    </w:p>
    <w:p>
      <w:pPr>
        <w:pStyle w:val="BodyText"/>
        <w:spacing w:line="237" w:lineRule="auto" w:before="2"/>
        <w:ind w:left="720" w:right="319" w:hanging="720"/>
      </w:pPr>
      <w:r>
        <w:rPr/>
        <w:t>Visiting</w:t>
      </w:r>
      <w:r>
        <w:rPr>
          <w:spacing w:val="-5"/>
        </w:rPr>
        <w:t> </w:t>
      </w:r>
      <w:r>
        <w:rPr/>
        <w:t>Professor,</w:t>
      </w:r>
      <w:r>
        <w:rPr>
          <w:spacing w:val="-5"/>
        </w:rPr>
        <w:t> </w:t>
      </w:r>
      <w:r>
        <w:rPr/>
        <w:t>Overseas</w:t>
      </w:r>
      <w:r>
        <w:rPr>
          <w:spacing w:val="-5"/>
        </w:rPr>
        <w:t> </w:t>
      </w:r>
      <w:r>
        <w:rPr/>
        <w:t>Distinguished</w:t>
      </w:r>
      <w:r>
        <w:rPr>
          <w:spacing w:val="-6"/>
        </w:rPr>
        <w:t> </w:t>
      </w:r>
      <w:r>
        <w:rPr/>
        <w:t>Scholars</w:t>
      </w:r>
      <w:r>
        <w:rPr>
          <w:spacing w:val="-5"/>
        </w:rPr>
        <w:t> </w:t>
      </w:r>
      <w:r>
        <w:rPr/>
        <w:t>Program,</w:t>
      </w:r>
      <w:r>
        <w:rPr>
          <w:spacing w:val="-5"/>
        </w:rPr>
        <w:t> </w:t>
      </w:r>
      <w:r>
        <w:rPr/>
        <w:t>School</w:t>
      </w:r>
      <w:r>
        <w:rPr>
          <w:spacing w:val="-5"/>
        </w:rPr>
        <w:t> </w:t>
      </w:r>
      <w:r>
        <w:rPr/>
        <w:t>of</w:t>
      </w:r>
      <w:r>
        <w:rPr>
          <w:spacing w:val="-6"/>
        </w:rPr>
        <w:t> </w:t>
      </w:r>
      <w:r>
        <w:rPr/>
        <w:t>Economics,</w:t>
      </w:r>
      <w:r>
        <w:rPr>
          <w:spacing w:val="-5"/>
        </w:rPr>
        <w:t> </w:t>
      </w:r>
      <w:r>
        <w:rPr/>
        <w:t>Central China Normal University, 2014-2018.</w:t>
      </w:r>
    </w:p>
    <w:p>
      <w:pPr>
        <w:pStyle w:val="BodyText"/>
        <w:spacing w:before="1"/>
        <w:ind w:right="974"/>
      </w:pPr>
      <w:r>
        <w:rPr/>
        <w:t>Wilson Fellow, Department of Economics, University of Arizona, March 2009. Visiting</w:t>
      </w:r>
      <w:r>
        <w:rPr>
          <w:spacing w:val="-4"/>
        </w:rPr>
        <w:t> </w:t>
      </w:r>
      <w:r>
        <w:rPr/>
        <w:t>Erskine</w:t>
      </w:r>
      <w:r>
        <w:rPr>
          <w:spacing w:val="-5"/>
        </w:rPr>
        <w:t> </w:t>
      </w:r>
      <w:r>
        <w:rPr/>
        <w:t>Fellow,</w:t>
      </w:r>
      <w:r>
        <w:rPr>
          <w:spacing w:val="-2"/>
        </w:rPr>
        <w:t> </w:t>
      </w:r>
      <w:r>
        <w:rPr/>
        <w:t>University</w:t>
      </w:r>
      <w:r>
        <w:rPr>
          <w:spacing w:val="-4"/>
        </w:rPr>
        <w:t> </w:t>
      </w:r>
      <w:r>
        <w:rPr/>
        <w:t>of</w:t>
      </w:r>
      <w:r>
        <w:rPr>
          <w:spacing w:val="-5"/>
        </w:rPr>
        <w:t> </w:t>
      </w:r>
      <w:r>
        <w:rPr/>
        <w:t>Canterbury,</w:t>
      </w:r>
      <w:r>
        <w:rPr>
          <w:spacing w:val="-4"/>
        </w:rPr>
        <w:t> </w:t>
      </w:r>
      <w:r>
        <w:rPr/>
        <w:t>New</w:t>
      </w:r>
      <w:r>
        <w:rPr>
          <w:spacing w:val="-5"/>
        </w:rPr>
        <w:t> </w:t>
      </w:r>
      <w:r>
        <w:rPr/>
        <w:t>Zealand,</w:t>
      </w:r>
      <w:r>
        <w:rPr>
          <w:spacing w:val="-4"/>
        </w:rPr>
        <w:t> </w:t>
      </w:r>
      <w:r>
        <w:rPr/>
        <w:t>July</w:t>
      </w:r>
      <w:r>
        <w:rPr>
          <w:spacing w:val="-4"/>
        </w:rPr>
        <w:t> </w:t>
      </w:r>
      <w:r>
        <w:rPr/>
        <w:t>–</w:t>
      </w:r>
      <w:r>
        <w:rPr>
          <w:spacing w:val="-4"/>
        </w:rPr>
        <w:t> </w:t>
      </w:r>
      <w:r>
        <w:rPr/>
        <w:t>August,</w:t>
      </w:r>
      <w:r>
        <w:rPr>
          <w:spacing w:val="-4"/>
        </w:rPr>
        <w:t> </w:t>
      </w:r>
      <w:r>
        <w:rPr/>
        <w:t>2008.</w:t>
      </w:r>
    </w:p>
    <w:p>
      <w:pPr>
        <w:pStyle w:val="BodyText"/>
        <w:ind w:left="720" w:right="319" w:hanging="720"/>
      </w:pPr>
      <w:r>
        <w:rPr/>
        <w:t>Visiting</w:t>
      </w:r>
      <w:r>
        <w:rPr>
          <w:spacing w:val="-4"/>
        </w:rPr>
        <w:t> </w:t>
      </w:r>
      <w:r>
        <w:rPr/>
        <w:t>Scholar</w:t>
      </w:r>
      <w:r>
        <w:rPr>
          <w:spacing w:val="-5"/>
        </w:rPr>
        <w:t> </w:t>
      </w:r>
      <w:r>
        <w:rPr/>
        <w:t>in</w:t>
      </w:r>
      <w:r>
        <w:rPr>
          <w:spacing w:val="-4"/>
        </w:rPr>
        <w:t> </w:t>
      </w:r>
      <w:r>
        <w:rPr/>
        <w:t>the</w:t>
      </w:r>
      <w:r>
        <w:rPr>
          <w:spacing w:val="-5"/>
        </w:rPr>
        <w:t> </w:t>
      </w:r>
      <w:r>
        <w:rPr/>
        <w:t>Workshop</w:t>
      </w:r>
      <w:r>
        <w:rPr>
          <w:spacing w:val="-4"/>
        </w:rPr>
        <w:t> </w:t>
      </w:r>
      <w:r>
        <w:rPr/>
        <w:t>in</w:t>
      </w:r>
      <w:r>
        <w:rPr>
          <w:spacing w:val="-4"/>
        </w:rPr>
        <w:t> </w:t>
      </w:r>
      <w:r>
        <w:rPr/>
        <w:t>Political</w:t>
      </w:r>
      <w:r>
        <w:rPr>
          <w:spacing w:val="-4"/>
        </w:rPr>
        <w:t> </w:t>
      </w:r>
      <w:r>
        <w:rPr/>
        <w:t>Theory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Policy</w:t>
      </w:r>
      <w:r>
        <w:rPr>
          <w:spacing w:val="-4"/>
        </w:rPr>
        <w:t> </w:t>
      </w:r>
      <w:r>
        <w:rPr/>
        <w:t>Analysis,</w:t>
      </w:r>
      <w:r>
        <w:rPr>
          <w:spacing w:val="-2"/>
        </w:rPr>
        <w:t> </w:t>
      </w:r>
      <w:r>
        <w:rPr/>
        <w:t>Indiana</w:t>
      </w:r>
      <w:r>
        <w:rPr>
          <w:spacing w:val="-5"/>
        </w:rPr>
        <w:t> </w:t>
      </w:r>
      <w:r>
        <w:rPr/>
        <w:t>University, </w:t>
      </w:r>
      <w:r>
        <w:rPr>
          <w:spacing w:val="-2"/>
        </w:rPr>
        <w:t>2004-05.</w:t>
      </w:r>
    </w:p>
    <w:p>
      <w:pPr>
        <w:pStyle w:val="BodyText"/>
        <w:ind w:left="720" w:hanging="720"/>
      </w:pPr>
      <w:r>
        <w:rPr/>
        <w:t>Visiting</w:t>
      </w:r>
      <w:r>
        <w:rPr>
          <w:spacing w:val="-4"/>
        </w:rPr>
        <w:t> </w:t>
      </w:r>
      <w:r>
        <w:rPr/>
        <w:t>Scholar</w:t>
      </w:r>
      <w:r>
        <w:rPr>
          <w:spacing w:val="-5"/>
        </w:rPr>
        <w:t> </w:t>
      </w:r>
      <w:r>
        <w:rPr/>
        <w:t>in</w:t>
      </w:r>
      <w:r>
        <w:rPr>
          <w:spacing w:val="-4"/>
        </w:rPr>
        <w:t> </w:t>
      </w:r>
      <w:r>
        <w:rPr/>
        <w:t>the</w:t>
      </w:r>
      <w:r>
        <w:rPr>
          <w:spacing w:val="-5"/>
        </w:rPr>
        <w:t> </w:t>
      </w:r>
      <w:r>
        <w:rPr/>
        <w:t>Center</w:t>
      </w:r>
      <w:r>
        <w:rPr>
          <w:spacing w:val="-5"/>
        </w:rPr>
        <w:t> </w:t>
      </w:r>
      <w:r>
        <w:rPr/>
        <w:t>for</w:t>
      </w:r>
      <w:r>
        <w:rPr>
          <w:spacing w:val="-5"/>
        </w:rPr>
        <w:t> </w:t>
      </w:r>
      <w:r>
        <w:rPr/>
        <w:t>Research</w:t>
      </w:r>
      <w:r>
        <w:rPr>
          <w:spacing w:val="-4"/>
        </w:rPr>
        <w:t> </w:t>
      </w:r>
      <w:r>
        <w:rPr/>
        <w:t>in</w:t>
      </w:r>
      <w:r>
        <w:rPr>
          <w:spacing w:val="-4"/>
        </w:rPr>
        <w:t> </w:t>
      </w:r>
      <w:r>
        <w:rPr/>
        <w:t>Experimental</w:t>
      </w:r>
      <w:r>
        <w:rPr>
          <w:spacing w:val="-4"/>
        </w:rPr>
        <w:t> </w:t>
      </w:r>
      <w:r>
        <w:rPr/>
        <w:t>Economics</w:t>
      </w:r>
      <w:r>
        <w:rPr>
          <w:spacing w:val="-4"/>
        </w:rPr>
        <w:t> </w:t>
      </w:r>
      <w:r>
        <w:rPr/>
        <w:t>and</w:t>
      </w:r>
      <w:r>
        <w:rPr>
          <w:spacing w:val="-2"/>
        </w:rPr>
        <w:t> </w:t>
      </w:r>
      <w:r>
        <w:rPr/>
        <w:t>Political</w:t>
      </w:r>
      <w:r>
        <w:rPr>
          <w:spacing w:val="-4"/>
        </w:rPr>
        <w:t> </w:t>
      </w:r>
      <w:r>
        <w:rPr/>
        <w:t>Decision Making, University of Amsterdam, Sept. – Dec. 1997, May – July 1998.</w:t>
      </w:r>
    </w:p>
    <w:p>
      <w:pPr>
        <w:pStyle w:val="BodyText"/>
        <w:ind w:left="720" w:right="467" w:hanging="720"/>
      </w:pPr>
      <w:r>
        <w:rPr/>
        <w:t>Professor</w:t>
      </w:r>
      <w:r>
        <w:rPr>
          <w:spacing w:val="-6"/>
        </w:rPr>
        <w:t> </w:t>
      </w:r>
      <w:r>
        <w:rPr/>
        <w:t>(1982-99),</w:t>
      </w:r>
      <w:r>
        <w:rPr>
          <w:spacing w:val="-5"/>
        </w:rPr>
        <w:t> </w:t>
      </w:r>
      <w:r>
        <w:rPr/>
        <w:t>and</w:t>
      </w:r>
      <w:r>
        <w:rPr>
          <w:spacing w:val="-3"/>
        </w:rPr>
        <w:t> </w:t>
      </w:r>
      <w:r>
        <w:rPr/>
        <w:t>Associate</w:t>
      </w:r>
      <w:r>
        <w:rPr>
          <w:spacing w:val="-6"/>
        </w:rPr>
        <w:t> </w:t>
      </w:r>
      <w:r>
        <w:rPr/>
        <w:t>Professor</w:t>
      </w:r>
      <w:r>
        <w:rPr>
          <w:spacing w:val="-6"/>
        </w:rPr>
        <w:t> </w:t>
      </w:r>
      <w:r>
        <w:rPr/>
        <w:t>(1977-82),</w:t>
      </w:r>
      <w:r>
        <w:rPr>
          <w:spacing w:val="-5"/>
        </w:rPr>
        <w:t> </w:t>
      </w:r>
      <w:r>
        <w:rPr/>
        <w:t>Department</w:t>
      </w:r>
      <w:r>
        <w:rPr>
          <w:spacing w:val="-5"/>
        </w:rPr>
        <w:t> </w:t>
      </w:r>
      <w:r>
        <w:rPr/>
        <w:t>of</w:t>
      </w:r>
      <w:r>
        <w:rPr>
          <w:spacing w:val="-6"/>
        </w:rPr>
        <w:t> </w:t>
      </w:r>
      <w:r>
        <w:rPr/>
        <w:t>Economics, University of Arizona.</w:t>
      </w:r>
    </w:p>
    <w:p>
      <w:pPr>
        <w:pStyle w:val="BodyText"/>
        <w:ind w:left="720" w:hanging="720"/>
      </w:pPr>
      <w:r>
        <w:rPr/>
        <w:t>Chairman</w:t>
      </w:r>
      <w:r>
        <w:rPr>
          <w:spacing w:val="-3"/>
        </w:rPr>
        <w:t> </w:t>
      </w:r>
      <w:r>
        <w:rPr/>
        <w:t>of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Faculty</w:t>
      </w:r>
      <w:r>
        <w:rPr>
          <w:spacing w:val="-1"/>
        </w:rPr>
        <w:t> </w:t>
      </w:r>
      <w:r>
        <w:rPr/>
        <w:t>of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College</w:t>
      </w:r>
      <w:r>
        <w:rPr>
          <w:spacing w:val="-4"/>
        </w:rPr>
        <w:t> </w:t>
      </w:r>
      <w:r>
        <w:rPr/>
        <w:t>of</w:t>
      </w:r>
      <w:r>
        <w:rPr>
          <w:spacing w:val="-4"/>
        </w:rPr>
        <w:t> </w:t>
      </w:r>
      <w:r>
        <w:rPr/>
        <w:t>Business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Public</w:t>
      </w:r>
      <w:r>
        <w:rPr>
          <w:spacing w:val="-4"/>
        </w:rPr>
        <w:t> </w:t>
      </w:r>
      <w:r>
        <w:rPr/>
        <w:t>Administration,</w:t>
      </w:r>
      <w:r>
        <w:rPr>
          <w:spacing w:val="-3"/>
        </w:rPr>
        <w:t> </w:t>
      </w:r>
      <w:r>
        <w:rPr/>
        <w:t>University</w:t>
      </w:r>
      <w:r>
        <w:rPr>
          <w:spacing w:val="-3"/>
        </w:rPr>
        <w:t> </w:t>
      </w:r>
      <w:r>
        <w:rPr/>
        <w:t>of Arizona, 1994-96.</w:t>
      </w:r>
    </w:p>
    <w:p>
      <w:pPr>
        <w:pStyle w:val="BodyText"/>
      </w:pPr>
      <w:r>
        <w:rPr/>
        <w:t>Senior</w:t>
      </w:r>
      <w:r>
        <w:rPr>
          <w:spacing w:val="-5"/>
        </w:rPr>
        <w:t> </w:t>
      </w:r>
      <w:r>
        <w:rPr/>
        <w:t>Associate,</w:t>
      </w:r>
      <w:r>
        <w:rPr>
          <w:spacing w:val="-2"/>
        </w:rPr>
        <w:t> </w:t>
      </w:r>
      <w:r>
        <w:rPr/>
        <w:t>Economic</w:t>
      </w:r>
      <w:r>
        <w:rPr>
          <w:spacing w:val="-3"/>
        </w:rPr>
        <w:t> </w:t>
      </w:r>
      <w:r>
        <w:rPr/>
        <w:t>Science</w:t>
      </w:r>
      <w:r>
        <w:rPr>
          <w:spacing w:val="-3"/>
        </w:rPr>
        <w:t> </w:t>
      </w:r>
      <w:r>
        <w:rPr/>
        <w:t>Laboratory, University</w:t>
      </w:r>
      <w:r>
        <w:rPr>
          <w:spacing w:val="-2"/>
        </w:rPr>
        <w:t> </w:t>
      </w:r>
      <w:r>
        <w:rPr/>
        <w:t>of</w:t>
      </w:r>
      <w:r>
        <w:rPr>
          <w:spacing w:val="-3"/>
        </w:rPr>
        <w:t> </w:t>
      </w:r>
      <w:r>
        <w:rPr/>
        <w:t>Arizona,</w:t>
      </w:r>
      <w:r>
        <w:rPr>
          <w:spacing w:val="-1"/>
        </w:rPr>
        <w:t> </w:t>
      </w:r>
      <w:r>
        <w:rPr/>
        <w:t>1992-</w:t>
      </w:r>
      <w:r>
        <w:rPr>
          <w:spacing w:val="-5"/>
        </w:rPr>
        <w:t>97.</w:t>
      </w:r>
    </w:p>
    <w:p>
      <w:pPr>
        <w:pStyle w:val="BodyText"/>
        <w:spacing w:after="0"/>
        <w:sectPr>
          <w:pgSz w:w="12240" w:h="15840"/>
          <w:pgMar w:header="730" w:footer="0" w:top="1340" w:bottom="280" w:left="1440" w:right="1440"/>
        </w:sectPr>
      </w:pPr>
    </w:p>
    <w:p>
      <w:pPr>
        <w:spacing w:before="81"/>
        <w:ind w:left="0" w:right="0" w:firstLine="0"/>
        <w:jc w:val="left"/>
        <w:rPr>
          <w:i/>
          <w:sz w:val="22"/>
        </w:rPr>
      </w:pPr>
      <w:r>
        <w:rPr>
          <w:i/>
          <w:sz w:val="22"/>
        </w:rPr>
        <w:t>curriculum</w:t>
      </w:r>
      <w:r>
        <w:rPr>
          <w:i/>
          <w:spacing w:val="-3"/>
          <w:sz w:val="22"/>
        </w:rPr>
        <w:t> </w:t>
      </w:r>
      <w:r>
        <w:rPr>
          <w:i/>
          <w:sz w:val="22"/>
        </w:rPr>
        <w:t>vitae</w:t>
      </w:r>
      <w:r>
        <w:rPr>
          <w:i/>
          <w:spacing w:val="-2"/>
          <w:sz w:val="22"/>
        </w:rPr>
        <w:t> </w:t>
      </w:r>
      <w:r>
        <w:rPr>
          <w:i/>
          <w:sz w:val="22"/>
        </w:rPr>
        <w:t>of</w:t>
      </w:r>
      <w:r>
        <w:rPr>
          <w:i/>
          <w:spacing w:val="-3"/>
          <w:sz w:val="22"/>
        </w:rPr>
        <w:t> </w:t>
      </w:r>
      <w:r>
        <w:rPr>
          <w:i/>
          <w:sz w:val="22"/>
        </w:rPr>
        <w:t>James</w:t>
      </w:r>
      <w:r>
        <w:rPr>
          <w:i/>
          <w:spacing w:val="-4"/>
          <w:sz w:val="22"/>
        </w:rPr>
        <w:t> </w:t>
      </w:r>
      <w:r>
        <w:rPr>
          <w:i/>
          <w:sz w:val="22"/>
        </w:rPr>
        <w:t>C.</w:t>
      </w:r>
      <w:r>
        <w:rPr>
          <w:i/>
          <w:spacing w:val="-2"/>
          <w:sz w:val="22"/>
        </w:rPr>
        <w:t> </w:t>
      </w:r>
      <w:r>
        <w:rPr>
          <w:i/>
          <w:sz w:val="22"/>
        </w:rPr>
        <w:t>Cox</w:t>
      </w:r>
      <w:r>
        <w:rPr>
          <w:i/>
          <w:spacing w:val="-1"/>
          <w:sz w:val="22"/>
        </w:rPr>
        <w:t> </w:t>
      </w:r>
      <w:r>
        <w:rPr>
          <w:i/>
          <w:spacing w:val="-2"/>
          <w:sz w:val="22"/>
        </w:rPr>
        <w:t>(continued)</w:t>
      </w:r>
    </w:p>
    <w:p>
      <w:pPr>
        <w:pStyle w:val="BodyText"/>
        <w:spacing w:before="1"/>
        <w:rPr>
          <w:i/>
          <w:sz w:val="22"/>
        </w:rPr>
      </w:pPr>
    </w:p>
    <w:p>
      <w:pPr>
        <w:pStyle w:val="BodyText"/>
        <w:ind w:left="720" w:hanging="720"/>
      </w:pPr>
      <w:r>
        <w:rPr/>
        <w:t>Associate</w:t>
      </w:r>
      <w:r>
        <w:rPr>
          <w:spacing w:val="-5"/>
        </w:rPr>
        <w:t> </w:t>
      </w:r>
      <w:r>
        <w:rPr/>
        <w:t>Professor</w:t>
      </w:r>
      <w:r>
        <w:rPr>
          <w:spacing w:val="-5"/>
        </w:rPr>
        <w:t> </w:t>
      </w:r>
      <w:r>
        <w:rPr/>
        <w:t>(1973-77)</w:t>
      </w:r>
      <w:r>
        <w:rPr>
          <w:spacing w:val="-5"/>
        </w:rPr>
        <w:t> </w:t>
      </w:r>
      <w:r>
        <w:rPr/>
        <w:t>and</w:t>
      </w:r>
      <w:r>
        <w:rPr>
          <w:spacing w:val="-4"/>
        </w:rPr>
        <w:t> </w:t>
      </w:r>
      <w:r>
        <w:rPr/>
        <w:t>Assistant</w:t>
      </w:r>
      <w:r>
        <w:rPr>
          <w:spacing w:val="-4"/>
        </w:rPr>
        <w:t> </w:t>
      </w:r>
      <w:r>
        <w:rPr/>
        <w:t>Professor</w:t>
      </w:r>
      <w:r>
        <w:rPr>
          <w:spacing w:val="-5"/>
        </w:rPr>
        <w:t> </w:t>
      </w:r>
      <w:r>
        <w:rPr/>
        <w:t>(1970-73),</w:t>
      </w:r>
      <w:r>
        <w:rPr>
          <w:spacing w:val="-4"/>
        </w:rPr>
        <w:t> </w:t>
      </w:r>
      <w:r>
        <w:rPr/>
        <w:t>Department</w:t>
      </w:r>
      <w:r>
        <w:rPr>
          <w:spacing w:val="-4"/>
        </w:rPr>
        <w:t> </w:t>
      </w:r>
      <w:r>
        <w:rPr/>
        <w:t>of</w:t>
      </w:r>
      <w:r>
        <w:rPr>
          <w:spacing w:val="-5"/>
        </w:rPr>
        <w:t> </w:t>
      </w:r>
      <w:r>
        <w:rPr/>
        <w:t>Economics, University of Massachusetts at Amherst.</w:t>
      </w:r>
    </w:p>
    <w:p>
      <w:pPr>
        <w:pStyle w:val="BodyText"/>
      </w:pPr>
      <w:r>
        <w:rPr/>
        <w:t>Consultant</w:t>
      </w:r>
      <w:r>
        <w:rPr>
          <w:spacing w:val="-4"/>
        </w:rPr>
        <w:t> </w:t>
      </w:r>
      <w:r>
        <w:rPr/>
        <w:t>to</w:t>
      </w:r>
      <w:r>
        <w:rPr>
          <w:spacing w:val="-2"/>
        </w:rPr>
        <w:t> </w:t>
      </w:r>
      <w:r>
        <w:rPr/>
        <w:t>CREED,</w:t>
      </w:r>
      <w:r>
        <w:rPr>
          <w:spacing w:val="-2"/>
        </w:rPr>
        <w:t> </w:t>
      </w:r>
      <w:r>
        <w:rPr/>
        <w:t>University</w:t>
      </w:r>
      <w:r>
        <w:rPr>
          <w:spacing w:val="-2"/>
        </w:rPr>
        <w:t> </w:t>
      </w:r>
      <w:r>
        <w:rPr/>
        <w:t>of</w:t>
      </w:r>
      <w:r>
        <w:rPr>
          <w:spacing w:val="-3"/>
        </w:rPr>
        <w:t> </w:t>
      </w:r>
      <w:r>
        <w:rPr/>
        <w:t>Amsterdam on</w:t>
      </w:r>
      <w:r>
        <w:rPr>
          <w:spacing w:val="-2"/>
        </w:rPr>
        <w:t> </w:t>
      </w:r>
      <w:r>
        <w:rPr/>
        <w:t>research</w:t>
      </w:r>
      <w:r>
        <w:rPr>
          <w:spacing w:val="-2"/>
        </w:rPr>
        <w:t> </w:t>
      </w:r>
      <w:r>
        <w:rPr/>
        <w:t>for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Netherlands</w:t>
      </w:r>
      <w:r>
        <w:rPr>
          <w:spacing w:val="-1"/>
        </w:rPr>
        <w:t> </w:t>
      </w:r>
      <w:r>
        <w:rPr>
          <w:spacing w:val="-2"/>
        </w:rPr>
        <w:t>Ministry</w:t>
      </w:r>
    </w:p>
    <w:p>
      <w:pPr>
        <w:pStyle w:val="BodyText"/>
        <w:ind w:left="720"/>
      </w:pPr>
      <w:r>
        <w:rPr/>
        <w:t>of</w:t>
      </w:r>
      <w:r>
        <w:rPr>
          <w:spacing w:val="-4"/>
        </w:rPr>
        <w:t> </w:t>
      </w:r>
      <w:r>
        <w:rPr/>
        <w:t>Transport,</w:t>
      </w:r>
      <w:r>
        <w:rPr>
          <w:spacing w:val="-3"/>
        </w:rPr>
        <w:t> </w:t>
      </w:r>
      <w:r>
        <w:rPr/>
        <w:t>Public</w:t>
      </w:r>
      <w:r>
        <w:rPr>
          <w:spacing w:val="-4"/>
        </w:rPr>
        <w:t> </w:t>
      </w:r>
      <w:r>
        <w:rPr/>
        <w:t>Works</w:t>
      </w:r>
      <w:r>
        <w:rPr>
          <w:spacing w:val="-3"/>
        </w:rPr>
        <w:t> </w:t>
      </w:r>
      <w:r>
        <w:rPr/>
        <w:t>and</w:t>
      </w:r>
      <w:r>
        <w:rPr>
          <w:spacing w:val="-4"/>
        </w:rPr>
        <w:t> </w:t>
      </w:r>
      <w:r>
        <w:rPr/>
        <w:t>Water</w:t>
      </w:r>
      <w:r>
        <w:rPr>
          <w:spacing w:val="-4"/>
        </w:rPr>
        <w:t> </w:t>
      </w:r>
      <w:r>
        <w:rPr/>
        <w:t>Management</w:t>
      </w:r>
      <w:r>
        <w:rPr>
          <w:spacing w:val="-3"/>
        </w:rPr>
        <w:t> </w:t>
      </w:r>
      <w:r>
        <w:rPr/>
        <w:t>on</w:t>
      </w:r>
      <w:r>
        <w:rPr>
          <w:spacing w:val="-4"/>
        </w:rPr>
        <w:t> </w:t>
      </w:r>
      <w:r>
        <w:rPr/>
        <w:t>privatization</w:t>
      </w:r>
      <w:r>
        <w:rPr>
          <w:spacing w:val="-3"/>
        </w:rPr>
        <w:t> </w:t>
      </w:r>
      <w:r>
        <w:rPr/>
        <w:t>of</w:t>
      </w:r>
      <w:r>
        <w:rPr>
          <w:spacing w:val="-4"/>
        </w:rPr>
        <w:t> </w:t>
      </w:r>
      <w:r>
        <w:rPr/>
        <w:t>passenger</w:t>
      </w:r>
      <w:r>
        <w:rPr>
          <w:spacing w:val="-4"/>
        </w:rPr>
        <w:t> </w:t>
      </w:r>
      <w:r>
        <w:rPr/>
        <w:t>rail transportation, 1997.</w:t>
      </w:r>
    </w:p>
    <w:p>
      <w:pPr>
        <w:pStyle w:val="BodyText"/>
      </w:pPr>
      <w:r>
        <w:rPr/>
        <w:t>Consultant</w:t>
      </w:r>
      <w:r>
        <w:rPr>
          <w:spacing w:val="-4"/>
        </w:rPr>
        <w:t> </w:t>
      </w:r>
      <w:r>
        <w:rPr/>
        <w:t>to</w:t>
      </w:r>
      <w:r>
        <w:rPr>
          <w:spacing w:val="-2"/>
        </w:rPr>
        <w:t> </w:t>
      </w:r>
      <w:r>
        <w:rPr/>
        <w:t>the</w:t>
      </w:r>
      <w:r>
        <w:rPr>
          <w:spacing w:val="-2"/>
        </w:rPr>
        <w:t> </w:t>
      </w:r>
      <w:r>
        <w:rPr/>
        <w:t>General</w:t>
      </w:r>
      <w:r>
        <w:rPr>
          <w:spacing w:val="-2"/>
        </w:rPr>
        <w:t> </w:t>
      </w:r>
      <w:r>
        <w:rPr/>
        <w:t>Electric</w:t>
      </w:r>
      <w:r>
        <w:rPr>
          <w:spacing w:val="-3"/>
        </w:rPr>
        <w:t> </w:t>
      </w:r>
      <w:r>
        <w:rPr/>
        <w:t>Co.,</w:t>
      </w:r>
      <w:r>
        <w:rPr>
          <w:spacing w:val="-1"/>
        </w:rPr>
        <w:t> </w:t>
      </w:r>
      <w:r>
        <w:rPr>
          <w:spacing w:val="-2"/>
        </w:rPr>
        <w:t>1978.</w:t>
      </w:r>
    </w:p>
    <w:p>
      <w:pPr>
        <w:pStyle w:val="BodyText"/>
      </w:pPr>
      <w:r>
        <w:rPr/>
        <w:t>Consultant</w:t>
      </w:r>
      <w:r>
        <w:rPr>
          <w:spacing w:val="-3"/>
        </w:rPr>
        <w:t> </w:t>
      </w:r>
      <w:r>
        <w:rPr/>
        <w:t>to</w:t>
      </w:r>
      <w:r>
        <w:rPr>
          <w:spacing w:val="-3"/>
        </w:rPr>
        <w:t> </w:t>
      </w:r>
      <w:r>
        <w:rPr/>
        <w:t>the</w:t>
      </w:r>
      <w:r>
        <w:rPr>
          <w:spacing w:val="-4"/>
        </w:rPr>
        <w:t> </w:t>
      </w:r>
      <w:r>
        <w:rPr/>
        <w:t>Office</w:t>
      </w:r>
      <w:r>
        <w:rPr>
          <w:spacing w:val="-2"/>
        </w:rPr>
        <w:t> </w:t>
      </w:r>
      <w:r>
        <w:rPr/>
        <w:t>of</w:t>
      </w:r>
      <w:r>
        <w:rPr>
          <w:spacing w:val="-4"/>
        </w:rPr>
        <w:t> </w:t>
      </w:r>
      <w:r>
        <w:rPr/>
        <w:t>Policy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Analysis,</w:t>
      </w:r>
      <w:r>
        <w:rPr>
          <w:spacing w:val="-3"/>
        </w:rPr>
        <w:t> </w:t>
      </w:r>
      <w:r>
        <w:rPr/>
        <w:t>Federal</w:t>
      </w:r>
      <w:r>
        <w:rPr>
          <w:spacing w:val="-3"/>
        </w:rPr>
        <w:t> </w:t>
      </w:r>
      <w:r>
        <w:rPr/>
        <w:t>Energy</w:t>
      </w:r>
      <w:r>
        <w:rPr>
          <w:spacing w:val="-3"/>
        </w:rPr>
        <w:t> </w:t>
      </w:r>
      <w:r>
        <w:rPr/>
        <w:t>Administration,</w:t>
      </w:r>
      <w:r>
        <w:rPr>
          <w:spacing w:val="-3"/>
        </w:rPr>
        <w:t> </w:t>
      </w:r>
      <w:r>
        <w:rPr/>
        <w:t>1975,</w:t>
      </w:r>
      <w:r>
        <w:rPr>
          <w:spacing w:val="-3"/>
        </w:rPr>
        <w:t> </w:t>
      </w:r>
      <w:r>
        <w:rPr/>
        <w:t>1976. Consultant to the Office of Tax Analysis, U.S. Department of the Treasury, 1975.</w:t>
      </w:r>
    </w:p>
    <w:p>
      <w:pPr>
        <w:pStyle w:val="BodyText"/>
      </w:pPr>
      <w:r>
        <w:rPr/>
        <w:t>Consultant</w:t>
      </w:r>
      <w:r>
        <w:rPr>
          <w:spacing w:val="-5"/>
        </w:rPr>
        <w:t> </w:t>
      </w:r>
      <w:r>
        <w:rPr/>
        <w:t>to</w:t>
      </w:r>
      <w:r>
        <w:rPr>
          <w:spacing w:val="-2"/>
        </w:rPr>
        <w:t> </w:t>
      </w:r>
      <w:r>
        <w:rPr/>
        <w:t>Econ</w:t>
      </w:r>
      <w:r>
        <w:rPr>
          <w:spacing w:val="-2"/>
        </w:rPr>
        <w:t> </w:t>
      </w:r>
      <w:r>
        <w:rPr/>
        <w:t>One</w:t>
      </w:r>
      <w:r>
        <w:rPr>
          <w:spacing w:val="-3"/>
        </w:rPr>
        <w:t> </w:t>
      </w:r>
      <w:r>
        <w:rPr/>
        <w:t>Research, Inc.,</w:t>
      </w:r>
      <w:r>
        <w:rPr>
          <w:spacing w:val="-2"/>
        </w:rPr>
        <w:t> 2007.</w:t>
      </w:r>
    </w:p>
    <w:p>
      <w:pPr>
        <w:pStyle w:val="BodyText"/>
        <w:ind w:left="720" w:right="467" w:hanging="720"/>
      </w:pPr>
      <w:r>
        <w:rPr/>
        <w:t>Consultant</w:t>
      </w:r>
      <w:r>
        <w:rPr>
          <w:spacing w:val="-4"/>
        </w:rPr>
        <w:t> </w:t>
      </w:r>
      <w:r>
        <w:rPr/>
        <w:t>to</w:t>
      </w:r>
      <w:r>
        <w:rPr>
          <w:spacing w:val="-4"/>
        </w:rPr>
        <w:t> </w:t>
      </w:r>
      <w:r>
        <w:rPr/>
        <w:t>SRI</w:t>
      </w:r>
      <w:r>
        <w:rPr>
          <w:spacing w:val="-8"/>
        </w:rPr>
        <w:t> </w:t>
      </w:r>
      <w:r>
        <w:rPr/>
        <w:t>International</w:t>
      </w:r>
      <w:r>
        <w:rPr>
          <w:spacing w:val="-4"/>
        </w:rPr>
        <w:t> </w:t>
      </w:r>
      <w:r>
        <w:rPr/>
        <w:t>on</w:t>
      </w:r>
      <w:r>
        <w:rPr>
          <w:spacing w:val="-4"/>
        </w:rPr>
        <w:t> </w:t>
      </w:r>
      <w:r>
        <w:rPr/>
        <w:t>a</w:t>
      </w:r>
      <w:r>
        <w:rPr>
          <w:spacing w:val="-5"/>
        </w:rPr>
        <w:t> </w:t>
      </w:r>
      <w:r>
        <w:rPr/>
        <w:t>project</w:t>
      </w:r>
      <w:r>
        <w:rPr>
          <w:spacing w:val="-2"/>
        </w:rPr>
        <w:t> </w:t>
      </w:r>
      <w:r>
        <w:rPr/>
        <w:t>for</w:t>
      </w:r>
      <w:r>
        <w:rPr>
          <w:spacing w:val="-3"/>
        </w:rPr>
        <w:t> </w:t>
      </w:r>
      <w:r>
        <w:rPr/>
        <w:t>Intelligence</w:t>
      </w:r>
      <w:r>
        <w:rPr>
          <w:spacing w:val="-5"/>
        </w:rPr>
        <w:t> </w:t>
      </w:r>
      <w:r>
        <w:rPr/>
        <w:t>Advanced</w:t>
      </w:r>
      <w:r>
        <w:rPr>
          <w:spacing w:val="-4"/>
        </w:rPr>
        <w:t> </w:t>
      </w:r>
      <w:r>
        <w:rPr/>
        <w:t>Research</w:t>
      </w:r>
      <w:r>
        <w:rPr>
          <w:spacing w:val="-4"/>
        </w:rPr>
        <w:t> </w:t>
      </w:r>
      <w:r>
        <w:rPr/>
        <w:t>Projects Activity, 2011-2012.</w:t>
      </w:r>
    </w:p>
    <w:p>
      <w:pPr>
        <w:pStyle w:val="BodyText"/>
      </w:pPr>
      <w:r>
        <w:rPr/>
        <w:t>Board</w:t>
      </w:r>
      <w:r>
        <w:rPr>
          <w:spacing w:val="-5"/>
        </w:rPr>
        <w:t> </w:t>
      </w:r>
      <w:r>
        <w:rPr/>
        <w:t>of</w:t>
      </w:r>
      <w:r>
        <w:rPr>
          <w:spacing w:val="-3"/>
        </w:rPr>
        <w:t> </w:t>
      </w:r>
      <w:r>
        <w:rPr/>
        <w:t>Directors,</w:t>
      </w:r>
      <w:r>
        <w:rPr>
          <w:spacing w:val="-3"/>
        </w:rPr>
        <w:t> </w:t>
      </w:r>
      <w:r>
        <w:rPr/>
        <w:t>Cybernomics, Inc.,</w:t>
      </w:r>
      <w:r>
        <w:rPr>
          <w:spacing w:val="-2"/>
        </w:rPr>
        <w:t> </w:t>
      </w:r>
      <w:r>
        <w:rPr/>
        <w:t>1991-</w:t>
      </w:r>
      <w:r>
        <w:rPr>
          <w:spacing w:val="-2"/>
        </w:rPr>
        <w:t>2000.</w:t>
      </w:r>
    </w:p>
    <w:p>
      <w:pPr>
        <w:pStyle w:val="BodyText"/>
        <w:ind w:right="1220"/>
      </w:pPr>
      <w:r>
        <w:rPr/>
        <w:t>Academic</w:t>
      </w:r>
      <w:r>
        <w:rPr>
          <w:spacing w:val="-6"/>
        </w:rPr>
        <w:t> </w:t>
      </w:r>
      <w:r>
        <w:rPr/>
        <w:t>Council,</w:t>
      </w:r>
      <w:r>
        <w:rPr>
          <w:spacing w:val="-5"/>
        </w:rPr>
        <w:t> </w:t>
      </w:r>
      <w:r>
        <w:rPr/>
        <w:t>Goldwater</w:t>
      </w:r>
      <w:r>
        <w:rPr>
          <w:spacing w:val="-4"/>
        </w:rPr>
        <w:t> </w:t>
      </w:r>
      <w:r>
        <w:rPr/>
        <w:t>Institute</w:t>
      </w:r>
      <w:r>
        <w:rPr>
          <w:spacing w:val="-6"/>
        </w:rPr>
        <w:t> </w:t>
      </w:r>
      <w:r>
        <w:rPr/>
        <w:t>for</w:t>
      </w:r>
      <w:r>
        <w:rPr>
          <w:spacing w:val="-6"/>
        </w:rPr>
        <w:t> </w:t>
      </w:r>
      <w:r>
        <w:rPr/>
        <w:t>Public</w:t>
      </w:r>
      <w:r>
        <w:rPr>
          <w:spacing w:val="-4"/>
        </w:rPr>
        <w:t> </w:t>
      </w:r>
      <w:r>
        <w:rPr/>
        <w:t>Policy</w:t>
      </w:r>
      <w:r>
        <w:rPr>
          <w:spacing w:val="-5"/>
        </w:rPr>
        <w:t> </w:t>
      </w:r>
      <w:r>
        <w:rPr/>
        <w:t>Research,</w:t>
      </w:r>
      <w:r>
        <w:rPr>
          <w:spacing w:val="-5"/>
        </w:rPr>
        <w:t> </w:t>
      </w:r>
      <w:r>
        <w:rPr/>
        <w:t>1991-2004. Trustee for The St. Gregory/Green Fields Scholarship Foundation, 1998-99.</w:t>
      </w:r>
    </w:p>
    <w:p>
      <w:pPr>
        <w:pStyle w:val="BodyText"/>
        <w:ind w:right="1220"/>
      </w:pPr>
      <w:r>
        <w:rPr/>
        <w:t>Trustee</w:t>
      </w:r>
      <w:r>
        <w:rPr>
          <w:spacing w:val="-6"/>
        </w:rPr>
        <w:t> </w:t>
      </w:r>
      <w:r>
        <w:rPr/>
        <w:t>for</w:t>
      </w:r>
      <w:r>
        <w:rPr>
          <w:spacing w:val="-4"/>
        </w:rPr>
        <w:t> </w:t>
      </w:r>
      <w:r>
        <w:rPr/>
        <w:t>The</w:t>
      </w:r>
      <w:r>
        <w:rPr>
          <w:spacing w:val="-6"/>
        </w:rPr>
        <w:t> </w:t>
      </w:r>
      <w:r>
        <w:rPr/>
        <w:t>Arizona</w:t>
      </w:r>
      <w:r>
        <w:rPr>
          <w:spacing w:val="-4"/>
        </w:rPr>
        <w:t> </w:t>
      </w:r>
      <w:r>
        <w:rPr/>
        <w:t>Independent</w:t>
      </w:r>
      <w:r>
        <w:rPr>
          <w:spacing w:val="-5"/>
        </w:rPr>
        <w:t> </w:t>
      </w:r>
      <w:r>
        <w:rPr/>
        <w:t>Schools</w:t>
      </w:r>
      <w:r>
        <w:rPr>
          <w:spacing w:val="-5"/>
        </w:rPr>
        <w:t> </w:t>
      </w:r>
      <w:r>
        <w:rPr/>
        <w:t>Scholarship</w:t>
      </w:r>
      <w:r>
        <w:rPr>
          <w:spacing w:val="-5"/>
        </w:rPr>
        <w:t> </w:t>
      </w:r>
      <w:r>
        <w:rPr/>
        <w:t>Foundation,</w:t>
      </w:r>
      <w:r>
        <w:rPr>
          <w:spacing w:val="-5"/>
        </w:rPr>
        <w:t> </w:t>
      </w:r>
      <w:r>
        <w:rPr/>
        <w:t>1999-2004. Research Fellow at the Udall Center for Studies in Public Policy, 1991.</w:t>
      </w:r>
    </w:p>
    <w:p>
      <w:pPr>
        <w:pStyle w:val="BodyText"/>
      </w:pPr>
      <w:r>
        <w:rPr/>
        <w:t>National</w:t>
      </w:r>
      <w:r>
        <w:rPr>
          <w:spacing w:val="-5"/>
        </w:rPr>
        <w:t> </w:t>
      </w:r>
      <w:r>
        <w:rPr/>
        <w:t>Science</w:t>
      </w:r>
      <w:r>
        <w:rPr>
          <w:spacing w:val="-1"/>
        </w:rPr>
        <w:t> </w:t>
      </w:r>
      <w:r>
        <w:rPr/>
        <w:t>Foundation</w:t>
      </w:r>
      <w:r>
        <w:rPr>
          <w:spacing w:val="-2"/>
        </w:rPr>
        <w:t> </w:t>
      </w:r>
      <w:r>
        <w:rPr/>
        <w:t>Graduate</w:t>
      </w:r>
      <w:r>
        <w:rPr>
          <w:spacing w:val="-3"/>
        </w:rPr>
        <w:t> </w:t>
      </w:r>
      <w:r>
        <w:rPr/>
        <w:t>Research</w:t>
      </w:r>
      <w:r>
        <w:rPr>
          <w:spacing w:val="-2"/>
        </w:rPr>
        <w:t> </w:t>
      </w:r>
      <w:r>
        <w:rPr/>
        <w:t>Fellowship</w:t>
      </w:r>
      <w:r>
        <w:rPr>
          <w:spacing w:val="-2"/>
        </w:rPr>
        <w:t> </w:t>
      </w:r>
      <w:r>
        <w:rPr/>
        <w:t>Panel,</w:t>
      </w:r>
      <w:r>
        <w:rPr>
          <w:spacing w:val="-2"/>
        </w:rPr>
        <w:t> </w:t>
      </w:r>
      <w:r>
        <w:rPr/>
        <w:t>1990,</w:t>
      </w:r>
      <w:r>
        <w:rPr>
          <w:spacing w:val="-2"/>
        </w:rPr>
        <w:t> 1991.</w:t>
      </w:r>
    </w:p>
    <w:p>
      <w:pPr>
        <w:pStyle w:val="BodyText"/>
        <w:ind w:left="720" w:hanging="720"/>
      </w:pPr>
      <w:r>
        <w:rPr/>
        <w:t>Associate</w:t>
      </w:r>
      <w:r>
        <w:rPr>
          <w:spacing w:val="-5"/>
        </w:rPr>
        <w:t> </w:t>
      </w:r>
      <w:r>
        <w:rPr/>
        <w:t>in</w:t>
      </w:r>
      <w:r>
        <w:rPr>
          <w:spacing w:val="-4"/>
        </w:rPr>
        <w:t> </w:t>
      </w:r>
      <w:r>
        <w:rPr/>
        <w:t>the</w:t>
      </w:r>
      <w:r>
        <w:rPr>
          <w:spacing w:val="-5"/>
        </w:rPr>
        <w:t> </w:t>
      </w:r>
      <w:r>
        <w:rPr/>
        <w:t>Energy</w:t>
      </w:r>
      <w:r>
        <w:rPr>
          <w:spacing w:val="-2"/>
        </w:rPr>
        <w:t> </w:t>
      </w:r>
      <w:r>
        <w:rPr/>
        <w:t>Laboratory</w:t>
      </w:r>
      <w:r>
        <w:rPr>
          <w:spacing w:val="-4"/>
        </w:rPr>
        <w:t> </w:t>
      </w:r>
      <w:r>
        <w:rPr/>
        <w:t>Policy</w:t>
      </w:r>
      <w:r>
        <w:rPr>
          <w:spacing w:val="-4"/>
        </w:rPr>
        <w:t> </w:t>
      </w:r>
      <w:r>
        <w:rPr/>
        <w:t>Study</w:t>
      </w:r>
      <w:r>
        <w:rPr>
          <w:spacing w:val="-4"/>
        </w:rPr>
        <w:t> </w:t>
      </w:r>
      <w:r>
        <w:rPr/>
        <w:t>Group,</w:t>
      </w:r>
      <w:r>
        <w:rPr>
          <w:spacing w:val="-4"/>
        </w:rPr>
        <w:t> </w:t>
      </w:r>
      <w:r>
        <w:rPr/>
        <w:t>Massachusetts</w:t>
      </w:r>
      <w:r>
        <w:rPr>
          <w:spacing w:val="-2"/>
        </w:rPr>
        <w:t> </w:t>
      </w:r>
      <w:r>
        <w:rPr/>
        <w:t>Institute</w:t>
      </w:r>
      <w:r>
        <w:rPr>
          <w:spacing w:val="-5"/>
        </w:rPr>
        <w:t> </w:t>
      </w:r>
      <w:r>
        <w:rPr/>
        <w:t>of</w:t>
      </w:r>
      <w:r>
        <w:rPr>
          <w:spacing w:val="-5"/>
        </w:rPr>
        <w:t> </w:t>
      </w:r>
      <w:r>
        <w:rPr/>
        <w:t>Technology, 1974, 1975.</w:t>
      </w:r>
    </w:p>
    <w:p>
      <w:pPr>
        <w:pStyle w:val="BodyText"/>
        <w:ind w:left="720" w:hanging="720"/>
      </w:pPr>
      <w:r>
        <w:rPr/>
        <w:t>Member</w:t>
      </w:r>
      <w:r>
        <w:rPr>
          <w:spacing w:val="-4"/>
        </w:rPr>
        <w:t> </w:t>
      </w:r>
      <w:r>
        <w:rPr/>
        <w:t>of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Self</w:t>
      </w:r>
      <w:r>
        <w:rPr>
          <w:spacing w:val="-4"/>
        </w:rPr>
        <w:t> </w:t>
      </w:r>
      <w:r>
        <w:rPr/>
        <w:t>Study</w:t>
      </w:r>
      <w:r>
        <w:rPr>
          <w:spacing w:val="-3"/>
        </w:rPr>
        <w:t> </w:t>
      </w:r>
      <w:r>
        <w:rPr/>
        <w:t>Committee</w:t>
      </w:r>
      <w:r>
        <w:rPr>
          <w:spacing w:val="-4"/>
        </w:rPr>
        <w:t> </w:t>
      </w:r>
      <w:r>
        <w:rPr/>
        <w:t>for</w:t>
      </w:r>
      <w:r>
        <w:rPr>
          <w:spacing w:val="-4"/>
        </w:rPr>
        <w:t> </w:t>
      </w:r>
      <w:r>
        <w:rPr/>
        <w:t>Academic</w:t>
      </w:r>
      <w:r>
        <w:rPr>
          <w:spacing w:val="-4"/>
        </w:rPr>
        <w:t> </w:t>
      </w:r>
      <w:r>
        <w:rPr/>
        <w:t>Program</w:t>
      </w:r>
      <w:r>
        <w:rPr>
          <w:spacing w:val="-3"/>
        </w:rPr>
        <w:t> </w:t>
      </w:r>
      <w:r>
        <w:rPr/>
        <w:t>Review</w:t>
      </w:r>
      <w:r>
        <w:rPr>
          <w:spacing w:val="-4"/>
        </w:rPr>
        <w:t> </w:t>
      </w:r>
      <w:r>
        <w:rPr/>
        <w:t>of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Department</w:t>
      </w:r>
      <w:r>
        <w:rPr>
          <w:spacing w:val="-3"/>
        </w:rPr>
        <w:t> </w:t>
      </w:r>
      <w:r>
        <w:rPr/>
        <w:t>of Economics, Georgia State University 2008-09.</w:t>
      </w:r>
    </w:p>
    <w:p>
      <w:pPr>
        <w:pStyle w:val="BodyText"/>
        <w:spacing w:before="1"/>
        <w:ind w:left="720" w:hanging="720"/>
      </w:pPr>
      <w:r>
        <w:rPr/>
        <w:t>Many</w:t>
      </w:r>
      <w:r>
        <w:rPr>
          <w:spacing w:val="-4"/>
        </w:rPr>
        <w:t> </w:t>
      </w:r>
      <w:r>
        <w:rPr/>
        <w:t>years</w:t>
      </w:r>
      <w:r>
        <w:rPr>
          <w:spacing w:val="-4"/>
        </w:rPr>
        <w:t> </w:t>
      </w:r>
      <w:r>
        <w:rPr/>
        <w:t>of</w:t>
      </w:r>
      <w:r>
        <w:rPr>
          <w:spacing w:val="-5"/>
        </w:rPr>
        <w:t> </w:t>
      </w:r>
      <w:r>
        <w:rPr/>
        <w:t>service</w:t>
      </w:r>
      <w:r>
        <w:rPr>
          <w:spacing w:val="-5"/>
        </w:rPr>
        <w:t> </w:t>
      </w:r>
      <w:r>
        <w:rPr/>
        <w:t>on</w:t>
      </w:r>
      <w:r>
        <w:rPr>
          <w:spacing w:val="-2"/>
        </w:rPr>
        <w:t> </w:t>
      </w:r>
      <w:r>
        <w:rPr/>
        <w:t>Promotion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Tenure</w:t>
      </w:r>
      <w:r>
        <w:rPr>
          <w:spacing w:val="-5"/>
        </w:rPr>
        <w:t> </w:t>
      </w:r>
      <w:r>
        <w:rPr/>
        <w:t>Committees</w:t>
      </w:r>
      <w:r>
        <w:rPr>
          <w:spacing w:val="-4"/>
        </w:rPr>
        <w:t> </w:t>
      </w:r>
      <w:r>
        <w:rPr/>
        <w:t>at</w:t>
      </w:r>
      <w:r>
        <w:rPr>
          <w:spacing w:val="-4"/>
        </w:rPr>
        <w:t> </w:t>
      </w:r>
      <w:r>
        <w:rPr/>
        <w:t>department</w:t>
      </w:r>
      <w:r>
        <w:rPr>
          <w:spacing w:val="-2"/>
        </w:rPr>
        <w:t> </w:t>
      </w:r>
      <w:r>
        <w:rPr/>
        <w:t>(Economics, Accounting and Marketing) and college levels at U. Arizona and Georgia State.</w:t>
      </w:r>
    </w:p>
    <w:p>
      <w:pPr>
        <w:pStyle w:val="BodyText"/>
        <w:ind w:left="720" w:hanging="720"/>
      </w:pPr>
      <w:r>
        <w:rPr/>
        <w:t>Many</w:t>
      </w:r>
      <w:r>
        <w:rPr>
          <w:spacing w:val="-3"/>
        </w:rPr>
        <w:t> </w:t>
      </w:r>
      <w:r>
        <w:rPr/>
        <w:t>years</w:t>
      </w:r>
      <w:r>
        <w:rPr>
          <w:spacing w:val="-3"/>
        </w:rPr>
        <w:t> </w:t>
      </w:r>
      <w:r>
        <w:rPr/>
        <w:t>of</w:t>
      </w:r>
      <w:r>
        <w:rPr>
          <w:spacing w:val="-4"/>
        </w:rPr>
        <w:t> </w:t>
      </w:r>
      <w:r>
        <w:rPr/>
        <w:t>service</w:t>
      </w:r>
      <w:r>
        <w:rPr>
          <w:spacing w:val="-4"/>
        </w:rPr>
        <w:t> </w:t>
      </w:r>
      <w:r>
        <w:rPr/>
        <w:t>on</w:t>
      </w:r>
      <w:r>
        <w:rPr>
          <w:spacing w:val="-1"/>
        </w:rPr>
        <w:t> </w:t>
      </w:r>
      <w:r>
        <w:rPr/>
        <w:t>Recruiting</w:t>
      </w:r>
      <w:r>
        <w:rPr>
          <w:spacing w:val="-3"/>
        </w:rPr>
        <w:t> </w:t>
      </w:r>
      <w:r>
        <w:rPr/>
        <w:t>Committees</w:t>
      </w:r>
      <w:r>
        <w:rPr>
          <w:spacing w:val="-3"/>
        </w:rPr>
        <w:t> </w:t>
      </w:r>
      <w:r>
        <w:rPr/>
        <w:t>for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Economics</w:t>
      </w:r>
      <w:r>
        <w:rPr>
          <w:spacing w:val="-3"/>
        </w:rPr>
        <w:t> </w:t>
      </w:r>
      <w:r>
        <w:rPr/>
        <w:t>Departments</w:t>
      </w:r>
      <w:r>
        <w:rPr>
          <w:spacing w:val="-3"/>
        </w:rPr>
        <w:t> </w:t>
      </w:r>
      <w:r>
        <w:rPr/>
        <w:t>at</w:t>
      </w:r>
      <w:r>
        <w:rPr>
          <w:spacing w:val="-3"/>
        </w:rPr>
        <w:t> </w:t>
      </w:r>
      <w:r>
        <w:rPr/>
        <w:t>the University of Arizona and Georgia State University.</w:t>
      </w:r>
    </w:p>
    <w:p>
      <w:pPr>
        <w:pStyle w:val="BodyText"/>
        <w:ind w:left="720" w:right="467" w:hanging="720"/>
      </w:pPr>
      <w:r>
        <w:rPr/>
        <w:t>Many</w:t>
      </w:r>
      <w:r>
        <w:rPr>
          <w:spacing w:val="-3"/>
        </w:rPr>
        <w:t> </w:t>
      </w:r>
      <w:r>
        <w:rPr/>
        <w:t>years</w:t>
      </w:r>
      <w:r>
        <w:rPr>
          <w:spacing w:val="-3"/>
        </w:rPr>
        <w:t> </w:t>
      </w:r>
      <w:r>
        <w:rPr/>
        <w:t>of</w:t>
      </w:r>
      <w:r>
        <w:rPr>
          <w:spacing w:val="-4"/>
        </w:rPr>
        <w:t> </w:t>
      </w:r>
      <w:r>
        <w:rPr/>
        <w:t>service</w:t>
      </w:r>
      <w:r>
        <w:rPr>
          <w:spacing w:val="-4"/>
        </w:rPr>
        <w:t> </w:t>
      </w:r>
      <w:r>
        <w:rPr/>
        <w:t>as</w:t>
      </w:r>
      <w:r>
        <w:rPr>
          <w:spacing w:val="-1"/>
        </w:rPr>
        <w:t> </w:t>
      </w:r>
      <w:r>
        <w:rPr/>
        <w:t>member</w:t>
      </w:r>
      <w:r>
        <w:rPr>
          <w:spacing w:val="-4"/>
        </w:rPr>
        <w:t> </w:t>
      </w:r>
      <w:r>
        <w:rPr/>
        <w:t>and</w:t>
      </w:r>
      <w:r>
        <w:rPr>
          <w:spacing w:val="-3"/>
        </w:rPr>
        <w:t> </w:t>
      </w:r>
      <w:r>
        <w:rPr/>
        <w:t>chair</w:t>
      </w:r>
      <w:r>
        <w:rPr>
          <w:spacing w:val="-4"/>
        </w:rPr>
        <w:t> </w:t>
      </w:r>
      <w:r>
        <w:rPr/>
        <w:t>of</w:t>
      </w:r>
      <w:r>
        <w:rPr>
          <w:spacing w:val="-4"/>
        </w:rPr>
        <w:t> </w:t>
      </w:r>
      <w:r>
        <w:rPr/>
        <w:t>the</w:t>
      </w:r>
      <w:r>
        <w:rPr>
          <w:spacing w:val="-2"/>
        </w:rPr>
        <w:t> </w:t>
      </w:r>
      <w:r>
        <w:rPr/>
        <w:t>Graduate</w:t>
      </w:r>
      <w:r>
        <w:rPr>
          <w:spacing w:val="-4"/>
        </w:rPr>
        <w:t> </w:t>
      </w:r>
      <w:r>
        <w:rPr/>
        <w:t>Studies</w:t>
      </w:r>
      <w:r>
        <w:rPr>
          <w:spacing w:val="-3"/>
        </w:rPr>
        <w:t> </w:t>
      </w:r>
      <w:r>
        <w:rPr/>
        <w:t>Committee</w:t>
      </w:r>
      <w:r>
        <w:rPr>
          <w:spacing w:val="-4"/>
        </w:rPr>
        <w:t> </w:t>
      </w:r>
      <w:r>
        <w:rPr/>
        <w:t>for</w:t>
      </w:r>
      <w:r>
        <w:rPr>
          <w:spacing w:val="-4"/>
        </w:rPr>
        <w:t> </w:t>
      </w:r>
      <w:r>
        <w:rPr/>
        <w:t>the Economics Department at the University of Arizona.</w:t>
      </w:r>
    </w:p>
    <w:p>
      <w:pPr>
        <w:pStyle w:val="BodyText"/>
        <w:ind w:left="720" w:right="319" w:hanging="720"/>
      </w:pPr>
      <w:r>
        <w:rPr/>
        <w:t>Dean Search Committees: (member) College of Business and Public Administration, University</w:t>
      </w:r>
      <w:r>
        <w:rPr>
          <w:spacing w:val="-4"/>
        </w:rPr>
        <w:t> </w:t>
      </w:r>
      <w:r>
        <w:rPr/>
        <w:t>of</w:t>
      </w:r>
      <w:r>
        <w:rPr>
          <w:spacing w:val="-5"/>
        </w:rPr>
        <w:t> </w:t>
      </w:r>
      <w:r>
        <w:rPr/>
        <w:t>Arizona,</w:t>
      </w:r>
      <w:r>
        <w:rPr>
          <w:spacing w:val="-4"/>
        </w:rPr>
        <w:t> </w:t>
      </w:r>
      <w:r>
        <w:rPr/>
        <w:t>1994-96;</w:t>
      </w:r>
      <w:r>
        <w:rPr>
          <w:spacing w:val="-4"/>
        </w:rPr>
        <w:t> </w:t>
      </w:r>
      <w:r>
        <w:rPr/>
        <w:t>(co-chair)</w:t>
      </w:r>
      <w:r>
        <w:rPr>
          <w:spacing w:val="-3"/>
        </w:rPr>
        <w:t> </w:t>
      </w:r>
      <w:r>
        <w:rPr/>
        <w:t>Andrew</w:t>
      </w:r>
      <w:r>
        <w:rPr>
          <w:spacing w:val="-5"/>
        </w:rPr>
        <w:t> </w:t>
      </w:r>
      <w:r>
        <w:rPr/>
        <w:t>Young</w:t>
      </w:r>
      <w:r>
        <w:rPr>
          <w:spacing w:val="-4"/>
        </w:rPr>
        <w:t> </w:t>
      </w:r>
      <w:r>
        <w:rPr/>
        <w:t>School</w:t>
      </w:r>
      <w:r>
        <w:rPr>
          <w:spacing w:val="-4"/>
        </w:rPr>
        <w:t> </w:t>
      </w:r>
      <w:r>
        <w:rPr/>
        <w:t>of</w:t>
      </w:r>
      <w:r>
        <w:rPr>
          <w:spacing w:val="-5"/>
        </w:rPr>
        <w:t> </w:t>
      </w:r>
      <w:r>
        <w:rPr/>
        <w:t>Policy</w:t>
      </w:r>
      <w:r>
        <w:rPr>
          <w:spacing w:val="-4"/>
        </w:rPr>
        <w:t> </w:t>
      </w:r>
      <w:r>
        <w:rPr/>
        <w:t>Studies, Georgia State University, 2010-11.</w:t>
      </w:r>
    </w:p>
    <w:p>
      <w:pPr>
        <w:pStyle w:val="BodyText"/>
        <w:ind w:right="467"/>
      </w:pPr>
      <w:r>
        <w:rPr/>
        <w:t>Advisory Committee for Second Century Initiative, Georgia State University, 2011-12. Chair,</w:t>
      </w:r>
      <w:r>
        <w:rPr>
          <w:spacing w:val="-4"/>
        </w:rPr>
        <w:t> </w:t>
      </w:r>
      <w:r>
        <w:rPr/>
        <w:t>Visiting</w:t>
      </w:r>
      <w:r>
        <w:rPr>
          <w:spacing w:val="-4"/>
        </w:rPr>
        <w:t> </w:t>
      </w:r>
      <w:r>
        <w:rPr/>
        <w:t>Faculty</w:t>
      </w:r>
      <w:r>
        <w:rPr>
          <w:spacing w:val="-4"/>
        </w:rPr>
        <w:t> </w:t>
      </w:r>
      <w:r>
        <w:rPr/>
        <w:t>Committee,</w:t>
      </w:r>
      <w:r>
        <w:rPr>
          <w:spacing w:val="-4"/>
        </w:rPr>
        <w:t> </w:t>
      </w:r>
      <w:r>
        <w:rPr/>
        <w:t>Andrew</w:t>
      </w:r>
      <w:r>
        <w:rPr>
          <w:spacing w:val="-5"/>
        </w:rPr>
        <w:t> </w:t>
      </w:r>
      <w:r>
        <w:rPr/>
        <w:t>Young</w:t>
      </w:r>
      <w:r>
        <w:rPr>
          <w:spacing w:val="-4"/>
        </w:rPr>
        <w:t> </w:t>
      </w:r>
      <w:r>
        <w:rPr/>
        <w:t>school</w:t>
      </w:r>
      <w:r>
        <w:rPr>
          <w:spacing w:val="-4"/>
        </w:rPr>
        <w:t> </w:t>
      </w:r>
      <w:r>
        <w:rPr/>
        <w:t>of</w:t>
      </w:r>
      <w:r>
        <w:rPr>
          <w:spacing w:val="-5"/>
        </w:rPr>
        <w:t> </w:t>
      </w:r>
      <w:r>
        <w:rPr/>
        <w:t>Policy</w:t>
      </w:r>
      <w:r>
        <w:rPr>
          <w:spacing w:val="-4"/>
        </w:rPr>
        <w:t> </w:t>
      </w:r>
      <w:r>
        <w:rPr/>
        <w:t>Studies,</w:t>
      </w:r>
      <w:r>
        <w:rPr>
          <w:spacing w:val="-4"/>
        </w:rPr>
        <w:t> </w:t>
      </w:r>
      <w:r>
        <w:rPr/>
        <w:t>Georgia</w:t>
      </w:r>
      <w:r>
        <w:rPr>
          <w:spacing w:val="-5"/>
        </w:rPr>
        <w:t> </w:t>
      </w:r>
      <w:r>
        <w:rPr/>
        <w:t>State</w:t>
      </w:r>
    </w:p>
    <w:p>
      <w:pPr>
        <w:pStyle w:val="BodyText"/>
        <w:spacing w:line="274" w:lineRule="exact"/>
        <w:ind w:left="720"/>
      </w:pPr>
      <w:r>
        <w:rPr/>
        <w:t>University,</w:t>
      </w:r>
      <w:r>
        <w:rPr>
          <w:spacing w:val="-2"/>
        </w:rPr>
        <w:t> </w:t>
      </w:r>
      <w:r>
        <w:rPr/>
        <w:t>2009-</w:t>
      </w:r>
      <w:r>
        <w:rPr>
          <w:spacing w:val="-2"/>
        </w:rPr>
        <w:t> present.</w:t>
      </w:r>
    </w:p>
    <w:p>
      <w:pPr>
        <w:pStyle w:val="BodyText"/>
        <w:ind w:left="720" w:hanging="720"/>
      </w:pPr>
      <w:r>
        <w:rPr/>
        <w:t>Member</w:t>
      </w:r>
      <w:r>
        <w:rPr>
          <w:spacing w:val="-4"/>
        </w:rPr>
        <w:t> </w:t>
      </w:r>
      <w:r>
        <w:rPr/>
        <w:t>of</w:t>
      </w:r>
      <w:r>
        <w:rPr>
          <w:spacing w:val="-4"/>
        </w:rPr>
        <w:t> </w:t>
      </w:r>
      <w:r>
        <w:rPr/>
        <w:t>the</w:t>
      </w:r>
      <w:r>
        <w:rPr>
          <w:spacing w:val="-2"/>
        </w:rPr>
        <w:t> </w:t>
      </w:r>
      <w:r>
        <w:rPr/>
        <w:t>Outside</w:t>
      </w:r>
      <w:r>
        <w:rPr>
          <w:spacing w:val="-4"/>
        </w:rPr>
        <w:t> </w:t>
      </w:r>
      <w:r>
        <w:rPr/>
        <w:t>Review</w:t>
      </w:r>
      <w:r>
        <w:rPr>
          <w:spacing w:val="-4"/>
        </w:rPr>
        <w:t> </w:t>
      </w:r>
      <w:r>
        <w:rPr/>
        <w:t>Committee</w:t>
      </w:r>
      <w:r>
        <w:rPr>
          <w:spacing w:val="-4"/>
        </w:rPr>
        <w:t> </w:t>
      </w:r>
      <w:r>
        <w:rPr/>
        <w:t>for</w:t>
      </w:r>
      <w:r>
        <w:rPr>
          <w:spacing w:val="-4"/>
        </w:rPr>
        <w:t> </w:t>
      </w:r>
      <w:r>
        <w:rPr/>
        <w:t>the</w:t>
      </w:r>
      <w:r>
        <w:rPr>
          <w:spacing w:val="-2"/>
        </w:rPr>
        <w:t> </w:t>
      </w:r>
      <w:r>
        <w:rPr/>
        <w:t>Economics</w:t>
      </w:r>
      <w:r>
        <w:rPr>
          <w:spacing w:val="-3"/>
        </w:rPr>
        <w:t> </w:t>
      </w:r>
      <w:r>
        <w:rPr/>
        <w:t>Department</w:t>
      </w:r>
      <w:r>
        <w:rPr>
          <w:spacing w:val="-3"/>
        </w:rPr>
        <w:t> </w:t>
      </w:r>
      <w:r>
        <w:rPr/>
        <w:t>at</w:t>
      </w:r>
      <w:r>
        <w:rPr>
          <w:spacing w:val="-3"/>
        </w:rPr>
        <w:t> </w:t>
      </w:r>
      <w:r>
        <w:rPr/>
        <w:t>the</w:t>
      </w:r>
      <w:r>
        <w:rPr>
          <w:spacing w:val="-4"/>
        </w:rPr>
        <w:t> </w:t>
      </w:r>
      <w:r>
        <w:rPr/>
        <w:t>University</w:t>
      </w:r>
      <w:r>
        <w:rPr>
          <w:spacing w:val="-3"/>
        </w:rPr>
        <w:t> </w:t>
      </w:r>
      <w:r>
        <w:rPr/>
        <w:t>of Kansas, 1996.</w:t>
      </w:r>
    </w:p>
    <w:p>
      <w:pPr>
        <w:pStyle w:val="BodyText"/>
        <w:ind w:left="720" w:hanging="720"/>
      </w:pPr>
      <w:r>
        <w:rPr/>
        <w:t>Chairman</w:t>
      </w:r>
      <w:r>
        <w:rPr>
          <w:spacing w:val="-3"/>
        </w:rPr>
        <w:t> </w:t>
      </w:r>
      <w:r>
        <w:rPr/>
        <w:t>of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Academic</w:t>
      </w:r>
      <w:r>
        <w:rPr>
          <w:spacing w:val="-4"/>
        </w:rPr>
        <w:t> </w:t>
      </w:r>
      <w:r>
        <w:rPr/>
        <w:t>Program</w:t>
      </w:r>
      <w:r>
        <w:rPr>
          <w:spacing w:val="-3"/>
        </w:rPr>
        <w:t> </w:t>
      </w:r>
      <w:r>
        <w:rPr/>
        <w:t>Review</w:t>
      </w:r>
      <w:r>
        <w:rPr>
          <w:spacing w:val="-4"/>
        </w:rPr>
        <w:t> </w:t>
      </w:r>
      <w:r>
        <w:rPr/>
        <w:t>Committee</w:t>
      </w:r>
      <w:r>
        <w:rPr>
          <w:spacing w:val="-4"/>
        </w:rPr>
        <w:t> </w:t>
      </w:r>
      <w:r>
        <w:rPr/>
        <w:t>for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Marketing</w:t>
      </w:r>
      <w:r>
        <w:rPr>
          <w:spacing w:val="-3"/>
        </w:rPr>
        <w:t> </w:t>
      </w:r>
      <w:r>
        <w:rPr/>
        <w:t>Department</w:t>
      </w:r>
      <w:r>
        <w:rPr>
          <w:spacing w:val="-3"/>
        </w:rPr>
        <w:t> </w:t>
      </w:r>
      <w:r>
        <w:rPr/>
        <w:t>of</w:t>
      </w:r>
      <w:r>
        <w:rPr>
          <w:spacing w:val="-4"/>
        </w:rPr>
        <w:t> </w:t>
      </w:r>
      <w:r>
        <w:rPr/>
        <w:t>the University of Arizona, 1991-92.</w:t>
      </w:r>
    </w:p>
    <w:p>
      <w:pPr>
        <w:pStyle w:val="BodyText"/>
        <w:ind w:left="720" w:hanging="720"/>
      </w:pPr>
      <w:r>
        <w:rPr/>
        <w:t>Consultant</w:t>
      </w:r>
      <w:r>
        <w:rPr>
          <w:spacing w:val="-3"/>
        </w:rPr>
        <w:t> </w:t>
      </w:r>
      <w:r>
        <w:rPr/>
        <w:t>to</w:t>
      </w:r>
      <w:r>
        <w:rPr>
          <w:spacing w:val="-3"/>
        </w:rPr>
        <w:t> </w:t>
      </w:r>
      <w:r>
        <w:rPr/>
        <w:t>the</w:t>
      </w:r>
      <w:r>
        <w:rPr>
          <w:spacing w:val="-4"/>
        </w:rPr>
        <w:t> </w:t>
      </w:r>
      <w:r>
        <w:rPr/>
        <w:t>Ford</w:t>
      </w:r>
      <w:r>
        <w:rPr>
          <w:spacing w:val="-3"/>
        </w:rPr>
        <w:t> </w:t>
      </w:r>
      <w:r>
        <w:rPr/>
        <w:t>Foundation's</w:t>
      </w:r>
      <w:r>
        <w:rPr>
          <w:spacing w:val="-3"/>
        </w:rPr>
        <w:t> </w:t>
      </w:r>
      <w:r>
        <w:rPr/>
        <w:t>Office</w:t>
      </w:r>
      <w:r>
        <w:rPr>
          <w:spacing w:val="-4"/>
        </w:rPr>
        <w:t> </w:t>
      </w:r>
      <w:r>
        <w:rPr/>
        <w:t>of</w:t>
      </w:r>
      <w:r>
        <w:rPr>
          <w:spacing w:val="-4"/>
        </w:rPr>
        <w:t> </w:t>
      </w:r>
      <w:r>
        <w:rPr/>
        <w:t>Resources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Environment,</w:t>
      </w:r>
      <w:r>
        <w:rPr>
          <w:spacing w:val="-1"/>
        </w:rPr>
        <w:t> </w:t>
      </w:r>
      <w:r>
        <w:rPr/>
        <w:t>The</w:t>
      </w:r>
      <w:r>
        <w:rPr>
          <w:spacing w:val="-4"/>
        </w:rPr>
        <w:t> </w:t>
      </w:r>
      <w:r>
        <w:rPr/>
        <w:t>Energy</w:t>
      </w:r>
      <w:r>
        <w:rPr>
          <w:spacing w:val="-3"/>
        </w:rPr>
        <w:t> </w:t>
      </w:r>
      <w:r>
        <w:rPr/>
        <w:t>Policy Project, Washington, DC, 1973.</w:t>
      </w:r>
    </w:p>
    <w:p>
      <w:pPr>
        <w:pStyle w:val="BodyText"/>
        <w:ind w:left="720" w:hanging="720"/>
      </w:pPr>
      <w:r>
        <w:rPr/>
        <w:t>Invited contributor of written and oral statements to various hearings of the U.S. House Committee</w:t>
      </w:r>
      <w:r>
        <w:rPr>
          <w:spacing w:val="-4"/>
        </w:rPr>
        <w:t> </w:t>
      </w:r>
      <w:r>
        <w:rPr/>
        <w:t>on</w:t>
      </w:r>
      <w:r>
        <w:rPr>
          <w:spacing w:val="-3"/>
        </w:rPr>
        <w:t> </w:t>
      </w:r>
      <w:r>
        <w:rPr/>
        <w:t>Ways</w:t>
      </w:r>
      <w:r>
        <w:rPr>
          <w:spacing w:val="-3"/>
        </w:rPr>
        <w:t> </w:t>
      </w:r>
      <w:r>
        <w:rPr/>
        <w:t>and</w:t>
      </w:r>
      <w:r>
        <w:rPr>
          <w:spacing w:val="-1"/>
        </w:rPr>
        <w:t> </w:t>
      </w:r>
      <w:r>
        <w:rPr/>
        <w:t>Means,</w:t>
      </w:r>
      <w:r>
        <w:rPr>
          <w:spacing w:val="-3"/>
        </w:rPr>
        <w:t> </w:t>
      </w:r>
      <w:r>
        <w:rPr/>
        <w:t>the</w:t>
      </w:r>
      <w:r>
        <w:rPr>
          <w:spacing w:val="-4"/>
        </w:rPr>
        <w:t> </w:t>
      </w:r>
      <w:r>
        <w:rPr/>
        <w:t>U.S.</w:t>
      </w:r>
      <w:r>
        <w:rPr>
          <w:spacing w:val="-3"/>
        </w:rPr>
        <w:t> </w:t>
      </w:r>
      <w:r>
        <w:rPr/>
        <w:t>Senate</w:t>
      </w:r>
      <w:r>
        <w:rPr>
          <w:spacing w:val="-2"/>
        </w:rPr>
        <w:t> </w:t>
      </w:r>
      <w:r>
        <w:rPr/>
        <w:t>Finance</w:t>
      </w:r>
      <w:r>
        <w:rPr>
          <w:spacing w:val="-4"/>
        </w:rPr>
        <w:t> </w:t>
      </w:r>
      <w:r>
        <w:rPr/>
        <w:t>Committee,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the</w:t>
      </w:r>
      <w:r>
        <w:rPr>
          <w:spacing w:val="-4"/>
        </w:rPr>
        <w:t> </w:t>
      </w:r>
      <w:r>
        <w:rPr/>
        <w:t>U.S.</w:t>
      </w:r>
      <w:r>
        <w:rPr>
          <w:spacing w:val="-3"/>
        </w:rPr>
        <w:t> </w:t>
      </w:r>
      <w:r>
        <w:rPr/>
        <w:t>Senate Committee on Interior and Insular Affairs, 1973-75.</w:t>
      </w:r>
    </w:p>
    <w:p>
      <w:pPr>
        <w:pStyle w:val="BodyText"/>
        <w:ind w:right="1220"/>
      </w:pPr>
      <w:r>
        <w:rPr/>
        <w:t>Research</w:t>
      </w:r>
      <w:r>
        <w:rPr>
          <w:spacing w:val="-3"/>
        </w:rPr>
        <w:t> </w:t>
      </w:r>
      <w:r>
        <w:rPr/>
        <w:t>Assistant</w:t>
      </w:r>
      <w:r>
        <w:rPr>
          <w:spacing w:val="-5"/>
        </w:rPr>
        <w:t> </w:t>
      </w:r>
      <w:r>
        <w:rPr/>
        <w:t>to</w:t>
      </w:r>
      <w:r>
        <w:rPr>
          <w:spacing w:val="-5"/>
        </w:rPr>
        <w:t> </w:t>
      </w:r>
      <w:r>
        <w:rPr/>
        <w:t>the</w:t>
      </w:r>
      <w:r>
        <w:rPr>
          <w:spacing w:val="-6"/>
        </w:rPr>
        <w:t> </w:t>
      </w:r>
      <w:r>
        <w:rPr/>
        <w:t>Public</w:t>
      </w:r>
      <w:r>
        <w:rPr>
          <w:spacing w:val="-6"/>
        </w:rPr>
        <w:t> </w:t>
      </w:r>
      <w:r>
        <w:rPr/>
        <w:t>Policy</w:t>
      </w:r>
      <w:r>
        <w:rPr>
          <w:spacing w:val="-5"/>
        </w:rPr>
        <w:t> </w:t>
      </w:r>
      <w:r>
        <w:rPr/>
        <w:t>Program,</w:t>
      </w:r>
      <w:r>
        <w:rPr>
          <w:spacing w:val="-5"/>
        </w:rPr>
        <w:t> </w:t>
      </w:r>
      <w:r>
        <w:rPr/>
        <w:t>Harvard</w:t>
      </w:r>
      <w:r>
        <w:rPr>
          <w:spacing w:val="-5"/>
        </w:rPr>
        <w:t> </w:t>
      </w:r>
      <w:r>
        <w:rPr/>
        <w:t>University,</w:t>
      </w:r>
      <w:r>
        <w:rPr>
          <w:spacing w:val="-5"/>
        </w:rPr>
        <w:t> </w:t>
      </w:r>
      <w:r>
        <w:rPr/>
        <w:t>1969-70. Teaching Fellow, Harvard University, 1968-70.</w:t>
      </w:r>
    </w:p>
    <w:p>
      <w:pPr>
        <w:pStyle w:val="BodyText"/>
        <w:spacing w:after="0"/>
        <w:sectPr>
          <w:pgSz w:w="12240" w:h="15840"/>
          <w:pgMar w:header="730" w:footer="0" w:top="1340" w:bottom="280" w:left="1440" w:right="1440"/>
        </w:sectPr>
      </w:pPr>
    </w:p>
    <w:p>
      <w:pPr>
        <w:spacing w:before="81"/>
        <w:ind w:left="0" w:right="0" w:firstLine="0"/>
        <w:jc w:val="left"/>
        <w:rPr>
          <w:i/>
          <w:sz w:val="22"/>
        </w:rPr>
      </w:pPr>
      <w:r>
        <w:rPr>
          <w:i/>
          <w:sz w:val="22"/>
        </w:rPr>
        <w:t>curriculum</w:t>
      </w:r>
      <w:r>
        <w:rPr>
          <w:i/>
          <w:spacing w:val="-3"/>
          <w:sz w:val="22"/>
        </w:rPr>
        <w:t> </w:t>
      </w:r>
      <w:r>
        <w:rPr>
          <w:i/>
          <w:sz w:val="22"/>
        </w:rPr>
        <w:t>vitae</w:t>
      </w:r>
      <w:r>
        <w:rPr>
          <w:i/>
          <w:spacing w:val="-2"/>
          <w:sz w:val="22"/>
        </w:rPr>
        <w:t> </w:t>
      </w:r>
      <w:r>
        <w:rPr>
          <w:i/>
          <w:sz w:val="22"/>
        </w:rPr>
        <w:t>of</w:t>
      </w:r>
      <w:r>
        <w:rPr>
          <w:i/>
          <w:spacing w:val="-3"/>
          <w:sz w:val="22"/>
        </w:rPr>
        <w:t> </w:t>
      </w:r>
      <w:r>
        <w:rPr>
          <w:i/>
          <w:sz w:val="22"/>
        </w:rPr>
        <w:t>James</w:t>
      </w:r>
      <w:r>
        <w:rPr>
          <w:i/>
          <w:spacing w:val="-4"/>
          <w:sz w:val="22"/>
        </w:rPr>
        <w:t> </w:t>
      </w:r>
      <w:r>
        <w:rPr>
          <w:i/>
          <w:sz w:val="22"/>
        </w:rPr>
        <w:t>C.</w:t>
      </w:r>
      <w:r>
        <w:rPr>
          <w:i/>
          <w:spacing w:val="-2"/>
          <w:sz w:val="22"/>
        </w:rPr>
        <w:t> </w:t>
      </w:r>
      <w:r>
        <w:rPr>
          <w:i/>
          <w:sz w:val="22"/>
        </w:rPr>
        <w:t>Cox</w:t>
      </w:r>
      <w:r>
        <w:rPr>
          <w:i/>
          <w:spacing w:val="-1"/>
          <w:sz w:val="22"/>
        </w:rPr>
        <w:t> </w:t>
      </w:r>
      <w:r>
        <w:rPr>
          <w:i/>
          <w:spacing w:val="-2"/>
          <w:sz w:val="22"/>
        </w:rPr>
        <w:t>(continued)</w:t>
      </w:r>
    </w:p>
    <w:p>
      <w:pPr>
        <w:pStyle w:val="BodyText"/>
        <w:spacing w:before="22"/>
        <w:rPr>
          <w:i/>
          <w:sz w:val="22"/>
        </w:rPr>
      </w:pPr>
    </w:p>
    <w:p>
      <w:pPr>
        <w:pStyle w:val="Heading1"/>
        <w:spacing w:before="1"/>
      </w:pPr>
      <w:r>
        <w:rPr>
          <w:spacing w:val="-4"/>
        </w:rPr>
        <w:t>Book</w:t>
      </w:r>
    </w:p>
    <w:p>
      <w:pPr>
        <w:spacing w:before="184"/>
        <w:ind w:left="0" w:right="0" w:firstLine="0"/>
        <w:jc w:val="left"/>
        <w:rPr>
          <w:sz w:val="24"/>
        </w:rPr>
      </w:pPr>
      <w:r>
        <w:rPr>
          <w:i/>
          <w:sz w:val="24"/>
        </w:rPr>
        <w:t>Risk</w:t>
      </w:r>
      <w:r>
        <w:rPr>
          <w:i/>
          <w:spacing w:val="-5"/>
          <w:sz w:val="24"/>
        </w:rPr>
        <w:t> </w:t>
      </w:r>
      <w:r>
        <w:rPr>
          <w:i/>
          <w:sz w:val="24"/>
        </w:rPr>
        <w:t>Aversion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in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Experiments</w:t>
      </w:r>
      <w:r>
        <w:rPr>
          <w:i/>
          <w:spacing w:val="-4"/>
          <w:sz w:val="24"/>
        </w:rPr>
        <w:t> </w:t>
      </w:r>
      <w:r>
        <w:rPr>
          <w:sz w:val="24"/>
        </w:rPr>
        <w:t>(co-edited</w:t>
      </w:r>
      <w:r>
        <w:rPr>
          <w:spacing w:val="-2"/>
          <w:sz w:val="24"/>
        </w:rPr>
        <w:t> </w:t>
      </w:r>
      <w:r>
        <w:rPr>
          <w:sz w:val="24"/>
        </w:rPr>
        <w:t>with</w:t>
      </w:r>
      <w:r>
        <w:rPr>
          <w:spacing w:val="-4"/>
          <w:sz w:val="24"/>
        </w:rPr>
        <w:t> </w:t>
      </w:r>
      <w:r>
        <w:rPr>
          <w:sz w:val="24"/>
        </w:rPr>
        <w:t>Glenn</w:t>
      </w:r>
      <w:r>
        <w:rPr>
          <w:spacing w:val="-4"/>
          <w:sz w:val="24"/>
        </w:rPr>
        <w:t> </w:t>
      </w:r>
      <w:r>
        <w:rPr>
          <w:sz w:val="24"/>
        </w:rPr>
        <w:t>W.</w:t>
      </w:r>
      <w:r>
        <w:rPr>
          <w:spacing w:val="-4"/>
          <w:sz w:val="24"/>
        </w:rPr>
        <w:t> </w:t>
      </w:r>
      <w:r>
        <w:rPr>
          <w:sz w:val="24"/>
        </w:rPr>
        <w:t>Harrison).</w:t>
      </w:r>
      <w:r>
        <w:rPr>
          <w:spacing w:val="-4"/>
          <w:sz w:val="24"/>
        </w:rPr>
        <w:t> </w:t>
      </w:r>
      <w:r>
        <w:rPr>
          <w:sz w:val="24"/>
        </w:rPr>
        <w:t>Bingley,</w:t>
      </w:r>
      <w:r>
        <w:rPr>
          <w:spacing w:val="-4"/>
          <w:sz w:val="24"/>
        </w:rPr>
        <w:t> </w:t>
      </w:r>
      <w:r>
        <w:rPr>
          <w:sz w:val="24"/>
        </w:rPr>
        <w:t>UK:</w:t>
      </w:r>
      <w:r>
        <w:rPr>
          <w:spacing w:val="-4"/>
          <w:sz w:val="24"/>
        </w:rPr>
        <w:t> </w:t>
      </w:r>
      <w:r>
        <w:rPr>
          <w:sz w:val="24"/>
        </w:rPr>
        <w:t>Emerald, Research in Experimental Economics, Volume 12, 2008.</w:t>
      </w:r>
    </w:p>
    <w:p>
      <w:pPr>
        <w:pStyle w:val="BodyText"/>
      </w:pPr>
    </w:p>
    <w:p>
      <w:pPr>
        <w:pStyle w:val="Heading1"/>
        <w:spacing w:before="1"/>
      </w:pPr>
      <w:r>
        <w:rPr/>
        <w:t>Publications</w:t>
      </w:r>
      <w:r>
        <w:rPr>
          <w:spacing w:val="-2"/>
        </w:rPr>
        <w:t> </w:t>
      </w:r>
      <w:r>
        <w:rPr/>
        <w:t>in</w:t>
      </w:r>
      <w:r>
        <w:rPr>
          <w:spacing w:val="-2"/>
        </w:rPr>
        <w:t> </w:t>
      </w:r>
      <w:r>
        <w:rPr/>
        <w:t>Journals</w:t>
      </w:r>
      <w:r>
        <w:rPr>
          <w:spacing w:val="-1"/>
        </w:rPr>
        <w:t> </w:t>
      </w:r>
      <w:r>
        <w:rPr/>
        <w:t>and</w:t>
      </w:r>
      <w:r>
        <w:rPr>
          <w:spacing w:val="-2"/>
        </w:rPr>
        <w:t> </w:t>
      </w:r>
      <w:r>
        <w:rPr/>
        <w:t>Edited</w:t>
      </w:r>
      <w:r>
        <w:rPr>
          <w:spacing w:val="-1"/>
        </w:rPr>
        <w:t> </w:t>
      </w:r>
      <w:r>
        <w:rPr>
          <w:spacing w:val="-2"/>
        </w:rPr>
        <w:t>Volumes</w:t>
      </w:r>
    </w:p>
    <w:p>
      <w:pPr>
        <w:spacing w:before="276"/>
        <w:ind w:left="0" w:right="0" w:firstLine="0"/>
        <w:jc w:val="left"/>
        <w:rPr>
          <w:sz w:val="24"/>
        </w:rPr>
      </w:pPr>
      <w:r>
        <w:rPr>
          <w:sz w:val="24"/>
        </w:rPr>
        <w:t>“A</w:t>
      </w:r>
      <w:r>
        <w:rPr>
          <w:spacing w:val="-6"/>
          <w:sz w:val="24"/>
        </w:rPr>
        <w:t> </w:t>
      </w:r>
      <w:r>
        <w:rPr>
          <w:sz w:val="24"/>
        </w:rPr>
        <w:t>Theorem</w:t>
      </w:r>
      <w:r>
        <w:rPr>
          <w:spacing w:val="-5"/>
          <w:sz w:val="24"/>
        </w:rPr>
        <w:t> </w:t>
      </w:r>
      <w:r>
        <w:rPr>
          <w:sz w:val="24"/>
        </w:rPr>
        <w:t>on</w:t>
      </w:r>
      <w:r>
        <w:rPr>
          <w:spacing w:val="-5"/>
          <w:sz w:val="24"/>
        </w:rPr>
        <w:t> </w:t>
      </w:r>
      <w:r>
        <w:rPr>
          <w:sz w:val="24"/>
        </w:rPr>
        <w:t>Additively-Separable,</w:t>
      </w:r>
      <w:r>
        <w:rPr>
          <w:spacing w:val="-3"/>
          <w:sz w:val="24"/>
        </w:rPr>
        <w:t> </w:t>
      </w:r>
      <w:r>
        <w:rPr>
          <w:sz w:val="24"/>
        </w:rPr>
        <w:t>Quasi-Concave</w:t>
      </w:r>
      <w:r>
        <w:rPr>
          <w:spacing w:val="-4"/>
          <w:sz w:val="24"/>
        </w:rPr>
        <w:t> </w:t>
      </w:r>
      <w:r>
        <w:rPr>
          <w:sz w:val="24"/>
        </w:rPr>
        <w:t>Functions,”</w:t>
      </w:r>
      <w:r>
        <w:rPr>
          <w:spacing w:val="-6"/>
          <w:sz w:val="24"/>
        </w:rPr>
        <w:t> </w:t>
      </w:r>
      <w:r>
        <w:rPr>
          <w:i/>
          <w:sz w:val="24"/>
        </w:rPr>
        <w:t>Journal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of</w:t>
      </w:r>
      <w:r>
        <w:rPr>
          <w:i/>
          <w:spacing w:val="-5"/>
          <w:sz w:val="24"/>
        </w:rPr>
        <w:t> </w:t>
      </w:r>
      <w:r>
        <w:rPr>
          <w:i/>
          <w:sz w:val="24"/>
        </w:rPr>
        <w:t>Economic</w:t>
      </w:r>
      <w:r>
        <w:rPr>
          <w:i/>
          <w:spacing w:val="-6"/>
          <w:sz w:val="24"/>
        </w:rPr>
        <w:t> </w:t>
      </w:r>
      <w:r>
        <w:rPr>
          <w:i/>
          <w:sz w:val="24"/>
        </w:rPr>
        <w:t>Theory</w:t>
      </w:r>
      <w:r>
        <w:rPr>
          <w:sz w:val="24"/>
        </w:rPr>
        <w:t>, 6, April 1973.</w:t>
      </w:r>
    </w:p>
    <w:p>
      <w:pPr>
        <w:spacing w:before="276"/>
        <w:ind w:left="0" w:right="467" w:firstLine="0"/>
        <w:jc w:val="left"/>
        <w:rPr>
          <w:sz w:val="24"/>
        </w:rPr>
      </w:pPr>
      <w:r>
        <w:rPr>
          <w:sz w:val="24"/>
        </w:rPr>
        <w:t>“Equity</w:t>
      </w:r>
      <w:r>
        <w:rPr>
          <w:spacing w:val="-4"/>
          <w:sz w:val="24"/>
        </w:rPr>
        <w:t> </w:t>
      </w:r>
      <w:r>
        <w:rPr>
          <w:sz w:val="24"/>
        </w:rPr>
        <w:t>and</w:t>
      </w:r>
      <w:r>
        <w:rPr>
          <w:spacing w:val="-4"/>
          <w:sz w:val="24"/>
        </w:rPr>
        <w:t> </w:t>
      </w:r>
      <w:r>
        <w:rPr>
          <w:sz w:val="24"/>
        </w:rPr>
        <w:t>Efficiency</w:t>
      </w:r>
      <w:r>
        <w:rPr>
          <w:spacing w:val="-4"/>
          <w:sz w:val="24"/>
        </w:rPr>
        <w:t> </w:t>
      </w:r>
      <w:r>
        <w:rPr>
          <w:sz w:val="24"/>
        </w:rPr>
        <w:t>in</w:t>
      </w:r>
      <w:r>
        <w:rPr>
          <w:spacing w:val="-4"/>
          <w:sz w:val="24"/>
        </w:rPr>
        <w:t> </w:t>
      </w:r>
      <w:r>
        <w:rPr>
          <w:sz w:val="24"/>
        </w:rPr>
        <w:t>Evaluation</w:t>
      </w:r>
      <w:r>
        <w:rPr>
          <w:spacing w:val="-4"/>
          <w:sz w:val="24"/>
        </w:rPr>
        <w:t> </w:t>
      </w:r>
      <w:r>
        <w:rPr>
          <w:sz w:val="24"/>
        </w:rPr>
        <w:t>of</w:t>
      </w:r>
      <w:r>
        <w:rPr>
          <w:spacing w:val="-5"/>
          <w:sz w:val="24"/>
        </w:rPr>
        <w:t> </w:t>
      </w:r>
      <w:r>
        <w:rPr>
          <w:sz w:val="24"/>
        </w:rPr>
        <w:t>Public</w:t>
      </w:r>
      <w:r>
        <w:rPr>
          <w:spacing w:val="-5"/>
          <w:sz w:val="24"/>
        </w:rPr>
        <w:t> </w:t>
      </w:r>
      <w:r>
        <w:rPr>
          <w:sz w:val="24"/>
        </w:rPr>
        <w:t>Programs”</w:t>
      </w:r>
      <w:r>
        <w:rPr>
          <w:spacing w:val="-5"/>
          <w:sz w:val="24"/>
        </w:rPr>
        <w:t> </w:t>
      </w:r>
      <w:r>
        <w:rPr>
          <w:sz w:val="24"/>
        </w:rPr>
        <w:t>(with</w:t>
      </w:r>
      <w:r>
        <w:rPr>
          <w:spacing w:val="-4"/>
          <w:sz w:val="24"/>
        </w:rPr>
        <w:t> </w:t>
      </w:r>
      <w:r>
        <w:rPr>
          <w:sz w:val="24"/>
        </w:rPr>
        <w:t>Corry</w:t>
      </w:r>
      <w:r>
        <w:rPr>
          <w:spacing w:val="-2"/>
          <w:sz w:val="24"/>
        </w:rPr>
        <w:t> </w:t>
      </w:r>
      <w:r>
        <w:rPr>
          <w:sz w:val="24"/>
        </w:rPr>
        <w:t>F.</w:t>
      </w:r>
      <w:r>
        <w:rPr>
          <w:spacing w:val="-2"/>
          <w:sz w:val="24"/>
        </w:rPr>
        <w:t> </w:t>
      </w:r>
      <w:r>
        <w:rPr>
          <w:sz w:val="24"/>
        </w:rPr>
        <w:t>Azzi),</w:t>
      </w:r>
      <w:r>
        <w:rPr>
          <w:spacing w:val="-4"/>
          <w:sz w:val="24"/>
        </w:rPr>
        <w:t> </w:t>
      </w:r>
      <w:r>
        <w:rPr>
          <w:i/>
          <w:sz w:val="24"/>
        </w:rPr>
        <w:t>Quarterly Journal of Economics</w:t>
      </w:r>
      <w:r>
        <w:rPr>
          <w:sz w:val="24"/>
        </w:rPr>
        <w:t>, 87, August 1973.</w:t>
      </w:r>
    </w:p>
    <w:p>
      <w:pPr>
        <w:spacing w:before="276"/>
        <w:ind w:left="0" w:right="0" w:firstLine="0"/>
        <w:jc w:val="left"/>
        <w:rPr>
          <w:sz w:val="24"/>
        </w:rPr>
      </w:pPr>
      <w:r>
        <w:rPr>
          <w:sz w:val="24"/>
        </w:rPr>
        <w:t>“Properties</w:t>
      </w:r>
      <w:r>
        <w:rPr>
          <w:spacing w:val="-4"/>
          <w:sz w:val="24"/>
        </w:rPr>
        <w:t> </w:t>
      </w:r>
      <w:r>
        <w:rPr>
          <w:sz w:val="24"/>
        </w:rPr>
        <w:t>of</w:t>
      </w:r>
      <w:r>
        <w:rPr>
          <w:spacing w:val="-3"/>
          <w:sz w:val="24"/>
        </w:rPr>
        <w:t> </w:t>
      </w:r>
      <w:r>
        <w:rPr>
          <w:sz w:val="24"/>
        </w:rPr>
        <w:t>Functions</w:t>
      </w:r>
      <w:r>
        <w:rPr>
          <w:spacing w:val="-2"/>
          <w:sz w:val="24"/>
        </w:rPr>
        <w:t> </w:t>
      </w:r>
      <w:r>
        <w:rPr>
          <w:sz w:val="24"/>
        </w:rPr>
        <w:t>Which</w:t>
      </w:r>
      <w:r>
        <w:rPr>
          <w:spacing w:val="-4"/>
          <w:sz w:val="24"/>
        </w:rPr>
        <w:t> </w:t>
      </w:r>
      <w:r>
        <w:rPr>
          <w:sz w:val="24"/>
        </w:rPr>
        <w:t>are</w:t>
      </w:r>
      <w:r>
        <w:rPr>
          <w:spacing w:val="-5"/>
          <w:sz w:val="24"/>
        </w:rPr>
        <w:t> </w:t>
      </w:r>
      <w:r>
        <w:rPr>
          <w:sz w:val="24"/>
        </w:rPr>
        <w:t>Solutions</w:t>
      </w:r>
      <w:r>
        <w:rPr>
          <w:spacing w:val="-4"/>
          <w:sz w:val="24"/>
        </w:rPr>
        <w:t> </w:t>
      </w:r>
      <w:r>
        <w:rPr>
          <w:sz w:val="24"/>
        </w:rPr>
        <w:t>to</w:t>
      </w:r>
      <w:r>
        <w:rPr>
          <w:spacing w:val="-7"/>
          <w:sz w:val="24"/>
        </w:rPr>
        <w:t> </w:t>
      </w:r>
      <w:r>
        <w:rPr>
          <w:sz w:val="24"/>
        </w:rPr>
        <w:t>Maximization</w:t>
      </w:r>
      <w:r>
        <w:rPr>
          <w:spacing w:val="-4"/>
          <w:sz w:val="24"/>
        </w:rPr>
        <w:t> </w:t>
      </w:r>
      <w:r>
        <w:rPr>
          <w:sz w:val="24"/>
        </w:rPr>
        <w:t>Problems,”</w:t>
      </w:r>
      <w:r>
        <w:rPr>
          <w:spacing w:val="-5"/>
          <w:sz w:val="24"/>
        </w:rPr>
        <w:t> </w:t>
      </w:r>
      <w:r>
        <w:rPr>
          <w:i/>
          <w:sz w:val="24"/>
        </w:rPr>
        <w:t>Journal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of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Economic Theory</w:t>
      </w:r>
      <w:r>
        <w:rPr>
          <w:sz w:val="24"/>
        </w:rPr>
        <w:t>, 6, August 1973.</w:t>
      </w:r>
    </w:p>
    <w:p>
      <w:pPr>
        <w:pStyle w:val="BodyText"/>
      </w:pPr>
    </w:p>
    <w:p>
      <w:pPr>
        <w:spacing w:before="0"/>
        <w:ind w:left="0" w:right="75" w:firstLine="0"/>
        <w:jc w:val="left"/>
        <w:rPr>
          <w:sz w:val="24"/>
        </w:rPr>
      </w:pPr>
      <w:r>
        <w:rPr>
          <w:sz w:val="24"/>
        </w:rPr>
        <w:t>“Shadow</w:t>
      </w:r>
      <w:r>
        <w:rPr>
          <w:spacing w:val="-5"/>
          <w:sz w:val="24"/>
        </w:rPr>
        <w:t> </w:t>
      </w:r>
      <w:r>
        <w:rPr>
          <w:sz w:val="24"/>
        </w:rPr>
        <w:t>Prices</w:t>
      </w:r>
      <w:r>
        <w:rPr>
          <w:spacing w:val="-4"/>
          <w:sz w:val="24"/>
        </w:rPr>
        <w:t> </w:t>
      </w:r>
      <w:r>
        <w:rPr>
          <w:sz w:val="24"/>
        </w:rPr>
        <w:t>in</w:t>
      </w:r>
      <w:r>
        <w:rPr>
          <w:spacing w:val="-4"/>
          <w:sz w:val="24"/>
        </w:rPr>
        <w:t> </w:t>
      </w:r>
      <w:r>
        <w:rPr>
          <w:sz w:val="24"/>
        </w:rPr>
        <w:t>Public</w:t>
      </w:r>
      <w:r>
        <w:rPr>
          <w:spacing w:val="-5"/>
          <w:sz w:val="24"/>
        </w:rPr>
        <w:t> </w:t>
      </w:r>
      <w:r>
        <w:rPr>
          <w:sz w:val="24"/>
        </w:rPr>
        <w:t>Program</w:t>
      </w:r>
      <w:r>
        <w:rPr>
          <w:spacing w:val="-4"/>
          <w:sz w:val="24"/>
        </w:rPr>
        <w:t> </w:t>
      </w:r>
      <w:r>
        <w:rPr>
          <w:sz w:val="24"/>
        </w:rPr>
        <w:t>Evaluation</w:t>
      </w:r>
      <w:r>
        <w:rPr>
          <w:spacing w:val="-4"/>
          <w:sz w:val="24"/>
        </w:rPr>
        <w:t> </w:t>
      </w:r>
      <w:r>
        <w:rPr>
          <w:sz w:val="24"/>
        </w:rPr>
        <w:t>Models”</w:t>
      </w:r>
      <w:r>
        <w:rPr>
          <w:spacing w:val="-5"/>
          <w:sz w:val="24"/>
        </w:rPr>
        <w:t> </w:t>
      </w:r>
      <w:r>
        <w:rPr>
          <w:sz w:val="24"/>
        </w:rPr>
        <w:t>(with</w:t>
      </w:r>
      <w:r>
        <w:rPr>
          <w:spacing w:val="-4"/>
          <w:sz w:val="24"/>
        </w:rPr>
        <w:t> </w:t>
      </w:r>
      <w:r>
        <w:rPr>
          <w:sz w:val="24"/>
        </w:rPr>
        <w:t>Corry</w:t>
      </w:r>
      <w:r>
        <w:rPr>
          <w:spacing w:val="-2"/>
          <w:sz w:val="24"/>
        </w:rPr>
        <w:t> </w:t>
      </w:r>
      <w:r>
        <w:rPr>
          <w:sz w:val="24"/>
        </w:rPr>
        <w:t>F.</w:t>
      </w:r>
      <w:r>
        <w:rPr>
          <w:spacing w:val="-4"/>
          <w:sz w:val="24"/>
        </w:rPr>
        <w:t> </w:t>
      </w:r>
      <w:r>
        <w:rPr>
          <w:sz w:val="24"/>
        </w:rPr>
        <w:t>Azzi),</w:t>
      </w:r>
      <w:r>
        <w:rPr>
          <w:spacing w:val="-4"/>
          <w:sz w:val="24"/>
        </w:rPr>
        <w:t> </w:t>
      </w:r>
      <w:r>
        <w:rPr>
          <w:i/>
          <w:sz w:val="24"/>
        </w:rPr>
        <w:t>Quarterly</w:t>
      </w:r>
      <w:r>
        <w:rPr>
          <w:i/>
          <w:spacing w:val="-5"/>
          <w:sz w:val="24"/>
        </w:rPr>
        <w:t> </w:t>
      </w:r>
      <w:r>
        <w:rPr>
          <w:i/>
          <w:sz w:val="24"/>
        </w:rPr>
        <w:t>Journal of Economics</w:t>
      </w:r>
      <w:r>
        <w:rPr>
          <w:sz w:val="24"/>
        </w:rPr>
        <w:t>, 88, February 1974.</w:t>
      </w:r>
    </w:p>
    <w:p>
      <w:pPr>
        <w:pStyle w:val="BodyText"/>
      </w:pPr>
    </w:p>
    <w:p>
      <w:pPr>
        <w:spacing w:before="0"/>
        <w:ind w:left="0" w:right="0" w:firstLine="0"/>
        <w:jc w:val="left"/>
        <w:rPr>
          <w:sz w:val="24"/>
        </w:rPr>
      </w:pPr>
      <w:r>
        <w:rPr>
          <w:sz w:val="24"/>
        </w:rPr>
        <w:t>“Portfolio</w:t>
      </w:r>
      <w:r>
        <w:rPr>
          <w:spacing w:val="-3"/>
          <w:sz w:val="24"/>
        </w:rPr>
        <w:t> </w:t>
      </w:r>
      <w:r>
        <w:rPr>
          <w:sz w:val="24"/>
        </w:rPr>
        <w:t>Choice</w:t>
      </w:r>
      <w:r>
        <w:rPr>
          <w:spacing w:val="-4"/>
          <w:sz w:val="24"/>
        </w:rPr>
        <w:t> </w:t>
      </w:r>
      <w:r>
        <w:rPr>
          <w:sz w:val="24"/>
        </w:rPr>
        <w:t>and</w:t>
      </w:r>
      <w:r>
        <w:rPr>
          <w:spacing w:val="-3"/>
          <w:sz w:val="24"/>
        </w:rPr>
        <w:t> </w:t>
      </w:r>
      <w:r>
        <w:rPr>
          <w:sz w:val="24"/>
        </w:rPr>
        <w:t>Saving</w:t>
      </w:r>
      <w:r>
        <w:rPr>
          <w:spacing w:val="-3"/>
          <w:sz w:val="24"/>
        </w:rPr>
        <w:t> </w:t>
      </w:r>
      <w:r>
        <w:rPr>
          <w:sz w:val="24"/>
        </w:rPr>
        <w:t>in</w:t>
      </w:r>
      <w:r>
        <w:rPr>
          <w:spacing w:val="-3"/>
          <w:sz w:val="24"/>
        </w:rPr>
        <w:t> </w:t>
      </w:r>
      <w:r>
        <w:rPr>
          <w:sz w:val="24"/>
        </w:rPr>
        <w:t>an</w:t>
      </w:r>
      <w:r>
        <w:rPr>
          <w:spacing w:val="-3"/>
          <w:sz w:val="24"/>
        </w:rPr>
        <w:t> </w:t>
      </w:r>
      <w:r>
        <w:rPr>
          <w:sz w:val="24"/>
        </w:rPr>
        <w:t>Optimal</w:t>
      </w:r>
      <w:r>
        <w:rPr>
          <w:spacing w:val="-3"/>
          <w:sz w:val="24"/>
        </w:rPr>
        <w:t> </w:t>
      </w:r>
      <w:r>
        <w:rPr>
          <w:sz w:val="24"/>
        </w:rPr>
        <w:t>Consumption</w:t>
      </w:r>
      <w:r>
        <w:rPr>
          <w:spacing w:val="-3"/>
          <w:sz w:val="24"/>
        </w:rPr>
        <w:t> </w:t>
      </w:r>
      <w:r>
        <w:rPr>
          <w:sz w:val="24"/>
        </w:rPr>
        <w:t>Leisure</w:t>
      </w:r>
      <w:r>
        <w:rPr>
          <w:spacing w:val="-4"/>
          <w:sz w:val="24"/>
        </w:rPr>
        <w:t> </w:t>
      </w:r>
      <w:r>
        <w:rPr>
          <w:sz w:val="24"/>
        </w:rPr>
        <w:t>Plan,”</w:t>
      </w:r>
      <w:r>
        <w:rPr>
          <w:spacing w:val="-4"/>
          <w:sz w:val="24"/>
        </w:rPr>
        <w:t> </w:t>
      </w:r>
      <w:r>
        <w:rPr>
          <w:i/>
          <w:sz w:val="24"/>
        </w:rPr>
        <w:t>Review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of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Economic Studies</w:t>
      </w:r>
      <w:r>
        <w:rPr>
          <w:sz w:val="24"/>
        </w:rPr>
        <w:t>, 42, January 1975.</w:t>
      </w:r>
    </w:p>
    <w:p>
      <w:pPr>
        <w:pStyle w:val="BodyText"/>
      </w:pPr>
    </w:p>
    <w:p>
      <w:pPr>
        <w:pStyle w:val="BodyText"/>
      </w:pPr>
      <w:r>
        <w:rPr/>
        <w:t>“A</w:t>
      </w:r>
      <w:r>
        <w:rPr>
          <w:spacing w:val="-4"/>
        </w:rPr>
        <w:t> </w:t>
      </w:r>
      <w:r>
        <w:rPr/>
        <w:t>Tariff</w:t>
      </w:r>
      <w:r>
        <w:rPr>
          <w:spacing w:val="-4"/>
        </w:rPr>
        <w:t> </w:t>
      </w:r>
      <w:r>
        <w:rPr/>
        <w:t>Policy</w:t>
      </w:r>
      <w:r>
        <w:rPr>
          <w:spacing w:val="-3"/>
        </w:rPr>
        <w:t> </w:t>
      </w:r>
      <w:r>
        <w:rPr/>
        <w:t>for</w:t>
      </w:r>
      <w:r>
        <w:rPr>
          <w:spacing w:val="-2"/>
        </w:rPr>
        <w:t> </w:t>
      </w:r>
      <w:r>
        <w:rPr/>
        <w:t>Independence</w:t>
      </w:r>
      <w:r>
        <w:rPr>
          <w:spacing w:val="-4"/>
        </w:rPr>
        <w:t> </w:t>
      </w:r>
      <w:r>
        <w:rPr/>
        <w:t>from</w:t>
      </w:r>
      <w:r>
        <w:rPr>
          <w:spacing w:val="-3"/>
        </w:rPr>
        <w:t> </w:t>
      </w:r>
      <w:r>
        <w:rPr/>
        <w:t>Oil</w:t>
      </w:r>
      <w:r>
        <w:rPr>
          <w:spacing w:val="-3"/>
        </w:rPr>
        <w:t> </w:t>
      </w:r>
      <w:r>
        <w:rPr/>
        <w:t>Embargoes”</w:t>
      </w:r>
      <w:r>
        <w:rPr>
          <w:spacing w:val="-4"/>
        </w:rPr>
        <w:t> </w:t>
      </w:r>
      <w:r>
        <w:rPr/>
        <w:t>(with</w:t>
      </w:r>
      <w:r>
        <w:rPr>
          <w:spacing w:val="-3"/>
        </w:rPr>
        <w:t> </w:t>
      </w:r>
      <w:r>
        <w:rPr/>
        <w:t>Arthur</w:t>
      </w:r>
      <w:r>
        <w:rPr>
          <w:spacing w:val="-4"/>
        </w:rPr>
        <w:t> </w:t>
      </w:r>
      <w:r>
        <w:rPr/>
        <w:t>W.</w:t>
      </w:r>
      <w:r>
        <w:rPr>
          <w:spacing w:val="-1"/>
        </w:rPr>
        <w:t> </w:t>
      </w:r>
      <w:r>
        <w:rPr/>
        <w:t>Wright),</w:t>
      </w:r>
      <w:r>
        <w:rPr>
          <w:spacing w:val="-3"/>
        </w:rPr>
        <w:t> </w:t>
      </w:r>
      <w:r>
        <w:rPr>
          <w:i/>
        </w:rPr>
        <w:t>National</w:t>
      </w:r>
      <w:r>
        <w:rPr>
          <w:i/>
          <w:spacing w:val="-3"/>
        </w:rPr>
        <w:t> </w:t>
      </w:r>
      <w:r>
        <w:rPr>
          <w:i/>
        </w:rPr>
        <w:t>Tax Journal</w:t>
      </w:r>
      <w:r>
        <w:rPr/>
        <w:t>, 28, March 1975.</w:t>
      </w:r>
    </w:p>
    <w:p>
      <w:pPr>
        <w:pStyle w:val="BodyText"/>
        <w:spacing w:before="252"/>
      </w:pPr>
      <w:r>
        <w:rPr/>
        <w:t>“The Cost-Effectiveness of Federal Tax Subsidies for Petroleum Reserves: Some Empirical Results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Their</w:t>
      </w:r>
      <w:r>
        <w:rPr>
          <w:spacing w:val="-2"/>
        </w:rPr>
        <w:t> </w:t>
      </w:r>
      <w:r>
        <w:rPr/>
        <w:t>Implications”</w:t>
      </w:r>
      <w:r>
        <w:rPr>
          <w:spacing w:val="-4"/>
        </w:rPr>
        <w:t> </w:t>
      </w:r>
      <w:r>
        <w:rPr/>
        <w:t>(with</w:t>
      </w:r>
      <w:r>
        <w:rPr>
          <w:spacing w:val="-3"/>
        </w:rPr>
        <w:t> </w:t>
      </w:r>
      <w:r>
        <w:rPr/>
        <w:t>Arthur</w:t>
      </w:r>
      <w:r>
        <w:rPr>
          <w:spacing w:val="-4"/>
        </w:rPr>
        <w:t> </w:t>
      </w:r>
      <w:r>
        <w:rPr/>
        <w:t>W.</w:t>
      </w:r>
      <w:r>
        <w:rPr>
          <w:spacing w:val="-1"/>
        </w:rPr>
        <w:t> </w:t>
      </w:r>
      <w:r>
        <w:rPr/>
        <w:t>Wright),</w:t>
      </w:r>
      <w:r>
        <w:rPr>
          <w:spacing w:val="-3"/>
        </w:rPr>
        <w:t> </w:t>
      </w:r>
      <w:r>
        <w:rPr/>
        <w:t>in</w:t>
      </w:r>
      <w:r>
        <w:rPr>
          <w:spacing w:val="-3"/>
        </w:rPr>
        <w:t> </w:t>
      </w:r>
      <w:r>
        <w:rPr/>
        <w:t>Gerard</w:t>
      </w:r>
      <w:r>
        <w:rPr>
          <w:spacing w:val="-3"/>
        </w:rPr>
        <w:t> </w:t>
      </w:r>
      <w:r>
        <w:rPr/>
        <w:t>M.</w:t>
      </w:r>
      <w:r>
        <w:rPr>
          <w:spacing w:val="-3"/>
        </w:rPr>
        <w:t> </w:t>
      </w:r>
      <w:r>
        <w:rPr/>
        <w:t>Brannon</w:t>
      </w:r>
      <w:r>
        <w:rPr>
          <w:spacing w:val="-3"/>
        </w:rPr>
        <w:t> </w:t>
      </w:r>
      <w:r>
        <w:rPr/>
        <w:t>(ed.),</w:t>
      </w:r>
      <w:r>
        <w:rPr>
          <w:spacing w:val="-3"/>
        </w:rPr>
        <w:t> </w:t>
      </w:r>
      <w:r>
        <w:rPr>
          <w:i/>
        </w:rPr>
        <w:t>Studies</w:t>
      </w:r>
      <w:r>
        <w:rPr>
          <w:i/>
          <w:spacing w:val="-3"/>
        </w:rPr>
        <w:t> </w:t>
      </w:r>
      <w:r>
        <w:rPr>
          <w:i/>
        </w:rPr>
        <w:t>in Energy Tax Policy</w:t>
      </w:r>
      <w:r>
        <w:rPr/>
        <w:t>, (Boston: Ballinger, 1975).</w:t>
      </w:r>
    </w:p>
    <w:p>
      <w:pPr>
        <w:pStyle w:val="BodyText"/>
      </w:pPr>
    </w:p>
    <w:p>
      <w:pPr>
        <w:pStyle w:val="BodyText"/>
        <w:ind w:right="467"/>
      </w:pPr>
      <w:r>
        <w:rPr/>
        <w:t>“The</w:t>
      </w:r>
      <w:r>
        <w:rPr>
          <w:spacing w:val="-5"/>
        </w:rPr>
        <w:t> </w:t>
      </w:r>
      <w:r>
        <w:rPr/>
        <w:t>Determinants</w:t>
      </w:r>
      <w:r>
        <w:rPr>
          <w:spacing w:val="-4"/>
        </w:rPr>
        <w:t> </w:t>
      </w:r>
      <w:r>
        <w:rPr/>
        <w:t>of</w:t>
      </w:r>
      <w:r>
        <w:rPr>
          <w:spacing w:val="-3"/>
        </w:rPr>
        <w:t> </w:t>
      </w:r>
      <w:r>
        <w:rPr/>
        <w:t>Investment</w:t>
      </w:r>
      <w:r>
        <w:rPr>
          <w:spacing w:val="-4"/>
        </w:rPr>
        <w:t> </w:t>
      </w:r>
      <w:r>
        <w:rPr/>
        <w:t>in</w:t>
      </w:r>
      <w:r>
        <w:rPr>
          <w:spacing w:val="-4"/>
        </w:rPr>
        <w:t> </w:t>
      </w:r>
      <w:r>
        <w:rPr/>
        <w:t>Petroleum</w:t>
      </w:r>
      <w:r>
        <w:rPr>
          <w:spacing w:val="-4"/>
        </w:rPr>
        <w:t> </w:t>
      </w:r>
      <w:r>
        <w:rPr/>
        <w:t>Reserves</w:t>
      </w:r>
      <w:r>
        <w:rPr>
          <w:spacing w:val="-2"/>
        </w:rPr>
        <w:t> </w:t>
      </w:r>
      <w:r>
        <w:rPr/>
        <w:t>and</w:t>
      </w:r>
      <w:r>
        <w:rPr>
          <w:spacing w:val="-4"/>
        </w:rPr>
        <w:t> </w:t>
      </w:r>
      <w:r>
        <w:rPr/>
        <w:t>Their</w:t>
      </w:r>
      <w:r>
        <w:rPr>
          <w:spacing w:val="-3"/>
        </w:rPr>
        <w:t> </w:t>
      </w:r>
      <w:r>
        <w:rPr/>
        <w:t>Implications</w:t>
      </w:r>
      <w:r>
        <w:rPr>
          <w:spacing w:val="-4"/>
        </w:rPr>
        <w:t> </w:t>
      </w:r>
      <w:r>
        <w:rPr/>
        <w:t>for</w:t>
      </w:r>
      <w:r>
        <w:rPr>
          <w:spacing w:val="-5"/>
        </w:rPr>
        <w:t> </w:t>
      </w:r>
      <w:r>
        <w:rPr/>
        <w:t>Public Policy” (with Arthur W. Wright), </w:t>
      </w:r>
      <w:r>
        <w:rPr>
          <w:i/>
        </w:rPr>
        <w:t>American Economic Review</w:t>
      </w:r>
      <w:r>
        <w:rPr/>
        <w:t>, 66, March</w:t>
      </w:r>
      <w:r>
        <w:rPr>
          <w:spacing w:val="40"/>
        </w:rPr>
        <w:t> </w:t>
      </w:r>
      <w:r>
        <w:rPr/>
        <w:t>1976.</w:t>
      </w:r>
    </w:p>
    <w:p>
      <w:pPr>
        <w:pStyle w:val="BodyText"/>
      </w:pPr>
    </w:p>
    <w:p>
      <w:pPr>
        <w:spacing w:before="0"/>
        <w:ind w:left="0" w:right="0" w:firstLine="0"/>
        <w:jc w:val="left"/>
        <w:rPr>
          <w:sz w:val="24"/>
        </w:rPr>
      </w:pPr>
      <w:r>
        <w:rPr>
          <w:sz w:val="24"/>
        </w:rPr>
        <w:t>“The</w:t>
      </w:r>
      <w:r>
        <w:rPr>
          <w:spacing w:val="-2"/>
          <w:sz w:val="24"/>
        </w:rPr>
        <w:t> </w:t>
      </w:r>
      <w:r>
        <w:rPr>
          <w:sz w:val="24"/>
        </w:rPr>
        <w:t>Impact</w:t>
      </w:r>
      <w:r>
        <w:rPr>
          <w:spacing w:val="-3"/>
          <w:sz w:val="24"/>
        </w:rPr>
        <w:t> </w:t>
      </w:r>
      <w:r>
        <w:rPr>
          <w:sz w:val="24"/>
        </w:rPr>
        <w:t>of</w:t>
      </w:r>
      <w:r>
        <w:rPr>
          <w:spacing w:val="-4"/>
          <w:sz w:val="24"/>
        </w:rPr>
        <w:t> </w:t>
      </w:r>
      <w:r>
        <w:rPr>
          <w:sz w:val="24"/>
        </w:rPr>
        <w:t>the</w:t>
      </w:r>
      <w:r>
        <w:rPr>
          <w:spacing w:val="-4"/>
          <w:sz w:val="24"/>
        </w:rPr>
        <w:t> </w:t>
      </w:r>
      <w:r>
        <w:rPr>
          <w:sz w:val="24"/>
        </w:rPr>
        <w:t>Tax</w:t>
      </w:r>
      <w:r>
        <w:rPr>
          <w:spacing w:val="-1"/>
          <w:sz w:val="24"/>
        </w:rPr>
        <w:t> </w:t>
      </w:r>
      <w:r>
        <w:rPr>
          <w:sz w:val="24"/>
        </w:rPr>
        <w:t>Reduction</w:t>
      </w:r>
      <w:r>
        <w:rPr>
          <w:spacing w:val="-3"/>
          <w:sz w:val="24"/>
        </w:rPr>
        <w:t> </w:t>
      </w:r>
      <w:r>
        <w:rPr>
          <w:sz w:val="24"/>
        </w:rPr>
        <w:t>Act</w:t>
      </w:r>
      <w:r>
        <w:rPr>
          <w:spacing w:val="-3"/>
          <w:sz w:val="24"/>
        </w:rPr>
        <w:t> </w:t>
      </w:r>
      <w:r>
        <w:rPr>
          <w:sz w:val="24"/>
        </w:rPr>
        <w:t>of</w:t>
      </w:r>
      <w:r>
        <w:rPr>
          <w:spacing w:val="-4"/>
          <w:sz w:val="24"/>
        </w:rPr>
        <w:t> </w:t>
      </w:r>
      <w:r>
        <w:rPr>
          <w:sz w:val="24"/>
        </w:rPr>
        <w:t>1975</w:t>
      </w:r>
      <w:r>
        <w:rPr>
          <w:spacing w:val="-3"/>
          <w:sz w:val="24"/>
        </w:rPr>
        <w:t> </w:t>
      </w:r>
      <w:r>
        <w:rPr>
          <w:sz w:val="24"/>
        </w:rPr>
        <w:t>on</w:t>
      </w:r>
      <w:r>
        <w:rPr>
          <w:spacing w:val="-3"/>
          <w:sz w:val="24"/>
        </w:rPr>
        <w:t> </w:t>
      </w:r>
      <w:r>
        <w:rPr>
          <w:sz w:val="24"/>
        </w:rPr>
        <w:t>the</w:t>
      </w:r>
      <w:r>
        <w:rPr>
          <w:spacing w:val="-4"/>
          <w:sz w:val="24"/>
        </w:rPr>
        <w:t> </w:t>
      </w:r>
      <w:r>
        <w:rPr>
          <w:sz w:val="24"/>
        </w:rPr>
        <w:t>Petroleum</w:t>
      </w:r>
      <w:r>
        <w:rPr>
          <w:spacing w:val="-1"/>
          <w:sz w:val="24"/>
        </w:rPr>
        <w:t> </w:t>
      </w:r>
      <w:r>
        <w:rPr>
          <w:sz w:val="24"/>
        </w:rPr>
        <w:t>Industry”</w:t>
      </w:r>
      <w:r>
        <w:rPr>
          <w:spacing w:val="-4"/>
          <w:sz w:val="24"/>
        </w:rPr>
        <w:t> </w:t>
      </w:r>
      <w:r>
        <w:rPr>
          <w:sz w:val="24"/>
        </w:rPr>
        <w:t>(with</w:t>
      </w:r>
      <w:r>
        <w:rPr>
          <w:spacing w:val="-3"/>
          <w:sz w:val="24"/>
        </w:rPr>
        <w:t> </w:t>
      </w:r>
      <w:r>
        <w:rPr>
          <w:sz w:val="24"/>
        </w:rPr>
        <w:t>Arthur</w:t>
      </w:r>
      <w:r>
        <w:rPr>
          <w:spacing w:val="-2"/>
          <w:sz w:val="24"/>
        </w:rPr>
        <w:t> </w:t>
      </w:r>
      <w:r>
        <w:rPr>
          <w:sz w:val="24"/>
        </w:rPr>
        <w:t>W. Wright), </w:t>
      </w:r>
      <w:r>
        <w:rPr>
          <w:i/>
          <w:sz w:val="24"/>
        </w:rPr>
        <w:t>Boston College Industrial and Commercial Law Review</w:t>
      </w:r>
      <w:r>
        <w:rPr>
          <w:sz w:val="24"/>
        </w:rPr>
        <w:t>, 17, June 1976.</w:t>
      </w:r>
    </w:p>
    <w:p>
      <w:pPr>
        <w:pStyle w:val="BodyText"/>
      </w:pPr>
    </w:p>
    <w:p>
      <w:pPr>
        <w:pStyle w:val="BodyText"/>
        <w:rPr>
          <w:i/>
        </w:rPr>
      </w:pPr>
      <w:r>
        <w:rPr/>
        <w:t>“A</w:t>
      </w:r>
      <w:r>
        <w:rPr>
          <w:spacing w:val="-5"/>
        </w:rPr>
        <w:t> </w:t>
      </w:r>
      <w:r>
        <w:rPr/>
        <w:t>Theory and</w:t>
      </w:r>
      <w:r>
        <w:rPr>
          <w:spacing w:val="-2"/>
        </w:rPr>
        <w:t> </w:t>
      </w:r>
      <w:r>
        <w:rPr/>
        <w:t>Test</w:t>
      </w:r>
      <w:r>
        <w:rPr>
          <w:spacing w:val="-2"/>
        </w:rPr>
        <w:t> </w:t>
      </w:r>
      <w:r>
        <w:rPr/>
        <w:t>of</w:t>
      </w:r>
      <w:r>
        <w:rPr>
          <w:spacing w:val="-2"/>
        </w:rPr>
        <w:t> </w:t>
      </w:r>
      <w:r>
        <w:rPr/>
        <w:t>Credit</w:t>
      </w:r>
      <w:r>
        <w:rPr>
          <w:spacing w:val="-2"/>
        </w:rPr>
        <w:t> </w:t>
      </w:r>
      <w:r>
        <w:rPr/>
        <w:t>Rationing:</w:t>
      </w:r>
      <w:r>
        <w:rPr>
          <w:spacing w:val="-2"/>
        </w:rPr>
        <w:t> </w:t>
      </w:r>
      <w:r>
        <w:rPr/>
        <w:t>Comment”</w:t>
      </w:r>
      <w:r>
        <w:rPr>
          <w:spacing w:val="-3"/>
        </w:rPr>
        <w:t> </w:t>
      </w:r>
      <w:r>
        <w:rPr/>
        <w:t>(with</w:t>
      </w:r>
      <w:r>
        <w:rPr>
          <w:spacing w:val="-1"/>
        </w:rPr>
        <w:t> </w:t>
      </w:r>
      <w:r>
        <w:rPr/>
        <w:t>Corry</w:t>
      </w:r>
      <w:r>
        <w:rPr>
          <w:spacing w:val="-2"/>
        </w:rPr>
        <w:t> </w:t>
      </w:r>
      <w:r>
        <w:rPr/>
        <w:t>F.</w:t>
      </w:r>
      <w:r>
        <w:rPr>
          <w:spacing w:val="-2"/>
        </w:rPr>
        <w:t> </w:t>
      </w:r>
      <w:r>
        <w:rPr/>
        <w:t>Azzi), </w:t>
      </w:r>
      <w:r>
        <w:rPr>
          <w:i/>
        </w:rPr>
        <w:t>American</w:t>
      </w:r>
      <w:r>
        <w:rPr>
          <w:i/>
          <w:spacing w:val="-1"/>
        </w:rPr>
        <w:t> </w:t>
      </w:r>
      <w:r>
        <w:rPr>
          <w:i/>
          <w:spacing w:val="-2"/>
        </w:rPr>
        <w:t>Economic</w:t>
      </w:r>
    </w:p>
    <w:p>
      <w:pPr>
        <w:pStyle w:val="BodyText"/>
      </w:pPr>
      <w:r>
        <w:rPr/>
        <w:t>Review,</w:t>
      </w:r>
      <w:r>
        <w:rPr>
          <w:spacing w:val="-3"/>
        </w:rPr>
        <w:t> </w:t>
      </w:r>
      <w:r>
        <w:rPr/>
        <w:t>66</w:t>
      </w:r>
      <w:r>
        <w:rPr>
          <w:spacing w:val="-2"/>
        </w:rPr>
        <w:t> </w:t>
      </w:r>
      <w:r>
        <w:rPr/>
        <w:t>December,</w:t>
      </w:r>
      <w:r>
        <w:rPr>
          <w:spacing w:val="-2"/>
        </w:rPr>
        <w:t> 1976.</w:t>
      </w:r>
    </w:p>
    <w:p>
      <w:pPr>
        <w:pStyle w:val="BodyText"/>
      </w:pPr>
    </w:p>
    <w:p>
      <w:pPr>
        <w:pStyle w:val="BodyText"/>
      </w:pPr>
      <w:r>
        <w:rPr/>
        <w:t>“The</w:t>
      </w:r>
      <w:r>
        <w:rPr>
          <w:spacing w:val="-4"/>
        </w:rPr>
        <w:t> </w:t>
      </w:r>
      <w:r>
        <w:rPr/>
        <w:t>Effects</w:t>
      </w:r>
      <w:r>
        <w:rPr>
          <w:spacing w:val="-3"/>
        </w:rPr>
        <w:t> </w:t>
      </w:r>
      <w:r>
        <w:rPr/>
        <w:t>of</w:t>
      </w:r>
      <w:r>
        <w:rPr>
          <w:spacing w:val="-4"/>
        </w:rPr>
        <w:t> </w:t>
      </w:r>
      <w:r>
        <w:rPr/>
        <w:t>Crude</w:t>
      </w:r>
      <w:r>
        <w:rPr>
          <w:spacing w:val="-4"/>
        </w:rPr>
        <w:t> </w:t>
      </w:r>
      <w:r>
        <w:rPr/>
        <w:t>Oil</w:t>
      </w:r>
      <w:r>
        <w:rPr>
          <w:spacing w:val="-3"/>
        </w:rPr>
        <w:t> </w:t>
      </w:r>
      <w:r>
        <w:rPr/>
        <w:t>Price</w:t>
      </w:r>
      <w:r>
        <w:rPr>
          <w:spacing w:val="-4"/>
        </w:rPr>
        <w:t> </w:t>
      </w:r>
      <w:r>
        <w:rPr/>
        <w:t>Controls,</w:t>
      </w:r>
      <w:r>
        <w:rPr>
          <w:spacing w:val="-3"/>
        </w:rPr>
        <w:t> </w:t>
      </w:r>
      <w:r>
        <w:rPr/>
        <w:t>Entitlements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Taxes</w:t>
      </w:r>
      <w:r>
        <w:rPr>
          <w:spacing w:val="-3"/>
        </w:rPr>
        <w:t> </w:t>
      </w:r>
      <w:r>
        <w:rPr/>
        <w:t>on</w:t>
      </w:r>
      <w:r>
        <w:rPr>
          <w:spacing w:val="-3"/>
        </w:rPr>
        <w:t> </w:t>
      </w:r>
      <w:r>
        <w:rPr/>
        <w:t>Refined</w:t>
      </w:r>
      <w:r>
        <w:rPr>
          <w:spacing w:val="-3"/>
        </w:rPr>
        <w:t> </w:t>
      </w:r>
      <w:r>
        <w:rPr/>
        <w:t>Product</w:t>
      </w:r>
      <w:r>
        <w:rPr>
          <w:spacing w:val="-3"/>
        </w:rPr>
        <w:t> </w:t>
      </w:r>
      <w:r>
        <w:rPr/>
        <w:t>Prices</w:t>
      </w:r>
      <w:r>
        <w:rPr>
          <w:spacing w:val="-3"/>
        </w:rPr>
        <w:t> </w:t>
      </w:r>
      <w:r>
        <w:rPr/>
        <w:t>and Energy Independence” (with Arthur W. Wright), </w:t>
      </w:r>
      <w:r>
        <w:rPr>
          <w:i/>
        </w:rPr>
        <w:t>Land Economics</w:t>
      </w:r>
      <w:r>
        <w:rPr/>
        <w:t>, 54, February 1978.</w:t>
      </w:r>
    </w:p>
    <w:p>
      <w:pPr>
        <w:pStyle w:val="BodyText"/>
      </w:pPr>
    </w:p>
    <w:p>
      <w:pPr>
        <w:pStyle w:val="BodyText"/>
      </w:pPr>
      <w:r>
        <w:rPr/>
        <w:t>“The Determinants of Minimum Wage Levels and Coverage in State Minimum Wage Laws” (with</w:t>
      </w:r>
      <w:r>
        <w:rPr>
          <w:spacing w:val="-4"/>
        </w:rPr>
        <w:t> </w:t>
      </w:r>
      <w:r>
        <w:rPr/>
        <w:t>Ronald</w:t>
      </w:r>
      <w:r>
        <w:rPr>
          <w:spacing w:val="-4"/>
        </w:rPr>
        <w:t> </w:t>
      </w:r>
      <w:r>
        <w:rPr/>
        <w:t>L.</w:t>
      </w:r>
      <w:r>
        <w:rPr>
          <w:spacing w:val="-4"/>
        </w:rPr>
        <w:t> </w:t>
      </w:r>
      <w:r>
        <w:rPr/>
        <w:t>Oaxaca),</w:t>
      </w:r>
      <w:r>
        <w:rPr>
          <w:spacing w:val="-2"/>
        </w:rPr>
        <w:t> </w:t>
      </w:r>
      <w:r>
        <w:rPr/>
        <w:t>in</w:t>
      </w:r>
      <w:r>
        <w:rPr>
          <w:spacing w:val="-4"/>
        </w:rPr>
        <w:t> </w:t>
      </w:r>
      <w:r>
        <w:rPr/>
        <w:t>Simon</w:t>
      </w:r>
      <w:r>
        <w:rPr>
          <w:spacing w:val="-4"/>
        </w:rPr>
        <w:t> </w:t>
      </w:r>
      <w:r>
        <w:rPr/>
        <w:t>Rottenberg</w:t>
      </w:r>
      <w:r>
        <w:rPr>
          <w:spacing w:val="-4"/>
        </w:rPr>
        <w:t> </w:t>
      </w:r>
      <w:r>
        <w:rPr/>
        <w:t>(ed.),</w:t>
      </w:r>
      <w:r>
        <w:rPr>
          <w:spacing w:val="-4"/>
        </w:rPr>
        <w:t> </w:t>
      </w:r>
      <w:r>
        <w:rPr>
          <w:i/>
        </w:rPr>
        <w:t>The</w:t>
      </w:r>
      <w:r>
        <w:rPr>
          <w:i/>
          <w:spacing w:val="-4"/>
        </w:rPr>
        <w:t> </w:t>
      </w:r>
      <w:r>
        <w:rPr>
          <w:i/>
        </w:rPr>
        <w:t>Economics</w:t>
      </w:r>
      <w:r>
        <w:rPr>
          <w:i/>
          <w:spacing w:val="-4"/>
        </w:rPr>
        <w:t> </w:t>
      </w:r>
      <w:r>
        <w:rPr>
          <w:i/>
        </w:rPr>
        <w:t>of</w:t>
      </w:r>
      <w:r>
        <w:rPr>
          <w:i/>
          <w:spacing w:val="-4"/>
        </w:rPr>
        <w:t> </w:t>
      </w:r>
      <w:r>
        <w:rPr>
          <w:i/>
        </w:rPr>
        <w:t>Legal</w:t>
      </w:r>
      <w:r>
        <w:rPr>
          <w:i/>
          <w:spacing w:val="-4"/>
        </w:rPr>
        <w:t> </w:t>
      </w:r>
      <w:r>
        <w:rPr>
          <w:i/>
        </w:rPr>
        <w:t>Minimum</w:t>
      </w:r>
      <w:r>
        <w:rPr>
          <w:i/>
          <w:spacing w:val="-4"/>
        </w:rPr>
        <w:t> </w:t>
      </w:r>
      <w:r>
        <w:rPr>
          <w:i/>
        </w:rPr>
        <w:t>Wages</w:t>
      </w:r>
      <w:r>
        <w:rPr/>
        <w:t>, (Washington: American Enterprise Institute, 1981).</w:t>
      </w:r>
    </w:p>
    <w:p>
      <w:pPr>
        <w:pStyle w:val="BodyText"/>
        <w:spacing w:after="0"/>
        <w:sectPr>
          <w:pgSz w:w="12240" w:h="15840"/>
          <w:pgMar w:header="730" w:footer="0" w:top="1340" w:bottom="280" w:left="1440" w:right="1440"/>
        </w:sectPr>
      </w:pPr>
    </w:p>
    <w:p>
      <w:pPr>
        <w:spacing w:before="81"/>
        <w:ind w:left="0" w:right="0" w:firstLine="0"/>
        <w:jc w:val="left"/>
        <w:rPr>
          <w:i/>
          <w:sz w:val="22"/>
        </w:rPr>
      </w:pPr>
      <w:r>
        <w:rPr>
          <w:i/>
          <w:sz w:val="22"/>
        </w:rPr>
        <w:t>curriculum</w:t>
      </w:r>
      <w:r>
        <w:rPr>
          <w:i/>
          <w:spacing w:val="-3"/>
          <w:sz w:val="22"/>
        </w:rPr>
        <w:t> </w:t>
      </w:r>
      <w:r>
        <w:rPr>
          <w:i/>
          <w:sz w:val="22"/>
        </w:rPr>
        <w:t>vitae</w:t>
      </w:r>
      <w:r>
        <w:rPr>
          <w:i/>
          <w:spacing w:val="-2"/>
          <w:sz w:val="22"/>
        </w:rPr>
        <w:t> </w:t>
      </w:r>
      <w:r>
        <w:rPr>
          <w:i/>
          <w:sz w:val="22"/>
        </w:rPr>
        <w:t>of</w:t>
      </w:r>
      <w:r>
        <w:rPr>
          <w:i/>
          <w:spacing w:val="-3"/>
          <w:sz w:val="22"/>
        </w:rPr>
        <w:t> </w:t>
      </w:r>
      <w:r>
        <w:rPr>
          <w:i/>
          <w:sz w:val="22"/>
        </w:rPr>
        <w:t>James</w:t>
      </w:r>
      <w:r>
        <w:rPr>
          <w:i/>
          <w:spacing w:val="-4"/>
          <w:sz w:val="22"/>
        </w:rPr>
        <w:t> </w:t>
      </w:r>
      <w:r>
        <w:rPr>
          <w:i/>
          <w:sz w:val="22"/>
        </w:rPr>
        <w:t>C.</w:t>
      </w:r>
      <w:r>
        <w:rPr>
          <w:i/>
          <w:spacing w:val="-2"/>
          <w:sz w:val="22"/>
        </w:rPr>
        <w:t> </w:t>
      </w:r>
      <w:r>
        <w:rPr>
          <w:i/>
          <w:sz w:val="22"/>
        </w:rPr>
        <w:t>Cox</w:t>
      </w:r>
      <w:r>
        <w:rPr>
          <w:i/>
          <w:spacing w:val="-1"/>
          <w:sz w:val="22"/>
        </w:rPr>
        <w:t> </w:t>
      </w:r>
      <w:r>
        <w:rPr>
          <w:i/>
          <w:spacing w:val="-2"/>
          <w:sz w:val="22"/>
        </w:rPr>
        <w:t>(continued)</w:t>
      </w:r>
    </w:p>
    <w:p>
      <w:pPr>
        <w:pStyle w:val="BodyText"/>
        <w:spacing w:before="22"/>
        <w:rPr>
          <w:i/>
          <w:sz w:val="22"/>
        </w:rPr>
      </w:pPr>
    </w:p>
    <w:p>
      <w:pPr>
        <w:pStyle w:val="BodyText"/>
        <w:spacing w:before="1"/>
      </w:pPr>
      <w:r>
        <w:rPr/>
        <w:t>“Auction</w:t>
      </w:r>
      <w:r>
        <w:rPr>
          <w:spacing w:val="-4"/>
        </w:rPr>
        <w:t> </w:t>
      </w:r>
      <w:r>
        <w:rPr/>
        <w:t>Market</w:t>
      </w:r>
      <w:r>
        <w:rPr>
          <w:spacing w:val="-4"/>
        </w:rPr>
        <w:t> </w:t>
      </w:r>
      <w:r>
        <w:rPr/>
        <w:t>Theory</w:t>
      </w:r>
      <w:r>
        <w:rPr>
          <w:spacing w:val="-2"/>
        </w:rPr>
        <w:t> </w:t>
      </w:r>
      <w:r>
        <w:rPr/>
        <w:t>of</w:t>
      </w:r>
      <w:r>
        <w:rPr>
          <w:spacing w:val="-5"/>
        </w:rPr>
        <w:t> </w:t>
      </w:r>
      <w:r>
        <w:rPr/>
        <w:t>Heterogeneous</w:t>
      </w:r>
      <w:r>
        <w:rPr>
          <w:spacing w:val="-4"/>
        </w:rPr>
        <w:t> </w:t>
      </w:r>
      <w:r>
        <w:rPr/>
        <w:t>Bidders”</w:t>
      </w:r>
      <w:r>
        <w:rPr>
          <w:spacing w:val="-5"/>
        </w:rPr>
        <w:t> </w:t>
      </w:r>
      <w:r>
        <w:rPr/>
        <w:t>(with</w:t>
      </w:r>
      <w:r>
        <w:rPr>
          <w:spacing w:val="-4"/>
        </w:rPr>
        <w:t> </w:t>
      </w:r>
      <w:r>
        <w:rPr/>
        <w:t>Vernon</w:t>
      </w:r>
      <w:r>
        <w:rPr>
          <w:spacing w:val="-4"/>
        </w:rPr>
        <w:t> </w:t>
      </w:r>
      <w:r>
        <w:rPr/>
        <w:t>L.</w:t>
      </w:r>
      <w:r>
        <w:rPr>
          <w:spacing w:val="-4"/>
        </w:rPr>
        <w:t> </w:t>
      </w:r>
      <w:r>
        <w:rPr/>
        <w:t>Smith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James</w:t>
      </w:r>
      <w:r>
        <w:rPr>
          <w:spacing w:val="-4"/>
        </w:rPr>
        <w:t> </w:t>
      </w:r>
      <w:r>
        <w:rPr/>
        <w:t>M. Walker), </w:t>
      </w:r>
      <w:r>
        <w:rPr>
          <w:i/>
        </w:rPr>
        <w:t>Economics Letters</w:t>
      </w:r>
      <w:r>
        <w:rPr/>
        <w:t>, 9, 1982.</w:t>
      </w:r>
    </w:p>
    <w:p>
      <w:pPr>
        <w:pStyle w:val="BodyText"/>
      </w:pPr>
    </w:p>
    <w:p>
      <w:pPr>
        <w:pStyle w:val="BodyText"/>
      </w:pPr>
      <w:r>
        <w:rPr/>
        <w:t>“The</w:t>
      </w:r>
      <w:r>
        <w:rPr>
          <w:spacing w:val="-5"/>
        </w:rPr>
        <w:t> </w:t>
      </w:r>
      <w:r>
        <w:rPr/>
        <w:t>Political</w:t>
      </w:r>
      <w:r>
        <w:rPr>
          <w:spacing w:val="-4"/>
        </w:rPr>
        <w:t> </w:t>
      </w:r>
      <w:r>
        <w:rPr/>
        <w:t>Economy</w:t>
      </w:r>
      <w:r>
        <w:rPr>
          <w:spacing w:val="-4"/>
        </w:rPr>
        <w:t> </w:t>
      </w:r>
      <w:r>
        <w:rPr/>
        <w:t>of</w:t>
      </w:r>
      <w:r>
        <w:rPr>
          <w:spacing w:val="-5"/>
        </w:rPr>
        <w:t> </w:t>
      </w:r>
      <w:r>
        <w:rPr/>
        <w:t>Minimum</w:t>
      </w:r>
      <w:r>
        <w:rPr>
          <w:spacing w:val="-4"/>
        </w:rPr>
        <w:t> </w:t>
      </w:r>
      <w:r>
        <w:rPr/>
        <w:t>Wage</w:t>
      </w:r>
      <w:r>
        <w:rPr>
          <w:spacing w:val="-5"/>
        </w:rPr>
        <w:t> </w:t>
      </w:r>
      <w:r>
        <w:rPr/>
        <w:t>Legislation”</w:t>
      </w:r>
      <w:r>
        <w:rPr>
          <w:spacing w:val="-5"/>
        </w:rPr>
        <w:t> </w:t>
      </w:r>
      <w:r>
        <w:rPr/>
        <w:t>(with</w:t>
      </w:r>
      <w:r>
        <w:rPr>
          <w:spacing w:val="-4"/>
        </w:rPr>
        <w:t> </w:t>
      </w:r>
      <w:r>
        <w:rPr/>
        <w:t>Ronald</w:t>
      </w:r>
      <w:r>
        <w:rPr>
          <w:spacing w:val="-4"/>
        </w:rPr>
        <w:t> </w:t>
      </w:r>
      <w:r>
        <w:rPr/>
        <w:t>L.</w:t>
      </w:r>
      <w:r>
        <w:rPr>
          <w:spacing w:val="-4"/>
        </w:rPr>
        <w:t> </w:t>
      </w:r>
      <w:r>
        <w:rPr/>
        <w:t>Oaxaca),</w:t>
      </w:r>
      <w:r>
        <w:rPr>
          <w:spacing w:val="-4"/>
        </w:rPr>
        <w:t> </w:t>
      </w:r>
      <w:r>
        <w:rPr>
          <w:i/>
        </w:rPr>
        <w:t>Economic Inquiry</w:t>
      </w:r>
      <w:r>
        <w:rPr/>
        <w:t>, 20, October 1982.</w:t>
      </w:r>
    </w:p>
    <w:p>
      <w:pPr>
        <w:pStyle w:val="BodyText"/>
      </w:pPr>
    </w:p>
    <w:p>
      <w:pPr>
        <w:pStyle w:val="BodyText"/>
        <w:ind w:right="149"/>
      </w:pPr>
      <w:r>
        <w:rPr/>
        <w:t>“Theory</w:t>
      </w:r>
      <w:r>
        <w:rPr>
          <w:spacing w:val="-2"/>
        </w:rPr>
        <w:t> </w:t>
      </w:r>
      <w:r>
        <w:rPr/>
        <w:t>and</w:t>
      </w:r>
      <w:r>
        <w:rPr>
          <w:spacing w:val="-4"/>
        </w:rPr>
        <w:t> </w:t>
      </w:r>
      <w:r>
        <w:rPr/>
        <w:t>Behavior</w:t>
      </w:r>
      <w:r>
        <w:rPr>
          <w:spacing w:val="-5"/>
        </w:rPr>
        <w:t> </w:t>
      </w:r>
      <w:r>
        <w:rPr/>
        <w:t>of</w:t>
      </w:r>
      <w:r>
        <w:rPr>
          <w:spacing w:val="-3"/>
        </w:rPr>
        <w:t> </w:t>
      </w:r>
      <w:r>
        <w:rPr/>
        <w:t>Single</w:t>
      </w:r>
      <w:r>
        <w:rPr>
          <w:spacing w:val="-5"/>
        </w:rPr>
        <w:t> </w:t>
      </w:r>
      <w:r>
        <w:rPr/>
        <w:t>Object</w:t>
      </w:r>
      <w:r>
        <w:rPr>
          <w:spacing w:val="-4"/>
        </w:rPr>
        <w:t> </w:t>
      </w:r>
      <w:r>
        <w:rPr/>
        <w:t>Auctions”</w:t>
      </w:r>
      <w:r>
        <w:rPr>
          <w:spacing w:val="-3"/>
        </w:rPr>
        <w:t> </w:t>
      </w:r>
      <w:r>
        <w:rPr/>
        <w:t>(with</w:t>
      </w:r>
      <w:r>
        <w:rPr>
          <w:spacing w:val="-4"/>
        </w:rPr>
        <w:t> </w:t>
      </w:r>
      <w:r>
        <w:rPr/>
        <w:t>Bruce</w:t>
      </w:r>
      <w:r>
        <w:rPr>
          <w:spacing w:val="-5"/>
        </w:rPr>
        <w:t> </w:t>
      </w:r>
      <w:r>
        <w:rPr/>
        <w:t>Roberson</w:t>
      </w:r>
      <w:r>
        <w:rPr>
          <w:spacing w:val="-2"/>
        </w:rPr>
        <w:t> </w:t>
      </w:r>
      <w:r>
        <w:rPr/>
        <w:t>and</w:t>
      </w:r>
      <w:r>
        <w:rPr>
          <w:spacing w:val="-4"/>
        </w:rPr>
        <w:t> </w:t>
      </w:r>
      <w:r>
        <w:rPr/>
        <w:t>Vernon</w:t>
      </w:r>
      <w:r>
        <w:rPr>
          <w:spacing w:val="-4"/>
        </w:rPr>
        <w:t> </w:t>
      </w:r>
      <w:r>
        <w:rPr/>
        <w:t>L.</w:t>
      </w:r>
      <w:r>
        <w:rPr>
          <w:spacing w:val="-4"/>
        </w:rPr>
        <w:t> </w:t>
      </w:r>
      <w:r>
        <w:rPr/>
        <w:t>Smith), in Vernon L. Smith (ed), </w:t>
      </w:r>
      <w:r>
        <w:rPr>
          <w:i/>
        </w:rPr>
        <w:t>Research in Experimental Economics</w:t>
      </w:r>
      <w:r>
        <w:rPr/>
        <w:t>, vol. 2, (Greenwich: JAI Press, 1982). Editor for this paper: David M. Grether.</w:t>
      </w:r>
    </w:p>
    <w:p>
      <w:pPr>
        <w:pStyle w:val="BodyText"/>
      </w:pPr>
    </w:p>
    <w:p>
      <w:pPr>
        <w:pStyle w:val="BodyText"/>
      </w:pPr>
      <w:r>
        <w:rPr/>
        <w:t>“Tests</w:t>
      </w:r>
      <w:r>
        <w:rPr>
          <w:spacing w:val="-3"/>
        </w:rPr>
        <w:t> </w:t>
      </w:r>
      <w:r>
        <w:rPr/>
        <w:t>of</w:t>
      </w:r>
      <w:r>
        <w:rPr>
          <w:spacing w:val="-4"/>
        </w:rPr>
        <w:t> </w:t>
      </w:r>
      <w:r>
        <w:rPr/>
        <w:t>a</w:t>
      </w:r>
      <w:r>
        <w:rPr>
          <w:spacing w:val="-4"/>
        </w:rPr>
        <w:t> </w:t>
      </w:r>
      <w:r>
        <w:rPr/>
        <w:t>Heterogeneous</w:t>
      </w:r>
      <w:r>
        <w:rPr>
          <w:spacing w:val="-3"/>
        </w:rPr>
        <w:t> </w:t>
      </w:r>
      <w:r>
        <w:rPr/>
        <w:t>Bidders</w:t>
      </w:r>
      <w:r>
        <w:rPr>
          <w:spacing w:val="-3"/>
        </w:rPr>
        <w:t> </w:t>
      </w:r>
      <w:r>
        <w:rPr/>
        <w:t>Theory</w:t>
      </w:r>
      <w:r>
        <w:rPr>
          <w:spacing w:val="-3"/>
        </w:rPr>
        <w:t> </w:t>
      </w:r>
      <w:r>
        <w:rPr/>
        <w:t>of</w:t>
      </w:r>
      <w:r>
        <w:rPr>
          <w:spacing w:val="-2"/>
        </w:rPr>
        <w:t> </w:t>
      </w:r>
      <w:r>
        <w:rPr/>
        <w:t>First</w:t>
      </w:r>
      <w:r>
        <w:rPr>
          <w:spacing w:val="-1"/>
        </w:rPr>
        <w:t> </w:t>
      </w:r>
      <w:r>
        <w:rPr/>
        <w:t>Price</w:t>
      </w:r>
      <w:r>
        <w:rPr>
          <w:spacing w:val="-4"/>
        </w:rPr>
        <w:t> </w:t>
      </w:r>
      <w:r>
        <w:rPr/>
        <w:t>Auctions”</w:t>
      </w:r>
      <w:r>
        <w:rPr>
          <w:spacing w:val="-4"/>
        </w:rPr>
        <w:t> </w:t>
      </w:r>
      <w:r>
        <w:rPr/>
        <w:t>(with</w:t>
      </w:r>
      <w:r>
        <w:rPr>
          <w:spacing w:val="-3"/>
        </w:rPr>
        <w:t> </w:t>
      </w:r>
      <w:r>
        <w:rPr/>
        <w:t>Vernon</w:t>
      </w:r>
      <w:r>
        <w:rPr>
          <w:spacing w:val="-3"/>
        </w:rPr>
        <w:t> </w:t>
      </w:r>
      <w:r>
        <w:rPr/>
        <w:t>L.</w:t>
      </w:r>
      <w:r>
        <w:rPr>
          <w:spacing w:val="-3"/>
        </w:rPr>
        <w:t> </w:t>
      </w:r>
      <w:r>
        <w:rPr/>
        <w:t>Smith</w:t>
      </w:r>
      <w:r>
        <w:rPr>
          <w:spacing w:val="-3"/>
        </w:rPr>
        <w:t> </w:t>
      </w:r>
      <w:r>
        <w:rPr/>
        <w:t>and James M. Walker), </w:t>
      </w:r>
      <w:r>
        <w:rPr>
          <w:i/>
        </w:rPr>
        <w:t>Economics Letters</w:t>
      </w:r>
      <w:r>
        <w:rPr/>
        <w:t>, 12, 1983.</w:t>
      </w:r>
    </w:p>
    <w:p>
      <w:pPr>
        <w:pStyle w:val="BodyText"/>
      </w:pPr>
    </w:p>
    <w:p>
      <w:pPr>
        <w:spacing w:before="0"/>
        <w:ind w:left="0" w:right="42" w:firstLine="0"/>
        <w:jc w:val="both"/>
        <w:rPr>
          <w:sz w:val="24"/>
        </w:rPr>
      </w:pPr>
      <w:r>
        <w:rPr>
          <w:sz w:val="24"/>
        </w:rPr>
        <w:t>“A</w:t>
      </w:r>
      <w:r>
        <w:rPr>
          <w:spacing w:val="-4"/>
          <w:sz w:val="24"/>
        </w:rPr>
        <w:t> </w:t>
      </w:r>
      <w:r>
        <w:rPr>
          <w:sz w:val="24"/>
        </w:rPr>
        <w:t>Test</w:t>
      </w:r>
      <w:r>
        <w:rPr>
          <w:spacing w:val="-3"/>
          <w:sz w:val="24"/>
        </w:rPr>
        <w:t> </w:t>
      </w:r>
      <w:r>
        <w:rPr>
          <w:sz w:val="24"/>
        </w:rPr>
        <w:t>that</w:t>
      </w:r>
      <w:r>
        <w:rPr>
          <w:spacing w:val="-3"/>
          <w:sz w:val="24"/>
        </w:rPr>
        <w:t> </w:t>
      </w:r>
      <w:r>
        <w:rPr>
          <w:sz w:val="24"/>
        </w:rPr>
        <w:t>Discriminates</w:t>
      </w:r>
      <w:r>
        <w:rPr>
          <w:spacing w:val="-3"/>
          <w:sz w:val="24"/>
        </w:rPr>
        <w:t> </w:t>
      </w:r>
      <w:r>
        <w:rPr>
          <w:sz w:val="24"/>
        </w:rPr>
        <w:t>Between</w:t>
      </w:r>
      <w:r>
        <w:rPr>
          <w:spacing w:val="-3"/>
          <w:sz w:val="24"/>
        </w:rPr>
        <w:t> </w:t>
      </w:r>
      <w:r>
        <w:rPr>
          <w:sz w:val="24"/>
        </w:rPr>
        <w:t>Two</w:t>
      </w:r>
      <w:r>
        <w:rPr>
          <w:spacing w:val="-3"/>
          <w:sz w:val="24"/>
        </w:rPr>
        <w:t> </w:t>
      </w:r>
      <w:r>
        <w:rPr>
          <w:sz w:val="24"/>
        </w:rPr>
        <w:t>Models</w:t>
      </w:r>
      <w:r>
        <w:rPr>
          <w:spacing w:val="-1"/>
          <w:sz w:val="24"/>
        </w:rPr>
        <w:t> </w:t>
      </w:r>
      <w:r>
        <w:rPr>
          <w:sz w:val="24"/>
        </w:rPr>
        <w:t>of</w:t>
      </w:r>
      <w:r>
        <w:rPr>
          <w:spacing w:val="-4"/>
          <w:sz w:val="24"/>
        </w:rPr>
        <w:t> </w:t>
      </w:r>
      <w:r>
        <w:rPr>
          <w:sz w:val="24"/>
        </w:rPr>
        <w:t>the</w:t>
      </w:r>
      <w:r>
        <w:rPr>
          <w:spacing w:val="-4"/>
          <w:sz w:val="24"/>
        </w:rPr>
        <w:t> </w:t>
      </w:r>
      <w:r>
        <w:rPr>
          <w:sz w:val="24"/>
        </w:rPr>
        <w:t>Dutch-</w:t>
      </w:r>
      <w:r>
        <w:rPr>
          <w:spacing w:val="-2"/>
          <w:sz w:val="24"/>
        </w:rPr>
        <w:t> </w:t>
      </w:r>
      <w:r>
        <w:rPr>
          <w:sz w:val="24"/>
        </w:rPr>
        <w:t>First</w:t>
      </w:r>
      <w:r>
        <w:rPr>
          <w:spacing w:val="-3"/>
          <w:sz w:val="24"/>
        </w:rPr>
        <w:t> </w:t>
      </w:r>
      <w:r>
        <w:rPr>
          <w:sz w:val="24"/>
        </w:rPr>
        <w:t>Auction</w:t>
      </w:r>
      <w:r>
        <w:rPr>
          <w:spacing w:val="-3"/>
          <w:sz w:val="24"/>
        </w:rPr>
        <w:t> </w:t>
      </w:r>
      <w:r>
        <w:rPr>
          <w:sz w:val="24"/>
        </w:rPr>
        <w:t>Nonisomorphism,” (with</w:t>
      </w:r>
      <w:r>
        <w:rPr>
          <w:spacing w:val="-3"/>
          <w:sz w:val="24"/>
        </w:rPr>
        <w:t> </w:t>
      </w:r>
      <w:r>
        <w:rPr>
          <w:sz w:val="24"/>
        </w:rPr>
        <w:t>Vernon</w:t>
      </w:r>
      <w:r>
        <w:rPr>
          <w:spacing w:val="-3"/>
          <w:sz w:val="24"/>
        </w:rPr>
        <w:t> </w:t>
      </w:r>
      <w:r>
        <w:rPr>
          <w:sz w:val="24"/>
        </w:rPr>
        <w:t>L.</w:t>
      </w:r>
      <w:r>
        <w:rPr>
          <w:spacing w:val="-3"/>
          <w:sz w:val="24"/>
        </w:rPr>
        <w:t> </w:t>
      </w:r>
      <w:r>
        <w:rPr>
          <w:sz w:val="24"/>
        </w:rPr>
        <w:t>Smith</w:t>
      </w:r>
      <w:r>
        <w:rPr>
          <w:spacing w:val="-3"/>
          <w:sz w:val="24"/>
        </w:rPr>
        <w:t> </w:t>
      </w:r>
      <w:r>
        <w:rPr>
          <w:sz w:val="24"/>
        </w:rPr>
        <w:t>and</w:t>
      </w:r>
      <w:r>
        <w:rPr>
          <w:spacing w:val="-3"/>
          <w:sz w:val="24"/>
        </w:rPr>
        <w:t> </w:t>
      </w:r>
      <w:r>
        <w:rPr>
          <w:sz w:val="24"/>
        </w:rPr>
        <w:t>James</w:t>
      </w:r>
      <w:r>
        <w:rPr>
          <w:spacing w:val="-3"/>
          <w:sz w:val="24"/>
        </w:rPr>
        <w:t> </w:t>
      </w:r>
      <w:r>
        <w:rPr>
          <w:sz w:val="24"/>
        </w:rPr>
        <w:t>M.</w:t>
      </w:r>
      <w:r>
        <w:rPr>
          <w:spacing w:val="-3"/>
          <w:sz w:val="24"/>
        </w:rPr>
        <w:t> </w:t>
      </w:r>
      <w:r>
        <w:rPr>
          <w:sz w:val="24"/>
        </w:rPr>
        <w:t>Walker),</w:t>
      </w:r>
      <w:r>
        <w:rPr>
          <w:spacing w:val="-3"/>
          <w:sz w:val="24"/>
        </w:rPr>
        <w:t> </w:t>
      </w:r>
      <w:r>
        <w:rPr>
          <w:i/>
          <w:sz w:val="24"/>
        </w:rPr>
        <w:t>Journal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of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Economic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Behavior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and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Organization</w:t>
      </w:r>
      <w:r>
        <w:rPr>
          <w:sz w:val="24"/>
        </w:rPr>
        <w:t>, 4, June-September, 1983.</w:t>
      </w:r>
    </w:p>
    <w:p>
      <w:pPr>
        <w:pStyle w:val="BodyText"/>
      </w:pPr>
    </w:p>
    <w:p>
      <w:pPr>
        <w:pStyle w:val="BodyText"/>
        <w:ind w:right="319"/>
      </w:pPr>
      <w:r>
        <w:rPr/>
        <w:t>“OCS Leasing and Auctions: Incentives and the Performance of Alternative Bidding Institutions”</w:t>
      </w:r>
      <w:r>
        <w:rPr>
          <w:spacing w:val="-4"/>
        </w:rPr>
        <w:t> </w:t>
      </w:r>
      <w:r>
        <w:rPr/>
        <w:t>(with</w:t>
      </w:r>
      <w:r>
        <w:rPr>
          <w:spacing w:val="-3"/>
        </w:rPr>
        <w:t> </w:t>
      </w:r>
      <w:r>
        <w:rPr/>
        <w:t>R.</w:t>
      </w:r>
      <w:r>
        <w:rPr>
          <w:spacing w:val="-3"/>
        </w:rPr>
        <w:t> </w:t>
      </w:r>
      <w:r>
        <w:rPr/>
        <w:t>Mark</w:t>
      </w:r>
      <w:r>
        <w:rPr>
          <w:spacing w:val="-1"/>
        </w:rPr>
        <w:t> </w:t>
      </w:r>
      <w:r>
        <w:rPr/>
        <w:t>Isaac</w:t>
      </w:r>
      <w:r>
        <w:rPr>
          <w:spacing w:val="-4"/>
        </w:rPr>
        <w:t> </w:t>
      </w:r>
      <w:r>
        <w:rPr/>
        <w:t>and</w:t>
      </w:r>
      <w:r>
        <w:rPr>
          <w:spacing w:val="-3"/>
        </w:rPr>
        <w:t> </w:t>
      </w:r>
      <w:r>
        <w:rPr/>
        <w:t>Vernon</w:t>
      </w:r>
      <w:r>
        <w:rPr>
          <w:spacing w:val="-3"/>
        </w:rPr>
        <w:t> </w:t>
      </w:r>
      <w:r>
        <w:rPr/>
        <w:t>L.</w:t>
      </w:r>
      <w:r>
        <w:rPr>
          <w:spacing w:val="-3"/>
        </w:rPr>
        <w:t> </w:t>
      </w:r>
      <w:r>
        <w:rPr/>
        <w:t>Smith),</w:t>
      </w:r>
      <w:r>
        <w:rPr>
          <w:spacing w:val="-3"/>
        </w:rPr>
        <w:t> </w:t>
      </w:r>
      <w:r>
        <w:rPr>
          <w:i/>
        </w:rPr>
        <w:t>Supreme</w:t>
      </w:r>
      <w:r>
        <w:rPr>
          <w:i/>
          <w:spacing w:val="-4"/>
        </w:rPr>
        <w:t> </w:t>
      </w:r>
      <w:r>
        <w:rPr>
          <w:i/>
        </w:rPr>
        <w:t>Court</w:t>
      </w:r>
      <w:r>
        <w:rPr>
          <w:i/>
          <w:spacing w:val="-3"/>
        </w:rPr>
        <w:t> </w:t>
      </w:r>
      <w:r>
        <w:rPr>
          <w:i/>
        </w:rPr>
        <w:t>Economic</w:t>
      </w:r>
      <w:r>
        <w:rPr>
          <w:i/>
          <w:spacing w:val="-4"/>
        </w:rPr>
        <w:t> </w:t>
      </w:r>
      <w:r>
        <w:rPr>
          <w:i/>
        </w:rPr>
        <w:t>Review</w:t>
      </w:r>
      <w:r>
        <w:rPr/>
        <w:t>,</w:t>
      </w:r>
      <w:r>
        <w:rPr>
          <w:spacing w:val="-3"/>
        </w:rPr>
        <w:t> </w:t>
      </w:r>
      <w:r>
        <w:rPr/>
        <w:t>2, </w:t>
      </w:r>
      <w:r>
        <w:rPr>
          <w:spacing w:val="-2"/>
        </w:rPr>
        <w:t>1983.</w:t>
      </w:r>
    </w:p>
    <w:p>
      <w:pPr>
        <w:pStyle w:val="BodyText"/>
      </w:pPr>
    </w:p>
    <w:p>
      <w:pPr>
        <w:pStyle w:val="BodyText"/>
      </w:pPr>
      <w:r>
        <w:rPr/>
        <w:t>“Opportunity</w:t>
      </w:r>
      <w:r>
        <w:rPr>
          <w:spacing w:val="-3"/>
        </w:rPr>
        <w:t> </w:t>
      </w:r>
      <w:r>
        <w:rPr/>
        <w:t>Costs</w:t>
      </w:r>
      <w:r>
        <w:rPr>
          <w:spacing w:val="-3"/>
        </w:rPr>
        <w:t> </w:t>
      </w:r>
      <w:r>
        <w:rPr/>
        <w:t>of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Minimum</w:t>
      </w:r>
      <w:r>
        <w:rPr>
          <w:spacing w:val="-3"/>
        </w:rPr>
        <w:t> </w:t>
      </w:r>
      <w:r>
        <w:rPr/>
        <w:t>Wage”</w:t>
      </w:r>
      <w:r>
        <w:rPr>
          <w:spacing w:val="-4"/>
        </w:rPr>
        <w:t> </w:t>
      </w:r>
      <w:r>
        <w:rPr/>
        <w:t>(with</w:t>
      </w:r>
      <w:r>
        <w:rPr>
          <w:spacing w:val="-3"/>
        </w:rPr>
        <w:t> </w:t>
      </w:r>
      <w:r>
        <w:rPr/>
        <w:t>Ronald</w:t>
      </w:r>
      <w:r>
        <w:rPr>
          <w:spacing w:val="-3"/>
        </w:rPr>
        <w:t> </w:t>
      </w:r>
      <w:r>
        <w:rPr/>
        <w:t>L.</w:t>
      </w:r>
      <w:r>
        <w:rPr>
          <w:spacing w:val="-3"/>
        </w:rPr>
        <w:t> </w:t>
      </w:r>
      <w:r>
        <w:rPr/>
        <w:t>Oaxaca),</w:t>
      </w:r>
      <w:r>
        <w:rPr>
          <w:spacing w:val="-3"/>
        </w:rPr>
        <w:t> </w:t>
      </w:r>
      <w:r>
        <w:rPr/>
        <w:t>in</w:t>
      </w:r>
      <w:r>
        <w:rPr>
          <w:spacing w:val="-3"/>
        </w:rPr>
        <w:t> </w:t>
      </w:r>
      <w:r>
        <w:rPr/>
        <w:t>Ronald</w:t>
      </w:r>
      <w:r>
        <w:rPr>
          <w:spacing w:val="-3"/>
        </w:rPr>
        <w:t> </w:t>
      </w:r>
      <w:r>
        <w:rPr/>
        <w:t>G.</w:t>
      </w:r>
      <w:r>
        <w:rPr>
          <w:spacing w:val="-3"/>
        </w:rPr>
        <w:t> </w:t>
      </w:r>
      <w:r>
        <w:rPr/>
        <w:t>Ehrenberg (ed.), </w:t>
      </w:r>
      <w:r>
        <w:rPr>
          <w:i/>
        </w:rPr>
        <w:t>Research in Labor Economics</w:t>
      </w:r>
      <w:r>
        <w:rPr/>
        <w:t>, vol. 6, (Greenwich: JAI Press, 1984).</w:t>
      </w:r>
    </w:p>
    <w:p>
      <w:pPr>
        <w:pStyle w:val="BodyText"/>
      </w:pPr>
    </w:p>
    <w:p>
      <w:pPr>
        <w:pStyle w:val="BodyText"/>
        <w:ind w:firstLine="60"/>
      </w:pPr>
      <w:r>
        <w:rPr/>
        <w:t>“Theory</w:t>
      </w:r>
      <w:r>
        <w:rPr>
          <w:spacing w:val="-1"/>
        </w:rPr>
        <w:t> </w:t>
      </w:r>
      <w:r>
        <w:rPr/>
        <w:t>and</w:t>
      </w:r>
      <w:r>
        <w:rPr>
          <w:spacing w:val="-3"/>
        </w:rPr>
        <w:t> </w:t>
      </w:r>
      <w:r>
        <w:rPr/>
        <w:t>Behavior</w:t>
      </w:r>
      <w:r>
        <w:rPr>
          <w:spacing w:val="-4"/>
        </w:rPr>
        <w:t> </w:t>
      </w:r>
      <w:r>
        <w:rPr/>
        <w:t>of</w:t>
      </w:r>
      <w:r>
        <w:rPr>
          <w:spacing w:val="-4"/>
        </w:rPr>
        <w:t> </w:t>
      </w:r>
      <w:r>
        <w:rPr/>
        <w:t>Multiple</w:t>
      </w:r>
      <w:r>
        <w:rPr>
          <w:spacing w:val="-4"/>
        </w:rPr>
        <w:t> </w:t>
      </w:r>
      <w:r>
        <w:rPr/>
        <w:t>Unit</w:t>
      </w:r>
      <w:r>
        <w:rPr>
          <w:spacing w:val="-3"/>
        </w:rPr>
        <w:t> </w:t>
      </w:r>
      <w:r>
        <w:rPr/>
        <w:t>Discriminative</w:t>
      </w:r>
      <w:r>
        <w:rPr>
          <w:spacing w:val="-4"/>
        </w:rPr>
        <w:t> </w:t>
      </w:r>
      <w:r>
        <w:rPr/>
        <w:t>Auctions”</w:t>
      </w:r>
      <w:r>
        <w:rPr>
          <w:spacing w:val="-4"/>
        </w:rPr>
        <w:t> </w:t>
      </w:r>
      <w:r>
        <w:rPr/>
        <w:t>(with</w:t>
      </w:r>
      <w:r>
        <w:rPr>
          <w:spacing w:val="-3"/>
        </w:rPr>
        <w:t> </w:t>
      </w:r>
      <w:r>
        <w:rPr/>
        <w:t>Vernon</w:t>
      </w:r>
      <w:r>
        <w:rPr>
          <w:spacing w:val="-3"/>
        </w:rPr>
        <w:t> </w:t>
      </w:r>
      <w:r>
        <w:rPr/>
        <w:t>L.</w:t>
      </w:r>
      <w:r>
        <w:rPr>
          <w:spacing w:val="-3"/>
        </w:rPr>
        <w:t> </w:t>
      </w:r>
      <w:r>
        <w:rPr/>
        <w:t>Smith</w:t>
      </w:r>
      <w:r>
        <w:rPr>
          <w:spacing w:val="-3"/>
        </w:rPr>
        <w:t> </w:t>
      </w:r>
      <w:r>
        <w:rPr/>
        <w:t>and James M. Walker), </w:t>
      </w:r>
      <w:r>
        <w:rPr>
          <w:i/>
        </w:rPr>
        <w:t>Journal of Finance</w:t>
      </w:r>
      <w:r>
        <w:rPr/>
        <w:t>, 39, September 1984.</w:t>
      </w:r>
    </w:p>
    <w:p>
      <w:pPr>
        <w:pStyle w:val="BodyText"/>
      </w:pPr>
    </w:p>
    <w:p>
      <w:pPr>
        <w:pStyle w:val="BodyText"/>
        <w:jc w:val="both"/>
      </w:pPr>
      <w:r>
        <w:rPr/>
        <w:t>“In</w:t>
      </w:r>
      <w:r>
        <w:rPr>
          <w:spacing w:val="-2"/>
        </w:rPr>
        <w:t> </w:t>
      </w:r>
      <w:r>
        <w:rPr/>
        <w:t>Search</w:t>
      </w:r>
      <w:r>
        <w:rPr>
          <w:spacing w:val="-2"/>
        </w:rPr>
        <w:t> </w:t>
      </w:r>
      <w:r>
        <w:rPr/>
        <w:t>of</w:t>
      </w:r>
      <w:r>
        <w:rPr>
          <w:spacing w:val="-3"/>
        </w:rPr>
        <w:t> </w:t>
      </w:r>
      <w:r>
        <w:rPr/>
        <w:t>the</w:t>
      </w:r>
      <w:r>
        <w:rPr>
          <w:spacing w:val="-1"/>
        </w:rPr>
        <w:t> </w:t>
      </w:r>
      <w:r>
        <w:rPr/>
        <w:t>Winner's</w:t>
      </w:r>
      <w:r>
        <w:rPr>
          <w:spacing w:val="-1"/>
        </w:rPr>
        <w:t> </w:t>
      </w:r>
      <w:r>
        <w:rPr/>
        <w:t>Curse”</w:t>
      </w:r>
      <w:r>
        <w:rPr>
          <w:spacing w:val="-3"/>
        </w:rPr>
        <w:t> </w:t>
      </w:r>
      <w:r>
        <w:rPr/>
        <w:t>(with</w:t>
      </w:r>
      <w:r>
        <w:rPr>
          <w:spacing w:val="-2"/>
        </w:rPr>
        <w:t> </w:t>
      </w:r>
      <w:r>
        <w:rPr/>
        <w:t>R.</w:t>
      </w:r>
      <w:r>
        <w:rPr>
          <w:spacing w:val="-2"/>
        </w:rPr>
        <w:t> </w:t>
      </w:r>
      <w:r>
        <w:rPr/>
        <w:t>Mark Isaac),</w:t>
      </w:r>
      <w:r>
        <w:rPr>
          <w:spacing w:val="-2"/>
        </w:rPr>
        <w:t> </w:t>
      </w:r>
      <w:r>
        <w:rPr>
          <w:i/>
        </w:rPr>
        <w:t>Economic</w:t>
      </w:r>
      <w:r>
        <w:rPr>
          <w:i/>
          <w:spacing w:val="-1"/>
        </w:rPr>
        <w:t> </w:t>
      </w:r>
      <w:r>
        <w:rPr>
          <w:i/>
        </w:rPr>
        <w:t>Inquiry</w:t>
      </w:r>
      <w:r>
        <w:rPr/>
        <w:t>, 22,</w:t>
      </w:r>
      <w:r>
        <w:rPr>
          <w:spacing w:val="-2"/>
        </w:rPr>
        <w:t> </w:t>
      </w:r>
      <w:r>
        <w:rPr/>
        <w:t>October</w:t>
      </w:r>
      <w:r>
        <w:rPr>
          <w:spacing w:val="-2"/>
        </w:rPr>
        <w:t> 1984.</w:t>
      </w:r>
    </w:p>
    <w:p>
      <w:pPr>
        <w:pStyle w:val="BodyText"/>
      </w:pPr>
    </w:p>
    <w:p>
      <w:pPr>
        <w:spacing w:before="0"/>
        <w:ind w:left="-1" w:right="0" w:firstLine="0"/>
        <w:jc w:val="left"/>
        <w:rPr>
          <w:sz w:val="24"/>
        </w:rPr>
      </w:pPr>
      <w:r>
        <w:rPr>
          <w:sz w:val="24"/>
        </w:rPr>
        <w:t>“Experimental Development of Sealed-Bid Auction Theory: Calibrating Controls for Risk Aversion”</w:t>
      </w:r>
      <w:r>
        <w:rPr>
          <w:spacing w:val="-4"/>
          <w:sz w:val="24"/>
        </w:rPr>
        <w:t> </w:t>
      </w:r>
      <w:r>
        <w:rPr>
          <w:sz w:val="24"/>
        </w:rPr>
        <w:t>(with</w:t>
      </w:r>
      <w:r>
        <w:rPr>
          <w:spacing w:val="-4"/>
          <w:sz w:val="24"/>
        </w:rPr>
        <w:t> </w:t>
      </w:r>
      <w:r>
        <w:rPr>
          <w:sz w:val="24"/>
        </w:rPr>
        <w:t>Vernon</w:t>
      </w:r>
      <w:r>
        <w:rPr>
          <w:spacing w:val="-2"/>
          <w:sz w:val="24"/>
        </w:rPr>
        <w:t> </w:t>
      </w:r>
      <w:r>
        <w:rPr>
          <w:sz w:val="24"/>
        </w:rPr>
        <w:t>L.</w:t>
      </w:r>
      <w:r>
        <w:rPr>
          <w:spacing w:val="-4"/>
          <w:sz w:val="24"/>
        </w:rPr>
        <w:t> </w:t>
      </w:r>
      <w:r>
        <w:rPr>
          <w:sz w:val="24"/>
        </w:rPr>
        <w:t>Smith</w:t>
      </w:r>
      <w:r>
        <w:rPr>
          <w:spacing w:val="-4"/>
          <w:sz w:val="24"/>
        </w:rPr>
        <w:t> </w:t>
      </w:r>
      <w:r>
        <w:rPr>
          <w:sz w:val="24"/>
        </w:rPr>
        <w:t>and</w:t>
      </w:r>
      <w:r>
        <w:rPr>
          <w:spacing w:val="-4"/>
          <w:sz w:val="24"/>
        </w:rPr>
        <w:t> </w:t>
      </w:r>
      <w:r>
        <w:rPr>
          <w:sz w:val="24"/>
        </w:rPr>
        <w:t>James</w:t>
      </w:r>
      <w:r>
        <w:rPr>
          <w:spacing w:val="-4"/>
          <w:sz w:val="24"/>
        </w:rPr>
        <w:t> </w:t>
      </w:r>
      <w:r>
        <w:rPr>
          <w:sz w:val="24"/>
        </w:rPr>
        <w:t>M.</w:t>
      </w:r>
      <w:r>
        <w:rPr>
          <w:spacing w:val="-4"/>
          <w:sz w:val="24"/>
        </w:rPr>
        <w:t> </w:t>
      </w:r>
      <w:r>
        <w:rPr>
          <w:sz w:val="24"/>
        </w:rPr>
        <w:t>Walker),</w:t>
      </w:r>
      <w:r>
        <w:rPr>
          <w:spacing w:val="-4"/>
          <w:sz w:val="24"/>
        </w:rPr>
        <w:t> </w:t>
      </w:r>
      <w:r>
        <w:rPr>
          <w:i/>
          <w:sz w:val="24"/>
        </w:rPr>
        <w:t>American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Economic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Review</w:t>
      </w:r>
      <w:r>
        <w:rPr>
          <w:sz w:val="24"/>
        </w:rPr>
        <w:t>,</w:t>
      </w:r>
      <w:r>
        <w:rPr>
          <w:spacing w:val="-4"/>
          <w:sz w:val="24"/>
        </w:rPr>
        <w:t> </w:t>
      </w:r>
      <w:r>
        <w:rPr>
          <w:i/>
          <w:sz w:val="24"/>
        </w:rPr>
        <w:t>Papers and Proceedings</w:t>
      </w:r>
      <w:r>
        <w:rPr>
          <w:sz w:val="24"/>
        </w:rPr>
        <w:t>, 75, May 1985.</w:t>
      </w:r>
    </w:p>
    <w:p>
      <w:pPr>
        <w:pStyle w:val="BodyText"/>
      </w:pPr>
    </w:p>
    <w:p>
      <w:pPr>
        <w:pStyle w:val="BodyText"/>
        <w:ind w:left="-1"/>
      </w:pPr>
      <w:r>
        <w:rPr/>
        <w:t>“Expected</w:t>
      </w:r>
      <w:r>
        <w:rPr>
          <w:spacing w:val="-3"/>
        </w:rPr>
        <w:t> </w:t>
      </w:r>
      <w:r>
        <w:rPr/>
        <w:t>Revenue</w:t>
      </w:r>
      <w:r>
        <w:rPr>
          <w:spacing w:val="-4"/>
        </w:rPr>
        <w:t> </w:t>
      </w:r>
      <w:r>
        <w:rPr/>
        <w:t>in</w:t>
      </w:r>
      <w:r>
        <w:rPr>
          <w:spacing w:val="-3"/>
        </w:rPr>
        <w:t> </w:t>
      </w:r>
      <w:r>
        <w:rPr/>
        <w:t>Discriminative</w:t>
      </w:r>
      <w:r>
        <w:rPr>
          <w:spacing w:val="-4"/>
        </w:rPr>
        <w:t> </w:t>
      </w:r>
      <w:r>
        <w:rPr/>
        <w:t>and</w:t>
      </w:r>
      <w:r>
        <w:rPr>
          <w:spacing w:val="-3"/>
        </w:rPr>
        <w:t> </w:t>
      </w:r>
      <w:r>
        <w:rPr/>
        <w:t>Uniform</w:t>
      </w:r>
      <w:r>
        <w:rPr>
          <w:spacing w:val="-3"/>
        </w:rPr>
        <w:t> </w:t>
      </w:r>
      <w:r>
        <w:rPr/>
        <w:t>Price</w:t>
      </w:r>
      <w:r>
        <w:rPr>
          <w:spacing w:val="-4"/>
        </w:rPr>
        <w:t> </w:t>
      </w:r>
      <w:r>
        <w:rPr/>
        <w:t>Sealed</w:t>
      </w:r>
      <w:r>
        <w:rPr>
          <w:spacing w:val="-3"/>
        </w:rPr>
        <w:t> </w:t>
      </w:r>
      <w:r>
        <w:rPr/>
        <w:t>Bid</w:t>
      </w:r>
      <w:r>
        <w:rPr>
          <w:spacing w:val="-3"/>
        </w:rPr>
        <w:t> </w:t>
      </w:r>
      <w:r>
        <w:rPr/>
        <w:t>Auctions”</w:t>
      </w:r>
      <w:r>
        <w:rPr>
          <w:spacing w:val="-4"/>
        </w:rPr>
        <w:t> </w:t>
      </w:r>
      <w:r>
        <w:rPr/>
        <w:t>(with</w:t>
      </w:r>
      <w:r>
        <w:rPr>
          <w:spacing w:val="-3"/>
        </w:rPr>
        <w:t> </w:t>
      </w:r>
      <w:r>
        <w:rPr/>
        <w:t>Vernon</w:t>
      </w:r>
      <w:r>
        <w:rPr>
          <w:spacing w:val="-3"/>
        </w:rPr>
        <w:t> </w:t>
      </w:r>
      <w:r>
        <w:rPr/>
        <w:t>L. Smith and James M. Walker), in Vernon L. Smith (ed.), </w:t>
      </w:r>
      <w:r>
        <w:rPr>
          <w:i/>
        </w:rPr>
        <w:t>Research in Experimental Economics</w:t>
      </w:r>
      <w:r>
        <w:rPr/>
        <w:t>, Vol. 3, (Greenwich: JAI Press, 1985). Editor for this paper: Charles R. Plott.</w:t>
      </w:r>
    </w:p>
    <w:p>
      <w:pPr>
        <w:pStyle w:val="BodyText"/>
      </w:pPr>
    </w:p>
    <w:p>
      <w:pPr>
        <w:pStyle w:val="BodyText"/>
        <w:spacing w:before="1"/>
      </w:pPr>
      <w:r>
        <w:rPr/>
        <w:t>“Incentive Regulation: A Case Study in the Use of Laboratory Experimental Analysis in Economics” (with R. Mark Isaac), in Shane Moriarity (ed.), </w:t>
      </w:r>
      <w:r>
        <w:rPr>
          <w:i/>
        </w:rPr>
        <w:t>Laboratory Market Research, </w:t>
      </w:r>
      <w:r>
        <w:rPr/>
        <w:t>Norman:</w:t>
      </w:r>
      <w:r>
        <w:rPr>
          <w:spacing w:val="-4"/>
        </w:rPr>
        <w:t> </w:t>
      </w:r>
      <w:r>
        <w:rPr/>
        <w:t>Center</w:t>
      </w:r>
      <w:r>
        <w:rPr>
          <w:spacing w:val="-5"/>
        </w:rPr>
        <w:t> </w:t>
      </w:r>
      <w:r>
        <w:rPr/>
        <w:t>for</w:t>
      </w:r>
      <w:r>
        <w:rPr>
          <w:spacing w:val="-5"/>
        </w:rPr>
        <w:t> </w:t>
      </w:r>
      <w:r>
        <w:rPr/>
        <w:t>Economic</w:t>
      </w:r>
      <w:r>
        <w:rPr>
          <w:spacing w:val="-5"/>
        </w:rPr>
        <w:t> </w:t>
      </w:r>
      <w:r>
        <w:rPr/>
        <w:t>and</w:t>
      </w:r>
      <w:r>
        <w:rPr>
          <w:spacing w:val="-4"/>
        </w:rPr>
        <w:t> </w:t>
      </w:r>
      <w:r>
        <w:rPr/>
        <w:t>Management</w:t>
      </w:r>
      <w:r>
        <w:rPr>
          <w:spacing w:val="-4"/>
        </w:rPr>
        <w:t> </w:t>
      </w:r>
      <w:r>
        <w:rPr/>
        <w:t>Research,</w:t>
      </w:r>
      <w:r>
        <w:rPr>
          <w:spacing w:val="-4"/>
        </w:rPr>
        <w:t> </w:t>
      </w:r>
      <w:r>
        <w:rPr/>
        <w:t>University</w:t>
      </w:r>
      <w:r>
        <w:rPr>
          <w:spacing w:val="-4"/>
        </w:rPr>
        <w:t> </w:t>
      </w:r>
      <w:r>
        <w:rPr/>
        <w:t>of</w:t>
      </w:r>
      <w:r>
        <w:rPr>
          <w:spacing w:val="-3"/>
        </w:rPr>
        <w:t> </w:t>
      </w:r>
      <w:r>
        <w:rPr/>
        <w:t>Oklahoma,</w:t>
      </w:r>
      <w:r>
        <w:rPr>
          <w:spacing w:val="-4"/>
        </w:rPr>
        <w:t> </w:t>
      </w:r>
      <w:r>
        <w:rPr/>
        <w:t>1986).</w:t>
      </w:r>
    </w:p>
    <w:p>
      <w:pPr>
        <w:pStyle w:val="BodyText"/>
        <w:spacing w:before="276"/>
        <w:ind w:right="467"/>
      </w:pPr>
      <w:r>
        <w:rPr/>
        <w:t>“Minimum</w:t>
      </w:r>
      <w:r>
        <w:rPr>
          <w:spacing w:val="-5"/>
        </w:rPr>
        <w:t> </w:t>
      </w:r>
      <w:r>
        <w:rPr/>
        <w:t>Wage</w:t>
      </w:r>
      <w:r>
        <w:rPr>
          <w:spacing w:val="-5"/>
        </w:rPr>
        <w:t> </w:t>
      </w:r>
      <w:r>
        <w:rPr/>
        <w:t>Effects</w:t>
      </w:r>
      <w:r>
        <w:rPr>
          <w:spacing w:val="-3"/>
        </w:rPr>
        <w:t> </w:t>
      </w:r>
      <w:r>
        <w:rPr/>
        <w:t>with</w:t>
      </w:r>
      <w:r>
        <w:rPr>
          <w:spacing w:val="-5"/>
        </w:rPr>
        <w:t> </w:t>
      </w:r>
      <w:r>
        <w:rPr/>
        <w:t>Output</w:t>
      </w:r>
      <w:r>
        <w:rPr>
          <w:spacing w:val="-5"/>
        </w:rPr>
        <w:t> </w:t>
      </w:r>
      <w:r>
        <w:rPr/>
        <w:t>Stabilization”</w:t>
      </w:r>
      <w:r>
        <w:rPr>
          <w:spacing w:val="-5"/>
        </w:rPr>
        <w:t> </w:t>
      </w:r>
      <w:r>
        <w:rPr/>
        <w:t>(with</w:t>
      </w:r>
      <w:r>
        <w:rPr>
          <w:spacing w:val="-5"/>
        </w:rPr>
        <w:t> </w:t>
      </w:r>
      <w:r>
        <w:rPr/>
        <w:t>Ronald</w:t>
      </w:r>
      <w:r>
        <w:rPr>
          <w:spacing w:val="-5"/>
        </w:rPr>
        <w:t> </w:t>
      </w:r>
      <w:r>
        <w:rPr/>
        <w:t>L.</w:t>
      </w:r>
      <w:r>
        <w:rPr>
          <w:spacing w:val="-5"/>
        </w:rPr>
        <w:t> </w:t>
      </w:r>
      <w:r>
        <w:rPr/>
        <w:t>Oaxaca),</w:t>
      </w:r>
      <w:r>
        <w:rPr>
          <w:spacing w:val="-5"/>
        </w:rPr>
        <w:t> </w:t>
      </w:r>
      <w:r>
        <w:rPr>
          <w:i/>
        </w:rPr>
        <w:t>Economic Inquiry</w:t>
      </w:r>
      <w:r>
        <w:rPr/>
        <w:t>, 24, July 1986.</w:t>
      </w:r>
    </w:p>
    <w:p>
      <w:pPr>
        <w:pStyle w:val="BodyText"/>
        <w:spacing w:after="0"/>
        <w:sectPr>
          <w:pgSz w:w="12240" w:h="15840"/>
          <w:pgMar w:header="730" w:footer="0" w:top="1340" w:bottom="280" w:left="1440" w:right="1440"/>
        </w:sectPr>
      </w:pPr>
    </w:p>
    <w:p>
      <w:pPr>
        <w:spacing w:before="81"/>
        <w:ind w:left="0" w:right="0" w:firstLine="0"/>
        <w:jc w:val="left"/>
        <w:rPr>
          <w:i/>
          <w:sz w:val="22"/>
        </w:rPr>
      </w:pPr>
      <w:r>
        <w:rPr>
          <w:i/>
          <w:sz w:val="22"/>
        </w:rPr>
        <w:t>curriculum</w:t>
      </w:r>
      <w:r>
        <w:rPr>
          <w:i/>
          <w:spacing w:val="-3"/>
          <w:sz w:val="22"/>
        </w:rPr>
        <w:t> </w:t>
      </w:r>
      <w:r>
        <w:rPr>
          <w:i/>
          <w:sz w:val="22"/>
        </w:rPr>
        <w:t>vitae</w:t>
      </w:r>
      <w:r>
        <w:rPr>
          <w:i/>
          <w:spacing w:val="-2"/>
          <w:sz w:val="22"/>
        </w:rPr>
        <w:t> </w:t>
      </w:r>
      <w:r>
        <w:rPr>
          <w:i/>
          <w:sz w:val="22"/>
        </w:rPr>
        <w:t>of</w:t>
      </w:r>
      <w:r>
        <w:rPr>
          <w:i/>
          <w:spacing w:val="-3"/>
          <w:sz w:val="22"/>
        </w:rPr>
        <w:t> </w:t>
      </w:r>
      <w:r>
        <w:rPr>
          <w:i/>
          <w:sz w:val="22"/>
        </w:rPr>
        <w:t>James</w:t>
      </w:r>
      <w:r>
        <w:rPr>
          <w:i/>
          <w:spacing w:val="-4"/>
          <w:sz w:val="22"/>
        </w:rPr>
        <w:t> </w:t>
      </w:r>
      <w:r>
        <w:rPr>
          <w:i/>
          <w:sz w:val="22"/>
        </w:rPr>
        <w:t>C.</w:t>
      </w:r>
      <w:r>
        <w:rPr>
          <w:i/>
          <w:spacing w:val="-2"/>
          <w:sz w:val="22"/>
        </w:rPr>
        <w:t> </w:t>
      </w:r>
      <w:r>
        <w:rPr>
          <w:i/>
          <w:sz w:val="22"/>
        </w:rPr>
        <w:t>Cox</w:t>
      </w:r>
      <w:r>
        <w:rPr>
          <w:i/>
          <w:spacing w:val="-1"/>
          <w:sz w:val="22"/>
        </w:rPr>
        <w:t> </w:t>
      </w:r>
      <w:r>
        <w:rPr>
          <w:i/>
          <w:spacing w:val="-2"/>
          <w:sz w:val="22"/>
        </w:rPr>
        <w:t>(continued)</w:t>
      </w:r>
    </w:p>
    <w:p>
      <w:pPr>
        <w:pStyle w:val="BodyText"/>
        <w:spacing w:before="22"/>
        <w:rPr>
          <w:i/>
          <w:sz w:val="22"/>
        </w:rPr>
      </w:pPr>
    </w:p>
    <w:p>
      <w:pPr>
        <w:pStyle w:val="BodyText"/>
        <w:spacing w:before="1"/>
        <w:ind w:right="467"/>
      </w:pPr>
      <w:r>
        <w:rPr/>
        <w:t>“In</w:t>
      </w:r>
      <w:r>
        <w:rPr>
          <w:spacing w:val="-3"/>
        </w:rPr>
        <w:t> </w:t>
      </w:r>
      <w:r>
        <w:rPr/>
        <w:t>Search</w:t>
      </w:r>
      <w:r>
        <w:rPr>
          <w:spacing w:val="-3"/>
        </w:rPr>
        <w:t> </w:t>
      </w:r>
      <w:r>
        <w:rPr/>
        <w:t>of</w:t>
      </w:r>
      <w:r>
        <w:rPr>
          <w:spacing w:val="-4"/>
        </w:rPr>
        <w:t> </w:t>
      </w:r>
      <w:r>
        <w:rPr/>
        <w:t>the</w:t>
      </w:r>
      <w:r>
        <w:rPr>
          <w:spacing w:val="-2"/>
        </w:rPr>
        <w:t> </w:t>
      </w:r>
      <w:r>
        <w:rPr/>
        <w:t>Winner's</w:t>
      </w:r>
      <w:r>
        <w:rPr>
          <w:spacing w:val="-3"/>
        </w:rPr>
        <w:t> </w:t>
      </w:r>
      <w:r>
        <w:rPr/>
        <w:t>Curse:</w:t>
      </w:r>
      <w:r>
        <w:rPr>
          <w:spacing w:val="-3"/>
        </w:rPr>
        <w:t> </w:t>
      </w:r>
      <w:r>
        <w:rPr/>
        <w:t>Reply”</w:t>
      </w:r>
      <w:r>
        <w:rPr>
          <w:spacing w:val="-4"/>
        </w:rPr>
        <w:t> </w:t>
      </w:r>
      <w:r>
        <w:rPr/>
        <w:t>(with</w:t>
      </w:r>
      <w:r>
        <w:rPr>
          <w:spacing w:val="-3"/>
        </w:rPr>
        <w:t> </w:t>
      </w:r>
      <w:r>
        <w:rPr/>
        <w:t>R.</w:t>
      </w:r>
      <w:r>
        <w:rPr>
          <w:spacing w:val="-3"/>
        </w:rPr>
        <w:t> </w:t>
      </w:r>
      <w:r>
        <w:rPr/>
        <w:t>Mark</w:t>
      </w:r>
      <w:r>
        <w:rPr>
          <w:spacing w:val="-1"/>
        </w:rPr>
        <w:t> </w:t>
      </w:r>
      <w:r>
        <w:rPr/>
        <w:t>Isaac),</w:t>
      </w:r>
      <w:r>
        <w:rPr>
          <w:spacing w:val="-3"/>
        </w:rPr>
        <w:t> </w:t>
      </w:r>
      <w:r>
        <w:rPr>
          <w:i/>
        </w:rPr>
        <w:t>Economic</w:t>
      </w:r>
      <w:r>
        <w:rPr>
          <w:i/>
          <w:spacing w:val="-2"/>
        </w:rPr>
        <w:t> </w:t>
      </w:r>
      <w:r>
        <w:rPr>
          <w:i/>
        </w:rPr>
        <w:t>Inquiry</w:t>
      </w:r>
      <w:r>
        <w:rPr/>
        <w:t>,</w:t>
      </w:r>
      <w:r>
        <w:rPr>
          <w:spacing w:val="-3"/>
        </w:rPr>
        <w:t> </w:t>
      </w:r>
      <w:r>
        <w:rPr/>
        <w:t>24,</w:t>
      </w:r>
      <w:r>
        <w:rPr>
          <w:spacing w:val="-3"/>
        </w:rPr>
        <w:t> </w:t>
      </w:r>
      <w:r>
        <w:rPr/>
        <w:t>July </w:t>
      </w:r>
      <w:r>
        <w:rPr>
          <w:spacing w:val="-2"/>
        </w:rPr>
        <w:t>1986.</w:t>
      </w:r>
    </w:p>
    <w:p>
      <w:pPr>
        <w:pStyle w:val="BodyText"/>
      </w:pPr>
    </w:p>
    <w:p>
      <w:pPr>
        <w:spacing w:before="0"/>
        <w:ind w:left="0" w:right="0" w:firstLine="60"/>
        <w:jc w:val="left"/>
        <w:rPr>
          <w:sz w:val="24"/>
        </w:rPr>
      </w:pPr>
      <w:r>
        <w:rPr>
          <w:sz w:val="24"/>
        </w:rPr>
        <w:t>“Experimental</w:t>
      </w:r>
      <w:r>
        <w:rPr>
          <w:spacing w:val="-4"/>
          <w:sz w:val="24"/>
        </w:rPr>
        <w:t> </w:t>
      </w:r>
      <w:r>
        <w:rPr>
          <w:sz w:val="24"/>
        </w:rPr>
        <w:t>Economics</w:t>
      </w:r>
      <w:r>
        <w:rPr>
          <w:spacing w:val="-4"/>
          <w:sz w:val="24"/>
        </w:rPr>
        <w:t> </w:t>
      </w:r>
      <w:r>
        <w:rPr>
          <w:sz w:val="24"/>
        </w:rPr>
        <w:t>and</w:t>
      </w:r>
      <w:r>
        <w:rPr>
          <w:spacing w:val="-4"/>
          <w:sz w:val="24"/>
        </w:rPr>
        <w:t> </w:t>
      </w:r>
      <w:r>
        <w:rPr>
          <w:sz w:val="24"/>
        </w:rPr>
        <w:t>Experimental</w:t>
      </w:r>
      <w:r>
        <w:rPr>
          <w:spacing w:val="-4"/>
          <w:sz w:val="24"/>
        </w:rPr>
        <w:t> </w:t>
      </w:r>
      <w:r>
        <w:rPr>
          <w:sz w:val="24"/>
        </w:rPr>
        <w:t>Psychology:</w:t>
      </w:r>
      <w:r>
        <w:rPr>
          <w:spacing w:val="-4"/>
          <w:sz w:val="24"/>
        </w:rPr>
        <w:t> </w:t>
      </w:r>
      <w:r>
        <w:rPr>
          <w:sz w:val="24"/>
        </w:rPr>
        <w:t>Ever</w:t>
      </w:r>
      <w:r>
        <w:rPr>
          <w:spacing w:val="-5"/>
          <w:sz w:val="24"/>
        </w:rPr>
        <w:t> </w:t>
      </w:r>
      <w:r>
        <w:rPr>
          <w:sz w:val="24"/>
        </w:rPr>
        <w:t>the</w:t>
      </w:r>
      <w:r>
        <w:rPr>
          <w:spacing w:val="-5"/>
          <w:sz w:val="24"/>
        </w:rPr>
        <w:t> </w:t>
      </w:r>
      <w:r>
        <w:rPr>
          <w:sz w:val="24"/>
        </w:rPr>
        <w:t>Twain</w:t>
      </w:r>
      <w:r>
        <w:rPr>
          <w:spacing w:val="-4"/>
          <w:sz w:val="24"/>
        </w:rPr>
        <w:t> </w:t>
      </w:r>
      <w:r>
        <w:rPr>
          <w:sz w:val="24"/>
        </w:rPr>
        <w:t>Shall</w:t>
      </w:r>
      <w:r>
        <w:rPr>
          <w:spacing w:val="-4"/>
          <w:sz w:val="24"/>
        </w:rPr>
        <w:t> </w:t>
      </w:r>
      <w:r>
        <w:rPr>
          <w:sz w:val="24"/>
        </w:rPr>
        <w:t>Meet?”</w:t>
      </w:r>
      <w:r>
        <w:rPr>
          <w:spacing w:val="-5"/>
          <w:sz w:val="24"/>
        </w:rPr>
        <w:t> </w:t>
      </w:r>
      <w:r>
        <w:rPr>
          <w:sz w:val="24"/>
        </w:rPr>
        <w:t>(with</w:t>
      </w:r>
      <w:r>
        <w:rPr>
          <w:spacing w:val="-4"/>
          <w:sz w:val="24"/>
        </w:rPr>
        <w:t> </w:t>
      </w:r>
      <w:r>
        <w:rPr>
          <w:sz w:val="24"/>
        </w:rPr>
        <w:t>R. Mark Isaac), in Alan J. MacFadyen and Heather W. MacFadyen (eds.), </w:t>
      </w:r>
      <w:r>
        <w:rPr>
          <w:i/>
          <w:sz w:val="24"/>
        </w:rPr>
        <w:t>Economic Psychology: Intersections in Theory and Application</w:t>
      </w:r>
      <w:r>
        <w:rPr>
          <w:sz w:val="24"/>
        </w:rPr>
        <w:t>, (New York: North-Holland, 1986).</w:t>
      </w:r>
    </w:p>
    <w:p>
      <w:pPr>
        <w:pStyle w:val="BodyText"/>
        <w:spacing w:before="254"/>
      </w:pPr>
      <w:r>
        <w:rPr/>
        <w:t>“Bidding</w:t>
      </w:r>
      <w:r>
        <w:rPr>
          <w:spacing w:val="-3"/>
        </w:rPr>
        <w:t> </w:t>
      </w:r>
      <w:r>
        <w:rPr/>
        <w:t>Behavior</w:t>
      </w:r>
      <w:r>
        <w:rPr>
          <w:spacing w:val="-4"/>
        </w:rPr>
        <w:t> </w:t>
      </w:r>
      <w:r>
        <w:rPr/>
        <w:t>in</w:t>
      </w:r>
      <w:r>
        <w:rPr>
          <w:spacing w:val="-3"/>
        </w:rPr>
        <w:t> </w:t>
      </w:r>
      <w:r>
        <w:rPr/>
        <w:t>First</w:t>
      </w:r>
      <w:r>
        <w:rPr>
          <w:spacing w:val="-3"/>
        </w:rPr>
        <w:t> </w:t>
      </w:r>
      <w:r>
        <w:rPr/>
        <w:t>Price</w:t>
      </w:r>
      <w:r>
        <w:rPr>
          <w:spacing w:val="-4"/>
        </w:rPr>
        <w:t> </w:t>
      </w:r>
      <w:r>
        <w:rPr/>
        <w:t>Sealed</w:t>
      </w:r>
      <w:r>
        <w:rPr>
          <w:spacing w:val="-3"/>
        </w:rPr>
        <w:t> </w:t>
      </w:r>
      <w:r>
        <w:rPr/>
        <w:t>Bid</w:t>
      </w:r>
      <w:r>
        <w:rPr>
          <w:spacing w:val="-3"/>
        </w:rPr>
        <w:t> </w:t>
      </w:r>
      <w:r>
        <w:rPr/>
        <w:t>Auctions:</w:t>
      </w:r>
      <w:r>
        <w:rPr>
          <w:spacing w:val="-3"/>
        </w:rPr>
        <w:t> </w:t>
      </w:r>
      <w:r>
        <w:rPr/>
        <w:t>Use</w:t>
      </w:r>
      <w:r>
        <w:rPr>
          <w:spacing w:val="-4"/>
        </w:rPr>
        <w:t> </w:t>
      </w:r>
      <w:r>
        <w:rPr/>
        <w:t>of</w:t>
      </w:r>
      <w:r>
        <w:rPr>
          <w:spacing w:val="-4"/>
        </w:rPr>
        <w:t> </w:t>
      </w:r>
      <w:r>
        <w:rPr/>
        <w:t>Computerized</w:t>
      </w:r>
      <w:r>
        <w:rPr>
          <w:spacing w:val="-3"/>
        </w:rPr>
        <w:t> </w:t>
      </w:r>
      <w:r>
        <w:rPr/>
        <w:t>Nash</w:t>
      </w:r>
      <w:r>
        <w:rPr>
          <w:spacing w:val="-3"/>
        </w:rPr>
        <w:t> </w:t>
      </w:r>
      <w:r>
        <w:rPr/>
        <w:t>Competitors” (with James M. Walker and Vernon L. Smith), </w:t>
      </w:r>
      <w:r>
        <w:rPr>
          <w:i/>
        </w:rPr>
        <w:t>Economics Letters</w:t>
      </w:r>
      <w:r>
        <w:rPr/>
        <w:t>,</w:t>
      </w:r>
      <w:r>
        <w:rPr>
          <w:spacing w:val="40"/>
        </w:rPr>
        <w:t> </w:t>
      </w:r>
      <w:r>
        <w:rPr/>
        <w:t>23, 1987.</w:t>
      </w:r>
    </w:p>
    <w:p>
      <w:pPr>
        <w:pStyle w:val="BodyText"/>
      </w:pPr>
    </w:p>
    <w:p>
      <w:pPr>
        <w:pStyle w:val="BodyText"/>
      </w:pPr>
      <w:r>
        <w:rPr/>
        <w:t>“Mechanisms</w:t>
      </w:r>
      <w:r>
        <w:rPr>
          <w:spacing w:val="-4"/>
        </w:rPr>
        <w:t> </w:t>
      </w:r>
      <w:r>
        <w:rPr/>
        <w:t>for</w:t>
      </w:r>
      <w:r>
        <w:rPr>
          <w:spacing w:val="-4"/>
        </w:rPr>
        <w:t> </w:t>
      </w:r>
      <w:r>
        <w:rPr/>
        <w:t>Incentive</w:t>
      </w:r>
      <w:r>
        <w:rPr>
          <w:spacing w:val="-5"/>
        </w:rPr>
        <w:t> </w:t>
      </w:r>
      <w:r>
        <w:rPr/>
        <w:t>Regulation:</w:t>
      </w:r>
      <w:r>
        <w:rPr>
          <w:spacing w:val="-4"/>
        </w:rPr>
        <w:t> </w:t>
      </w:r>
      <w:r>
        <w:rPr/>
        <w:t>Theory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Experiment”</w:t>
      </w:r>
      <w:r>
        <w:rPr>
          <w:spacing w:val="-5"/>
        </w:rPr>
        <w:t> </w:t>
      </w:r>
      <w:r>
        <w:rPr/>
        <w:t>(with</w:t>
      </w:r>
      <w:r>
        <w:rPr>
          <w:spacing w:val="-4"/>
        </w:rPr>
        <w:t> </w:t>
      </w:r>
      <w:r>
        <w:rPr/>
        <w:t>R.</w:t>
      </w:r>
      <w:r>
        <w:rPr>
          <w:spacing w:val="-3"/>
        </w:rPr>
        <w:t> </w:t>
      </w:r>
      <w:r>
        <w:rPr/>
        <w:t>Mark</w:t>
      </w:r>
      <w:r>
        <w:rPr>
          <w:spacing w:val="-3"/>
        </w:rPr>
        <w:t> </w:t>
      </w:r>
      <w:r>
        <w:rPr/>
        <w:t>Isaac),</w:t>
      </w:r>
      <w:r>
        <w:rPr>
          <w:spacing w:val="-4"/>
        </w:rPr>
        <w:t> </w:t>
      </w:r>
      <w:r>
        <w:rPr>
          <w:i/>
        </w:rPr>
        <w:t>Rand Journal of Economics</w:t>
      </w:r>
      <w:r>
        <w:rPr/>
        <w:t>, 18, Autumn 1987.</w:t>
      </w:r>
    </w:p>
    <w:p>
      <w:pPr>
        <w:pStyle w:val="BodyText"/>
      </w:pPr>
    </w:p>
    <w:p>
      <w:pPr>
        <w:spacing w:before="0"/>
        <w:ind w:left="-1" w:right="0" w:firstLine="0"/>
        <w:jc w:val="left"/>
        <w:rPr>
          <w:sz w:val="24"/>
        </w:rPr>
      </w:pPr>
      <w:r>
        <w:rPr>
          <w:sz w:val="24"/>
        </w:rPr>
        <w:t>“Theory</w:t>
      </w:r>
      <w:r>
        <w:rPr>
          <w:spacing w:val="-1"/>
          <w:sz w:val="24"/>
        </w:rPr>
        <w:t> </w:t>
      </w:r>
      <w:r>
        <w:rPr>
          <w:sz w:val="24"/>
        </w:rPr>
        <w:t>and</w:t>
      </w:r>
      <w:r>
        <w:rPr>
          <w:spacing w:val="-1"/>
          <w:sz w:val="24"/>
        </w:rPr>
        <w:t> </w:t>
      </w:r>
      <w:r>
        <w:rPr>
          <w:sz w:val="24"/>
        </w:rPr>
        <w:t>Individual</w:t>
      </w:r>
      <w:r>
        <w:rPr>
          <w:spacing w:val="-1"/>
          <w:sz w:val="24"/>
        </w:rPr>
        <w:t> </w:t>
      </w:r>
      <w:r>
        <w:rPr>
          <w:sz w:val="24"/>
        </w:rPr>
        <w:t>Behavior</w:t>
      </w:r>
      <w:r>
        <w:rPr>
          <w:spacing w:val="-4"/>
          <w:sz w:val="24"/>
        </w:rPr>
        <w:t> </w:t>
      </w:r>
      <w:r>
        <w:rPr>
          <w:sz w:val="24"/>
        </w:rPr>
        <w:t>of</w:t>
      </w:r>
      <w:r>
        <w:rPr>
          <w:spacing w:val="-2"/>
          <w:sz w:val="24"/>
        </w:rPr>
        <w:t> </w:t>
      </w:r>
      <w:r>
        <w:rPr>
          <w:sz w:val="24"/>
        </w:rPr>
        <w:t>First-</w:t>
      </w:r>
      <w:r>
        <w:rPr>
          <w:spacing w:val="-4"/>
          <w:sz w:val="24"/>
        </w:rPr>
        <w:t> </w:t>
      </w:r>
      <w:r>
        <w:rPr>
          <w:sz w:val="24"/>
        </w:rPr>
        <w:t>Price</w:t>
      </w:r>
      <w:r>
        <w:rPr>
          <w:spacing w:val="-2"/>
          <w:sz w:val="24"/>
        </w:rPr>
        <w:t> </w:t>
      </w:r>
      <w:r>
        <w:rPr>
          <w:sz w:val="24"/>
        </w:rPr>
        <w:t>Auctions”</w:t>
      </w:r>
      <w:r>
        <w:rPr>
          <w:spacing w:val="-4"/>
          <w:sz w:val="24"/>
        </w:rPr>
        <w:t> </w:t>
      </w:r>
      <w:r>
        <w:rPr>
          <w:sz w:val="24"/>
        </w:rPr>
        <w:t>(with</w:t>
      </w:r>
      <w:r>
        <w:rPr>
          <w:spacing w:val="-3"/>
          <w:sz w:val="24"/>
        </w:rPr>
        <w:t> </w:t>
      </w:r>
      <w:r>
        <w:rPr>
          <w:sz w:val="24"/>
        </w:rPr>
        <w:t>Vernon</w:t>
      </w:r>
      <w:r>
        <w:rPr>
          <w:spacing w:val="-1"/>
          <w:sz w:val="24"/>
        </w:rPr>
        <w:t> </w:t>
      </w:r>
      <w:r>
        <w:rPr>
          <w:sz w:val="24"/>
        </w:rPr>
        <w:t>L.</w:t>
      </w:r>
      <w:r>
        <w:rPr>
          <w:spacing w:val="-3"/>
          <w:sz w:val="24"/>
        </w:rPr>
        <w:t> </w:t>
      </w:r>
      <w:r>
        <w:rPr>
          <w:sz w:val="24"/>
        </w:rPr>
        <w:t>Smith</w:t>
      </w:r>
      <w:r>
        <w:rPr>
          <w:spacing w:val="-3"/>
          <w:sz w:val="24"/>
        </w:rPr>
        <w:t> </w:t>
      </w:r>
      <w:r>
        <w:rPr>
          <w:sz w:val="24"/>
        </w:rPr>
        <w:t>and</w:t>
      </w:r>
      <w:r>
        <w:rPr>
          <w:spacing w:val="-3"/>
          <w:sz w:val="24"/>
        </w:rPr>
        <w:t> </w:t>
      </w:r>
      <w:r>
        <w:rPr>
          <w:sz w:val="24"/>
        </w:rPr>
        <w:t>James</w:t>
      </w:r>
      <w:r>
        <w:rPr>
          <w:spacing w:val="-3"/>
          <w:sz w:val="24"/>
        </w:rPr>
        <w:t> </w:t>
      </w:r>
      <w:r>
        <w:rPr>
          <w:sz w:val="24"/>
        </w:rPr>
        <w:t>M. Walker), </w:t>
      </w:r>
      <w:r>
        <w:rPr>
          <w:i/>
          <w:sz w:val="24"/>
        </w:rPr>
        <w:t>Journal of Risk and Uncertainty</w:t>
      </w:r>
      <w:r>
        <w:rPr>
          <w:sz w:val="24"/>
        </w:rPr>
        <w:t>, 1, March 1988.</w:t>
      </w:r>
    </w:p>
    <w:p>
      <w:pPr>
        <w:spacing w:before="252"/>
        <w:ind w:left="0" w:right="0" w:firstLine="0"/>
        <w:jc w:val="left"/>
        <w:rPr>
          <w:sz w:val="24"/>
        </w:rPr>
      </w:pPr>
      <w:r>
        <w:rPr>
          <w:sz w:val="24"/>
        </w:rPr>
        <w:t>“Preference</w:t>
      </w:r>
      <w:r>
        <w:rPr>
          <w:spacing w:val="-6"/>
          <w:sz w:val="24"/>
        </w:rPr>
        <w:t> </w:t>
      </w:r>
      <w:r>
        <w:rPr>
          <w:sz w:val="24"/>
        </w:rPr>
        <w:t>Reversals</w:t>
      </w:r>
      <w:r>
        <w:rPr>
          <w:spacing w:val="-5"/>
          <w:sz w:val="24"/>
        </w:rPr>
        <w:t> </w:t>
      </w:r>
      <w:r>
        <w:rPr>
          <w:sz w:val="24"/>
        </w:rPr>
        <w:t>Without</w:t>
      </w:r>
      <w:r>
        <w:rPr>
          <w:spacing w:val="-5"/>
          <w:sz w:val="24"/>
        </w:rPr>
        <w:t> </w:t>
      </w:r>
      <w:r>
        <w:rPr>
          <w:sz w:val="24"/>
        </w:rPr>
        <w:t>the</w:t>
      </w:r>
      <w:r>
        <w:rPr>
          <w:spacing w:val="-6"/>
          <w:sz w:val="24"/>
        </w:rPr>
        <w:t> </w:t>
      </w:r>
      <w:r>
        <w:rPr>
          <w:sz w:val="24"/>
        </w:rPr>
        <w:t>Independence</w:t>
      </w:r>
      <w:r>
        <w:rPr>
          <w:spacing w:val="-4"/>
          <w:sz w:val="24"/>
        </w:rPr>
        <w:t> </w:t>
      </w:r>
      <w:r>
        <w:rPr>
          <w:sz w:val="24"/>
        </w:rPr>
        <w:t>Axiom”</w:t>
      </w:r>
      <w:r>
        <w:rPr>
          <w:spacing w:val="-6"/>
          <w:sz w:val="24"/>
        </w:rPr>
        <w:t> </w:t>
      </w:r>
      <w:r>
        <w:rPr>
          <w:sz w:val="24"/>
        </w:rPr>
        <w:t>(with</w:t>
      </w:r>
      <w:r>
        <w:rPr>
          <w:spacing w:val="-5"/>
          <w:sz w:val="24"/>
        </w:rPr>
        <w:t> </w:t>
      </w:r>
      <w:r>
        <w:rPr>
          <w:sz w:val="24"/>
        </w:rPr>
        <w:t>Seth</w:t>
      </w:r>
      <w:r>
        <w:rPr>
          <w:spacing w:val="-5"/>
          <w:sz w:val="24"/>
        </w:rPr>
        <w:t> </w:t>
      </w:r>
      <w:r>
        <w:rPr>
          <w:sz w:val="24"/>
        </w:rPr>
        <w:t>Epstein),</w:t>
      </w:r>
      <w:r>
        <w:rPr>
          <w:spacing w:val="-5"/>
          <w:sz w:val="24"/>
        </w:rPr>
        <w:t> </w:t>
      </w:r>
      <w:r>
        <w:rPr>
          <w:i/>
          <w:sz w:val="24"/>
        </w:rPr>
        <w:t>American Economic Review</w:t>
      </w:r>
      <w:r>
        <w:rPr>
          <w:sz w:val="24"/>
        </w:rPr>
        <w:t>, 79, June 1989.</w:t>
      </w:r>
    </w:p>
    <w:p>
      <w:pPr>
        <w:pStyle w:val="BodyText"/>
      </w:pPr>
    </w:p>
    <w:p>
      <w:pPr>
        <w:pStyle w:val="BodyText"/>
      </w:pPr>
      <w:r>
        <w:rPr/>
        <w:t>“Laboratory</w:t>
      </w:r>
      <w:r>
        <w:rPr>
          <w:spacing w:val="-4"/>
        </w:rPr>
        <w:t> </w:t>
      </w:r>
      <w:r>
        <w:rPr/>
        <w:t>Experiments with</w:t>
      </w:r>
      <w:r>
        <w:rPr>
          <w:spacing w:val="-1"/>
        </w:rPr>
        <w:t> </w:t>
      </w:r>
      <w:r>
        <w:rPr/>
        <w:t>a</w:t>
      </w:r>
      <w:r>
        <w:rPr>
          <w:spacing w:val="-3"/>
        </w:rPr>
        <w:t> </w:t>
      </w:r>
      <w:r>
        <w:rPr/>
        <w:t>Finite</w:t>
      </w:r>
      <w:r>
        <w:rPr>
          <w:spacing w:val="-2"/>
        </w:rPr>
        <w:t> </w:t>
      </w:r>
      <w:r>
        <w:rPr/>
        <w:t>Horizon</w:t>
      </w:r>
      <w:r>
        <w:rPr>
          <w:spacing w:val="-2"/>
        </w:rPr>
        <w:t> </w:t>
      </w:r>
      <w:r>
        <w:rPr/>
        <w:t>Job</w:t>
      </w:r>
      <w:r>
        <w:rPr>
          <w:spacing w:val="-2"/>
        </w:rPr>
        <w:t> </w:t>
      </w:r>
      <w:r>
        <w:rPr/>
        <w:t>Search</w:t>
      </w:r>
      <w:r>
        <w:rPr>
          <w:spacing w:val="-1"/>
        </w:rPr>
        <w:t> </w:t>
      </w:r>
      <w:r>
        <w:rPr/>
        <w:t>Model”</w:t>
      </w:r>
      <w:r>
        <w:rPr>
          <w:spacing w:val="-4"/>
        </w:rPr>
        <w:t> </w:t>
      </w:r>
      <w:r>
        <w:rPr/>
        <w:t>(with</w:t>
      </w:r>
      <w:r>
        <w:rPr>
          <w:spacing w:val="-1"/>
        </w:rPr>
        <w:t> </w:t>
      </w:r>
      <w:r>
        <w:rPr/>
        <w:t>Ronald</w:t>
      </w:r>
      <w:r>
        <w:rPr>
          <w:spacing w:val="-2"/>
        </w:rPr>
        <w:t> </w:t>
      </w:r>
      <w:r>
        <w:rPr/>
        <w:t>L.</w:t>
      </w:r>
      <w:r>
        <w:rPr>
          <w:spacing w:val="-1"/>
        </w:rPr>
        <w:t> </w:t>
      </w:r>
      <w:r>
        <w:rPr>
          <w:spacing w:val="-2"/>
        </w:rPr>
        <w:t>Oaxaca),</w:t>
      </w:r>
    </w:p>
    <w:p>
      <w:pPr>
        <w:spacing w:before="0"/>
        <w:ind w:left="0" w:right="0" w:firstLine="0"/>
        <w:jc w:val="left"/>
        <w:rPr>
          <w:sz w:val="24"/>
        </w:rPr>
      </w:pPr>
      <w:r>
        <w:rPr>
          <w:i/>
          <w:sz w:val="24"/>
        </w:rPr>
        <w:t>Journal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of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Risk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and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Uncertainty</w:t>
      </w:r>
      <w:r>
        <w:rPr>
          <w:sz w:val="24"/>
        </w:rPr>
        <w:t>,</w:t>
      </w:r>
      <w:r>
        <w:rPr>
          <w:spacing w:val="-2"/>
          <w:sz w:val="24"/>
        </w:rPr>
        <w:t> </w:t>
      </w:r>
      <w:r>
        <w:rPr>
          <w:sz w:val="24"/>
        </w:rPr>
        <w:t>2,</w:t>
      </w:r>
      <w:r>
        <w:rPr>
          <w:spacing w:val="-1"/>
          <w:sz w:val="24"/>
        </w:rPr>
        <w:t> </w:t>
      </w:r>
      <w:r>
        <w:rPr>
          <w:sz w:val="24"/>
        </w:rPr>
        <w:t>September</w:t>
      </w:r>
      <w:r>
        <w:rPr>
          <w:spacing w:val="-2"/>
          <w:sz w:val="24"/>
        </w:rPr>
        <w:t> 1989.</w:t>
      </w:r>
    </w:p>
    <w:p>
      <w:pPr>
        <w:pStyle w:val="BodyText"/>
      </w:pPr>
    </w:p>
    <w:p>
      <w:pPr>
        <w:pStyle w:val="BodyText"/>
        <w:spacing w:before="1"/>
        <w:ind w:right="75"/>
      </w:pPr>
      <w:r>
        <w:rPr/>
        <w:t>“Inducing Risk Neutral Preferences: An Examination in a Controlled Market Environment” (with</w:t>
      </w:r>
      <w:r>
        <w:rPr>
          <w:spacing w:val="-3"/>
        </w:rPr>
        <w:t> </w:t>
      </w:r>
      <w:r>
        <w:rPr/>
        <w:t>James</w:t>
      </w:r>
      <w:r>
        <w:rPr>
          <w:spacing w:val="-3"/>
        </w:rPr>
        <w:t> </w:t>
      </w:r>
      <w:r>
        <w:rPr/>
        <w:t>M.</w:t>
      </w:r>
      <w:r>
        <w:rPr>
          <w:spacing w:val="-3"/>
        </w:rPr>
        <w:t> </w:t>
      </w:r>
      <w:r>
        <w:rPr/>
        <w:t>Walker</w:t>
      </w:r>
      <w:r>
        <w:rPr>
          <w:spacing w:val="-4"/>
        </w:rPr>
        <w:t> </w:t>
      </w:r>
      <w:r>
        <w:rPr/>
        <w:t>and</w:t>
      </w:r>
      <w:r>
        <w:rPr>
          <w:spacing w:val="-3"/>
        </w:rPr>
        <w:t> </w:t>
      </w:r>
      <w:r>
        <w:rPr/>
        <w:t>Vernon</w:t>
      </w:r>
      <w:r>
        <w:rPr>
          <w:spacing w:val="-3"/>
        </w:rPr>
        <w:t> </w:t>
      </w:r>
      <w:r>
        <w:rPr/>
        <w:t>L.</w:t>
      </w:r>
      <w:r>
        <w:rPr>
          <w:spacing w:val="-3"/>
        </w:rPr>
        <w:t> </w:t>
      </w:r>
      <w:r>
        <w:rPr/>
        <w:t>Smith),</w:t>
      </w:r>
      <w:r>
        <w:rPr>
          <w:spacing w:val="-3"/>
        </w:rPr>
        <w:t> </w:t>
      </w:r>
      <w:r>
        <w:rPr>
          <w:i/>
        </w:rPr>
        <w:t>Journal</w:t>
      </w:r>
      <w:r>
        <w:rPr>
          <w:i/>
          <w:spacing w:val="-3"/>
        </w:rPr>
        <w:t> </w:t>
      </w:r>
      <w:r>
        <w:rPr>
          <w:i/>
        </w:rPr>
        <w:t>of</w:t>
      </w:r>
      <w:r>
        <w:rPr>
          <w:i/>
          <w:spacing w:val="-3"/>
        </w:rPr>
        <w:t> </w:t>
      </w:r>
      <w:r>
        <w:rPr>
          <w:i/>
        </w:rPr>
        <w:t>Risk</w:t>
      </w:r>
      <w:r>
        <w:rPr>
          <w:i/>
          <w:spacing w:val="-4"/>
        </w:rPr>
        <w:t> </w:t>
      </w:r>
      <w:r>
        <w:rPr>
          <w:i/>
        </w:rPr>
        <w:t>and</w:t>
      </w:r>
      <w:r>
        <w:rPr>
          <w:i/>
          <w:spacing w:val="-3"/>
        </w:rPr>
        <w:t> </w:t>
      </w:r>
      <w:r>
        <w:rPr>
          <w:i/>
        </w:rPr>
        <w:t>Uncertainty</w:t>
      </w:r>
      <w:r>
        <w:rPr/>
        <w:t>,</w:t>
      </w:r>
      <w:r>
        <w:rPr>
          <w:spacing w:val="-3"/>
        </w:rPr>
        <w:t> </w:t>
      </w:r>
      <w:r>
        <w:rPr/>
        <w:t>3,</w:t>
      </w:r>
      <w:r>
        <w:rPr>
          <w:spacing w:val="-3"/>
        </w:rPr>
        <w:t> </w:t>
      </w:r>
      <w:r>
        <w:rPr/>
        <w:t>March</w:t>
      </w:r>
      <w:r>
        <w:rPr>
          <w:spacing w:val="-3"/>
        </w:rPr>
        <w:t> </w:t>
      </w:r>
      <w:r>
        <w:rPr/>
        <w:t>1990.</w:t>
      </w:r>
    </w:p>
    <w:p>
      <w:pPr>
        <w:pStyle w:val="BodyText"/>
        <w:spacing w:before="276"/>
        <w:ind w:firstLine="60"/>
      </w:pPr>
      <w:r>
        <w:rPr/>
        <w:t>“Unemployment Insurance and Job Search” (with Ronald L. Oaxaca), in Laurie J. Bassi and David</w:t>
      </w:r>
      <w:r>
        <w:rPr>
          <w:spacing w:val="-3"/>
        </w:rPr>
        <w:t> </w:t>
      </w:r>
      <w:r>
        <w:rPr/>
        <w:t>L.</w:t>
      </w:r>
      <w:r>
        <w:rPr>
          <w:spacing w:val="-3"/>
        </w:rPr>
        <w:t> </w:t>
      </w:r>
      <w:r>
        <w:rPr/>
        <w:t>Crawford</w:t>
      </w:r>
      <w:r>
        <w:rPr>
          <w:spacing w:val="-3"/>
        </w:rPr>
        <w:t> </w:t>
      </w:r>
      <w:r>
        <w:rPr/>
        <w:t>(eds.),</w:t>
      </w:r>
      <w:r>
        <w:rPr>
          <w:spacing w:val="-3"/>
        </w:rPr>
        <w:t> </w:t>
      </w:r>
      <w:r>
        <w:rPr>
          <w:i/>
        </w:rPr>
        <w:t>Research</w:t>
      </w:r>
      <w:r>
        <w:rPr>
          <w:i/>
          <w:spacing w:val="-3"/>
        </w:rPr>
        <w:t> </w:t>
      </w:r>
      <w:r>
        <w:rPr>
          <w:i/>
        </w:rPr>
        <w:t>in</w:t>
      </w:r>
      <w:r>
        <w:rPr>
          <w:i/>
          <w:spacing w:val="-3"/>
        </w:rPr>
        <w:t> </w:t>
      </w:r>
      <w:r>
        <w:rPr>
          <w:i/>
        </w:rPr>
        <w:t>Labor</w:t>
      </w:r>
      <w:r>
        <w:rPr>
          <w:i/>
          <w:spacing w:val="-3"/>
        </w:rPr>
        <w:t> </w:t>
      </w:r>
      <w:r>
        <w:rPr>
          <w:i/>
        </w:rPr>
        <w:t>Economics</w:t>
      </w:r>
      <w:r>
        <w:rPr/>
        <w:t>,</w:t>
      </w:r>
      <w:r>
        <w:rPr>
          <w:spacing w:val="-3"/>
        </w:rPr>
        <w:t> </w:t>
      </w:r>
      <w:r>
        <w:rPr/>
        <w:t>vol.</w:t>
      </w:r>
      <w:r>
        <w:rPr>
          <w:spacing w:val="-3"/>
        </w:rPr>
        <w:t> </w:t>
      </w:r>
      <w:r>
        <w:rPr/>
        <w:t>11</w:t>
      </w:r>
      <w:r>
        <w:rPr>
          <w:spacing w:val="-3"/>
        </w:rPr>
        <w:t> </w:t>
      </w:r>
      <w:r>
        <w:rPr/>
        <w:t>(Greenwich:</w:t>
      </w:r>
      <w:r>
        <w:rPr>
          <w:spacing w:val="-3"/>
        </w:rPr>
        <w:t> </w:t>
      </w:r>
      <w:r>
        <w:rPr/>
        <w:t>JAI</w:t>
      </w:r>
      <w:r>
        <w:rPr>
          <w:spacing w:val="-7"/>
        </w:rPr>
        <w:t> </w:t>
      </w:r>
      <w:r>
        <w:rPr/>
        <w:t>Press,</w:t>
      </w:r>
      <w:r>
        <w:rPr>
          <w:spacing w:val="-3"/>
        </w:rPr>
        <w:t> </w:t>
      </w:r>
      <w:r>
        <w:rPr/>
        <w:t>1990).</w:t>
      </w:r>
    </w:p>
    <w:p>
      <w:pPr>
        <w:pStyle w:val="BodyText"/>
        <w:spacing w:before="276"/>
      </w:pPr>
      <w:r>
        <w:rPr/>
        <w:t>“Direct</w:t>
      </w:r>
      <w:r>
        <w:rPr>
          <w:spacing w:val="-4"/>
        </w:rPr>
        <w:t> </w:t>
      </w:r>
      <w:r>
        <w:rPr/>
        <w:t>Tests</w:t>
      </w:r>
      <w:r>
        <w:rPr>
          <w:spacing w:val="-4"/>
        </w:rPr>
        <w:t> </w:t>
      </w:r>
      <w:r>
        <w:rPr/>
        <w:t>of</w:t>
      </w:r>
      <w:r>
        <w:rPr>
          <w:spacing w:val="-5"/>
        </w:rPr>
        <w:t> </w:t>
      </w:r>
      <w:r>
        <w:rPr/>
        <w:t>the</w:t>
      </w:r>
      <w:r>
        <w:rPr>
          <w:spacing w:val="-5"/>
        </w:rPr>
        <w:t> </w:t>
      </w:r>
      <w:r>
        <w:rPr/>
        <w:t>Reservation</w:t>
      </w:r>
      <w:r>
        <w:rPr>
          <w:spacing w:val="-4"/>
        </w:rPr>
        <w:t> </w:t>
      </w:r>
      <w:r>
        <w:rPr/>
        <w:t>Wage</w:t>
      </w:r>
      <w:r>
        <w:rPr>
          <w:spacing w:val="-5"/>
        </w:rPr>
        <w:t> </w:t>
      </w:r>
      <w:r>
        <w:rPr/>
        <w:t>Property”</w:t>
      </w:r>
      <w:r>
        <w:rPr>
          <w:spacing w:val="-3"/>
        </w:rPr>
        <w:t> </w:t>
      </w:r>
      <w:r>
        <w:rPr/>
        <w:t>(with</w:t>
      </w:r>
      <w:r>
        <w:rPr>
          <w:spacing w:val="-4"/>
        </w:rPr>
        <w:t> </w:t>
      </w:r>
      <w:r>
        <w:rPr/>
        <w:t>Ronald</w:t>
      </w:r>
      <w:r>
        <w:rPr>
          <w:spacing w:val="-4"/>
        </w:rPr>
        <w:t> </w:t>
      </w:r>
      <w:r>
        <w:rPr/>
        <w:t>L.</w:t>
      </w:r>
      <w:r>
        <w:rPr>
          <w:spacing w:val="-4"/>
        </w:rPr>
        <w:t> </w:t>
      </w:r>
      <w:r>
        <w:rPr/>
        <w:t>Oaxaca),</w:t>
      </w:r>
      <w:r>
        <w:rPr>
          <w:spacing w:val="-2"/>
        </w:rPr>
        <w:t> </w:t>
      </w:r>
      <w:r>
        <w:rPr>
          <w:i/>
        </w:rPr>
        <w:t>Economic</w:t>
      </w:r>
      <w:r>
        <w:rPr>
          <w:i/>
          <w:spacing w:val="-5"/>
        </w:rPr>
        <w:t> </w:t>
      </w:r>
      <w:r>
        <w:rPr>
          <w:i/>
        </w:rPr>
        <w:t>Journal</w:t>
      </w:r>
      <w:r>
        <w:rPr/>
        <w:t>, 102, November 1992.</w:t>
      </w:r>
    </w:p>
    <w:p>
      <w:pPr>
        <w:spacing w:before="252"/>
        <w:ind w:left="0" w:right="0" w:firstLine="0"/>
        <w:jc w:val="left"/>
        <w:rPr>
          <w:sz w:val="24"/>
        </w:rPr>
      </w:pPr>
      <w:r>
        <w:rPr>
          <w:sz w:val="24"/>
        </w:rPr>
        <w:t>“Tests</w:t>
      </w:r>
      <w:r>
        <w:rPr>
          <w:spacing w:val="-3"/>
          <w:sz w:val="24"/>
        </w:rPr>
        <w:t> </w:t>
      </w:r>
      <w:r>
        <w:rPr>
          <w:sz w:val="24"/>
        </w:rPr>
        <w:t>for</w:t>
      </w:r>
      <w:r>
        <w:rPr>
          <w:spacing w:val="-4"/>
          <w:sz w:val="24"/>
        </w:rPr>
        <w:t> </w:t>
      </w:r>
      <w:r>
        <w:rPr>
          <w:sz w:val="24"/>
        </w:rPr>
        <w:t>a</w:t>
      </w:r>
      <w:r>
        <w:rPr>
          <w:spacing w:val="-4"/>
          <w:sz w:val="24"/>
        </w:rPr>
        <w:t> </w:t>
      </w:r>
      <w:r>
        <w:rPr>
          <w:sz w:val="24"/>
        </w:rPr>
        <w:t>Reservation</w:t>
      </w:r>
      <w:r>
        <w:rPr>
          <w:spacing w:val="-4"/>
          <w:sz w:val="24"/>
        </w:rPr>
        <w:t> </w:t>
      </w:r>
      <w:r>
        <w:rPr>
          <w:sz w:val="24"/>
        </w:rPr>
        <w:t>Wage</w:t>
      </w:r>
      <w:r>
        <w:rPr>
          <w:spacing w:val="-4"/>
          <w:sz w:val="24"/>
        </w:rPr>
        <w:t> </w:t>
      </w:r>
      <w:r>
        <w:rPr>
          <w:sz w:val="24"/>
        </w:rPr>
        <w:t>Effect”</w:t>
      </w:r>
      <w:r>
        <w:rPr>
          <w:spacing w:val="-4"/>
          <w:sz w:val="24"/>
        </w:rPr>
        <w:t> </w:t>
      </w:r>
      <w:r>
        <w:rPr>
          <w:sz w:val="24"/>
        </w:rPr>
        <w:t>(with</w:t>
      </w:r>
      <w:r>
        <w:rPr>
          <w:spacing w:val="-3"/>
          <w:sz w:val="24"/>
        </w:rPr>
        <w:t> </w:t>
      </w:r>
      <w:r>
        <w:rPr>
          <w:sz w:val="24"/>
        </w:rPr>
        <w:t>Ronald</w:t>
      </w:r>
      <w:r>
        <w:rPr>
          <w:spacing w:val="-3"/>
          <w:sz w:val="24"/>
        </w:rPr>
        <w:t> </w:t>
      </w:r>
      <w:r>
        <w:rPr>
          <w:sz w:val="24"/>
        </w:rPr>
        <w:t>L.</w:t>
      </w:r>
      <w:r>
        <w:rPr>
          <w:spacing w:val="-3"/>
          <w:sz w:val="24"/>
        </w:rPr>
        <w:t> </w:t>
      </w:r>
      <w:r>
        <w:rPr>
          <w:sz w:val="24"/>
        </w:rPr>
        <w:t>Oaxaca),</w:t>
      </w:r>
      <w:r>
        <w:rPr>
          <w:spacing w:val="-3"/>
          <w:sz w:val="24"/>
        </w:rPr>
        <w:t> </w:t>
      </w:r>
      <w:r>
        <w:rPr>
          <w:sz w:val="24"/>
        </w:rPr>
        <w:t>in</w:t>
      </w:r>
      <w:r>
        <w:rPr>
          <w:spacing w:val="-3"/>
          <w:sz w:val="24"/>
        </w:rPr>
        <w:t> </w:t>
      </w:r>
      <w:r>
        <w:rPr>
          <w:sz w:val="24"/>
        </w:rPr>
        <w:t>John</w:t>
      </w:r>
      <w:r>
        <w:rPr>
          <w:spacing w:val="-3"/>
          <w:sz w:val="24"/>
        </w:rPr>
        <w:t> </w:t>
      </w:r>
      <w:r>
        <w:rPr>
          <w:sz w:val="24"/>
        </w:rPr>
        <w:t>Geweke</w:t>
      </w:r>
      <w:r>
        <w:rPr>
          <w:spacing w:val="-2"/>
          <w:sz w:val="24"/>
        </w:rPr>
        <w:t> </w:t>
      </w:r>
      <w:r>
        <w:rPr>
          <w:sz w:val="24"/>
        </w:rPr>
        <w:t>(ed.),</w:t>
      </w:r>
      <w:r>
        <w:rPr>
          <w:spacing w:val="-1"/>
          <w:sz w:val="24"/>
        </w:rPr>
        <w:t> </w:t>
      </w:r>
      <w:r>
        <w:rPr>
          <w:i/>
          <w:sz w:val="24"/>
        </w:rPr>
        <w:t>Decision Making under Risk and Uncertainty: New Models and Empirical Findings</w:t>
      </w:r>
      <w:r>
        <w:rPr>
          <w:sz w:val="24"/>
        </w:rPr>
        <w:t>, (Boston: Kluwer Academic Publishers, 1992).</w:t>
      </w:r>
    </w:p>
    <w:p>
      <w:pPr>
        <w:pStyle w:val="BodyText"/>
      </w:pPr>
    </w:p>
    <w:p>
      <w:pPr>
        <w:pStyle w:val="BodyText"/>
      </w:pPr>
      <w:r>
        <w:rPr/>
        <w:t>“Incentive</w:t>
      </w:r>
      <w:r>
        <w:rPr>
          <w:spacing w:val="-4"/>
        </w:rPr>
        <w:t> </w:t>
      </w:r>
      <w:r>
        <w:rPr/>
        <w:t>Regulation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Innovation”</w:t>
      </w:r>
      <w:r>
        <w:rPr>
          <w:spacing w:val="-4"/>
        </w:rPr>
        <w:t> </w:t>
      </w:r>
      <w:r>
        <w:rPr/>
        <w:t>(with</w:t>
      </w:r>
      <w:r>
        <w:rPr>
          <w:spacing w:val="-3"/>
        </w:rPr>
        <w:t> </w:t>
      </w:r>
      <w:r>
        <w:rPr/>
        <w:t>R.</w:t>
      </w:r>
      <w:r>
        <w:rPr>
          <w:spacing w:val="-3"/>
        </w:rPr>
        <w:t> </w:t>
      </w:r>
      <w:r>
        <w:rPr/>
        <w:t>Mark</w:t>
      </w:r>
      <w:r>
        <w:rPr>
          <w:spacing w:val="-1"/>
        </w:rPr>
        <w:t> </w:t>
      </w:r>
      <w:r>
        <w:rPr/>
        <w:t>Isaac),</w:t>
      </w:r>
      <w:r>
        <w:rPr>
          <w:spacing w:val="-3"/>
        </w:rPr>
        <w:t> </w:t>
      </w:r>
      <w:r>
        <w:rPr/>
        <w:t>in</w:t>
      </w:r>
      <w:r>
        <w:rPr>
          <w:spacing w:val="-3"/>
        </w:rPr>
        <w:t> </w:t>
      </w:r>
      <w:r>
        <w:rPr/>
        <w:t>R.</w:t>
      </w:r>
      <w:r>
        <w:rPr>
          <w:spacing w:val="-3"/>
        </w:rPr>
        <w:t> </w:t>
      </w:r>
      <w:r>
        <w:rPr/>
        <w:t>Mark</w:t>
      </w:r>
      <w:r>
        <w:rPr>
          <w:spacing w:val="-1"/>
        </w:rPr>
        <w:t> </w:t>
      </w:r>
      <w:r>
        <w:rPr/>
        <w:t>Isaac</w:t>
      </w:r>
      <w:r>
        <w:rPr>
          <w:spacing w:val="-4"/>
        </w:rPr>
        <w:t> </w:t>
      </w:r>
      <w:r>
        <w:rPr/>
        <w:t>(ed.),</w:t>
      </w:r>
      <w:r>
        <w:rPr>
          <w:spacing w:val="-3"/>
        </w:rPr>
        <w:t> </w:t>
      </w:r>
      <w:r>
        <w:rPr>
          <w:i/>
        </w:rPr>
        <w:t>Research</w:t>
      </w:r>
      <w:r>
        <w:rPr>
          <w:i/>
          <w:spacing w:val="-3"/>
        </w:rPr>
        <w:t> </w:t>
      </w:r>
      <w:r>
        <w:rPr>
          <w:i/>
        </w:rPr>
        <w:t>in Experimental Economics</w:t>
      </w:r>
      <w:r>
        <w:rPr/>
        <w:t>, vol. 5, (Greenwich: JAI Press, 1992). Editor for this paper: Patrick </w:t>
      </w:r>
      <w:r>
        <w:rPr>
          <w:spacing w:val="-2"/>
        </w:rPr>
        <w:t>Joyce.</w:t>
      </w:r>
    </w:p>
    <w:p>
      <w:pPr>
        <w:pStyle w:val="BodyText"/>
      </w:pPr>
    </w:p>
    <w:p>
      <w:pPr>
        <w:pStyle w:val="BodyText"/>
        <w:ind w:firstLine="60"/>
      </w:pPr>
      <w:r>
        <w:rPr/>
        <w:t>“Theory</w:t>
      </w:r>
      <w:r>
        <w:rPr>
          <w:spacing w:val="-1"/>
        </w:rPr>
        <w:t> </w:t>
      </w:r>
      <w:r>
        <w:rPr/>
        <w:t>and</w:t>
      </w:r>
      <w:r>
        <w:rPr>
          <w:spacing w:val="-3"/>
        </w:rPr>
        <w:t> </w:t>
      </w:r>
      <w:r>
        <w:rPr/>
        <w:t>Misbehavior</w:t>
      </w:r>
      <w:r>
        <w:rPr>
          <w:spacing w:val="-4"/>
        </w:rPr>
        <w:t> </w:t>
      </w:r>
      <w:r>
        <w:rPr/>
        <w:t>of</w:t>
      </w:r>
      <w:r>
        <w:rPr>
          <w:spacing w:val="-4"/>
        </w:rPr>
        <w:t> </w:t>
      </w:r>
      <w:r>
        <w:rPr/>
        <w:t>First</w:t>
      </w:r>
      <w:r>
        <w:rPr>
          <w:spacing w:val="-3"/>
        </w:rPr>
        <w:t> </w:t>
      </w:r>
      <w:r>
        <w:rPr/>
        <w:t>Price</w:t>
      </w:r>
      <w:r>
        <w:rPr>
          <w:spacing w:val="-5"/>
        </w:rPr>
        <w:t> </w:t>
      </w:r>
      <w:r>
        <w:rPr/>
        <w:t>Auctions:</w:t>
      </w:r>
      <w:r>
        <w:rPr>
          <w:spacing w:val="-3"/>
        </w:rPr>
        <w:t> </w:t>
      </w:r>
      <w:r>
        <w:rPr/>
        <w:t>Comment”</w:t>
      </w:r>
      <w:r>
        <w:rPr>
          <w:spacing w:val="-4"/>
        </w:rPr>
        <w:t> </w:t>
      </w:r>
      <w:r>
        <w:rPr/>
        <w:t>(with</w:t>
      </w:r>
      <w:r>
        <w:rPr>
          <w:spacing w:val="-3"/>
        </w:rPr>
        <w:t> </w:t>
      </w:r>
      <w:r>
        <w:rPr/>
        <w:t>Vernon</w:t>
      </w:r>
      <w:r>
        <w:rPr>
          <w:spacing w:val="-3"/>
        </w:rPr>
        <w:t> </w:t>
      </w:r>
      <w:r>
        <w:rPr/>
        <w:t>L.</w:t>
      </w:r>
      <w:r>
        <w:rPr>
          <w:spacing w:val="-3"/>
        </w:rPr>
        <w:t> </w:t>
      </w:r>
      <w:r>
        <w:rPr/>
        <w:t>Smith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James M. Walker), </w:t>
      </w:r>
      <w:r>
        <w:rPr>
          <w:i/>
        </w:rPr>
        <w:t>American Economic Review</w:t>
      </w:r>
      <w:r>
        <w:rPr/>
        <w:t>, 82, December 1992</w:t>
      </w:r>
    </w:p>
    <w:p>
      <w:pPr>
        <w:pStyle w:val="BodyText"/>
      </w:pPr>
    </w:p>
    <w:p>
      <w:pPr>
        <w:spacing w:before="0"/>
        <w:ind w:left="0" w:right="0" w:firstLine="60"/>
        <w:jc w:val="left"/>
        <w:rPr>
          <w:sz w:val="24"/>
        </w:rPr>
      </w:pPr>
      <w:r>
        <w:rPr>
          <w:sz w:val="24"/>
        </w:rPr>
        <w:t>“Accuracy in Journalism: An Economic Approach” (with Alvin I. Goldman), in Frederick F. Schmitt</w:t>
      </w:r>
      <w:r>
        <w:rPr>
          <w:spacing w:val="-4"/>
          <w:sz w:val="24"/>
        </w:rPr>
        <w:t> </w:t>
      </w:r>
      <w:r>
        <w:rPr>
          <w:sz w:val="24"/>
        </w:rPr>
        <w:t>(ed.),</w:t>
      </w:r>
      <w:r>
        <w:rPr>
          <w:spacing w:val="-4"/>
          <w:sz w:val="24"/>
        </w:rPr>
        <w:t> </w:t>
      </w:r>
      <w:r>
        <w:rPr>
          <w:i/>
          <w:sz w:val="24"/>
        </w:rPr>
        <w:t>Socializing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Epistemology:</w:t>
      </w:r>
      <w:r>
        <w:rPr>
          <w:i/>
          <w:spacing w:val="-5"/>
          <w:sz w:val="24"/>
        </w:rPr>
        <w:t> </w:t>
      </w:r>
      <w:r>
        <w:rPr>
          <w:i/>
          <w:sz w:val="24"/>
        </w:rPr>
        <w:t>The</w:t>
      </w:r>
      <w:r>
        <w:rPr>
          <w:i/>
          <w:spacing w:val="-5"/>
          <w:sz w:val="24"/>
        </w:rPr>
        <w:t> </w:t>
      </w:r>
      <w:r>
        <w:rPr>
          <w:i/>
          <w:sz w:val="24"/>
        </w:rPr>
        <w:t>Social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Dimensions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of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Knowledge</w:t>
      </w:r>
      <w:r>
        <w:rPr>
          <w:sz w:val="24"/>
        </w:rPr>
        <w:t>,</w:t>
      </w:r>
      <w:r>
        <w:rPr>
          <w:spacing w:val="-4"/>
          <w:sz w:val="24"/>
        </w:rPr>
        <w:t> </w:t>
      </w:r>
      <w:r>
        <w:rPr>
          <w:sz w:val="24"/>
        </w:rPr>
        <w:t>(Lanham,</w:t>
      </w:r>
      <w:r>
        <w:rPr>
          <w:spacing w:val="-4"/>
          <w:sz w:val="24"/>
        </w:rPr>
        <w:t> </w:t>
      </w:r>
      <w:r>
        <w:rPr>
          <w:sz w:val="24"/>
        </w:rPr>
        <w:t>MD: Rowman and Littlefield, 1994).</w:t>
      </w:r>
    </w:p>
    <w:p>
      <w:pPr>
        <w:spacing w:after="0"/>
        <w:jc w:val="left"/>
        <w:rPr>
          <w:sz w:val="24"/>
        </w:rPr>
        <w:sectPr>
          <w:pgSz w:w="12240" w:h="15840"/>
          <w:pgMar w:header="730" w:footer="0" w:top="1340" w:bottom="280" w:left="1440" w:right="1440"/>
        </w:sectPr>
      </w:pPr>
    </w:p>
    <w:p>
      <w:pPr>
        <w:spacing w:before="81"/>
        <w:ind w:left="0" w:right="0" w:firstLine="0"/>
        <w:jc w:val="left"/>
        <w:rPr>
          <w:sz w:val="22"/>
        </w:rPr>
      </w:pPr>
      <w:r>
        <w:rPr>
          <w:i/>
          <w:sz w:val="22"/>
        </w:rPr>
        <w:t>curriculum</w:t>
      </w:r>
      <w:r>
        <w:rPr>
          <w:i/>
          <w:spacing w:val="-3"/>
          <w:sz w:val="22"/>
        </w:rPr>
        <w:t> </w:t>
      </w:r>
      <w:r>
        <w:rPr>
          <w:i/>
          <w:sz w:val="22"/>
        </w:rPr>
        <w:t>vitae</w:t>
      </w:r>
      <w:r>
        <w:rPr>
          <w:i/>
          <w:spacing w:val="-2"/>
          <w:sz w:val="22"/>
        </w:rPr>
        <w:t> </w:t>
      </w:r>
      <w:r>
        <w:rPr>
          <w:i/>
          <w:sz w:val="22"/>
        </w:rPr>
        <w:t>of</w:t>
      </w:r>
      <w:r>
        <w:rPr>
          <w:i/>
          <w:spacing w:val="-3"/>
          <w:sz w:val="22"/>
        </w:rPr>
        <w:t> </w:t>
      </w:r>
      <w:r>
        <w:rPr>
          <w:i/>
          <w:sz w:val="22"/>
        </w:rPr>
        <w:t>James</w:t>
      </w:r>
      <w:r>
        <w:rPr>
          <w:i/>
          <w:spacing w:val="-4"/>
          <w:sz w:val="22"/>
        </w:rPr>
        <w:t> </w:t>
      </w:r>
      <w:r>
        <w:rPr>
          <w:i/>
          <w:sz w:val="22"/>
        </w:rPr>
        <w:t>C.</w:t>
      </w:r>
      <w:r>
        <w:rPr>
          <w:i/>
          <w:spacing w:val="-2"/>
          <w:sz w:val="22"/>
        </w:rPr>
        <w:t> </w:t>
      </w:r>
      <w:r>
        <w:rPr>
          <w:i/>
          <w:sz w:val="22"/>
        </w:rPr>
        <w:t>Cox</w:t>
      </w:r>
      <w:r>
        <w:rPr>
          <w:i/>
          <w:spacing w:val="-1"/>
          <w:sz w:val="22"/>
        </w:rPr>
        <w:t> </w:t>
      </w:r>
      <w:r>
        <w:rPr>
          <w:i/>
          <w:spacing w:val="-2"/>
          <w:sz w:val="22"/>
        </w:rPr>
        <w:t>(continued</w:t>
      </w:r>
      <w:r>
        <w:rPr>
          <w:spacing w:val="-2"/>
          <w:sz w:val="22"/>
        </w:rPr>
        <w:t>)</w:t>
      </w:r>
    </w:p>
    <w:p>
      <w:pPr>
        <w:pStyle w:val="BodyText"/>
        <w:spacing w:before="1"/>
        <w:rPr>
          <w:sz w:val="22"/>
        </w:rPr>
      </w:pPr>
    </w:p>
    <w:p>
      <w:pPr>
        <w:pStyle w:val="BodyText"/>
        <w:ind w:left="60"/>
      </w:pPr>
      <w:r>
        <w:rPr/>
        <w:t>“Inducing</w:t>
      </w:r>
      <w:r>
        <w:rPr>
          <w:spacing w:val="-4"/>
        </w:rPr>
        <w:t> </w:t>
      </w:r>
      <w:r>
        <w:rPr/>
        <w:t>Risk</w:t>
      </w:r>
      <w:r>
        <w:rPr>
          <w:spacing w:val="-2"/>
        </w:rPr>
        <w:t> </w:t>
      </w:r>
      <w:r>
        <w:rPr/>
        <w:t>Neutral Preferences: Further</w:t>
      </w:r>
      <w:r>
        <w:rPr>
          <w:spacing w:val="-3"/>
        </w:rPr>
        <w:t> </w:t>
      </w:r>
      <w:r>
        <w:rPr/>
        <w:t>Analysis</w:t>
      </w:r>
      <w:r>
        <w:rPr>
          <w:spacing w:val="-2"/>
        </w:rPr>
        <w:t> </w:t>
      </w:r>
      <w:r>
        <w:rPr/>
        <w:t>of</w:t>
      </w:r>
      <w:r>
        <w:rPr>
          <w:spacing w:val="-2"/>
        </w:rPr>
        <w:t> </w:t>
      </w:r>
      <w:r>
        <w:rPr/>
        <w:t>the</w:t>
      </w:r>
      <w:r>
        <w:rPr>
          <w:spacing w:val="-3"/>
        </w:rPr>
        <w:t> </w:t>
      </w:r>
      <w:r>
        <w:rPr/>
        <w:t>Data”</w:t>
      </w:r>
      <w:r>
        <w:rPr>
          <w:spacing w:val="-3"/>
        </w:rPr>
        <w:t> </w:t>
      </w:r>
      <w:r>
        <w:rPr/>
        <w:t>(with</w:t>
      </w:r>
      <w:r>
        <w:rPr>
          <w:spacing w:val="-2"/>
        </w:rPr>
        <w:t> </w:t>
      </w:r>
      <w:r>
        <w:rPr/>
        <w:t>Ronald</w:t>
      </w:r>
      <w:r>
        <w:rPr>
          <w:spacing w:val="-2"/>
        </w:rPr>
        <w:t> </w:t>
      </w:r>
      <w:r>
        <w:rPr/>
        <w:t>L.</w:t>
      </w:r>
      <w:r>
        <w:rPr>
          <w:spacing w:val="-1"/>
        </w:rPr>
        <w:t> </w:t>
      </w:r>
      <w:r>
        <w:rPr>
          <w:spacing w:val="-2"/>
        </w:rPr>
        <w:t>Oaxaca),</w:t>
      </w:r>
    </w:p>
    <w:p>
      <w:pPr>
        <w:spacing w:before="0"/>
        <w:ind w:left="0" w:right="0" w:firstLine="0"/>
        <w:jc w:val="left"/>
        <w:rPr>
          <w:sz w:val="24"/>
        </w:rPr>
      </w:pPr>
      <w:r>
        <w:rPr>
          <w:i/>
          <w:sz w:val="24"/>
        </w:rPr>
        <w:t>Journal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of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Risk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and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Uncertainty</w:t>
      </w:r>
      <w:r>
        <w:rPr>
          <w:sz w:val="24"/>
        </w:rPr>
        <w:t>,</w:t>
      </w:r>
      <w:r>
        <w:rPr>
          <w:spacing w:val="-1"/>
          <w:sz w:val="24"/>
        </w:rPr>
        <w:t> </w:t>
      </w:r>
      <w:r>
        <w:rPr>
          <w:sz w:val="24"/>
        </w:rPr>
        <w:t>11,</w:t>
      </w:r>
      <w:r>
        <w:rPr>
          <w:spacing w:val="-1"/>
          <w:sz w:val="24"/>
        </w:rPr>
        <w:t> </w:t>
      </w:r>
      <w:r>
        <w:rPr>
          <w:sz w:val="24"/>
        </w:rPr>
        <w:t>July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1995.</w:t>
      </w:r>
    </w:p>
    <w:p>
      <w:pPr>
        <w:pStyle w:val="BodyText"/>
      </w:pPr>
    </w:p>
    <w:p>
      <w:pPr>
        <w:pStyle w:val="BodyText"/>
      </w:pPr>
      <w:r>
        <w:rPr/>
        <w:t>“The</w:t>
      </w:r>
      <w:r>
        <w:rPr>
          <w:spacing w:val="-5"/>
        </w:rPr>
        <w:t> </w:t>
      </w:r>
      <w:r>
        <w:rPr/>
        <w:t>Preference</w:t>
      </w:r>
      <w:r>
        <w:rPr>
          <w:spacing w:val="-5"/>
        </w:rPr>
        <w:t> </w:t>
      </w:r>
      <w:r>
        <w:rPr/>
        <w:t>Reversal</w:t>
      </w:r>
      <w:r>
        <w:rPr>
          <w:spacing w:val="-4"/>
        </w:rPr>
        <w:t> </w:t>
      </w:r>
      <w:r>
        <w:rPr/>
        <w:t>Phenomenon:</w:t>
      </w:r>
      <w:r>
        <w:rPr>
          <w:spacing w:val="-4"/>
        </w:rPr>
        <w:t> </w:t>
      </w:r>
      <w:r>
        <w:rPr/>
        <w:t>Response</w:t>
      </w:r>
      <w:r>
        <w:rPr>
          <w:spacing w:val="-5"/>
        </w:rPr>
        <w:t> </w:t>
      </w:r>
      <w:r>
        <w:rPr/>
        <w:t>Mode,</w:t>
      </w:r>
      <w:r>
        <w:rPr>
          <w:spacing w:val="-4"/>
        </w:rPr>
        <w:t> </w:t>
      </w:r>
      <w:r>
        <w:rPr/>
        <w:t>Markets,</w:t>
      </w:r>
      <w:r>
        <w:rPr>
          <w:spacing w:val="-4"/>
        </w:rPr>
        <w:t> </w:t>
      </w:r>
      <w:r>
        <w:rPr/>
        <w:t>and</w:t>
      </w:r>
      <w:r>
        <w:rPr>
          <w:spacing w:val="-3"/>
        </w:rPr>
        <w:t> </w:t>
      </w:r>
      <w:r>
        <w:rPr/>
        <w:t>Incentives”</w:t>
      </w:r>
      <w:r>
        <w:rPr>
          <w:spacing w:val="-5"/>
        </w:rPr>
        <w:t> </w:t>
      </w:r>
      <w:r>
        <w:rPr/>
        <w:t>(with</w:t>
      </w:r>
      <w:r>
        <w:rPr>
          <w:spacing w:val="-4"/>
        </w:rPr>
        <w:t> </w:t>
      </w:r>
      <w:r>
        <w:rPr/>
        <w:t>David M. Grether), </w:t>
      </w:r>
      <w:r>
        <w:rPr>
          <w:i/>
        </w:rPr>
        <w:t>Economic Theory</w:t>
      </w:r>
      <w:r>
        <w:rPr/>
        <w:t>, 7, no. 3, 1996.</w:t>
      </w:r>
    </w:p>
    <w:p>
      <w:pPr>
        <w:pStyle w:val="BodyText"/>
      </w:pPr>
    </w:p>
    <w:p>
      <w:pPr>
        <w:pStyle w:val="BodyText"/>
        <w:ind w:right="467"/>
      </w:pPr>
      <w:r>
        <w:rPr/>
        <w:t>“Is</w:t>
      </w:r>
      <w:r>
        <w:rPr>
          <w:spacing w:val="-4"/>
        </w:rPr>
        <w:t> </w:t>
      </w:r>
      <w:r>
        <w:rPr/>
        <w:t>Bidding</w:t>
      </w:r>
      <w:r>
        <w:rPr>
          <w:spacing w:val="-4"/>
        </w:rPr>
        <w:t> </w:t>
      </w:r>
      <w:r>
        <w:rPr/>
        <w:t>Behavior</w:t>
      </w:r>
      <w:r>
        <w:rPr>
          <w:spacing w:val="-5"/>
        </w:rPr>
        <w:t> </w:t>
      </w:r>
      <w:r>
        <w:rPr/>
        <w:t>Consistent</w:t>
      </w:r>
      <w:r>
        <w:rPr>
          <w:spacing w:val="-4"/>
        </w:rPr>
        <w:t> </w:t>
      </w:r>
      <w:r>
        <w:rPr/>
        <w:t>with</w:t>
      </w:r>
      <w:r>
        <w:rPr>
          <w:spacing w:val="-4"/>
        </w:rPr>
        <w:t> </w:t>
      </w:r>
      <w:r>
        <w:rPr/>
        <w:t>Bidding</w:t>
      </w:r>
      <w:r>
        <w:rPr>
          <w:spacing w:val="-4"/>
        </w:rPr>
        <w:t> </w:t>
      </w:r>
      <w:r>
        <w:rPr/>
        <w:t>Theory</w:t>
      </w:r>
      <w:r>
        <w:rPr>
          <w:spacing w:val="-4"/>
        </w:rPr>
        <w:t> </w:t>
      </w:r>
      <w:r>
        <w:rPr/>
        <w:t>for</w:t>
      </w:r>
      <w:r>
        <w:rPr>
          <w:spacing w:val="-5"/>
        </w:rPr>
        <w:t> </w:t>
      </w:r>
      <w:r>
        <w:rPr/>
        <w:t>Private</w:t>
      </w:r>
      <w:r>
        <w:rPr>
          <w:spacing w:val="-5"/>
        </w:rPr>
        <w:t> </w:t>
      </w:r>
      <w:r>
        <w:rPr/>
        <w:t>Value</w:t>
      </w:r>
      <w:r>
        <w:rPr>
          <w:spacing w:val="-3"/>
        </w:rPr>
        <w:t> </w:t>
      </w:r>
      <w:r>
        <w:rPr/>
        <w:t>Auctions?”</w:t>
      </w:r>
      <w:r>
        <w:rPr>
          <w:spacing w:val="-5"/>
        </w:rPr>
        <w:t> </w:t>
      </w:r>
      <w:r>
        <w:rPr/>
        <w:t>(with Ronald L. Oaxaca), in R. Mark Isaac (ed.), </w:t>
      </w:r>
      <w:r>
        <w:rPr>
          <w:i/>
        </w:rPr>
        <w:t>Research in Experimental Economics</w:t>
      </w:r>
      <w:r>
        <w:rPr/>
        <w:t>,</w:t>
      </w:r>
      <w:r>
        <w:rPr>
          <w:spacing w:val="40"/>
        </w:rPr>
        <w:t> </w:t>
      </w:r>
      <w:r>
        <w:rPr/>
        <w:t>vol. 6 (Greenwich: JAI Press, 1996).</w:t>
      </w:r>
    </w:p>
    <w:p>
      <w:pPr>
        <w:pStyle w:val="BodyText"/>
      </w:pPr>
    </w:p>
    <w:p>
      <w:pPr>
        <w:pStyle w:val="BodyText"/>
      </w:pPr>
      <w:r>
        <w:rPr/>
        <w:t>“Speech,</w:t>
      </w:r>
      <w:r>
        <w:rPr>
          <w:spacing w:val="-3"/>
        </w:rPr>
        <w:t> </w:t>
      </w:r>
      <w:r>
        <w:rPr/>
        <w:t>Truth,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the</w:t>
      </w:r>
      <w:r>
        <w:rPr>
          <w:spacing w:val="-2"/>
        </w:rPr>
        <w:t> </w:t>
      </w:r>
      <w:r>
        <w:rPr/>
        <w:t>Free</w:t>
      </w:r>
      <w:r>
        <w:rPr>
          <w:spacing w:val="-4"/>
        </w:rPr>
        <w:t> </w:t>
      </w:r>
      <w:r>
        <w:rPr/>
        <w:t>Market</w:t>
      </w:r>
      <w:r>
        <w:rPr>
          <w:spacing w:val="-3"/>
        </w:rPr>
        <w:t> </w:t>
      </w:r>
      <w:r>
        <w:rPr/>
        <w:t>for</w:t>
      </w:r>
      <w:r>
        <w:rPr>
          <w:spacing w:val="-2"/>
        </w:rPr>
        <w:t> </w:t>
      </w:r>
      <w:r>
        <w:rPr/>
        <w:t>Ideas”</w:t>
      </w:r>
      <w:r>
        <w:rPr>
          <w:spacing w:val="-2"/>
        </w:rPr>
        <w:t> </w:t>
      </w:r>
      <w:r>
        <w:rPr/>
        <w:t>(with</w:t>
      </w:r>
      <w:r>
        <w:rPr>
          <w:spacing w:val="-3"/>
        </w:rPr>
        <w:t> </w:t>
      </w:r>
      <w:r>
        <w:rPr/>
        <w:t>Alvin</w:t>
      </w:r>
      <w:r>
        <w:rPr>
          <w:spacing w:val="-3"/>
        </w:rPr>
        <w:t> </w:t>
      </w:r>
      <w:r>
        <w:rPr/>
        <w:t>I.</w:t>
      </w:r>
      <w:r>
        <w:rPr>
          <w:spacing w:val="-3"/>
        </w:rPr>
        <w:t> </w:t>
      </w:r>
      <w:r>
        <w:rPr/>
        <w:t>Goldman),</w:t>
      </w:r>
      <w:r>
        <w:rPr>
          <w:spacing w:val="-2"/>
        </w:rPr>
        <w:t> </w:t>
      </w:r>
      <w:r>
        <w:rPr>
          <w:i/>
        </w:rPr>
        <w:t>Legal</w:t>
      </w:r>
      <w:r>
        <w:rPr>
          <w:i/>
          <w:spacing w:val="-3"/>
        </w:rPr>
        <w:t> </w:t>
      </w:r>
      <w:r>
        <w:rPr>
          <w:i/>
        </w:rPr>
        <w:t>Theory</w:t>
      </w:r>
      <w:r>
        <w:rPr/>
        <w:t>,</w:t>
      </w:r>
      <w:r>
        <w:rPr>
          <w:spacing w:val="-3"/>
        </w:rPr>
        <w:t> </w:t>
      </w:r>
      <w:r>
        <w:rPr/>
        <w:t>2,</w:t>
      </w:r>
      <w:r>
        <w:rPr>
          <w:spacing w:val="-3"/>
        </w:rPr>
        <w:t> </w:t>
      </w:r>
      <w:r>
        <w:rPr/>
        <w:t>March </w:t>
      </w:r>
      <w:r>
        <w:rPr>
          <w:spacing w:val="-2"/>
        </w:rPr>
        <w:t>1996.</w:t>
      </w:r>
    </w:p>
    <w:p>
      <w:pPr>
        <w:pStyle w:val="BodyText"/>
      </w:pPr>
    </w:p>
    <w:p>
      <w:pPr>
        <w:pStyle w:val="BodyText"/>
        <w:ind w:left="60"/>
      </w:pPr>
      <w:r>
        <w:rPr/>
        <w:t>“Testing</w:t>
      </w:r>
      <w:r>
        <w:rPr>
          <w:spacing w:val="-4"/>
        </w:rPr>
        <w:t> </w:t>
      </w:r>
      <w:r>
        <w:rPr/>
        <w:t>Job</w:t>
      </w:r>
      <w:r>
        <w:rPr>
          <w:spacing w:val="-2"/>
        </w:rPr>
        <w:t> </w:t>
      </w:r>
      <w:r>
        <w:rPr/>
        <w:t>Search</w:t>
      </w:r>
      <w:r>
        <w:rPr>
          <w:spacing w:val="-1"/>
        </w:rPr>
        <w:t> </w:t>
      </w:r>
      <w:r>
        <w:rPr/>
        <w:t>Models:</w:t>
      </w:r>
      <w:r>
        <w:rPr>
          <w:spacing w:val="-2"/>
        </w:rPr>
        <w:t> </w:t>
      </w:r>
      <w:r>
        <w:rPr/>
        <w:t>The</w:t>
      </w:r>
      <w:r>
        <w:rPr>
          <w:spacing w:val="-3"/>
        </w:rPr>
        <w:t> </w:t>
      </w:r>
      <w:r>
        <w:rPr/>
        <w:t>Laboratory</w:t>
      </w:r>
      <w:r>
        <w:rPr>
          <w:spacing w:val="-1"/>
        </w:rPr>
        <w:t> </w:t>
      </w:r>
      <w:r>
        <w:rPr/>
        <w:t>Approach”</w:t>
      </w:r>
      <w:r>
        <w:rPr>
          <w:spacing w:val="-1"/>
        </w:rPr>
        <w:t> </w:t>
      </w:r>
      <w:r>
        <w:rPr/>
        <w:t>(with</w:t>
      </w:r>
      <w:r>
        <w:rPr>
          <w:spacing w:val="-2"/>
        </w:rPr>
        <w:t> </w:t>
      </w:r>
      <w:r>
        <w:rPr/>
        <w:t>Ronald</w:t>
      </w:r>
      <w:r>
        <w:rPr>
          <w:spacing w:val="-1"/>
        </w:rPr>
        <w:t> </w:t>
      </w:r>
      <w:r>
        <w:rPr/>
        <w:t>L. Oaxaca),</w:t>
      </w:r>
      <w:r>
        <w:rPr>
          <w:spacing w:val="-2"/>
        </w:rPr>
        <w:t> </w:t>
      </w:r>
      <w:r>
        <w:rPr/>
        <w:t>in</w:t>
      </w:r>
      <w:r>
        <w:rPr>
          <w:spacing w:val="-1"/>
        </w:rPr>
        <w:t> </w:t>
      </w:r>
      <w:r>
        <w:rPr>
          <w:spacing w:val="-2"/>
        </w:rPr>
        <w:t>Solomon</w:t>
      </w:r>
    </w:p>
    <w:p>
      <w:pPr>
        <w:spacing w:before="0"/>
        <w:ind w:left="0" w:right="0" w:firstLine="0"/>
        <w:jc w:val="left"/>
        <w:rPr>
          <w:sz w:val="24"/>
        </w:rPr>
      </w:pPr>
      <w:r>
        <w:rPr>
          <w:sz w:val="24"/>
        </w:rPr>
        <w:t>W.</w:t>
      </w:r>
      <w:r>
        <w:rPr>
          <w:spacing w:val="-5"/>
          <w:sz w:val="24"/>
        </w:rPr>
        <w:t> </w:t>
      </w:r>
      <w:r>
        <w:rPr>
          <w:sz w:val="24"/>
        </w:rPr>
        <w:t>Polochek</w:t>
      </w:r>
      <w:r>
        <w:rPr>
          <w:spacing w:val="-2"/>
          <w:sz w:val="24"/>
        </w:rPr>
        <w:t> </w:t>
      </w:r>
      <w:r>
        <w:rPr>
          <w:sz w:val="24"/>
        </w:rPr>
        <w:t>(ed.),</w:t>
      </w:r>
      <w:r>
        <w:rPr>
          <w:spacing w:val="-2"/>
          <w:sz w:val="24"/>
        </w:rPr>
        <w:t> </w:t>
      </w:r>
      <w:r>
        <w:rPr>
          <w:i/>
          <w:sz w:val="24"/>
        </w:rPr>
        <w:t>Research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in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Labor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Economics</w:t>
      </w:r>
      <w:r>
        <w:rPr>
          <w:sz w:val="24"/>
        </w:rPr>
        <w:t>,</w:t>
      </w:r>
      <w:r>
        <w:rPr>
          <w:spacing w:val="-2"/>
          <w:sz w:val="24"/>
        </w:rPr>
        <w:t> </w:t>
      </w:r>
      <w:r>
        <w:rPr>
          <w:sz w:val="24"/>
        </w:rPr>
        <w:t>vol.15</w:t>
      </w:r>
      <w:r>
        <w:rPr>
          <w:spacing w:val="-2"/>
          <w:sz w:val="24"/>
        </w:rPr>
        <w:t> </w:t>
      </w:r>
      <w:r>
        <w:rPr>
          <w:sz w:val="24"/>
        </w:rPr>
        <w:t>(Greenwich:</w:t>
      </w:r>
      <w:r>
        <w:rPr>
          <w:spacing w:val="-2"/>
          <w:sz w:val="24"/>
        </w:rPr>
        <w:t> </w:t>
      </w:r>
      <w:r>
        <w:rPr>
          <w:sz w:val="24"/>
        </w:rPr>
        <w:t>JAI</w:t>
      </w:r>
      <w:r>
        <w:rPr>
          <w:spacing w:val="-3"/>
          <w:sz w:val="24"/>
        </w:rPr>
        <w:t> </w:t>
      </w:r>
      <w:r>
        <w:rPr>
          <w:sz w:val="24"/>
        </w:rPr>
        <w:t>Press,</w:t>
      </w:r>
      <w:r>
        <w:rPr>
          <w:spacing w:val="-2"/>
          <w:sz w:val="24"/>
        </w:rPr>
        <w:t> 1996).</w:t>
      </w:r>
    </w:p>
    <w:p>
      <w:pPr>
        <w:pStyle w:val="BodyText"/>
      </w:pPr>
    </w:p>
    <w:p>
      <w:pPr>
        <w:pStyle w:val="BodyText"/>
      </w:pPr>
      <w:r>
        <w:rPr/>
        <w:t>“Moral</w:t>
      </w:r>
      <w:r>
        <w:rPr>
          <w:spacing w:val="-4"/>
        </w:rPr>
        <w:t> </w:t>
      </w:r>
      <w:r>
        <w:rPr/>
        <w:t>Hazard</w:t>
      </w:r>
      <w:r>
        <w:rPr>
          <w:spacing w:val="-2"/>
        </w:rPr>
        <w:t> </w:t>
      </w:r>
      <w:r>
        <w:rPr/>
        <w:t>and</w:t>
      </w:r>
      <w:r>
        <w:rPr>
          <w:spacing w:val="-4"/>
        </w:rPr>
        <w:t> </w:t>
      </w:r>
      <w:r>
        <w:rPr/>
        <w:t>Adverse</w:t>
      </w:r>
      <w:r>
        <w:rPr>
          <w:spacing w:val="-5"/>
        </w:rPr>
        <w:t> </w:t>
      </w:r>
      <w:r>
        <w:rPr/>
        <w:t>Selection</w:t>
      </w:r>
      <w:r>
        <w:rPr>
          <w:spacing w:val="-4"/>
        </w:rPr>
        <w:t> </w:t>
      </w:r>
      <w:r>
        <w:rPr/>
        <w:t>in</w:t>
      </w:r>
      <w:r>
        <w:rPr>
          <w:spacing w:val="-4"/>
        </w:rPr>
        <w:t> </w:t>
      </w:r>
      <w:r>
        <w:rPr/>
        <w:t>Procurement</w:t>
      </w:r>
      <w:r>
        <w:rPr>
          <w:spacing w:val="-4"/>
        </w:rPr>
        <w:t> </w:t>
      </w:r>
      <w:r>
        <w:rPr/>
        <w:t>Contracting”</w:t>
      </w:r>
      <w:r>
        <w:rPr>
          <w:spacing w:val="-5"/>
        </w:rPr>
        <w:t> </w:t>
      </w:r>
      <w:r>
        <w:rPr/>
        <w:t>(with</w:t>
      </w:r>
      <w:r>
        <w:rPr>
          <w:spacing w:val="-2"/>
        </w:rPr>
        <w:t> </w:t>
      </w:r>
      <w:r>
        <w:rPr/>
        <w:t>R.</w:t>
      </w:r>
      <w:r>
        <w:rPr>
          <w:spacing w:val="-4"/>
        </w:rPr>
        <w:t> </w:t>
      </w:r>
      <w:r>
        <w:rPr/>
        <w:t>Mark</w:t>
      </w:r>
      <w:r>
        <w:rPr>
          <w:spacing w:val="-2"/>
        </w:rPr>
        <w:t> </w:t>
      </w:r>
      <w:r>
        <w:rPr/>
        <w:t>Isaac,</w:t>
      </w:r>
      <w:r>
        <w:rPr>
          <w:spacing w:val="-4"/>
        </w:rPr>
        <w:t> </w:t>
      </w:r>
      <w:r>
        <w:rPr/>
        <w:t>Paula Ann Cech, and David Conn), </w:t>
      </w:r>
      <w:r>
        <w:rPr>
          <w:i/>
        </w:rPr>
        <w:t>Games and Economic Behavior</w:t>
      </w:r>
      <w:r>
        <w:rPr/>
        <w:t>, 17,</w:t>
      </w:r>
      <w:r>
        <w:rPr>
          <w:spacing w:val="80"/>
        </w:rPr>
        <w:t> </w:t>
      </w:r>
      <w:r>
        <w:rPr/>
        <w:t>December 1996.</w:t>
      </w:r>
    </w:p>
    <w:p>
      <w:pPr>
        <w:pStyle w:val="BodyText"/>
      </w:pPr>
    </w:p>
    <w:p>
      <w:pPr>
        <w:spacing w:before="0"/>
        <w:ind w:left="0" w:right="0" w:firstLine="0"/>
        <w:jc w:val="left"/>
        <w:rPr>
          <w:sz w:val="24"/>
        </w:rPr>
      </w:pPr>
      <w:r>
        <w:rPr>
          <w:sz w:val="24"/>
        </w:rPr>
        <w:t>“On</w:t>
      </w:r>
      <w:r>
        <w:rPr>
          <w:spacing w:val="-2"/>
          <w:sz w:val="24"/>
        </w:rPr>
        <w:t> </w:t>
      </w:r>
      <w:r>
        <w:rPr>
          <w:sz w:val="24"/>
        </w:rPr>
        <w:t>Testing</w:t>
      </w:r>
      <w:r>
        <w:rPr>
          <w:spacing w:val="-1"/>
          <w:sz w:val="24"/>
        </w:rPr>
        <w:t> </w:t>
      </w:r>
      <w:r>
        <w:rPr>
          <w:sz w:val="24"/>
        </w:rPr>
        <w:t>the</w:t>
      </w:r>
      <w:r>
        <w:rPr>
          <w:spacing w:val="-3"/>
          <w:sz w:val="24"/>
        </w:rPr>
        <w:t> </w:t>
      </w:r>
      <w:r>
        <w:rPr>
          <w:sz w:val="24"/>
        </w:rPr>
        <w:t>Utility</w:t>
      </w:r>
      <w:r>
        <w:rPr>
          <w:spacing w:val="-1"/>
          <w:sz w:val="24"/>
        </w:rPr>
        <w:t> </w:t>
      </w:r>
      <w:r>
        <w:rPr>
          <w:sz w:val="24"/>
        </w:rPr>
        <w:t>Hypothesis,”</w:t>
      </w:r>
      <w:r>
        <w:rPr>
          <w:spacing w:val="-3"/>
          <w:sz w:val="24"/>
        </w:rPr>
        <w:t> </w:t>
      </w:r>
      <w:r>
        <w:rPr>
          <w:i/>
          <w:sz w:val="24"/>
        </w:rPr>
        <w:t>Economic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Journal</w:t>
      </w:r>
      <w:r>
        <w:rPr>
          <w:sz w:val="24"/>
        </w:rPr>
        <w:t>,</w:t>
      </w:r>
      <w:r>
        <w:rPr>
          <w:spacing w:val="-2"/>
          <w:sz w:val="24"/>
        </w:rPr>
        <w:t> </w:t>
      </w:r>
      <w:r>
        <w:rPr>
          <w:sz w:val="24"/>
        </w:rPr>
        <w:t>107,</w:t>
      </w:r>
      <w:r>
        <w:rPr>
          <w:spacing w:val="-1"/>
          <w:sz w:val="24"/>
        </w:rPr>
        <w:t> </w:t>
      </w:r>
      <w:r>
        <w:rPr>
          <w:sz w:val="24"/>
        </w:rPr>
        <w:t>July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1997.</w:t>
      </w:r>
    </w:p>
    <w:p>
      <w:pPr>
        <w:pStyle w:val="BodyText"/>
      </w:pPr>
    </w:p>
    <w:p>
      <w:pPr>
        <w:spacing w:before="1"/>
        <w:ind w:left="0" w:right="0" w:firstLine="0"/>
        <w:jc w:val="left"/>
        <w:rPr>
          <w:sz w:val="24"/>
        </w:rPr>
      </w:pPr>
      <w:r>
        <w:rPr>
          <w:sz w:val="24"/>
        </w:rPr>
        <w:t>“Learning</w:t>
      </w:r>
      <w:r>
        <w:rPr>
          <w:spacing w:val="-4"/>
          <w:sz w:val="24"/>
        </w:rPr>
        <w:t> </w:t>
      </w:r>
      <w:r>
        <w:rPr>
          <w:sz w:val="24"/>
        </w:rPr>
        <w:t>to</w:t>
      </w:r>
      <w:r>
        <w:rPr>
          <w:spacing w:val="-4"/>
          <w:sz w:val="24"/>
        </w:rPr>
        <w:t> </w:t>
      </w:r>
      <w:r>
        <w:rPr>
          <w:sz w:val="24"/>
        </w:rPr>
        <w:t>Play</w:t>
      </w:r>
      <w:r>
        <w:rPr>
          <w:spacing w:val="-4"/>
          <w:sz w:val="24"/>
        </w:rPr>
        <w:t> </w:t>
      </w:r>
      <w:r>
        <w:rPr>
          <w:sz w:val="24"/>
        </w:rPr>
        <w:t>Cournot</w:t>
      </w:r>
      <w:r>
        <w:rPr>
          <w:spacing w:val="-4"/>
          <w:sz w:val="24"/>
        </w:rPr>
        <w:t> </w:t>
      </w:r>
      <w:r>
        <w:rPr>
          <w:sz w:val="24"/>
        </w:rPr>
        <w:t>Duopoly</w:t>
      </w:r>
      <w:r>
        <w:rPr>
          <w:spacing w:val="-4"/>
          <w:sz w:val="24"/>
        </w:rPr>
        <w:t> </w:t>
      </w:r>
      <w:r>
        <w:rPr>
          <w:sz w:val="24"/>
        </w:rPr>
        <w:t>Strategies”</w:t>
      </w:r>
      <w:r>
        <w:rPr>
          <w:spacing w:val="-5"/>
          <w:sz w:val="24"/>
        </w:rPr>
        <w:t> </w:t>
      </w:r>
      <w:r>
        <w:rPr>
          <w:sz w:val="24"/>
        </w:rPr>
        <w:t>(with</w:t>
      </w:r>
      <w:r>
        <w:rPr>
          <w:spacing w:val="-4"/>
          <w:sz w:val="24"/>
        </w:rPr>
        <w:t> </w:t>
      </w:r>
      <w:r>
        <w:rPr>
          <w:sz w:val="24"/>
        </w:rPr>
        <w:t>Mark</w:t>
      </w:r>
      <w:r>
        <w:rPr>
          <w:spacing w:val="-4"/>
          <w:sz w:val="24"/>
        </w:rPr>
        <w:t> </w:t>
      </w:r>
      <w:r>
        <w:rPr>
          <w:sz w:val="24"/>
        </w:rPr>
        <w:t>Walker),</w:t>
      </w:r>
      <w:r>
        <w:rPr>
          <w:spacing w:val="-4"/>
          <w:sz w:val="24"/>
        </w:rPr>
        <w:t> </w:t>
      </w:r>
      <w:r>
        <w:rPr>
          <w:i/>
          <w:sz w:val="24"/>
        </w:rPr>
        <w:t>Journal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of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Economic Behavior and Organization</w:t>
      </w:r>
      <w:r>
        <w:rPr>
          <w:sz w:val="24"/>
        </w:rPr>
        <w:t>, 36, No. 2, 1 August 1998.</w:t>
      </w:r>
    </w:p>
    <w:p>
      <w:pPr>
        <w:pStyle w:val="BodyText"/>
        <w:spacing w:before="252"/>
      </w:pPr>
      <w:r>
        <w:rPr/>
        <w:t>“Quantifying</w:t>
      </w:r>
      <w:r>
        <w:rPr>
          <w:spacing w:val="-4"/>
        </w:rPr>
        <w:t> </w:t>
      </w:r>
      <w:r>
        <w:rPr/>
        <w:t>the</w:t>
      </w:r>
      <w:r>
        <w:rPr>
          <w:spacing w:val="-5"/>
        </w:rPr>
        <w:t> </w:t>
      </w:r>
      <w:r>
        <w:rPr/>
        <w:t>Effects</w:t>
      </w:r>
      <w:r>
        <w:rPr>
          <w:spacing w:val="-2"/>
        </w:rPr>
        <w:t> </w:t>
      </w:r>
      <w:r>
        <w:rPr/>
        <w:t>of</w:t>
      </w:r>
      <w:r>
        <w:rPr>
          <w:spacing w:val="-5"/>
        </w:rPr>
        <w:t> </w:t>
      </w:r>
      <w:r>
        <w:rPr/>
        <w:t>Sow-Herd</w:t>
      </w:r>
      <w:r>
        <w:rPr>
          <w:spacing w:val="-4"/>
        </w:rPr>
        <w:t> </w:t>
      </w:r>
      <w:r>
        <w:rPr/>
        <w:t>Management</w:t>
      </w:r>
      <w:r>
        <w:rPr>
          <w:spacing w:val="-4"/>
        </w:rPr>
        <w:t> </w:t>
      </w:r>
      <w:r>
        <w:rPr/>
        <w:t>Information</w:t>
      </w:r>
      <w:r>
        <w:rPr>
          <w:spacing w:val="-4"/>
        </w:rPr>
        <w:t> </w:t>
      </w:r>
      <w:r>
        <w:rPr/>
        <w:t>Systems</w:t>
      </w:r>
      <w:r>
        <w:rPr>
          <w:spacing w:val="-4"/>
        </w:rPr>
        <w:t> </w:t>
      </w:r>
      <w:r>
        <w:rPr/>
        <w:t>on</w:t>
      </w:r>
      <w:r>
        <w:rPr>
          <w:spacing w:val="-4"/>
        </w:rPr>
        <w:t> </w:t>
      </w:r>
      <w:r>
        <w:rPr/>
        <w:t>Farmers’</w:t>
      </w:r>
      <w:r>
        <w:rPr>
          <w:spacing w:val="-5"/>
        </w:rPr>
        <w:t> </w:t>
      </w:r>
      <w:r>
        <w:rPr/>
        <w:t>Decision Making Using Experimental Economics” (with Jos A.A.M. Verstegen, Joep Sonnemans, Ruud B.M. Huirne, and Aalt A. Dijkhuizen), </w:t>
      </w:r>
      <w:r>
        <w:rPr>
          <w:i/>
        </w:rPr>
        <w:t>American Journal of Agricultural Economics</w:t>
      </w:r>
      <w:r>
        <w:rPr/>
        <w:t>, 80, November 1998.</w:t>
      </w:r>
    </w:p>
    <w:p>
      <w:pPr>
        <w:pStyle w:val="BodyText"/>
        <w:spacing w:before="276"/>
        <w:ind w:left="-1"/>
      </w:pPr>
      <w:r>
        <w:rPr/>
        <w:t>“The</w:t>
      </w:r>
      <w:r>
        <w:rPr>
          <w:spacing w:val="-4"/>
        </w:rPr>
        <w:t> </w:t>
      </w:r>
      <w:r>
        <w:rPr/>
        <w:t>Winner’s</w:t>
      </w:r>
      <w:r>
        <w:rPr>
          <w:spacing w:val="-3"/>
        </w:rPr>
        <w:t> </w:t>
      </w:r>
      <w:r>
        <w:rPr/>
        <w:t>Curse</w:t>
      </w:r>
      <w:r>
        <w:rPr>
          <w:spacing w:val="-2"/>
        </w:rPr>
        <w:t> </w:t>
      </w:r>
      <w:r>
        <w:rPr/>
        <w:t>and</w:t>
      </w:r>
      <w:r>
        <w:rPr>
          <w:spacing w:val="-3"/>
        </w:rPr>
        <w:t> </w:t>
      </w:r>
      <w:r>
        <w:rPr/>
        <w:t>Public</w:t>
      </w:r>
      <w:r>
        <w:rPr>
          <w:spacing w:val="-4"/>
        </w:rPr>
        <w:t> </w:t>
      </w:r>
      <w:r>
        <w:rPr/>
        <w:t>Information</w:t>
      </w:r>
      <w:r>
        <w:rPr>
          <w:spacing w:val="-3"/>
        </w:rPr>
        <w:t> </w:t>
      </w:r>
      <w:r>
        <w:rPr/>
        <w:t>in</w:t>
      </w:r>
      <w:r>
        <w:rPr>
          <w:spacing w:val="-3"/>
        </w:rPr>
        <w:t> </w:t>
      </w:r>
      <w:r>
        <w:rPr/>
        <w:t>Common</w:t>
      </w:r>
      <w:r>
        <w:rPr>
          <w:spacing w:val="-3"/>
        </w:rPr>
        <w:t> </w:t>
      </w:r>
      <w:r>
        <w:rPr/>
        <w:t>Value</w:t>
      </w:r>
      <w:r>
        <w:rPr>
          <w:spacing w:val="-4"/>
        </w:rPr>
        <w:t> </w:t>
      </w:r>
      <w:r>
        <w:rPr/>
        <w:t>Auctions:</w:t>
      </w:r>
      <w:r>
        <w:rPr>
          <w:spacing w:val="-3"/>
        </w:rPr>
        <w:t> </w:t>
      </w:r>
      <w:r>
        <w:rPr/>
        <w:t>Comment”</w:t>
      </w:r>
      <w:r>
        <w:rPr>
          <w:spacing w:val="-4"/>
        </w:rPr>
        <w:t> </w:t>
      </w:r>
      <w:r>
        <w:rPr/>
        <w:t>(with Samuel H. Dinkin and Vernon L. Smith), </w:t>
      </w:r>
      <w:r>
        <w:rPr>
          <w:i/>
        </w:rPr>
        <w:t>American Economic Review</w:t>
      </w:r>
      <w:r>
        <w:rPr/>
        <w:t>, 89, March 1999.</w:t>
      </w:r>
    </w:p>
    <w:p>
      <w:pPr>
        <w:pStyle w:val="BodyText"/>
      </w:pPr>
    </w:p>
    <w:p>
      <w:pPr>
        <w:spacing w:before="0"/>
        <w:ind w:left="-1" w:right="523" w:firstLine="0"/>
        <w:jc w:val="left"/>
        <w:rPr>
          <w:sz w:val="24"/>
        </w:rPr>
      </w:pPr>
      <w:r>
        <w:rPr>
          <w:sz w:val="24"/>
        </w:rPr>
        <w:t>“Can Supply and Demand Parameters be Recovered from Data Generated by Market Institutions?”</w:t>
      </w:r>
      <w:r>
        <w:rPr>
          <w:spacing w:val="-5"/>
          <w:sz w:val="24"/>
        </w:rPr>
        <w:t> </w:t>
      </w:r>
      <w:r>
        <w:rPr>
          <w:sz w:val="24"/>
        </w:rPr>
        <w:t>(with</w:t>
      </w:r>
      <w:r>
        <w:rPr>
          <w:spacing w:val="-4"/>
          <w:sz w:val="24"/>
        </w:rPr>
        <w:t> </w:t>
      </w:r>
      <w:r>
        <w:rPr>
          <w:sz w:val="24"/>
        </w:rPr>
        <w:t>Ronald</w:t>
      </w:r>
      <w:r>
        <w:rPr>
          <w:spacing w:val="-4"/>
          <w:sz w:val="24"/>
        </w:rPr>
        <w:t> </w:t>
      </w:r>
      <w:r>
        <w:rPr>
          <w:sz w:val="24"/>
        </w:rPr>
        <w:t>L.</w:t>
      </w:r>
      <w:r>
        <w:rPr>
          <w:spacing w:val="-4"/>
          <w:sz w:val="24"/>
        </w:rPr>
        <w:t> </w:t>
      </w:r>
      <w:r>
        <w:rPr>
          <w:sz w:val="24"/>
        </w:rPr>
        <w:t>Oaxaca),</w:t>
      </w:r>
      <w:r>
        <w:rPr>
          <w:spacing w:val="-4"/>
          <w:sz w:val="24"/>
        </w:rPr>
        <w:t> </w:t>
      </w:r>
      <w:r>
        <w:rPr>
          <w:i/>
          <w:sz w:val="24"/>
        </w:rPr>
        <w:t>Journal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of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Business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and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Economic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Statistics</w:t>
      </w:r>
      <w:r>
        <w:rPr>
          <w:sz w:val="24"/>
        </w:rPr>
        <w:t>,</w:t>
      </w:r>
      <w:r>
        <w:rPr>
          <w:spacing w:val="-4"/>
          <w:sz w:val="24"/>
        </w:rPr>
        <w:t> </w:t>
      </w:r>
      <w:r>
        <w:rPr>
          <w:sz w:val="24"/>
        </w:rPr>
        <w:t>17, July 1999.</w:t>
      </w:r>
    </w:p>
    <w:p>
      <w:pPr>
        <w:pStyle w:val="BodyText"/>
      </w:pPr>
    </w:p>
    <w:p>
      <w:pPr>
        <w:pStyle w:val="BodyText"/>
        <w:ind w:left="-1"/>
      </w:pPr>
      <w:r>
        <w:rPr/>
        <w:t>“Good</w:t>
      </w:r>
      <w:r>
        <w:rPr>
          <w:spacing w:val="-3"/>
        </w:rPr>
        <w:t> </w:t>
      </w:r>
      <w:r>
        <w:rPr/>
        <w:t>News</w:t>
      </w:r>
      <w:r>
        <w:rPr>
          <w:spacing w:val="-1"/>
        </w:rPr>
        <w:t> </w:t>
      </w:r>
      <w:r>
        <w:rPr/>
        <w:t>and</w:t>
      </w:r>
      <w:r>
        <w:rPr>
          <w:spacing w:val="-3"/>
        </w:rPr>
        <w:t> </w:t>
      </w:r>
      <w:r>
        <w:rPr/>
        <w:t>Bad</w:t>
      </w:r>
      <w:r>
        <w:rPr>
          <w:spacing w:val="-3"/>
        </w:rPr>
        <w:t> </w:t>
      </w:r>
      <w:r>
        <w:rPr/>
        <w:t>News:</w:t>
      </w:r>
      <w:r>
        <w:rPr>
          <w:spacing w:val="-3"/>
        </w:rPr>
        <w:t> </w:t>
      </w:r>
      <w:r>
        <w:rPr/>
        <w:t>Search</w:t>
      </w:r>
      <w:r>
        <w:rPr>
          <w:spacing w:val="-3"/>
        </w:rPr>
        <w:t> </w:t>
      </w:r>
      <w:r>
        <w:rPr/>
        <w:t>from</w:t>
      </w:r>
      <w:r>
        <w:rPr>
          <w:spacing w:val="-3"/>
        </w:rPr>
        <w:t> </w:t>
      </w:r>
      <w:r>
        <w:rPr/>
        <w:t>Unknown</w:t>
      </w:r>
      <w:r>
        <w:rPr>
          <w:spacing w:val="-3"/>
        </w:rPr>
        <w:t> </w:t>
      </w:r>
      <w:r>
        <w:rPr/>
        <w:t>Wage</w:t>
      </w:r>
      <w:r>
        <w:rPr>
          <w:spacing w:val="-2"/>
        </w:rPr>
        <w:t> </w:t>
      </w:r>
      <w:r>
        <w:rPr/>
        <w:t>Offer</w:t>
      </w:r>
      <w:r>
        <w:rPr>
          <w:spacing w:val="-4"/>
        </w:rPr>
        <w:t> </w:t>
      </w:r>
      <w:r>
        <w:rPr/>
        <w:t>Distributions”</w:t>
      </w:r>
      <w:r>
        <w:rPr>
          <w:spacing w:val="-4"/>
        </w:rPr>
        <w:t> </w:t>
      </w:r>
      <w:r>
        <w:rPr/>
        <w:t>(with</w:t>
      </w:r>
      <w:r>
        <w:rPr>
          <w:spacing w:val="-3"/>
        </w:rPr>
        <w:t> </w:t>
      </w:r>
      <w:r>
        <w:rPr/>
        <w:t>Ronald</w:t>
      </w:r>
      <w:r>
        <w:rPr>
          <w:spacing w:val="-3"/>
        </w:rPr>
        <w:t> </w:t>
      </w:r>
      <w:r>
        <w:rPr/>
        <w:t>L. Oaxaca), </w:t>
      </w:r>
      <w:r>
        <w:rPr>
          <w:i/>
        </w:rPr>
        <w:t>Experimental Economics</w:t>
      </w:r>
      <w:r>
        <w:rPr/>
        <w:t>, 2, No. 3, 2000.</w:t>
      </w:r>
    </w:p>
    <w:p>
      <w:pPr>
        <w:pStyle w:val="BodyText"/>
      </w:pPr>
    </w:p>
    <w:p>
      <w:pPr>
        <w:pStyle w:val="BodyText"/>
        <w:ind w:left="-1"/>
      </w:pPr>
      <w:r>
        <w:rPr/>
        <w:t>“An</w:t>
      </w:r>
      <w:r>
        <w:rPr>
          <w:spacing w:val="-3"/>
        </w:rPr>
        <w:t> </w:t>
      </w:r>
      <w:r>
        <w:rPr/>
        <w:t>Experiment</w:t>
      </w:r>
      <w:r>
        <w:rPr>
          <w:spacing w:val="-3"/>
        </w:rPr>
        <w:t> </w:t>
      </w:r>
      <w:r>
        <w:rPr/>
        <w:t>To</w:t>
      </w:r>
      <w:r>
        <w:rPr>
          <w:spacing w:val="-3"/>
        </w:rPr>
        <w:t> </w:t>
      </w:r>
      <w:r>
        <w:rPr/>
        <w:t>Evaluate</w:t>
      </w:r>
      <w:r>
        <w:rPr>
          <w:spacing w:val="-4"/>
        </w:rPr>
        <w:t> </w:t>
      </w:r>
      <w:r>
        <w:rPr/>
        <w:t>Bayesian</w:t>
      </w:r>
      <w:r>
        <w:rPr>
          <w:spacing w:val="-3"/>
        </w:rPr>
        <w:t> </w:t>
      </w:r>
      <w:r>
        <w:rPr/>
        <w:t>Learning</w:t>
      </w:r>
      <w:r>
        <w:rPr>
          <w:spacing w:val="-3"/>
        </w:rPr>
        <w:t> </w:t>
      </w:r>
      <w:r>
        <w:rPr/>
        <w:t>of</w:t>
      </w:r>
      <w:r>
        <w:rPr>
          <w:spacing w:val="-4"/>
        </w:rPr>
        <w:t> </w:t>
      </w:r>
      <w:r>
        <w:rPr/>
        <w:t>Nash</w:t>
      </w:r>
      <w:r>
        <w:rPr>
          <w:spacing w:val="-3"/>
        </w:rPr>
        <w:t> </w:t>
      </w:r>
      <w:r>
        <w:rPr/>
        <w:t>Equilibrium</w:t>
      </w:r>
      <w:r>
        <w:rPr>
          <w:spacing w:val="-3"/>
        </w:rPr>
        <w:t> </w:t>
      </w:r>
      <w:r>
        <w:rPr/>
        <w:t>Play”</w:t>
      </w:r>
      <w:r>
        <w:rPr>
          <w:spacing w:val="-4"/>
        </w:rPr>
        <w:t> </w:t>
      </w:r>
      <w:r>
        <w:rPr/>
        <w:t>(with</w:t>
      </w:r>
      <w:r>
        <w:rPr>
          <w:spacing w:val="-3"/>
        </w:rPr>
        <w:t> </w:t>
      </w:r>
      <w:r>
        <w:rPr/>
        <w:t>Jason</w:t>
      </w:r>
      <w:r>
        <w:rPr>
          <w:spacing w:val="-3"/>
        </w:rPr>
        <w:t> </w:t>
      </w:r>
      <w:r>
        <w:rPr/>
        <w:t>Shachat and Mark Walker), </w:t>
      </w:r>
      <w:r>
        <w:rPr>
          <w:i/>
        </w:rPr>
        <w:t>Games and Economic Behavior</w:t>
      </w:r>
      <w:r>
        <w:rPr/>
        <w:t>, 34, January 2001.</w:t>
      </w:r>
    </w:p>
    <w:p>
      <w:pPr>
        <w:pStyle w:val="BodyText"/>
      </w:pPr>
    </w:p>
    <w:p>
      <w:pPr>
        <w:pStyle w:val="BodyText"/>
        <w:ind w:left="-1"/>
      </w:pPr>
      <w:r>
        <w:rPr/>
        <w:t>“Endogenous</w:t>
      </w:r>
      <w:r>
        <w:rPr>
          <w:spacing w:val="-3"/>
        </w:rPr>
        <w:t> </w:t>
      </w:r>
      <w:r>
        <w:rPr/>
        <w:t>Entry</w:t>
      </w:r>
      <w:r>
        <w:rPr>
          <w:spacing w:val="-3"/>
        </w:rPr>
        <w:t> </w:t>
      </w:r>
      <w:r>
        <w:rPr/>
        <w:t>and</w:t>
      </w:r>
      <w:r>
        <w:rPr>
          <w:spacing w:val="-2"/>
        </w:rPr>
        <w:t> </w:t>
      </w:r>
      <w:r>
        <w:rPr/>
        <w:t>Exit</w:t>
      </w:r>
      <w:r>
        <w:rPr>
          <w:spacing w:val="-3"/>
        </w:rPr>
        <w:t> </w:t>
      </w:r>
      <w:r>
        <w:rPr/>
        <w:t>in</w:t>
      </w:r>
      <w:r>
        <w:rPr>
          <w:spacing w:val="-3"/>
        </w:rPr>
        <w:t> </w:t>
      </w:r>
      <w:r>
        <w:rPr/>
        <w:t>Common</w:t>
      </w:r>
      <w:r>
        <w:rPr>
          <w:spacing w:val="-3"/>
        </w:rPr>
        <w:t> </w:t>
      </w:r>
      <w:r>
        <w:rPr/>
        <w:t>Value</w:t>
      </w:r>
      <w:r>
        <w:rPr>
          <w:spacing w:val="-4"/>
        </w:rPr>
        <w:t> </w:t>
      </w:r>
      <w:r>
        <w:rPr/>
        <w:t>Auctions”</w:t>
      </w:r>
      <w:r>
        <w:rPr>
          <w:spacing w:val="-4"/>
        </w:rPr>
        <w:t> </w:t>
      </w:r>
      <w:r>
        <w:rPr/>
        <w:t>(with</w:t>
      </w:r>
      <w:r>
        <w:rPr>
          <w:spacing w:val="-3"/>
        </w:rPr>
        <w:t> </w:t>
      </w:r>
      <w:r>
        <w:rPr/>
        <w:t>Sam</w:t>
      </w:r>
      <w:r>
        <w:rPr>
          <w:spacing w:val="-3"/>
        </w:rPr>
        <w:t> </w:t>
      </w:r>
      <w:r>
        <w:rPr/>
        <w:t>Dinkin,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James</w:t>
      </w:r>
      <w:r>
        <w:rPr>
          <w:spacing w:val="-3"/>
        </w:rPr>
        <w:t> </w:t>
      </w:r>
      <w:r>
        <w:rPr/>
        <w:t>T. Swarthout), </w:t>
      </w:r>
      <w:r>
        <w:rPr>
          <w:i/>
        </w:rPr>
        <w:t>Experimental Economics</w:t>
      </w:r>
      <w:r>
        <w:rPr/>
        <w:t>, 4, No. 2, 2001.</w:t>
      </w:r>
    </w:p>
    <w:p>
      <w:pPr>
        <w:pStyle w:val="BodyText"/>
        <w:spacing w:after="0"/>
        <w:sectPr>
          <w:pgSz w:w="12240" w:h="15840"/>
          <w:pgMar w:header="730" w:footer="0" w:top="1340" w:bottom="280" w:left="1440" w:right="1440"/>
        </w:sectPr>
      </w:pPr>
    </w:p>
    <w:p>
      <w:pPr>
        <w:spacing w:before="81"/>
        <w:ind w:left="0" w:right="0" w:firstLine="0"/>
        <w:jc w:val="left"/>
        <w:rPr>
          <w:sz w:val="22"/>
        </w:rPr>
      </w:pPr>
      <w:r>
        <w:rPr>
          <w:i/>
          <w:sz w:val="22"/>
        </w:rPr>
        <w:t>curriculum</w:t>
      </w:r>
      <w:r>
        <w:rPr>
          <w:i/>
          <w:spacing w:val="-3"/>
          <w:sz w:val="22"/>
        </w:rPr>
        <w:t> </w:t>
      </w:r>
      <w:r>
        <w:rPr>
          <w:i/>
          <w:sz w:val="22"/>
        </w:rPr>
        <w:t>vitae</w:t>
      </w:r>
      <w:r>
        <w:rPr>
          <w:i/>
          <w:spacing w:val="-2"/>
          <w:sz w:val="22"/>
        </w:rPr>
        <w:t> </w:t>
      </w:r>
      <w:r>
        <w:rPr>
          <w:i/>
          <w:sz w:val="22"/>
        </w:rPr>
        <w:t>of</w:t>
      </w:r>
      <w:r>
        <w:rPr>
          <w:i/>
          <w:spacing w:val="-3"/>
          <w:sz w:val="22"/>
        </w:rPr>
        <w:t> </w:t>
      </w:r>
      <w:r>
        <w:rPr>
          <w:i/>
          <w:sz w:val="22"/>
        </w:rPr>
        <w:t>James</w:t>
      </w:r>
      <w:r>
        <w:rPr>
          <w:i/>
          <w:spacing w:val="-4"/>
          <w:sz w:val="22"/>
        </w:rPr>
        <w:t> </w:t>
      </w:r>
      <w:r>
        <w:rPr>
          <w:i/>
          <w:sz w:val="22"/>
        </w:rPr>
        <w:t>C.</w:t>
      </w:r>
      <w:r>
        <w:rPr>
          <w:i/>
          <w:spacing w:val="-2"/>
          <w:sz w:val="22"/>
        </w:rPr>
        <w:t> </w:t>
      </w:r>
      <w:r>
        <w:rPr>
          <w:i/>
          <w:sz w:val="22"/>
        </w:rPr>
        <w:t>Cox</w:t>
      </w:r>
      <w:r>
        <w:rPr>
          <w:i/>
          <w:spacing w:val="-1"/>
          <w:sz w:val="22"/>
        </w:rPr>
        <w:t> </w:t>
      </w:r>
      <w:r>
        <w:rPr>
          <w:i/>
          <w:spacing w:val="-2"/>
          <w:sz w:val="22"/>
        </w:rPr>
        <w:t>(continued</w:t>
      </w:r>
      <w:r>
        <w:rPr>
          <w:spacing w:val="-2"/>
          <w:sz w:val="22"/>
        </w:rPr>
        <w:t>)</w:t>
      </w:r>
    </w:p>
    <w:p>
      <w:pPr>
        <w:pStyle w:val="BodyText"/>
        <w:spacing w:before="1"/>
        <w:rPr>
          <w:sz w:val="22"/>
        </w:rPr>
      </w:pPr>
    </w:p>
    <w:p>
      <w:pPr>
        <w:pStyle w:val="BodyText"/>
        <w:ind w:firstLine="60"/>
      </w:pPr>
      <w:r>
        <w:rPr/>
        <w:t>“Trust,</w:t>
      </w:r>
      <w:r>
        <w:rPr>
          <w:spacing w:val="-5"/>
        </w:rPr>
        <w:t> </w:t>
      </w:r>
      <w:r>
        <w:rPr/>
        <w:t>Reciprocity,</w:t>
      </w:r>
      <w:r>
        <w:rPr>
          <w:spacing w:val="-5"/>
        </w:rPr>
        <w:t> </w:t>
      </w:r>
      <w:r>
        <w:rPr/>
        <w:t>and</w:t>
      </w:r>
      <w:r>
        <w:rPr>
          <w:spacing w:val="-3"/>
        </w:rPr>
        <w:t> </w:t>
      </w:r>
      <w:r>
        <w:rPr/>
        <w:t>Other-Regarding</w:t>
      </w:r>
      <w:r>
        <w:rPr>
          <w:spacing w:val="-5"/>
        </w:rPr>
        <w:t> </w:t>
      </w:r>
      <w:r>
        <w:rPr/>
        <w:t>Preferences:</w:t>
      </w:r>
      <w:r>
        <w:rPr>
          <w:spacing w:val="-5"/>
        </w:rPr>
        <w:t> </w:t>
      </w:r>
      <w:r>
        <w:rPr/>
        <w:t>Groups</w:t>
      </w:r>
      <w:r>
        <w:rPr>
          <w:spacing w:val="-5"/>
        </w:rPr>
        <w:t> </w:t>
      </w:r>
      <w:r>
        <w:rPr/>
        <w:t>vs.</w:t>
      </w:r>
      <w:r>
        <w:rPr>
          <w:spacing w:val="-3"/>
        </w:rPr>
        <w:t> </w:t>
      </w:r>
      <w:r>
        <w:rPr/>
        <w:t>Individuals</w:t>
      </w:r>
      <w:r>
        <w:rPr>
          <w:spacing w:val="-5"/>
        </w:rPr>
        <w:t> </w:t>
      </w:r>
      <w:r>
        <w:rPr/>
        <w:t>and</w:t>
      </w:r>
      <w:r>
        <w:rPr>
          <w:spacing w:val="-5"/>
        </w:rPr>
        <w:t> </w:t>
      </w:r>
      <w:r>
        <w:rPr/>
        <w:t>Males</w:t>
      </w:r>
      <w:r>
        <w:rPr>
          <w:spacing w:val="-5"/>
        </w:rPr>
        <w:t> </w:t>
      </w:r>
      <w:r>
        <w:rPr/>
        <w:t>vs. Females,” in Rami Zwick and Amnon Rapoport, (eds.), </w:t>
      </w:r>
      <w:r>
        <w:rPr>
          <w:i/>
        </w:rPr>
        <w:t>Advances in Experimental Business Research</w:t>
      </w:r>
      <w:r>
        <w:rPr/>
        <w:t>, Kluwer Academic Publishers, 2002.</w:t>
      </w:r>
    </w:p>
    <w:p>
      <w:pPr>
        <w:pStyle w:val="BodyText"/>
      </w:pPr>
    </w:p>
    <w:p>
      <w:pPr>
        <w:pStyle w:val="BodyText"/>
        <w:ind w:right="242"/>
        <w:jc w:val="both"/>
      </w:pPr>
      <w:r>
        <w:rPr/>
        <w:t>“Competition For vs. On the Rails: A Laboratory Experiment” (with Theo Offerman, Mark A. Olson,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Arthur</w:t>
      </w:r>
      <w:r>
        <w:rPr>
          <w:spacing w:val="-4"/>
        </w:rPr>
        <w:t> </w:t>
      </w:r>
      <w:r>
        <w:rPr/>
        <w:t>J.H.C Schram),</w:t>
      </w:r>
      <w:r>
        <w:rPr>
          <w:spacing w:val="-3"/>
        </w:rPr>
        <w:t> </w:t>
      </w:r>
      <w:r>
        <w:rPr>
          <w:i/>
        </w:rPr>
        <w:t>International</w:t>
      </w:r>
      <w:r>
        <w:rPr>
          <w:i/>
          <w:spacing w:val="-3"/>
        </w:rPr>
        <w:t> </w:t>
      </w:r>
      <w:r>
        <w:rPr>
          <w:i/>
        </w:rPr>
        <w:t>Economic</w:t>
      </w:r>
      <w:r>
        <w:rPr>
          <w:i/>
          <w:spacing w:val="-4"/>
        </w:rPr>
        <w:t> </w:t>
      </w:r>
      <w:r>
        <w:rPr>
          <w:i/>
        </w:rPr>
        <w:t>Review</w:t>
      </w:r>
      <w:r>
        <w:rPr/>
        <w:t>,</w:t>
      </w:r>
      <w:r>
        <w:rPr>
          <w:spacing w:val="-3"/>
        </w:rPr>
        <w:t> </w:t>
      </w:r>
      <w:r>
        <w:rPr/>
        <w:t>43,</w:t>
      </w:r>
      <w:r>
        <w:rPr>
          <w:spacing w:val="-3"/>
        </w:rPr>
        <w:t> </w:t>
      </w:r>
      <w:r>
        <w:rPr/>
        <w:t>no.</w:t>
      </w:r>
      <w:r>
        <w:rPr>
          <w:spacing w:val="-1"/>
        </w:rPr>
        <w:t> </w:t>
      </w:r>
      <w:r>
        <w:rPr/>
        <w:t>3,</w:t>
      </w:r>
      <w:r>
        <w:rPr>
          <w:spacing w:val="-3"/>
        </w:rPr>
        <w:t> </w:t>
      </w:r>
      <w:r>
        <w:rPr/>
        <w:t>August</w:t>
      </w:r>
      <w:r>
        <w:rPr>
          <w:spacing w:val="-3"/>
        </w:rPr>
        <w:t> </w:t>
      </w:r>
      <w:r>
        <w:rPr/>
        <w:t>2002,</w:t>
      </w:r>
      <w:r>
        <w:rPr>
          <w:spacing w:val="-3"/>
        </w:rPr>
        <w:t> </w:t>
      </w:r>
      <w:r>
        <w:rPr/>
        <w:t>pp. </w:t>
      </w:r>
      <w:r>
        <w:rPr>
          <w:spacing w:val="-2"/>
        </w:rPr>
        <w:t>709-736.</w:t>
      </w:r>
    </w:p>
    <w:p>
      <w:pPr>
        <w:pStyle w:val="BodyText"/>
      </w:pPr>
    </w:p>
    <w:p>
      <w:pPr>
        <w:pStyle w:val="BodyText"/>
      </w:pPr>
      <w:r>
        <w:rPr/>
        <w:t>“Auctions:</w:t>
      </w:r>
      <w:r>
        <w:rPr>
          <w:spacing w:val="-4"/>
        </w:rPr>
        <w:t> </w:t>
      </w:r>
      <w:r>
        <w:rPr/>
        <w:t>Research</w:t>
      </w:r>
      <w:r>
        <w:rPr>
          <w:spacing w:val="-4"/>
        </w:rPr>
        <w:t> </w:t>
      </w:r>
      <w:r>
        <w:rPr/>
        <w:t>Opportunities</w:t>
      </w:r>
      <w:r>
        <w:rPr>
          <w:spacing w:val="-4"/>
        </w:rPr>
        <w:t> </w:t>
      </w:r>
      <w:r>
        <w:rPr/>
        <w:t>in</w:t>
      </w:r>
      <w:r>
        <w:rPr>
          <w:spacing w:val="-4"/>
        </w:rPr>
        <w:t> </w:t>
      </w:r>
      <w:r>
        <w:rPr/>
        <w:t>Marketing”</w:t>
      </w:r>
      <w:r>
        <w:rPr>
          <w:spacing w:val="-3"/>
        </w:rPr>
        <w:t> </w:t>
      </w:r>
      <w:r>
        <w:rPr/>
        <w:t>(with</w:t>
      </w:r>
      <w:r>
        <w:rPr>
          <w:spacing w:val="-4"/>
        </w:rPr>
        <w:t> </w:t>
      </w:r>
      <w:r>
        <w:rPr/>
        <w:t>Dipankar</w:t>
      </w:r>
      <w:r>
        <w:rPr>
          <w:spacing w:val="-5"/>
        </w:rPr>
        <w:t> </w:t>
      </w:r>
      <w:r>
        <w:rPr/>
        <w:t>Chakravarti,</w:t>
      </w:r>
      <w:r>
        <w:rPr>
          <w:spacing w:val="-4"/>
        </w:rPr>
        <w:t> </w:t>
      </w:r>
      <w:r>
        <w:rPr/>
        <w:t>et</w:t>
      </w:r>
      <w:r>
        <w:rPr>
          <w:spacing w:val="-4"/>
        </w:rPr>
        <w:t> </w:t>
      </w:r>
      <w:r>
        <w:rPr/>
        <w:t>al.),</w:t>
      </w:r>
      <w:r>
        <w:rPr>
          <w:spacing w:val="-4"/>
        </w:rPr>
        <w:t> </w:t>
      </w:r>
      <w:r>
        <w:rPr>
          <w:i/>
        </w:rPr>
        <w:t>Marketing Letters</w:t>
      </w:r>
      <w:r>
        <w:rPr/>
        <w:t>, Vol. 13, No. 3, August 2002.</w:t>
      </w:r>
    </w:p>
    <w:p>
      <w:pPr>
        <w:pStyle w:val="BodyText"/>
      </w:pPr>
    </w:p>
    <w:p>
      <w:pPr>
        <w:spacing w:before="0"/>
        <w:ind w:left="0" w:right="172" w:firstLine="0"/>
        <w:jc w:val="both"/>
        <w:rPr>
          <w:sz w:val="24"/>
        </w:rPr>
      </w:pPr>
      <w:r>
        <w:rPr>
          <w:sz w:val="24"/>
        </w:rPr>
        <w:t>“How</w:t>
      </w:r>
      <w:r>
        <w:rPr>
          <w:spacing w:val="-4"/>
          <w:sz w:val="24"/>
        </w:rPr>
        <w:t> </w:t>
      </w:r>
      <w:r>
        <w:rPr>
          <w:sz w:val="24"/>
        </w:rPr>
        <w:t>to</w:t>
      </w:r>
      <w:r>
        <w:rPr>
          <w:spacing w:val="-1"/>
          <w:sz w:val="24"/>
        </w:rPr>
        <w:t> </w:t>
      </w:r>
      <w:r>
        <w:rPr>
          <w:sz w:val="24"/>
        </w:rPr>
        <w:t>Identify</w:t>
      </w:r>
      <w:r>
        <w:rPr>
          <w:spacing w:val="-3"/>
          <w:sz w:val="24"/>
        </w:rPr>
        <w:t> </w:t>
      </w:r>
      <w:r>
        <w:rPr>
          <w:sz w:val="24"/>
        </w:rPr>
        <w:t>Trust</w:t>
      </w:r>
      <w:r>
        <w:rPr>
          <w:spacing w:val="-3"/>
          <w:sz w:val="24"/>
        </w:rPr>
        <w:t> </w:t>
      </w:r>
      <w:r>
        <w:rPr>
          <w:sz w:val="24"/>
        </w:rPr>
        <w:t>and</w:t>
      </w:r>
      <w:r>
        <w:rPr>
          <w:spacing w:val="-3"/>
          <w:sz w:val="24"/>
        </w:rPr>
        <w:t> </w:t>
      </w:r>
      <w:r>
        <w:rPr>
          <w:sz w:val="24"/>
        </w:rPr>
        <w:t>Reciprocity,”</w:t>
      </w:r>
      <w:r>
        <w:rPr>
          <w:spacing w:val="-4"/>
          <w:sz w:val="24"/>
        </w:rPr>
        <w:t> </w:t>
      </w:r>
      <w:r>
        <w:rPr>
          <w:i/>
          <w:sz w:val="24"/>
        </w:rPr>
        <w:t>Games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and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Economic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Behavior,</w:t>
      </w:r>
      <w:r>
        <w:rPr>
          <w:i/>
          <w:spacing w:val="-3"/>
          <w:sz w:val="24"/>
        </w:rPr>
        <w:t> </w:t>
      </w:r>
      <w:r>
        <w:rPr>
          <w:sz w:val="24"/>
        </w:rPr>
        <w:t>46,</w:t>
      </w:r>
      <w:r>
        <w:rPr>
          <w:spacing w:val="-3"/>
          <w:sz w:val="24"/>
        </w:rPr>
        <w:t> </w:t>
      </w:r>
      <w:r>
        <w:rPr>
          <w:sz w:val="24"/>
        </w:rPr>
        <w:t>no.</w:t>
      </w:r>
      <w:r>
        <w:rPr>
          <w:spacing w:val="-3"/>
          <w:sz w:val="24"/>
        </w:rPr>
        <w:t> </w:t>
      </w:r>
      <w:r>
        <w:rPr>
          <w:sz w:val="24"/>
        </w:rPr>
        <w:t>2,</w:t>
      </w:r>
      <w:r>
        <w:rPr>
          <w:spacing w:val="-3"/>
          <w:sz w:val="24"/>
        </w:rPr>
        <w:t> </w:t>
      </w:r>
      <w:r>
        <w:rPr>
          <w:sz w:val="24"/>
        </w:rPr>
        <w:t>2004,</w:t>
      </w:r>
      <w:r>
        <w:rPr>
          <w:spacing w:val="-3"/>
          <w:sz w:val="24"/>
        </w:rPr>
        <w:t> </w:t>
      </w:r>
      <w:r>
        <w:rPr>
          <w:sz w:val="24"/>
        </w:rPr>
        <w:t>260- </w:t>
      </w:r>
      <w:r>
        <w:rPr>
          <w:spacing w:val="-4"/>
          <w:sz w:val="24"/>
        </w:rPr>
        <w:t>281.</w:t>
      </w:r>
    </w:p>
    <w:p>
      <w:pPr>
        <w:pStyle w:val="BodyText"/>
      </w:pPr>
    </w:p>
    <w:p>
      <w:pPr>
        <w:pStyle w:val="BodyText"/>
        <w:ind w:right="47"/>
        <w:jc w:val="both"/>
      </w:pPr>
      <w:r>
        <w:rPr/>
        <w:t>“When</w:t>
      </w:r>
      <w:r>
        <w:rPr>
          <w:spacing w:val="-3"/>
        </w:rPr>
        <w:t> </w:t>
      </w:r>
      <w:r>
        <w:rPr/>
        <w:t>Does</w:t>
      </w:r>
      <w:r>
        <w:rPr>
          <w:spacing w:val="-3"/>
        </w:rPr>
        <w:t> </w:t>
      </w:r>
      <w:r>
        <w:rPr/>
        <w:t>an</w:t>
      </w:r>
      <w:r>
        <w:rPr>
          <w:spacing w:val="-1"/>
        </w:rPr>
        <w:t> </w:t>
      </w:r>
      <w:r>
        <w:rPr/>
        <w:t>Incentive</w:t>
      </w:r>
      <w:r>
        <w:rPr>
          <w:spacing w:val="-4"/>
        </w:rPr>
        <w:t> </w:t>
      </w:r>
      <w:r>
        <w:rPr/>
        <w:t>for</w:t>
      </w:r>
      <w:r>
        <w:rPr>
          <w:spacing w:val="-2"/>
        </w:rPr>
        <w:t> </w:t>
      </w:r>
      <w:r>
        <w:rPr/>
        <w:t>Free</w:t>
      </w:r>
      <w:r>
        <w:rPr>
          <w:spacing w:val="-4"/>
        </w:rPr>
        <w:t> </w:t>
      </w:r>
      <w:r>
        <w:rPr/>
        <w:t>Riding</w:t>
      </w:r>
      <w:r>
        <w:rPr>
          <w:spacing w:val="-3"/>
        </w:rPr>
        <w:t> </w:t>
      </w:r>
      <w:r>
        <w:rPr/>
        <w:t>Promote</w:t>
      </w:r>
      <w:r>
        <w:rPr>
          <w:spacing w:val="-4"/>
        </w:rPr>
        <w:t> </w:t>
      </w:r>
      <w:r>
        <w:rPr/>
        <w:t>Rational</w:t>
      </w:r>
      <w:r>
        <w:rPr>
          <w:spacing w:val="-3"/>
        </w:rPr>
        <w:t> </w:t>
      </w:r>
      <w:r>
        <w:rPr/>
        <w:t>Bidding?”</w:t>
      </w:r>
      <w:r>
        <w:rPr>
          <w:spacing w:val="-4"/>
        </w:rPr>
        <w:t> </w:t>
      </w:r>
      <w:r>
        <w:rPr/>
        <w:t>(with</w:t>
      </w:r>
      <w:r>
        <w:rPr>
          <w:spacing w:val="-3"/>
        </w:rPr>
        <w:t> </w:t>
      </w:r>
      <w:r>
        <w:rPr/>
        <w:t>Stephen</w:t>
      </w:r>
      <w:r>
        <w:rPr>
          <w:spacing w:val="-3"/>
        </w:rPr>
        <w:t> </w:t>
      </w:r>
      <w:r>
        <w:rPr/>
        <w:t>C.</w:t>
      </w:r>
      <w:r>
        <w:rPr>
          <w:spacing w:val="-3"/>
        </w:rPr>
        <w:t> </w:t>
      </w:r>
      <w:r>
        <w:rPr/>
        <w:t>Hayne), in</w:t>
      </w:r>
      <w:r>
        <w:rPr>
          <w:spacing w:val="-1"/>
        </w:rPr>
        <w:t> </w:t>
      </w:r>
      <w:r>
        <w:rPr/>
        <w:t>Rami</w:t>
      </w:r>
      <w:r>
        <w:rPr>
          <w:spacing w:val="-1"/>
        </w:rPr>
        <w:t> </w:t>
      </w:r>
      <w:r>
        <w:rPr/>
        <w:t>Zwick</w:t>
      </w:r>
      <w:r>
        <w:rPr>
          <w:spacing w:val="-1"/>
        </w:rPr>
        <w:t> </w:t>
      </w:r>
      <w:r>
        <w:rPr/>
        <w:t>and</w:t>
      </w:r>
      <w:r>
        <w:rPr>
          <w:spacing w:val="-1"/>
        </w:rPr>
        <w:t> </w:t>
      </w:r>
      <w:r>
        <w:rPr/>
        <w:t>Amnon</w:t>
      </w:r>
      <w:r>
        <w:rPr>
          <w:spacing w:val="-1"/>
        </w:rPr>
        <w:t> </w:t>
      </w:r>
      <w:r>
        <w:rPr/>
        <w:t>Rapoport,</w:t>
      </w:r>
      <w:r>
        <w:rPr>
          <w:spacing w:val="-1"/>
        </w:rPr>
        <w:t> </w:t>
      </w:r>
      <w:r>
        <w:rPr/>
        <w:t>(eds.),</w:t>
      </w:r>
      <w:r>
        <w:rPr>
          <w:spacing w:val="-1"/>
        </w:rPr>
        <w:t> </w:t>
      </w:r>
      <w:r>
        <w:rPr>
          <w:i/>
        </w:rPr>
        <w:t>Experimental</w:t>
      </w:r>
      <w:r>
        <w:rPr>
          <w:i/>
          <w:spacing w:val="-1"/>
        </w:rPr>
        <w:t> </w:t>
      </w:r>
      <w:r>
        <w:rPr>
          <w:i/>
        </w:rPr>
        <w:t>Business</w:t>
      </w:r>
      <w:r>
        <w:rPr>
          <w:i/>
          <w:spacing w:val="-1"/>
        </w:rPr>
        <w:t> </w:t>
      </w:r>
      <w:r>
        <w:rPr>
          <w:i/>
        </w:rPr>
        <w:t>Research</w:t>
      </w:r>
      <w:r>
        <w:rPr/>
        <w:t>,</w:t>
      </w:r>
      <w:r>
        <w:rPr>
          <w:spacing w:val="-1"/>
        </w:rPr>
        <w:t> </w:t>
      </w:r>
      <w:r>
        <w:rPr/>
        <w:t>vol.</w:t>
      </w:r>
      <w:r>
        <w:rPr>
          <w:spacing w:val="-1"/>
        </w:rPr>
        <w:t> </w:t>
      </w:r>
      <w:r>
        <w:rPr/>
        <w:t>II,</w:t>
      </w:r>
      <w:r>
        <w:rPr>
          <w:spacing w:val="40"/>
        </w:rPr>
        <w:t> </w:t>
      </w:r>
      <w:r>
        <w:rPr/>
        <w:t>Springer, </w:t>
      </w:r>
      <w:r>
        <w:rPr>
          <w:spacing w:val="-2"/>
        </w:rPr>
        <w:t>2005.</w:t>
      </w:r>
    </w:p>
    <w:p>
      <w:pPr>
        <w:pStyle w:val="BodyText"/>
      </w:pPr>
    </w:p>
    <w:p>
      <w:pPr>
        <w:pStyle w:val="BodyText"/>
        <w:ind w:right="401"/>
      </w:pPr>
      <w:r>
        <w:rPr/>
        <w:t>“On</w:t>
      </w:r>
      <w:r>
        <w:rPr>
          <w:spacing w:val="-3"/>
        </w:rPr>
        <w:t> </w:t>
      </w:r>
      <w:r>
        <w:rPr/>
        <w:t>the</w:t>
      </w:r>
      <w:r>
        <w:rPr>
          <w:spacing w:val="-4"/>
        </w:rPr>
        <w:t> </w:t>
      </w:r>
      <w:r>
        <w:rPr/>
        <w:t>Nature</w:t>
      </w:r>
      <w:r>
        <w:rPr>
          <w:spacing w:val="-4"/>
        </w:rPr>
        <w:t> </w:t>
      </w:r>
      <w:r>
        <w:rPr/>
        <w:t>of</w:t>
      </w:r>
      <w:r>
        <w:rPr>
          <w:spacing w:val="-4"/>
        </w:rPr>
        <w:t> </w:t>
      </w:r>
      <w:r>
        <w:rPr/>
        <w:t>Reciprocal</w:t>
      </w:r>
      <w:r>
        <w:rPr>
          <w:spacing w:val="-3"/>
        </w:rPr>
        <w:t> </w:t>
      </w:r>
      <w:r>
        <w:rPr/>
        <w:t>Motives”</w:t>
      </w:r>
      <w:r>
        <w:rPr>
          <w:spacing w:val="-4"/>
        </w:rPr>
        <w:t> </w:t>
      </w:r>
      <w:r>
        <w:rPr/>
        <w:t>(with</w:t>
      </w:r>
      <w:r>
        <w:rPr>
          <w:spacing w:val="-3"/>
        </w:rPr>
        <w:t> </w:t>
      </w:r>
      <w:r>
        <w:rPr/>
        <w:t>Cary</w:t>
      </w:r>
      <w:r>
        <w:rPr>
          <w:spacing w:val="-1"/>
        </w:rPr>
        <w:t> </w:t>
      </w:r>
      <w:r>
        <w:rPr/>
        <w:t>A.</w:t>
      </w:r>
      <w:r>
        <w:rPr>
          <w:spacing w:val="-3"/>
        </w:rPr>
        <w:t> </w:t>
      </w:r>
      <w:r>
        <w:rPr/>
        <w:t>Deck),</w:t>
      </w:r>
      <w:r>
        <w:rPr>
          <w:spacing w:val="-3"/>
        </w:rPr>
        <w:t> </w:t>
      </w:r>
      <w:r>
        <w:rPr>
          <w:i/>
        </w:rPr>
        <w:t>Economic</w:t>
      </w:r>
      <w:r>
        <w:rPr>
          <w:i/>
          <w:spacing w:val="-2"/>
        </w:rPr>
        <w:t> </w:t>
      </w:r>
      <w:r>
        <w:rPr>
          <w:i/>
        </w:rPr>
        <w:t>Inquiry</w:t>
      </w:r>
      <w:r>
        <w:rPr/>
        <w:t>,</w:t>
      </w:r>
      <w:r>
        <w:rPr>
          <w:spacing w:val="-3"/>
        </w:rPr>
        <w:t> </w:t>
      </w:r>
      <w:r>
        <w:rPr/>
        <w:t>2005,</w:t>
      </w:r>
      <w:r>
        <w:rPr>
          <w:spacing w:val="-3"/>
        </w:rPr>
        <w:t> </w:t>
      </w:r>
      <w:r>
        <w:rPr/>
        <w:t>43(3), </w:t>
      </w:r>
      <w:r>
        <w:rPr>
          <w:spacing w:val="-2"/>
        </w:rPr>
        <w:t>623-635.</w:t>
      </w:r>
    </w:p>
    <w:p>
      <w:pPr>
        <w:pStyle w:val="BodyText"/>
      </w:pPr>
    </w:p>
    <w:p>
      <w:pPr>
        <w:pStyle w:val="BodyText"/>
        <w:spacing w:before="1"/>
        <w:ind w:left="-1"/>
      </w:pPr>
      <w:r>
        <w:rPr/>
        <w:t>“Economics,</w:t>
      </w:r>
      <w:r>
        <w:rPr>
          <w:spacing w:val="-4"/>
        </w:rPr>
        <w:t> </w:t>
      </w:r>
      <w:r>
        <w:rPr/>
        <w:t>Psychology,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Social</w:t>
      </w:r>
      <w:r>
        <w:rPr>
          <w:spacing w:val="-4"/>
        </w:rPr>
        <w:t> </w:t>
      </w:r>
      <w:r>
        <w:rPr/>
        <w:t>Dynamics</w:t>
      </w:r>
      <w:r>
        <w:rPr>
          <w:spacing w:val="-4"/>
        </w:rPr>
        <w:t> </w:t>
      </w:r>
      <w:r>
        <w:rPr/>
        <w:t>of</w:t>
      </w:r>
      <w:r>
        <w:rPr>
          <w:spacing w:val="-3"/>
        </w:rPr>
        <w:t> </w:t>
      </w:r>
      <w:r>
        <w:rPr/>
        <w:t>Consumer</w:t>
      </w:r>
      <w:r>
        <w:rPr>
          <w:spacing w:val="-5"/>
        </w:rPr>
        <w:t> </w:t>
      </w:r>
      <w:r>
        <w:rPr/>
        <w:t>Bidding</w:t>
      </w:r>
      <w:r>
        <w:rPr>
          <w:spacing w:val="-4"/>
        </w:rPr>
        <w:t> </w:t>
      </w:r>
      <w:r>
        <w:rPr/>
        <w:t>in</w:t>
      </w:r>
      <w:r>
        <w:rPr>
          <w:spacing w:val="-4"/>
        </w:rPr>
        <w:t> </w:t>
      </w:r>
      <w:r>
        <w:rPr/>
        <w:t>Auctions”</w:t>
      </w:r>
      <w:r>
        <w:rPr>
          <w:spacing w:val="-5"/>
        </w:rPr>
        <w:t> </w:t>
      </w:r>
      <w:r>
        <w:rPr/>
        <w:t>(with</w:t>
      </w:r>
      <w:r>
        <w:rPr>
          <w:spacing w:val="-4"/>
        </w:rPr>
        <w:t> </w:t>
      </w:r>
      <w:r>
        <w:rPr/>
        <w:t>Amar Cheema, et al.), </w:t>
      </w:r>
      <w:r>
        <w:rPr>
          <w:i/>
        </w:rPr>
        <w:t>Marketing Letters</w:t>
      </w:r>
      <w:r>
        <w:rPr/>
        <w:t>, 16, 2005, 401-413.</w:t>
      </w:r>
    </w:p>
    <w:p>
      <w:pPr>
        <w:pStyle w:val="BodyText"/>
        <w:spacing w:before="276"/>
        <w:ind w:left="-1"/>
      </w:pPr>
      <w:r>
        <w:rPr/>
        <w:t>“Small-</w:t>
      </w:r>
      <w:r>
        <w:rPr>
          <w:spacing w:val="-5"/>
        </w:rPr>
        <w:t> </w:t>
      </w:r>
      <w:r>
        <w:rPr/>
        <w:t>and</w:t>
      </w:r>
      <w:r>
        <w:rPr>
          <w:spacing w:val="-4"/>
        </w:rPr>
        <w:t> </w:t>
      </w:r>
      <w:r>
        <w:rPr/>
        <w:t>Large-Stakes</w:t>
      </w:r>
      <w:r>
        <w:rPr>
          <w:spacing w:val="-4"/>
        </w:rPr>
        <w:t> </w:t>
      </w:r>
      <w:r>
        <w:rPr/>
        <w:t>Risk</w:t>
      </w:r>
      <w:r>
        <w:rPr>
          <w:spacing w:val="-4"/>
        </w:rPr>
        <w:t> </w:t>
      </w:r>
      <w:r>
        <w:rPr/>
        <w:t>Aversion:</w:t>
      </w:r>
      <w:r>
        <w:rPr>
          <w:spacing w:val="-4"/>
        </w:rPr>
        <w:t> </w:t>
      </w:r>
      <w:r>
        <w:rPr/>
        <w:t>Implications</w:t>
      </w:r>
      <w:r>
        <w:rPr>
          <w:spacing w:val="-4"/>
        </w:rPr>
        <w:t> </w:t>
      </w:r>
      <w:r>
        <w:rPr/>
        <w:t>of</w:t>
      </w:r>
      <w:r>
        <w:rPr>
          <w:spacing w:val="-5"/>
        </w:rPr>
        <w:t> </w:t>
      </w:r>
      <w:r>
        <w:rPr/>
        <w:t>Concavity</w:t>
      </w:r>
      <w:r>
        <w:rPr>
          <w:spacing w:val="-4"/>
        </w:rPr>
        <w:t> </w:t>
      </w:r>
      <w:r>
        <w:rPr/>
        <w:t>Calibration</w:t>
      </w:r>
      <w:r>
        <w:rPr>
          <w:spacing w:val="-4"/>
        </w:rPr>
        <w:t> </w:t>
      </w:r>
      <w:r>
        <w:rPr/>
        <w:t>for</w:t>
      </w:r>
      <w:r>
        <w:rPr>
          <w:spacing w:val="-5"/>
        </w:rPr>
        <w:t> </w:t>
      </w:r>
      <w:r>
        <w:rPr/>
        <w:t>Decision Theory” (with Vjollca Sadiraj), </w:t>
      </w:r>
      <w:r>
        <w:rPr>
          <w:i/>
        </w:rPr>
        <w:t>Games and Economic Behavior</w:t>
      </w:r>
      <w:r>
        <w:rPr/>
        <w:t>, 56 (1), July 2006, 45-60.</w:t>
      </w:r>
    </w:p>
    <w:p>
      <w:pPr>
        <w:pStyle w:val="BodyText"/>
        <w:spacing w:before="276"/>
        <w:jc w:val="both"/>
      </w:pPr>
      <w:r>
        <w:rPr/>
        <w:t>“Barking</w:t>
      </w:r>
      <w:r>
        <w:rPr>
          <w:spacing w:val="-4"/>
        </w:rPr>
        <w:t> </w:t>
      </w:r>
      <w:r>
        <w:rPr/>
        <w:t>Up</w:t>
      </w:r>
      <w:r>
        <w:rPr>
          <w:spacing w:val="-2"/>
        </w:rPr>
        <w:t> </w:t>
      </w:r>
      <w:r>
        <w:rPr/>
        <w:t>the</w:t>
      </w:r>
      <w:r>
        <w:rPr>
          <w:spacing w:val="-3"/>
        </w:rPr>
        <w:t> </w:t>
      </w:r>
      <w:r>
        <w:rPr/>
        <w:t>Right</w:t>
      </w:r>
      <w:r>
        <w:rPr>
          <w:spacing w:val="-2"/>
        </w:rPr>
        <w:t> </w:t>
      </w:r>
      <w:r>
        <w:rPr/>
        <w:t>Tree:</w:t>
      </w:r>
      <w:r>
        <w:rPr>
          <w:spacing w:val="-1"/>
        </w:rPr>
        <w:t> </w:t>
      </w:r>
      <w:r>
        <w:rPr/>
        <w:t>Are</w:t>
      </w:r>
      <w:r>
        <w:rPr>
          <w:spacing w:val="-3"/>
        </w:rPr>
        <w:t> </w:t>
      </w:r>
      <w:r>
        <w:rPr/>
        <w:t>Small</w:t>
      </w:r>
      <w:r>
        <w:rPr>
          <w:spacing w:val="-2"/>
        </w:rPr>
        <w:t> </w:t>
      </w:r>
      <w:r>
        <w:rPr/>
        <w:t>Groups</w:t>
      </w:r>
      <w:r>
        <w:rPr>
          <w:spacing w:val="-2"/>
        </w:rPr>
        <w:t> </w:t>
      </w:r>
      <w:r>
        <w:rPr/>
        <w:t>Rational</w:t>
      </w:r>
      <w:r>
        <w:rPr>
          <w:spacing w:val="-1"/>
        </w:rPr>
        <w:t> </w:t>
      </w:r>
      <w:r>
        <w:rPr/>
        <w:t>Agents?”</w:t>
      </w:r>
      <w:r>
        <w:rPr>
          <w:spacing w:val="-1"/>
        </w:rPr>
        <w:t> </w:t>
      </w:r>
      <w:r>
        <w:rPr/>
        <w:t>(with</w:t>
      </w:r>
      <w:r>
        <w:rPr>
          <w:spacing w:val="-2"/>
        </w:rPr>
        <w:t> </w:t>
      </w:r>
      <w:r>
        <w:rPr/>
        <w:t>Stephen</w:t>
      </w:r>
      <w:r>
        <w:rPr>
          <w:spacing w:val="-2"/>
        </w:rPr>
        <w:t> </w:t>
      </w:r>
      <w:r>
        <w:rPr/>
        <w:t>C.</w:t>
      </w:r>
      <w:r>
        <w:rPr>
          <w:spacing w:val="-1"/>
        </w:rPr>
        <w:t> </w:t>
      </w:r>
      <w:r>
        <w:rPr>
          <w:spacing w:val="-2"/>
        </w:rPr>
        <w:t>Hayne),</w:t>
      </w:r>
    </w:p>
    <w:p>
      <w:pPr>
        <w:spacing w:before="0"/>
        <w:ind w:left="0" w:right="0" w:firstLine="0"/>
        <w:jc w:val="both"/>
        <w:rPr>
          <w:sz w:val="24"/>
        </w:rPr>
      </w:pPr>
      <w:r>
        <w:rPr>
          <w:i/>
          <w:sz w:val="24"/>
        </w:rPr>
        <w:t>Experimental</w:t>
      </w:r>
      <w:r>
        <w:rPr>
          <w:i/>
          <w:spacing w:val="-5"/>
          <w:sz w:val="24"/>
        </w:rPr>
        <w:t> </w:t>
      </w:r>
      <w:r>
        <w:rPr>
          <w:i/>
          <w:sz w:val="24"/>
        </w:rPr>
        <w:t>Economics</w:t>
      </w:r>
      <w:r>
        <w:rPr>
          <w:sz w:val="24"/>
        </w:rPr>
        <w:t>,</w:t>
      </w:r>
      <w:r>
        <w:rPr>
          <w:spacing w:val="-2"/>
          <w:sz w:val="24"/>
        </w:rPr>
        <w:t> </w:t>
      </w:r>
      <w:r>
        <w:rPr>
          <w:sz w:val="24"/>
        </w:rPr>
        <w:t>9(3),</w:t>
      </w:r>
      <w:r>
        <w:rPr>
          <w:spacing w:val="-3"/>
          <w:sz w:val="24"/>
        </w:rPr>
        <w:t> </w:t>
      </w:r>
      <w:r>
        <w:rPr>
          <w:sz w:val="24"/>
        </w:rPr>
        <w:t>September</w:t>
      </w:r>
      <w:r>
        <w:rPr>
          <w:spacing w:val="-3"/>
          <w:sz w:val="24"/>
        </w:rPr>
        <w:t> </w:t>
      </w:r>
      <w:r>
        <w:rPr>
          <w:sz w:val="24"/>
        </w:rPr>
        <w:t>2006,</w:t>
      </w:r>
      <w:r>
        <w:rPr>
          <w:spacing w:val="-2"/>
          <w:sz w:val="24"/>
        </w:rPr>
        <w:t> </w:t>
      </w:r>
      <w:r>
        <w:rPr>
          <w:sz w:val="24"/>
        </w:rPr>
        <w:t>209-</w:t>
      </w:r>
      <w:r>
        <w:rPr>
          <w:spacing w:val="-4"/>
          <w:sz w:val="24"/>
        </w:rPr>
        <w:t>222.</w:t>
      </w:r>
    </w:p>
    <w:p>
      <w:pPr>
        <w:pStyle w:val="BodyText"/>
        <w:spacing w:before="276"/>
        <w:ind w:left="-1" w:right="152" w:firstLine="60"/>
      </w:pPr>
      <w:r>
        <w:rPr/>
        <w:t>“When</w:t>
      </w:r>
      <w:r>
        <w:rPr>
          <w:spacing w:val="-3"/>
        </w:rPr>
        <w:t> </w:t>
      </w:r>
      <w:r>
        <w:rPr/>
        <w:t>Are</w:t>
      </w:r>
      <w:r>
        <w:rPr>
          <w:spacing w:val="-4"/>
        </w:rPr>
        <w:t> </w:t>
      </w:r>
      <w:r>
        <w:rPr/>
        <w:t>Women</w:t>
      </w:r>
      <w:r>
        <w:rPr>
          <w:spacing w:val="-3"/>
        </w:rPr>
        <w:t> </w:t>
      </w:r>
      <w:r>
        <w:rPr/>
        <w:t>More</w:t>
      </w:r>
      <w:r>
        <w:rPr>
          <w:spacing w:val="-4"/>
        </w:rPr>
        <w:t> </w:t>
      </w:r>
      <w:r>
        <w:rPr/>
        <w:t>Generous</w:t>
      </w:r>
      <w:r>
        <w:rPr>
          <w:spacing w:val="-3"/>
        </w:rPr>
        <w:t> </w:t>
      </w:r>
      <w:r>
        <w:rPr/>
        <w:t>than</w:t>
      </w:r>
      <w:r>
        <w:rPr>
          <w:spacing w:val="-3"/>
        </w:rPr>
        <w:t> </w:t>
      </w:r>
      <w:r>
        <w:rPr/>
        <w:t>Men?”</w:t>
      </w:r>
      <w:r>
        <w:rPr>
          <w:spacing w:val="-4"/>
        </w:rPr>
        <w:t> </w:t>
      </w:r>
      <w:r>
        <w:rPr/>
        <w:t>(with</w:t>
      </w:r>
      <w:r>
        <w:rPr>
          <w:spacing w:val="-3"/>
        </w:rPr>
        <w:t> </w:t>
      </w:r>
      <w:r>
        <w:rPr/>
        <w:t>Cary</w:t>
      </w:r>
      <w:r>
        <w:rPr>
          <w:spacing w:val="-3"/>
        </w:rPr>
        <w:t> </w:t>
      </w:r>
      <w:r>
        <w:rPr/>
        <w:t>A.</w:t>
      </w:r>
      <w:r>
        <w:rPr>
          <w:spacing w:val="-3"/>
        </w:rPr>
        <w:t> </w:t>
      </w:r>
      <w:r>
        <w:rPr/>
        <w:t>Deck),</w:t>
      </w:r>
      <w:r>
        <w:rPr>
          <w:spacing w:val="-3"/>
        </w:rPr>
        <w:t> </w:t>
      </w:r>
      <w:r>
        <w:rPr>
          <w:i/>
        </w:rPr>
        <w:t>Economic</w:t>
      </w:r>
      <w:r>
        <w:rPr>
          <w:i/>
          <w:spacing w:val="-4"/>
        </w:rPr>
        <w:t> </w:t>
      </w:r>
      <w:r>
        <w:rPr>
          <w:i/>
        </w:rPr>
        <w:t>Inquiry</w:t>
      </w:r>
      <w:r>
        <w:rPr/>
        <w:t>,</w:t>
      </w:r>
      <w:r>
        <w:rPr>
          <w:spacing w:val="-3"/>
        </w:rPr>
        <w:t> </w:t>
      </w:r>
      <w:r>
        <w:rPr/>
        <w:t>44 (4), October 2006, 587-598.</w:t>
      </w:r>
    </w:p>
    <w:p>
      <w:pPr>
        <w:pStyle w:val="BodyText"/>
        <w:spacing w:before="273"/>
        <w:ind w:left="-1"/>
      </w:pPr>
      <w:r>
        <w:rPr/>
        <w:t>“Assigning</w:t>
      </w:r>
      <w:r>
        <w:rPr>
          <w:spacing w:val="-3"/>
        </w:rPr>
        <w:t> </w:t>
      </w:r>
      <w:r>
        <w:rPr/>
        <w:t>Intentions</w:t>
      </w:r>
      <w:r>
        <w:rPr>
          <w:spacing w:val="-3"/>
        </w:rPr>
        <w:t> </w:t>
      </w:r>
      <w:r>
        <w:rPr/>
        <w:t>when</w:t>
      </w:r>
      <w:r>
        <w:rPr>
          <w:spacing w:val="-3"/>
        </w:rPr>
        <w:t> </w:t>
      </w:r>
      <w:r>
        <w:rPr/>
        <w:t>Actions</w:t>
      </w:r>
      <w:r>
        <w:rPr>
          <w:spacing w:val="-3"/>
        </w:rPr>
        <w:t> </w:t>
      </w:r>
      <w:r>
        <w:rPr/>
        <w:t>Are</w:t>
      </w:r>
      <w:r>
        <w:rPr>
          <w:spacing w:val="-3"/>
        </w:rPr>
        <w:t> </w:t>
      </w:r>
      <w:r>
        <w:rPr/>
        <w:t>Unobservable: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Impact</w:t>
      </w:r>
      <w:r>
        <w:rPr>
          <w:spacing w:val="-3"/>
        </w:rPr>
        <w:t> </w:t>
      </w:r>
      <w:r>
        <w:rPr/>
        <w:t>of</w:t>
      </w:r>
      <w:r>
        <w:rPr>
          <w:spacing w:val="-4"/>
        </w:rPr>
        <w:t> </w:t>
      </w:r>
      <w:r>
        <w:rPr/>
        <w:t>Trembling</w:t>
      </w:r>
      <w:r>
        <w:rPr>
          <w:spacing w:val="-3"/>
        </w:rPr>
        <w:t> </w:t>
      </w:r>
      <w:r>
        <w:rPr/>
        <w:t>in</w:t>
      </w:r>
      <w:r>
        <w:rPr>
          <w:spacing w:val="-3"/>
        </w:rPr>
        <w:t> </w:t>
      </w:r>
      <w:r>
        <w:rPr/>
        <w:t>the</w:t>
      </w:r>
      <w:r>
        <w:rPr>
          <w:spacing w:val="-4"/>
        </w:rPr>
        <w:t> </w:t>
      </w:r>
      <w:r>
        <w:rPr/>
        <w:t>Trust Game” (with Cary A. Deck), </w:t>
      </w:r>
      <w:r>
        <w:rPr>
          <w:i/>
        </w:rPr>
        <w:t>Southern Economic Journal</w:t>
      </w:r>
      <w:r>
        <w:rPr/>
        <w:t>, 73(2), October 2006, 307-314.</w:t>
      </w:r>
    </w:p>
    <w:p>
      <w:pPr>
        <w:pStyle w:val="BodyText"/>
      </w:pPr>
    </w:p>
    <w:p>
      <w:pPr>
        <w:spacing w:before="0"/>
        <w:ind w:left="-1" w:right="152" w:firstLine="0"/>
        <w:jc w:val="left"/>
        <w:rPr>
          <w:sz w:val="24"/>
        </w:rPr>
      </w:pPr>
      <w:r>
        <w:rPr>
          <w:sz w:val="24"/>
        </w:rPr>
        <w:t>“EconPort: Creating and Maintaining a Knowledge Commons” (with J. Todd Swarthout), in Charlotte Hess and Elinor Ostrom (eds.), </w:t>
      </w:r>
      <w:r>
        <w:rPr>
          <w:i/>
          <w:sz w:val="24"/>
        </w:rPr>
        <w:t>Understanding Knowledge as a Commons: From Theory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to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Practice</w:t>
      </w:r>
      <w:r>
        <w:rPr>
          <w:sz w:val="24"/>
        </w:rPr>
        <w:t>,</w:t>
      </w:r>
      <w:r>
        <w:rPr>
          <w:spacing w:val="-3"/>
          <w:sz w:val="24"/>
        </w:rPr>
        <w:t> </w:t>
      </w:r>
      <w:r>
        <w:rPr>
          <w:sz w:val="24"/>
        </w:rPr>
        <w:t>MIT</w:t>
      </w:r>
      <w:r>
        <w:rPr>
          <w:spacing w:val="-1"/>
          <w:sz w:val="24"/>
        </w:rPr>
        <w:t> </w:t>
      </w:r>
      <w:r>
        <w:rPr>
          <w:sz w:val="24"/>
        </w:rPr>
        <w:t>Press,</w:t>
      </w:r>
      <w:r>
        <w:rPr>
          <w:spacing w:val="-3"/>
          <w:sz w:val="24"/>
        </w:rPr>
        <w:t> </w:t>
      </w:r>
      <w:r>
        <w:rPr>
          <w:sz w:val="24"/>
        </w:rPr>
        <w:t>2006.</w:t>
      </w:r>
      <w:r>
        <w:rPr>
          <w:spacing w:val="-3"/>
          <w:sz w:val="24"/>
        </w:rPr>
        <w:t> </w:t>
      </w:r>
      <w:r>
        <w:rPr>
          <w:sz w:val="24"/>
        </w:rPr>
        <w:t>An</w:t>
      </w:r>
      <w:r>
        <w:rPr>
          <w:spacing w:val="-1"/>
          <w:sz w:val="24"/>
        </w:rPr>
        <w:t> </w:t>
      </w:r>
      <w:r>
        <w:rPr>
          <w:sz w:val="24"/>
        </w:rPr>
        <w:t>Italian</w:t>
      </w:r>
      <w:r>
        <w:rPr>
          <w:spacing w:val="-3"/>
          <w:sz w:val="24"/>
        </w:rPr>
        <w:t> </w:t>
      </w:r>
      <w:r>
        <w:rPr>
          <w:sz w:val="24"/>
        </w:rPr>
        <w:t>translation</w:t>
      </w:r>
      <w:r>
        <w:rPr>
          <w:spacing w:val="-3"/>
          <w:sz w:val="24"/>
        </w:rPr>
        <w:t> </w:t>
      </w:r>
      <w:r>
        <w:rPr>
          <w:sz w:val="24"/>
        </w:rPr>
        <w:t>appears</w:t>
      </w:r>
      <w:r>
        <w:rPr>
          <w:spacing w:val="-3"/>
          <w:sz w:val="24"/>
        </w:rPr>
        <w:t> </w:t>
      </w:r>
      <w:r>
        <w:rPr>
          <w:sz w:val="24"/>
        </w:rPr>
        <w:t>in</w:t>
      </w:r>
      <w:r>
        <w:rPr>
          <w:spacing w:val="-3"/>
          <w:sz w:val="24"/>
        </w:rPr>
        <w:t> </w:t>
      </w:r>
      <w:r>
        <w:rPr>
          <w:sz w:val="24"/>
        </w:rPr>
        <w:t>C.</w:t>
      </w:r>
      <w:r>
        <w:rPr>
          <w:spacing w:val="-3"/>
          <w:sz w:val="24"/>
        </w:rPr>
        <w:t> </w:t>
      </w:r>
      <w:r>
        <w:rPr>
          <w:sz w:val="24"/>
        </w:rPr>
        <w:t>Hess</w:t>
      </w:r>
      <w:r>
        <w:rPr>
          <w:spacing w:val="-3"/>
          <w:sz w:val="24"/>
        </w:rPr>
        <w:t> </w:t>
      </w:r>
      <w:r>
        <w:rPr>
          <w:sz w:val="24"/>
        </w:rPr>
        <w:t>and</w:t>
      </w:r>
      <w:r>
        <w:rPr>
          <w:spacing w:val="-3"/>
          <w:sz w:val="24"/>
        </w:rPr>
        <w:t> </w:t>
      </w:r>
      <w:r>
        <w:rPr>
          <w:sz w:val="24"/>
        </w:rPr>
        <w:t>E.</w:t>
      </w:r>
      <w:r>
        <w:rPr>
          <w:spacing w:val="-3"/>
          <w:sz w:val="24"/>
        </w:rPr>
        <w:t> </w:t>
      </w:r>
      <w:r>
        <w:rPr>
          <w:sz w:val="24"/>
        </w:rPr>
        <w:t>Ostrom (eds.), </w:t>
      </w:r>
      <w:r>
        <w:rPr>
          <w:i/>
          <w:sz w:val="24"/>
        </w:rPr>
        <w:t>La Conoscenza Come Bene Comune: Dalla Teoria Alla Practica</w:t>
      </w:r>
      <w:r>
        <w:rPr>
          <w:sz w:val="24"/>
        </w:rPr>
        <w:t>, Bruno Mondadori, </w:t>
      </w:r>
      <w:r>
        <w:rPr>
          <w:spacing w:val="-2"/>
          <w:sz w:val="24"/>
        </w:rPr>
        <w:t>2009.</w:t>
      </w:r>
    </w:p>
    <w:p>
      <w:pPr>
        <w:spacing w:before="255"/>
        <w:ind w:left="0" w:right="0" w:firstLine="60"/>
        <w:jc w:val="left"/>
        <w:rPr>
          <w:sz w:val="24"/>
        </w:rPr>
      </w:pPr>
      <w:r>
        <w:rPr>
          <w:sz w:val="24"/>
        </w:rPr>
        <w:t>“Coordination</w:t>
      </w:r>
      <w:r>
        <w:rPr>
          <w:spacing w:val="-4"/>
          <w:sz w:val="24"/>
        </w:rPr>
        <w:t> </w:t>
      </w:r>
      <w:r>
        <w:rPr>
          <w:sz w:val="24"/>
        </w:rPr>
        <w:t>of</w:t>
      </w:r>
      <w:r>
        <w:rPr>
          <w:spacing w:val="-5"/>
          <w:sz w:val="24"/>
        </w:rPr>
        <w:t> </w:t>
      </w:r>
      <w:r>
        <w:rPr>
          <w:sz w:val="24"/>
        </w:rPr>
        <w:t>Purchasing</w:t>
      </w:r>
      <w:r>
        <w:rPr>
          <w:spacing w:val="-4"/>
          <w:sz w:val="24"/>
        </w:rPr>
        <w:t> </w:t>
      </w:r>
      <w:r>
        <w:rPr>
          <w:sz w:val="24"/>
        </w:rPr>
        <w:t>and</w:t>
      </w:r>
      <w:r>
        <w:rPr>
          <w:spacing w:val="-4"/>
          <w:sz w:val="24"/>
        </w:rPr>
        <w:t> </w:t>
      </w:r>
      <w:r>
        <w:rPr>
          <w:sz w:val="24"/>
        </w:rPr>
        <w:t>Bidding</w:t>
      </w:r>
      <w:r>
        <w:rPr>
          <w:spacing w:val="-4"/>
          <w:sz w:val="24"/>
        </w:rPr>
        <w:t> </w:t>
      </w:r>
      <w:r>
        <w:rPr>
          <w:sz w:val="24"/>
        </w:rPr>
        <w:t>Activities</w:t>
      </w:r>
      <w:r>
        <w:rPr>
          <w:spacing w:val="-4"/>
          <w:sz w:val="24"/>
        </w:rPr>
        <w:t> </w:t>
      </w:r>
      <w:r>
        <w:rPr>
          <w:sz w:val="24"/>
        </w:rPr>
        <w:t>Across</w:t>
      </w:r>
      <w:r>
        <w:rPr>
          <w:spacing w:val="-4"/>
          <w:sz w:val="24"/>
        </w:rPr>
        <w:t> </w:t>
      </w:r>
      <w:r>
        <w:rPr>
          <w:sz w:val="24"/>
        </w:rPr>
        <w:t>Posted</w:t>
      </w:r>
      <w:r>
        <w:rPr>
          <w:spacing w:val="-4"/>
          <w:sz w:val="24"/>
        </w:rPr>
        <w:t> </w:t>
      </w:r>
      <w:r>
        <w:rPr>
          <w:sz w:val="24"/>
        </w:rPr>
        <w:t>Offer</w:t>
      </w:r>
      <w:r>
        <w:rPr>
          <w:spacing w:val="-3"/>
          <w:sz w:val="24"/>
        </w:rPr>
        <w:t> </w:t>
      </w:r>
      <w:r>
        <w:rPr>
          <w:sz w:val="24"/>
        </w:rPr>
        <w:t>and</w:t>
      </w:r>
      <w:r>
        <w:rPr>
          <w:spacing w:val="-4"/>
          <w:sz w:val="24"/>
        </w:rPr>
        <w:t> </w:t>
      </w:r>
      <w:r>
        <w:rPr>
          <w:sz w:val="24"/>
        </w:rPr>
        <w:t>Auction</w:t>
      </w:r>
      <w:r>
        <w:rPr>
          <w:spacing w:val="-4"/>
          <w:sz w:val="24"/>
        </w:rPr>
        <w:t> </w:t>
      </w:r>
      <w:r>
        <w:rPr>
          <w:sz w:val="24"/>
        </w:rPr>
        <w:t>Markets” (with Daniel Zeng and Moshe Dror), </w:t>
      </w:r>
      <w:r>
        <w:rPr>
          <w:i/>
          <w:sz w:val="24"/>
        </w:rPr>
        <w:t>Journal of Information Systems and e-Business Management</w:t>
      </w:r>
      <w:r>
        <w:rPr>
          <w:sz w:val="24"/>
        </w:rPr>
        <w:t>, 5, 2007, 25-46.</w:t>
      </w:r>
    </w:p>
    <w:p>
      <w:pPr>
        <w:spacing w:after="0"/>
        <w:jc w:val="left"/>
        <w:rPr>
          <w:sz w:val="24"/>
        </w:rPr>
        <w:sectPr>
          <w:pgSz w:w="12240" w:h="15840"/>
          <w:pgMar w:header="730" w:footer="0" w:top="1340" w:bottom="280" w:left="1440" w:right="1440"/>
        </w:sectPr>
      </w:pPr>
    </w:p>
    <w:p>
      <w:pPr>
        <w:spacing w:before="81"/>
        <w:ind w:left="0" w:right="0" w:firstLine="0"/>
        <w:jc w:val="left"/>
        <w:rPr>
          <w:sz w:val="22"/>
        </w:rPr>
      </w:pPr>
      <w:r>
        <w:rPr>
          <w:i/>
          <w:sz w:val="22"/>
        </w:rPr>
        <w:t>curriculum</w:t>
      </w:r>
      <w:r>
        <w:rPr>
          <w:i/>
          <w:spacing w:val="-3"/>
          <w:sz w:val="22"/>
        </w:rPr>
        <w:t> </w:t>
      </w:r>
      <w:r>
        <w:rPr>
          <w:i/>
          <w:sz w:val="22"/>
        </w:rPr>
        <w:t>vitae</w:t>
      </w:r>
      <w:r>
        <w:rPr>
          <w:i/>
          <w:spacing w:val="-2"/>
          <w:sz w:val="22"/>
        </w:rPr>
        <w:t> </w:t>
      </w:r>
      <w:r>
        <w:rPr>
          <w:i/>
          <w:sz w:val="22"/>
        </w:rPr>
        <w:t>of</w:t>
      </w:r>
      <w:r>
        <w:rPr>
          <w:i/>
          <w:spacing w:val="-3"/>
          <w:sz w:val="22"/>
        </w:rPr>
        <w:t> </w:t>
      </w:r>
      <w:r>
        <w:rPr>
          <w:i/>
          <w:sz w:val="22"/>
        </w:rPr>
        <w:t>James</w:t>
      </w:r>
      <w:r>
        <w:rPr>
          <w:i/>
          <w:spacing w:val="-4"/>
          <w:sz w:val="22"/>
        </w:rPr>
        <w:t> </w:t>
      </w:r>
      <w:r>
        <w:rPr>
          <w:i/>
          <w:sz w:val="22"/>
        </w:rPr>
        <w:t>C.</w:t>
      </w:r>
      <w:r>
        <w:rPr>
          <w:i/>
          <w:spacing w:val="-2"/>
          <w:sz w:val="22"/>
        </w:rPr>
        <w:t> </w:t>
      </w:r>
      <w:r>
        <w:rPr>
          <w:i/>
          <w:sz w:val="22"/>
        </w:rPr>
        <w:t>Cox</w:t>
      </w:r>
      <w:r>
        <w:rPr>
          <w:i/>
          <w:spacing w:val="-1"/>
          <w:sz w:val="22"/>
        </w:rPr>
        <w:t> </w:t>
      </w:r>
      <w:r>
        <w:rPr>
          <w:i/>
          <w:spacing w:val="-2"/>
          <w:sz w:val="22"/>
        </w:rPr>
        <w:t>(continued</w:t>
      </w:r>
      <w:r>
        <w:rPr>
          <w:spacing w:val="-2"/>
          <w:sz w:val="22"/>
        </w:rPr>
        <w:t>)</w:t>
      </w:r>
    </w:p>
    <w:p>
      <w:pPr>
        <w:pStyle w:val="BodyText"/>
        <w:spacing w:before="22"/>
        <w:rPr>
          <w:sz w:val="22"/>
        </w:rPr>
      </w:pPr>
    </w:p>
    <w:p>
      <w:pPr>
        <w:pStyle w:val="BodyText"/>
        <w:spacing w:before="1"/>
      </w:pPr>
      <w:r>
        <w:rPr/>
        <w:t>“On</w:t>
      </w:r>
      <w:r>
        <w:rPr>
          <w:spacing w:val="-4"/>
        </w:rPr>
        <w:t> </w:t>
      </w:r>
      <w:r>
        <w:rPr/>
        <w:t>Modeling</w:t>
      </w:r>
      <w:r>
        <w:rPr>
          <w:spacing w:val="-4"/>
        </w:rPr>
        <w:t> </w:t>
      </w:r>
      <w:r>
        <w:rPr/>
        <w:t>Voluntary</w:t>
      </w:r>
      <w:r>
        <w:rPr>
          <w:spacing w:val="-2"/>
        </w:rPr>
        <w:t> </w:t>
      </w:r>
      <w:r>
        <w:rPr/>
        <w:t>Contributions</w:t>
      </w:r>
      <w:r>
        <w:rPr>
          <w:spacing w:val="-4"/>
        </w:rPr>
        <w:t> </w:t>
      </w:r>
      <w:r>
        <w:rPr/>
        <w:t>to</w:t>
      </w:r>
      <w:r>
        <w:rPr>
          <w:spacing w:val="-4"/>
        </w:rPr>
        <w:t> </w:t>
      </w:r>
      <w:r>
        <w:rPr/>
        <w:t>Public</w:t>
      </w:r>
      <w:r>
        <w:rPr>
          <w:spacing w:val="-8"/>
        </w:rPr>
        <w:t> </w:t>
      </w:r>
      <w:r>
        <w:rPr/>
        <w:t>Goods”</w:t>
      </w:r>
      <w:r>
        <w:rPr>
          <w:spacing w:val="-5"/>
        </w:rPr>
        <w:t> </w:t>
      </w:r>
      <w:r>
        <w:rPr/>
        <w:t>(with</w:t>
      </w:r>
      <w:r>
        <w:rPr>
          <w:spacing w:val="-4"/>
        </w:rPr>
        <w:t> </w:t>
      </w:r>
      <w:r>
        <w:rPr/>
        <w:t>Vjollca</w:t>
      </w:r>
      <w:r>
        <w:rPr>
          <w:spacing w:val="-5"/>
        </w:rPr>
        <w:t> </w:t>
      </w:r>
      <w:r>
        <w:rPr/>
        <w:t>Sadiraj),</w:t>
      </w:r>
      <w:r>
        <w:rPr>
          <w:spacing w:val="-4"/>
        </w:rPr>
        <w:t> </w:t>
      </w:r>
      <w:r>
        <w:rPr>
          <w:i/>
        </w:rPr>
        <w:t>Public</w:t>
      </w:r>
      <w:r>
        <w:rPr>
          <w:i/>
          <w:spacing w:val="-5"/>
        </w:rPr>
        <w:t> </w:t>
      </w:r>
      <w:r>
        <w:rPr>
          <w:i/>
        </w:rPr>
        <w:t>Finance Review</w:t>
      </w:r>
      <w:r>
        <w:rPr/>
        <w:t>, 35(2), March 2007, 311-332.</w:t>
      </w:r>
    </w:p>
    <w:p>
      <w:pPr>
        <w:spacing w:before="254"/>
        <w:ind w:left="0" w:right="0" w:firstLine="0"/>
        <w:jc w:val="left"/>
        <w:rPr>
          <w:sz w:val="24"/>
        </w:rPr>
      </w:pPr>
      <w:r>
        <w:rPr>
          <w:sz w:val="24"/>
        </w:rPr>
        <w:t>“Trust, Fear, Reciprocity, and Altruism: Theory and Experiment,” in Sobei H. Oda, (ed.), </w:t>
      </w:r>
      <w:r>
        <w:rPr>
          <w:i/>
          <w:sz w:val="24"/>
        </w:rPr>
        <w:t>Developments</w:t>
      </w:r>
      <w:r>
        <w:rPr>
          <w:i/>
          <w:spacing w:val="-5"/>
          <w:sz w:val="24"/>
        </w:rPr>
        <w:t> </w:t>
      </w:r>
      <w:r>
        <w:rPr>
          <w:i/>
          <w:sz w:val="24"/>
        </w:rPr>
        <w:t>on</w:t>
      </w:r>
      <w:r>
        <w:rPr>
          <w:i/>
          <w:spacing w:val="-5"/>
          <w:sz w:val="24"/>
        </w:rPr>
        <w:t> </w:t>
      </w:r>
      <w:r>
        <w:rPr>
          <w:i/>
          <w:sz w:val="24"/>
        </w:rPr>
        <w:t>Experimental</w:t>
      </w:r>
      <w:r>
        <w:rPr>
          <w:i/>
          <w:spacing w:val="-5"/>
          <w:sz w:val="24"/>
        </w:rPr>
        <w:t> </w:t>
      </w:r>
      <w:r>
        <w:rPr>
          <w:i/>
          <w:sz w:val="24"/>
        </w:rPr>
        <w:t>Economics:</w:t>
      </w:r>
      <w:r>
        <w:rPr>
          <w:i/>
          <w:spacing w:val="-6"/>
          <w:sz w:val="24"/>
        </w:rPr>
        <w:t> </w:t>
      </w:r>
      <w:r>
        <w:rPr>
          <w:i/>
          <w:sz w:val="24"/>
        </w:rPr>
        <w:t>New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Approaches</w:t>
      </w:r>
      <w:r>
        <w:rPr>
          <w:i/>
          <w:spacing w:val="-5"/>
          <w:sz w:val="24"/>
        </w:rPr>
        <w:t> </w:t>
      </w:r>
      <w:r>
        <w:rPr>
          <w:i/>
          <w:sz w:val="24"/>
        </w:rPr>
        <w:t>to</w:t>
      </w:r>
      <w:r>
        <w:rPr>
          <w:i/>
          <w:spacing w:val="-5"/>
          <w:sz w:val="24"/>
        </w:rPr>
        <w:t> </w:t>
      </w:r>
      <w:r>
        <w:rPr>
          <w:i/>
          <w:sz w:val="24"/>
        </w:rPr>
        <w:t>Solving</w:t>
      </w:r>
      <w:r>
        <w:rPr>
          <w:i/>
          <w:spacing w:val="-5"/>
          <w:sz w:val="24"/>
        </w:rPr>
        <w:t> </w:t>
      </w:r>
      <w:r>
        <w:rPr>
          <w:i/>
          <w:sz w:val="24"/>
        </w:rPr>
        <w:t>Real-world</w:t>
      </w:r>
      <w:r>
        <w:rPr>
          <w:i/>
          <w:spacing w:val="-5"/>
          <w:sz w:val="24"/>
        </w:rPr>
        <w:t> </w:t>
      </w:r>
      <w:r>
        <w:rPr>
          <w:i/>
          <w:sz w:val="24"/>
        </w:rPr>
        <w:t>Problems</w:t>
      </w:r>
      <w:r>
        <w:rPr>
          <w:sz w:val="24"/>
        </w:rPr>
        <w:t>, Springer, 2007.</w:t>
      </w:r>
    </w:p>
    <w:p>
      <w:pPr>
        <w:pStyle w:val="BodyText"/>
      </w:pPr>
    </w:p>
    <w:p>
      <w:pPr>
        <w:pStyle w:val="BodyText"/>
      </w:pPr>
      <w:r>
        <w:rPr/>
        <w:t>“A</w:t>
      </w:r>
      <w:r>
        <w:rPr>
          <w:spacing w:val="-5"/>
        </w:rPr>
        <w:t> </w:t>
      </w:r>
      <w:r>
        <w:rPr/>
        <w:t>Tractable</w:t>
      </w:r>
      <w:r>
        <w:rPr>
          <w:spacing w:val="-3"/>
        </w:rPr>
        <w:t> </w:t>
      </w:r>
      <w:r>
        <w:rPr/>
        <w:t>Model</w:t>
      </w:r>
      <w:r>
        <w:rPr>
          <w:spacing w:val="-1"/>
        </w:rPr>
        <w:t> </w:t>
      </w:r>
      <w:r>
        <w:rPr/>
        <w:t>of</w:t>
      </w:r>
      <w:r>
        <w:rPr>
          <w:spacing w:val="-3"/>
        </w:rPr>
        <w:t> </w:t>
      </w:r>
      <w:r>
        <w:rPr/>
        <w:t>Reciprocity</w:t>
      </w:r>
      <w:r>
        <w:rPr>
          <w:spacing w:val="-2"/>
        </w:rPr>
        <w:t> </w:t>
      </w:r>
      <w:r>
        <w:rPr/>
        <w:t>and</w:t>
      </w:r>
      <w:r>
        <w:rPr>
          <w:spacing w:val="1"/>
        </w:rPr>
        <w:t> </w:t>
      </w:r>
      <w:r>
        <w:rPr/>
        <w:t>Fairness”</w:t>
      </w:r>
      <w:r>
        <w:rPr>
          <w:spacing w:val="-1"/>
        </w:rPr>
        <w:t> </w:t>
      </w:r>
      <w:r>
        <w:rPr/>
        <w:t>(with</w:t>
      </w:r>
      <w:r>
        <w:rPr>
          <w:spacing w:val="-2"/>
        </w:rPr>
        <w:t> </w:t>
      </w:r>
      <w:r>
        <w:rPr/>
        <w:t>Daniel</w:t>
      </w:r>
      <w:r>
        <w:rPr>
          <w:spacing w:val="-2"/>
        </w:rPr>
        <w:t> </w:t>
      </w:r>
      <w:r>
        <w:rPr/>
        <w:t>Friedman</w:t>
      </w:r>
      <w:r>
        <w:rPr>
          <w:spacing w:val="-1"/>
        </w:rPr>
        <w:t> </w:t>
      </w:r>
      <w:r>
        <w:rPr/>
        <w:t>and</w:t>
      </w:r>
      <w:r>
        <w:rPr>
          <w:spacing w:val="-2"/>
        </w:rPr>
        <w:t> </w:t>
      </w:r>
      <w:r>
        <w:rPr/>
        <w:t>Steven</w:t>
      </w:r>
      <w:r>
        <w:rPr>
          <w:spacing w:val="-2"/>
        </w:rPr>
        <w:t> Gjerstad),</w:t>
      </w:r>
    </w:p>
    <w:p>
      <w:pPr>
        <w:spacing w:before="0"/>
        <w:ind w:left="0" w:right="0" w:firstLine="0"/>
        <w:jc w:val="left"/>
        <w:rPr>
          <w:sz w:val="24"/>
        </w:rPr>
      </w:pPr>
      <w:r>
        <w:rPr>
          <w:i/>
          <w:sz w:val="24"/>
        </w:rPr>
        <w:t>Games</w:t>
      </w:r>
      <w:r>
        <w:rPr>
          <w:i/>
          <w:spacing w:val="-5"/>
          <w:sz w:val="24"/>
        </w:rPr>
        <w:t> </w:t>
      </w:r>
      <w:r>
        <w:rPr>
          <w:i/>
          <w:sz w:val="24"/>
        </w:rPr>
        <w:t>and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Economic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Behavior</w:t>
      </w:r>
      <w:r>
        <w:rPr>
          <w:sz w:val="24"/>
        </w:rPr>
        <w:t>,</w:t>
      </w:r>
      <w:r>
        <w:rPr>
          <w:spacing w:val="-2"/>
          <w:sz w:val="24"/>
        </w:rPr>
        <w:t> </w:t>
      </w:r>
      <w:r>
        <w:rPr>
          <w:sz w:val="24"/>
        </w:rPr>
        <w:t>59(1),</w:t>
      </w:r>
      <w:r>
        <w:rPr>
          <w:spacing w:val="-2"/>
          <w:sz w:val="24"/>
        </w:rPr>
        <w:t> </w:t>
      </w:r>
      <w:r>
        <w:rPr>
          <w:sz w:val="24"/>
        </w:rPr>
        <w:t>2007,</w:t>
      </w:r>
      <w:r>
        <w:rPr>
          <w:spacing w:val="-2"/>
          <w:sz w:val="24"/>
        </w:rPr>
        <w:t> </w:t>
      </w:r>
      <w:r>
        <w:rPr>
          <w:sz w:val="24"/>
        </w:rPr>
        <w:t>17-</w:t>
      </w:r>
      <w:r>
        <w:rPr>
          <w:spacing w:val="-5"/>
          <w:sz w:val="24"/>
        </w:rPr>
        <w:t>45.</w:t>
      </w:r>
    </w:p>
    <w:p>
      <w:pPr>
        <w:pStyle w:val="BodyText"/>
      </w:pPr>
    </w:p>
    <w:p>
      <w:pPr>
        <w:spacing w:before="0"/>
        <w:ind w:left="-1" w:right="0" w:firstLine="0"/>
        <w:jc w:val="left"/>
        <w:rPr>
          <w:sz w:val="24"/>
        </w:rPr>
      </w:pPr>
      <w:r>
        <w:rPr>
          <w:sz w:val="24"/>
        </w:rPr>
        <w:t>“Preference</w:t>
      </w:r>
      <w:r>
        <w:rPr>
          <w:spacing w:val="-4"/>
          <w:sz w:val="24"/>
        </w:rPr>
        <w:t> </w:t>
      </w:r>
      <w:r>
        <w:rPr>
          <w:sz w:val="24"/>
        </w:rPr>
        <w:t>Reversals,”</w:t>
      </w:r>
      <w:r>
        <w:rPr>
          <w:spacing w:val="-4"/>
          <w:sz w:val="24"/>
        </w:rPr>
        <w:t> </w:t>
      </w:r>
      <w:r>
        <w:rPr>
          <w:sz w:val="24"/>
        </w:rPr>
        <w:t>in</w:t>
      </w:r>
      <w:r>
        <w:rPr>
          <w:spacing w:val="-3"/>
          <w:sz w:val="24"/>
        </w:rPr>
        <w:t> </w:t>
      </w:r>
      <w:r>
        <w:rPr>
          <w:sz w:val="24"/>
        </w:rPr>
        <w:t>Charles</w:t>
      </w:r>
      <w:r>
        <w:rPr>
          <w:spacing w:val="-3"/>
          <w:sz w:val="24"/>
        </w:rPr>
        <w:t> </w:t>
      </w:r>
      <w:r>
        <w:rPr>
          <w:sz w:val="24"/>
        </w:rPr>
        <w:t>R.</w:t>
      </w:r>
      <w:r>
        <w:rPr>
          <w:spacing w:val="-3"/>
          <w:sz w:val="24"/>
        </w:rPr>
        <w:t> </w:t>
      </w:r>
      <w:r>
        <w:rPr>
          <w:sz w:val="24"/>
        </w:rPr>
        <w:t>Plott</w:t>
      </w:r>
      <w:r>
        <w:rPr>
          <w:spacing w:val="-3"/>
          <w:sz w:val="24"/>
        </w:rPr>
        <w:t> </w:t>
      </w:r>
      <w:r>
        <w:rPr>
          <w:sz w:val="24"/>
        </w:rPr>
        <w:t>and</w:t>
      </w:r>
      <w:r>
        <w:rPr>
          <w:spacing w:val="-3"/>
          <w:sz w:val="24"/>
        </w:rPr>
        <w:t> </w:t>
      </w:r>
      <w:r>
        <w:rPr>
          <w:sz w:val="24"/>
        </w:rPr>
        <w:t>Vernon</w:t>
      </w:r>
      <w:r>
        <w:rPr>
          <w:spacing w:val="-3"/>
          <w:sz w:val="24"/>
        </w:rPr>
        <w:t> </w:t>
      </w:r>
      <w:r>
        <w:rPr>
          <w:sz w:val="24"/>
        </w:rPr>
        <w:t>L.</w:t>
      </w:r>
      <w:r>
        <w:rPr>
          <w:spacing w:val="-3"/>
          <w:sz w:val="24"/>
        </w:rPr>
        <w:t> </w:t>
      </w:r>
      <w:r>
        <w:rPr>
          <w:sz w:val="24"/>
        </w:rPr>
        <w:t>Smith,</w:t>
      </w:r>
      <w:r>
        <w:rPr>
          <w:spacing w:val="-3"/>
          <w:sz w:val="24"/>
        </w:rPr>
        <w:t> </w:t>
      </w:r>
      <w:r>
        <w:rPr>
          <w:sz w:val="24"/>
        </w:rPr>
        <w:t>(eds.),</w:t>
      </w:r>
      <w:r>
        <w:rPr>
          <w:spacing w:val="40"/>
          <w:sz w:val="24"/>
        </w:rPr>
        <w:t> </w:t>
      </w:r>
      <w:r>
        <w:rPr>
          <w:i/>
          <w:sz w:val="24"/>
        </w:rPr>
        <w:t>Handbook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of Experimental Economics Results, Volume 1 </w:t>
      </w:r>
      <w:r>
        <w:rPr>
          <w:sz w:val="24"/>
        </w:rPr>
        <w:t>(New York: Elsevier Press, 2008).</w:t>
      </w:r>
    </w:p>
    <w:p>
      <w:pPr>
        <w:pStyle w:val="BodyText"/>
        <w:spacing w:before="207"/>
      </w:pPr>
    </w:p>
    <w:p>
      <w:pPr>
        <w:spacing w:before="0"/>
        <w:ind w:left="0" w:right="0" w:firstLine="0"/>
        <w:jc w:val="left"/>
        <w:rPr>
          <w:sz w:val="24"/>
        </w:rPr>
      </w:pPr>
      <w:r>
        <w:rPr>
          <w:sz w:val="24"/>
        </w:rPr>
        <w:t>“Utility</w:t>
      </w:r>
      <w:r>
        <w:rPr>
          <w:spacing w:val="-3"/>
          <w:sz w:val="24"/>
        </w:rPr>
        <w:t> </w:t>
      </w:r>
      <w:r>
        <w:rPr>
          <w:sz w:val="24"/>
        </w:rPr>
        <w:t>Maximization,”</w:t>
      </w:r>
      <w:r>
        <w:rPr>
          <w:spacing w:val="-4"/>
          <w:sz w:val="24"/>
        </w:rPr>
        <w:t> </w:t>
      </w:r>
      <w:r>
        <w:rPr>
          <w:sz w:val="24"/>
        </w:rPr>
        <w:t>in</w:t>
      </w:r>
      <w:r>
        <w:rPr>
          <w:spacing w:val="-3"/>
          <w:sz w:val="24"/>
        </w:rPr>
        <w:t> </w:t>
      </w:r>
      <w:r>
        <w:rPr>
          <w:sz w:val="24"/>
        </w:rPr>
        <w:t>Charles</w:t>
      </w:r>
      <w:r>
        <w:rPr>
          <w:spacing w:val="-3"/>
          <w:sz w:val="24"/>
        </w:rPr>
        <w:t> </w:t>
      </w:r>
      <w:r>
        <w:rPr>
          <w:sz w:val="24"/>
        </w:rPr>
        <w:t>R.</w:t>
      </w:r>
      <w:r>
        <w:rPr>
          <w:spacing w:val="-3"/>
          <w:sz w:val="24"/>
        </w:rPr>
        <w:t> </w:t>
      </w:r>
      <w:r>
        <w:rPr>
          <w:sz w:val="24"/>
        </w:rPr>
        <w:t>Plott</w:t>
      </w:r>
      <w:r>
        <w:rPr>
          <w:spacing w:val="-3"/>
          <w:sz w:val="24"/>
        </w:rPr>
        <w:t> </w:t>
      </w:r>
      <w:r>
        <w:rPr>
          <w:sz w:val="24"/>
        </w:rPr>
        <w:t>and</w:t>
      </w:r>
      <w:r>
        <w:rPr>
          <w:spacing w:val="-3"/>
          <w:sz w:val="24"/>
        </w:rPr>
        <w:t> </w:t>
      </w:r>
      <w:r>
        <w:rPr>
          <w:sz w:val="24"/>
        </w:rPr>
        <w:t>Vernon</w:t>
      </w:r>
      <w:r>
        <w:rPr>
          <w:spacing w:val="-3"/>
          <w:sz w:val="24"/>
        </w:rPr>
        <w:t> </w:t>
      </w:r>
      <w:r>
        <w:rPr>
          <w:sz w:val="24"/>
        </w:rPr>
        <w:t>L.</w:t>
      </w:r>
      <w:r>
        <w:rPr>
          <w:spacing w:val="-3"/>
          <w:sz w:val="24"/>
        </w:rPr>
        <w:t> </w:t>
      </w:r>
      <w:r>
        <w:rPr>
          <w:sz w:val="24"/>
        </w:rPr>
        <w:t>Smith,</w:t>
      </w:r>
      <w:r>
        <w:rPr>
          <w:spacing w:val="-3"/>
          <w:sz w:val="24"/>
        </w:rPr>
        <w:t> </w:t>
      </w:r>
      <w:r>
        <w:rPr>
          <w:sz w:val="24"/>
        </w:rPr>
        <w:t>(eds.),</w:t>
      </w:r>
      <w:r>
        <w:rPr>
          <w:spacing w:val="40"/>
          <w:sz w:val="24"/>
        </w:rPr>
        <w:t> </w:t>
      </w:r>
      <w:r>
        <w:rPr>
          <w:i/>
          <w:sz w:val="24"/>
        </w:rPr>
        <w:t>Handbook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of Experimental Economics Results</w:t>
      </w:r>
      <w:r>
        <w:rPr>
          <w:sz w:val="24"/>
        </w:rPr>
        <w:t>, </w:t>
      </w:r>
      <w:r>
        <w:rPr>
          <w:i/>
          <w:sz w:val="24"/>
        </w:rPr>
        <w:t>Volume 1 </w:t>
      </w:r>
      <w:r>
        <w:rPr>
          <w:sz w:val="24"/>
        </w:rPr>
        <w:t>(New York: Elsevier Press, 2008).</w:t>
      </w:r>
    </w:p>
    <w:p>
      <w:pPr>
        <w:pStyle w:val="BodyText"/>
      </w:pPr>
    </w:p>
    <w:p>
      <w:pPr>
        <w:spacing w:before="0"/>
        <w:ind w:left="0" w:right="470" w:firstLine="0"/>
        <w:jc w:val="both"/>
        <w:rPr>
          <w:sz w:val="24"/>
        </w:rPr>
      </w:pPr>
      <w:r>
        <w:rPr>
          <w:sz w:val="24"/>
        </w:rPr>
        <w:t>“First</w:t>
      </w:r>
      <w:r>
        <w:rPr>
          <w:spacing w:val="-3"/>
          <w:sz w:val="24"/>
        </w:rPr>
        <w:t> </w:t>
      </w:r>
      <w:r>
        <w:rPr>
          <w:sz w:val="24"/>
        </w:rPr>
        <w:t>Price</w:t>
      </w:r>
      <w:r>
        <w:rPr>
          <w:spacing w:val="-2"/>
          <w:sz w:val="24"/>
        </w:rPr>
        <w:t> </w:t>
      </w:r>
      <w:r>
        <w:rPr>
          <w:sz w:val="24"/>
        </w:rPr>
        <w:t>Independent</w:t>
      </w:r>
      <w:r>
        <w:rPr>
          <w:spacing w:val="-1"/>
          <w:sz w:val="24"/>
        </w:rPr>
        <w:t> </w:t>
      </w:r>
      <w:r>
        <w:rPr>
          <w:sz w:val="24"/>
        </w:rPr>
        <w:t>Private</w:t>
      </w:r>
      <w:r>
        <w:rPr>
          <w:spacing w:val="-4"/>
          <w:sz w:val="24"/>
        </w:rPr>
        <w:t> </w:t>
      </w:r>
      <w:r>
        <w:rPr>
          <w:sz w:val="24"/>
        </w:rPr>
        <w:t>Values</w:t>
      </w:r>
      <w:r>
        <w:rPr>
          <w:spacing w:val="-3"/>
          <w:sz w:val="24"/>
        </w:rPr>
        <w:t> </w:t>
      </w:r>
      <w:r>
        <w:rPr>
          <w:sz w:val="24"/>
        </w:rPr>
        <w:t>Auctions,”</w:t>
      </w:r>
      <w:r>
        <w:rPr>
          <w:spacing w:val="-4"/>
          <w:sz w:val="24"/>
        </w:rPr>
        <w:t> </w:t>
      </w:r>
      <w:r>
        <w:rPr>
          <w:sz w:val="24"/>
        </w:rPr>
        <w:t>in</w:t>
      </w:r>
      <w:r>
        <w:rPr>
          <w:spacing w:val="-3"/>
          <w:sz w:val="24"/>
        </w:rPr>
        <w:t> </w:t>
      </w:r>
      <w:r>
        <w:rPr>
          <w:sz w:val="24"/>
        </w:rPr>
        <w:t>Charles</w:t>
      </w:r>
      <w:r>
        <w:rPr>
          <w:spacing w:val="-3"/>
          <w:sz w:val="24"/>
        </w:rPr>
        <w:t> </w:t>
      </w:r>
      <w:r>
        <w:rPr>
          <w:sz w:val="24"/>
        </w:rPr>
        <w:t>R.</w:t>
      </w:r>
      <w:r>
        <w:rPr>
          <w:spacing w:val="-3"/>
          <w:sz w:val="24"/>
        </w:rPr>
        <w:t> </w:t>
      </w:r>
      <w:r>
        <w:rPr>
          <w:sz w:val="24"/>
        </w:rPr>
        <w:t>Plott</w:t>
      </w:r>
      <w:r>
        <w:rPr>
          <w:spacing w:val="-3"/>
          <w:sz w:val="24"/>
        </w:rPr>
        <w:t> </w:t>
      </w:r>
      <w:r>
        <w:rPr>
          <w:sz w:val="24"/>
        </w:rPr>
        <w:t>and</w:t>
      </w:r>
      <w:r>
        <w:rPr>
          <w:spacing w:val="-3"/>
          <w:sz w:val="24"/>
        </w:rPr>
        <w:t> </w:t>
      </w:r>
      <w:r>
        <w:rPr>
          <w:sz w:val="24"/>
        </w:rPr>
        <w:t>Vernon</w:t>
      </w:r>
      <w:r>
        <w:rPr>
          <w:spacing w:val="-3"/>
          <w:sz w:val="24"/>
        </w:rPr>
        <w:t> </w:t>
      </w:r>
      <w:r>
        <w:rPr>
          <w:sz w:val="24"/>
        </w:rPr>
        <w:t>L.</w:t>
      </w:r>
      <w:r>
        <w:rPr>
          <w:spacing w:val="-3"/>
          <w:sz w:val="24"/>
        </w:rPr>
        <w:t> </w:t>
      </w:r>
      <w:r>
        <w:rPr>
          <w:sz w:val="24"/>
        </w:rPr>
        <w:t>Smith, (eds.), </w:t>
      </w:r>
      <w:r>
        <w:rPr>
          <w:i/>
          <w:sz w:val="24"/>
        </w:rPr>
        <w:t>Handbook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of Experimental Economics Results</w:t>
      </w:r>
      <w:r>
        <w:rPr>
          <w:sz w:val="24"/>
        </w:rPr>
        <w:t>, </w:t>
      </w:r>
      <w:r>
        <w:rPr>
          <w:i/>
          <w:sz w:val="24"/>
        </w:rPr>
        <w:t>Volume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1 </w:t>
      </w:r>
      <w:r>
        <w:rPr>
          <w:sz w:val="24"/>
        </w:rPr>
        <w:t>(New</w:t>
      </w:r>
      <w:r>
        <w:rPr>
          <w:spacing w:val="-1"/>
          <w:sz w:val="24"/>
        </w:rPr>
        <w:t> </w:t>
      </w:r>
      <w:r>
        <w:rPr>
          <w:sz w:val="24"/>
        </w:rPr>
        <w:t>York: Elsevier</w:t>
      </w:r>
      <w:r>
        <w:rPr>
          <w:spacing w:val="-1"/>
          <w:sz w:val="24"/>
        </w:rPr>
        <w:t> </w:t>
      </w:r>
      <w:r>
        <w:rPr>
          <w:sz w:val="24"/>
        </w:rPr>
        <w:t>Press, </w:t>
      </w:r>
      <w:r>
        <w:rPr>
          <w:spacing w:val="-2"/>
          <w:sz w:val="24"/>
        </w:rPr>
        <w:t>2008).</w:t>
      </w:r>
    </w:p>
    <w:p>
      <w:pPr>
        <w:pStyle w:val="BodyText"/>
        <w:spacing w:before="252"/>
        <w:ind w:right="152"/>
      </w:pPr>
      <w:r>
        <w:rPr/>
        <w:t>“Experimetrics:</w:t>
      </w:r>
      <w:r>
        <w:rPr>
          <w:spacing w:val="-4"/>
        </w:rPr>
        <w:t> </w:t>
      </w:r>
      <w:r>
        <w:rPr/>
        <w:t>The</w:t>
      </w:r>
      <w:r>
        <w:rPr>
          <w:spacing w:val="-5"/>
        </w:rPr>
        <w:t> </w:t>
      </w:r>
      <w:r>
        <w:rPr/>
        <w:t>Use</w:t>
      </w:r>
      <w:r>
        <w:rPr>
          <w:spacing w:val="-3"/>
        </w:rPr>
        <w:t> </w:t>
      </w:r>
      <w:r>
        <w:rPr/>
        <w:t>of</w:t>
      </w:r>
      <w:r>
        <w:rPr>
          <w:spacing w:val="-5"/>
        </w:rPr>
        <w:t> </w:t>
      </w:r>
      <w:r>
        <w:rPr/>
        <w:t>Market</w:t>
      </w:r>
      <w:r>
        <w:rPr>
          <w:spacing w:val="-4"/>
        </w:rPr>
        <w:t> </w:t>
      </w:r>
      <w:r>
        <w:rPr/>
        <w:t>Experiments</w:t>
      </w:r>
      <w:r>
        <w:rPr>
          <w:spacing w:val="-4"/>
        </w:rPr>
        <w:t> </w:t>
      </w:r>
      <w:r>
        <w:rPr/>
        <w:t>to</w:t>
      </w:r>
      <w:r>
        <w:rPr>
          <w:spacing w:val="-4"/>
        </w:rPr>
        <w:t> </w:t>
      </w:r>
      <w:r>
        <w:rPr/>
        <w:t>Evaluate</w:t>
      </w:r>
      <w:r>
        <w:rPr>
          <w:spacing w:val="-5"/>
        </w:rPr>
        <w:t> </w:t>
      </w:r>
      <w:r>
        <w:rPr/>
        <w:t>the</w:t>
      </w:r>
      <w:r>
        <w:rPr>
          <w:spacing w:val="-5"/>
        </w:rPr>
        <w:t> </w:t>
      </w:r>
      <w:r>
        <w:rPr/>
        <w:t>Performance</w:t>
      </w:r>
      <w:r>
        <w:rPr>
          <w:spacing w:val="-5"/>
        </w:rPr>
        <w:t> </w:t>
      </w:r>
      <w:r>
        <w:rPr/>
        <w:t>of</w:t>
      </w:r>
      <w:r>
        <w:rPr>
          <w:spacing w:val="-5"/>
        </w:rPr>
        <w:t> </w:t>
      </w:r>
      <w:r>
        <w:rPr/>
        <w:t>Econometric Estimators” (with Ronald L. Oaxaca), in Charles R. Plott and Vernon L. Smith, (eds.), </w:t>
      </w:r>
      <w:r>
        <w:rPr>
          <w:i/>
        </w:rPr>
        <w:t>Handbook of Experimental Economics Results</w:t>
      </w:r>
      <w:r>
        <w:rPr/>
        <w:t>, </w:t>
      </w:r>
      <w:r>
        <w:rPr>
          <w:i/>
        </w:rPr>
        <w:t>Volume 1 </w:t>
      </w:r>
      <w:r>
        <w:rPr/>
        <w:t>(New York: Elsevier Press, 2008).</w:t>
      </w:r>
    </w:p>
    <w:p>
      <w:pPr>
        <w:pStyle w:val="BodyText"/>
      </w:pPr>
    </w:p>
    <w:p>
      <w:pPr>
        <w:spacing w:before="0"/>
        <w:ind w:left="0" w:right="152" w:firstLine="0"/>
        <w:jc w:val="left"/>
        <w:rPr>
          <w:sz w:val="24"/>
        </w:rPr>
      </w:pPr>
      <w:r>
        <w:rPr>
          <w:sz w:val="24"/>
        </w:rPr>
        <w:t>“Experiments</w:t>
      </w:r>
      <w:r>
        <w:rPr>
          <w:spacing w:val="-4"/>
          <w:sz w:val="24"/>
        </w:rPr>
        <w:t> </w:t>
      </w:r>
      <w:r>
        <w:rPr>
          <w:sz w:val="24"/>
        </w:rPr>
        <w:t>in</w:t>
      </w:r>
      <w:r>
        <w:rPr>
          <w:spacing w:val="-4"/>
          <w:sz w:val="24"/>
        </w:rPr>
        <w:t> </w:t>
      </w:r>
      <w:r>
        <w:rPr>
          <w:sz w:val="24"/>
        </w:rPr>
        <w:t>Decentralized</w:t>
      </w:r>
      <w:r>
        <w:rPr>
          <w:spacing w:val="-4"/>
          <w:sz w:val="24"/>
        </w:rPr>
        <w:t> </w:t>
      </w:r>
      <w:r>
        <w:rPr>
          <w:sz w:val="24"/>
        </w:rPr>
        <w:t>Monopoly</w:t>
      </w:r>
      <w:r>
        <w:rPr>
          <w:spacing w:val="-4"/>
          <w:sz w:val="24"/>
        </w:rPr>
        <w:t> </w:t>
      </w:r>
      <w:r>
        <w:rPr>
          <w:sz w:val="24"/>
        </w:rPr>
        <w:t>Restraint”</w:t>
      </w:r>
      <w:r>
        <w:rPr>
          <w:spacing w:val="-5"/>
          <w:sz w:val="24"/>
        </w:rPr>
        <w:t> </w:t>
      </w:r>
      <w:r>
        <w:rPr>
          <w:sz w:val="24"/>
        </w:rPr>
        <w:t>(with</w:t>
      </w:r>
      <w:r>
        <w:rPr>
          <w:spacing w:val="-4"/>
          <w:sz w:val="24"/>
        </w:rPr>
        <w:t> </w:t>
      </w:r>
      <w:r>
        <w:rPr>
          <w:sz w:val="24"/>
        </w:rPr>
        <w:t>R.</w:t>
      </w:r>
      <w:r>
        <w:rPr>
          <w:spacing w:val="-4"/>
          <w:sz w:val="24"/>
        </w:rPr>
        <w:t> </w:t>
      </w:r>
      <w:r>
        <w:rPr>
          <w:sz w:val="24"/>
        </w:rPr>
        <w:t>Mark</w:t>
      </w:r>
      <w:r>
        <w:rPr>
          <w:spacing w:val="-2"/>
          <w:sz w:val="24"/>
        </w:rPr>
        <w:t> </w:t>
      </w:r>
      <w:r>
        <w:rPr>
          <w:sz w:val="24"/>
        </w:rPr>
        <w:t>Isaac),</w:t>
      </w:r>
      <w:r>
        <w:rPr>
          <w:spacing w:val="-2"/>
          <w:sz w:val="24"/>
        </w:rPr>
        <w:t> </w:t>
      </w:r>
      <w:r>
        <w:rPr>
          <w:sz w:val="24"/>
        </w:rPr>
        <w:t>in</w:t>
      </w:r>
      <w:r>
        <w:rPr>
          <w:spacing w:val="-4"/>
          <w:sz w:val="24"/>
        </w:rPr>
        <w:t> </w:t>
      </w:r>
      <w:r>
        <w:rPr>
          <w:sz w:val="24"/>
        </w:rPr>
        <w:t>Charles</w:t>
      </w:r>
      <w:r>
        <w:rPr>
          <w:spacing w:val="-4"/>
          <w:sz w:val="24"/>
        </w:rPr>
        <w:t> </w:t>
      </w:r>
      <w:r>
        <w:rPr>
          <w:sz w:val="24"/>
        </w:rPr>
        <w:t>R.</w:t>
      </w:r>
      <w:r>
        <w:rPr>
          <w:spacing w:val="-4"/>
          <w:sz w:val="24"/>
        </w:rPr>
        <w:t> </w:t>
      </w:r>
      <w:r>
        <w:rPr>
          <w:sz w:val="24"/>
        </w:rPr>
        <w:t>Plott and Vernon L. Smith, (eds.), </w:t>
      </w:r>
      <w:r>
        <w:rPr>
          <w:i/>
          <w:sz w:val="24"/>
        </w:rPr>
        <w:t>Handbook of Experimental Economics Results</w:t>
      </w:r>
      <w:r>
        <w:rPr>
          <w:sz w:val="24"/>
        </w:rPr>
        <w:t>, </w:t>
      </w:r>
      <w:r>
        <w:rPr>
          <w:i/>
          <w:sz w:val="24"/>
        </w:rPr>
        <w:t>Volume 1 </w:t>
      </w:r>
      <w:r>
        <w:rPr>
          <w:sz w:val="24"/>
        </w:rPr>
        <w:t>(New York: Elsevier Press, 2008).</w:t>
      </w:r>
    </w:p>
    <w:p>
      <w:pPr>
        <w:spacing w:before="254"/>
        <w:ind w:left="0" w:right="319" w:firstLine="0"/>
        <w:jc w:val="left"/>
        <w:rPr>
          <w:sz w:val="24"/>
        </w:rPr>
      </w:pPr>
      <w:r>
        <w:rPr>
          <w:sz w:val="24"/>
        </w:rPr>
        <w:t>“Procurement Contracting” (with R. Mark Isaac), in Charles R. Plott and Vernon L. Smith, (eds.),</w:t>
      </w:r>
      <w:r>
        <w:rPr>
          <w:spacing w:val="-4"/>
          <w:sz w:val="24"/>
        </w:rPr>
        <w:t> </w:t>
      </w:r>
      <w:r>
        <w:rPr>
          <w:i/>
          <w:sz w:val="24"/>
        </w:rPr>
        <w:t>Handbook</w:t>
      </w:r>
      <w:r>
        <w:rPr>
          <w:i/>
          <w:spacing w:val="-5"/>
          <w:sz w:val="24"/>
        </w:rPr>
        <w:t> </w:t>
      </w:r>
      <w:r>
        <w:rPr>
          <w:i/>
          <w:sz w:val="24"/>
        </w:rPr>
        <w:t>of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Experimental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Economics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Results</w:t>
      </w:r>
      <w:r>
        <w:rPr>
          <w:sz w:val="24"/>
        </w:rPr>
        <w:t>,</w:t>
      </w:r>
      <w:r>
        <w:rPr>
          <w:spacing w:val="-4"/>
          <w:sz w:val="24"/>
        </w:rPr>
        <w:t> </w:t>
      </w:r>
      <w:r>
        <w:rPr>
          <w:i/>
          <w:sz w:val="24"/>
        </w:rPr>
        <w:t>Volume</w:t>
      </w:r>
      <w:r>
        <w:rPr>
          <w:i/>
          <w:spacing w:val="-5"/>
          <w:sz w:val="24"/>
        </w:rPr>
        <w:t> </w:t>
      </w:r>
      <w:r>
        <w:rPr>
          <w:i/>
          <w:sz w:val="24"/>
        </w:rPr>
        <w:t>1</w:t>
      </w:r>
      <w:r>
        <w:rPr>
          <w:i/>
          <w:spacing w:val="-4"/>
          <w:sz w:val="24"/>
        </w:rPr>
        <w:t> </w:t>
      </w:r>
      <w:r>
        <w:rPr>
          <w:sz w:val="24"/>
        </w:rPr>
        <w:t>(New</w:t>
      </w:r>
      <w:r>
        <w:rPr>
          <w:spacing w:val="-5"/>
          <w:sz w:val="24"/>
        </w:rPr>
        <w:t> </w:t>
      </w:r>
      <w:r>
        <w:rPr>
          <w:sz w:val="24"/>
        </w:rPr>
        <w:t>York:</w:t>
      </w:r>
      <w:r>
        <w:rPr>
          <w:spacing w:val="-4"/>
          <w:sz w:val="24"/>
        </w:rPr>
        <w:t> </w:t>
      </w:r>
      <w:r>
        <w:rPr>
          <w:sz w:val="24"/>
        </w:rPr>
        <w:t>Elsevier</w:t>
      </w:r>
      <w:r>
        <w:rPr>
          <w:spacing w:val="-5"/>
          <w:sz w:val="24"/>
        </w:rPr>
        <w:t> </w:t>
      </w:r>
      <w:r>
        <w:rPr>
          <w:sz w:val="24"/>
        </w:rPr>
        <w:t>Press, </w:t>
      </w:r>
      <w:r>
        <w:rPr>
          <w:spacing w:val="-2"/>
          <w:sz w:val="24"/>
        </w:rPr>
        <w:t>2008).</w:t>
      </w:r>
    </w:p>
    <w:p>
      <w:pPr>
        <w:spacing w:before="252"/>
        <w:ind w:left="-1" w:right="0" w:firstLine="0"/>
        <w:jc w:val="left"/>
        <w:rPr>
          <w:sz w:val="24"/>
        </w:rPr>
      </w:pPr>
      <w:r>
        <w:rPr>
          <w:sz w:val="24"/>
        </w:rPr>
        <w:t>“Laboratory Tests of Job Search Models” (with Ronald L. Oaxaca), in Charles R. Plott and Vernon</w:t>
      </w:r>
      <w:r>
        <w:rPr>
          <w:spacing w:val="-4"/>
          <w:sz w:val="24"/>
        </w:rPr>
        <w:t> </w:t>
      </w:r>
      <w:r>
        <w:rPr>
          <w:sz w:val="24"/>
        </w:rPr>
        <w:t>L.</w:t>
      </w:r>
      <w:r>
        <w:rPr>
          <w:spacing w:val="-4"/>
          <w:sz w:val="24"/>
        </w:rPr>
        <w:t> </w:t>
      </w:r>
      <w:r>
        <w:rPr>
          <w:sz w:val="24"/>
        </w:rPr>
        <w:t>Smith,</w:t>
      </w:r>
      <w:r>
        <w:rPr>
          <w:spacing w:val="-4"/>
          <w:sz w:val="24"/>
        </w:rPr>
        <w:t> </w:t>
      </w:r>
      <w:r>
        <w:rPr>
          <w:sz w:val="24"/>
        </w:rPr>
        <w:t>(eds.),</w:t>
      </w:r>
      <w:r>
        <w:rPr>
          <w:spacing w:val="-2"/>
          <w:sz w:val="24"/>
        </w:rPr>
        <w:t> </w:t>
      </w:r>
      <w:r>
        <w:rPr>
          <w:i/>
          <w:sz w:val="24"/>
        </w:rPr>
        <w:t>Handbook</w:t>
      </w:r>
      <w:r>
        <w:rPr>
          <w:i/>
          <w:spacing w:val="-5"/>
          <w:sz w:val="24"/>
        </w:rPr>
        <w:t> </w:t>
      </w:r>
      <w:r>
        <w:rPr>
          <w:i/>
          <w:sz w:val="24"/>
        </w:rPr>
        <w:t>of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Experimental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Economics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Results</w:t>
      </w:r>
      <w:r>
        <w:rPr>
          <w:sz w:val="24"/>
        </w:rPr>
        <w:t>,</w:t>
      </w:r>
      <w:r>
        <w:rPr>
          <w:spacing w:val="-4"/>
          <w:sz w:val="24"/>
        </w:rPr>
        <w:t> </w:t>
      </w:r>
      <w:r>
        <w:rPr>
          <w:i/>
          <w:sz w:val="24"/>
        </w:rPr>
        <w:t>Volume</w:t>
      </w:r>
      <w:r>
        <w:rPr>
          <w:i/>
          <w:spacing w:val="-5"/>
          <w:sz w:val="24"/>
        </w:rPr>
        <w:t> </w:t>
      </w:r>
      <w:r>
        <w:rPr>
          <w:i/>
          <w:sz w:val="24"/>
        </w:rPr>
        <w:t>1</w:t>
      </w:r>
      <w:r>
        <w:rPr>
          <w:i/>
          <w:spacing w:val="-4"/>
          <w:sz w:val="24"/>
        </w:rPr>
        <w:t> </w:t>
      </w:r>
      <w:r>
        <w:rPr>
          <w:sz w:val="24"/>
        </w:rPr>
        <w:t>(New</w:t>
      </w:r>
      <w:r>
        <w:rPr>
          <w:spacing w:val="-5"/>
          <w:sz w:val="24"/>
        </w:rPr>
        <w:t> </w:t>
      </w:r>
      <w:r>
        <w:rPr>
          <w:sz w:val="24"/>
        </w:rPr>
        <w:t>York: Elsevier Press, 2008).</w:t>
      </w:r>
    </w:p>
    <w:p>
      <w:pPr>
        <w:pStyle w:val="BodyText"/>
      </w:pPr>
    </w:p>
    <w:p>
      <w:pPr>
        <w:pStyle w:val="BodyText"/>
        <w:spacing w:before="1"/>
        <w:ind w:left="-1" w:right="22"/>
      </w:pPr>
      <w:r>
        <w:rPr/>
        <w:t>“Risk Aversion in Experiments: An Introduction” (with Glenn W. Harrison), in James C. Cox and</w:t>
      </w:r>
      <w:r>
        <w:rPr>
          <w:spacing w:val="-4"/>
        </w:rPr>
        <w:t> </w:t>
      </w:r>
      <w:r>
        <w:rPr/>
        <w:t>Glenn</w:t>
      </w:r>
      <w:r>
        <w:rPr>
          <w:spacing w:val="-4"/>
        </w:rPr>
        <w:t> </w:t>
      </w:r>
      <w:r>
        <w:rPr/>
        <w:t>W.</w:t>
      </w:r>
      <w:r>
        <w:rPr>
          <w:spacing w:val="-4"/>
        </w:rPr>
        <w:t> </w:t>
      </w:r>
      <w:r>
        <w:rPr/>
        <w:t>Harrison</w:t>
      </w:r>
      <w:r>
        <w:rPr>
          <w:spacing w:val="-4"/>
        </w:rPr>
        <w:t> </w:t>
      </w:r>
      <w:r>
        <w:rPr/>
        <w:t>(eds.),</w:t>
      </w:r>
      <w:r>
        <w:rPr>
          <w:spacing w:val="-4"/>
        </w:rPr>
        <w:t> </w:t>
      </w:r>
      <w:r>
        <w:rPr>
          <w:i/>
        </w:rPr>
        <w:t>Risk</w:t>
      </w:r>
      <w:r>
        <w:rPr>
          <w:i/>
          <w:spacing w:val="-4"/>
        </w:rPr>
        <w:t> </w:t>
      </w:r>
      <w:r>
        <w:rPr>
          <w:i/>
        </w:rPr>
        <w:t>Aversion</w:t>
      </w:r>
      <w:r>
        <w:rPr>
          <w:i/>
          <w:spacing w:val="-4"/>
        </w:rPr>
        <w:t> </w:t>
      </w:r>
      <w:r>
        <w:rPr>
          <w:i/>
        </w:rPr>
        <w:t>in</w:t>
      </w:r>
      <w:r>
        <w:rPr>
          <w:i/>
          <w:spacing w:val="-4"/>
        </w:rPr>
        <w:t> </w:t>
      </w:r>
      <w:r>
        <w:rPr>
          <w:i/>
        </w:rPr>
        <w:t>Experiments</w:t>
      </w:r>
      <w:r>
        <w:rPr>
          <w:i/>
          <w:spacing w:val="-4"/>
        </w:rPr>
        <w:t> </w:t>
      </w:r>
      <w:r>
        <w:rPr/>
        <w:t>(Bingley,</w:t>
      </w:r>
      <w:r>
        <w:rPr>
          <w:spacing w:val="-4"/>
        </w:rPr>
        <w:t> </w:t>
      </w:r>
      <w:r>
        <w:rPr/>
        <w:t>UK:</w:t>
      </w:r>
      <w:r>
        <w:rPr>
          <w:spacing w:val="-4"/>
        </w:rPr>
        <w:t> </w:t>
      </w:r>
      <w:r>
        <w:rPr/>
        <w:t>Emerald,</w:t>
      </w:r>
      <w:r>
        <w:rPr>
          <w:spacing w:val="-4"/>
        </w:rPr>
        <w:t> </w:t>
      </w:r>
      <w:r>
        <w:rPr/>
        <w:t>Research</w:t>
      </w:r>
      <w:r>
        <w:rPr>
          <w:spacing w:val="-4"/>
        </w:rPr>
        <w:t> </w:t>
      </w:r>
      <w:r>
        <w:rPr/>
        <w:t>in Experimental Economics, Volume 12, 2008).</w:t>
      </w:r>
    </w:p>
    <w:p>
      <w:pPr>
        <w:pStyle w:val="BodyText"/>
        <w:spacing w:before="276"/>
        <w:ind w:left="-1"/>
      </w:pPr>
      <w:r>
        <w:rPr/>
        <w:t>“Risky</w:t>
      </w:r>
      <w:r>
        <w:rPr>
          <w:spacing w:val="-3"/>
        </w:rPr>
        <w:t> </w:t>
      </w:r>
      <w:r>
        <w:rPr/>
        <w:t>Decisions</w:t>
      </w:r>
      <w:r>
        <w:rPr>
          <w:spacing w:val="-3"/>
        </w:rPr>
        <w:t> </w:t>
      </w:r>
      <w:r>
        <w:rPr/>
        <w:t>in</w:t>
      </w:r>
      <w:r>
        <w:rPr>
          <w:spacing w:val="-3"/>
        </w:rPr>
        <w:t> </w:t>
      </w:r>
      <w:r>
        <w:rPr/>
        <w:t>the</w:t>
      </w:r>
      <w:r>
        <w:rPr>
          <w:spacing w:val="-4"/>
        </w:rPr>
        <w:t> </w:t>
      </w:r>
      <w:r>
        <w:rPr/>
        <w:t>Large</w:t>
      </w:r>
      <w:r>
        <w:rPr>
          <w:spacing w:val="-2"/>
        </w:rPr>
        <w:t> </w:t>
      </w:r>
      <w:r>
        <w:rPr/>
        <w:t>and</w:t>
      </w:r>
      <w:r>
        <w:rPr>
          <w:spacing w:val="-3"/>
        </w:rPr>
        <w:t> </w:t>
      </w:r>
      <w:r>
        <w:rPr/>
        <w:t>in</w:t>
      </w:r>
      <w:r>
        <w:rPr>
          <w:spacing w:val="-3"/>
        </w:rPr>
        <w:t> </w:t>
      </w:r>
      <w:r>
        <w:rPr/>
        <w:t>the</w:t>
      </w:r>
      <w:r>
        <w:rPr>
          <w:spacing w:val="-4"/>
        </w:rPr>
        <w:t> </w:t>
      </w:r>
      <w:r>
        <w:rPr/>
        <w:t>Small:</w:t>
      </w:r>
      <w:r>
        <w:rPr>
          <w:spacing w:val="-3"/>
        </w:rPr>
        <w:t> </w:t>
      </w:r>
      <w:r>
        <w:rPr/>
        <w:t>Theory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Experiment”</w:t>
      </w:r>
      <w:r>
        <w:rPr>
          <w:spacing w:val="-2"/>
        </w:rPr>
        <w:t> </w:t>
      </w:r>
      <w:r>
        <w:rPr/>
        <w:t>(with</w:t>
      </w:r>
      <w:r>
        <w:rPr>
          <w:spacing w:val="-3"/>
        </w:rPr>
        <w:t> </w:t>
      </w:r>
      <w:r>
        <w:rPr/>
        <w:t>Vjollca</w:t>
      </w:r>
      <w:r>
        <w:rPr>
          <w:spacing w:val="-4"/>
        </w:rPr>
        <w:t> </w:t>
      </w:r>
      <w:r>
        <w:rPr/>
        <w:t>Sadiraj), in James C. Cox and Glenn W. Harrison (eds.), </w:t>
      </w:r>
      <w:r>
        <w:rPr>
          <w:i/>
        </w:rPr>
        <w:t>Risk Aversion in Experiments </w:t>
      </w:r>
      <w:r>
        <w:rPr/>
        <w:t>(Bingley, UK: Emerald, Research in Experimental Economics, Volume 12, 2008).</w:t>
      </w:r>
    </w:p>
    <w:p>
      <w:pPr>
        <w:pStyle w:val="BodyText"/>
        <w:spacing w:after="0"/>
        <w:sectPr>
          <w:pgSz w:w="12240" w:h="15840"/>
          <w:pgMar w:header="730" w:footer="0" w:top="1340" w:bottom="280" w:left="1440" w:right="1440"/>
        </w:sectPr>
      </w:pPr>
    </w:p>
    <w:p>
      <w:pPr>
        <w:spacing w:before="81"/>
        <w:ind w:left="0" w:right="0" w:firstLine="0"/>
        <w:jc w:val="left"/>
        <w:rPr>
          <w:sz w:val="22"/>
        </w:rPr>
      </w:pPr>
      <w:r>
        <w:rPr>
          <w:i/>
          <w:sz w:val="22"/>
        </w:rPr>
        <w:t>curriculum</w:t>
      </w:r>
      <w:r>
        <w:rPr>
          <w:i/>
          <w:spacing w:val="-3"/>
          <w:sz w:val="22"/>
        </w:rPr>
        <w:t> </w:t>
      </w:r>
      <w:r>
        <w:rPr>
          <w:i/>
          <w:sz w:val="22"/>
        </w:rPr>
        <w:t>vitae</w:t>
      </w:r>
      <w:r>
        <w:rPr>
          <w:i/>
          <w:spacing w:val="-2"/>
          <w:sz w:val="22"/>
        </w:rPr>
        <w:t> </w:t>
      </w:r>
      <w:r>
        <w:rPr>
          <w:i/>
          <w:sz w:val="22"/>
        </w:rPr>
        <w:t>of</w:t>
      </w:r>
      <w:r>
        <w:rPr>
          <w:i/>
          <w:spacing w:val="-3"/>
          <w:sz w:val="22"/>
        </w:rPr>
        <w:t> </w:t>
      </w:r>
      <w:r>
        <w:rPr>
          <w:i/>
          <w:sz w:val="22"/>
        </w:rPr>
        <w:t>James</w:t>
      </w:r>
      <w:r>
        <w:rPr>
          <w:i/>
          <w:spacing w:val="-4"/>
          <w:sz w:val="22"/>
        </w:rPr>
        <w:t> </w:t>
      </w:r>
      <w:r>
        <w:rPr>
          <w:i/>
          <w:sz w:val="22"/>
        </w:rPr>
        <w:t>C.</w:t>
      </w:r>
      <w:r>
        <w:rPr>
          <w:i/>
          <w:spacing w:val="-2"/>
          <w:sz w:val="22"/>
        </w:rPr>
        <w:t> </w:t>
      </w:r>
      <w:r>
        <w:rPr>
          <w:i/>
          <w:sz w:val="22"/>
        </w:rPr>
        <w:t>Cox</w:t>
      </w:r>
      <w:r>
        <w:rPr>
          <w:i/>
          <w:spacing w:val="-1"/>
          <w:sz w:val="22"/>
        </w:rPr>
        <w:t> </w:t>
      </w:r>
      <w:r>
        <w:rPr>
          <w:i/>
          <w:spacing w:val="-2"/>
          <w:sz w:val="22"/>
        </w:rPr>
        <w:t>(continued</w:t>
      </w:r>
      <w:r>
        <w:rPr>
          <w:spacing w:val="-2"/>
          <w:sz w:val="22"/>
        </w:rPr>
        <w:t>)</w:t>
      </w:r>
    </w:p>
    <w:p>
      <w:pPr>
        <w:pStyle w:val="BodyText"/>
        <w:spacing w:before="22"/>
        <w:rPr>
          <w:sz w:val="22"/>
        </w:rPr>
      </w:pPr>
    </w:p>
    <w:p>
      <w:pPr>
        <w:pStyle w:val="BodyText"/>
        <w:spacing w:before="1"/>
      </w:pPr>
      <w:r>
        <w:rPr/>
        <w:t>“Competition</w:t>
      </w:r>
      <w:r>
        <w:rPr>
          <w:spacing w:val="-4"/>
        </w:rPr>
        <w:t> </w:t>
      </w:r>
      <w:r>
        <w:rPr/>
        <w:t>Between</w:t>
      </w:r>
      <w:r>
        <w:rPr>
          <w:spacing w:val="-4"/>
        </w:rPr>
        <w:t> </w:t>
      </w:r>
      <w:r>
        <w:rPr/>
        <w:t>Auctions”</w:t>
      </w:r>
      <w:r>
        <w:rPr>
          <w:spacing w:val="-4"/>
        </w:rPr>
        <w:t> </w:t>
      </w:r>
      <w:r>
        <w:rPr/>
        <w:t>(with</w:t>
      </w:r>
      <w:r>
        <w:rPr>
          <w:spacing w:val="-4"/>
        </w:rPr>
        <w:t> </w:t>
      </w:r>
      <w:r>
        <w:rPr/>
        <w:t>Ernan</w:t>
      </w:r>
      <w:r>
        <w:rPr>
          <w:spacing w:val="-4"/>
        </w:rPr>
        <w:t> </w:t>
      </w:r>
      <w:r>
        <w:rPr/>
        <w:t>Haruvy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Peter</w:t>
      </w:r>
      <w:r>
        <w:rPr>
          <w:spacing w:val="-4"/>
        </w:rPr>
        <w:t> </w:t>
      </w:r>
      <w:r>
        <w:rPr/>
        <w:t>T.</w:t>
      </w:r>
      <w:r>
        <w:rPr>
          <w:spacing w:val="-4"/>
        </w:rPr>
        <w:t> </w:t>
      </w:r>
      <w:r>
        <w:rPr/>
        <w:t>L.</w:t>
      </w:r>
      <w:r>
        <w:rPr>
          <w:spacing w:val="-4"/>
        </w:rPr>
        <w:t> </w:t>
      </w:r>
      <w:r>
        <w:rPr/>
        <w:t>Popkowski</w:t>
      </w:r>
      <w:r>
        <w:rPr>
          <w:spacing w:val="-4"/>
        </w:rPr>
        <w:t> </w:t>
      </w:r>
      <w:r>
        <w:rPr/>
        <w:t>Leszczyc,</w:t>
      </w:r>
      <w:r>
        <w:rPr>
          <w:spacing w:val="-4"/>
        </w:rPr>
        <w:t> </w:t>
      </w:r>
      <w:r>
        <w:rPr/>
        <w:t>et al.), </w:t>
      </w:r>
      <w:r>
        <w:rPr>
          <w:i/>
        </w:rPr>
        <w:t>Marketing Letters</w:t>
      </w:r>
      <w:r>
        <w:rPr/>
        <w:t>, 19, 2008, 431-448.</w:t>
      </w:r>
    </w:p>
    <w:p>
      <w:pPr>
        <w:pStyle w:val="BodyText"/>
      </w:pPr>
    </w:p>
    <w:p>
      <w:pPr>
        <w:pStyle w:val="BodyText"/>
        <w:ind w:left="-1"/>
      </w:pPr>
      <w:r>
        <w:rPr/>
        <w:t>“Implications</w:t>
      </w:r>
      <w:r>
        <w:rPr>
          <w:spacing w:val="-4"/>
        </w:rPr>
        <w:t> </w:t>
      </w:r>
      <w:r>
        <w:rPr/>
        <w:t>of</w:t>
      </w:r>
      <w:r>
        <w:rPr>
          <w:spacing w:val="-5"/>
        </w:rPr>
        <w:t> </w:t>
      </w:r>
      <w:r>
        <w:rPr/>
        <w:t>Trust,</w:t>
      </w:r>
      <w:r>
        <w:rPr>
          <w:spacing w:val="-4"/>
        </w:rPr>
        <w:t> </w:t>
      </w:r>
      <w:r>
        <w:rPr/>
        <w:t>Fear,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Reciprocity</w:t>
      </w:r>
      <w:r>
        <w:rPr>
          <w:spacing w:val="-4"/>
        </w:rPr>
        <w:t> </w:t>
      </w:r>
      <w:r>
        <w:rPr/>
        <w:t>for</w:t>
      </w:r>
      <w:r>
        <w:rPr>
          <w:spacing w:val="-3"/>
        </w:rPr>
        <w:t> </w:t>
      </w:r>
      <w:r>
        <w:rPr/>
        <w:t>Modeling</w:t>
      </w:r>
      <w:r>
        <w:rPr>
          <w:spacing w:val="-4"/>
        </w:rPr>
        <w:t> </w:t>
      </w:r>
      <w:r>
        <w:rPr/>
        <w:t>Economic</w:t>
      </w:r>
      <w:r>
        <w:rPr>
          <w:spacing w:val="-5"/>
        </w:rPr>
        <w:t> </w:t>
      </w:r>
      <w:r>
        <w:rPr/>
        <w:t>Behavior”</w:t>
      </w:r>
      <w:r>
        <w:rPr>
          <w:spacing w:val="-5"/>
        </w:rPr>
        <w:t> </w:t>
      </w:r>
      <w:r>
        <w:rPr/>
        <w:t>(with</w:t>
      </w:r>
      <w:r>
        <w:rPr>
          <w:spacing w:val="-4"/>
        </w:rPr>
        <w:t> </w:t>
      </w:r>
      <w:r>
        <w:rPr/>
        <w:t>Klarita Sadiraj and Vjollca Sadiraj), </w:t>
      </w:r>
      <w:r>
        <w:rPr>
          <w:i/>
        </w:rPr>
        <w:t>Experimental Economics</w:t>
      </w:r>
      <w:r>
        <w:rPr/>
        <w:t>, 11, 2008, 1-24.</w:t>
      </w:r>
    </w:p>
    <w:p>
      <w:pPr>
        <w:pStyle w:val="BodyText"/>
        <w:spacing w:before="254"/>
        <w:ind w:right="319"/>
      </w:pPr>
      <w:r>
        <w:rPr/>
        <w:t>“Revealed</w:t>
      </w:r>
      <w:r>
        <w:rPr>
          <w:spacing w:val="-3"/>
        </w:rPr>
        <w:t> </w:t>
      </w:r>
      <w:r>
        <w:rPr/>
        <w:t>Altruism”</w:t>
      </w:r>
      <w:r>
        <w:rPr>
          <w:spacing w:val="-5"/>
        </w:rPr>
        <w:t> </w:t>
      </w:r>
      <w:r>
        <w:rPr/>
        <w:t>(with</w:t>
      </w:r>
      <w:r>
        <w:rPr>
          <w:spacing w:val="-5"/>
        </w:rPr>
        <w:t> </w:t>
      </w:r>
      <w:r>
        <w:rPr/>
        <w:t>Daniel</w:t>
      </w:r>
      <w:r>
        <w:rPr>
          <w:spacing w:val="-5"/>
        </w:rPr>
        <w:t> </w:t>
      </w:r>
      <w:r>
        <w:rPr/>
        <w:t>Friedman</w:t>
      </w:r>
      <w:r>
        <w:rPr>
          <w:spacing w:val="-5"/>
        </w:rPr>
        <w:t> </w:t>
      </w:r>
      <w:r>
        <w:rPr/>
        <w:t>and</w:t>
      </w:r>
      <w:r>
        <w:rPr>
          <w:spacing w:val="-3"/>
        </w:rPr>
        <w:t> </w:t>
      </w:r>
      <w:r>
        <w:rPr/>
        <w:t>Vjollca</w:t>
      </w:r>
      <w:r>
        <w:rPr>
          <w:spacing w:val="-5"/>
        </w:rPr>
        <w:t> </w:t>
      </w:r>
      <w:r>
        <w:rPr/>
        <w:t>Sadiraj),</w:t>
      </w:r>
      <w:r>
        <w:rPr>
          <w:spacing w:val="-5"/>
        </w:rPr>
        <w:t> </w:t>
      </w:r>
      <w:r>
        <w:rPr>
          <w:i/>
        </w:rPr>
        <w:t>Econometrica</w:t>
      </w:r>
      <w:r>
        <w:rPr/>
        <w:t>,</w:t>
      </w:r>
      <w:r>
        <w:rPr>
          <w:spacing w:val="-5"/>
        </w:rPr>
        <w:t> </w:t>
      </w:r>
      <w:r>
        <w:rPr/>
        <w:t>76(1),</w:t>
      </w:r>
      <w:r>
        <w:rPr>
          <w:spacing w:val="-5"/>
        </w:rPr>
        <w:t> </w:t>
      </w:r>
      <w:r>
        <w:rPr/>
        <w:t>2008, </w:t>
      </w:r>
      <w:r>
        <w:rPr>
          <w:spacing w:val="-2"/>
        </w:rPr>
        <w:t>31–69.</w:t>
      </w:r>
    </w:p>
    <w:p>
      <w:pPr>
        <w:pStyle w:val="BodyText"/>
      </w:pPr>
    </w:p>
    <w:p>
      <w:pPr>
        <w:pStyle w:val="BodyText"/>
      </w:pPr>
      <w:r>
        <w:rPr/>
        <w:t>“On</w:t>
      </w:r>
      <w:r>
        <w:rPr>
          <w:spacing w:val="-4"/>
        </w:rPr>
        <w:t> </w:t>
      </w:r>
      <w:r>
        <w:rPr/>
        <w:t>the</w:t>
      </w:r>
      <w:r>
        <w:rPr>
          <w:spacing w:val="-2"/>
        </w:rPr>
        <w:t> </w:t>
      </w:r>
      <w:r>
        <w:rPr/>
        <w:t>Empirical</w:t>
      </w:r>
      <w:r>
        <w:rPr>
          <w:spacing w:val="-2"/>
        </w:rPr>
        <w:t> </w:t>
      </w:r>
      <w:r>
        <w:rPr/>
        <w:t>Relevance</w:t>
      </w:r>
      <w:r>
        <w:rPr>
          <w:spacing w:val="-2"/>
        </w:rPr>
        <w:t> </w:t>
      </w:r>
      <w:r>
        <w:rPr/>
        <w:t>of</w:t>
      </w:r>
      <w:r>
        <w:rPr>
          <w:spacing w:val="-2"/>
        </w:rPr>
        <w:t> </w:t>
      </w:r>
      <w:r>
        <w:rPr/>
        <w:t>St.</w:t>
      </w:r>
      <w:r>
        <w:rPr>
          <w:spacing w:val="-2"/>
        </w:rPr>
        <w:t> </w:t>
      </w:r>
      <w:r>
        <w:rPr/>
        <w:t>Petersburg</w:t>
      </w:r>
      <w:r>
        <w:rPr>
          <w:spacing w:val="-1"/>
        </w:rPr>
        <w:t> </w:t>
      </w:r>
      <w:r>
        <w:rPr/>
        <w:t>Lotteries”</w:t>
      </w:r>
      <w:r>
        <w:rPr>
          <w:spacing w:val="-3"/>
        </w:rPr>
        <w:t> </w:t>
      </w:r>
      <w:r>
        <w:rPr/>
        <w:t>(with</w:t>
      </w:r>
      <w:r>
        <w:rPr>
          <w:spacing w:val="-1"/>
        </w:rPr>
        <w:t> </w:t>
      </w:r>
      <w:r>
        <w:rPr/>
        <w:t>Vjollca</w:t>
      </w:r>
      <w:r>
        <w:rPr>
          <w:spacing w:val="-2"/>
        </w:rPr>
        <w:t> </w:t>
      </w:r>
      <w:r>
        <w:rPr/>
        <w:t>Sadiraj</w:t>
      </w:r>
      <w:r>
        <w:rPr>
          <w:spacing w:val="-2"/>
        </w:rPr>
        <w:t> </w:t>
      </w:r>
      <w:r>
        <w:rPr/>
        <w:t>and</w:t>
      </w:r>
      <w:r>
        <w:rPr>
          <w:spacing w:val="-1"/>
        </w:rPr>
        <w:t> </w:t>
      </w:r>
      <w:r>
        <w:rPr/>
        <w:t>Bodo</w:t>
      </w:r>
      <w:r>
        <w:rPr>
          <w:spacing w:val="-1"/>
        </w:rPr>
        <w:t> </w:t>
      </w:r>
      <w:r>
        <w:rPr>
          <w:spacing w:val="-2"/>
        </w:rPr>
        <w:t>Vogt),</w:t>
      </w:r>
    </w:p>
    <w:p>
      <w:pPr>
        <w:spacing w:before="0"/>
        <w:ind w:left="0" w:right="0" w:firstLine="0"/>
        <w:jc w:val="left"/>
        <w:rPr>
          <w:sz w:val="24"/>
        </w:rPr>
      </w:pPr>
      <w:r>
        <w:rPr>
          <w:i/>
          <w:sz w:val="24"/>
        </w:rPr>
        <w:t>Economics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Bulletin</w:t>
      </w:r>
      <w:r>
        <w:rPr>
          <w:sz w:val="24"/>
        </w:rPr>
        <w:t>,</w:t>
      </w:r>
      <w:r>
        <w:rPr>
          <w:spacing w:val="-2"/>
          <w:sz w:val="24"/>
        </w:rPr>
        <w:t> </w:t>
      </w:r>
      <w:r>
        <w:rPr>
          <w:sz w:val="24"/>
        </w:rPr>
        <w:t>29(1),</w:t>
      </w:r>
      <w:r>
        <w:rPr>
          <w:spacing w:val="-3"/>
          <w:sz w:val="24"/>
        </w:rPr>
        <w:t> </w:t>
      </w:r>
      <w:r>
        <w:rPr>
          <w:sz w:val="24"/>
        </w:rPr>
        <w:t>2009,</w:t>
      </w:r>
      <w:r>
        <w:rPr>
          <w:spacing w:val="-2"/>
          <w:sz w:val="24"/>
        </w:rPr>
        <w:t> </w:t>
      </w:r>
      <w:r>
        <w:rPr>
          <w:sz w:val="24"/>
        </w:rPr>
        <w:t>221-</w:t>
      </w:r>
      <w:r>
        <w:rPr>
          <w:spacing w:val="-4"/>
          <w:sz w:val="24"/>
        </w:rPr>
        <w:t>227.</w:t>
      </w:r>
    </w:p>
    <w:p>
      <w:pPr>
        <w:pStyle w:val="BodyText"/>
      </w:pPr>
    </w:p>
    <w:p>
      <w:pPr>
        <w:pStyle w:val="BodyText"/>
      </w:pPr>
      <w:r>
        <w:rPr/>
        <w:t>“Trust</w:t>
      </w:r>
      <w:r>
        <w:rPr>
          <w:spacing w:val="-3"/>
        </w:rPr>
        <w:t> </w:t>
      </w:r>
      <w:r>
        <w:rPr/>
        <w:t>in</w:t>
      </w:r>
      <w:r>
        <w:rPr>
          <w:spacing w:val="-3"/>
        </w:rPr>
        <w:t> </w:t>
      </w:r>
      <w:r>
        <w:rPr/>
        <w:t>Private</w:t>
      </w:r>
      <w:r>
        <w:rPr>
          <w:spacing w:val="-4"/>
        </w:rPr>
        <w:t> </w:t>
      </w:r>
      <w:r>
        <w:rPr/>
        <w:t>and</w:t>
      </w:r>
      <w:r>
        <w:rPr>
          <w:spacing w:val="-3"/>
        </w:rPr>
        <w:t> </w:t>
      </w:r>
      <w:r>
        <w:rPr/>
        <w:t>Common</w:t>
      </w:r>
      <w:r>
        <w:rPr>
          <w:spacing w:val="-3"/>
        </w:rPr>
        <w:t> </w:t>
      </w:r>
      <w:r>
        <w:rPr/>
        <w:t>Property</w:t>
      </w:r>
      <w:r>
        <w:rPr>
          <w:spacing w:val="-3"/>
        </w:rPr>
        <w:t> </w:t>
      </w:r>
      <w:r>
        <w:rPr/>
        <w:t>Experiments”</w:t>
      </w:r>
      <w:r>
        <w:rPr>
          <w:spacing w:val="-4"/>
        </w:rPr>
        <w:t> </w:t>
      </w:r>
      <w:r>
        <w:rPr/>
        <w:t>(with</w:t>
      </w:r>
      <w:r>
        <w:rPr>
          <w:spacing w:val="-3"/>
        </w:rPr>
        <w:t> </w:t>
      </w:r>
      <w:r>
        <w:rPr/>
        <w:t>Elinor</w:t>
      </w:r>
      <w:r>
        <w:rPr>
          <w:spacing w:val="-4"/>
        </w:rPr>
        <w:t> </w:t>
      </w:r>
      <w:r>
        <w:rPr/>
        <w:t>Ostrom,</w:t>
      </w:r>
      <w:r>
        <w:rPr>
          <w:spacing w:val="-3"/>
        </w:rPr>
        <w:t> </w:t>
      </w:r>
      <w:r>
        <w:rPr/>
        <w:t>James</w:t>
      </w:r>
      <w:r>
        <w:rPr>
          <w:spacing w:val="-3"/>
        </w:rPr>
        <w:t> </w:t>
      </w:r>
      <w:r>
        <w:rPr/>
        <w:t>M.</w:t>
      </w:r>
      <w:r>
        <w:rPr>
          <w:spacing w:val="-3"/>
        </w:rPr>
        <w:t> </w:t>
      </w:r>
      <w:r>
        <w:rPr/>
        <w:t>Walker,</w:t>
      </w:r>
      <w:r>
        <w:rPr>
          <w:spacing w:val="-1"/>
        </w:rPr>
        <w:t> </w:t>
      </w:r>
      <w:r>
        <w:rPr/>
        <w:t>et al.), </w:t>
      </w:r>
      <w:r>
        <w:rPr>
          <w:i/>
        </w:rPr>
        <w:t>Southern Economic Journal</w:t>
      </w:r>
      <w:r>
        <w:rPr/>
        <w:t>, 75(4), 2009, 957-975.</w:t>
      </w:r>
    </w:p>
    <w:p>
      <w:pPr>
        <w:pStyle w:val="BodyText"/>
      </w:pPr>
    </w:p>
    <w:p>
      <w:pPr>
        <w:spacing w:before="0"/>
        <w:ind w:left="0" w:right="0" w:firstLine="0"/>
        <w:jc w:val="left"/>
        <w:rPr>
          <w:sz w:val="24"/>
        </w:rPr>
      </w:pPr>
      <w:r>
        <w:rPr>
          <w:sz w:val="24"/>
        </w:rPr>
        <w:t>“Trust and Reciprocity: Implications of Game Triads and Social Contexts,” </w:t>
      </w:r>
      <w:r>
        <w:rPr>
          <w:i/>
          <w:sz w:val="24"/>
        </w:rPr>
        <w:t>New Zealand Economic</w:t>
      </w:r>
      <w:r>
        <w:rPr>
          <w:i/>
          <w:spacing w:val="-5"/>
          <w:sz w:val="24"/>
        </w:rPr>
        <w:t> </w:t>
      </w:r>
      <w:r>
        <w:rPr>
          <w:i/>
          <w:sz w:val="24"/>
        </w:rPr>
        <w:t>Papers.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Special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Issue:</w:t>
      </w:r>
      <w:r>
        <w:rPr>
          <w:i/>
          <w:spacing w:val="-5"/>
          <w:sz w:val="24"/>
        </w:rPr>
        <w:t> </w:t>
      </w:r>
      <w:r>
        <w:rPr>
          <w:i/>
          <w:sz w:val="24"/>
        </w:rPr>
        <w:t>Laboratory</w:t>
      </w:r>
      <w:r>
        <w:rPr>
          <w:i/>
          <w:spacing w:val="-5"/>
          <w:sz w:val="24"/>
        </w:rPr>
        <w:t> </w:t>
      </w:r>
      <w:r>
        <w:rPr>
          <w:i/>
          <w:sz w:val="24"/>
        </w:rPr>
        <w:t>Experiments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in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Economics,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Finance</w:t>
      </w:r>
      <w:r>
        <w:rPr>
          <w:i/>
          <w:spacing w:val="-5"/>
          <w:sz w:val="24"/>
        </w:rPr>
        <w:t> </w:t>
      </w:r>
      <w:r>
        <w:rPr>
          <w:i/>
          <w:sz w:val="24"/>
        </w:rPr>
        <w:t>and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Political Science</w:t>
      </w:r>
      <w:r>
        <w:rPr>
          <w:sz w:val="24"/>
        </w:rPr>
        <w:t>, 43(2), 2009, 89 – 104.</w:t>
      </w:r>
    </w:p>
    <w:p>
      <w:pPr>
        <w:pStyle w:val="BodyText"/>
      </w:pPr>
    </w:p>
    <w:p>
      <w:pPr>
        <w:spacing w:before="0"/>
        <w:ind w:left="0" w:right="0" w:firstLine="0"/>
        <w:jc w:val="left"/>
        <w:rPr>
          <w:sz w:val="24"/>
        </w:rPr>
      </w:pPr>
      <w:r>
        <w:rPr>
          <w:sz w:val="24"/>
        </w:rPr>
        <w:t>“Some</w:t>
      </w:r>
      <w:r>
        <w:rPr>
          <w:spacing w:val="-4"/>
          <w:sz w:val="24"/>
        </w:rPr>
        <w:t> </w:t>
      </w:r>
      <w:r>
        <w:rPr>
          <w:sz w:val="24"/>
        </w:rPr>
        <w:t>Issues</w:t>
      </w:r>
      <w:r>
        <w:rPr>
          <w:spacing w:val="-4"/>
          <w:sz w:val="24"/>
        </w:rPr>
        <w:t> </w:t>
      </w:r>
      <w:r>
        <w:rPr>
          <w:sz w:val="24"/>
        </w:rPr>
        <w:t>of</w:t>
      </w:r>
      <w:r>
        <w:rPr>
          <w:spacing w:val="-4"/>
          <w:sz w:val="24"/>
        </w:rPr>
        <w:t> </w:t>
      </w:r>
      <w:r>
        <w:rPr>
          <w:sz w:val="24"/>
        </w:rPr>
        <w:t>Methods,</w:t>
      </w:r>
      <w:r>
        <w:rPr>
          <w:spacing w:val="-4"/>
          <w:sz w:val="24"/>
        </w:rPr>
        <w:t> </w:t>
      </w:r>
      <w:r>
        <w:rPr>
          <w:sz w:val="24"/>
        </w:rPr>
        <w:t>Theories,</w:t>
      </w:r>
      <w:r>
        <w:rPr>
          <w:spacing w:val="-4"/>
          <w:sz w:val="24"/>
        </w:rPr>
        <w:t> </w:t>
      </w:r>
      <w:r>
        <w:rPr>
          <w:sz w:val="24"/>
        </w:rPr>
        <w:t>and</w:t>
      </w:r>
      <w:r>
        <w:rPr>
          <w:spacing w:val="-4"/>
          <w:sz w:val="24"/>
        </w:rPr>
        <w:t> </w:t>
      </w:r>
      <w:r>
        <w:rPr>
          <w:sz w:val="24"/>
        </w:rPr>
        <w:t>Experimental</w:t>
      </w:r>
      <w:r>
        <w:rPr>
          <w:spacing w:val="-4"/>
          <w:sz w:val="24"/>
        </w:rPr>
        <w:t> </w:t>
      </w:r>
      <w:r>
        <w:rPr>
          <w:sz w:val="24"/>
        </w:rPr>
        <w:t>Designs,”</w:t>
      </w:r>
      <w:r>
        <w:rPr>
          <w:spacing w:val="-4"/>
          <w:sz w:val="24"/>
        </w:rPr>
        <w:t> </w:t>
      </w:r>
      <w:r>
        <w:rPr>
          <w:i/>
          <w:sz w:val="24"/>
        </w:rPr>
        <w:t>Journal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of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Economic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Behavior and Organization</w:t>
      </w:r>
      <w:r>
        <w:rPr>
          <w:sz w:val="24"/>
        </w:rPr>
        <w:t>, 73, 2010, 24-28.</w:t>
      </w:r>
    </w:p>
    <w:p>
      <w:pPr>
        <w:pStyle w:val="BodyText"/>
      </w:pPr>
    </w:p>
    <w:p>
      <w:pPr>
        <w:pStyle w:val="BodyText"/>
        <w:spacing w:before="1"/>
      </w:pPr>
      <w:r>
        <w:rPr/>
        <w:t>“Saliency</w:t>
      </w:r>
      <w:r>
        <w:rPr>
          <w:spacing w:val="-4"/>
        </w:rPr>
        <w:t> </w:t>
      </w:r>
      <w:r>
        <w:rPr/>
        <w:t>of</w:t>
      </w:r>
      <w:r>
        <w:rPr>
          <w:spacing w:val="-2"/>
        </w:rPr>
        <w:t> </w:t>
      </w:r>
      <w:r>
        <w:rPr/>
        <w:t>Outside</w:t>
      </w:r>
      <w:r>
        <w:rPr>
          <w:spacing w:val="-2"/>
        </w:rPr>
        <w:t> </w:t>
      </w:r>
      <w:r>
        <w:rPr/>
        <w:t>Options</w:t>
      </w:r>
      <w:r>
        <w:rPr>
          <w:spacing w:val="-1"/>
        </w:rPr>
        <w:t> </w:t>
      </w:r>
      <w:r>
        <w:rPr/>
        <w:t>in</w:t>
      </w:r>
      <w:r>
        <w:rPr>
          <w:spacing w:val="-2"/>
        </w:rPr>
        <w:t> </w:t>
      </w:r>
      <w:r>
        <w:rPr/>
        <w:t>the</w:t>
      </w:r>
      <w:r>
        <w:rPr>
          <w:spacing w:val="-2"/>
        </w:rPr>
        <w:t> </w:t>
      </w:r>
      <w:r>
        <w:rPr/>
        <w:t>Lost</w:t>
      </w:r>
      <w:r>
        <w:rPr>
          <w:spacing w:val="-1"/>
        </w:rPr>
        <w:t> </w:t>
      </w:r>
      <w:r>
        <w:rPr/>
        <w:t>Wallet</w:t>
      </w:r>
      <w:r>
        <w:rPr>
          <w:spacing w:val="-1"/>
        </w:rPr>
        <w:t> </w:t>
      </w:r>
      <w:r>
        <w:rPr/>
        <w:t>Game”</w:t>
      </w:r>
      <w:r>
        <w:rPr>
          <w:spacing w:val="-3"/>
        </w:rPr>
        <w:t> </w:t>
      </w:r>
      <w:r>
        <w:rPr/>
        <w:t>(with</w:t>
      </w:r>
      <w:r>
        <w:rPr>
          <w:spacing w:val="-1"/>
        </w:rPr>
        <w:t> </w:t>
      </w:r>
      <w:r>
        <w:rPr/>
        <w:t>Maroš</w:t>
      </w:r>
      <w:r>
        <w:rPr>
          <w:spacing w:val="-1"/>
        </w:rPr>
        <w:t> </w:t>
      </w:r>
      <w:r>
        <w:rPr/>
        <w:t>Servátka</w:t>
      </w:r>
      <w:r>
        <w:rPr>
          <w:spacing w:val="-2"/>
        </w:rPr>
        <w:t> </w:t>
      </w:r>
      <w:r>
        <w:rPr/>
        <w:t>and</w:t>
      </w:r>
      <w:r>
        <w:rPr>
          <w:spacing w:val="-1"/>
        </w:rPr>
        <w:t> </w:t>
      </w:r>
      <w:r>
        <w:rPr>
          <w:spacing w:val="-2"/>
        </w:rPr>
        <w:t>Radovan</w:t>
      </w:r>
    </w:p>
    <w:p>
      <w:pPr>
        <w:spacing w:before="0"/>
        <w:ind w:left="0" w:right="0" w:firstLine="0"/>
        <w:jc w:val="left"/>
        <w:rPr>
          <w:sz w:val="24"/>
        </w:rPr>
      </w:pPr>
      <w:r>
        <w:rPr>
          <w:sz w:val="24"/>
        </w:rPr>
        <w:t>Vadovič),</w:t>
      </w:r>
      <w:r>
        <w:rPr>
          <w:spacing w:val="-6"/>
          <w:sz w:val="24"/>
        </w:rPr>
        <w:t> </w:t>
      </w:r>
      <w:r>
        <w:rPr>
          <w:i/>
          <w:sz w:val="24"/>
        </w:rPr>
        <w:t>Experimental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Economics</w:t>
      </w:r>
      <w:r>
        <w:rPr>
          <w:sz w:val="24"/>
        </w:rPr>
        <w:t>,</w:t>
      </w:r>
      <w:r>
        <w:rPr>
          <w:spacing w:val="-4"/>
          <w:sz w:val="24"/>
        </w:rPr>
        <w:t> </w:t>
      </w:r>
      <w:r>
        <w:rPr>
          <w:sz w:val="24"/>
        </w:rPr>
        <w:t>13(1),</w:t>
      </w:r>
      <w:r>
        <w:rPr>
          <w:spacing w:val="-3"/>
          <w:sz w:val="24"/>
        </w:rPr>
        <w:t> </w:t>
      </w:r>
      <w:r>
        <w:rPr>
          <w:sz w:val="24"/>
        </w:rPr>
        <w:t>2010,</w:t>
      </w:r>
      <w:r>
        <w:rPr>
          <w:spacing w:val="-1"/>
          <w:sz w:val="24"/>
        </w:rPr>
        <w:t> </w:t>
      </w:r>
      <w:r>
        <w:rPr>
          <w:sz w:val="24"/>
        </w:rPr>
        <w:t>66-</w:t>
      </w:r>
      <w:r>
        <w:rPr>
          <w:spacing w:val="-5"/>
          <w:sz w:val="24"/>
        </w:rPr>
        <w:t>74.</w:t>
      </w:r>
    </w:p>
    <w:p>
      <w:pPr>
        <w:pStyle w:val="BodyText"/>
        <w:spacing w:before="276"/>
      </w:pPr>
      <w:r>
        <w:rPr/>
        <w:t>“On</w:t>
      </w:r>
      <w:r>
        <w:rPr>
          <w:spacing w:val="-4"/>
        </w:rPr>
        <w:t> </w:t>
      </w:r>
      <w:r>
        <w:rPr/>
        <w:t>the</w:t>
      </w:r>
      <w:r>
        <w:rPr>
          <w:spacing w:val="-2"/>
        </w:rPr>
        <w:t> </w:t>
      </w:r>
      <w:r>
        <w:rPr/>
        <w:t>Coefficient</w:t>
      </w:r>
      <w:r>
        <w:rPr>
          <w:spacing w:val="-1"/>
        </w:rPr>
        <w:t> </w:t>
      </w:r>
      <w:r>
        <w:rPr/>
        <w:t>of</w:t>
      </w:r>
      <w:r>
        <w:rPr>
          <w:spacing w:val="-2"/>
        </w:rPr>
        <w:t> </w:t>
      </w:r>
      <w:r>
        <w:rPr/>
        <w:t>Variation</w:t>
      </w:r>
      <w:r>
        <w:rPr>
          <w:spacing w:val="-2"/>
        </w:rPr>
        <w:t> </w:t>
      </w:r>
      <w:r>
        <w:rPr/>
        <w:t>as</w:t>
      </w:r>
      <w:r>
        <w:rPr>
          <w:spacing w:val="-1"/>
        </w:rPr>
        <w:t> </w:t>
      </w:r>
      <w:r>
        <w:rPr/>
        <w:t>a</w:t>
      </w:r>
      <w:r>
        <w:rPr>
          <w:spacing w:val="-2"/>
        </w:rPr>
        <w:t> </w:t>
      </w:r>
      <w:r>
        <w:rPr/>
        <w:t>Measure</w:t>
      </w:r>
      <w:r>
        <w:rPr>
          <w:spacing w:val="-2"/>
        </w:rPr>
        <w:t> </w:t>
      </w:r>
      <w:r>
        <w:rPr/>
        <w:t>of</w:t>
      </w:r>
      <w:r>
        <w:rPr>
          <w:spacing w:val="-1"/>
        </w:rPr>
        <w:t> </w:t>
      </w:r>
      <w:r>
        <w:rPr/>
        <w:t>Risk</w:t>
      </w:r>
      <w:r>
        <w:rPr>
          <w:spacing w:val="-2"/>
        </w:rPr>
        <w:t> </w:t>
      </w:r>
      <w:r>
        <w:rPr/>
        <w:t>Sensitivity”</w:t>
      </w:r>
      <w:r>
        <w:rPr>
          <w:spacing w:val="-2"/>
        </w:rPr>
        <w:t> </w:t>
      </w:r>
      <w:r>
        <w:rPr/>
        <w:t>(with</w:t>
      </w:r>
      <w:r>
        <w:rPr>
          <w:spacing w:val="-1"/>
        </w:rPr>
        <w:t> </w:t>
      </w:r>
      <w:r>
        <w:rPr/>
        <w:t>Vjollca</w:t>
      </w:r>
      <w:r>
        <w:rPr>
          <w:spacing w:val="-2"/>
        </w:rPr>
        <w:t> Sadiraj),</w:t>
      </w:r>
    </w:p>
    <w:p>
      <w:pPr>
        <w:spacing w:before="0"/>
        <w:ind w:left="0" w:right="0" w:firstLine="0"/>
        <w:jc w:val="left"/>
        <w:rPr>
          <w:sz w:val="24"/>
        </w:rPr>
      </w:pPr>
      <w:r>
        <w:rPr>
          <w:i/>
          <w:sz w:val="24"/>
        </w:rPr>
        <w:t>Journal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of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Mathematical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Psychology</w:t>
      </w:r>
      <w:r>
        <w:rPr>
          <w:sz w:val="24"/>
        </w:rPr>
        <w:t>,</w:t>
      </w:r>
      <w:r>
        <w:rPr>
          <w:spacing w:val="-2"/>
          <w:sz w:val="24"/>
        </w:rPr>
        <w:t> </w:t>
      </w:r>
      <w:r>
        <w:rPr>
          <w:sz w:val="24"/>
        </w:rPr>
        <w:t>54,</w:t>
      </w:r>
      <w:r>
        <w:rPr>
          <w:spacing w:val="-2"/>
          <w:sz w:val="24"/>
        </w:rPr>
        <w:t> </w:t>
      </w:r>
      <w:r>
        <w:rPr>
          <w:sz w:val="24"/>
        </w:rPr>
        <w:t>2010,</w:t>
      </w:r>
      <w:r>
        <w:rPr>
          <w:spacing w:val="-1"/>
          <w:sz w:val="24"/>
        </w:rPr>
        <w:t> </w:t>
      </w:r>
      <w:r>
        <w:rPr>
          <w:sz w:val="24"/>
        </w:rPr>
        <w:t>387-</w:t>
      </w:r>
      <w:r>
        <w:rPr>
          <w:spacing w:val="-4"/>
          <w:sz w:val="24"/>
        </w:rPr>
        <w:t>394.</w:t>
      </w:r>
    </w:p>
    <w:p>
      <w:pPr>
        <w:pStyle w:val="BodyText"/>
        <w:spacing w:before="252"/>
      </w:pPr>
      <w:r>
        <w:rPr/>
        <w:t>“Trust</w:t>
      </w:r>
      <w:r>
        <w:rPr>
          <w:spacing w:val="-3"/>
        </w:rPr>
        <w:t> </w:t>
      </w:r>
      <w:r>
        <w:rPr/>
        <w:t>with</w:t>
      </w:r>
      <w:r>
        <w:rPr>
          <w:spacing w:val="-3"/>
        </w:rPr>
        <w:t> </w:t>
      </w:r>
      <w:r>
        <w:rPr/>
        <w:t>Private</w:t>
      </w:r>
      <w:r>
        <w:rPr>
          <w:spacing w:val="-4"/>
        </w:rPr>
        <w:t> </w:t>
      </w:r>
      <w:r>
        <w:rPr/>
        <w:t>and</w:t>
      </w:r>
      <w:r>
        <w:rPr>
          <w:spacing w:val="-2"/>
        </w:rPr>
        <w:t> </w:t>
      </w:r>
      <w:r>
        <w:rPr/>
        <w:t>Common</w:t>
      </w:r>
      <w:r>
        <w:rPr>
          <w:spacing w:val="-3"/>
        </w:rPr>
        <w:t> </w:t>
      </w:r>
      <w:r>
        <w:rPr/>
        <w:t>Property:</w:t>
      </w:r>
      <w:r>
        <w:rPr>
          <w:spacing w:val="-3"/>
        </w:rPr>
        <w:t> </w:t>
      </w:r>
      <w:r>
        <w:rPr/>
        <w:t>Effects</w:t>
      </w:r>
      <w:r>
        <w:rPr>
          <w:spacing w:val="-3"/>
        </w:rPr>
        <w:t> </w:t>
      </w:r>
      <w:r>
        <w:rPr/>
        <w:t>of</w:t>
      </w:r>
      <w:r>
        <w:rPr>
          <w:spacing w:val="-4"/>
        </w:rPr>
        <w:t> </w:t>
      </w:r>
      <w:r>
        <w:rPr/>
        <w:t>Stronger</w:t>
      </w:r>
      <w:r>
        <w:rPr>
          <w:spacing w:val="-4"/>
        </w:rPr>
        <w:t> </w:t>
      </w:r>
      <w:r>
        <w:rPr/>
        <w:t>Property</w:t>
      </w:r>
      <w:r>
        <w:rPr>
          <w:spacing w:val="-3"/>
        </w:rPr>
        <w:t> </w:t>
      </w:r>
      <w:r>
        <w:rPr/>
        <w:t>Right</w:t>
      </w:r>
      <w:r>
        <w:rPr>
          <w:spacing w:val="-3"/>
        </w:rPr>
        <w:t> </w:t>
      </w:r>
      <w:r>
        <w:rPr/>
        <w:t>Entitlements,” (with Daniel T. Hall), </w:t>
      </w:r>
      <w:r>
        <w:rPr>
          <w:i/>
        </w:rPr>
        <w:t>Games </w:t>
      </w:r>
      <w:r>
        <w:rPr/>
        <w:t>1(4), 2010, 527-550.</w:t>
      </w:r>
    </w:p>
    <w:p>
      <w:pPr>
        <w:pStyle w:val="BodyText"/>
        <w:spacing w:before="252"/>
        <w:ind w:left="60"/>
      </w:pPr>
      <w:r>
        <w:rPr/>
        <w:t>“Clocks</w:t>
      </w:r>
      <w:r>
        <w:rPr>
          <w:spacing w:val="-4"/>
        </w:rPr>
        <w:t> </w:t>
      </w:r>
      <w:r>
        <w:rPr/>
        <w:t>and</w:t>
      </w:r>
      <w:r>
        <w:rPr>
          <w:spacing w:val="-2"/>
        </w:rPr>
        <w:t> </w:t>
      </w:r>
      <w:r>
        <w:rPr/>
        <w:t>Trees:</w:t>
      </w:r>
      <w:r>
        <w:rPr>
          <w:spacing w:val="-1"/>
        </w:rPr>
        <w:t> </w:t>
      </w:r>
      <w:r>
        <w:rPr/>
        <w:t>Isomorphic</w:t>
      </w:r>
      <w:r>
        <w:rPr>
          <w:spacing w:val="-3"/>
        </w:rPr>
        <w:t> </w:t>
      </w:r>
      <w:r>
        <w:rPr/>
        <w:t>Dutch</w:t>
      </w:r>
      <w:r>
        <w:rPr>
          <w:spacing w:val="-2"/>
        </w:rPr>
        <w:t> </w:t>
      </w:r>
      <w:r>
        <w:rPr/>
        <w:t>Auctions</w:t>
      </w:r>
      <w:r>
        <w:rPr>
          <w:spacing w:val="-2"/>
        </w:rPr>
        <w:t> </w:t>
      </w:r>
      <w:r>
        <w:rPr/>
        <w:t>and</w:t>
      </w:r>
      <w:r>
        <w:rPr>
          <w:spacing w:val="-2"/>
        </w:rPr>
        <w:t> </w:t>
      </w:r>
      <w:r>
        <w:rPr/>
        <w:t>Centipede</w:t>
      </w:r>
      <w:r>
        <w:rPr>
          <w:spacing w:val="-3"/>
        </w:rPr>
        <w:t> </w:t>
      </w:r>
      <w:r>
        <w:rPr/>
        <w:t>Games”</w:t>
      </w:r>
      <w:r>
        <w:rPr>
          <w:spacing w:val="-2"/>
        </w:rPr>
        <w:t> </w:t>
      </w:r>
      <w:r>
        <w:rPr/>
        <w:t>(with</w:t>
      </w:r>
      <w:r>
        <w:rPr>
          <w:spacing w:val="-2"/>
        </w:rPr>
        <w:t> </w:t>
      </w:r>
      <w:r>
        <w:rPr/>
        <w:t>Duncan</w:t>
      </w:r>
      <w:r>
        <w:rPr>
          <w:spacing w:val="-2"/>
        </w:rPr>
        <w:t> James),</w:t>
      </w:r>
    </w:p>
    <w:p>
      <w:pPr>
        <w:spacing w:before="0"/>
        <w:ind w:left="0" w:right="0" w:firstLine="0"/>
        <w:jc w:val="left"/>
        <w:rPr>
          <w:sz w:val="24"/>
        </w:rPr>
      </w:pPr>
      <w:r>
        <w:rPr>
          <w:i/>
          <w:sz w:val="24"/>
        </w:rPr>
        <w:t>Econometrica</w:t>
      </w:r>
      <w:r>
        <w:rPr>
          <w:sz w:val="24"/>
        </w:rPr>
        <w:t>,</w:t>
      </w:r>
      <w:r>
        <w:rPr>
          <w:spacing w:val="-1"/>
          <w:sz w:val="24"/>
        </w:rPr>
        <w:t> </w:t>
      </w:r>
      <w:r>
        <w:rPr>
          <w:sz w:val="24"/>
        </w:rPr>
        <w:t>80(2),</w:t>
      </w:r>
      <w:r>
        <w:rPr>
          <w:spacing w:val="-1"/>
          <w:sz w:val="24"/>
        </w:rPr>
        <w:t> </w:t>
      </w:r>
      <w:r>
        <w:rPr>
          <w:sz w:val="24"/>
        </w:rPr>
        <w:t>2012,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883–903.</w:t>
      </w:r>
    </w:p>
    <w:p>
      <w:pPr>
        <w:spacing w:before="254"/>
        <w:ind w:left="0" w:right="0" w:firstLine="0"/>
        <w:jc w:val="left"/>
        <w:rPr>
          <w:sz w:val="24"/>
        </w:rPr>
      </w:pPr>
      <w:r>
        <w:rPr>
          <w:sz w:val="24"/>
        </w:rPr>
        <w:t>“Presidential</w:t>
      </w:r>
      <w:r>
        <w:rPr>
          <w:spacing w:val="-4"/>
          <w:sz w:val="24"/>
        </w:rPr>
        <w:t> </w:t>
      </w:r>
      <w:r>
        <w:rPr>
          <w:sz w:val="24"/>
        </w:rPr>
        <w:t>Address:</w:t>
      </w:r>
      <w:r>
        <w:rPr>
          <w:spacing w:val="-4"/>
          <w:sz w:val="24"/>
        </w:rPr>
        <w:t> </w:t>
      </w:r>
      <w:r>
        <w:rPr>
          <w:sz w:val="24"/>
        </w:rPr>
        <w:t>Private</w:t>
      </w:r>
      <w:r>
        <w:rPr>
          <w:spacing w:val="-5"/>
          <w:sz w:val="24"/>
        </w:rPr>
        <w:t> </w:t>
      </w:r>
      <w:r>
        <w:rPr>
          <w:sz w:val="24"/>
        </w:rPr>
        <w:t>Goods,</w:t>
      </w:r>
      <w:r>
        <w:rPr>
          <w:spacing w:val="-4"/>
          <w:sz w:val="24"/>
        </w:rPr>
        <w:t> </w:t>
      </w:r>
      <w:r>
        <w:rPr>
          <w:sz w:val="24"/>
        </w:rPr>
        <w:t>Public</w:t>
      </w:r>
      <w:r>
        <w:rPr>
          <w:spacing w:val="-5"/>
          <w:sz w:val="24"/>
        </w:rPr>
        <w:t> </w:t>
      </w:r>
      <w:r>
        <w:rPr>
          <w:sz w:val="24"/>
        </w:rPr>
        <w:t>Goods</w:t>
      </w:r>
      <w:r>
        <w:rPr>
          <w:spacing w:val="-4"/>
          <w:sz w:val="24"/>
        </w:rPr>
        <w:t> </w:t>
      </w:r>
      <w:r>
        <w:rPr>
          <w:sz w:val="24"/>
        </w:rPr>
        <w:t>and</w:t>
      </w:r>
      <w:r>
        <w:rPr>
          <w:spacing w:val="-4"/>
          <w:sz w:val="24"/>
        </w:rPr>
        <w:t> </w:t>
      </w:r>
      <w:r>
        <w:rPr>
          <w:sz w:val="24"/>
        </w:rPr>
        <w:t>Common</w:t>
      </w:r>
      <w:r>
        <w:rPr>
          <w:spacing w:val="-4"/>
          <w:sz w:val="24"/>
        </w:rPr>
        <w:t> </w:t>
      </w:r>
      <w:r>
        <w:rPr>
          <w:sz w:val="24"/>
        </w:rPr>
        <w:t>Pools</w:t>
      </w:r>
      <w:r>
        <w:rPr>
          <w:spacing w:val="-4"/>
          <w:sz w:val="24"/>
        </w:rPr>
        <w:t> </w:t>
      </w:r>
      <w:r>
        <w:rPr>
          <w:sz w:val="24"/>
        </w:rPr>
        <w:t>with</w:t>
      </w:r>
      <w:r>
        <w:rPr>
          <w:spacing w:val="-4"/>
          <w:sz w:val="24"/>
        </w:rPr>
        <w:t> </w:t>
      </w:r>
      <w:r>
        <w:rPr>
          <w:i/>
          <w:sz w:val="24"/>
        </w:rPr>
        <w:t>Homo Reciprocans</w:t>
      </w:r>
      <w:r>
        <w:rPr>
          <w:sz w:val="24"/>
        </w:rPr>
        <w:t>,” </w:t>
      </w:r>
      <w:r>
        <w:rPr>
          <w:i/>
          <w:sz w:val="24"/>
        </w:rPr>
        <w:t>Southern Economic Journal</w:t>
      </w:r>
      <w:r>
        <w:rPr>
          <w:sz w:val="24"/>
        </w:rPr>
        <w:t>, 79(1), 2012, 1-14.</w:t>
      </w:r>
    </w:p>
    <w:p>
      <w:pPr>
        <w:pStyle w:val="BodyText"/>
        <w:spacing w:before="252"/>
      </w:pPr>
      <w:r>
        <w:rPr/>
        <w:t>“Direct</w:t>
      </w:r>
      <w:r>
        <w:rPr>
          <w:spacing w:val="-4"/>
        </w:rPr>
        <w:t> </w:t>
      </w:r>
      <w:r>
        <w:rPr/>
        <w:t>Tests</w:t>
      </w:r>
      <w:r>
        <w:rPr>
          <w:spacing w:val="-2"/>
        </w:rPr>
        <w:t> </w:t>
      </w:r>
      <w:r>
        <w:rPr/>
        <w:t>of Individual</w:t>
      </w:r>
      <w:r>
        <w:rPr>
          <w:spacing w:val="-2"/>
        </w:rPr>
        <w:t> </w:t>
      </w:r>
      <w:r>
        <w:rPr/>
        <w:t>Preferences</w:t>
      </w:r>
      <w:r>
        <w:rPr>
          <w:spacing w:val="-1"/>
        </w:rPr>
        <w:t> </w:t>
      </w:r>
      <w:r>
        <w:rPr/>
        <w:t>for</w:t>
      </w:r>
      <w:r>
        <w:rPr>
          <w:spacing w:val="-3"/>
        </w:rPr>
        <w:t> </w:t>
      </w:r>
      <w:r>
        <w:rPr/>
        <w:t>Efficiency</w:t>
      </w:r>
      <w:r>
        <w:rPr>
          <w:spacing w:val="-1"/>
        </w:rPr>
        <w:t> </w:t>
      </w:r>
      <w:r>
        <w:rPr/>
        <w:t>and</w:t>
      </w:r>
      <w:r>
        <w:rPr>
          <w:spacing w:val="-2"/>
        </w:rPr>
        <w:t> </w:t>
      </w:r>
      <w:r>
        <w:rPr/>
        <w:t>Equity”</w:t>
      </w:r>
      <w:r>
        <w:rPr>
          <w:spacing w:val="-2"/>
        </w:rPr>
        <w:t> </w:t>
      </w:r>
      <w:r>
        <w:rPr/>
        <w:t>(with</w:t>
      </w:r>
      <w:r>
        <w:rPr>
          <w:spacing w:val="-2"/>
        </w:rPr>
        <w:t> </w:t>
      </w:r>
      <w:r>
        <w:rPr/>
        <w:t>Vjollca</w:t>
      </w:r>
      <w:r>
        <w:rPr>
          <w:spacing w:val="-2"/>
        </w:rPr>
        <w:t> Sadiraj),</w:t>
      </w:r>
    </w:p>
    <w:p>
      <w:pPr>
        <w:spacing w:before="0"/>
        <w:ind w:left="0" w:right="0" w:firstLine="0"/>
        <w:jc w:val="left"/>
        <w:rPr>
          <w:sz w:val="24"/>
        </w:rPr>
      </w:pPr>
      <w:r>
        <w:rPr>
          <w:i/>
          <w:sz w:val="24"/>
        </w:rPr>
        <w:t>Economic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Inquiry</w:t>
      </w:r>
      <w:r>
        <w:rPr>
          <w:sz w:val="24"/>
        </w:rPr>
        <w:t>,</w:t>
      </w:r>
      <w:r>
        <w:rPr>
          <w:spacing w:val="-2"/>
          <w:sz w:val="24"/>
        </w:rPr>
        <w:t> </w:t>
      </w:r>
      <w:r>
        <w:rPr>
          <w:sz w:val="24"/>
        </w:rPr>
        <w:t>50(4), 2012,</w:t>
      </w:r>
      <w:r>
        <w:rPr>
          <w:spacing w:val="-2"/>
          <w:sz w:val="24"/>
        </w:rPr>
        <w:t> </w:t>
      </w:r>
      <w:r>
        <w:rPr>
          <w:sz w:val="24"/>
        </w:rPr>
        <w:t>920-</w:t>
      </w:r>
      <w:r>
        <w:rPr>
          <w:spacing w:val="-4"/>
          <w:sz w:val="24"/>
        </w:rPr>
        <w:t>931.</w:t>
      </w:r>
    </w:p>
    <w:p>
      <w:pPr>
        <w:pStyle w:val="BodyText"/>
      </w:pPr>
    </w:p>
    <w:p>
      <w:pPr>
        <w:pStyle w:val="BodyText"/>
        <w:ind w:right="149"/>
      </w:pPr>
      <w:r>
        <w:rPr/>
        <w:t>“Do</w:t>
      </w:r>
      <w:r>
        <w:rPr>
          <w:spacing w:val="-1"/>
        </w:rPr>
        <w:t> </w:t>
      </w:r>
      <w:r>
        <w:rPr/>
        <w:t>I</w:t>
      </w:r>
      <w:r>
        <w:rPr>
          <w:spacing w:val="-7"/>
        </w:rPr>
        <w:t> </w:t>
      </w:r>
      <w:r>
        <w:rPr/>
        <w:t>Care</w:t>
      </w:r>
      <w:r>
        <w:rPr>
          <w:spacing w:val="-4"/>
        </w:rPr>
        <w:t> </w:t>
      </w:r>
      <w:r>
        <w:rPr/>
        <w:t>if</w:t>
      </w:r>
      <w:r>
        <w:rPr>
          <w:spacing w:val="-4"/>
        </w:rPr>
        <w:t> </w:t>
      </w:r>
      <w:r>
        <w:rPr/>
        <w:t>You</w:t>
      </w:r>
      <w:r>
        <w:rPr>
          <w:spacing w:val="-3"/>
        </w:rPr>
        <w:t> </w:t>
      </w:r>
      <w:r>
        <w:rPr/>
        <w:t>Know</w:t>
      </w:r>
      <w:r>
        <w:rPr>
          <w:spacing w:val="-2"/>
        </w:rPr>
        <w:t> </w:t>
      </w:r>
      <w:r>
        <w:rPr/>
        <w:t>I</w:t>
      </w:r>
      <w:r>
        <w:rPr>
          <w:spacing w:val="-7"/>
        </w:rPr>
        <w:t> </w:t>
      </w:r>
      <w:r>
        <w:rPr/>
        <w:t>Betrayed</w:t>
      </w:r>
      <w:r>
        <w:rPr>
          <w:spacing w:val="-3"/>
        </w:rPr>
        <w:t> </w:t>
      </w:r>
      <w:r>
        <w:rPr/>
        <w:t>You?”</w:t>
      </w:r>
      <w:r>
        <w:rPr>
          <w:spacing w:val="-2"/>
        </w:rPr>
        <w:t> </w:t>
      </w:r>
      <w:r>
        <w:rPr/>
        <w:t>(with</w:t>
      </w:r>
      <w:r>
        <w:rPr>
          <w:spacing w:val="-3"/>
        </w:rPr>
        <w:t> </w:t>
      </w:r>
      <w:r>
        <w:rPr/>
        <w:t>Danyang</w:t>
      </w:r>
      <w:r>
        <w:rPr>
          <w:spacing w:val="-3"/>
        </w:rPr>
        <w:t> </w:t>
      </w:r>
      <w:r>
        <w:rPr/>
        <w:t>Li),</w:t>
      </w:r>
      <w:r>
        <w:rPr>
          <w:spacing w:val="-3"/>
        </w:rPr>
        <w:t> </w:t>
      </w:r>
      <w:r>
        <w:rPr>
          <w:i/>
        </w:rPr>
        <w:t>Economics</w:t>
      </w:r>
      <w:r>
        <w:rPr>
          <w:i/>
          <w:spacing w:val="-1"/>
        </w:rPr>
        <w:t> </w:t>
      </w:r>
      <w:r>
        <w:rPr>
          <w:i/>
        </w:rPr>
        <w:t>Bulletin</w:t>
      </w:r>
      <w:r>
        <w:rPr/>
        <w:t>,</w:t>
      </w:r>
      <w:r>
        <w:rPr>
          <w:spacing w:val="-3"/>
        </w:rPr>
        <w:t> </w:t>
      </w:r>
      <w:r>
        <w:rPr/>
        <w:t>32(4)</w:t>
      </w:r>
      <w:r>
        <w:rPr>
          <w:spacing w:val="-4"/>
        </w:rPr>
        <w:t> </w:t>
      </w:r>
      <w:r>
        <w:rPr/>
        <w:t>2012, </w:t>
      </w:r>
      <w:r>
        <w:rPr>
          <w:spacing w:val="-2"/>
        </w:rPr>
        <w:t>2839-2848.</w:t>
      </w:r>
    </w:p>
    <w:p>
      <w:pPr>
        <w:pStyle w:val="BodyText"/>
        <w:spacing w:after="0"/>
        <w:sectPr>
          <w:pgSz w:w="12240" w:h="15840"/>
          <w:pgMar w:header="730" w:footer="0" w:top="1340" w:bottom="280" w:left="1440" w:right="1440"/>
        </w:sectPr>
      </w:pPr>
    </w:p>
    <w:p>
      <w:pPr>
        <w:spacing w:before="81"/>
        <w:ind w:left="0" w:right="0" w:firstLine="0"/>
        <w:jc w:val="left"/>
        <w:rPr>
          <w:sz w:val="22"/>
        </w:rPr>
      </w:pPr>
      <w:r>
        <w:rPr>
          <w:i/>
          <w:sz w:val="22"/>
        </w:rPr>
        <w:t>curriculum</w:t>
      </w:r>
      <w:r>
        <w:rPr>
          <w:i/>
          <w:spacing w:val="-3"/>
          <w:sz w:val="22"/>
        </w:rPr>
        <w:t> </w:t>
      </w:r>
      <w:r>
        <w:rPr>
          <w:i/>
          <w:sz w:val="22"/>
        </w:rPr>
        <w:t>vitae</w:t>
      </w:r>
      <w:r>
        <w:rPr>
          <w:i/>
          <w:spacing w:val="-2"/>
          <w:sz w:val="22"/>
        </w:rPr>
        <w:t> </w:t>
      </w:r>
      <w:r>
        <w:rPr>
          <w:i/>
          <w:sz w:val="22"/>
        </w:rPr>
        <w:t>of</w:t>
      </w:r>
      <w:r>
        <w:rPr>
          <w:i/>
          <w:spacing w:val="-3"/>
          <w:sz w:val="22"/>
        </w:rPr>
        <w:t> </w:t>
      </w:r>
      <w:r>
        <w:rPr>
          <w:i/>
          <w:sz w:val="22"/>
        </w:rPr>
        <w:t>James</w:t>
      </w:r>
      <w:r>
        <w:rPr>
          <w:i/>
          <w:spacing w:val="-4"/>
          <w:sz w:val="22"/>
        </w:rPr>
        <w:t> </w:t>
      </w:r>
      <w:r>
        <w:rPr>
          <w:i/>
          <w:sz w:val="22"/>
        </w:rPr>
        <w:t>C.</w:t>
      </w:r>
      <w:r>
        <w:rPr>
          <w:i/>
          <w:spacing w:val="-2"/>
          <w:sz w:val="22"/>
        </w:rPr>
        <w:t> </w:t>
      </w:r>
      <w:r>
        <w:rPr>
          <w:i/>
          <w:sz w:val="22"/>
        </w:rPr>
        <w:t>Cox</w:t>
      </w:r>
      <w:r>
        <w:rPr>
          <w:i/>
          <w:spacing w:val="-1"/>
          <w:sz w:val="22"/>
        </w:rPr>
        <w:t> </w:t>
      </w:r>
      <w:r>
        <w:rPr>
          <w:i/>
          <w:spacing w:val="-2"/>
          <w:sz w:val="22"/>
        </w:rPr>
        <w:t>(continued</w:t>
      </w:r>
      <w:r>
        <w:rPr>
          <w:spacing w:val="-2"/>
          <w:sz w:val="22"/>
        </w:rPr>
        <w:t>)</w:t>
      </w:r>
    </w:p>
    <w:p>
      <w:pPr>
        <w:pStyle w:val="BodyText"/>
        <w:spacing w:before="22"/>
        <w:rPr>
          <w:sz w:val="22"/>
        </w:rPr>
      </w:pPr>
    </w:p>
    <w:p>
      <w:pPr>
        <w:spacing w:before="1"/>
        <w:ind w:left="0" w:right="22" w:firstLine="60"/>
        <w:jc w:val="left"/>
        <w:rPr>
          <w:sz w:val="24"/>
        </w:rPr>
      </w:pPr>
      <w:r>
        <w:rPr>
          <w:i/>
          <w:sz w:val="24"/>
        </w:rPr>
        <w:t>“Risk Factors for 30-Day Hospital Readmission among General Surgery Patients” (with </w:t>
      </w:r>
      <w:r>
        <w:rPr>
          <w:sz w:val="24"/>
        </w:rPr>
        <w:t>Michael T. Kassin, Rachel M. Owen, Sebastian Perez, Ira L. Leeds, Kurt Schnier, Vjollca Sadiraj,</w:t>
      </w:r>
      <w:r>
        <w:rPr>
          <w:spacing w:val="-3"/>
          <w:sz w:val="24"/>
        </w:rPr>
        <w:t> </w:t>
      </w:r>
      <w:r>
        <w:rPr>
          <w:sz w:val="24"/>
        </w:rPr>
        <w:t>and</w:t>
      </w:r>
      <w:r>
        <w:rPr>
          <w:spacing w:val="-3"/>
          <w:sz w:val="24"/>
        </w:rPr>
        <w:t> </w:t>
      </w:r>
      <w:r>
        <w:rPr>
          <w:sz w:val="24"/>
        </w:rPr>
        <w:t>John</w:t>
      </w:r>
      <w:r>
        <w:rPr>
          <w:spacing w:val="-3"/>
          <w:sz w:val="24"/>
        </w:rPr>
        <w:t> </w:t>
      </w:r>
      <w:r>
        <w:rPr>
          <w:sz w:val="24"/>
        </w:rPr>
        <w:t>F.</w:t>
      </w:r>
      <w:r>
        <w:rPr>
          <w:spacing w:val="-3"/>
          <w:sz w:val="24"/>
        </w:rPr>
        <w:t> </w:t>
      </w:r>
      <w:r>
        <w:rPr>
          <w:sz w:val="24"/>
        </w:rPr>
        <w:t>Sweeney),</w:t>
      </w:r>
      <w:r>
        <w:rPr>
          <w:spacing w:val="-1"/>
          <w:sz w:val="24"/>
        </w:rPr>
        <w:t> </w:t>
      </w:r>
      <w:r>
        <w:rPr>
          <w:i/>
          <w:sz w:val="24"/>
        </w:rPr>
        <w:t>Journal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of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the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American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College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of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Surgeons</w:t>
      </w:r>
      <w:r>
        <w:rPr>
          <w:sz w:val="24"/>
        </w:rPr>
        <w:t>,</w:t>
      </w:r>
      <w:r>
        <w:rPr>
          <w:spacing w:val="-3"/>
          <w:sz w:val="24"/>
        </w:rPr>
        <w:t> </w:t>
      </w:r>
      <w:r>
        <w:rPr>
          <w:sz w:val="24"/>
        </w:rPr>
        <w:t>215(3),</w:t>
      </w:r>
      <w:r>
        <w:rPr>
          <w:spacing w:val="-3"/>
          <w:sz w:val="24"/>
        </w:rPr>
        <w:t> </w:t>
      </w:r>
      <w:r>
        <w:rPr>
          <w:sz w:val="24"/>
        </w:rPr>
        <w:t>2012,</w:t>
      </w:r>
      <w:r>
        <w:rPr>
          <w:spacing w:val="-3"/>
          <w:sz w:val="24"/>
        </w:rPr>
        <w:t> </w:t>
      </w:r>
      <w:r>
        <w:rPr>
          <w:sz w:val="24"/>
        </w:rPr>
        <w:t>322- </w:t>
      </w:r>
      <w:r>
        <w:rPr>
          <w:spacing w:val="-4"/>
          <w:sz w:val="24"/>
        </w:rPr>
        <w:t>330.</w:t>
      </w:r>
    </w:p>
    <w:p>
      <w:pPr>
        <w:pStyle w:val="BodyText"/>
      </w:pPr>
    </w:p>
    <w:p>
      <w:pPr>
        <w:pStyle w:val="BodyText"/>
      </w:pPr>
      <w:r>
        <w:rPr/>
        <w:t>“Transplantation</w:t>
      </w:r>
      <w:r>
        <w:rPr>
          <w:spacing w:val="-4"/>
        </w:rPr>
        <w:t> </w:t>
      </w:r>
      <w:r>
        <w:rPr/>
        <w:t>at</w:t>
      </w:r>
      <w:r>
        <w:rPr>
          <w:spacing w:val="-4"/>
        </w:rPr>
        <w:t> </w:t>
      </w:r>
      <w:r>
        <w:rPr/>
        <w:t>the</w:t>
      </w:r>
      <w:r>
        <w:rPr>
          <w:spacing w:val="-3"/>
        </w:rPr>
        <w:t> </w:t>
      </w:r>
      <w:r>
        <w:rPr/>
        <w:t>Nexus</w:t>
      </w:r>
      <w:r>
        <w:rPr>
          <w:spacing w:val="-4"/>
        </w:rPr>
        <w:t> </w:t>
      </w:r>
      <w:r>
        <w:rPr/>
        <w:t>of</w:t>
      </w:r>
      <w:r>
        <w:rPr>
          <w:spacing w:val="-5"/>
        </w:rPr>
        <w:t> </w:t>
      </w:r>
      <w:r>
        <w:rPr/>
        <w:t>Behavioral</w:t>
      </w:r>
      <w:r>
        <w:rPr>
          <w:spacing w:val="-4"/>
        </w:rPr>
        <w:t> </w:t>
      </w:r>
      <w:r>
        <w:rPr/>
        <w:t>Economics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Healthcare</w:t>
      </w:r>
      <w:r>
        <w:rPr>
          <w:spacing w:val="-3"/>
        </w:rPr>
        <w:t> </w:t>
      </w:r>
      <w:r>
        <w:rPr/>
        <w:t>Delivery”</w:t>
      </w:r>
      <w:r>
        <w:rPr>
          <w:spacing w:val="-5"/>
        </w:rPr>
        <w:t> </w:t>
      </w:r>
      <w:r>
        <w:rPr/>
        <w:t>(with</w:t>
      </w:r>
      <w:r>
        <w:rPr>
          <w:spacing w:val="-4"/>
        </w:rPr>
        <w:t> </w:t>
      </w:r>
      <w:r>
        <w:rPr/>
        <w:t>K.E. Schnier, C. McIntyre, R. Ruhil, V. Sadiraj, and N. Turgeon), </w:t>
      </w:r>
      <w:r>
        <w:rPr>
          <w:i/>
        </w:rPr>
        <w:t>American Journal of Transplantation</w:t>
      </w:r>
      <w:r>
        <w:rPr/>
        <w:t>, 13, 2013, 31-35.</w:t>
      </w:r>
    </w:p>
    <w:p>
      <w:pPr>
        <w:pStyle w:val="BodyText"/>
      </w:pPr>
    </w:p>
    <w:p>
      <w:pPr>
        <w:spacing w:before="0"/>
        <w:ind w:left="0" w:right="0" w:firstLine="0"/>
        <w:jc w:val="left"/>
        <w:rPr>
          <w:sz w:val="24"/>
        </w:rPr>
      </w:pPr>
      <w:r>
        <w:rPr>
          <w:sz w:val="24"/>
        </w:rPr>
        <w:t>“In</w:t>
      </w:r>
      <w:r>
        <w:rPr>
          <w:spacing w:val="-2"/>
          <w:sz w:val="24"/>
        </w:rPr>
        <w:t> </w:t>
      </w:r>
      <w:r>
        <w:rPr>
          <w:sz w:val="24"/>
        </w:rPr>
        <w:t>Honor</w:t>
      </w:r>
      <w:r>
        <w:rPr>
          <w:spacing w:val="-2"/>
          <w:sz w:val="24"/>
        </w:rPr>
        <w:t> </w:t>
      </w:r>
      <w:r>
        <w:rPr>
          <w:sz w:val="24"/>
        </w:rPr>
        <w:t>of</w:t>
      </w:r>
      <w:r>
        <w:rPr>
          <w:spacing w:val="-3"/>
          <w:sz w:val="24"/>
        </w:rPr>
        <w:t> </w:t>
      </w:r>
      <w:r>
        <w:rPr>
          <w:sz w:val="24"/>
        </w:rPr>
        <w:t>Elinor</w:t>
      </w:r>
      <w:r>
        <w:rPr>
          <w:spacing w:val="-2"/>
          <w:sz w:val="24"/>
        </w:rPr>
        <w:t> </w:t>
      </w:r>
      <w:r>
        <w:rPr>
          <w:sz w:val="24"/>
        </w:rPr>
        <w:t>Ostrom,”</w:t>
      </w:r>
      <w:r>
        <w:rPr>
          <w:spacing w:val="-2"/>
          <w:sz w:val="24"/>
        </w:rPr>
        <w:t> </w:t>
      </w:r>
      <w:r>
        <w:rPr>
          <w:i/>
          <w:sz w:val="24"/>
        </w:rPr>
        <w:t>Southern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Economic Journal</w:t>
      </w:r>
      <w:r>
        <w:rPr>
          <w:sz w:val="24"/>
        </w:rPr>
        <w:t>,</w:t>
      </w:r>
      <w:r>
        <w:rPr>
          <w:spacing w:val="-2"/>
          <w:sz w:val="24"/>
        </w:rPr>
        <w:t> </w:t>
      </w:r>
      <w:r>
        <w:rPr>
          <w:sz w:val="24"/>
        </w:rPr>
        <w:t>79(3),</w:t>
      </w:r>
      <w:r>
        <w:rPr>
          <w:spacing w:val="-1"/>
          <w:sz w:val="24"/>
        </w:rPr>
        <w:t> </w:t>
      </w:r>
      <w:r>
        <w:rPr>
          <w:sz w:val="24"/>
        </w:rPr>
        <w:t>2013,</w:t>
      </w:r>
      <w:r>
        <w:rPr>
          <w:spacing w:val="-1"/>
          <w:sz w:val="24"/>
        </w:rPr>
        <w:t> </w:t>
      </w:r>
      <w:r>
        <w:rPr>
          <w:sz w:val="24"/>
        </w:rPr>
        <w:t>481-</w:t>
      </w:r>
      <w:r>
        <w:rPr>
          <w:spacing w:val="-4"/>
          <w:sz w:val="24"/>
        </w:rPr>
        <w:t>483.</w:t>
      </w:r>
    </w:p>
    <w:p>
      <w:pPr>
        <w:pStyle w:val="BodyText"/>
      </w:pPr>
    </w:p>
    <w:p>
      <w:pPr>
        <w:pStyle w:val="BodyText"/>
        <w:ind w:right="167"/>
        <w:jc w:val="both"/>
      </w:pPr>
      <w:r>
        <w:rPr/>
        <w:t>“Provision</w:t>
      </w:r>
      <w:r>
        <w:rPr>
          <w:spacing w:val="-2"/>
        </w:rPr>
        <w:t> </w:t>
      </w:r>
      <w:r>
        <w:rPr/>
        <w:t>versus</w:t>
      </w:r>
      <w:r>
        <w:rPr>
          <w:spacing w:val="-2"/>
        </w:rPr>
        <w:t> </w:t>
      </w:r>
      <w:r>
        <w:rPr/>
        <w:t>Appropriation</w:t>
      </w:r>
      <w:r>
        <w:rPr>
          <w:spacing w:val="-2"/>
        </w:rPr>
        <w:t> </w:t>
      </w:r>
      <w:r>
        <w:rPr/>
        <w:t>in</w:t>
      </w:r>
      <w:r>
        <w:rPr>
          <w:spacing w:val="-2"/>
        </w:rPr>
        <w:t> </w:t>
      </w:r>
      <w:r>
        <w:rPr/>
        <w:t>Symmetric</w:t>
      </w:r>
      <w:r>
        <w:rPr>
          <w:spacing w:val="-3"/>
        </w:rPr>
        <w:t> </w:t>
      </w:r>
      <w:r>
        <w:rPr/>
        <w:t>and</w:t>
      </w:r>
      <w:r>
        <w:rPr>
          <w:spacing w:val="-2"/>
        </w:rPr>
        <w:t> </w:t>
      </w:r>
      <w:r>
        <w:rPr/>
        <w:t>Asymmetric</w:t>
      </w:r>
      <w:r>
        <w:rPr>
          <w:spacing w:val="-3"/>
        </w:rPr>
        <w:t> </w:t>
      </w:r>
      <w:r>
        <w:rPr/>
        <w:t>Social</w:t>
      </w:r>
      <w:r>
        <w:rPr>
          <w:spacing w:val="-2"/>
        </w:rPr>
        <w:t> </w:t>
      </w:r>
      <w:r>
        <w:rPr/>
        <w:t>Dilemmas”</w:t>
      </w:r>
      <w:r>
        <w:rPr>
          <w:spacing w:val="-3"/>
        </w:rPr>
        <w:t> </w:t>
      </w:r>
      <w:r>
        <w:rPr/>
        <w:t>(with</w:t>
      </w:r>
      <w:r>
        <w:rPr>
          <w:spacing w:val="-2"/>
        </w:rPr>
        <w:t> </w:t>
      </w:r>
      <w:r>
        <w:rPr/>
        <w:t>Elinor Ostrom,</w:t>
      </w:r>
      <w:r>
        <w:rPr>
          <w:spacing w:val="-4"/>
        </w:rPr>
        <w:t> </w:t>
      </w:r>
      <w:r>
        <w:rPr/>
        <w:t>Vjollca</w:t>
      </w:r>
      <w:r>
        <w:rPr>
          <w:spacing w:val="-5"/>
        </w:rPr>
        <w:t> </w:t>
      </w:r>
      <w:r>
        <w:rPr/>
        <w:t>Sadiraj,</w:t>
      </w:r>
      <w:r>
        <w:rPr>
          <w:spacing w:val="-2"/>
        </w:rPr>
        <w:t> </w:t>
      </w:r>
      <w:r>
        <w:rPr/>
        <w:t>and</w:t>
      </w:r>
      <w:r>
        <w:rPr>
          <w:spacing w:val="-4"/>
        </w:rPr>
        <w:t> </w:t>
      </w:r>
      <w:r>
        <w:rPr/>
        <w:t>James</w:t>
      </w:r>
      <w:r>
        <w:rPr>
          <w:spacing w:val="-4"/>
        </w:rPr>
        <w:t> </w:t>
      </w:r>
      <w:r>
        <w:rPr/>
        <w:t>M.</w:t>
      </w:r>
      <w:r>
        <w:rPr>
          <w:spacing w:val="-4"/>
        </w:rPr>
        <w:t> </w:t>
      </w:r>
      <w:r>
        <w:rPr/>
        <w:t>Walker),</w:t>
      </w:r>
      <w:r>
        <w:rPr>
          <w:spacing w:val="-4"/>
        </w:rPr>
        <w:t> </w:t>
      </w:r>
      <w:r>
        <w:rPr>
          <w:i/>
        </w:rPr>
        <w:t>Southern</w:t>
      </w:r>
      <w:r>
        <w:rPr>
          <w:i/>
          <w:spacing w:val="-4"/>
        </w:rPr>
        <w:t> </w:t>
      </w:r>
      <w:r>
        <w:rPr>
          <w:i/>
        </w:rPr>
        <w:t>Economic</w:t>
      </w:r>
      <w:r>
        <w:rPr>
          <w:i/>
          <w:spacing w:val="-5"/>
        </w:rPr>
        <w:t> </w:t>
      </w:r>
      <w:r>
        <w:rPr>
          <w:i/>
        </w:rPr>
        <w:t>Journal</w:t>
      </w:r>
      <w:r>
        <w:rPr/>
        <w:t>,</w:t>
      </w:r>
      <w:r>
        <w:rPr>
          <w:spacing w:val="-4"/>
        </w:rPr>
        <w:t> </w:t>
      </w:r>
      <w:r>
        <w:rPr/>
        <w:t>79(3),</w:t>
      </w:r>
      <w:r>
        <w:rPr>
          <w:spacing w:val="-4"/>
        </w:rPr>
        <w:t> </w:t>
      </w:r>
      <w:r>
        <w:rPr/>
        <w:t>2013,</w:t>
      </w:r>
      <w:r>
        <w:rPr>
          <w:spacing w:val="-4"/>
        </w:rPr>
        <w:t> </w:t>
      </w:r>
      <w:r>
        <w:rPr/>
        <w:t>496- </w:t>
      </w:r>
      <w:r>
        <w:rPr>
          <w:spacing w:val="-4"/>
        </w:rPr>
        <w:t>512.</w:t>
      </w:r>
    </w:p>
    <w:p>
      <w:pPr>
        <w:pStyle w:val="BodyText"/>
      </w:pPr>
    </w:p>
    <w:p>
      <w:pPr>
        <w:pStyle w:val="BodyText"/>
        <w:ind w:firstLine="60"/>
      </w:pPr>
      <w:r>
        <w:rPr/>
        <w:t>“Assessing</w:t>
      </w:r>
      <w:r>
        <w:rPr>
          <w:spacing w:val="-4"/>
        </w:rPr>
        <w:t> </w:t>
      </w:r>
      <w:r>
        <w:rPr/>
        <w:t>Clinical</w:t>
      </w:r>
      <w:r>
        <w:rPr>
          <w:spacing w:val="-4"/>
        </w:rPr>
        <w:t> </w:t>
      </w:r>
      <w:r>
        <w:rPr/>
        <w:t>Discharge</w:t>
      </w:r>
      <w:r>
        <w:rPr>
          <w:spacing w:val="-5"/>
        </w:rPr>
        <w:t> </w:t>
      </w:r>
      <w:r>
        <w:rPr/>
        <w:t>Data</w:t>
      </w:r>
      <w:r>
        <w:rPr>
          <w:spacing w:val="-5"/>
        </w:rPr>
        <w:t> </w:t>
      </w:r>
      <w:r>
        <w:rPr/>
        <w:t>Preferences</w:t>
      </w:r>
      <w:r>
        <w:rPr>
          <w:spacing w:val="-2"/>
        </w:rPr>
        <w:t> </w:t>
      </w:r>
      <w:r>
        <w:rPr/>
        <w:t>among</w:t>
      </w:r>
      <w:r>
        <w:rPr>
          <w:spacing w:val="-4"/>
        </w:rPr>
        <w:t> </w:t>
      </w:r>
      <w:r>
        <w:rPr/>
        <w:t>Practicing</w:t>
      </w:r>
      <w:r>
        <w:rPr>
          <w:spacing w:val="-4"/>
        </w:rPr>
        <w:t> </w:t>
      </w:r>
      <w:r>
        <w:rPr/>
        <w:t>Surgeons”</w:t>
      </w:r>
      <w:r>
        <w:rPr>
          <w:spacing w:val="-5"/>
        </w:rPr>
        <w:t> </w:t>
      </w:r>
      <w:r>
        <w:rPr/>
        <w:t>(with</w:t>
      </w:r>
      <w:r>
        <w:rPr>
          <w:spacing w:val="-2"/>
        </w:rPr>
        <w:t> </w:t>
      </w:r>
      <w:r>
        <w:rPr/>
        <w:t>Ira</w:t>
      </w:r>
      <w:r>
        <w:rPr>
          <w:spacing w:val="-5"/>
        </w:rPr>
        <w:t> </w:t>
      </w:r>
      <w:r>
        <w:rPr/>
        <w:t>L.</w:t>
      </w:r>
      <w:r>
        <w:rPr>
          <w:spacing w:val="-2"/>
        </w:rPr>
        <w:t> </w:t>
      </w:r>
      <w:r>
        <w:rPr/>
        <w:t>Leeds, Vjollca Sadiraj, Kurt E. Schnier, and John F. Sweeney), </w:t>
      </w:r>
      <w:r>
        <w:rPr>
          <w:i/>
        </w:rPr>
        <w:t>Journal of Surgical Research</w:t>
      </w:r>
      <w:r>
        <w:rPr/>
        <w:t>, 184(1), 2013, 42-48.e3</w:t>
      </w:r>
    </w:p>
    <w:p>
      <w:pPr>
        <w:pStyle w:val="BodyText"/>
        <w:spacing w:before="274"/>
        <w:ind w:right="300"/>
        <w:jc w:val="both"/>
      </w:pPr>
      <w:r>
        <w:rPr/>
        <w:t>“Is There A Plausible Theory for Decision under Risk? A Dual Calibration Critique” (with Vjollca</w:t>
      </w:r>
      <w:r>
        <w:rPr>
          <w:spacing w:val="-3"/>
        </w:rPr>
        <w:t> </w:t>
      </w:r>
      <w:r>
        <w:rPr/>
        <w:t>Sadiraj,</w:t>
      </w:r>
      <w:r>
        <w:rPr>
          <w:spacing w:val="-2"/>
        </w:rPr>
        <w:t> </w:t>
      </w:r>
      <w:r>
        <w:rPr/>
        <w:t>Bodo</w:t>
      </w:r>
      <w:r>
        <w:rPr>
          <w:spacing w:val="-1"/>
        </w:rPr>
        <w:t> </w:t>
      </w:r>
      <w:r>
        <w:rPr/>
        <w:t>Vogt,</w:t>
      </w:r>
      <w:r>
        <w:rPr>
          <w:spacing w:val="-2"/>
        </w:rPr>
        <w:t> </w:t>
      </w:r>
      <w:r>
        <w:rPr/>
        <w:t>and</w:t>
      </w:r>
      <w:r>
        <w:rPr>
          <w:spacing w:val="-1"/>
        </w:rPr>
        <w:t> </w:t>
      </w:r>
      <w:r>
        <w:rPr/>
        <w:t>Utteeyo</w:t>
      </w:r>
      <w:r>
        <w:rPr>
          <w:spacing w:val="-2"/>
        </w:rPr>
        <w:t> </w:t>
      </w:r>
      <w:r>
        <w:rPr/>
        <w:t>Dasgupta),</w:t>
      </w:r>
      <w:r>
        <w:rPr>
          <w:spacing w:val="-2"/>
        </w:rPr>
        <w:t> </w:t>
      </w:r>
      <w:r>
        <w:rPr>
          <w:i/>
        </w:rPr>
        <w:t>Economic</w:t>
      </w:r>
      <w:r>
        <w:rPr>
          <w:i/>
          <w:spacing w:val="-2"/>
        </w:rPr>
        <w:t> </w:t>
      </w:r>
      <w:r>
        <w:rPr>
          <w:i/>
        </w:rPr>
        <w:t>Theory</w:t>
      </w:r>
      <w:r>
        <w:rPr/>
        <w:t>,</w:t>
      </w:r>
      <w:r>
        <w:rPr>
          <w:spacing w:val="-2"/>
        </w:rPr>
        <w:t> </w:t>
      </w:r>
      <w:r>
        <w:rPr/>
        <w:t>54</w:t>
      </w:r>
      <w:r>
        <w:rPr>
          <w:spacing w:val="-1"/>
        </w:rPr>
        <w:t> </w:t>
      </w:r>
      <w:r>
        <w:rPr/>
        <w:t>(2),</w:t>
      </w:r>
      <w:r>
        <w:rPr>
          <w:spacing w:val="-2"/>
        </w:rPr>
        <w:t> </w:t>
      </w:r>
      <w:r>
        <w:rPr/>
        <w:t>2013,</w:t>
      </w:r>
      <w:r>
        <w:rPr>
          <w:spacing w:val="-1"/>
        </w:rPr>
        <w:t> </w:t>
      </w:r>
      <w:r>
        <w:rPr/>
        <w:t>305-</w:t>
      </w:r>
      <w:r>
        <w:rPr>
          <w:spacing w:val="-4"/>
        </w:rPr>
        <w:t>333.</w:t>
      </w:r>
    </w:p>
    <w:p>
      <w:pPr>
        <w:pStyle w:val="BodyText"/>
      </w:pPr>
    </w:p>
    <w:p>
      <w:pPr>
        <w:pStyle w:val="BodyText"/>
      </w:pPr>
      <w:r>
        <w:rPr/>
        <w:t>“Asymmetrically Dominated Choice Problems, the Isolation Hypothesis and Random Incentive Mechanisms”</w:t>
      </w:r>
      <w:r>
        <w:rPr>
          <w:spacing w:val="-5"/>
        </w:rPr>
        <w:t> </w:t>
      </w:r>
      <w:r>
        <w:rPr/>
        <w:t>(with</w:t>
      </w:r>
      <w:r>
        <w:rPr>
          <w:spacing w:val="-4"/>
        </w:rPr>
        <w:t> </w:t>
      </w:r>
      <w:r>
        <w:rPr/>
        <w:t>Vjollca</w:t>
      </w:r>
      <w:r>
        <w:rPr>
          <w:spacing w:val="-5"/>
        </w:rPr>
        <w:t> </w:t>
      </w:r>
      <w:r>
        <w:rPr/>
        <w:t>Sadiraj</w:t>
      </w:r>
      <w:r>
        <w:rPr>
          <w:spacing w:val="-4"/>
        </w:rPr>
        <w:t> </w:t>
      </w:r>
      <w:r>
        <w:rPr/>
        <w:t>and</w:t>
      </w:r>
      <w:r>
        <w:rPr>
          <w:spacing w:val="-2"/>
        </w:rPr>
        <w:t> </w:t>
      </w:r>
      <w:r>
        <w:rPr/>
        <w:t>Ulrich</w:t>
      </w:r>
      <w:r>
        <w:rPr>
          <w:spacing w:val="-4"/>
        </w:rPr>
        <w:t> </w:t>
      </w:r>
      <w:r>
        <w:rPr/>
        <w:t>Schmidt),</w:t>
      </w:r>
      <w:r>
        <w:rPr>
          <w:spacing w:val="-4"/>
        </w:rPr>
        <w:t> </w:t>
      </w:r>
      <w:r>
        <w:rPr>
          <w:i/>
        </w:rPr>
        <w:t>PLOS</w:t>
      </w:r>
      <w:r>
        <w:rPr>
          <w:i/>
          <w:spacing w:val="-4"/>
        </w:rPr>
        <w:t> </w:t>
      </w:r>
      <w:r>
        <w:rPr>
          <w:i/>
        </w:rPr>
        <w:t>ONE</w:t>
      </w:r>
      <w:r>
        <w:rPr/>
        <w:t>,</w:t>
      </w:r>
      <w:r>
        <w:rPr>
          <w:spacing w:val="-4"/>
        </w:rPr>
        <w:t> </w:t>
      </w:r>
      <w:r>
        <w:rPr/>
        <w:t>9(3),</w:t>
      </w:r>
      <w:r>
        <w:rPr>
          <w:spacing w:val="-4"/>
        </w:rPr>
        <w:t> </w:t>
      </w:r>
      <w:r>
        <w:rPr/>
        <w:t>March</w:t>
      </w:r>
      <w:r>
        <w:rPr>
          <w:spacing w:val="-4"/>
        </w:rPr>
        <w:t> </w:t>
      </w:r>
      <w:r>
        <w:rPr/>
        <w:t>2014,</w:t>
      </w:r>
      <w:r>
        <w:rPr>
          <w:spacing w:val="-4"/>
        </w:rPr>
        <w:t> </w:t>
      </w:r>
      <w:r>
        <w:rPr/>
        <w:t>e90742. </w:t>
      </w:r>
      <w:r>
        <w:rPr>
          <w:spacing w:val="-2"/>
        </w:rPr>
        <w:t>doi:10.1371/journal.pone.0090742.</w:t>
      </w:r>
    </w:p>
    <w:p>
      <w:pPr>
        <w:pStyle w:val="BodyText"/>
      </w:pPr>
    </w:p>
    <w:p>
      <w:pPr>
        <w:spacing w:before="0"/>
        <w:ind w:left="0" w:right="0" w:firstLine="0"/>
        <w:jc w:val="left"/>
        <w:rPr>
          <w:sz w:val="24"/>
        </w:rPr>
      </w:pPr>
      <w:r>
        <w:rPr>
          <w:sz w:val="24"/>
        </w:rPr>
        <w:t>“Alternative</w:t>
      </w:r>
      <w:r>
        <w:rPr>
          <w:spacing w:val="-4"/>
          <w:sz w:val="24"/>
        </w:rPr>
        <w:t> </w:t>
      </w:r>
      <w:r>
        <w:rPr>
          <w:sz w:val="24"/>
        </w:rPr>
        <w:t>Payoff</w:t>
      </w:r>
      <w:r>
        <w:rPr>
          <w:spacing w:val="-4"/>
          <w:sz w:val="24"/>
        </w:rPr>
        <w:t> </w:t>
      </w:r>
      <w:r>
        <w:rPr>
          <w:sz w:val="24"/>
        </w:rPr>
        <w:t>Mechanisms</w:t>
      </w:r>
      <w:r>
        <w:rPr>
          <w:spacing w:val="-3"/>
          <w:sz w:val="24"/>
        </w:rPr>
        <w:t> </w:t>
      </w:r>
      <w:r>
        <w:rPr>
          <w:sz w:val="24"/>
        </w:rPr>
        <w:t>for</w:t>
      </w:r>
      <w:r>
        <w:rPr>
          <w:spacing w:val="-4"/>
          <w:sz w:val="24"/>
        </w:rPr>
        <w:t> </w:t>
      </w:r>
      <w:r>
        <w:rPr>
          <w:sz w:val="24"/>
        </w:rPr>
        <w:t>Choice</w:t>
      </w:r>
      <w:r>
        <w:rPr>
          <w:spacing w:val="-4"/>
          <w:sz w:val="24"/>
        </w:rPr>
        <w:t> </w:t>
      </w:r>
      <w:r>
        <w:rPr>
          <w:sz w:val="24"/>
        </w:rPr>
        <w:t>under</w:t>
      </w:r>
      <w:r>
        <w:rPr>
          <w:spacing w:val="-4"/>
          <w:sz w:val="24"/>
        </w:rPr>
        <w:t> </w:t>
      </w:r>
      <w:r>
        <w:rPr>
          <w:sz w:val="24"/>
        </w:rPr>
        <w:t>Risk”</w:t>
      </w:r>
      <w:r>
        <w:rPr>
          <w:spacing w:val="-4"/>
          <w:sz w:val="24"/>
        </w:rPr>
        <w:t> </w:t>
      </w:r>
      <w:r>
        <w:rPr>
          <w:sz w:val="24"/>
        </w:rPr>
        <w:t>(with</w:t>
      </w:r>
      <w:r>
        <w:rPr>
          <w:spacing w:val="-3"/>
          <w:sz w:val="24"/>
        </w:rPr>
        <w:t> </w:t>
      </w:r>
      <w:r>
        <w:rPr>
          <w:sz w:val="24"/>
        </w:rPr>
        <w:t>Vjollca</w:t>
      </w:r>
      <w:r>
        <w:rPr>
          <w:spacing w:val="-4"/>
          <w:sz w:val="24"/>
        </w:rPr>
        <w:t> </w:t>
      </w:r>
      <w:r>
        <w:rPr>
          <w:sz w:val="24"/>
        </w:rPr>
        <w:t>Sadiraj</w:t>
      </w:r>
      <w:r>
        <w:rPr>
          <w:spacing w:val="-3"/>
          <w:sz w:val="24"/>
        </w:rPr>
        <w:t> </w:t>
      </w:r>
      <w:r>
        <w:rPr>
          <w:sz w:val="24"/>
        </w:rPr>
        <w:t>and</w:t>
      </w:r>
      <w:r>
        <w:rPr>
          <w:spacing w:val="-3"/>
          <w:sz w:val="24"/>
        </w:rPr>
        <w:t> </w:t>
      </w:r>
      <w:r>
        <w:rPr>
          <w:sz w:val="24"/>
        </w:rPr>
        <w:t>Ulrich Schmidt), </w:t>
      </w:r>
      <w:r>
        <w:rPr>
          <w:i/>
          <w:sz w:val="24"/>
        </w:rPr>
        <w:t>International Advances in Economic Research</w:t>
      </w:r>
      <w:r>
        <w:rPr>
          <w:sz w:val="24"/>
        </w:rPr>
        <w:t>, 20(2), 2014, 239-240.</w:t>
      </w:r>
    </w:p>
    <w:p>
      <w:pPr>
        <w:pStyle w:val="BodyText"/>
        <w:spacing w:before="240"/>
        <w:ind w:right="467"/>
      </w:pPr>
      <w:r>
        <w:rPr/>
        <w:t>“Introduction</w:t>
      </w:r>
      <w:r>
        <w:rPr>
          <w:spacing w:val="-4"/>
        </w:rPr>
        <w:t> </w:t>
      </w:r>
      <w:r>
        <w:rPr/>
        <w:t>to</w:t>
      </w:r>
      <w:r>
        <w:rPr>
          <w:spacing w:val="-4"/>
        </w:rPr>
        <w:t> </w:t>
      </w:r>
      <w:r>
        <w:rPr/>
        <w:t>FUR</w:t>
      </w:r>
      <w:r>
        <w:rPr>
          <w:spacing w:val="-4"/>
        </w:rPr>
        <w:t> </w:t>
      </w:r>
      <w:r>
        <w:rPr/>
        <w:t>XV</w:t>
      </w:r>
      <w:r>
        <w:rPr>
          <w:spacing w:val="-5"/>
        </w:rPr>
        <w:t> </w:t>
      </w:r>
      <w:r>
        <w:rPr/>
        <w:t>Special</w:t>
      </w:r>
      <w:r>
        <w:rPr>
          <w:spacing w:val="-2"/>
        </w:rPr>
        <w:t> </w:t>
      </w:r>
      <w:r>
        <w:rPr/>
        <w:t>Issue”</w:t>
      </w:r>
      <w:r>
        <w:rPr>
          <w:spacing w:val="-5"/>
        </w:rPr>
        <w:t> </w:t>
      </w:r>
      <w:r>
        <w:rPr/>
        <w:t>(with</w:t>
      </w:r>
      <w:r>
        <w:rPr>
          <w:spacing w:val="-4"/>
        </w:rPr>
        <w:t> </w:t>
      </w:r>
      <w:r>
        <w:rPr/>
        <w:t>Glenn</w:t>
      </w:r>
      <w:r>
        <w:rPr>
          <w:spacing w:val="-4"/>
        </w:rPr>
        <w:t> </w:t>
      </w:r>
      <w:r>
        <w:rPr/>
        <w:t>W.</w:t>
      </w:r>
      <w:r>
        <w:rPr>
          <w:spacing w:val="-4"/>
        </w:rPr>
        <w:t> </w:t>
      </w:r>
      <w:r>
        <w:rPr/>
        <w:t>Harrison,</w:t>
      </w:r>
      <w:r>
        <w:rPr>
          <w:spacing w:val="-4"/>
        </w:rPr>
        <w:t> </w:t>
      </w:r>
      <w:r>
        <w:rPr/>
        <w:t>Elisabet</w:t>
      </w:r>
      <w:r>
        <w:rPr>
          <w:spacing w:val="-4"/>
        </w:rPr>
        <w:t> </w:t>
      </w:r>
      <w:r>
        <w:rPr/>
        <w:t>Rutström,</w:t>
      </w:r>
      <w:r>
        <w:rPr>
          <w:spacing w:val="-4"/>
        </w:rPr>
        <w:t> </w:t>
      </w:r>
      <w:r>
        <w:rPr/>
        <w:t>and Vjollca Sadiraj), </w:t>
      </w:r>
      <w:r>
        <w:rPr>
          <w:i/>
        </w:rPr>
        <w:t>Theory and Decision</w:t>
      </w:r>
      <w:r>
        <w:rPr/>
        <w:t>, 77(4), 2014, 439-441.</w:t>
      </w:r>
    </w:p>
    <w:p>
      <w:pPr>
        <w:pStyle w:val="BodyText"/>
        <w:spacing w:before="240"/>
        <w:ind w:right="75"/>
      </w:pPr>
      <w:r>
        <w:rPr/>
        <w:t>“Toward Innovative, Cost-effective and Systemic Solutions to Improve Outcomes and Well- being of Military Families Affected by Autism Spectrum Disorder” (with A. Klin, A. M. Wetherby,</w:t>
      </w:r>
      <w:r>
        <w:rPr>
          <w:spacing w:val="-3"/>
        </w:rPr>
        <w:t> </w:t>
      </w:r>
      <w:r>
        <w:rPr/>
        <w:t>J.</w:t>
      </w:r>
      <w:r>
        <w:rPr>
          <w:spacing w:val="-1"/>
        </w:rPr>
        <w:t> </w:t>
      </w:r>
      <w:r>
        <w:rPr/>
        <w:t>Woods,</w:t>
      </w:r>
      <w:r>
        <w:rPr>
          <w:spacing w:val="-3"/>
        </w:rPr>
        <w:t> </w:t>
      </w:r>
      <w:r>
        <w:rPr/>
        <w:t>C.</w:t>
      </w:r>
      <w:r>
        <w:rPr>
          <w:spacing w:val="-3"/>
        </w:rPr>
        <w:t> </w:t>
      </w:r>
      <w:r>
        <w:rPr/>
        <w:t>Saulnier,</w:t>
      </w:r>
      <w:r>
        <w:rPr>
          <w:spacing w:val="-3"/>
        </w:rPr>
        <w:t> </w:t>
      </w:r>
      <w:r>
        <w:rPr/>
        <w:t>J.</w:t>
      </w:r>
      <w:r>
        <w:rPr>
          <w:spacing w:val="-3"/>
        </w:rPr>
        <w:t> </w:t>
      </w:r>
      <w:r>
        <w:rPr/>
        <w:t>Stapel-Wax,</w:t>
      </w:r>
      <w:r>
        <w:rPr>
          <w:spacing w:val="-1"/>
        </w:rPr>
        <w:t> </w:t>
      </w:r>
      <w:r>
        <w:rPr/>
        <w:t>C.</w:t>
      </w:r>
      <w:r>
        <w:rPr>
          <w:spacing w:val="-3"/>
        </w:rPr>
        <w:t> </w:t>
      </w:r>
      <w:r>
        <w:rPr/>
        <w:t>Klaiman,</w:t>
      </w:r>
      <w:r>
        <w:rPr>
          <w:spacing w:val="-3"/>
        </w:rPr>
        <w:t> </w:t>
      </w:r>
      <w:r>
        <w:rPr/>
        <w:t>W.</w:t>
      </w:r>
      <w:r>
        <w:rPr>
          <w:spacing w:val="-3"/>
        </w:rPr>
        <w:t> </w:t>
      </w:r>
      <w:r>
        <w:rPr/>
        <w:t>Jones,</w:t>
      </w:r>
      <w:r>
        <w:rPr>
          <w:spacing w:val="-3"/>
        </w:rPr>
        <w:t> </w:t>
      </w:r>
      <w:r>
        <w:rPr/>
        <w:t>E.</w:t>
      </w:r>
      <w:r>
        <w:rPr>
          <w:spacing w:val="-1"/>
        </w:rPr>
        <w:t> </w:t>
      </w:r>
      <w:r>
        <w:rPr/>
        <w:t>Rubin,</w:t>
      </w:r>
      <w:r>
        <w:rPr>
          <w:spacing w:val="-3"/>
        </w:rPr>
        <w:t> </w:t>
      </w:r>
      <w:r>
        <w:rPr/>
        <w:t>L.</w:t>
      </w:r>
      <w:r>
        <w:rPr>
          <w:spacing w:val="-3"/>
        </w:rPr>
        <w:t> </w:t>
      </w:r>
      <w:r>
        <w:rPr/>
        <w:t>Scahill,</w:t>
      </w:r>
      <w:r>
        <w:rPr>
          <w:spacing w:val="40"/>
        </w:rPr>
        <w:t> </w:t>
      </w:r>
      <w:r>
        <w:rPr/>
        <w:t>K. Bearss, C. Gunter, C. J. Courtemanche, A. Lemieux, D. S. Mandell, J. P. Van Decar, R. A. Miller, &amp;. C. Shireman), </w:t>
      </w:r>
      <w:r>
        <w:rPr>
          <w:i/>
        </w:rPr>
        <w:t>Yale Journal of Biology and Medicine</w:t>
      </w:r>
      <w:r>
        <w:rPr/>
        <w:t>, 88(1), 2015, 73–79.</w:t>
      </w:r>
    </w:p>
    <w:p>
      <w:pPr>
        <w:spacing w:before="254"/>
        <w:ind w:left="0" w:right="0" w:firstLine="0"/>
        <w:jc w:val="left"/>
        <w:rPr>
          <w:sz w:val="24"/>
        </w:rPr>
      </w:pPr>
      <w:r>
        <w:rPr>
          <w:sz w:val="24"/>
        </w:rPr>
        <w:t>“Paradoxes</w:t>
      </w:r>
      <w:r>
        <w:rPr>
          <w:spacing w:val="-2"/>
          <w:sz w:val="24"/>
        </w:rPr>
        <w:t> </w:t>
      </w:r>
      <w:r>
        <w:rPr>
          <w:sz w:val="24"/>
        </w:rPr>
        <w:t>and</w:t>
      </w:r>
      <w:r>
        <w:rPr>
          <w:spacing w:val="-3"/>
          <w:sz w:val="24"/>
        </w:rPr>
        <w:t> </w:t>
      </w:r>
      <w:r>
        <w:rPr>
          <w:sz w:val="24"/>
        </w:rPr>
        <w:t>Mechanisms</w:t>
      </w:r>
      <w:r>
        <w:rPr>
          <w:spacing w:val="-3"/>
          <w:sz w:val="24"/>
        </w:rPr>
        <w:t> </w:t>
      </w:r>
      <w:r>
        <w:rPr>
          <w:sz w:val="24"/>
        </w:rPr>
        <w:t>for</w:t>
      </w:r>
      <w:r>
        <w:rPr>
          <w:spacing w:val="-4"/>
          <w:sz w:val="24"/>
        </w:rPr>
        <w:t> </w:t>
      </w:r>
      <w:r>
        <w:rPr>
          <w:sz w:val="24"/>
        </w:rPr>
        <w:t>Choice</w:t>
      </w:r>
      <w:r>
        <w:rPr>
          <w:spacing w:val="-4"/>
          <w:sz w:val="24"/>
        </w:rPr>
        <w:t> </w:t>
      </w:r>
      <w:r>
        <w:rPr>
          <w:sz w:val="24"/>
        </w:rPr>
        <w:t>under</w:t>
      </w:r>
      <w:r>
        <w:rPr>
          <w:spacing w:val="-4"/>
          <w:sz w:val="24"/>
        </w:rPr>
        <w:t> </w:t>
      </w:r>
      <w:r>
        <w:rPr>
          <w:sz w:val="24"/>
        </w:rPr>
        <w:t>Risk”</w:t>
      </w:r>
      <w:r>
        <w:rPr>
          <w:spacing w:val="-4"/>
          <w:sz w:val="24"/>
        </w:rPr>
        <w:t> </w:t>
      </w:r>
      <w:r>
        <w:rPr>
          <w:sz w:val="24"/>
        </w:rPr>
        <w:t>(with</w:t>
      </w:r>
      <w:r>
        <w:rPr>
          <w:spacing w:val="-3"/>
          <w:sz w:val="24"/>
        </w:rPr>
        <w:t> </w:t>
      </w:r>
      <w:r>
        <w:rPr>
          <w:sz w:val="24"/>
        </w:rPr>
        <w:t>Vjollca</w:t>
      </w:r>
      <w:r>
        <w:rPr>
          <w:spacing w:val="-4"/>
          <w:sz w:val="24"/>
        </w:rPr>
        <w:t> </w:t>
      </w:r>
      <w:r>
        <w:rPr>
          <w:sz w:val="24"/>
        </w:rPr>
        <w:t>Sadiraj</w:t>
      </w:r>
      <w:r>
        <w:rPr>
          <w:spacing w:val="-2"/>
          <w:sz w:val="24"/>
        </w:rPr>
        <w:t> </w:t>
      </w:r>
      <w:r>
        <w:rPr>
          <w:sz w:val="24"/>
        </w:rPr>
        <w:t>and</w:t>
      </w:r>
      <w:r>
        <w:rPr>
          <w:spacing w:val="-3"/>
          <w:sz w:val="24"/>
        </w:rPr>
        <w:t> </w:t>
      </w:r>
      <w:r>
        <w:rPr>
          <w:sz w:val="24"/>
        </w:rPr>
        <w:t>Ulrich</w:t>
      </w:r>
      <w:r>
        <w:rPr>
          <w:spacing w:val="-3"/>
          <w:sz w:val="24"/>
        </w:rPr>
        <w:t> </w:t>
      </w:r>
      <w:r>
        <w:rPr>
          <w:sz w:val="24"/>
        </w:rPr>
        <w:t>Schmidt), </w:t>
      </w:r>
      <w:r>
        <w:rPr>
          <w:i/>
          <w:sz w:val="24"/>
        </w:rPr>
        <w:t>Experimental Economics, </w:t>
      </w:r>
      <w:r>
        <w:rPr>
          <w:sz w:val="24"/>
        </w:rPr>
        <w:t>18(2), 2015, 215-250. Awarded the Editors’ prize for best paper published in </w:t>
      </w:r>
      <w:r>
        <w:rPr>
          <w:i/>
          <w:sz w:val="24"/>
        </w:rPr>
        <w:t>Experimental Economics </w:t>
      </w:r>
      <w:r>
        <w:rPr>
          <w:sz w:val="24"/>
        </w:rPr>
        <w:t>in the year 2015.</w:t>
      </w:r>
    </w:p>
    <w:p>
      <w:pPr>
        <w:pStyle w:val="BodyText"/>
      </w:pPr>
    </w:p>
    <w:p>
      <w:pPr>
        <w:spacing w:before="1"/>
        <w:ind w:left="0" w:right="0" w:firstLine="0"/>
        <w:jc w:val="left"/>
        <w:rPr>
          <w:sz w:val="24"/>
        </w:rPr>
      </w:pPr>
      <w:r>
        <w:rPr>
          <w:sz w:val="24"/>
        </w:rPr>
        <w:t>“Trust</w:t>
      </w:r>
      <w:r>
        <w:rPr>
          <w:spacing w:val="-4"/>
          <w:sz w:val="24"/>
        </w:rPr>
        <w:t> </w:t>
      </w:r>
      <w:r>
        <w:rPr>
          <w:sz w:val="24"/>
        </w:rPr>
        <w:t>and</w:t>
      </w:r>
      <w:r>
        <w:rPr>
          <w:spacing w:val="-4"/>
          <w:sz w:val="24"/>
        </w:rPr>
        <w:t> </w:t>
      </w:r>
      <w:r>
        <w:rPr>
          <w:sz w:val="24"/>
        </w:rPr>
        <w:t>Trustworthiness</w:t>
      </w:r>
      <w:r>
        <w:rPr>
          <w:spacing w:val="-4"/>
          <w:sz w:val="24"/>
        </w:rPr>
        <w:t> </w:t>
      </w:r>
      <w:r>
        <w:rPr>
          <w:sz w:val="24"/>
        </w:rPr>
        <w:t>of</w:t>
      </w:r>
      <w:r>
        <w:rPr>
          <w:spacing w:val="-5"/>
          <w:sz w:val="24"/>
        </w:rPr>
        <w:t> </w:t>
      </w:r>
      <w:r>
        <w:rPr>
          <w:sz w:val="24"/>
        </w:rPr>
        <w:t>Immigrants</w:t>
      </w:r>
      <w:r>
        <w:rPr>
          <w:spacing w:val="-4"/>
          <w:sz w:val="24"/>
        </w:rPr>
        <w:t> </w:t>
      </w:r>
      <w:r>
        <w:rPr>
          <w:sz w:val="24"/>
        </w:rPr>
        <w:t>and</w:t>
      </w:r>
      <w:r>
        <w:rPr>
          <w:spacing w:val="-4"/>
          <w:sz w:val="24"/>
        </w:rPr>
        <w:t> </w:t>
      </w:r>
      <w:r>
        <w:rPr>
          <w:sz w:val="24"/>
        </w:rPr>
        <w:t>Native-Born</w:t>
      </w:r>
      <w:r>
        <w:rPr>
          <w:spacing w:val="-4"/>
          <w:sz w:val="24"/>
        </w:rPr>
        <w:t> </w:t>
      </w:r>
      <w:r>
        <w:rPr>
          <w:sz w:val="24"/>
        </w:rPr>
        <w:t>Americans”</w:t>
      </w:r>
      <w:r>
        <w:rPr>
          <w:spacing w:val="-5"/>
          <w:sz w:val="24"/>
        </w:rPr>
        <w:t> </w:t>
      </w:r>
      <w:r>
        <w:rPr>
          <w:sz w:val="24"/>
        </w:rPr>
        <w:t>(with</w:t>
      </w:r>
      <w:r>
        <w:rPr>
          <w:spacing w:val="-4"/>
          <w:sz w:val="24"/>
        </w:rPr>
        <w:t> </w:t>
      </w:r>
      <w:r>
        <w:rPr>
          <w:sz w:val="24"/>
        </w:rPr>
        <w:t>Wafa</w:t>
      </w:r>
      <w:r>
        <w:rPr>
          <w:spacing w:val="-5"/>
          <w:sz w:val="24"/>
        </w:rPr>
        <w:t> </w:t>
      </w:r>
      <w:r>
        <w:rPr>
          <w:sz w:val="24"/>
        </w:rPr>
        <w:t>Hakim Orman), </w:t>
      </w:r>
      <w:r>
        <w:rPr>
          <w:i/>
          <w:sz w:val="24"/>
        </w:rPr>
        <w:t>Journal of Behavioral and Experimental Economics</w:t>
      </w:r>
      <w:r>
        <w:rPr>
          <w:sz w:val="24"/>
        </w:rPr>
        <w:t>, 57, 2015, 1-8.</w:t>
      </w:r>
    </w:p>
    <w:p>
      <w:pPr>
        <w:spacing w:after="0"/>
        <w:jc w:val="left"/>
        <w:rPr>
          <w:sz w:val="24"/>
        </w:rPr>
        <w:sectPr>
          <w:pgSz w:w="12240" w:h="15840"/>
          <w:pgMar w:header="730" w:footer="0" w:top="1340" w:bottom="280" w:left="1440" w:right="1440"/>
        </w:sectPr>
      </w:pPr>
    </w:p>
    <w:p>
      <w:pPr>
        <w:spacing w:before="81"/>
        <w:ind w:left="0" w:right="0" w:firstLine="0"/>
        <w:jc w:val="left"/>
        <w:rPr>
          <w:sz w:val="22"/>
        </w:rPr>
      </w:pPr>
      <w:r>
        <w:rPr>
          <w:i/>
          <w:sz w:val="22"/>
        </w:rPr>
        <w:t>curriculum</w:t>
      </w:r>
      <w:r>
        <w:rPr>
          <w:i/>
          <w:spacing w:val="-3"/>
          <w:sz w:val="22"/>
        </w:rPr>
        <w:t> </w:t>
      </w:r>
      <w:r>
        <w:rPr>
          <w:i/>
          <w:sz w:val="22"/>
        </w:rPr>
        <w:t>vitae</w:t>
      </w:r>
      <w:r>
        <w:rPr>
          <w:i/>
          <w:spacing w:val="-2"/>
          <w:sz w:val="22"/>
        </w:rPr>
        <w:t> </w:t>
      </w:r>
      <w:r>
        <w:rPr>
          <w:i/>
          <w:sz w:val="22"/>
        </w:rPr>
        <w:t>of</w:t>
      </w:r>
      <w:r>
        <w:rPr>
          <w:i/>
          <w:spacing w:val="-3"/>
          <w:sz w:val="22"/>
        </w:rPr>
        <w:t> </w:t>
      </w:r>
      <w:r>
        <w:rPr>
          <w:i/>
          <w:sz w:val="22"/>
        </w:rPr>
        <w:t>James</w:t>
      </w:r>
      <w:r>
        <w:rPr>
          <w:i/>
          <w:spacing w:val="-4"/>
          <w:sz w:val="22"/>
        </w:rPr>
        <w:t> </w:t>
      </w:r>
      <w:r>
        <w:rPr>
          <w:i/>
          <w:sz w:val="22"/>
        </w:rPr>
        <w:t>C.</w:t>
      </w:r>
      <w:r>
        <w:rPr>
          <w:i/>
          <w:spacing w:val="-2"/>
          <w:sz w:val="22"/>
        </w:rPr>
        <w:t> </w:t>
      </w:r>
      <w:r>
        <w:rPr>
          <w:i/>
          <w:sz w:val="22"/>
        </w:rPr>
        <w:t>Cox</w:t>
      </w:r>
      <w:r>
        <w:rPr>
          <w:i/>
          <w:spacing w:val="-1"/>
          <w:sz w:val="22"/>
        </w:rPr>
        <w:t> </w:t>
      </w:r>
      <w:r>
        <w:rPr>
          <w:i/>
          <w:spacing w:val="-2"/>
          <w:sz w:val="22"/>
        </w:rPr>
        <w:t>(continued</w:t>
      </w:r>
      <w:r>
        <w:rPr>
          <w:spacing w:val="-2"/>
          <w:sz w:val="22"/>
        </w:rPr>
        <w:t>)</w:t>
      </w:r>
    </w:p>
    <w:p>
      <w:pPr>
        <w:pStyle w:val="BodyText"/>
        <w:spacing w:before="22"/>
        <w:rPr>
          <w:sz w:val="22"/>
        </w:rPr>
      </w:pPr>
    </w:p>
    <w:p>
      <w:pPr>
        <w:pStyle w:val="BodyText"/>
        <w:spacing w:before="1"/>
        <w:ind w:right="31"/>
      </w:pPr>
      <w:r>
        <w:rPr/>
        <w:t>“On Replication and Perturbation of the McKelvey and Palfrey Centipede Game Experiment” (with Duncan James), in Cary A. Deck, Enrique Fatas, and Tanya Rosenblat (eds.), </w:t>
      </w:r>
      <w:r>
        <w:rPr>
          <w:i/>
        </w:rPr>
        <w:t>Replication in</w:t>
      </w:r>
      <w:r>
        <w:rPr>
          <w:i/>
          <w:spacing w:val="-4"/>
        </w:rPr>
        <w:t> </w:t>
      </w:r>
      <w:r>
        <w:rPr>
          <w:i/>
        </w:rPr>
        <w:t>Economic</w:t>
      </w:r>
      <w:r>
        <w:rPr>
          <w:i/>
          <w:spacing w:val="-5"/>
        </w:rPr>
        <w:t> </w:t>
      </w:r>
      <w:r>
        <w:rPr>
          <w:i/>
        </w:rPr>
        <w:t>Experiments.</w:t>
      </w:r>
      <w:r>
        <w:rPr>
          <w:i/>
          <w:spacing w:val="-4"/>
        </w:rPr>
        <w:t> </w:t>
      </w:r>
      <w:r>
        <w:rPr/>
        <w:t>Bingley,</w:t>
      </w:r>
      <w:r>
        <w:rPr>
          <w:spacing w:val="-4"/>
        </w:rPr>
        <w:t> </w:t>
      </w:r>
      <w:r>
        <w:rPr/>
        <w:t>UK:</w:t>
      </w:r>
      <w:r>
        <w:rPr>
          <w:spacing w:val="-4"/>
        </w:rPr>
        <w:t> </w:t>
      </w:r>
      <w:r>
        <w:rPr/>
        <w:t>Emerald,</w:t>
      </w:r>
      <w:r>
        <w:rPr>
          <w:spacing w:val="-2"/>
        </w:rPr>
        <w:t> </w:t>
      </w:r>
      <w:r>
        <w:rPr/>
        <w:t>Research</w:t>
      </w:r>
      <w:r>
        <w:rPr>
          <w:spacing w:val="-4"/>
        </w:rPr>
        <w:t> </w:t>
      </w:r>
      <w:r>
        <w:rPr/>
        <w:t>in</w:t>
      </w:r>
      <w:r>
        <w:rPr>
          <w:spacing w:val="-4"/>
        </w:rPr>
        <w:t> </w:t>
      </w:r>
      <w:r>
        <w:rPr/>
        <w:t>Experimental</w:t>
      </w:r>
      <w:r>
        <w:rPr>
          <w:spacing w:val="-4"/>
        </w:rPr>
        <w:t> </w:t>
      </w:r>
      <w:r>
        <w:rPr/>
        <w:t>Economics,</w:t>
      </w:r>
      <w:r>
        <w:rPr>
          <w:spacing w:val="-4"/>
        </w:rPr>
        <w:t> </w:t>
      </w:r>
      <w:r>
        <w:rPr/>
        <w:t>vol.</w:t>
      </w:r>
      <w:r>
        <w:rPr>
          <w:spacing w:val="-4"/>
        </w:rPr>
        <w:t> </w:t>
      </w:r>
      <w:r>
        <w:rPr/>
        <w:t>18, 2015, 53-94.</w:t>
      </w:r>
    </w:p>
    <w:p>
      <w:pPr>
        <w:pStyle w:val="BodyText"/>
      </w:pPr>
    </w:p>
    <w:p>
      <w:pPr>
        <w:pStyle w:val="BodyText"/>
      </w:pPr>
      <w:r>
        <w:rPr/>
        <w:t>“What</w:t>
      </w:r>
      <w:r>
        <w:rPr>
          <w:spacing w:val="-5"/>
        </w:rPr>
        <w:t> </w:t>
      </w:r>
      <w:r>
        <w:rPr/>
        <w:t>is</w:t>
      </w:r>
      <w:r>
        <w:rPr>
          <w:spacing w:val="-2"/>
        </w:rPr>
        <w:t> </w:t>
      </w:r>
      <w:r>
        <w:rPr/>
        <w:t>Trustworthiness and</w:t>
      </w:r>
      <w:r>
        <w:rPr>
          <w:spacing w:val="-2"/>
        </w:rPr>
        <w:t> </w:t>
      </w:r>
      <w:r>
        <w:rPr/>
        <w:t>What</w:t>
      </w:r>
      <w:r>
        <w:rPr>
          <w:spacing w:val="-2"/>
        </w:rPr>
        <w:t> </w:t>
      </w:r>
      <w:r>
        <w:rPr/>
        <w:t>Drives It?”</w:t>
      </w:r>
      <w:r>
        <w:rPr>
          <w:spacing w:val="-1"/>
        </w:rPr>
        <w:t> </w:t>
      </w:r>
      <w:r>
        <w:rPr/>
        <w:t>(with</w:t>
      </w:r>
      <w:r>
        <w:rPr>
          <w:spacing w:val="-2"/>
        </w:rPr>
        <w:t> </w:t>
      </w:r>
      <w:r>
        <w:rPr/>
        <w:t>Rudolf</w:t>
      </w:r>
      <w:r>
        <w:rPr>
          <w:spacing w:val="-3"/>
        </w:rPr>
        <w:t> </w:t>
      </w:r>
      <w:r>
        <w:rPr/>
        <w:t>Kershbamer</w:t>
      </w:r>
      <w:r>
        <w:rPr>
          <w:spacing w:val="-3"/>
        </w:rPr>
        <w:t> </w:t>
      </w:r>
      <w:r>
        <w:rPr/>
        <w:t>and</w:t>
      </w:r>
      <w:r>
        <w:rPr>
          <w:spacing w:val="-2"/>
        </w:rPr>
        <w:t> </w:t>
      </w:r>
      <w:r>
        <w:rPr/>
        <w:t>Daniel</w:t>
      </w:r>
      <w:r>
        <w:rPr>
          <w:spacing w:val="-2"/>
        </w:rPr>
        <w:t> Neururer),</w:t>
      </w:r>
    </w:p>
    <w:p>
      <w:pPr>
        <w:spacing w:before="0"/>
        <w:ind w:left="0" w:right="0" w:firstLine="0"/>
        <w:jc w:val="left"/>
        <w:rPr>
          <w:sz w:val="24"/>
        </w:rPr>
      </w:pPr>
      <w:r>
        <w:rPr>
          <w:i/>
          <w:sz w:val="24"/>
        </w:rPr>
        <w:t>Games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and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Economic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Behavior</w:t>
      </w:r>
      <w:r>
        <w:rPr>
          <w:sz w:val="24"/>
        </w:rPr>
        <w:t>,</w:t>
      </w:r>
      <w:r>
        <w:rPr>
          <w:spacing w:val="-2"/>
          <w:sz w:val="24"/>
        </w:rPr>
        <w:t> </w:t>
      </w:r>
      <w:r>
        <w:rPr>
          <w:sz w:val="24"/>
        </w:rPr>
        <w:t>98,</w:t>
      </w:r>
      <w:r>
        <w:rPr>
          <w:spacing w:val="-2"/>
          <w:sz w:val="24"/>
        </w:rPr>
        <w:t> </w:t>
      </w:r>
      <w:r>
        <w:rPr>
          <w:sz w:val="24"/>
        </w:rPr>
        <w:t>2016,</w:t>
      </w:r>
      <w:r>
        <w:rPr>
          <w:spacing w:val="-1"/>
          <w:sz w:val="24"/>
        </w:rPr>
        <w:t> </w:t>
      </w:r>
      <w:r>
        <w:rPr>
          <w:sz w:val="24"/>
        </w:rPr>
        <w:t>197-</w:t>
      </w:r>
      <w:r>
        <w:rPr>
          <w:spacing w:val="-4"/>
          <w:sz w:val="24"/>
        </w:rPr>
        <w:t>218.</w:t>
      </w:r>
    </w:p>
    <w:p>
      <w:pPr>
        <w:pStyle w:val="BodyText"/>
      </w:pPr>
    </w:p>
    <w:p>
      <w:pPr>
        <w:spacing w:before="0"/>
        <w:ind w:left="0" w:right="221" w:firstLine="0"/>
        <w:jc w:val="left"/>
        <w:rPr>
          <w:sz w:val="24"/>
        </w:rPr>
      </w:pPr>
      <w:r>
        <w:rPr>
          <w:sz w:val="24"/>
        </w:rPr>
        <w:t>“Experimental and Behavioral Economics of Healthcare” (with Ellen P. Green and Heike Hennig-Schmidt),</w:t>
      </w:r>
      <w:r>
        <w:rPr>
          <w:spacing w:val="-4"/>
          <w:sz w:val="24"/>
        </w:rPr>
        <w:t> </w:t>
      </w:r>
      <w:r>
        <w:rPr>
          <w:i/>
          <w:sz w:val="24"/>
        </w:rPr>
        <w:t>Journal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of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Economic</w:t>
      </w:r>
      <w:r>
        <w:rPr>
          <w:i/>
          <w:spacing w:val="-5"/>
          <w:sz w:val="24"/>
        </w:rPr>
        <w:t> </w:t>
      </w:r>
      <w:r>
        <w:rPr>
          <w:i/>
          <w:sz w:val="24"/>
        </w:rPr>
        <w:t>Behavior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and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Organization</w:t>
      </w:r>
      <w:r>
        <w:rPr>
          <w:sz w:val="24"/>
        </w:rPr>
        <w:t>,</w:t>
      </w:r>
      <w:r>
        <w:rPr>
          <w:spacing w:val="-4"/>
          <w:sz w:val="24"/>
        </w:rPr>
        <w:t> </w:t>
      </w:r>
      <w:r>
        <w:rPr>
          <w:sz w:val="24"/>
        </w:rPr>
        <w:t>131,</w:t>
      </w:r>
      <w:r>
        <w:rPr>
          <w:spacing w:val="-4"/>
          <w:sz w:val="24"/>
        </w:rPr>
        <w:t> </w:t>
      </w:r>
      <w:r>
        <w:rPr>
          <w:sz w:val="24"/>
        </w:rPr>
        <w:t>part</w:t>
      </w:r>
      <w:r>
        <w:rPr>
          <w:spacing w:val="-4"/>
          <w:sz w:val="24"/>
        </w:rPr>
        <w:t> </w:t>
      </w:r>
      <w:r>
        <w:rPr>
          <w:sz w:val="24"/>
        </w:rPr>
        <w:t>B,</w:t>
      </w:r>
      <w:r>
        <w:rPr>
          <w:spacing w:val="-4"/>
          <w:sz w:val="24"/>
        </w:rPr>
        <w:t> </w:t>
      </w:r>
      <w:r>
        <w:rPr>
          <w:sz w:val="24"/>
        </w:rPr>
        <w:t>2016,</w:t>
      </w:r>
      <w:r>
        <w:rPr>
          <w:spacing w:val="-4"/>
          <w:sz w:val="24"/>
        </w:rPr>
        <w:t> </w:t>
      </w:r>
      <w:r>
        <w:rPr>
          <w:sz w:val="24"/>
        </w:rPr>
        <w:t>A1-A4.</w:t>
      </w:r>
    </w:p>
    <w:p>
      <w:pPr>
        <w:pStyle w:val="BodyText"/>
      </w:pPr>
    </w:p>
    <w:p>
      <w:pPr>
        <w:spacing w:before="0"/>
        <w:ind w:left="0" w:right="0" w:firstLine="0"/>
        <w:jc w:val="left"/>
        <w:rPr>
          <w:sz w:val="24"/>
        </w:rPr>
      </w:pPr>
      <w:r>
        <w:rPr>
          <w:sz w:val="24"/>
        </w:rPr>
        <w:t>“Higher</w:t>
      </w:r>
      <w:r>
        <w:rPr>
          <w:spacing w:val="-5"/>
          <w:sz w:val="24"/>
        </w:rPr>
        <w:t> </w:t>
      </w:r>
      <w:r>
        <w:rPr>
          <w:sz w:val="24"/>
        </w:rPr>
        <w:t>Quality</w:t>
      </w:r>
      <w:r>
        <w:rPr>
          <w:spacing w:val="-4"/>
          <w:sz w:val="24"/>
        </w:rPr>
        <w:t> </w:t>
      </w:r>
      <w:r>
        <w:rPr>
          <w:sz w:val="24"/>
        </w:rPr>
        <w:t>and</w:t>
      </w:r>
      <w:r>
        <w:rPr>
          <w:spacing w:val="-4"/>
          <w:sz w:val="24"/>
        </w:rPr>
        <w:t> </w:t>
      </w:r>
      <w:r>
        <w:rPr>
          <w:sz w:val="24"/>
        </w:rPr>
        <w:t>Lower</w:t>
      </w:r>
      <w:r>
        <w:rPr>
          <w:spacing w:val="-5"/>
          <w:sz w:val="24"/>
        </w:rPr>
        <w:t> </w:t>
      </w:r>
      <w:r>
        <w:rPr>
          <w:sz w:val="24"/>
        </w:rPr>
        <w:t>Cost</w:t>
      </w:r>
      <w:r>
        <w:rPr>
          <w:spacing w:val="-4"/>
          <w:sz w:val="24"/>
        </w:rPr>
        <w:t> </w:t>
      </w:r>
      <w:r>
        <w:rPr>
          <w:sz w:val="24"/>
        </w:rPr>
        <w:t>from</w:t>
      </w:r>
      <w:r>
        <w:rPr>
          <w:spacing w:val="-2"/>
          <w:sz w:val="24"/>
        </w:rPr>
        <w:t> </w:t>
      </w:r>
      <w:r>
        <w:rPr>
          <w:sz w:val="24"/>
        </w:rPr>
        <w:t>Improving</w:t>
      </w:r>
      <w:r>
        <w:rPr>
          <w:spacing w:val="-4"/>
          <w:sz w:val="24"/>
        </w:rPr>
        <w:t> </w:t>
      </w:r>
      <w:r>
        <w:rPr>
          <w:sz w:val="24"/>
        </w:rPr>
        <w:t>Hospital</w:t>
      </w:r>
      <w:r>
        <w:rPr>
          <w:spacing w:val="-4"/>
          <w:sz w:val="24"/>
        </w:rPr>
        <w:t> </w:t>
      </w:r>
      <w:r>
        <w:rPr>
          <w:sz w:val="24"/>
        </w:rPr>
        <w:t>Discharge</w:t>
      </w:r>
      <w:r>
        <w:rPr>
          <w:spacing w:val="-3"/>
          <w:sz w:val="24"/>
        </w:rPr>
        <w:t> </w:t>
      </w:r>
      <w:r>
        <w:rPr>
          <w:sz w:val="24"/>
        </w:rPr>
        <w:t>Decision</w:t>
      </w:r>
      <w:r>
        <w:rPr>
          <w:spacing w:val="-4"/>
          <w:sz w:val="24"/>
        </w:rPr>
        <w:t> </w:t>
      </w:r>
      <w:r>
        <w:rPr>
          <w:sz w:val="24"/>
        </w:rPr>
        <w:t>Making”</w:t>
      </w:r>
      <w:r>
        <w:rPr>
          <w:spacing w:val="-5"/>
          <w:sz w:val="24"/>
        </w:rPr>
        <w:t> </w:t>
      </w:r>
      <w:r>
        <w:rPr>
          <w:sz w:val="24"/>
        </w:rPr>
        <w:t>(with Vjollca Sadiraj, Kurt Schnier, and John F. Sweeney), </w:t>
      </w:r>
      <w:r>
        <w:rPr>
          <w:i/>
          <w:sz w:val="24"/>
        </w:rPr>
        <w:t>Journal of Economic Behavior and Organization</w:t>
      </w:r>
      <w:r>
        <w:rPr>
          <w:sz w:val="24"/>
        </w:rPr>
        <w:t>, 131, part B, 2016, 1-16.</w:t>
      </w:r>
    </w:p>
    <w:p>
      <w:pPr>
        <w:pStyle w:val="BodyText"/>
      </w:pPr>
    </w:p>
    <w:p>
      <w:pPr>
        <w:spacing w:before="0"/>
        <w:ind w:left="0" w:right="77" w:firstLine="0"/>
        <w:jc w:val="both"/>
        <w:rPr>
          <w:sz w:val="24"/>
        </w:rPr>
      </w:pPr>
      <w:r>
        <w:rPr>
          <w:sz w:val="24"/>
        </w:rPr>
        <w:t>“Incentivizing Cost-Effective Reductions in Hospital Readmission Rates” (with Vjollca Sadiraj, Kurt</w:t>
      </w:r>
      <w:r>
        <w:rPr>
          <w:spacing w:val="-3"/>
          <w:sz w:val="24"/>
        </w:rPr>
        <w:t> </w:t>
      </w:r>
      <w:r>
        <w:rPr>
          <w:sz w:val="24"/>
        </w:rPr>
        <w:t>Schnier,</w:t>
      </w:r>
      <w:r>
        <w:rPr>
          <w:spacing w:val="-3"/>
          <w:sz w:val="24"/>
        </w:rPr>
        <w:t> </w:t>
      </w:r>
      <w:r>
        <w:rPr>
          <w:sz w:val="24"/>
        </w:rPr>
        <w:t>and</w:t>
      </w:r>
      <w:r>
        <w:rPr>
          <w:spacing w:val="-3"/>
          <w:sz w:val="24"/>
        </w:rPr>
        <w:t> </w:t>
      </w:r>
      <w:r>
        <w:rPr>
          <w:sz w:val="24"/>
        </w:rPr>
        <w:t>John</w:t>
      </w:r>
      <w:r>
        <w:rPr>
          <w:spacing w:val="-2"/>
          <w:sz w:val="24"/>
        </w:rPr>
        <w:t> </w:t>
      </w:r>
      <w:r>
        <w:rPr>
          <w:sz w:val="24"/>
        </w:rPr>
        <w:t>F.</w:t>
      </w:r>
      <w:r>
        <w:rPr>
          <w:spacing w:val="-3"/>
          <w:sz w:val="24"/>
        </w:rPr>
        <w:t> </w:t>
      </w:r>
      <w:r>
        <w:rPr>
          <w:sz w:val="24"/>
        </w:rPr>
        <w:t>Sweeney),</w:t>
      </w:r>
      <w:r>
        <w:rPr>
          <w:spacing w:val="-2"/>
          <w:sz w:val="24"/>
        </w:rPr>
        <w:t> </w:t>
      </w:r>
      <w:r>
        <w:rPr>
          <w:i/>
          <w:sz w:val="24"/>
        </w:rPr>
        <w:t>Journal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of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Economic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Behavior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and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Organization</w:t>
      </w:r>
      <w:r>
        <w:rPr>
          <w:sz w:val="24"/>
        </w:rPr>
        <w:t>,</w:t>
      </w:r>
      <w:r>
        <w:rPr>
          <w:spacing w:val="-3"/>
          <w:sz w:val="24"/>
        </w:rPr>
        <w:t> </w:t>
      </w:r>
      <w:r>
        <w:rPr>
          <w:sz w:val="24"/>
        </w:rPr>
        <w:t>131,</w:t>
      </w:r>
      <w:r>
        <w:rPr>
          <w:spacing w:val="-3"/>
          <w:sz w:val="24"/>
        </w:rPr>
        <w:t> </w:t>
      </w:r>
      <w:r>
        <w:rPr>
          <w:sz w:val="24"/>
        </w:rPr>
        <w:t>part B, 2016, 24-35.</w:t>
      </w:r>
    </w:p>
    <w:p>
      <w:pPr>
        <w:pStyle w:val="BodyText"/>
      </w:pPr>
    </w:p>
    <w:p>
      <w:pPr>
        <w:pStyle w:val="BodyText"/>
        <w:ind w:right="319"/>
      </w:pPr>
      <w:r>
        <w:rPr/>
        <w:t>“Electrophysiological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Neuroendocrine</w:t>
      </w:r>
      <w:r>
        <w:rPr>
          <w:spacing w:val="-5"/>
        </w:rPr>
        <w:t> </w:t>
      </w:r>
      <w:r>
        <w:rPr/>
        <w:t>Correlates</w:t>
      </w:r>
      <w:r>
        <w:rPr>
          <w:spacing w:val="-4"/>
        </w:rPr>
        <w:t> </w:t>
      </w:r>
      <w:r>
        <w:rPr/>
        <w:t>of</w:t>
      </w:r>
      <w:r>
        <w:rPr>
          <w:spacing w:val="-5"/>
        </w:rPr>
        <w:t> </w:t>
      </w:r>
      <w:r>
        <w:rPr/>
        <w:t>Trust</w:t>
      </w:r>
      <w:r>
        <w:rPr>
          <w:spacing w:val="-4"/>
        </w:rPr>
        <w:t> </w:t>
      </w:r>
      <w:r>
        <w:rPr/>
        <w:t>in</w:t>
      </w:r>
      <w:r>
        <w:rPr>
          <w:spacing w:val="-4"/>
        </w:rPr>
        <w:t> </w:t>
      </w:r>
      <w:r>
        <w:rPr/>
        <w:t>the</w:t>
      </w:r>
      <w:r>
        <w:rPr>
          <w:spacing w:val="-3"/>
        </w:rPr>
        <w:t> </w:t>
      </w:r>
      <w:r>
        <w:rPr/>
        <w:t>Investment</w:t>
      </w:r>
      <w:r>
        <w:rPr>
          <w:spacing w:val="-4"/>
        </w:rPr>
        <w:t> </w:t>
      </w:r>
      <w:r>
        <w:rPr/>
        <w:t>Game”</w:t>
      </w:r>
      <w:r>
        <w:rPr>
          <w:spacing w:val="-5"/>
        </w:rPr>
        <w:t> </w:t>
      </w:r>
      <w:r>
        <w:rPr/>
        <w:t>(with Willoughby, A. R., Barraza, J. A., Javitz, H., Roach, B. J., de Zambotti, M., Harrison M. T., Murray, J., Zak, P. J., Ford, J. M., Colrain, I. M., &amp; Myers, G.), </w:t>
      </w:r>
      <w:r>
        <w:rPr>
          <w:i/>
        </w:rPr>
        <w:t>Journal of Intelligence Community Research and Development</w:t>
      </w:r>
      <w:r>
        <w:rPr/>
        <w:t>. 12 December 2016.</w:t>
      </w:r>
    </w:p>
    <w:p>
      <w:pPr>
        <w:pStyle w:val="BodyText"/>
        <w:spacing w:before="255"/>
        <w:ind w:right="467" w:firstLine="60"/>
      </w:pPr>
      <w:r>
        <w:rPr/>
        <w:t>“Discharge Decision-making after Complex Surgery: Surgeon Behaviors Compared to Predictive Modeling to Reduce Surgical Readmissions” (with Ira L. Leeds, Vjollca Sadiraj, Xiaoxue</w:t>
      </w:r>
      <w:r>
        <w:rPr>
          <w:spacing w:val="-5"/>
        </w:rPr>
        <w:t> </w:t>
      </w:r>
      <w:r>
        <w:rPr/>
        <w:t>Sherry</w:t>
      </w:r>
      <w:r>
        <w:rPr>
          <w:spacing w:val="-2"/>
        </w:rPr>
        <w:t> </w:t>
      </w:r>
      <w:r>
        <w:rPr/>
        <w:t>Gao,</w:t>
      </w:r>
      <w:r>
        <w:rPr>
          <w:spacing w:val="-4"/>
        </w:rPr>
        <w:t> </w:t>
      </w:r>
      <w:r>
        <w:rPr/>
        <w:t>Timothy</w:t>
      </w:r>
      <w:r>
        <w:rPr>
          <w:spacing w:val="-4"/>
        </w:rPr>
        <w:t> </w:t>
      </w:r>
      <w:r>
        <w:rPr/>
        <w:t>M.</w:t>
      </w:r>
      <w:r>
        <w:rPr>
          <w:spacing w:val="-4"/>
        </w:rPr>
        <w:t> </w:t>
      </w:r>
      <w:r>
        <w:rPr/>
        <w:t>Pawlik,</w:t>
      </w:r>
      <w:r>
        <w:rPr>
          <w:spacing w:val="-4"/>
        </w:rPr>
        <w:t> </w:t>
      </w:r>
      <w:r>
        <w:rPr/>
        <w:t>Kurt</w:t>
      </w:r>
      <w:r>
        <w:rPr>
          <w:spacing w:val="-4"/>
        </w:rPr>
        <w:t> </w:t>
      </w:r>
      <w:r>
        <w:rPr/>
        <w:t>E.</w:t>
      </w:r>
      <w:r>
        <w:rPr>
          <w:spacing w:val="-4"/>
        </w:rPr>
        <w:t> </w:t>
      </w:r>
      <w:r>
        <w:rPr/>
        <w:t>Schnier,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John</w:t>
      </w:r>
      <w:r>
        <w:rPr>
          <w:spacing w:val="-4"/>
        </w:rPr>
        <w:t> </w:t>
      </w:r>
      <w:r>
        <w:rPr/>
        <w:t>F.</w:t>
      </w:r>
      <w:r>
        <w:rPr>
          <w:spacing w:val="-4"/>
        </w:rPr>
        <w:t> </w:t>
      </w:r>
      <w:r>
        <w:rPr/>
        <w:t>Sweeney),</w:t>
      </w:r>
      <w:r>
        <w:rPr>
          <w:spacing w:val="-2"/>
        </w:rPr>
        <w:t> </w:t>
      </w:r>
      <w:r>
        <w:rPr>
          <w:i/>
        </w:rPr>
        <w:t>American Journal of Surgery</w:t>
      </w:r>
      <w:r>
        <w:rPr/>
        <w:t>, 213(1), 2017, 112–119.</w:t>
      </w:r>
    </w:p>
    <w:p>
      <w:pPr>
        <w:pStyle w:val="BodyText"/>
        <w:spacing w:before="276"/>
        <w:ind w:right="108"/>
      </w:pPr>
      <w:r>
        <w:rPr/>
        <w:t>“Status</w:t>
      </w:r>
      <w:r>
        <w:rPr>
          <w:spacing w:val="-4"/>
        </w:rPr>
        <w:t> </w:t>
      </w:r>
      <w:r>
        <w:rPr/>
        <w:t>Quo</w:t>
      </w:r>
      <w:r>
        <w:rPr>
          <w:spacing w:val="-4"/>
        </w:rPr>
        <w:t> </w:t>
      </w:r>
      <w:r>
        <w:rPr/>
        <w:t>Effects</w:t>
      </w:r>
      <w:r>
        <w:rPr>
          <w:spacing w:val="-4"/>
        </w:rPr>
        <w:t> </w:t>
      </w:r>
      <w:r>
        <w:rPr/>
        <w:t>in</w:t>
      </w:r>
      <w:r>
        <w:rPr>
          <w:spacing w:val="-4"/>
        </w:rPr>
        <w:t> </w:t>
      </w:r>
      <w:r>
        <w:rPr/>
        <w:t>Fairness</w:t>
      </w:r>
      <w:r>
        <w:rPr>
          <w:spacing w:val="-4"/>
        </w:rPr>
        <w:t> </w:t>
      </w:r>
      <w:r>
        <w:rPr/>
        <w:t>Games:</w:t>
      </w:r>
      <w:r>
        <w:rPr>
          <w:spacing w:val="-4"/>
        </w:rPr>
        <w:t> </w:t>
      </w:r>
      <w:r>
        <w:rPr/>
        <w:t>Acts</w:t>
      </w:r>
      <w:r>
        <w:rPr>
          <w:spacing w:val="-4"/>
        </w:rPr>
        <w:t> </w:t>
      </w:r>
      <w:r>
        <w:rPr/>
        <w:t>of</w:t>
      </w:r>
      <w:r>
        <w:rPr>
          <w:spacing w:val="-5"/>
        </w:rPr>
        <w:t> </w:t>
      </w:r>
      <w:r>
        <w:rPr/>
        <w:t>Commission</w:t>
      </w:r>
      <w:r>
        <w:rPr>
          <w:spacing w:val="-4"/>
        </w:rPr>
        <w:t> </w:t>
      </w:r>
      <w:r>
        <w:rPr/>
        <w:t>vs.</w:t>
      </w:r>
      <w:r>
        <w:rPr>
          <w:spacing w:val="-4"/>
        </w:rPr>
        <w:t> </w:t>
      </w:r>
      <w:r>
        <w:rPr/>
        <w:t>Acts</w:t>
      </w:r>
      <w:r>
        <w:rPr>
          <w:spacing w:val="-4"/>
        </w:rPr>
        <w:t> </w:t>
      </w:r>
      <w:r>
        <w:rPr/>
        <w:t>of</w:t>
      </w:r>
      <w:r>
        <w:rPr>
          <w:spacing w:val="-5"/>
        </w:rPr>
        <w:t> </w:t>
      </w:r>
      <w:r>
        <w:rPr/>
        <w:t>Omission”</w:t>
      </w:r>
      <w:r>
        <w:rPr>
          <w:spacing w:val="-5"/>
        </w:rPr>
        <w:t> </w:t>
      </w:r>
      <w:r>
        <w:rPr/>
        <w:t>(with</w:t>
      </w:r>
      <w:r>
        <w:rPr>
          <w:spacing w:val="-4"/>
        </w:rPr>
        <w:t> </w:t>
      </w:r>
      <w:r>
        <w:rPr/>
        <w:t>Maroš Servátka and Radovan Vadovič), </w:t>
      </w:r>
      <w:r>
        <w:rPr>
          <w:i/>
        </w:rPr>
        <w:t>Experimental Economics, </w:t>
      </w:r>
      <w:r>
        <w:rPr/>
        <w:t>2017, 20(1), 1-18. </w:t>
      </w:r>
      <w:r>
        <w:rPr>
          <w:spacing w:val="-2"/>
        </w:rPr>
        <w:t>doi:10.1007/s10683-016-9477-0</w:t>
      </w:r>
    </w:p>
    <w:p>
      <w:pPr>
        <w:pStyle w:val="BodyText"/>
        <w:spacing w:before="28"/>
      </w:pPr>
    </w:p>
    <w:p>
      <w:pPr>
        <w:pStyle w:val="BodyText"/>
        <w:spacing w:before="1"/>
        <w:ind w:right="103"/>
        <w:jc w:val="both"/>
      </w:pPr>
      <w:r>
        <w:rPr/>
        <w:t>“Tax Incidence: Do Institutions Matter? Experimental Evidence” (with Mark Rider and Astha Sen),</w:t>
      </w:r>
      <w:r>
        <w:rPr>
          <w:spacing w:val="-3"/>
        </w:rPr>
        <w:t> </w:t>
      </w:r>
      <w:r>
        <w:rPr>
          <w:i/>
        </w:rPr>
        <w:t>Public</w:t>
      </w:r>
      <w:r>
        <w:rPr>
          <w:i/>
          <w:spacing w:val="-2"/>
        </w:rPr>
        <w:t> </w:t>
      </w:r>
      <w:r>
        <w:rPr>
          <w:i/>
        </w:rPr>
        <w:t>Finance</w:t>
      </w:r>
      <w:r>
        <w:rPr>
          <w:i/>
          <w:spacing w:val="-2"/>
        </w:rPr>
        <w:t> </w:t>
      </w:r>
      <w:r>
        <w:rPr>
          <w:i/>
        </w:rPr>
        <w:t>Review</w:t>
      </w:r>
      <w:r>
        <w:rPr/>
        <w:t>, 46(6),</w:t>
      </w:r>
      <w:r>
        <w:rPr>
          <w:spacing w:val="-1"/>
        </w:rPr>
        <w:t> </w:t>
      </w:r>
      <w:r>
        <w:rPr/>
        <w:t>2018,</w:t>
      </w:r>
      <w:r>
        <w:rPr>
          <w:spacing w:val="-1"/>
        </w:rPr>
        <w:t> </w:t>
      </w:r>
      <w:r>
        <w:rPr/>
        <w:t>899-925. </w:t>
      </w:r>
      <w:hyperlink r:id="rId11">
        <w:r>
          <w:rPr>
            <w:color w:val="0000FF"/>
            <w:spacing w:val="-2"/>
            <w:u w:val="single" w:color="0000FF"/>
          </w:rPr>
          <w:t>https://doi.org/10.1177/1091142117700720</w:t>
        </w:r>
      </w:hyperlink>
    </w:p>
    <w:p>
      <w:pPr>
        <w:pStyle w:val="BodyText"/>
        <w:spacing w:before="9"/>
      </w:pPr>
    </w:p>
    <w:p>
      <w:pPr>
        <w:pStyle w:val="BodyText"/>
        <w:spacing w:line="259" w:lineRule="auto"/>
        <w:ind w:right="152"/>
      </w:pPr>
      <w:r>
        <w:rPr/>
        <w:t>“Asset</w:t>
      </w:r>
      <w:r>
        <w:rPr>
          <w:spacing w:val="-2"/>
        </w:rPr>
        <w:t> </w:t>
      </w:r>
      <w:r>
        <w:rPr/>
        <w:t>Integration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Attitudes</w:t>
      </w:r>
      <w:r>
        <w:rPr>
          <w:spacing w:val="-4"/>
        </w:rPr>
        <w:t> </w:t>
      </w:r>
      <w:r>
        <w:rPr/>
        <w:t>to</w:t>
      </w:r>
      <w:r>
        <w:rPr>
          <w:spacing w:val="-4"/>
        </w:rPr>
        <w:t> </w:t>
      </w:r>
      <w:r>
        <w:rPr/>
        <w:t>Risk:</w:t>
      </w:r>
      <w:r>
        <w:rPr>
          <w:spacing w:val="-4"/>
        </w:rPr>
        <w:t> </w:t>
      </w:r>
      <w:r>
        <w:rPr/>
        <w:t>Theory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Evidence”</w:t>
      </w:r>
      <w:r>
        <w:rPr>
          <w:spacing w:val="-5"/>
        </w:rPr>
        <w:t> </w:t>
      </w:r>
      <w:r>
        <w:rPr/>
        <w:t>(with</w:t>
      </w:r>
      <w:r>
        <w:rPr>
          <w:spacing w:val="-4"/>
        </w:rPr>
        <w:t> </w:t>
      </w:r>
      <w:r>
        <w:rPr/>
        <w:t>Steffen</w:t>
      </w:r>
      <w:r>
        <w:rPr>
          <w:spacing w:val="-4"/>
        </w:rPr>
        <w:t> </w:t>
      </w:r>
      <w:r>
        <w:rPr/>
        <w:t>Andersen,</w:t>
      </w:r>
      <w:r>
        <w:rPr>
          <w:spacing w:val="-4"/>
        </w:rPr>
        <w:t> </w:t>
      </w:r>
      <w:r>
        <w:rPr/>
        <w:t>Glenn W. Harrison, Morten I. Lau, E. Elisabet Rutström, and Vjollca Sadiraj), </w:t>
      </w:r>
      <w:r>
        <w:rPr>
          <w:i/>
        </w:rPr>
        <w:t>Review of Economics and Statistics</w:t>
      </w:r>
      <w:r>
        <w:rPr/>
        <w:t>, 100(5), 2018, 816-830.</w:t>
      </w:r>
      <w:r>
        <w:rPr>
          <w:spacing w:val="40"/>
        </w:rPr>
        <w:t> </w:t>
      </w:r>
      <w:hyperlink r:id="rId12">
        <w:r>
          <w:rPr>
            <w:color w:val="0000FF"/>
            <w:u w:val="single" w:color="0000FF"/>
          </w:rPr>
          <w:t>https://doi.org/10.1162/rest_a_00719</w:t>
        </w:r>
      </w:hyperlink>
    </w:p>
    <w:p>
      <w:pPr>
        <w:pStyle w:val="BodyText"/>
        <w:spacing w:before="136"/>
      </w:pPr>
    </w:p>
    <w:p>
      <w:pPr>
        <w:pStyle w:val="BodyText"/>
        <w:spacing w:line="249" w:lineRule="auto"/>
        <w:ind w:right="41"/>
      </w:pPr>
      <w:r>
        <w:rPr/>
        <w:t>“The St. Petersburg Paradox Despite Risk-seeking Preferences: An Experimental Study” (with Eike</w:t>
      </w:r>
      <w:r>
        <w:rPr>
          <w:spacing w:val="-4"/>
        </w:rPr>
        <w:t> </w:t>
      </w:r>
      <w:r>
        <w:rPr/>
        <w:t>B.</w:t>
      </w:r>
      <w:r>
        <w:rPr>
          <w:spacing w:val="-3"/>
        </w:rPr>
        <w:t> </w:t>
      </w:r>
      <w:r>
        <w:rPr/>
        <w:t>Kroll,</w:t>
      </w:r>
      <w:r>
        <w:rPr>
          <w:spacing w:val="-3"/>
        </w:rPr>
        <w:t> </w:t>
      </w:r>
      <w:r>
        <w:rPr/>
        <w:t>Marcel</w:t>
      </w:r>
      <w:r>
        <w:rPr>
          <w:spacing w:val="-3"/>
        </w:rPr>
        <w:t> </w:t>
      </w:r>
      <w:r>
        <w:rPr/>
        <w:t>Lichters,</w:t>
      </w:r>
      <w:r>
        <w:rPr>
          <w:spacing w:val="-3"/>
        </w:rPr>
        <w:t> </w:t>
      </w:r>
      <w:r>
        <w:rPr/>
        <w:t>Vjollca</w:t>
      </w:r>
      <w:r>
        <w:rPr>
          <w:spacing w:val="-4"/>
        </w:rPr>
        <w:t> </w:t>
      </w:r>
      <w:r>
        <w:rPr/>
        <w:t>Sadiraj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Bodo</w:t>
      </w:r>
      <w:r>
        <w:rPr>
          <w:spacing w:val="-3"/>
        </w:rPr>
        <w:t> </w:t>
      </w:r>
      <w:r>
        <w:rPr/>
        <w:t>Vogt),</w:t>
      </w:r>
      <w:r>
        <w:rPr>
          <w:spacing w:val="-3"/>
        </w:rPr>
        <w:t> </w:t>
      </w:r>
      <w:r>
        <w:rPr>
          <w:i/>
        </w:rPr>
        <w:t>Business</w:t>
      </w:r>
      <w:r>
        <w:rPr>
          <w:i/>
          <w:spacing w:val="-3"/>
        </w:rPr>
        <w:t> </w:t>
      </w:r>
      <w:r>
        <w:rPr>
          <w:i/>
        </w:rPr>
        <w:t>Research</w:t>
      </w:r>
      <w:r>
        <w:rPr/>
        <w:t>,</w:t>
      </w:r>
      <w:r>
        <w:rPr>
          <w:spacing w:val="-3"/>
        </w:rPr>
        <w:t> </w:t>
      </w:r>
      <w:r>
        <w:rPr/>
        <w:t>12(1),</w:t>
      </w:r>
      <w:r>
        <w:rPr>
          <w:spacing w:val="-3"/>
        </w:rPr>
        <w:t> </w:t>
      </w:r>
      <w:r>
        <w:rPr/>
        <w:t>2019, 27-44. </w:t>
      </w:r>
      <w:hyperlink r:id="rId13">
        <w:r>
          <w:rPr>
            <w:color w:val="0000FF"/>
            <w:u w:val="single" w:color="0000FF"/>
          </w:rPr>
          <w:t>https://doi.org/10.1007/s40685-018-0078-y</w:t>
        </w:r>
      </w:hyperlink>
    </w:p>
    <w:p>
      <w:pPr>
        <w:pStyle w:val="BodyText"/>
        <w:spacing w:after="0" w:line="249" w:lineRule="auto"/>
        <w:sectPr>
          <w:pgSz w:w="12240" w:h="15840"/>
          <w:pgMar w:header="730" w:footer="0" w:top="1340" w:bottom="280" w:left="1440" w:right="1440"/>
        </w:sectPr>
      </w:pPr>
    </w:p>
    <w:p>
      <w:pPr>
        <w:spacing w:before="81"/>
        <w:ind w:left="0" w:right="0" w:firstLine="0"/>
        <w:jc w:val="left"/>
        <w:rPr>
          <w:sz w:val="22"/>
        </w:rPr>
      </w:pPr>
      <w:r>
        <w:rPr>
          <w:i/>
          <w:sz w:val="22"/>
        </w:rPr>
        <w:t>curriculum</w:t>
      </w:r>
      <w:r>
        <w:rPr>
          <w:i/>
          <w:spacing w:val="-3"/>
          <w:sz w:val="22"/>
        </w:rPr>
        <w:t> </w:t>
      </w:r>
      <w:r>
        <w:rPr>
          <w:i/>
          <w:sz w:val="22"/>
        </w:rPr>
        <w:t>vitae</w:t>
      </w:r>
      <w:r>
        <w:rPr>
          <w:i/>
          <w:spacing w:val="-2"/>
          <w:sz w:val="22"/>
        </w:rPr>
        <w:t> </w:t>
      </w:r>
      <w:r>
        <w:rPr>
          <w:i/>
          <w:sz w:val="22"/>
        </w:rPr>
        <w:t>of</w:t>
      </w:r>
      <w:r>
        <w:rPr>
          <w:i/>
          <w:spacing w:val="-3"/>
          <w:sz w:val="22"/>
        </w:rPr>
        <w:t> </w:t>
      </w:r>
      <w:r>
        <w:rPr>
          <w:i/>
          <w:sz w:val="22"/>
        </w:rPr>
        <w:t>James</w:t>
      </w:r>
      <w:r>
        <w:rPr>
          <w:i/>
          <w:spacing w:val="-4"/>
          <w:sz w:val="22"/>
        </w:rPr>
        <w:t> </w:t>
      </w:r>
      <w:r>
        <w:rPr>
          <w:i/>
          <w:sz w:val="22"/>
        </w:rPr>
        <w:t>C.</w:t>
      </w:r>
      <w:r>
        <w:rPr>
          <w:i/>
          <w:spacing w:val="-2"/>
          <w:sz w:val="22"/>
        </w:rPr>
        <w:t> </w:t>
      </w:r>
      <w:r>
        <w:rPr>
          <w:i/>
          <w:sz w:val="22"/>
        </w:rPr>
        <w:t>Cox</w:t>
      </w:r>
      <w:r>
        <w:rPr>
          <w:i/>
          <w:spacing w:val="-1"/>
          <w:sz w:val="22"/>
        </w:rPr>
        <w:t> </w:t>
      </w:r>
      <w:r>
        <w:rPr>
          <w:i/>
          <w:spacing w:val="-2"/>
          <w:sz w:val="22"/>
        </w:rPr>
        <w:t>(continued</w:t>
      </w:r>
      <w:r>
        <w:rPr>
          <w:spacing w:val="-2"/>
          <w:sz w:val="22"/>
        </w:rPr>
        <w:t>)</w:t>
      </w:r>
    </w:p>
    <w:p>
      <w:pPr>
        <w:pStyle w:val="BodyText"/>
        <w:spacing w:before="1"/>
        <w:rPr>
          <w:sz w:val="22"/>
        </w:rPr>
      </w:pPr>
    </w:p>
    <w:p>
      <w:pPr>
        <w:spacing w:before="0"/>
        <w:ind w:left="0" w:right="0" w:firstLine="0"/>
        <w:jc w:val="left"/>
        <w:rPr>
          <w:sz w:val="24"/>
        </w:rPr>
      </w:pPr>
      <w:r>
        <w:rPr>
          <w:sz w:val="24"/>
        </w:rPr>
        <w:t>“Incentives” (with Vjollca Sadiraj), Chapter 1 in </w:t>
      </w:r>
      <w:r>
        <w:rPr>
          <w:i/>
          <w:sz w:val="24"/>
        </w:rPr>
        <w:t>Handbook of Research Methods and Applications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in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Experimental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Economics</w:t>
      </w:r>
      <w:r>
        <w:rPr>
          <w:sz w:val="24"/>
        </w:rPr>
        <w:t>,</w:t>
      </w:r>
      <w:r>
        <w:rPr>
          <w:spacing w:val="-4"/>
          <w:sz w:val="24"/>
        </w:rPr>
        <w:t> </w:t>
      </w:r>
      <w:r>
        <w:rPr>
          <w:sz w:val="24"/>
        </w:rPr>
        <w:t>Arthur</w:t>
      </w:r>
      <w:r>
        <w:rPr>
          <w:spacing w:val="-5"/>
          <w:sz w:val="24"/>
        </w:rPr>
        <w:t> </w:t>
      </w:r>
      <w:r>
        <w:rPr>
          <w:sz w:val="24"/>
        </w:rPr>
        <w:t>Schram</w:t>
      </w:r>
      <w:r>
        <w:rPr>
          <w:spacing w:val="-4"/>
          <w:sz w:val="24"/>
        </w:rPr>
        <w:t> </w:t>
      </w:r>
      <w:r>
        <w:rPr>
          <w:sz w:val="24"/>
        </w:rPr>
        <w:t>and</w:t>
      </w:r>
      <w:r>
        <w:rPr>
          <w:spacing w:val="-4"/>
          <w:sz w:val="24"/>
        </w:rPr>
        <w:t> </w:t>
      </w:r>
      <w:r>
        <w:rPr>
          <w:sz w:val="24"/>
        </w:rPr>
        <w:t>Aljaž</w:t>
      </w:r>
      <w:r>
        <w:rPr>
          <w:spacing w:val="-5"/>
          <w:sz w:val="24"/>
        </w:rPr>
        <w:t> </w:t>
      </w:r>
      <w:r>
        <w:rPr>
          <w:sz w:val="24"/>
        </w:rPr>
        <w:t>Ule</w:t>
      </w:r>
      <w:r>
        <w:rPr>
          <w:spacing w:val="-3"/>
          <w:sz w:val="24"/>
        </w:rPr>
        <w:t> </w:t>
      </w:r>
      <w:r>
        <w:rPr>
          <w:sz w:val="24"/>
        </w:rPr>
        <w:t>(eds.),</w:t>
      </w:r>
      <w:r>
        <w:rPr>
          <w:spacing w:val="-4"/>
          <w:sz w:val="24"/>
        </w:rPr>
        <w:t> </w:t>
      </w:r>
      <w:r>
        <w:rPr>
          <w:sz w:val="24"/>
        </w:rPr>
        <w:t>Edward</w:t>
      </w:r>
      <w:r>
        <w:rPr>
          <w:spacing w:val="-4"/>
          <w:sz w:val="24"/>
        </w:rPr>
        <w:t> </w:t>
      </w:r>
      <w:r>
        <w:rPr>
          <w:sz w:val="24"/>
        </w:rPr>
        <w:t>Elgar Publishing, 2019.</w:t>
      </w:r>
      <w:r>
        <w:rPr>
          <w:spacing w:val="40"/>
          <w:sz w:val="24"/>
        </w:rPr>
        <w:t> </w:t>
      </w:r>
      <w:r>
        <w:rPr>
          <w:sz w:val="24"/>
        </w:rPr>
        <w:t>ISBN: 1788110560, 9781788110563.</w:t>
      </w:r>
    </w:p>
    <w:p>
      <w:pPr>
        <w:pStyle w:val="BodyText"/>
      </w:pPr>
      <w:r>
        <w:rPr>
          <w:spacing w:val="-2"/>
        </w:rPr>
        <w:t>DOI:https://doi.org/10.4337/9781788110563</w:t>
      </w:r>
    </w:p>
    <w:p>
      <w:pPr>
        <w:pStyle w:val="BodyText"/>
        <w:spacing w:line="259" w:lineRule="auto" w:before="231"/>
        <w:ind w:right="319"/>
      </w:pPr>
      <w:r>
        <w:rPr/>
        <w:t>“Cultural</w:t>
      </w:r>
      <w:r>
        <w:rPr>
          <w:spacing w:val="-4"/>
        </w:rPr>
        <w:t> </w:t>
      </w:r>
      <w:r>
        <w:rPr/>
        <w:t>Identities</w:t>
      </w:r>
      <w:r>
        <w:rPr>
          <w:spacing w:val="-4"/>
        </w:rPr>
        <w:t> </w:t>
      </w:r>
      <w:r>
        <w:rPr/>
        <w:t>and</w:t>
      </w:r>
      <w:r>
        <w:rPr>
          <w:spacing w:val="-2"/>
        </w:rPr>
        <w:t> </w:t>
      </w:r>
      <w:r>
        <w:rPr/>
        <w:t>Resolution</w:t>
      </w:r>
      <w:r>
        <w:rPr>
          <w:spacing w:val="-4"/>
        </w:rPr>
        <w:t> </w:t>
      </w:r>
      <w:r>
        <w:rPr/>
        <w:t>of</w:t>
      </w:r>
      <w:r>
        <w:rPr>
          <w:spacing w:val="-5"/>
        </w:rPr>
        <w:t> </w:t>
      </w:r>
      <w:r>
        <w:rPr/>
        <w:t>Social</w:t>
      </w:r>
      <w:r>
        <w:rPr>
          <w:spacing w:val="-4"/>
        </w:rPr>
        <w:t> </w:t>
      </w:r>
      <w:r>
        <w:rPr/>
        <w:t>Dilemmas”</w:t>
      </w:r>
      <w:r>
        <w:rPr>
          <w:spacing w:val="-5"/>
        </w:rPr>
        <w:t> </w:t>
      </w:r>
      <w:r>
        <w:rPr/>
        <w:t>(with</w:t>
      </w:r>
      <w:r>
        <w:rPr>
          <w:spacing w:val="-4"/>
        </w:rPr>
        <w:t> </w:t>
      </w:r>
      <w:r>
        <w:rPr/>
        <w:t>Vjollca</w:t>
      </w:r>
      <w:r>
        <w:rPr>
          <w:spacing w:val="-5"/>
        </w:rPr>
        <w:t> </w:t>
      </w:r>
      <w:r>
        <w:rPr/>
        <w:t>Sadiraj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Urmimala Sen), </w:t>
      </w:r>
      <w:r>
        <w:rPr>
          <w:i/>
        </w:rPr>
        <w:t>Economic Inquiry</w:t>
      </w:r>
      <w:r>
        <w:rPr/>
        <w:t>, 58(1), 2020, 49-66. </w:t>
      </w:r>
      <w:hyperlink r:id="rId14">
        <w:r>
          <w:rPr>
            <w:color w:val="0000FF"/>
            <w:spacing w:val="-2"/>
            <w:u w:val="single" w:color="0000FF"/>
          </w:rPr>
          <w:t>https://onlinelibrary.wiley.com/doi/10.1111/ecin.12727</w:t>
        </w:r>
      </w:hyperlink>
    </w:p>
    <w:p>
      <w:pPr>
        <w:pStyle w:val="BodyText"/>
        <w:spacing w:before="159"/>
      </w:pPr>
      <w:r>
        <w:rPr/>
        <w:t>“Audit</w:t>
      </w:r>
      <w:r>
        <w:rPr>
          <w:spacing w:val="-4"/>
        </w:rPr>
        <w:t> </w:t>
      </w:r>
      <w:r>
        <w:rPr/>
        <w:t>State</w:t>
      </w:r>
      <w:r>
        <w:rPr>
          <w:spacing w:val="-5"/>
        </w:rPr>
        <w:t> </w:t>
      </w:r>
      <w:r>
        <w:rPr/>
        <w:t>Dependent</w:t>
      </w:r>
      <w:r>
        <w:rPr>
          <w:spacing w:val="-4"/>
        </w:rPr>
        <w:t> </w:t>
      </w:r>
      <w:r>
        <w:rPr/>
        <w:t>Taxpayer</w:t>
      </w:r>
      <w:r>
        <w:rPr>
          <w:spacing w:val="-5"/>
        </w:rPr>
        <w:t> </w:t>
      </w:r>
      <w:r>
        <w:rPr/>
        <w:t>Compliance:</w:t>
      </w:r>
      <w:r>
        <w:rPr>
          <w:spacing w:val="-4"/>
        </w:rPr>
        <w:t> </w:t>
      </w:r>
      <w:r>
        <w:rPr/>
        <w:t>Theory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Evidence</w:t>
      </w:r>
      <w:r>
        <w:rPr>
          <w:spacing w:val="-5"/>
        </w:rPr>
        <w:t> </w:t>
      </w:r>
      <w:r>
        <w:rPr/>
        <w:t>from</w:t>
      </w:r>
      <w:r>
        <w:rPr>
          <w:spacing w:val="-2"/>
        </w:rPr>
        <w:t> </w:t>
      </w:r>
      <w:r>
        <w:rPr/>
        <w:t>Colombia”</w:t>
      </w:r>
      <w:r>
        <w:rPr>
          <w:spacing w:val="-5"/>
        </w:rPr>
        <w:t> </w:t>
      </w:r>
      <w:r>
        <w:rPr/>
        <w:t>(with James Alm and Vjollca Sadiraj), </w:t>
      </w:r>
      <w:r>
        <w:rPr>
          <w:i/>
        </w:rPr>
        <w:t>Economic Inquiry</w:t>
      </w:r>
      <w:r>
        <w:rPr/>
        <w:t>, 58(2), 2020, 819-833. </w:t>
      </w:r>
      <w:hyperlink r:id="rId15">
        <w:r>
          <w:rPr>
            <w:color w:val="0000FF"/>
            <w:spacing w:val="-2"/>
            <w:u w:val="single" w:color="0000FF"/>
          </w:rPr>
          <w:t>https://doi.org/10.1111/ecin.12864</w:t>
        </w:r>
      </w:hyperlink>
    </w:p>
    <w:p>
      <w:pPr>
        <w:pStyle w:val="BodyText"/>
      </w:pPr>
    </w:p>
    <w:p>
      <w:pPr>
        <w:pStyle w:val="BodyText"/>
      </w:pPr>
      <w:r>
        <w:rPr/>
        <w:t>“Introduction to the Special Issue: Insights from Experiments for Public Economics and Public Policy”</w:t>
      </w:r>
      <w:r>
        <w:rPr>
          <w:spacing w:val="-4"/>
        </w:rPr>
        <w:t> </w:t>
      </w:r>
      <w:r>
        <w:rPr/>
        <w:t>(with</w:t>
      </w:r>
      <w:r>
        <w:rPr>
          <w:spacing w:val="-3"/>
        </w:rPr>
        <w:t> </w:t>
      </w:r>
      <w:r>
        <w:rPr/>
        <w:t>R.</w:t>
      </w:r>
      <w:r>
        <w:rPr>
          <w:spacing w:val="-3"/>
        </w:rPr>
        <w:t> </w:t>
      </w:r>
      <w:r>
        <w:rPr/>
        <w:t>Mark</w:t>
      </w:r>
      <w:r>
        <w:rPr>
          <w:spacing w:val="-2"/>
        </w:rPr>
        <w:t> </w:t>
      </w:r>
      <w:r>
        <w:rPr/>
        <w:t>Isaac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Abhijit</w:t>
      </w:r>
      <w:r>
        <w:rPr>
          <w:spacing w:val="-3"/>
        </w:rPr>
        <w:t> </w:t>
      </w:r>
      <w:r>
        <w:rPr/>
        <w:t>Ramalingam),</w:t>
      </w:r>
      <w:r>
        <w:rPr>
          <w:spacing w:val="-3"/>
        </w:rPr>
        <w:t> </w:t>
      </w:r>
      <w:r>
        <w:rPr>
          <w:i/>
        </w:rPr>
        <w:t>Public</w:t>
      </w:r>
      <w:r>
        <w:rPr>
          <w:i/>
          <w:spacing w:val="-4"/>
        </w:rPr>
        <w:t> </w:t>
      </w:r>
      <w:r>
        <w:rPr>
          <w:i/>
        </w:rPr>
        <w:t>Finance</w:t>
      </w:r>
      <w:r>
        <w:rPr>
          <w:i/>
          <w:spacing w:val="-4"/>
        </w:rPr>
        <w:t> </w:t>
      </w:r>
      <w:r>
        <w:rPr>
          <w:i/>
        </w:rPr>
        <w:t>Review</w:t>
      </w:r>
      <w:r>
        <w:rPr/>
        <w:t>,</w:t>
      </w:r>
      <w:r>
        <w:rPr>
          <w:spacing w:val="-3"/>
        </w:rPr>
        <w:t> </w:t>
      </w:r>
      <w:r>
        <w:rPr/>
        <w:t>48(6),</w:t>
      </w:r>
      <w:r>
        <w:rPr>
          <w:spacing w:val="-3"/>
        </w:rPr>
        <w:t> </w:t>
      </w:r>
      <w:r>
        <w:rPr/>
        <w:t>2020,</w:t>
      </w:r>
      <w:r>
        <w:rPr>
          <w:spacing w:val="-3"/>
        </w:rPr>
        <w:t> </w:t>
      </w:r>
      <w:r>
        <w:rPr/>
        <w:t>711- 713. </w:t>
      </w:r>
      <w:hyperlink r:id="rId16">
        <w:r>
          <w:rPr>
            <w:color w:val="0000FF"/>
            <w:u w:val="single" w:color="0000FF"/>
          </w:rPr>
          <w:t>https://doi.org/10.1177/1091142120967795</w:t>
        </w:r>
      </w:hyperlink>
    </w:p>
    <w:p>
      <w:pPr>
        <w:pStyle w:val="BodyText"/>
        <w:spacing w:before="274"/>
      </w:pPr>
      <w:r>
        <w:rPr/>
        <w:t>“Designed</w:t>
      </w:r>
      <w:r>
        <w:rPr>
          <w:spacing w:val="-4"/>
        </w:rPr>
        <w:t> </w:t>
      </w:r>
      <w:r>
        <w:rPr/>
        <w:t>to</w:t>
      </w:r>
      <w:r>
        <w:rPr>
          <w:spacing w:val="-4"/>
        </w:rPr>
        <w:t> </w:t>
      </w:r>
      <w:r>
        <w:rPr/>
        <w:t>fail:</w:t>
      </w:r>
      <w:r>
        <w:rPr>
          <w:spacing w:val="-4"/>
        </w:rPr>
        <w:t> </w:t>
      </w:r>
      <w:r>
        <w:rPr/>
        <w:t>Effects</w:t>
      </w:r>
      <w:r>
        <w:rPr>
          <w:spacing w:val="-2"/>
        </w:rPr>
        <w:t> </w:t>
      </w:r>
      <w:r>
        <w:rPr/>
        <w:t>of</w:t>
      </w:r>
      <w:r>
        <w:rPr>
          <w:spacing w:val="-4"/>
        </w:rPr>
        <w:t> </w:t>
      </w:r>
      <w:r>
        <w:rPr/>
        <w:t>default</w:t>
      </w:r>
      <w:r>
        <w:rPr>
          <w:spacing w:val="-4"/>
        </w:rPr>
        <w:t> </w:t>
      </w:r>
      <w:r>
        <w:rPr/>
        <w:t>option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information</w:t>
      </w:r>
      <w:r>
        <w:rPr>
          <w:spacing w:val="-4"/>
        </w:rPr>
        <w:t> </w:t>
      </w:r>
      <w:r>
        <w:rPr/>
        <w:t>complexity</w:t>
      </w:r>
      <w:r>
        <w:rPr>
          <w:spacing w:val="-4"/>
        </w:rPr>
        <w:t> </w:t>
      </w:r>
      <w:r>
        <w:rPr/>
        <w:t>on</w:t>
      </w:r>
      <w:r>
        <w:rPr>
          <w:spacing w:val="-4"/>
        </w:rPr>
        <w:t> </w:t>
      </w:r>
      <w:r>
        <w:rPr/>
        <w:t>student</w:t>
      </w:r>
      <w:r>
        <w:rPr>
          <w:spacing w:val="-4"/>
        </w:rPr>
        <w:t> </w:t>
      </w:r>
      <w:r>
        <w:rPr/>
        <w:t>loan</w:t>
      </w:r>
      <w:r>
        <w:rPr>
          <w:spacing w:val="-4"/>
        </w:rPr>
        <w:t> </w:t>
      </w:r>
      <w:r>
        <w:rPr/>
        <w:t>defaults” (with Daniel Kreisman and Susan Dynarski), </w:t>
      </w:r>
      <w:r>
        <w:rPr>
          <w:i/>
        </w:rPr>
        <w:t>Journal of Public Economics</w:t>
      </w:r>
      <w:r>
        <w:rPr/>
        <w:t>, 192, 2020. </w:t>
      </w:r>
      <w:hyperlink r:id="rId17">
        <w:r>
          <w:rPr>
            <w:color w:val="0000FF"/>
            <w:spacing w:val="-2"/>
            <w:u w:val="single" w:color="0000FF"/>
          </w:rPr>
          <w:t>https://doi.org/10.1016/j.jpubeco.2020.104298</w:t>
        </w:r>
      </w:hyperlink>
    </w:p>
    <w:p>
      <w:pPr>
        <w:pStyle w:val="BodyText"/>
      </w:pPr>
    </w:p>
    <w:p>
      <w:pPr>
        <w:pStyle w:val="BodyText"/>
        <w:ind w:right="120"/>
        <w:jc w:val="both"/>
      </w:pPr>
      <w:r>
        <w:rPr/>
        <w:t>“Effects</w:t>
      </w:r>
      <w:r>
        <w:rPr>
          <w:spacing w:val="-3"/>
        </w:rPr>
        <w:t> </w:t>
      </w:r>
      <w:r>
        <w:rPr/>
        <w:t>of</w:t>
      </w:r>
      <w:r>
        <w:rPr>
          <w:spacing w:val="-4"/>
        </w:rPr>
        <w:t> </w:t>
      </w:r>
      <w:r>
        <w:rPr/>
        <w:t>patients’</w:t>
      </w:r>
      <w:r>
        <w:rPr>
          <w:spacing w:val="-4"/>
        </w:rPr>
        <w:t> </w:t>
      </w:r>
      <w:r>
        <w:rPr/>
        <w:t>hospital</w:t>
      </w:r>
      <w:r>
        <w:rPr>
          <w:spacing w:val="-3"/>
        </w:rPr>
        <w:t> </w:t>
      </w:r>
      <w:r>
        <w:rPr/>
        <w:t>discharge</w:t>
      </w:r>
      <w:r>
        <w:rPr>
          <w:spacing w:val="-4"/>
        </w:rPr>
        <w:t> </w:t>
      </w:r>
      <w:r>
        <w:rPr/>
        <w:t>preferences</w:t>
      </w:r>
      <w:r>
        <w:rPr>
          <w:spacing w:val="-1"/>
        </w:rPr>
        <w:t> </w:t>
      </w:r>
      <w:r>
        <w:rPr/>
        <w:t>on</w:t>
      </w:r>
      <w:r>
        <w:rPr>
          <w:spacing w:val="-3"/>
        </w:rPr>
        <w:t> </w:t>
      </w:r>
      <w:r>
        <w:rPr/>
        <w:t>uptake</w:t>
      </w:r>
      <w:r>
        <w:rPr>
          <w:spacing w:val="-4"/>
        </w:rPr>
        <w:t> </w:t>
      </w:r>
      <w:r>
        <w:rPr/>
        <w:t>of</w:t>
      </w:r>
      <w:r>
        <w:rPr>
          <w:spacing w:val="-4"/>
        </w:rPr>
        <w:t> </w:t>
      </w:r>
      <w:r>
        <w:rPr/>
        <w:t>clinical</w:t>
      </w:r>
      <w:r>
        <w:rPr>
          <w:spacing w:val="-3"/>
        </w:rPr>
        <w:t> </w:t>
      </w:r>
      <w:r>
        <w:rPr/>
        <w:t>decision</w:t>
      </w:r>
      <w:r>
        <w:rPr>
          <w:spacing w:val="-3"/>
        </w:rPr>
        <w:t> </w:t>
      </w:r>
      <w:r>
        <w:rPr/>
        <w:t>support”</w:t>
      </w:r>
      <w:r>
        <w:rPr>
          <w:spacing w:val="-4"/>
        </w:rPr>
        <w:t> </w:t>
      </w:r>
      <w:r>
        <w:rPr/>
        <w:t>(with Ira</w:t>
      </w:r>
      <w:r>
        <w:rPr>
          <w:spacing w:val="-4"/>
        </w:rPr>
        <w:t> </w:t>
      </w:r>
      <w:r>
        <w:rPr/>
        <w:t>L.</w:t>
      </w:r>
      <w:r>
        <w:rPr>
          <w:spacing w:val="-3"/>
        </w:rPr>
        <w:t> </w:t>
      </w:r>
      <w:r>
        <w:rPr/>
        <w:t>Leeds,</w:t>
      </w:r>
      <w:r>
        <w:rPr>
          <w:spacing w:val="-3"/>
        </w:rPr>
        <w:t> </w:t>
      </w:r>
      <w:r>
        <w:rPr/>
        <w:t>Vjollca</w:t>
      </w:r>
      <w:r>
        <w:rPr>
          <w:spacing w:val="-4"/>
        </w:rPr>
        <w:t> </w:t>
      </w:r>
      <w:r>
        <w:rPr/>
        <w:t>Sadiraj,</w:t>
      </w:r>
      <w:r>
        <w:rPr>
          <w:spacing w:val="-3"/>
        </w:rPr>
        <w:t> </w:t>
      </w:r>
      <w:r>
        <w:rPr/>
        <w:t>Kurt</w:t>
      </w:r>
      <w:r>
        <w:rPr>
          <w:spacing w:val="-3"/>
        </w:rPr>
        <w:t> </w:t>
      </w:r>
      <w:r>
        <w:rPr/>
        <w:t>E.</w:t>
      </w:r>
      <w:r>
        <w:rPr>
          <w:spacing w:val="-3"/>
        </w:rPr>
        <w:t> </w:t>
      </w:r>
      <w:r>
        <w:rPr/>
        <w:t>Schnier,</w:t>
      </w:r>
      <w:r>
        <w:rPr>
          <w:spacing w:val="-1"/>
        </w:rPr>
        <w:t> </w:t>
      </w:r>
      <w:r>
        <w:rPr/>
        <w:t>and</w:t>
      </w:r>
      <w:r>
        <w:rPr>
          <w:spacing w:val="-1"/>
        </w:rPr>
        <w:t> </w:t>
      </w:r>
      <w:r>
        <w:rPr/>
        <w:t>John</w:t>
      </w:r>
      <w:r>
        <w:rPr>
          <w:spacing w:val="-3"/>
        </w:rPr>
        <w:t> </w:t>
      </w:r>
      <w:r>
        <w:rPr/>
        <w:t>F.</w:t>
      </w:r>
      <w:r>
        <w:rPr>
          <w:spacing w:val="-3"/>
        </w:rPr>
        <w:t> </w:t>
      </w:r>
      <w:r>
        <w:rPr/>
        <w:t>Sweeney),</w:t>
      </w:r>
      <w:r>
        <w:rPr>
          <w:spacing w:val="-3"/>
        </w:rPr>
        <w:t> </w:t>
      </w:r>
      <w:r>
        <w:rPr/>
        <w:t>PLOS</w:t>
      </w:r>
      <w:r>
        <w:rPr>
          <w:spacing w:val="-3"/>
        </w:rPr>
        <w:t> </w:t>
      </w:r>
      <w:r>
        <w:rPr/>
        <w:t>ONE,</w:t>
      </w:r>
      <w:r>
        <w:rPr>
          <w:spacing w:val="-3"/>
        </w:rPr>
        <w:t> </w:t>
      </w:r>
      <w:r>
        <w:rPr/>
        <w:t>16(3),</w:t>
      </w:r>
      <w:r>
        <w:rPr>
          <w:spacing w:val="-3"/>
        </w:rPr>
        <w:t> </w:t>
      </w:r>
      <w:r>
        <w:rPr/>
        <w:t>March 8, 2021. </w:t>
      </w:r>
      <w:hyperlink r:id="rId18">
        <w:r>
          <w:rPr>
            <w:color w:val="0000FF"/>
            <w:u w:val="single" w:color="0000FF"/>
          </w:rPr>
          <w:t>https://doi.org/10.1371/journal.pone.0247270</w:t>
        </w:r>
      </w:hyperlink>
    </w:p>
    <w:p>
      <w:pPr>
        <w:pStyle w:val="BodyText"/>
      </w:pPr>
    </w:p>
    <w:p>
      <w:pPr>
        <w:pStyle w:val="BodyText"/>
      </w:pPr>
      <w:r>
        <w:rPr/>
        <w:t>“Morally</w:t>
      </w:r>
      <w:r>
        <w:rPr>
          <w:spacing w:val="-4"/>
        </w:rPr>
        <w:t> </w:t>
      </w:r>
      <w:r>
        <w:rPr/>
        <w:t>Monotonic</w:t>
      </w:r>
      <w:r>
        <w:rPr>
          <w:spacing w:val="-2"/>
        </w:rPr>
        <w:t> </w:t>
      </w:r>
      <w:r>
        <w:rPr/>
        <w:t>Choice</w:t>
      </w:r>
      <w:r>
        <w:rPr>
          <w:spacing w:val="-2"/>
        </w:rPr>
        <w:t> </w:t>
      </w:r>
      <w:r>
        <w:rPr/>
        <w:t>in</w:t>
      </w:r>
      <w:r>
        <w:rPr>
          <w:spacing w:val="-1"/>
        </w:rPr>
        <w:t> </w:t>
      </w:r>
      <w:r>
        <w:rPr/>
        <w:t>Public</w:t>
      </w:r>
      <w:r>
        <w:rPr>
          <w:spacing w:val="-2"/>
        </w:rPr>
        <w:t> </w:t>
      </w:r>
      <w:r>
        <w:rPr/>
        <w:t>Good</w:t>
      </w:r>
      <w:r>
        <w:rPr>
          <w:spacing w:val="-1"/>
        </w:rPr>
        <w:t> </w:t>
      </w:r>
      <w:r>
        <w:rPr/>
        <w:t>Games”</w:t>
      </w:r>
      <w:r>
        <w:rPr>
          <w:spacing w:val="-3"/>
        </w:rPr>
        <w:t> </w:t>
      </w:r>
      <w:r>
        <w:rPr/>
        <w:t>(with</w:t>
      </w:r>
      <w:r>
        <w:rPr>
          <w:spacing w:val="-1"/>
        </w:rPr>
        <w:t> </w:t>
      </w:r>
      <w:r>
        <w:rPr/>
        <w:t>Vjollca</w:t>
      </w:r>
      <w:r>
        <w:rPr>
          <w:spacing w:val="-2"/>
        </w:rPr>
        <w:t> </w:t>
      </w:r>
      <w:r>
        <w:rPr/>
        <w:t>Sadiraj</w:t>
      </w:r>
      <w:r>
        <w:rPr>
          <w:spacing w:val="-1"/>
        </w:rPr>
        <w:t> </w:t>
      </w:r>
      <w:r>
        <w:rPr/>
        <w:t>and</w:t>
      </w:r>
      <w:r>
        <w:rPr>
          <w:spacing w:val="-1"/>
        </w:rPr>
        <w:t> </w:t>
      </w:r>
      <w:r>
        <w:rPr/>
        <w:t>Susan</w:t>
      </w:r>
      <w:r>
        <w:rPr>
          <w:spacing w:val="-1"/>
        </w:rPr>
        <w:t> </w:t>
      </w:r>
      <w:r>
        <w:rPr/>
        <w:t>Xu</w:t>
      </w:r>
      <w:r>
        <w:rPr>
          <w:spacing w:val="-1"/>
        </w:rPr>
        <w:t> </w:t>
      </w:r>
      <w:r>
        <w:rPr>
          <w:spacing w:val="-2"/>
        </w:rPr>
        <w:t>Tang),</w:t>
      </w:r>
    </w:p>
    <w:p>
      <w:pPr>
        <w:spacing w:before="0"/>
        <w:ind w:left="0" w:right="0" w:firstLine="0"/>
        <w:jc w:val="left"/>
        <w:rPr>
          <w:sz w:val="24"/>
        </w:rPr>
      </w:pPr>
      <w:r>
        <w:rPr>
          <w:i/>
          <w:sz w:val="24"/>
        </w:rPr>
        <w:t>Experimental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Economics</w:t>
      </w:r>
      <w:r>
        <w:rPr>
          <w:sz w:val="24"/>
        </w:rPr>
        <w:t>,</w:t>
      </w:r>
      <w:r>
        <w:rPr>
          <w:spacing w:val="-1"/>
          <w:sz w:val="24"/>
        </w:rPr>
        <w:t> </w:t>
      </w:r>
      <w:r>
        <w:rPr>
          <w:sz w:val="24"/>
        </w:rPr>
        <w:t>26,</w:t>
      </w:r>
      <w:r>
        <w:rPr>
          <w:spacing w:val="-1"/>
          <w:sz w:val="24"/>
        </w:rPr>
        <w:t> </w:t>
      </w:r>
      <w:r>
        <w:rPr>
          <w:sz w:val="24"/>
        </w:rPr>
        <w:t>2023,</w:t>
      </w:r>
      <w:r>
        <w:rPr>
          <w:spacing w:val="-1"/>
          <w:sz w:val="24"/>
        </w:rPr>
        <w:t> </w:t>
      </w:r>
      <w:r>
        <w:rPr>
          <w:sz w:val="24"/>
        </w:rPr>
        <w:t>697</w:t>
      </w:r>
      <w:r>
        <w:rPr>
          <w:spacing w:val="-1"/>
          <w:sz w:val="24"/>
        </w:rPr>
        <w:t> </w:t>
      </w:r>
      <w:r>
        <w:rPr>
          <w:sz w:val="24"/>
        </w:rPr>
        <w:t>-</w:t>
      </w:r>
      <w:r>
        <w:rPr>
          <w:spacing w:val="-2"/>
          <w:sz w:val="24"/>
        </w:rPr>
        <w:t> </w:t>
      </w:r>
      <w:r>
        <w:rPr>
          <w:sz w:val="24"/>
        </w:rPr>
        <w:t>725.</w:t>
      </w:r>
      <w:r>
        <w:rPr>
          <w:spacing w:val="-1"/>
          <w:sz w:val="24"/>
        </w:rPr>
        <w:t> </w:t>
      </w:r>
      <w:hyperlink r:id="rId19">
        <w:r>
          <w:rPr>
            <w:color w:val="0000FF"/>
            <w:spacing w:val="-2"/>
            <w:sz w:val="24"/>
            <w:u w:val="single" w:color="0000FF"/>
          </w:rPr>
          <w:t>https://link.springer.com/article/10.1007/s10683-</w:t>
        </w:r>
      </w:hyperlink>
    </w:p>
    <w:p>
      <w:pPr>
        <w:pStyle w:val="BodyText"/>
      </w:pPr>
      <w:hyperlink r:id="rId19">
        <w:r>
          <w:rPr>
            <w:color w:val="0000FF"/>
            <w:spacing w:val="-2"/>
            <w:u w:val="single" w:color="0000FF"/>
          </w:rPr>
          <w:t>022-09787-</w:t>
        </w:r>
        <w:r>
          <w:rPr>
            <w:color w:val="0000FF"/>
            <w:spacing w:val="-10"/>
            <w:u w:val="single" w:color="0000FF"/>
          </w:rPr>
          <w:t>2</w:t>
        </w:r>
      </w:hyperlink>
    </w:p>
    <w:p>
      <w:pPr>
        <w:pStyle w:val="BodyText"/>
      </w:pPr>
    </w:p>
    <w:p>
      <w:pPr>
        <w:spacing w:line="259" w:lineRule="auto" w:before="0"/>
        <w:ind w:left="-1" w:right="55" w:firstLine="0"/>
        <w:jc w:val="both"/>
        <w:rPr>
          <w:sz w:val="24"/>
        </w:rPr>
      </w:pPr>
      <w:r>
        <w:rPr>
          <w:sz w:val="24"/>
        </w:rPr>
        <w:t>“Status Quo and Acts of Commission vs. Acts of</w:t>
      </w:r>
      <w:r>
        <w:rPr>
          <w:spacing w:val="-3"/>
          <w:sz w:val="24"/>
        </w:rPr>
        <w:t> </w:t>
      </w:r>
      <w:r>
        <w:rPr>
          <w:sz w:val="24"/>
        </w:rPr>
        <w:t>Omission” (with Maroš Servátka and Radovan Vadovič),</w:t>
      </w:r>
      <w:r>
        <w:rPr>
          <w:spacing w:val="-5"/>
          <w:sz w:val="24"/>
        </w:rPr>
        <w:t> </w:t>
      </w:r>
      <w:r>
        <w:rPr>
          <w:i/>
          <w:sz w:val="24"/>
        </w:rPr>
        <w:t>Elgar</w:t>
      </w:r>
      <w:r>
        <w:rPr>
          <w:i/>
          <w:spacing w:val="-5"/>
          <w:sz w:val="24"/>
        </w:rPr>
        <w:t> </w:t>
      </w:r>
      <w:r>
        <w:rPr>
          <w:i/>
          <w:sz w:val="24"/>
        </w:rPr>
        <w:t>Encyclopedia</w:t>
      </w:r>
      <w:r>
        <w:rPr>
          <w:i/>
          <w:spacing w:val="-5"/>
          <w:sz w:val="24"/>
        </w:rPr>
        <w:t> </w:t>
      </w:r>
      <w:r>
        <w:rPr>
          <w:i/>
          <w:sz w:val="24"/>
        </w:rPr>
        <w:t>of</w:t>
      </w:r>
      <w:r>
        <w:rPr>
          <w:i/>
          <w:spacing w:val="-5"/>
          <w:sz w:val="24"/>
        </w:rPr>
        <w:t> </w:t>
      </w:r>
      <w:r>
        <w:rPr>
          <w:i/>
          <w:sz w:val="24"/>
        </w:rPr>
        <w:t>Behavioural</w:t>
      </w:r>
      <w:r>
        <w:rPr>
          <w:i/>
          <w:spacing w:val="-5"/>
          <w:sz w:val="24"/>
        </w:rPr>
        <w:t> </w:t>
      </w:r>
      <w:r>
        <w:rPr>
          <w:i/>
          <w:sz w:val="24"/>
        </w:rPr>
        <w:t>and</w:t>
      </w:r>
      <w:r>
        <w:rPr>
          <w:i/>
          <w:spacing w:val="-5"/>
          <w:sz w:val="24"/>
        </w:rPr>
        <w:t> </w:t>
      </w:r>
      <w:r>
        <w:rPr>
          <w:i/>
          <w:sz w:val="24"/>
        </w:rPr>
        <w:t>Experimental</w:t>
      </w:r>
      <w:r>
        <w:rPr>
          <w:i/>
          <w:spacing w:val="-5"/>
          <w:sz w:val="24"/>
        </w:rPr>
        <w:t> </w:t>
      </w:r>
      <w:r>
        <w:rPr>
          <w:i/>
          <w:sz w:val="24"/>
        </w:rPr>
        <w:t>Economics</w:t>
      </w:r>
      <w:r>
        <w:rPr>
          <w:sz w:val="24"/>
        </w:rPr>
        <w:t>,</w:t>
      </w:r>
      <w:r>
        <w:rPr>
          <w:spacing w:val="-5"/>
          <w:sz w:val="24"/>
        </w:rPr>
        <w:t> </w:t>
      </w:r>
      <w:r>
        <w:rPr>
          <w:sz w:val="24"/>
        </w:rPr>
        <w:t>Swee-Hoon</w:t>
      </w:r>
      <w:r>
        <w:rPr>
          <w:spacing w:val="-5"/>
          <w:sz w:val="24"/>
        </w:rPr>
        <w:t> </w:t>
      </w:r>
      <w:r>
        <w:rPr>
          <w:sz w:val="24"/>
        </w:rPr>
        <w:t>Chuah, Robert Hoffmann and Ananta Neelim (eds), Edward Elgar Publishing Ltd, in press.</w:t>
      </w:r>
    </w:p>
    <w:p>
      <w:pPr>
        <w:spacing w:line="259" w:lineRule="auto" w:before="275"/>
        <w:ind w:left="-1" w:right="0" w:firstLine="0"/>
        <w:jc w:val="left"/>
        <w:rPr>
          <w:sz w:val="24"/>
        </w:rPr>
      </w:pPr>
      <w:r>
        <w:rPr>
          <w:sz w:val="24"/>
        </w:rPr>
        <w:t>“Reciprocal Responses to Acts of Commission vs. Acts of Omission” (with Maroš Servátka and Radovan Vadovič), </w:t>
      </w:r>
      <w:r>
        <w:rPr>
          <w:i/>
          <w:sz w:val="24"/>
        </w:rPr>
        <w:t>Elgar Encyclopedia of Behavioural and Experimental Economics</w:t>
      </w:r>
      <w:r>
        <w:rPr>
          <w:sz w:val="24"/>
        </w:rPr>
        <w:t>, Swee- Hoon</w:t>
      </w:r>
      <w:r>
        <w:rPr>
          <w:spacing w:val="-3"/>
          <w:sz w:val="24"/>
        </w:rPr>
        <w:t> </w:t>
      </w:r>
      <w:r>
        <w:rPr>
          <w:sz w:val="24"/>
        </w:rPr>
        <w:t>Chuah,</w:t>
      </w:r>
      <w:r>
        <w:rPr>
          <w:spacing w:val="-3"/>
          <w:sz w:val="24"/>
        </w:rPr>
        <w:t> </w:t>
      </w:r>
      <w:r>
        <w:rPr>
          <w:sz w:val="24"/>
        </w:rPr>
        <w:t>Robert</w:t>
      </w:r>
      <w:r>
        <w:rPr>
          <w:spacing w:val="-3"/>
          <w:sz w:val="24"/>
        </w:rPr>
        <w:t> </w:t>
      </w:r>
      <w:r>
        <w:rPr>
          <w:sz w:val="24"/>
        </w:rPr>
        <w:t>Hoffmann</w:t>
      </w:r>
      <w:r>
        <w:rPr>
          <w:spacing w:val="-3"/>
          <w:sz w:val="24"/>
        </w:rPr>
        <w:t> </w:t>
      </w:r>
      <w:r>
        <w:rPr>
          <w:sz w:val="24"/>
        </w:rPr>
        <w:t>and</w:t>
      </w:r>
      <w:r>
        <w:rPr>
          <w:spacing w:val="-3"/>
          <w:sz w:val="24"/>
        </w:rPr>
        <w:t> </w:t>
      </w:r>
      <w:r>
        <w:rPr>
          <w:sz w:val="24"/>
        </w:rPr>
        <w:t>Ananta</w:t>
      </w:r>
      <w:r>
        <w:rPr>
          <w:spacing w:val="-4"/>
          <w:sz w:val="24"/>
        </w:rPr>
        <w:t> </w:t>
      </w:r>
      <w:r>
        <w:rPr>
          <w:sz w:val="24"/>
        </w:rPr>
        <w:t>Neelim</w:t>
      </w:r>
      <w:r>
        <w:rPr>
          <w:spacing w:val="-3"/>
          <w:sz w:val="24"/>
        </w:rPr>
        <w:t> </w:t>
      </w:r>
      <w:r>
        <w:rPr>
          <w:sz w:val="24"/>
        </w:rPr>
        <w:t>(eds),</w:t>
      </w:r>
      <w:r>
        <w:rPr>
          <w:spacing w:val="-3"/>
          <w:sz w:val="24"/>
        </w:rPr>
        <w:t> </w:t>
      </w:r>
      <w:r>
        <w:rPr>
          <w:sz w:val="24"/>
        </w:rPr>
        <w:t>Edward</w:t>
      </w:r>
      <w:r>
        <w:rPr>
          <w:spacing w:val="-3"/>
          <w:sz w:val="24"/>
        </w:rPr>
        <w:t> </w:t>
      </w:r>
      <w:r>
        <w:rPr>
          <w:sz w:val="24"/>
        </w:rPr>
        <w:t>Elgar</w:t>
      </w:r>
      <w:r>
        <w:rPr>
          <w:spacing w:val="-4"/>
          <w:sz w:val="24"/>
        </w:rPr>
        <w:t> </w:t>
      </w:r>
      <w:r>
        <w:rPr>
          <w:sz w:val="24"/>
        </w:rPr>
        <w:t>Publishing</w:t>
      </w:r>
      <w:r>
        <w:rPr>
          <w:spacing w:val="-3"/>
          <w:sz w:val="24"/>
        </w:rPr>
        <w:t> </w:t>
      </w:r>
      <w:r>
        <w:rPr>
          <w:sz w:val="24"/>
        </w:rPr>
        <w:t>Ltd,</w:t>
      </w:r>
      <w:r>
        <w:rPr>
          <w:spacing w:val="-3"/>
          <w:sz w:val="24"/>
        </w:rPr>
        <w:t> </w:t>
      </w:r>
      <w:r>
        <w:rPr>
          <w:sz w:val="24"/>
        </w:rPr>
        <w:t>in</w:t>
      </w:r>
      <w:r>
        <w:rPr>
          <w:spacing w:val="-3"/>
          <w:sz w:val="24"/>
        </w:rPr>
        <w:t> </w:t>
      </w:r>
      <w:r>
        <w:rPr>
          <w:sz w:val="24"/>
        </w:rPr>
        <w:t>press.</w:t>
      </w:r>
    </w:p>
    <w:p>
      <w:pPr>
        <w:spacing w:before="159"/>
        <w:ind w:left="0" w:right="0" w:firstLine="0"/>
        <w:jc w:val="left"/>
        <w:rPr>
          <w:sz w:val="24"/>
        </w:rPr>
      </w:pPr>
      <w:r>
        <w:rPr>
          <w:sz w:val="24"/>
        </w:rPr>
        <w:t>“Do</w:t>
      </w:r>
      <w:r>
        <w:rPr>
          <w:spacing w:val="-4"/>
          <w:sz w:val="24"/>
        </w:rPr>
        <w:t> </w:t>
      </w:r>
      <w:r>
        <w:rPr>
          <w:sz w:val="24"/>
        </w:rPr>
        <w:t>Additional</w:t>
      </w:r>
      <w:r>
        <w:rPr>
          <w:spacing w:val="-4"/>
          <w:sz w:val="24"/>
        </w:rPr>
        <w:t> </w:t>
      </w:r>
      <w:r>
        <w:rPr>
          <w:sz w:val="24"/>
        </w:rPr>
        <w:t>Dollars</w:t>
      </w:r>
      <w:r>
        <w:rPr>
          <w:spacing w:val="-2"/>
          <w:sz w:val="24"/>
        </w:rPr>
        <w:t> </w:t>
      </w:r>
      <w:r>
        <w:rPr>
          <w:sz w:val="24"/>
        </w:rPr>
        <w:t>Buy</w:t>
      </w:r>
      <w:r>
        <w:rPr>
          <w:spacing w:val="-4"/>
          <w:sz w:val="24"/>
        </w:rPr>
        <w:t> </w:t>
      </w:r>
      <w:r>
        <w:rPr>
          <w:sz w:val="24"/>
        </w:rPr>
        <w:t>Engagement?”</w:t>
      </w:r>
      <w:r>
        <w:rPr>
          <w:spacing w:val="-3"/>
          <w:sz w:val="24"/>
        </w:rPr>
        <w:t> </w:t>
      </w:r>
      <w:r>
        <w:rPr>
          <w:sz w:val="24"/>
        </w:rPr>
        <w:t>(with</w:t>
      </w:r>
      <w:r>
        <w:rPr>
          <w:spacing w:val="-2"/>
          <w:sz w:val="24"/>
        </w:rPr>
        <w:t> </w:t>
      </w:r>
      <w:r>
        <w:rPr>
          <w:sz w:val="24"/>
        </w:rPr>
        <w:t>Daniel</w:t>
      </w:r>
      <w:r>
        <w:rPr>
          <w:spacing w:val="-4"/>
          <w:sz w:val="24"/>
        </w:rPr>
        <w:t> </w:t>
      </w:r>
      <w:r>
        <w:rPr>
          <w:sz w:val="24"/>
        </w:rPr>
        <w:t>Kreisman</w:t>
      </w:r>
      <w:r>
        <w:rPr>
          <w:spacing w:val="-4"/>
          <w:sz w:val="24"/>
        </w:rPr>
        <w:t> </w:t>
      </w:r>
      <w:r>
        <w:rPr>
          <w:sz w:val="24"/>
        </w:rPr>
        <w:t>and</w:t>
      </w:r>
      <w:r>
        <w:rPr>
          <w:spacing w:val="-4"/>
          <w:sz w:val="24"/>
        </w:rPr>
        <w:t> </w:t>
      </w:r>
      <w:r>
        <w:rPr>
          <w:sz w:val="24"/>
        </w:rPr>
        <w:t>Stephen</w:t>
      </w:r>
      <w:r>
        <w:rPr>
          <w:spacing w:val="-4"/>
          <w:sz w:val="24"/>
        </w:rPr>
        <w:t> </w:t>
      </w:r>
      <w:r>
        <w:rPr>
          <w:sz w:val="24"/>
        </w:rPr>
        <w:t>Shore).</w:t>
      </w:r>
      <w:r>
        <w:rPr>
          <w:spacing w:val="-5"/>
          <w:sz w:val="24"/>
        </w:rPr>
        <w:t> </w:t>
      </w:r>
      <w:r>
        <w:rPr>
          <w:i/>
          <w:sz w:val="24"/>
        </w:rPr>
        <w:t>TIAA Institute Research Dialogue</w:t>
      </w:r>
      <w:r>
        <w:rPr>
          <w:sz w:val="24"/>
        </w:rPr>
        <w:t>, forthcoming.</w:t>
      </w:r>
    </w:p>
    <w:p>
      <w:pPr>
        <w:pStyle w:val="BodyText"/>
      </w:pPr>
    </w:p>
    <w:p>
      <w:pPr>
        <w:spacing w:before="0"/>
        <w:ind w:left="0" w:right="0" w:firstLine="0"/>
        <w:jc w:val="left"/>
        <w:rPr>
          <w:i/>
          <w:sz w:val="24"/>
        </w:rPr>
      </w:pPr>
      <w:r>
        <w:rPr>
          <w:sz w:val="24"/>
        </w:rPr>
        <w:t>“Repeated</w:t>
      </w:r>
      <w:r>
        <w:rPr>
          <w:spacing w:val="-4"/>
          <w:sz w:val="24"/>
        </w:rPr>
        <w:t> </w:t>
      </w:r>
      <w:r>
        <w:rPr>
          <w:sz w:val="24"/>
        </w:rPr>
        <w:t>Play</w:t>
      </w:r>
      <w:r>
        <w:rPr>
          <w:spacing w:val="-4"/>
          <w:sz w:val="24"/>
        </w:rPr>
        <w:t> </w:t>
      </w:r>
      <w:r>
        <w:rPr>
          <w:sz w:val="24"/>
        </w:rPr>
        <w:t>of</w:t>
      </w:r>
      <w:r>
        <w:rPr>
          <w:spacing w:val="-5"/>
          <w:sz w:val="24"/>
        </w:rPr>
        <w:t> </w:t>
      </w:r>
      <w:r>
        <w:rPr>
          <w:sz w:val="24"/>
        </w:rPr>
        <w:t>Symmetric</w:t>
      </w:r>
      <w:r>
        <w:rPr>
          <w:spacing w:val="-5"/>
          <w:sz w:val="24"/>
        </w:rPr>
        <w:t> </w:t>
      </w:r>
      <w:r>
        <w:rPr>
          <w:sz w:val="24"/>
        </w:rPr>
        <w:t>and</w:t>
      </w:r>
      <w:r>
        <w:rPr>
          <w:spacing w:val="-4"/>
          <w:sz w:val="24"/>
        </w:rPr>
        <w:t> </w:t>
      </w:r>
      <w:r>
        <w:rPr>
          <w:sz w:val="24"/>
        </w:rPr>
        <w:t>Asymmetric</w:t>
      </w:r>
      <w:r>
        <w:rPr>
          <w:spacing w:val="-5"/>
          <w:sz w:val="24"/>
        </w:rPr>
        <w:t> </w:t>
      </w:r>
      <w:r>
        <w:rPr>
          <w:sz w:val="24"/>
        </w:rPr>
        <w:t>Provision</w:t>
      </w:r>
      <w:r>
        <w:rPr>
          <w:spacing w:val="-4"/>
          <w:sz w:val="24"/>
        </w:rPr>
        <w:t> </w:t>
      </w:r>
      <w:r>
        <w:rPr>
          <w:sz w:val="24"/>
        </w:rPr>
        <w:t>and</w:t>
      </w:r>
      <w:r>
        <w:rPr>
          <w:spacing w:val="-4"/>
          <w:sz w:val="24"/>
        </w:rPr>
        <w:t> </w:t>
      </w:r>
      <w:r>
        <w:rPr>
          <w:sz w:val="24"/>
        </w:rPr>
        <w:t>Appropriation</w:t>
      </w:r>
      <w:r>
        <w:rPr>
          <w:spacing w:val="-4"/>
          <w:sz w:val="24"/>
        </w:rPr>
        <w:t> </w:t>
      </w:r>
      <w:r>
        <w:rPr>
          <w:sz w:val="24"/>
        </w:rPr>
        <w:t>Games”</w:t>
      </w:r>
      <w:r>
        <w:rPr>
          <w:spacing w:val="-5"/>
          <w:sz w:val="24"/>
        </w:rPr>
        <w:t> </w:t>
      </w:r>
      <w:r>
        <w:rPr>
          <w:sz w:val="24"/>
        </w:rPr>
        <w:t>(with Vjollca Sadiraj and James Walker.)</w:t>
      </w:r>
      <w:r>
        <w:rPr>
          <w:spacing w:val="40"/>
          <w:sz w:val="24"/>
        </w:rPr>
        <w:t> </w:t>
      </w:r>
      <w:r>
        <w:rPr>
          <w:sz w:val="24"/>
        </w:rPr>
        <w:t>Resubmission at </w:t>
      </w:r>
      <w:r>
        <w:rPr>
          <w:i/>
          <w:sz w:val="24"/>
        </w:rPr>
        <w:t>Journal of Economic Behavior and Organization </w:t>
      </w:r>
      <w:r>
        <w:rPr>
          <w:sz w:val="24"/>
        </w:rPr>
        <w:t>accepted Feb. 6, 2024</w:t>
      </w:r>
      <w:r>
        <w:rPr>
          <w:i/>
          <w:sz w:val="24"/>
        </w:rPr>
        <w:t>.</w:t>
      </w:r>
    </w:p>
    <w:p>
      <w:pPr>
        <w:pStyle w:val="BodyText"/>
        <w:rPr>
          <w:i/>
        </w:rPr>
      </w:pPr>
    </w:p>
    <w:p>
      <w:pPr>
        <w:pStyle w:val="BodyText"/>
      </w:pPr>
      <w:r>
        <w:rPr/>
        <w:t>“Moral Costs and Rational Choice: Theory and Experimental Evidence” (with John A. List, Michael</w:t>
      </w:r>
      <w:r>
        <w:rPr>
          <w:spacing w:val="-4"/>
        </w:rPr>
        <w:t> </w:t>
      </w:r>
      <w:r>
        <w:rPr/>
        <w:t>Price,</w:t>
      </w:r>
      <w:r>
        <w:rPr>
          <w:spacing w:val="-4"/>
        </w:rPr>
        <w:t> </w:t>
      </w:r>
      <w:r>
        <w:rPr/>
        <w:t>Vjollca</w:t>
      </w:r>
      <w:r>
        <w:rPr>
          <w:spacing w:val="-5"/>
        </w:rPr>
        <w:t> </w:t>
      </w:r>
      <w:r>
        <w:rPr/>
        <w:t>Sadiraj,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Anya</w:t>
      </w:r>
      <w:r>
        <w:rPr>
          <w:spacing w:val="-5"/>
        </w:rPr>
        <w:t> </w:t>
      </w:r>
      <w:r>
        <w:rPr/>
        <w:t>Samek).</w:t>
      </w:r>
      <w:r>
        <w:rPr>
          <w:spacing w:val="-2"/>
        </w:rPr>
        <w:t> </w:t>
      </w:r>
      <w:r>
        <w:rPr/>
        <w:t>Invited</w:t>
      </w:r>
      <w:r>
        <w:rPr>
          <w:spacing w:val="-2"/>
        </w:rPr>
        <w:t> </w:t>
      </w:r>
      <w:r>
        <w:rPr/>
        <w:t>resubmission</w:t>
      </w:r>
      <w:r>
        <w:rPr>
          <w:spacing w:val="-5"/>
        </w:rPr>
        <w:t> </w:t>
      </w:r>
      <w:r>
        <w:rPr/>
        <w:t>at</w:t>
      </w:r>
      <w:r>
        <w:rPr>
          <w:spacing w:val="-4"/>
        </w:rPr>
        <w:t> </w:t>
      </w:r>
      <w:r>
        <w:rPr>
          <w:i/>
        </w:rPr>
        <w:t>Economic</w:t>
      </w:r>
      <w:r>
        <w:rPr>
          <w:i/>
          <w:spacing w:val="-5"/>
        </w:rPr>
        <w:t> </w:t>
      </w:r>
      <w:r>
        <w:rPr>
          <w:i/>
        </w:rPr>
        <w:t>Theory</w:t>
      </w:r>
      <w:r>
        <w:rPr/>
        <w:t>.</w:t>
      </w:r>
    </w:p>
    <w:p>
      <w:pPr>
        <w:pStyle w:val="BodyText"/>
        <w:spacing w:after="0"/>
        <w:sectPr>
          <w:pgSz w:w="12240" w:h="15840"/>
          <w:pgMar w:header="730" w:footer="0" w:top="1340" w:bottom="280" w:left="1440" w:right="1440"/>
        </w:sectPr>
      </w:pPr>
    </w:p>
    <w:p>
      <w:pPr>
        <w:spacing w:before="82"/>
        <w:ind w:left="0" w:right="0" w:firstLine="0"/>
        <w:jc w:val="left"/>
        <w:rPr>
          <w:i/>
          <w:sz w:val="24"/>
        </w:rPr>
      </w:pPr>
      <w:r>
        <w:rPr>
          <w:i/>
          <w:sz w:val="24"/>
        </w:rPr>
        <w:t>curriculum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vitae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of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James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C.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Cox</w:t>
      </w:r>
      <w:r>
        <w:rPr>
          <w:i/>
          <w:spacing w:val="-1"/>
          <w:sz w:val="24"/>
        </w:rPr>
        <w:t> </w:t>
      </w:r>
      <w:r>
        <w:rPr>
          <w:i/>
          <w:spacing w:val="-2"/>
          <w:sz w:val="24"/>
        </w:rPr>
        <w:t>(continued)</w:t>
      </w:r>
    </w:p>
    <w:p>
      <w:pPr>
        <w:pStyle w:val="Heading1"/>
        <w:spacing w:before="276"/>
      </w:pPr>
      <w:r>
        <w:rPr/>
        <w:t>Other</w:t>
      </w:r>
      <w:r>
        <w:rPr>
          <w:spacing w:val="-3"/>
        </w:rPr>
        <w:t> </w:t>
      </w:r>
      <w:r>
        <w:rPr>
          <w:spacing w:val="-2"/>
        </w:rPr>
        <w:t>Publications</w:t>
      </w:r>
    </w:p>
    <w:p>
      <w:pPr>
        <w:pStyle w:val="BodyText"/>
        <w:spacing w:before="276"/>
      </w:pPr>
      <w:r>
        <w:rPr/>
        <w:t>“The Economics of the Oil Industry's Tax Burden” (with Arthur W. Wright) in </w:t>
      </w:r>
      <w:r>
        <w:rPr>
          <w:i/>
        </w:rPr>
        <w:t>The Petroleum Industry’s Tax Burden</w:t>
      </w:r>
      <w:r>
        <w:rPr/>
        <w:t>, Arlington, VA: Taxation with Representation, 1973); reprinted in U.S. House</w:t>
      </w:r>
      <w:r>
        <w:rPr>
          <w:spacing w:val="-4"/>
        </w:rPr>
        <w:t> </w:t>
      </w:r>
      <w:r>
        <w:rPr/>
        <w:t>Committee</w:t>
      </w:r>
      <w:r>
        <w:rPr>
          <w:spacing w:val="-4"/>
        </w:rPr>
        <w:t> </w:t>
      </w:r>
      <w:r>
        <w:rPr/>
        <w:t>on</w:t>
      </w:r>
      <w:r>
        <w:rPr>
          <w:spacing w:val="-3"/>
        </w:rPr>
        <w:t> </w:t>
      </w:r>
      <w:r>
        <w:rPr/>
        <w:t>Ways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Means,</w:t>
      </w:r>
      <w:r>
        <w:rPr>
          <w:spacing w:val="-3"/>
        </w:rPr>
        <w:t> </w:t>
      </w:r>
      <w:r>
        <w:rPr>
          <w:i/>
        </w:rPr>
        <w:t>General</w:t>
      </w:r>
      <w:r>
        <w:rPr>
          <w:i/>
          <w:spacing w:val="-3"/>
        </w:rPr>
        <w:t> </w:t>
      </w:r>
      <w:r>
        <w:rPr>
          <w:i/>
        </w:rPr>
        <w:t>Tax</w:t>
      </w:r>
      <w:r>
        <w:rPr>
          <w:i/>
          <w:spacing w:val="-4"/>
        </w:rPr>
        <w:t> </w:t>
      </w:r>
      <w:r>
        <w:rPr>
          <w:i/>
        </w:rPr>
        <w:t>Reform</w:t>
      </w:r>
      <w:r>
        <w:rPr/>
        <w:t>,</w:t>
      </w:r>
      <w:r>
        <w:rPr>
          <w:spacing w:val="-3"/>
        </w:rPr>
        <w:t> </w:t>
      </w:r>
      <w:r>
        <w:rPr/>
        <w:t>Part</w:t>
      </w:r>
      <w:r>
        <w:rPr>
          <w:spacing w:val="-3"/>
        </w:rPr>
        <w:t> </w:t>
      </w:r>
      <w:r>
        <w:rPr/>
        <w:t>5</w:t>
      </w:r>
      <w:r>
        <w:rPr>
          <w:spacing w:val="-3"/>
        </w:rPr>
        <w:t> </w:t>
      </w:r>
      <w:r>
        <w:rPr/>
        <w:t>of</w:t>
      </w:r>
      <w:r>
        <w:rPr>
          <w:spacing w:val="-4"/>
        </w:rPr>
        <w:t> </w:t>
      </w:r>
      <w:r>
        <w:rPr/>
        <w:t>18</w:t>
      </w:r>
      <w:r>
        <w:rPr>
          <w:spacing w:val="-1"/>
        </w:rPr>
        <w:t> </w:t>
      </w:r>
      <w:r>
        <w:rPr/>
        <w:t>(March</w:t>
      </w:r>
      <w:r>
        <w:rPr>
          <w:spacing w:val="-3"/>
        </w:rPr>
        <w:t> </w:t>
      </w:r>
      <w:r>
        <w:rPr/>
        <w:t>19,</w:t>
      </w:r>
      <w:r>
        <w:rPr>
          <w:spacing w:val="-3"/>
        </w:rPr>
        <w:t> </w:t>
      </w:r>
      <w:r>
        <w:rPr/>
        <w:t>20,</w:t>
      </w:r>
      <w:r>
        <w:rPr>
          <w:spacing w:val="-3"/>
        </w:rPr>
        <w:t> </w:t>
      </w:r>
      <w:r>
        <w:rPr/>
        <w:t>1973),</w:t>
      </w:r>
    </w:p>
    <w:p>
      <w:pPr>
        <w:pStyle w:val="BodyText"/>
      </w:pPr>
      <w:r>
        <w:rPr/>
        <w:t>pp.</w:t>
      </w:r>
      <w:r>
        <w:rPr>
          <w:spacing w:val="-1"/>
        </w:rPr>
        <w:t> </w:t>
      </w:r>
      <w:r>
        <w:rPr/>
        <w:t>2299-</w:t>
      </w:r>
      <w:r>
        <w:rPr>
          <w:spacing w:val="-2"/>
        </w:rPr>
        <w:t>2330.</w:t>
      </w:r>
    </w:p>
    <w:p>
      <w:pPr>
        <w:pStyle w:val="BodyText"/>
      </w:pPr>
    </w:p>
    <w:p>
      <w:pPr>
        <w:pStyle w:val="BodyText"/>
      </w:pPr>
      <w:r>
        <w:rPr/>
        <w:t>“Federal</w:t>
      </w:r>
      <w:r>
        <w:rPr>
          <w:spacing w:val="-3"/>
        </w:rPr>
        <w:t> </w:t>
      </w:r>
      <w:r>
        <w:rPr/>
        <w:t>Tax</w:t>
      </w:r>
      <w:r>
        <w:rPr>
          <w:spacing w:val="-3"/>
        </w:rPr>
        <w:t> </w:t>
      </w:r>
      <w:r>
        <w:rPr/>
        <w:t>Policy</w:t>
      </w:r>
      <w:r>
        <w:rPr>
          <w:spacing w:val="-3"/>
        </w:rPr>
        <w:t> </w:t>
      </w:r>
      <w:r>
        <w:rPr/>
        <w:t>and</w:t>
      </w:r>
      <w:r>
        <w:rPr>
          <w:spacing w:val="-1"/>
        </w:rPr>
        <w:t> </w:t>
      </w:r>
      <w:r>
        <w:rPr/>
        <w:t>Energy</w:t>
      </w:r>
      <w:r>
        <w:rPr>
          <w:spacing w:val="-3"/>
        </w:rPr>
        <w:t> </w:t>
      </w:r>
      <w:r>
        <w:rPr/>
        <w:t>Problems”</w:t>
      </w:r>
      <w:r>
        <w:rPr>
          <w:spacing w:val="-4"/>
        </w:rPr>
        <w:t> </w:t>
      </w:r>
      <w:r>
        <w:rPr/>
        <w:t>(with</w:t>
      </w:r>
      <w:r>
        <w:rPr>
          <w:spacing w:val="-3"/>
        </w:rPr>
        <w:t> </w:t>
      </w:r>
      <w:r>
        <w:rPr/>
        <w:t>Arthur</w:t>
      </w:r>
      <w:r>
        <w:rPr>
          <w:spacing w:val="-4"/>
        </w:rPr>
        <w:t> </w:t>
      </w:r>
      <w:r>
        <w:rPr/>
        <w:t>W.</w:t>
      </w:r>
      <w:r>
        <w:rPr>
          <w:spacing w:val="-3"/>
        </w:rPr>
        <w:t> </w:t>
      </w:r>
      <w:r>
        <w:rPr/>
        <w:t>Wright),</w:t>
      </w:r>
      <w:r>
        <w:rPr>
          <w:spacing w:val="-3"/>
        </w:rPr>
        <w:t> </w:t>
      </w:r>
      <w:r>
        <w:rPr/>
        <w:t>in</w:t>
      </w:r>
      <w:r>
        <w:rPr>
          <w:spacing w:val="-3"/>
        </w:rPr>
        <w:t> </w:t>
      </w:r>
      <w:r>
        <w:rPr/>
        <w:t>U.S.</w:t>
      </w:r>
      <w:r>
        <w:rPr>
          <w:spacing w:val="-3"/>
        </w:rPr>
        <w:t> </w:t>
      </w:r>
      <w:r>
        <w:rPr/>
        <w:t>House</w:t>
      </w:r>
      <w:r>
        <w:rPr>
          <w:spacing w:val="-4"/>
        </w:rPr>
        <w:t> </w:t>
      </w:r>
      <w:r>
        <w:rPr/>
        <w:t>Committee on</w:t>
      </w:r>
      <w:r>
        <w:rPr>
          <w:spacing w:val="-4"/>
        </w:rPr>
        <w:t> </w:t>
      </w:r>
      <w:r>
        <w:rPr/>
        <w:t>Ways</w:t>
      </w:r>
      <w:r>
        <w:rPr>
          <w:spacing w:val="-1"/>
        </w:rPr>
        <w:t> </w:t>
      </w:r>
      <w:r>
        <w:rPr/>
        <w:t>and</w:t>
      </w:r>
      <w:r>
        <w:rPr>
          <w:spacing w:val="-2"/>
        </w:rPr>
        <w:t> </w:t>
      </w:r>
      <w:r>
        <w:rPr/>
        <w:t>Means,</w:t>
      </w:r>
      <w:r>
        <w:rPr>
          <w:spacing w:val="-1"/>
        </w:rPr>
        <w:t> </w:t>
      </w:r>
      <w:r>
        <w:rPr>
          <w:i/>
        </w:rPr>
        <w:t>General</w:t>
      </w:r>
      <w:r>
        <w:rPr>
          <w:i/>
          <w:spacing w:val="-1"/>
        </w:rPr>
        <w:t> </w:t>
      </w:r>
      <w:r>
        <w:rPr>
          <w:i/>
        </w:rPr>
        <w:t>Tax</w:t>
      </w:r>
      <w:r>
        <w:rPr>
          <w:i/>
          <w:spacing w:val="-3"/>
        </w:rPr>
        <w:t> </w:t>
      </w:r>
      <w:r>
        <w:rPr>
          <w:i/>
        </w:rPr>
        <w:t>Reform</w:t>
      </w:r>
      <w:r>
        <w:rPr/>
        <w:t>,</w:t>
      </w:r>
      <w:r>
        <w:rPr>
          <w:spacing w:val="-1"/>
        </w:rPr>
        <w:t> </w:t>
      </w:r>
      <w:r>
        <w:rPr/>
        <w:t>Part</w:t>
      </w:r>
      <w:r>
        <w:rPr>
          <w:spacing w:val="-1"/>
        </w:rPr>
        <w:t> </w:t>
      </w:r>
      <w:r>
        <w:rPr/>
        <w:t>9 of</w:t>
      </w:r>
      <w:r>
        <w:rPr>
          <w:spacing w:val="-2"/>
        </w:rPr>
        <w:t> </w:t>
      </w:r>
      <w:r>
        <w:rPr/>
        <w:t>11(February</w:t>
      </w:r>
      <w:r>
        <w:rPr>
          <w:spacing w:val="-1"/>
        </w:rPr>
        <w:t> </w:t>
      </w:r>
      <w:r>
        <w:rPr/>
        <w:t>26,</w:t>
      </w:r>
      <w:r>
        <w:rPr>
          <w:spacing w:val="-2"/>
        </w:rPr>
        <w:t> </w:t>
      </w:r>
      <w:r>
        <w:rPr/>
        <w:t>1973,</w:t>
      </w:r>
      <w:r>
        <w:rPr>
          <w:spacing w:val="1"/>
        </w:rPr>
        <w:t> </w:t>
      </w:r>
      <w:r>
        <w:rPr/>
        <w:t>Natural</w:t>
      </w:r>
      <w:r>
        <w:rPr>
          <w:spacing w:val="-1"/>
        </w:rPr>
        <w:t> </w:t>
      </w:r>
      <w:r>
        <w:rPr>
          <w:spacing w:val="-2"/>
        </w:rPr>
        <w:t>Resources),</w:t>
      </w:r>
    </w:p>
    <w:p>
      <w:pPr>
        <w:pStyle w:val="BodyText"/>
      </w:pPr>
      <w:r>
        <w:rPr/>
        <w:t>pp.</w:t>
      </w:r>
      <w:r>
        <w:rPr>
          <w:spacing w:val="-1"/>
        </w:rPr>
        <w:t> </w:t>
      </w:r>
      <w:r>
        <w:rPr/>
        <w:t>1392-</w:t>
      </w:r>
      <w:r>
        <w:rPr>
          <w:spacing w:val="-2"/>
        </w:rPr>
        <w:t>1412.</w:t>
      </w:r>
    </w:p>
    <w:p>
      <w:pPr>
        <w:pStyle w:val="BodyText"/>
      </w:pPr>
    </w:p>
    <w:p>
      <w:pPr>
        <w:spacing w:before="0"/>
        <w:ind w:left="0" w:right="0" w:firstLine="0"/>
        <w:jc w:val="left"/>
        <w:rPr>
          <w:sz w:val="24"/>
        </w:rPr>
      </w:pPr>
      <w:r>
        <w:rPr>
          <w:sz w:val="24"/>
        </w:rPr>
        <w:t>“Statement on the Financial Requirements of the United States Energy Industries” (with Arthur W.</w:t>
      </w:r>
      <w:r>
        <w:rPr>
          <w:spacing w:val="-4"/>
          <w:sz w:val="24"/>
        </w:rPr>
        <w:t> </w:t>
      </w:r>
      <w:r>
        <w:rPr>
          <w:sz w:val="24"/>
        </w:rPr>
        <w:t>Wright),</w:t>
      </w:r>
      <w:r>
        <w:rPr>
          <w:spacing w:val="-4"/>
          <w:sz w:val="24"/>
        </w:rPr>
        <w:t> </w:t>
      </w:r>
      <w:r>
        <w:rPr>
          <w:sz w:val="24"/>
        </w:rPr>
        <w:t>in</w:t>
      </w:r>
      <w:r>
        <w:rPr>
          <w:spacing w:val="-4"/>
          <w:sz w:val="24"/>
        </w:rPr>
        <w:t> </w:t>
      </w:r>
      <w:r>
        <w:rPr>
          <w:sz w:val="24"/>
        </w:rPr>
        <w:t>U.S.</w:t>
      </w:r>
      <w:r>
        <w:rPr>
          <w:spacing w:val="-4"/>
          <w:sz w:val="24"/>
        </w:rPr>
        <w:t> </w:t>
      </w:r>
      <w:r>
        <w:rPr>
          <w:sz w:val="24"/>
        </w:rPr>
        <w:t>Senate</w:t>
      </w:r>
      <w:r>
        <w:rPr>
          <w:spacing w:val="-5"/>
          <w:sz w:val="24"/>
        </w:rPr>
        <w:t> </w:t>
      </w:r>
      <w:r>
        <w:rPr>
          <w:sz w:val="24"/>
        </w:rPr>
        <w:t>Committee</w:t>
      </w:r>
      <w:r>
        <w:rPr>
          <w:spacing w:val="-5"/>
          <w:sz w:val="24"/>
        </w:rPr>
        <w:t> </w:t>
      </w:r>
      <w:r>
        <w:rPr>
          <w:sz w:val="24"/>
        </w:rPr>
        <w:t>on</w:t>
      </w:r>
      <w:r>
        <w:rPr>
          <w:spacing w:val="-4"/>
          <w:sz w:val="24"/>
        </w:rPr>
        <w:t> </w:t>
      </w:r>
      <w:r>
        <w:rPr>
          <w:sz w:val="24"/>
        </w:rPr>
        <w:t>Interior</w:t>
      </w:r>
      <w:r>
        <w:rPr>
          <w:spacing w:val="-3"/>
          <w:sz w:val="24"/>
        </w:rPr>
        <w:t> </w:t>
      </w:r>
      <w:r>
        <w:rPr>
          <w:sz w:val="24"/>
        </w:rPr>
        <w:t>and</w:t>
      </w:r>
      <w:r>
        <w:rPr>
          <w:spacing w:val="-2"/>
          <w:sz w:val="24"/>
        </w:rPr>
        <w:t> </w:t>
      </w:r>
      <w:r>
        <w:rPr>
          <w:sz w:val="24"/>
        </w:rPr>
        <w:t>Insular</w:t>
      </w:r>
      <w:r>
        <w:rPr>
          <w:spacing w:val="-5"/>
          <w:sz w:val="24"/>
        </w:rPr>
        <w:t> </w:t>
      </w:r>
      <w:r>
        <w:rPr>
          <w:sz w:val="24"/>
        </w:rPr>
        <w:t>Affairs,</w:t>
      </w:r>
      <w:r>
        <w:rPr>
          <w:spacing w:val="-4"/>
          <w:sz w:val="24"/>
        </w:rPr>
        <w:t> </w:t>
      </w:r>
      <w:r>
        <w:rPr>
          <w:i/>
          <w:sz w:val="24"/>
        </w:rPr>
        <w:t>Financial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Requirements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of the Nation's Energy Industries</w:t>
      </w:r>
      <w:r>
        <w:rPr>
          <w:sz w:val="24"/>
        </w:rPr>
        <w:t>, (March 6, 1973), pp. 250-258.</w:t>
      </w:r>
    </w:p>
    <w:p>
      <w:pPr>
        <w:pStyle w:val="BodyText"/>
      </w:pPr>
    </w:p>
    <w:p>
      <w:pPr>
        <w:pStyle w:val="BodyText"/>
        <w:tabs>
          <w:tab w:pos="5039" w:val="left" w:leader="none"/>
        </w:tabs>
        <w:ind w:right="43"/>
      </w:pPr>
      <w:r>
        <w:rPr/>
        <w:t>“An</w:t>
      </w:r>
      <w:r>
        <w:rPr>
          <w:spacing w:val="-3"/>
        </w:rPr>
        <w:t> </w:t>
      </w:r>
      <w:r>
        <w:rPr/>
        <w:t>Economic</w:t>
      </w:r>
      <w:r>
        <w:rPr>
          <w:spacing w:val="-4"/>
        </w:rPr>
        <w:t> </w:t>
      </w:r>
      <w:r>
        <w:rPr/>
        <w:t>Evaluation</w:t>
      </w:r>
      <w:r>
        <w:rPr>
          <w:spacing w:val="-3"/>
        </w:rPr>
        <w:t> </w:t>
      </w:r>
      <w:r>
        <w:rPr/>
        <w:t>of</w:t>
      </w:r>
      <w:r>
        <w:rPr>
          <w:spacing w:val="-4"/>
        </w:rPr>
        <w:t> </w:t>
      </w:r>
      <w:r>
        <w:rPr/>
        <w:t>S.2806:</w:t>
      </w:r>
      <w:r>
        <w:rPr>
          <w:spacing w:val="-3"/>
        </w:rPr>
        <w:t> </w:t>
      </w:r>
      <w:r>
        <w:rPr/>
        <w:t>The</w:t>
      </w:r>
      <w:r>
        <w:rPr>
          <w:spacing w:val="-5"/>
        </w:rPr>
        <w:t> </w:t>
      </w:r>
      <w:r>
        <w:rPr/>
        <w:t>Energy</w:t>
      </w:r>
      <w:r>
        <w:rPr>
          <w:spacing w:val="-1"/>
        </w:rPr>
        <w:t> </w:t>
      </w:r>
      <w:r>
        <w:rPr/>
        <w:t>Revenue</w:t>
      </w:r>
      <w:r>
        <w:rPr>
          <w:spacing w:val="-4"/>
        </w:rPr>
        <w:t> </w:t>
      </w:r>
      <w:r>
        <w:rPr/>
        <w:t>and</w:t>
      </w:r>
      <w:r>
        <w:rPr>
          <w:spacing w:val="-1"/>
        </w:rPr>
        <w:t> </w:t>
      </w:r>
      <w:r>
        <w:rPr/>
        <w:t>Development</w:t>
      </w:r>
      <w:r>
        <w:rPr>
          <w:spacing w:val="-3"/>
        </w:rPr>
        <w:t> </w:t>
      </w:r>
      <w:r>
        <w:rPr/>
        <w:t>Act</w:t>
      </w:r>
      <w:r>
        <w:rPr>
          <w:spacing w:val="-3"/>
        </w:rPr>
        <w:t> </w:t>
      </w:r>
      <w:r>
        <w:rPr/>
        <w:t>of</w:t>
      </w:r>
      <w:r>
        <w:rPr>
          <w:spacing w:val="-4"/>
        </w:rPr>
        <w:t> </w:t>
      </w:r>
      <w:r>
        <w:rPr/>
        <w:t>1973”</w:t>
      </w:r>
      <w:r>
        <w:rPr>
          <w:spacing w:val="-4"/>
        </w:rPr>
        <w:t> </w:t>
      </w:r>
      <w:r>
        <w:rPr/>
        <w:t>(with Arthur W. Wright), in Subcommittee on Energy, U.S. Senate Committee on Finance, </w:t>
      </w:r>
      <w:r>
        <w:rPr>
          <w:i/>
        </w:rPr>
        <w:t>Fiscal Policy and the Energy Crisis</w:t>
      </w:r>
      <w:r>
        <w:rPr/>
        <w:t>, Part 4 of 4 (January</w:t>
        <w:tab/>
        <w:t>25, 28, and 29, 1974), pp. 1548-1561; also, the record of the oral testimony on pp. 1528-1548 of the same volume.</w:t>
      </w:r>
    </w:p>
    <w:p>
      <w:pPr>
        <w:pStyle w:val="BodyText"/>
      </w:pPr>
    </w:p>
    <w:p>
      <w:pPr>
        <w:pStyle w:val="BodyText"/>
      </w:pPr>
      <w:r>
        <w:rPr/>
        <w:t>“A</w:t>
      </w:r>
      <w:r>
        <w:rPr>
          <w:spacing w:val="-4"/>
        </w:rPr>
        <w:t> </w:t>
      </w:r>
      <w:r>
        <w:rPr/>
        <w:t>Rebatable</w:t>
      </w:r>
      <w:r>
        <w:rPr>
          <w:spacing w:val="-2"/>
        </w:rPr>
        <w:t> </w:t>
      </w:r>
      <w:r>
        <w:rPr/>
        <w:t>Tariff</w:t>
      </w:r>
      <w:r>
        <w:rPr>
          <w:spacing w:val="-4"/>
        </w:rPr>
        <w:t> </w:t>
      </w:r>
      <w:r>
        <w:rPr/>
        <w:t>Proposal</w:t>
      </w:r>
      <w:r>
        <w:rPr>
          <w:spacing w:val="-3"/>
        </w:rPr>
        <w:t> </w:t>
      </w:r>
      <w:r>
        <w:rPr/>
        <w:t>for</w:t>
      </w:r>
      <w:r>
        <w:rPr>
          <w:spacing w:val="-4"/>
        </w:rPr>
        <w:t> </w:t>
      </w:r>
      <w:r>
        <w:rPr/>
        <w:t>Promoting</w:t>
      </w:r>
      <w:r>
        <w:rPr>
          <w:spacing w:val="-3"/>
        </w:rPr>
        <w:t> </w:t>
      </w:r>
      <w:r>
        <w:rPr/>
        <w:t>Energy</w:t>
      </w:r>
      <w:r>
        <w:rPr>
          <w:spacing w:val="-3"/>
        </w:rPr>
        <w:t> </w:t>
      </w:r>
      <w:r>
        <w:rPr/>
        <w:t>Independence”</w:t>
      </w:r>
      <w:r>
        <w:rPr>
          <w:spacing w:val="-4"/>
        </w:rPr>
        <w:t> </w:t>
      </w:r>
      <w:r>
        <w:rPr/>
        <w:t>(with</w:t>
      </w:r>
      <w:r>
        <w:rPr>
          <w:spacing w:val="-3"/>
        </w:rPr>
        <w:t> </w:t>
      </w:r>
      <w:r>
        <w:rPr/>
        <w:t>Arthur</w:t>
      </w:r>
      <w:r>
        <w:rPr>
          <w:spacing w:val="-4"/>
        </w:rPr>
        <w:t> </w:t>
      </w:r>
      <w:r>
        <w:rPr/>
        <w:t>W.</w:t>
      </w:r>
      <w:r>
        <w:rPr>
          <w:spacing w:val="-3"/>
        </w:rPr>
        <w:t> </w:t>
      </w:r>
      <w:r>
        <w:rPr/>
        <w:t>Wright),</w:t>
      </w:r>
      <w:r>
        <w:rPr>
          <w:spacing w:val="-3"/>
        </w:rPr>
        <w:t> </w:t>
      </w:r>
      <w:r>
        <w:rPr/>
        <w:t>in Subcommittee on Energy, U.S. Senate Committee on Finance, </w:t>
      </w:r>
      <w:r>
        <w:rPr>
          <w:i/>
        </w:rPr>
        <w:t>Fiscal Policy and the Energy Crisis</w:t>
      </w:r>
      <w:r>
        <w:rPr/>
        <w:t>, Part 4 of 4 (January 25, 28, and 29, 1974), pp.1561-1571.</w:t>
      </w:r>
    </w:p>
    <w:p>
      <w:pPr>
        <w:pStyle w:val="BodyText"/>
      </w:pPr>
    </w:p>
    <w:p>
      <w:pPr>
        <w:pStyle w:val="BodyText"/>
      </w:pPr>
      <w:r>
        <w:rPr/>
        <w:t>“A Report to the Senate Subcommittee on Energy, Committee on Finance, Concerning the Foreign Tax Credit” (with Arthur W. Wright), in Subcommittee on Energy, U.S. Senate Committee</w:t>
      </w:r>
      <w:r>
        <w:rPr>
          <w:spacing w:val="-4"/>
        </w:rPr>
        <w:t> </w:t>
      </w:r>
      <w:r>
        <w:rPr/>
        <w:t>on</w:t>
      </w:r>
      <w:r>
        <w:rPr>
          <w:spacing w:val="-3"/>
        </w:rPr>
        <w:t> </w:t>
      </w:r>
      <w:r>
        <w:rPr/>
        <w:t>Finance,</w:t>
      </w:r>
      <w:r>
        <w:rPr>
          <w:spacing w:val="-3"/>
        </w:rPr>
        <w:t> </w:t>
      </w:r>
      <w:r>
        <w:rPr>
          <w:i/>
        </w:rPr>
        <w:t>Fiscal</w:t>
      </w:r>
      <w:r>
        <w:rPr>
          <w:i/>
          <w:spacing w:val="-3"/>
        </w:rPr>
        <w:t> </w:t>
      </w:r>
      <w:r>
        <w:rPr>
          <w:i/>
        </w:rPr>
        <w:t>Policy</w:t>
      </w:r>
      <w:r>
        <w:rPr>
          <w:i/>
          <w:spacing w:val="-4"/>
        </w:rPr>
        <w:t> </w:t>
      </w:r>
      <w:r>
        <w:rPr>
          <w:i/>
        </w:rPr>
        <w:t>and</w:t>
      </w:r>
      <w:r>
        <w:rPr>
          <w:i/>
          <w:spacing w:val="-3"/>
        </w:rPr>
        <w:t> </w:t>
      </w:r>
      <w:r>
        <w:rPr>
          <w:i/>
        </w:rPr>
        <w:t>the</w:t>
      </w:r>
      <w:r>
        <w:rPr>
          <w:i/>
          <w:spacing w:val="-4"/>
        </w:rPr>
        <w:t> </w:t>
      </w:r>
      <w:r>
        <w:rPr>
          <w:i/>
        </w:rPr>
        <w:t>Energy</w:t>
      </w:r>
      <w:r>
        <w:rPr>
          <w:i/>
          <w:spacing w:val="-4"/>
        </w:rPr>
        <w:t> </w:t>
      </w:r>
      <w:r>
        <w:rPr>
          <w:i/>
        </w:rPr>
        <w:t>Crisis</w:t>
      </w:r>
      <w:r>
        <w:rPr/>
        <w:t>,</w:t>
      </w:r>
      <w:r>
        <w:rPr>
          <w:spacing w:val="-3"/>
        </w:rPr>
        <w:t> </w:t>
      </w:r>
      <w:r>
        <w:rPr/>
        <w:t>Part</w:t>
      </w:r>
      <w:r>
        <w:rPr>
          <w:spacing w:val="-3"/>
        </w:rPr>
        <w:t> </w:t>
      </w:r>
      <w:r>
        <w:rPr/>
        <w:t>4</w:t>
      </w:r>
      <w:r>
        <w:rPr>
          <w:spacing w:val="-3"/>
        </w:rPr>
        <w:t> </w:t>
      </w:r>
      <w:r>
        <w:rPr/>
        <w:t>of</w:t>
      </w:r>
      <w:r>
        <w:rPr>
          <w:spacing w:val="-4"/>
        </w:rPr>
        <w:t> </w:t>
      </w:r>
      <w:r>
        <w:rPr/>
        <w:t>4</w:t>
      </w:r>
      <w:r>
        <w:rPr>
          <w:spacing w:val="-3"/>
        </w:rPr>
        <w:t> </w:t>
      </w:r>
      <w:r>
        <w:rPr/>
        <w:t>(January</w:t>
      </w:r>
      <w:r>
        <w:rPr>
          <w:spacing w:val="-3"/>
        </w:rPr>
        <w:t> </w:t>
      </w:r>
      <w:r>
        <w:rPr/>
        <w:t>25,</w:t>
      </w:r>
      <w:r>
        <w:rPr>
          <w:spacing w:val="-3"/>
        </w:rPr>
        <w:t> </w:t>
      </w:r>
      <w:r>
        <w:rPr/>
        <w:t>28,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29, 1974), pp. 1571-1573.</w:t>
      </w:r>
    </w:p>
    <w:p>
      <w:pPr>
        <w:pStyle w:val="BodyText"/>
      </w:pPr>
    </w:p>
    <w:p>
      <w:pPr>
        <w:pStyle w:val="BodyText"/>
      </w:pPr>
      <w:r>
        <w:rPr/>
        <w:t>“Research</w:t>
      </w:r>
      <w:r>
        <w:rPr>
          <w:spacing w:val="-4"/>
        </w:rPr>
        <w:t> </w:t>
      </w:r>
      <w:r>
        <w:rPr/>
        <w:t>Tasks</w:t>
      </w:r>
      <w:r>
        <w:rPr>
          <w:spacing w:val="-4"/>
        </w:rPr>
        <w:t> </w:t>
      </w:r>
      <w:r>
        <w:rPr/>
        <w:t>on</w:t>
      </w:r>
      <w:r>
        <w:rPr>
          <w:spacing w:val="-4"/>
        </w:rPr>
        <w:t> </w:t>
      </w:r>
      <w:r>
        <w:rPr/>
        <w:t>the</w:t>
      </w:r>
      <w:r>
        <w:rPr>
          <w:spacing w:val="-3"/>
        </w:rPr>
        <w:t> </w:t>
      </w:r>
      <w:r>
        <w:rPr/>
        <w:t>Economics</w:t>
      </w:r>
      <w:r>
        <w:rPr>
          <w:spacing w:val="-4"/>
        </w:rPr>
        <w:t> </w:t>
      </w:r>
      <w:r>
        <w:rPr/>
        <w:t>of</w:t>
      </w:r>
      <w:r>
        <w:rPr>
          <w:spacing w:val="-5"/>
        </w:rPr>
        <w:t> </w:t>
      </w:r>
      <w:r>
        <w:rPr/>
        <w:t>Tax</w:t>
      </w:r>
      <w:r>
        <w:rPr>
          <w:spacing w:val="-2"/>
        </w:rPr>
        <w:t> </w:t>
      </w:r>
      <w:r>
        <w:rPr/>
        <w:t>and</w:t>
      </w:r>
      <w:r>
        <w:rPr>
          <w:spacing w:val="-4"/>
        </w:rPr>
        <w:t> </w:t>
      </w:r>
      <w:r>
        <w:rPr/>
        <w:t>Other</w:t>
      </w:r>
      <w:r>
        <w:rPr>
          <w:spacing w:val="-5"/>
        </w:rPr>
        <w:t> </w:t>
      </w:r>
      <w:r>
        <w:rPr/>
        <w:t>Policies</w:t>
      </w:r>
      <w:r>
        <w:rPr>
          <w:spacing w:val="-4"/>
        </w:rPr>
        <w:t> </w:t>
      </w:r>
      <w:r>
        <w:rPr/>
        <w:t>Towards</w:t>
      </w:r>
      <w:r>
        <w:rPr>
          <w:spacing w:val="-4"/>
        </w:rPr>
        <w:t> </w:t>
      </w:r>
      <w:r>
        <w:rPr/>
        <w:t>Petroleum”</w:t>
      </w:r>
      <w:r>
        <w:rPr>
          <w:spacing w:val="-5"/>
        </w:rPr>
        <w:t> </w:t>
      </w:r>
      <w:r>
        <w:rPr/>
        <w:t>(with</w:t>
      </w:r>
      <w:r>
        <w:rPr>
          <w:spacing w:val="-4"/>
        </w:rPr>
        <w:t> </w:t>
      </w:r>
      <w:r>
        <w:rPr/>
        <w:t>Arthur W. Wright), in </w:t>
      </w:r>
      <w:r>
        <w:rPr>
          <w:i/>
        </w:rPr>
        <w:t>Conference on Tax Research 1975 </w:t>
      </w:r>
      <w:r>
        <w:rPr/>
        <w:t>(Washington: U.S. Treasury, 1976).</w:t>
      </w:r>
    </w:p>
    <w:p>
      <w:pPr>
        <w:pStyle w:val="BodyText"/>
      </w:pPr>
    </w:p>
    <w:p>
      <w:pPr>
        <w:spacing w:before="0"/>
        <w:ind w:left="0" w:right="0" w:firstLine="0"/>
        <w:jc w:val="left"/>
        <w:rPr>
          <w:sz w:val="24"/>
        </w:rPr>
      </w:pPr>
      <w:r>
        <w:rPr>
          <w:sz w:val="24"/>
        </w:rPr>
        <w:t>“Effects</w:t>
      </w:r>
      <w:r>
        <w:rPr>
          <w:spacing w:val="-4"/>
          <w:sz w:val="24"/>
        </w:rPr>
        <w:t> </w:t>
      </w:r>
      <w:r>
        <w:rPr>
          <w:sz w:val="24"/>
        </w:rPr>
        <w:t>of</w:t>
      </w:r>
      <w:r>
        <w:rPr>
          <w:spacing w:val="-4"/>
          <w:sz w:val="24"/>
        </w:rPr>
        <w:t> </w:t>
      </w:r>
      <w:r>
        <w:rPr>
          <w:sz w:val="24"/>
        </w:rPr>
        <w:t>Minimum</w:t>
      </w:r>
      <w:r>
        <w:rPr>
          <w:spacing w:val="-4"/>
          <w:sz w:val="24"/>
        </w:rPr>
        <w:t> </w:t>
      </w:r>
      <w:r>
        <w:rPr>
          <w:sz w:val="24"/>
        </w:rPr>
        <w:t>Wage</w:t>
      </w:r>
      <w:r>
        <w:rPr>
          <w:spacing w:val="-4"/>
          <w:sz w:val="24"/>
        </w:rPr>
        <w:t> </w:t>
      </w:r>
      <w:r>
        <w:rPr>
          <w:sz w:val="24"/>
        </w:rPr>
        <w:t>Policy</w:t>
      </w:r>
      <w:r>
        <w:rPr>
          <w:spacing w:val="-4"/>
          <w:sz w:val="24"/>
        </w:rPr>
        <w:t> </w:t>
      </w:r>
      <w:r>
        <w:rPr>
          <w:sz w:val="24"/>
        </w:rPr>
        <w:t>on</w:t>
      </w:r>
      <w:r>
        <w:rPr>
          <w:spacing w:val="-2"/>
          <w:sz w:val="24"/>
        </w:rPr>
        <w:t> </w:t>
      </w:r>
      <w:r>
        <w:rPr>
          <w:sz w:val="24"/>
        </w:rPr>
        <w:t>Inflation</w:t>
      </w:r>
      <w:r>
        <w:rPr>
          <w:spacing w:val="-4"/>
          <w:sz w:val="24"/>
        </w:rPr>
        <w:t> </w:t>
      </w:r>
      <w:r>
        <w:rPr>
          <w:sz w:val="24"/>
        </w:rPr>
        <w:t>and</w:t>
      </w:r>
      <w:r>
        <w:rPr>
          <w:spacing w:val="-4"/>
          <w:sz w:val="24"/>
        </w:rPr>
        <w:t> </w:t>
      </w:r>
      <w:r>
        <w:rPr>
          <w:sz w:val="24"/>
        </w:rPr>
        <w:t>on</w:t>
      </w:r>
      <w:r>
        <w:rPr>
          <w:spacing w:val="-4"/>
          <w:sz w:val="24"/>
        </w:rPr>
        <w:t> </w:t>
      </w:r>
      <w:r>
        <w:rPr>
          <w:sz w:val="24"/>
        </w:rPr>
        <w:t>Output</w:t>
      </w:r>
      <w:r>
        <w:rPr>
          <w:spacing w:val="-4"/>
          <w:sz w:val="24"/>
        </w:rPr>
        <w:t> </w:t>
      </w:r>
      <w:r>
        <w:rPr>
          <w:sz w:val="24"/>
        </w:rPr>
        <w:t>Prices,</w:t>
      </w:r>
      <w:r>
        <w:rPr>
          <w:spacing w:val="-4"/>
          <w:sz w:val="24"/>
        </w:rPr>
        <w:t> </w:t>
      </w:r>
      <w:r>
        <w:rPr>
          <w:sz w:val="24"/>
        </w:rPr>
        <w:t>Employment,</w:t>
      </w:r>
      <w:r>
        <w:rPr>
          <w:spacing w:val="-4"/>
          <w:sz w:val="24"/>
        </w:rPr>
        <w:t> </w:t>
      </w:r>
      <w:r>
        <w:rPr>
          <w:sz w:val="24"/>
        </w:rPr>
        <w:t>and</w:t>
      </w:r>
      <w:r>
        <w:rPr>
          <w:spacing w:val="-4"/>
          <w:sz w:val="24"/>
        </w:rPr>
        <w:t> </w:t>
      </w:r>
      <w:r>
        <w:rPr>
          <w:sz w:val="24"/>
        </w:rPr>
        <w:t>Real Wage Rates by Industry” (with Ronald L. Oaxaca), in </w:t>
      </w:r>
      <w:r>
        <w:rPr>
          <w:i/>
          <w:sz w:val="24"/>
        </w:rPr>
        <w:t>Report of the Minimum Wage Study Commission, Vol. VI: The Minimum Wage and the Macro Economy </w:t>
      </w:r>
      <w:r>
        <w:rPr>
          <w:sz w:val="24"/>
        </w:rPr>
        <w:t>(Washington: U.S. Government Printing Office, June 1981); also, three appendices available from the National Technical Information Service.</w:t>
      </w:r>
    </w:p>
    <w:p>
      <w:pPr>
        <w:spacing w:before="252"/>
        <w:ind w:left="0" w:right="0" w:firstLine="0"/>
        <w:jc w:val="left"/>
        <w:rPr>
          <w:sz w:val="24"/>
        </w:rPr>
      </w:pPr>
      <w:r>
        <w:rPr>
          <w:sz w:val="24"/>
        </w:rPr>
        <w:t>“Unemployment Insurance: The Worker's Perspective” (with Ronald L. Oaxaca), in </w:t>
      </w:r>
      <w:r>
        <w:rPr>
          <w:i/>
          <w:sz w:val="24"/>
        </w:rPr>
        <w:t>Investing in People: A Strategy to Address America's Workforce Crisis, Background Papers Vol. 1 </w:t>
      </w:r>
      <w:r>
        <w:rPr>
          <w:sz w:val="24"/>
        </w:rPr>
        <w:t>(Washington:</w:t>
      </w:r>
      <w:r>
        <w:rPr>
          <w:spacing w:val="-4"/>
          <w:sz w:val="24"/>
        </w:rPr>
        <w:t> </w:t>
      </w:r>
      <w:r>
        <w:rPr>
          <w:sz w:val="24"/>
        </w:rPr>
        <w:t>Commission</w:t>
      </w:r>
      <w:r>
        <w:rPr>
          <w:spacing w:val="-4"/>
          <w:sz w:val="24"/>
        </w:rPr>
        <w:t> </w:t>
      </w:r>
      <w:r>
        <w:rPr>
          <w:sz w:val="24"/>
        </w:rPr>
        <w:t>on</w:t>
      </w:r>
      <w:r>
        <w:rPr>
          <w:spacing w:val="-4"/>
          <w:sz w:val="24"/>
        </w:rPr>
        <w:t> </w:t>
      </w:r>
      <w:r>
        <w:rPr>
          <w:sz w:val="24"/>
        </w:rPr>
        <w:t>Workforce</w:t>
      </w:r>
      <w:r>
        <w:rPr>
          <w:spacing w:val="-5"/>
          <w:sz w:val="24"/>
        </w:rPr>
        <w:t> </w:t>
      </w:r>
      <w:r>
        <w:rPr>
          <w:sz w:val="24"/>
        </w:rPr>
        <w:t>Quality</w:t>
      </w:r>
      <w:r>
        <w:rPr>
          <w:spacing w:val="-4"/>
          <w:sz w:val="24"/>
        </w:rPr>
        <w:t> </w:t>
      </w:r>
      <w:r>
        <w:rPr>
          <w:sz w:val="24"/>
        </w:rPr>
        <w:t>and</w:t>
      </w:r>
      <w:r>
        <w:rPr>
          <w:spacing w:val="-4"/>
          <w:sz w:val="24"/>
        </w:rPr>
        <w:t> </w:t>
      </w:r>
      <w:r>
        <w:rPr>
          <w:sz w:val="24"/>
        </w:rPr>
        <w:t>Labor</w:t>
      </w:r>
      <w:r>
        <w:rPr>
          <w:spacing w:val="-5"/>
          <w:sz w:val="24"/>
        </w:rPr>
        <w:t> </w:t>
      </w:r>
      <w:r>
        <w:rPr>
          <w:sz w:val="24"/>
        </w:rPr>
        <w:t>Market</w:t>
      </w:r>
      <w:r>
        <w:rPr>
          <w:spacing w:val="-4"/>
          <w:sz w:val="24"/>
        </w:rPr>
        <w:t> </w:t>
      </w:r>
      <w:r>
        <w:rPr>
          <w:sz w:val="24"/>
        </w:rPr>
        <w:t>Efficiency,</w:t>
      </w:r>
      <w:r>
        <w:rPr>
          <w:spacing w:val="-4"/>
          <w:sz w:val="24"/>
        </w:rPr>
        <w:t> </w:t>
      </w:r>
      <w:r>
        <w:rPr>
          <w:sz w:val="24"/>
        </w:rPr>
        <w:t>U.S.</w:t>
      </w:r>
      <w:r>
        <w:rPr>
          <w:spacing w:val="-4"/>
          <w:sz w:val="24"/>
        </w:rPr>
        <w:t> </w:t>
      </w:r>
      <w:r>
        <w:rPr>
          <w:sz w:val="24"/>
        </w:rPr>
        <w:t>Department of Labor, September 1989).</w:t>
      </w:r>
    </w:p>
    <w:p>
      <w:pPr>
        <w:pStyle w:val="BodyText"/>
      </w:pPr>
    </w:p>
    <w:p>
      <w:pPr>
        <w:spacing w:before="1"/>
        <w:ind w:left="0" w:right="0" w:firstLine="0"/>
        <w:jc w:val="left"/>
        <w:rPr>
          <w:sz w:val="24"/>
        </w:rPr>
      </w:pPr>
      <w:r>
        <w:rPr>
          <w:sz w:val="24"/>
        </w:rPr>
        <w:t>“EconPort: A Digital Library for Microeconomics Education” (with Hsinchun Chen, Daniel Zeng,</w:t>
      </w:r>
      <w:r>
        <w:rPr>
          <w:spacing w:val="-4"/>
          <w:sz w:val="24"/>
        </w:rPr>
        <w:t> </w:t>
      </w:r>
      <w:r>
        <w:rPr>
          <w:sz w:val="24"/>
        </w:rPr>
        <w:t>Riyad</w:t>
      </w:r>
      <w:r>
        <w:rPr>
          <w:spacing w:val="-4"/>
          <w:sz w:val="24"/>
        </w:rPr>
        <w:t> </w:t>
      </w:r>
      <w:r>
        <w:rPr>
          <w:sz w:val="24"/>
        </w:rPr>
        <w:t>Kalla,</w:t>
      </w:r>
      <w:r>
        <w:rPr>
          <w:spacing w:val="-4"/>
          <w:sz w:val="24"/>
        </w:rPr>
        <w:t> </w:t>
      </w:r>
      <w:r>
        <w:rPr>
          <w:sz w:val="24"/>
        </w:rPr>
        <w:t>Zan</w:t>
      </w:r>
      <w:r>
        <w:rPr>
          <w:spacing w:val="-2"/>
          <w:sz w:val="24"/>
        </w:rPr>
        <w:t> </w:t>
      </w:r>
      <w:r>
        <w:rPr>
          <w:sz w:val="24"/>
        </w:rPr>
        <w:t>Huang,</w:t>
      </w:r>
      <w:r>
        <w:rPr>
          <w:spacing w:val="-4"/>
          <w:sz w:val="24"/>
        </w:rPr>
        <w:t> </w:t>
      </w:r>
      <w:r>
        <w:rPr>
          <w:sz w:val="24"/>
        </w:rPr>
        <w:t>and</w:t>
      </w:r>
      <w:r>
        <w:rPr>
          <w:spacing w:val="-4"/>
          <w:sz w:val="24"/>
        </w:rPr>
        <w:t> </w:t>
      </w:r>
      <w:r>
        <w:rPr>
          <w:sz w:val="24"/>
        </w:rPr>
        <w:t>J.</w:t>
      </w:r>
      <w:r>
        <w:rPr>
          <w:spacing w:val="-4"/>
          <w:sz w:val="24"/>
        </w:rPr>
        <w:t> </w:t>
      </w:r>
      <w:r>
        <w:rPr>
          <w:sz w:val="24"/>
        </w:rPr>
        <w:t>Todd</w:t>
      </w:r>
      <w:r>
        <w:rPr>
          <w:spacing w:val="-4"/>
          <w:sz w:val="24"/>
        </w:rPr>
        <w:t> </w:t>
      </w:r>
      <w:r>
        <w:rPr>
          <w:sz w:val="24"/>
        </w:rPr>
        <w:t>Swarthout),</w:t>
      </w:r>
      <w:r>
        <w:rPr>
          <w:spacing w:val="-4"/>
          <w:sz w:val="24"/>
        </w:rPr>
        <w:t> </w:t>
      </w:r>
      <w:r>
        <w:rPr>
          <w:i/>
          <w:sz w:val="24"/>
        </w:rPr>
        <w:t>Proceedings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of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the</w:t>
      </w:r>
      <w:r>
        <w:rPr>
          <w:i/>
          <w:spacing w:val="-5"/>
          <w:sz w:val="24"/>
        </w:rPr>
        <w:t> </w:t>
      </w:r>
      <w:r>
        <w:rPr>
          <w:i/>
          <w:sz w:val="24"/>
        </w:rPr>
        <w:t>3rd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ACM/IEEE-CS Joint Conference on Digital Libraries</w:t>
      </w:r>
      <w:r>
        <w:rPr>
          <w:sz w:val="24"/>
        </w:rPr>
        <w:t>, 2003.</w:t>
      </w:r>
    </w:p>
    <w:p>
      <w:pPr>
        <w:spacing w:after="0"/>
        <w:jc w:val="left"/>
        <w:rPr>
          <w:sz w:val="24"/>
        </w:rPr>
        <w:sectPr>
          <w:pgSz w:w="12240" w:h="15840"/>
          <w:pgMar w:header="730" w:footer="0" w:top="1340" w:bottom="280" w:left="1440" w:right="1440"/>
        </w:sectPr>
      </w:pPr>
    </w:p>
    <w:p>
      <w:pPr>
        <w:spacing w:before="81"/>
        <w:ind w:left="0" w:right="0" w:firstLine="0"/>
        <w:jc w:val="left"/>
        <w:rPr>
          <w:sz w:val="22"/>
        </w:rPr>
      </w:pPr>
      <w:r>
        <w:rPr>
          <w:i/>
          <w:sz w:val="22"/>
        </w:rPr>
        <w:t>curriculum</w:t>
      </w:r>
      <w:r>
        <w:rPr>
          <w:i/>
          <w:spacing w:val="-3"/>
          <w:sz w:val="22"/>
        </w:rPr>
        <w:t> </w:t>
      </w:r>
      <w:r>
        <w:rPr>
          <w:i/>
          <w:sz w:val="22"/>
        </w:rPr>
        <w:t>vitae</w:t>
      </w:r>
      <w:r>
        <w:rPr>
          <w:i/>
          <w:spacing w:val="-2"/>
          <w:sz w:val="22"/>
        </w:rPr>
        <w:t> </w:t>
      </w:r>
      <w:r>
        <w:rPr>
          <w:i/>
          <w:sz w:val="22"/>
        </w:rPr>
        <w:t>of</w:t>
      </w:r>
      <w:r>
        <w:rPr>
          <w:i/>
          <w:spacing w:val="-3"/>
          <w:sz w:val="22"/>
        </w:rPr>
        <w:t> </w:t>
      </w:r>
      <w:r>
        <w:rPr>
          <w:i/>
          <w:sz w:val="22"/>
        </w:rPr>
        <w:t>James</w:t>
      </w:r>
      <w:r>
        <w:rPr>
          <w:i/>
          <w:spacing w:val="-4"/>
          <w:sz w:val="22"/>
        </w:rPr>
        <w:t> </w:t>
      </w:r>
      <w:r>
        <w:rPr>
          <w:i/>
          <w:sz w:val="22"/>
        </w:rPr>
        <w:t>C.</w:t>
      </w:r>
      <w:r>
        <w:rPr>
          <w:i/>
          <w:spacing w:val="-2"/>
          <w:sz w:val="22"/>
        </w:rPr>
        <w:t> </w:t>
      </w:r>
      <w:r>
        <w:rPr>
          <w:i/>
          <w:sz w:val="22"/>
        </w:rPr>
        <w:t>Cox</w:t>
      </w:r>
      <w:r>
        <w:rPr>
          <w:i/>
          <w:spacing w:val="-1"/>
          <w:sz w:val="22"/>
        </w:rPr>
        <w:t> </w:t>
      </w:r>
      <w:r>
        <w:rPr>
          <w:i/>
          <w:spacing w:val="-2"/>
          <w:sz w:val="22"/>
        </w:rPr>
        <w:t>(continued</w:t>
      </w:r>
      <w:r>
        <w:rPr>
          <w:spacing w:val="-2"/>
          <w:sz w:val="22"/>
        </w:rPr>
        <w:t>)</w:t>
      </w:r>
    </w:p>
    <w:p>
      <w:pPr>
        <w:pStyle w:val="BodyText"/>
        <w:spacing w:before="22"/>
        <w:rPr>
          <w:sz w:val="22"/>
        </w:rPr>
      </w:pPr>
    </w:p>
    <w:p>
      <w:pPr>
        <w:spacing w:before="1"/>
        <w:ind w:left="0" w:right="0" w:firstLine="0"/>
        <w:jc w:val="left"/>
        <w:rPr>
          <w:sz w:val="24"/>
        </w:rPr>
      </w:pPr>
      <w:r>
        <w:rPr>
          <w:sz w:val="24"/>
        </w:rPr>
        <w:t>“Coordination of Purchasing and Bidding Activities Across Markets” (with Daniel Zeng and Moshe</w:t>
      </w:r>
      <w:r>
        <w:rPr>
          <w:spacing w:val="-5"/>
          <w:sz w:val="24"/>
        </w:rPr>
        <w:t> </w:t>
      </w:r>
      <w:r>
        <w:rPr>
          <w:sz w:val="24"/>
        </w:rPr>
        <w:t>Dror),</w:t>
      </w:r>
      <w:r>
        <w:rPr>
          <w:spacing w:val="-4"/>
          <w:sz w:val="24"/>
        </w:rPr>
        <w:t> </w:t>
      </w:r>
      <w:r>
        <w:rPr>
          <w:i/>
          <w:sz w:val="24"/>
        </w:rPr>
        <w:t>Proceedings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of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the</w:t>
      </w:r>
      <w:r>
        <w:rPr>
          <w:i/>
          <w:spacing w:val="-5"/>
          <w:sz w:val="24"/>
        </w:rPr>
        <w:t> </w:t>
      </w:r>
      <w:r>
        <w:rPr>
          <w:i/>
          <w:sz w:val="24"/>
        </w:rPr>
        <w:t>Hawai'i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International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Conference</w:t>
      </w:r>
      <w:r>
        <w:rPr>
          <w:i/>
          <w:spacing w:val="-5"/>
          <w:sz w:val="24"/>
        </w:rPr>
        <w:t> </w:t>
      </w:r>
      <w:r>
        <w:rPr>
          <w:i/>
          <w:sz w:val="24"/>
        </w:rPr>
        <w:t>on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System</w:t>
      </w:r>
      <w:r>
        <w:rPr>
          <w:i/>
          <w:spacing w:val="-5"/>
          <w:sz w:val="24"/>
        </w:rPr>
        <w:t> </w:t>
      </w:r>
      <w:r>
        <w:rPr>
          <w:i/>
          <w:sz w:val="24"/>
        </w:rPr>
        <w:t>Sciences</w:t>
      </w:r>
      <w:r>
        <w:rPr>
          <w:i/>
          <w:spacing w:val="-5"/>
          <w:sz w:val="24"/>
        </w:rPr>
        <w:t> </w:t>
      </w:r>
      <w:r>
        <w:rPr>
          <w:sz w:val="24"/>
        </w:rPr>
        <w:t>(HICSS- 37), 2004.</w:t>
      </w:r>
    </w:p>
    <w:p>
      <w:pPr>
        <w:pStyle w:val="BodyText"/>
      </w:pPr>
    </w:p>
    <w:p>
      <w:pPr>
        <w:pStyle w:val="BodyText"/>
        <w:ind w:right="83"/>
        <w:jc w:val="both"/>
      </w:pPr>
      <w:r>
        <w:rPr>
          <w:color w:val="212121"/>
        </w:rPr>
        <w:t>"Discharge</w:t>
      </w:r>
      <w:r>
        <w:rPr>
          <w:color w:val="212121"/>
          <w:spacing w:val="-5"/>
        </w:rPr>
        <w:t> </w:t>
      </w:r>
      <w:r>
        <w:rPr>
          <w:color w:val="212121"/>
        </w:rPr>
        <w:t>Decision-Making</w:t>
      </w:r>
      <w:r>
        <w:rPr>
          <w:color w:val="212121"/>
          <w:spacing w:val="-4"/>
        </w:rPr>
        <w:t> </w:t>
      </w:r>
      <w:r>
        <w:rPr>
          <w:color w:val="212121"/>
        </w:rPr>
        <w:t>after</w:t>
      </w:r>
      <w:r>
        <w:rPr>
          <w:color w:val="212121"/>
          <w:spacing w:val="-5"/>
        </w:rPr>
        <w:t> </w:t>
      </w:r>
      <w:r>
        <w:rPr>
          <w:color w:val="212121"/>
        </w:rPr>
        <w:t>Complex</w:t>
      </w:r>
      <w:r>
        <w:rPr>
          <w:color w:val="212121"/>
          <w:spacing w:val="-4"/>
        </w:rPr>
        <w:t> </w:t>
      </w:r>
      <w:r>
        <w:rPr>
          <w:color w:val="212121"/>
        </w:rPr>
        <w:t>Surgery:</w:t>
      </w:r>
      <w:r>
        <w:rPr>
          <w:color w:val="212121"/>
          <w:spacing w:val="-4"/>
        </w:rPr>
        <w:t> </w:t>
      </w:r>
      <w:r>
        <w:rPr>
          <w:color w:val="212121"/>
        </w:rPr>
        <w:t>Surgeon</w:t>
      </w:r>
      <w:r>
        <w:rPr>
          <w:color w:val="212121"/>
          <w:spacing w:val="-4"/>
        </w:rPr>
        <w:t> </w:t>
      </w:r>
      <w:r>
        <w:rPr>
          <w:color w:val="212121"/>
        </w:rPr>
        <w:t>Behavior</w:t>
      </w:r>
      <w:r>
        <w:rPr>
          <w:color w:val="212121"/>
          <w:spacing w:val="-5"/>
        </w:rPr>
        <w:t> </w:t>
      </w:r>
      <w:r>
        <w:rPr>
          <w:color w:val="212121"/>
        </w:rPr>
        <w:t>Compared</w:t>
      </w:r>
      <w:r>
        <w:rPr>
          <w:color w:val="212121"/>
          <w:spacing w:val="-4"/>
        </w:rPr>
        <w:t> </w:t>
      </w:r>
      <w:r>
        <w:rPr>
          <w:color w:val="212121"/>
        </w:rPr>
        <w:t>to</w:t>
      </w:r>
      <w:r>
        <w:rPr>
          <w:color w:val="212121"/>
          <w:spacing w:val="-4"/>
        </w:rPr>
        <w:t> </w:t>
      </w:r>
      <w:r>
        <w:rPr>
          <w:color w:val="212121"/>
        </w:rPr>
        <w:t>Predictive Modeling</w:t>
      </w:r>
      <w:r>
        <w:rPr>
          <w:color w:val="212121"/>
          <w:spacing w:val="-1"/>
        </w:rPr>
        <w:t> </w:t>
      </w:r>
      <w:r>
        <w:rPr>
          <w:color w:val="212121"/>
        </w:rPr>
        <w:t>to</w:t>
      </w:r>
      <w:r>
        <w:rPr>
          <w:color w:val="212121"/>
          <w:spacing w:val="-1"/>
        </w:rPr>
        <w:t> </w:t>
      </w:r>
      <w:r>
        <w:rPr>
          <w:color w:val="212121"/>
        </w:rPr>
        <w:t>Reduce</w:t>
      </w:r>
      <w:r>
        <w:rPr>
          <w:color w:val="212121"/>
          <w:spacing w:val="-2"/>
        </w:rPr>
        <w:t> </w:t>
      </w:r>
      <w:r>
        <w:rPr>
          <w:color w:val="212121"/>
        </w:rPr>
        <w:t>Surgical</w:t>
      </w:r>
      <w:r>
        <w:rPr>
          <w:color w:val="212121"/>
          <w:spacing w:val="-1"/>
        </w:rPr>
        <w:t> </w:t>
      </w:r>
      <w:r>
        <w:rPr>
          <w:color w:val="212121"/>
        </w:rPr>
        <w:t>Readmissions"</w:t>
      </w:r>
      <w:r>
        <w:rPr>
          <w:color w:val="212121"/>
          <w:spacing w:val="-1"/>
        </w:rPr>
        <w:t> </w:t>
      </w:r>
      <w:r>
        <w:rPr>
          <w:color w:val="212121"/>
        </w:rPr>
        <w:t>(with</w:t>
      </w:r>
      <w:r>
        <w:rPr>
          <w:color w:val="212121"/>
          <w:spacing w:val="-2"/>
        </w:rPr>
        <w:t> </w:t>
      </w:r>
      <w:r>
        <w:rPr/>
        <w:t>Ira</w:t>
      </w:r>
      <w:r>
        <w:rPr>
          <w:spacing w:val="-2"/>
        </w:rPr>
        <w:t> </w:t>
      </w:r>
      <w:r>
        <w:rPr/>
        <w:t>L.</w:t>
      </w:r>
      <w:r>
        <w:rPr>
          <w:spacing w:val="-1"/>
        </w:rPr>
        <w:t> </w:t>
      </w:r>
      <w:r>
        <w:rPr>
          <w:color w:val="212121"/>
        </w:rPr>
        <w:t>Leeds,</w:t>
      </w:r>
      <w:r>
        <w:rPr>
          <w:color w:val="212121"/>
          <w:spacing w:val="-1"/>
        </w:rPr>
        <w:t> </w:t>
      </w:r>
      <w:r>
        <w:rPr>
          <w:color w:val="212121"/>
        </w:rPr>
        <w:t>Vjollca</w:t>
      </w:r>
      <w:r>
        <w:rPr>
          <w:color w:val="212121"/>
          <w:spacing w:val="-2"/>
        </w:rPr>
        <w:t> </w:t>
      </w:r>
      <w:r>
        <w:rPr>
          <w:color w:val="212121"/>
        </w:rPr>
        <w:t>Sadiraj,</w:t>
      </w:r>
      <w:r>
        <w:rPr>
          <w:color w:val="212121"/>
          <w:spacing w:val="-1"/>
        </w:rPr>
        <w:t> </w:t>
      </w:r>
      <w:r>
        <w:rPr>
          <w:color w:val="212121"/>
        </w:rPr>
        <w:t>Sherry X.</w:t>
      </w:r>
      <w:r>
        <w:rPr>
          <w:color w:val="212121"/>
          <w:spacing w:val="-1"/>
        </w:rPr>
        <w:t> </w:t>
      </w:r>
      <w:r>
        <w:rPr>
          <w:color w:val="212121"/>
        </w:rPr>
        <w:t>Gao, Timothy</w:t>
      </w:r>
      <w:r>
        <w:rPr>
          <w:color w:val="212121"/>
          <w:spacing w:val="-2"/>
        </w:rPr>
        <w:t> </w:t>
      </w:r>
      <w:r>
        <w:rPr>
          <w:color w:val="212121"/>
        </w:rPr>
        <w:t>M.</w:t>
      </w:r>
      <w:r>
        <w:rPr>
          <w:color w:val="212121"/>
          <w:spacing w:val="-2"/>
        </w:rPr>
        <w:t> </w:t>
      </w:r>
      <w:r>
        <w:rPr>
          <w:color w:val="212121"/>
        </w:rPr>
        <w:t>Pawlik,</w:t>
      </w:r>
      <w:r>
        <w:rPr>
          <w:color w:val="212121"/>
          <w:spacing w:val="-2"/>
        </w:rPr>
        <w:t> </w:t>
      </w:r>
      <w:r>
        <w:rPr>
          <w:color w:val="212121"/>
        </w:rPr>
        <w:t>Kurt</w:t>
      </w:r>
      <w:r>
        <w:rPr>
          <w:color w:val="212121"/>
          <w:spacing w:val="-2"/>
        </w:rPr>
        <w:t> </w:t>
      </w:r>
      <w:r>
        <w:rPr>
          <w:color w:val="212121"/>
        </w:rPr>
        <w:t>E.</w:t>
      </w:r>
      <w:r>
        <w:rPr>
          <w:color w:val="212121"/>
          <w:spacing w:val="-2"/>
        </w:rPr>
        <w:t> </w:t>
      </w:r>
      <w:r>
        <w:rPr>
          <w:color w:val="212121"/>
        </w:rPr>
        <w:t>Schnier,</w:t>
      </w:r>
      <w:r>
        <w:rPr>
          <w:color w:val="212121"/>
          <w:spacing w:val="-2"/>
        </w:rPr>
        <w:t> </w:t>
      </w:r>
      <w:r>
        <w:rPr>
          <w:color w:val="212121"/>
        </w:rPr>
        <w:t>and</w:t>
      </w:r>
      <w:r>
        <w:rPr>
          <w:color w:val="212121"/>
          <w:spacing w:val="-2"/>
        </w:rPr>
        <w:t> </w:t>
      </w:r>
      <w:r>
        <w:rPr>
          <w:color w:val="212121"/>
        </w:rPr>
        <w:t>John F. Sweeney.)</w:t>
      </w:r>
      <w:r>
        <w:rPr>
          <w:color w:val="212121"/>
          <w:spacing w:val="-1"/>
        </w:rPr>
        <w:t> </w:t>
      </w:r>
      <w:r>
        <w:rPr>
          <w:i/>
          <w:color w:val="212121"/>
        </w:rPr>
        <w:t>Journal</w:t>
      </w:r>
      <w:r>
        <w:rPr>
          <w:i/>
          <w:color w:val="212121"/>
          <w:spacing w:val="-2"/>
        </w:rPr>
        <w:t> </w:t>
      </w:r>
      <w:r>
        <w:rPr>
          <w:i/>
          <w:color w:val="212121"/>
        </w:rPr>
        <w:t>of</w:t>
      </w:r>
      <w:r>
        <w:rPr>
          <w:i/>
          <w:color w:val="212121"/>
          <w:spacing w:val="-2"/>
        </w:rPr>
        <w:t> </w:t>
      </w:r>
      <w:r>
        <w:rPr>
          <w:i/>
          <w:color w:val="212121"/>
        </w:rPr>
        <w:t>the</w:t>
      </w:r>
      <w:r>
        <w:rPr>
          <w:i/>
          <w:color w:val="212121"/>
          <w:spacing w:val="-3"/>
        </w:rPr>
        <w:t> </w:t>
      </w:r>
      <w:r>
        <w:rPr>
          <w:i/>
          <w:color w:val="212121"/>
        </w:rPr>
        <w:t>American</w:t>
      </w:r>
      <w:r>
        <w:rPr>
          <w:i/>
          <w:color w:val="212121"/>
          <w:spacing w:val="-2"/>
        </w:rPr>
        <w:t> </w:t>
      </w:r>
      <w:r>
        <w:rPr>
          <w:i/>
          <w:color w:val="212121"/>
        </w:rPr>
        <w:t>College</w:t>
      </w:r>
      <w:r>
        <w:rPr>
          <w:i/>
          <w:color w:val="212121"/>
          <w:spacing w:val="-3"/>
        </w:rPr>
        <w:t> </w:t>
      </w:r>
      <w:r>
        <w:rPr>
          <w:i/>
          <w:color w:val="212121"/>
        </w:rPr>
        <w:t>of Surgeons </w:t>
      </w:r>
      <w:r>
        <w:rPr>
          <w:color w:val="212121"/>
        </w:rPr>
        <w:t>221(4), 2015, S123-S124.</w:t>
      </w:r>
    </w:p>
    <w:p>
      <w:pPr>
        <w:pStyle w:val="Heading1"/>
        <w:spacing w:before="254"/>
        <w:jc w:val="both"/>
      </w:pPr>
      <w:r>
        <w:rPr/>
        <w:t>Unpublished</w:t>
      </w:r>
      <w:r>
        <w:rPr>
          <w:spacing w:val="-5"/>
        </w:rPr>
        <w:t> </w:t>
      </w:r>
      <w:r>
        <w:rPr>
          <w:spacing w:val="-2"/>
        </w:rPr>
        <w:t>Reports</w:t>
      </w:r>
    </w:p>
    <w:p>
      <w:pPr>
        <w:pStyle w:val="BodyText"/>
        <w:rPr>
          <w:b/>
        </w:rPr>
      </w:pPr>
    </w:p>
    <w:p>
      <w:pPr>
        <w:pStyle w:val="BodyText"/>
      </w:pPr>
      <w:r>
        <w:rPr/>
        <w:t>“Dynamic</w:t>
      </w:r>
      <w:r>
        <w:rPr>
          <w:spacing w:val="-5"/>
        </w:rPr>
        <w:t> </w:t>
      </w:r>
      <w:r>
        <w:rPr/>
        <w:t>Analyses</w:t>
      </w:r>
      <w:r>
        <w:rPr>
          <w:spacing w:val="-4"/>
        </w:rPr>
        <w:t> </w:t>
      </w:r>
      <w:r>
        <w:rPr/>
        <w:t>or</w:t>
      </w:r>
      <w:r>
        <w:rPr>
          <w:spacing w:val="-5"/>
        </w:rPr>
        <w:t> </w:t>
      </w:r>
      <w:r>
        <w:rPr/>
        <w:t>Resource</w:t>
      </w:r>
      <w:r>
        <w:rPr>
          <w:spacing w:val="-3"/>
        </w:rPr>
        <w:t> </w:t>
      </w:r>
      <w:r>
        <w:rPr/>
        <w:t>Development</w:t>
      </w:r>
      <w:r>
        <w:rPr>
          <w:spacing w:val="-2"/>
        </w:rPr>
        <w:t> </w:t>
      </w:r>
      <w:r>
        <w:rPr/>
        <w:t>and</w:t>
      </w:r>
      <w:r>
        <w:rPr>
          <w:spacing w:val="-5"/>
        </w:rPr>
        <w:t> </w:t>
      </w:r>
      <w:r>
        <w:rPr/>
        <w:t>Extraction”</w:t>
      </w:r>
      <w:r>
        <w:rPr>
          <w:spacing w:val="-5"/>
        </w:rPr>
        <w:t> </w:t>
      </w:r>
      <w:r>
        <w:rPr/>
        <w:t>(with</w:t>
      </w:r>
      <w:r>
        <w:rPr>
          <w:spacing w:val="-4"/>
        </w:rPr>
        <w:t> </w:t>
      </w:r>
      <w:r>
        <w:rPr/>
        <w:t>T.</w:t>
      </w:r>
      <w:r>
        <w:rPr>
          <w:spacing w:val="-4"/>
        </w:rPr>
        <w:t> </w:t>
      </w:r>
      <w:r>
        <w:rPr/>
        <w:t>R.</w:t>
      </w:r>
      <w:r>
        <w:rPr>
          <w:spacing w:val="-2"/>
        </w:rPr>
        <w:t> </w:t>
      </w:r>
      <w:r>
        <w:rPr/>
        <w:t>Lewis),</w:t>
      </w:r>
      <w:r>
        <w:rPr>
          <w:spacing w:val="-4"/>
        </w:rPr>
        <w:t> </w:t>
      </w:r>
      <w:r>
        <w:rPr/>
        <w:t>U.</w:t>
      </w:r>
      <w:r>
        <w:rPr>
          <w:spacing w:val="-4"/>
        </w:rPr>
        <w:t> </w:t>
      </w:r>
      <w:r>
        <w:rPr/>
        <w:t>S. Department of Commerce, National Technical Information Service, 1979.</w:t>
      </w:r>
    </w:p>
    <w:p>
      <w:pPr>
        <w:pStyle w:val="BodyText"/>
      </w:pPr>
    </w:p>
    <w:p>
      <w:pPr>
        <w:pStyle w:val="BodyText"/>
      </w:pPr>
      <w:r>
        <w:rPr/>
        <w:t>“Alternatives to Rate of Return Regulation: A Final Report for the Arizona Corporation Commission”</w:t>
      </w:r>
      <w:r>
        <w:rPr>
          <w:spacing w:val="-5"/>
        </w:rPr>
        <w:t> </w:t>
      </w:r>
      <w:r>
        <w:rPr/>
        <w:t>(co-authored</w:t>
      </w:r>
      <w:r>
        <w:rPr>
          <w:spacing w:val="-4"/>
        </w:rPr>
        <w:t> </w:t>
      </w:r>
      <w:r>
        <w:rPr/>
        <w:t>with</w:t>
      </w:r>
      <w:r>
        <w:rPr>
          <w:spacing w:val="-4"/>
        </w:rPr>
        <w:t> </w:t>
      </w:r>
      <w:r>
        <w:rPr/>
        <w:t>other</w:t>
      </w:r>
      <w:r>
        <w:rPr>
          <w:spacing w:val="-5"/>
        </w:rPr>
        <w:t> </w:t>
      </w:r>
      <w:r>
        <w:rPr/>
        <w:t>members</w:t>
      </w:r>
      <w:r>
        <w:rPr>
          <w:spacing w:val="-4"/>
        </w:rPr>
        <w:t> </w:t>
      </w:r>
      <w:r>
        <w:rPr/>
        <w:t>of</w:t>
      </w:r>
      <w:r>
        <w:rPr>
          <w:spacing w:val="-5"/>
        </w:rPr>
        <w:t> </w:t>
      </w:r>
      <w:r>
        <w:rPr/>
        <w:t>the</w:t>
      </w:r>
      <w:r>
        <w:rPr>
          <w:spacing w:val="-5"/>
        </w:rPr>
        <w:t> </w:t>
      </w:r>
      <w:r>
        <w:rPr/>
        <w:t>Economic</w:t>
      </w:r>
      <w:r>
        <w:rPr>
          <w:spacing w:val="-5"/>
        </w:rPr>
        <w:t> </w:t>
      </w:r>
      <w:r>
        <w:rPr/>
        <w:t>Science</w:t>
      </w:r>
      <w:r>
        <w:rPr>
          <w:spacing w:val="80"/>
        </w:rPr>
        <w:t> </w:t>
      </w:r>
      <w:r>
        <w:rPr/>
        <w:t>Laboratory</w:t>
      </w:r>
      <w:r>
        <w:rPr>
          <w:spacing w:val="-4"/>
        </w:rPr>
        <w:t> </w:t>
      </w:r>
      <w:r>
        <w:rPr/>
        <w:t>Research Group), March 31, 1985.</w:t>
      </w:r>
    </w:p>
    <w:p>
      <w:pPr>
        <w:pStyle w:val="BodyText"/>
      </w:pPr>
    </w:p>
    <w:p>
      <w:pPr>
        <w:pStyle w:val="BodyText"/>
        <w:ind w:right="292"/>
        <w:jc w:val="both"/>
      </w:pPr>
      <w:r>
        <w:rPr/>
        <w:t>“An Experimental Study of Competitive Bidding and Incentive Contracts in Procurement: An Initial</w:t>
      </w:r>
      <w:r>
        <w:rPr>
          <w:spacing w:val="-4"/>
        </w:rPr>
        <w:t> </w:t>
      </w:r>
      <w:r>
        <w:rPr/>
        <w:t>Report</w:t>
      </w:r>
      <w:r>
        <w:rPr>
          <w:spacing w:val="-4"/>
        </w:rPr>
        <w:t> </w:t>
      </w:r>
      <w:r>
        <w:rPr/>
        <w:t>Submitted</w:t>
      </w:r>
      <w:r>
        <w:rPr>
          <w:spacing w:val="-4"/>
        </w:rPr>
        <w:t> </w:t>
      </w:r>
      <w:r>
        <w:rPr/>
        <w:t>to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Rand</w:t>
      </w:r>
      <w:r>
        <w:rPr>
          <w:spacing w:val="-4"/>
        </w:rPr>
        <w:t> </w:t>
      </w:r>
      <w:r>
        <w:rPr/>
        <w:t>Corporation”</w:t>
      </w:r>
      <w:r>
        <w:rPr>
          <w:spacing w:val="-3"/>
        </w:rPr>
        <w:t> </w:t>
      </w:r>
      <w:r>
        <w:rPr/>
        <w:t>(with</w:t>
      </w:r>
      <w:r>
        <w:rPr>
          <w:spacing w:val="-4"/>
        </w:rPr>
        <w:t> </w:t>
      </w:r>
      <w:r>
        <w:rPr/>
        <w:t>Paula-Ann</w:t>
      </w:r>
      <w:r>
        <w:rPr>
          <w:spacing w:val="-4"/>
        </w:rPr>
        <w:t> </w:t>
      </w:r>
      <w:r>
        <w:rPr/>
        <w:t>Cech,</w:t>
      </w:r>
      <w:r>
        <w:rPr>
          <w:spacing w:val="-2"/>
        </w:rPr>
        <w:t> </w:t>
      </w:r>
      <w:r>
        <w:rPr/>
        <w:t>David</w:t>
      </w:r>
      <w:r>
        <w:rPr>
          <w:spacing w:val="-4"/>
        </w:rPr>
        <w:t> </w:t>
      </w:r>
      <w:r>
        <w:rPr/>
        <w:t>Conn,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R. Mark Isaac), September 30, 1987.</w:t>
      </w:r>
    </w:p>
    <w:p>
      <w:pPr>
        <w:pStyle w:val="BodyText"/>
      </w:pPr>
    </w:p>
    <w:p>
      <w:pPr>
        <w:pStyle w:val="BodyText"/>
        <w:spacing w:before="1"/>
        <w:ind w:right="130"/>
      </w:pPr>
      <w:r>
        <w:rPr/>
        <w:t>“Concurrentie om versus Concurrentie op het Spoor: een experimentele studie” (with F. van Dijk,</w:t>
      </w:r>
      <w:r>
        <w:rPr>
          <w:spacing w:val="-4"/>
        </w:rPr>
        <w:t> </w:t>
      </w:r>
      <w:r>
        <w:rPr/>
        <w:t>T.J.S.</w:t>
      </w:r>
      <w:r>
        <w:rPr>
          <w:spacing w:val="-4"/>
        </w:rPr>
        <w:t> </w:t>
      </w:r>
      <w:r>
        <w:rPr/>
        <w:t>Offerman,</w:t>
      </w:r>
      <w:r>
        <w:rPr>
          <w:spacing w:val="-4"/>
        </w:rPr>
        <w:t> </w:t>
      </w:r>
      <w:r>
        <w:rPr/>
        <w:t>A.J.H.C.</w:t>
      </w:r>
      <w:r>
        <w:rPr>
          <w:spacing w:val="-4"/>
        </w:rPr>
        <w:t> </w:t>
      </w:r>
      <w:r>
        <w:rPr/>
        <w:t>Schram,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M.A.</w:t>
      </w:r>
      <w:r>
        <w:rPr>
          <w:spacing w:val="-2"/>
        </w:rPr>
        <w:t> </w:t>
      </w:r>
      <w:r>
        <w:rPr/>
        <w:t>Olson),</w:t>
      </w:r>
      <w:r>
        <w:rPr>
          <w:spacing w:val="-4"/>
        </w:rPr>
        <w:t> </w:t>
      </w:r>
      <w:r>
        <w:rPr/>
        <w:t>Center</w:t>
      </w:r>
      <w:r>
        <w:rPr>
          <w:spacing w:val="-5"/>
        </w:rPr>
        <w:t> </w:t>
      </w:r>
      <w:r>
        <w:rPr/>
        <w:t>for</w:t>
      </w:r>
      <w:r>
        <w:rPr>
          <w:spacing w:val="-5"/>
        </w:rPr>
        <w:t> </w:t>
      </w:r>
      <w:r>
        <w:rPr/>
        <w:t>Research</w:t>
      </w:r>
      <w:r>
        <w:rPr>
          <w:spacing w:val="-4"/>
        </w:rPr>
        <w:t> </w:t>
      </w:r>
      <w:r>
        <w:rPr/>
        <w:t>in</w:t>
      </w:r>
      <w:r>
        <w:rPr>
          <w:spacing w:val="-4"/>
        </w:rPr>
        <w:t> </w:t>
      </w:r>
      <w:r>
        <w:rPr/>
        <w:t>Experimental Economics and Political Decision-Making, Universitëit van Amsterdam, 1997.</w:t>
      </w:r>
      <w:r>
        <w:rPr>
          <w:spacing w:val="40"/>
        </w:rPr>
        <w:t> </w:t>
      </w:r>
      <w:r>
        <w:rPr/>
        <w:t>Opdrachtgever: Directoraat-Generaal voor het Personenvervoer, Ministerie van Verkeer en Waterstaat.</w:t>
      </w:r>
    </w:p>
    <w:p>
      <w:pPr>
        <w:pStyle w:val="Heading1"/>
        <w:spacing w:before="276"/>
        <w:jc w:val="both"/>
      </w:pPr>
      <w:r>
        <w:rPr/>
        <w:t>Working</w:t>
      </w:r>
      <w:r>
        <w:rPr>
          <w:spacing w:val="-1"/>
        </w:rPr>
        <w:t> </w:t>
      </w:r>
      <w:r>
        <w:rPr>
          <w:spacing w:val="-2"/>
        </w:rPr>
        <w:t>Papers</w:t>
      </w:r>
    </w:p>
    <w:p>
      <w:pPr>
        <w:pStyle w:val="BodyText"/>
        <w:spacing w:before="276"/>
        <w:ind w:right="145"/>
        <w:jc w:val="both"/>
      </w:pPr>
      <w:r>
        <w:rPr/>
        <w:t>“Locus</w:t>
      </w:r>
      <w:r>
        <w:rPr>
          <w:spacing w:val="-3"/>
        </w:rPr>
        <w:t> </w:t>
      </w:r>
      <w:r>
        <w:rPr/>
        <w:t>of</w:t>
      </w:r>
      <w:r>
        <w:rPr>
          <w:spacing w:val="-4"/>
        </w:rPr>
        <w:t> </w:t>
      </w:r>
      <w:r>
        <w:rPr/>
        <w:t>Control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Prosocial</w:t>
      </w:r>
      <w:r>
        <w:rPr>
          <w:spacing w:val="-3"/>
        </w:rPr>
        <w:t> </w:t>
      </w:r>
      <w:r>
        <w:rPr/>
        <w:t>Behavior”</w:t>
      </w:r>
      <w:r>
        <w:rPr>
          <w:spacing w:val="-2"/>
        </w:rPr>
        <w:t> </w:t>
      </w:r>
      <w:r>
        <w:rPr/>
        <w:t>(with</w:t>
      </w:r>
      <w:r>
        <w:rPr>
          <w:spacing w:val="-3"/>
        </w:rPr>
        <w:t> </w:t>
      </w:r>
      <w:r>
        <w:rPr/>
        <w:t>M.</w:t>
      </w:r>
      <w:r>
        <w:rPr>
          <w:spacing w:val="-3"/>
        </w:rPr>
        <w:t> </w:t>
      </w:r>
      <w:r>
        <w:rPr/>
        <w:t>Andor,</w:t>
      </w:r>
      <w:r>
        <w:rPr>
          <w:spacing w:val="-3"/>
        </w:rPr>
        <w:t> </w:t>
      </w:r>
      <w:r>
        <w:rPr/>
        <w:t>A.</w:t>
      </w:r>
      <w:r>
        <w:rPr>
          <w:spacing w:val="-3"/>
        </w:rPr>
        <w:t> </w:t>
      </w:r>
      <w:r>
        <w:rPr/>
        <w:t>Gerster,</w:t>
      </w:r>
      <w:r>
        <w:rPr>
          <w:spacing w:val="-3"/>
        </w:rPr>
        <w:t> </w:t>
      </w:r>
      <w:r>
        <w:rPr/>
        <w:t>M.K.</w:t>
      </w:r>
      <w:r>
        <w:rPr>
          <w:spacing w:val="-3"/>
        </w:rPr>
        <w:t> </w:t>
      </w:r>
      <w:r>
        <w:rPr/>
        <w:t>Price,</w:t>
      </w:r>
      <w:r>
        <w:rPr>
          <w:spacing w:val="-3"/>
        </w:rPr>
        <w:t> </w:t>
      </w:r>
      <w:r>
        <w:rPr/>
        <w:t>S.</w:t>
      </w:r>
      <w:r>
        <w:rPr>
          <w:spacing w:val="-3"/>
        </w:rPr>
        <w:t> </w:t>
      </w:r>
      <w:r>
        <w:rPr/>
        <w:t>Sommer and L. Tomberg). NBER Working Paper No. w30359.</w:t>
      </w:r>
    </w:p>
    <w:p>
      <w:pPr>
        <w:pStyle w:val="BodyText"/>
        <w:spacing w:before="273"/>
      </w:pPr>
      <w:r>
        <w:rPr/>
        <w:t>“Robbing</w:t>
      </w:r>
      <w:r>
        <w:rPr>
          <w:spacing w:val="-4"/>
        </w:rPr>
        <w:t> </w:t>
      </w:r>
      <w:r>
        <w:rPr/>
        <w:t>Peter</w:t>
      </w:r>
      <w:r>
        <w:rPr>
          <w:spacing w:val="-5"/>
        </w:rPr>
        <w:t> </w:t>
      </w:r>
      <w:r>
        <w:rPr/>
        <w:t>to</w:t>
      </w:r>
      <w:r>
        <w:rPr>
          <w:spacing w:val="-4"/>
        </w:rPr>
        <w:t> </w:t>
      </w:r>
      <w:r>
        <w:rPr/>
        <w:t>Pay</w:t>
      </w:r>
      <w:r>
        <w:rPr>
          <w:spacing w:val="-4"/>
        </w:rPr>
        <w:t> </w:t>
      </w:r>
      <w:r>
        <w:rPr/>
        <w:t>Paul:</w:t>
      </w:r>
      <w:r>
        <w:rPr>
          <w:spacing w:val="-4"/>
        </w:rPr>
        <w:t> </w:t>
      </w:r>
      <w:r>
        <w:rPr/>
        <w:t>Understanding</w:t>
      </w:r>
      <w:r>
        <w:rPr>
          <w:spacing w:val="-4"/>
        </w:rPr>
        <w:t> </w:t>
      </w:r>
      <w:r>
        <w:rPr/>
        <w:t>How</w:t>
      </w:r>
      <w:r>
        <w:rPr>
          <w:spacing w:val="-5"/>
        </w:rPr>
        <w:t> </w:t>
      </w:r>
      <w:r>
        <w:rPr/>
        <w:t>State</w:t>
      </w:r>
      <w:r>
        <w:rPr>
          <w:spacing w:val="-5"/>
        </w:rPr>
        <w:t> </w:t>
      </w:r>
      <w:r>
        <w:rPr/>
        <w:t>Tax</w:t>
      </w:r>
      <w:r>
        <w:rPr>
          <w:spacing w:val="-4"/>
        </w:rPr>
        <w:t> </w:t>
      </w:r>
      <w:r>
        <w:rPr/>
        <w:t>Credits</w:t>
      </w:r>
      <w:r>
        <w:rPr>
          <w:spacing w:val="-2"/>
        </w:rPr>
        <w:t> </w:t>
      </w:r>
      <w:r>
        <w:rPr/>
        <w:t>Impact</w:t>
      </w:r>
      <w:r>
        <w:rPr>
          <w:spacing w:val="-4"/>
        </w:rPr>
        <w:t> </w:t>
      </w:r>
      <w:r>
        <w:rPr/>
        <w:t>Charitable</w:t>
      </w:r>
      <w:r>
        <w:rPr>
          <w:spacing w:val="-5"/>
        </w:rPr>
        <w:t> </w:t>
      </w:r>
      <w:r>
        <w:rPr/>
        <w:t>Giving” (with Chandrayee Chatterjee, Michael K. Price, and Florian Rundhammer). NBER Working Paper No. 27163.</w:t>
      </w:r>
    </w:p>
    <w:p>
      <w:pPr>
        <w:pStyle w:val="BodyText"/>
      </w:pPr>
    </w:p>
    <w:p>
      <w:pPr>
        <w:pStyle w:val="BodyText"/>
        <w:ind w:right="262" w:firstLine="60"/>
        <w:jc w:val="both"/>
      </w:pPr>
      <w:r>
        <w:rPr/>
        <w:t>“Rhythm,</w:t>
      </w:r>
      <w:r>
        <w:rPr>
          <w:spacing w:val="-3"/>
        </w:rPr>
        <w:t> </w:t>
      </w:r>
      <w:r>
        <w:rPr/>
        <w:t>Contention,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Attention:</w:t>
      </w:r>
      <w:r>
        <w:rPr>
          <w:spacing w:val="-3"/>
        </w:rPr>
        <w:t> </w:t>
      </w:r>
      <w:r>
        <w:rPr/>
        <w:t>Explaining</w:t>
      </w:r>
      <w:r>
        <w:rPr>
          <w:spacing w:val="-6"/>
        </w:rPr>
        <w:t> </w:t>
      </w:r>
      <w:r>
        <w:rPr/>
        <w:t>the</w:t>
      </w:r>
      <w:r>
        <w:rPr>
          <w:spacing w:val="-4"/>
        </w:rPr>
        <w:t> </w:t>
      </w:r>
      <w:r>
        <w:rPr/>
        <w:t>Bidding</w:t>
      </w:r>
      <w:r>
        <w:rPr>
          <w:spacing w:val="-3"/>
        </w:rPr>
        <w:t> </w:t>
      </w:r>
      <w:r>
        <w:rPr/>
        <w:t>Gap</w:t>
      </w:r>
      <w:r>
        <w:rPr>
          <w:spacing w:val="-3"/>
        </w:rPr>
        <w:t> </w:t>
      </w:r>
      <w:r>
        <w:rPr/>
        <w:t>Between</w:t>
      </w:r>
      <w:r>
        <w:rPr>
          <w:spacing w:val="-3"/>
        </w:rPr>
        <w:t> </w:t>
      </w:r>
      <w:r>
        <w:rPr/>
        <w:t>the</w:t>
      </w:r>
      <w:r>
        <w:rPr>
          <w:spacing w:val="-4"/>
        </w:rPr>
        <w:t> </w:t>
      </w:r>
      <w:r>
        <w:rPr/>
        <w:t>First</w:t>
      </w:r>
      <w:r>
        <w:rPr>
          <w:spacing w:val="-3"/>
        </w:rPr>
        <w:t> </w:t>
      </w:r>
      <w:r>
        <w:rPr/>
        <w:t>Price</w:t>
      </w:r>
      <w:r>
        <w:rPr>
          <w:spacing w:val="-4"/>
        </w:rPr>
        <w:t> </w:t>
      </w:r>
      <w:r>
        <w:rPr/>
        <w:t>and Dutch Auctions” (with Duncan James).</w:t>
      </w:r>
    </w:p>
    <w:p>
      <w:pPr>
        <w:pStyle w:val="BodyText"/>
      </w:pPr>
    </w:p>
    <w:p>
      <w:pPr>
        <w:pStyle w:val="BodyText"/>
        <w:jc w:val="both"/>
      </w:pPr>
      <w:r>
        <w:rPr/>
        <w:t>“Festival</w:t>
      </w:r>
      <w:r>
        <w:rPr>
          <w:spacing w:val="-4"/>
        </w:rPr>
        <w:t> </w:t>
      </w:r>
      <w:r>
        <w:rPr/>
        <w:t>Games: Inebriated</w:t>
      </w:r>
      <w:r>
        <w:rPr>
          <w:spacing w:val="-2"/>
        </w:rPr>
        <w:t> </w:t>
      </w:r>
      <w:r>
        <w:rPr/>
        <w:t>and</w:t>
      </w:r>
      <w:r>
        <w:rPr>
          <w:spacing w:val="-2"/>
        </w:rPr>
        <w:t> </w:t>
      </w:r>
      <w:r>
        <w:rPr/>
        <w:t>Sober</w:t>
      </w:r>
      <w:r>
        <w:rPr>
          <w:spacing w:val="-3"/>
        </w:rPr>
        <w:t> </w:t>
      </w:r>
      <w:r>
        <w:rPr/>
        <w:t>Altruists”</w:t>
      </w:r>
      <w:r>
        <w:rPr>
          <w:spacing w:val="-3"/>
        </w:rPr>
        <w:t> </w:t>
      </w:r>
      <w:r>
        <w:rPr/>
        <w:t>(with</w:t>
      </w:r>
      <w:r>
        <w:rPr>
          <w:spacing w:val="-2"/>
        </w:rPr>
        <w:t> </w:t>
      </w:r>
      <w:r>
        <w:rPr/>
        <w:t>Vjollca</w:t>
      </w:r>
      <w:r>
        <w:rPr>
          <w:spacing w:val="-2"/>
        </w:rPr>
        <w:t> </w:t>
      </w:r>
      <w:r>
        <w:rPr/>
        <w:t>Sadiraj</w:t>
      </w:r>
      <w:r>
        <w:rPr>
          <w:spacing w:val="-2"/>
        </w:rPr>
        <w:t> </w:t>
      </w:r>
      <w:r>
        <w:rPr/>
        <w:t>and</w:t>
      </w:r>
      <w:r>
        <w:rPr>
          <w:spacing w:val="-1"/>
        </w:rPr>
        <w:t> </w:t>
      </w:r>
      <w:r>
        <w:rPr/>
        <w:t>Giuseppe</w:t>
      </w:r>
      <w:r>
        <w:rPr>
          <w:spacing w:val="-2"/>
        </w:rPr>
        <w:t> Attanasi).</w:t>
      </w:r>
    </w:p>
    <w:sectPr>
      <w:pgSz w:w="12240" w:h="15840"/>
      <w:pgMar w:header="730" w:footer="0" w:top="1340" w:bottom="280" w:left="1440" w:right="144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</w:fonts>
</file>

<file path=word/header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325696">
              <wp:simplePos x="0" y="0"/>
              <wp:positionH relativeFrom="page">
                <wp:posOffset>6717283</wp:posOffset>
              </wp:positionH>
              <wp:positionV relativeFrom="page">
                <wp:posOffset>450653</wp:posOffset>
              </wp:positionV>
              <wp:extent cx="191770" cy="165735"/>
              <wp:effectExtent l="0" t="0" r="0" b="0"/>
              <wp:wrapNone/>
              <wp:docPr id="1" name="Textbox 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" name="Textbox 1"/>
                    <wps:cNvSpPr txBox="1"/>
                    <wps:spPr>
                      <a:xfrm>
                        <a:off x="0" y="0"/>
                        <a:ext cx="191770" cy="1657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0"/>
                            <w:ind w:left="20" w:right="0" w:firstLine="0"/>
                            <w:jc w:val="left"/>
                            <w:rPr>
                              <w:sz w:val="20"/>
                            </w:rPr>
                          </w:pPr>
                          <w:r>
                            <w:rPr>
                              <w:spacing w:val="-5"/>
                              <w:sz w:val="20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  <w:sz w:val="20"/>
                            </w:rPr>
                            <w:instrText> PAGE </w:instrText>
                          </w:r>
                          <w:r>
                            <w:rPr>
                              <w:spacing w:val="-5"/>
                              <w:sz w:val="20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  <w:sz w:val="20"/>
                            </w:rPr>
                            <w:t>10</w:t>
                          </w:r>
                          <w:r>
                            <w:rPr>
                              <w:spacing w:val="-5"/>
                              <w:sz w:val="2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528.919983pt;margin-top:35.484512pt;width:15.1pt;height:13.05pt;mso-position-horizontal-relative:page;mso-position-vertical-relative:page;z-index:-15990784" type="#_x0000_t202" id="docshape1" filled="false" stroked="false">
              <v:textbox inset="0,0,0,0">
                <w:txbxContent>
                  <w:p>
                    <w:pPr>
                      <w:spacing w:before="10"/>
                      <w:ind w:left="20" w:right="0" w:firstLine="0"/>
                      <w:jc w:val="left"/>
                      <w:rPr>
                        <w:sz w:val="20"/>
                      </w:rPr>
                    </w:pPr>
                    <w:r>
                      <w:rPr>
                        <w:spacing w:val="-5"/>
                        <w:sz w:val="20"/>
                      </w:rPr>
                      <w:fldChar w:fldCharType="begin"/>
                    </w:r>
                    <w:r>
                      <w:rPr>
                        <w:spacing w:val="-5"/>
                        <w:sz w:val="20"/>
                      </w:rPr>
                      <w:instrText> PAGE </w:instrText>
                    </w:r>
                    <w:r>
                      <w:rPr>
                        <w:spacing w:val="-5"/>
                        <w:sz w:val="20"/>
                      </w:rPr>
                      <w:fldChar w:fldCharType="separate"/>
                    </w:r>
                    <w:r>
                      <w:rPr>
                        <w:spacing w:val="-5"/>
                        <w:sz w:val="20"/>
                      </w:rPr>
                      <w:t>10</w:t>
                    </w:r>
                    <w:r>
                      <w:rPr>
                        <w:spacing w:val="-5"/>
                        <w:sz w:val="20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Times New Roman" w:hAnsi="Times New Roman" w:eastAsia="Times New Roman" w:cs="Times New Roman"/>
      <w:sz w:val="24"/>
      <w:szCs w:val="24"/>
      <w:lang w:val="en-US" w:eastAsia="en-US" w:bidi="ar-SA"/>
    </w:rPr>
  </w:style>
  <w:style w:styleId="Heading1" w:type="paragraph">
    <w:name w:val="Heading 1"/>
    <w:basedOn w:val="Normal"/>
    <w:uiPriority w:val="1"/>
    <w:qFormat/>
    <w:pPr>
      <w:outlineLvl w:val="1"/>
    </w:pPr>
    <w:rPr>
      <w:rFonts w:ascii="Times New Roman" w:hAnsi="Times New Roman" w:eastAsia="Times New Roman" w:cs="Times New Roman"/>
      <w:b/>
      <w:bCs/>
      <w:sz w:val="24"/>
      <w:szCs w:val="24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yperlink" Target="mailto:JCCox@gsu.edu" TargetMode="External"/><Relationship Id="rId6" Type="http://schemas.openxmlformats.org/officeDocument/2006/relationships/hyperlink" Target="http://excen.gsu.edu/jccox" TargetMode="External"/><Relationship Id="rId7" Type="http://schemas.openxmlformats.org/officeDocument/2006/relationships/header" Target="header1.xml"/><Relationship Id="rId8" Type="http://schemas.openxmlformats.org/officeDocument/2006/relationships/hyperlink" Target="http://www.econport.org/" TargetMode="External"/><Relationship Id="rId9" Type="http://schemas.openxmlformats.org/officeDocument/2006/relationships/hyperlink" Target="http://excen.gsu.edu/" TargetMode="External"/><Relationship Id="rId10" Type="http://schemas.openxmlformats.org/officeDocument/2006/relationships/hyperlink" Target="http://aysps.gsu.edu/" TargetMode="External"/><Relationship Id="rId11" Type="http://schemas.openxmlformats.org/officeDocument/2006/relationships/hyperlink" Target="https://doi.org/10.1177/1091142117700720" TargetMode="External"/><Relationship Id="rId12" Type="http://schemas.openxmlformats.org/officeDocument/2006/relationships/hyperlink" Target="https://doi.org/10.1162/rest_a_00719" TargetMode="External"/><Relationship Id="rId13" Type="http://schemas.openxmlformats.org/officeDocument/2006/relationships/hyperlink" Target="https://doi.org/10.1007/s40685-018-0078-y" TargetMode="External"/><Relationship Id="rId14" Type="http://schemas.openxmlformats.org/officeDocument/2006/relationships/hyperlink" Target="https://onlinelibrary.wiley.com/doi/10.1111/ecin.12727" TargetMode="External"/><Relationship Id="rId15" Type="http://schemas.openxmlformats.org/officeDocument/2006/relationships/hyperlink" Target="https://doi.org/10.1111/ecin.12864" TargetMode="External"/><Relationship Id="rId16" Type="http://schemas.openxmlformats.org/officeDocument/2006/relationships/hyperlink" Target="https://doi.org/10.1177/1091142120967795" TargetMode="External"/><Relationship Id="rId17" Type="http://schemas.openxmlformats.org/officeDocument/2006/relationships/hyperlink" Target="https://doi.org/10.1016/j.jpubeco.2020.104298" TargetMode="External"/><Relationship Id="rId18" Type="http://schemas.openxmlformats.org/officeDocument/2006/relationships/hyperlink" Target="https://doi.org/10.1371/journal.pone.0247270" TargetMode="External"/><Relationship Id="rId19" Type="http://schemas.openxmlformats.org/officeDocument/2006/relationships/hyperlink" Target="https://link.springer.com/article/10.1007/s10683-022-09787-2" TargetMode="Externa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Company>The University of Arizona</Company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Department of Economics</dc:creator>
  <dc:description/>
  <dc:title>Curriculum Vitae</dc:title>
  <dcterms:created xsi:type="dcterms:W3CDTF">2025-12-06T06:08:01Z</dcterms:created>
  <dcterms:modified xsi:type="dcterms:W3CDTF">2025-12-06T06:08:01Z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0x010100EAB7803F245A8D4FA23BB4270C8035A8</vt:lpwstr>
  </property>
  <property fmtid="{D5CDD505-2E9C-101B-9397-08002B2CF9AE}" pid="3" name="Created">
    <vt:filetime>2024-02-06T00:00:00Z</vt:filetime>
  </property>
  <property fmtid="{D5CDD505-2E9C-101B-9397-08002B2CF9AE}" pid="4" name="Creator">
    <vt:lpwstr>Neevia DC Pro - PSPDF parser</vt:lpwstr>
  </property>
  <property fmtid="{D5CDD505-2E9C-101B-9397-08002B2CF9AE}" pid="5" name="LastSaved">
    <vt:filetime>2025-12-06T00:00:00Z</vt:filetime>
  </property>
  <property fmtid="{D5CDD505-2E9C-101B-9397-08002B2CF9AE}" pid="6" name="Producer">
    <vt:lpwstr>Neevia Document Converter Pro v7.5.0.218 (http://neevia.com)</vt:lpwstr>
  </property>
  <property fmtid="{D5CDD505-2E9C-101B-9397-08002B2CF9AE}" pid="7" name="SourceModified">
    <vt:lpwstr>D:20240206223114</vt:lpwstr>
  </property>
</Properties>
</file>