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W</w:t>
      </w:r>
      <w:r>
        <w:rPr>
          <w:smallCaps/>
          <w:w w:val="140"/>
        </w:rPr>
        <w:t>illa</w:t>
      </w:r>
      <w:r>
        <w:rPr>
          <w:smallCaps w:val="0"/>
          <w:spacing w:val="11"/>
          <w:w w:val="140"/>
        </w:rPr>
        <w:t> </w:t>
      </w:r>
      <w:r>
        <w:rPr>
          <w:smallCaps w:val="0"/>
          <w:spacing w:val="-2"/>
          <w:w w:val="140"/>
        </w:rPr>
        <w:t>F</w:t>
      </w:r>
      <w:r>
        <w:rPr>
          <w:smallCaps/>
          <w:spacing w:val="-2"/>
          <w:w w:val="140"/>
        </w:rPr>
        <w:t>riedman</w:t>
      </w:r>
    </w:p>
    <w:p>
      <w:pPr>
        <w:pStyle w:val="BodyText"/>
        <w:spacing w:line="223" w:lineRule="exact" w:before="0"/>
        <w:ind w:left="0" w:right="65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728827</wp:posOffset>
                </wp:positionH>
                <wp:positionV relativeFrom="paragraph">
                  <wp:posOffset>155435</wp:posOffset>
                </wp:positionV>
                <wp:extent cx="61296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9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0">
                              <a:moveTo>
                                <a:pt x="0" y="0"/>
                              </a:moveTo>
                              <a:lnTo>
                                <a:pt x="61291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388pt;margin-top:12.238996pt;width:482.65pt;height:.1pt;mso-position-horizontal-relative:page;mso-position-vertical-relative:paragraph;z-index:-15728640;mso-wrap-distance-left:0;mso-wrap-distance-right:0" id="docshape1" coordorigin="1148,245" coordsize="9653,0" path="m1148,245l10800,24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(617)</w:t>
      </w:r>
      <w:r>
        <w:rPr>
          <w:spacing w:val="54"/>
        </w:rPr>
        <w:t> </w:t>
      </w:r>
      <w:r>
        <w:rPr/>
        <w:t>360-1588</w:t>
      </w:r>
      <w:r>
        <w:rPr>
          <w:spacing w:val="54"/>
        </w:rPr>
        <w:t> </w:t>
      </w:r>
      <w:r>
        <w:rPr>
          <w:rFonts w:ascii="Arial" w:hAnsi="Arial"/>
          <w:i/>
        </w:rPr>
        <w:t>•</w:t>
      </w:r>
      <w:r>
        <w:rPr>
          <w:rFonts w:ascii="Arial" w:hAnsi="Arial"/>
          <w:i/>
          <w:spacing w:val="43"/>
        </w:rPr>
        <w:t> </w:t>
      </w:r>
      <w:hyperlink r:id="rId5">
        <w:r>
          <w:rPr/>
          <w:t>willa.friedman@gmail.com</w:t>
        </w:r>
      </w:hyperlink>
      <w:r>
        <w:rPr>
          <w:spacing w:val="56"/>
        </w:rPr>
        <w:t> </w:t>
      </w:r>
      <w:r>
        <w:rPr>
          <w:rFonts w:ascii="Arial" w:hAnsi="Arial"/>
          <w:i/>
        </w:rPr>
        <w:t>•</w:t>
      </w:r>
      <w:r>
        <w:rPr>
          <w:rFonts w:ascii="Arial" w:hAnsi="Arial"/>
          <w:i/>
          <w:spacing w:val="44"/>
        </w:rPr>
        <w:t> </w:t>
      </w:r>
      <w:hyperlink r:id="rId6">
        <w:r>
          <w:rPr>
            <w:spacing w:val="-2"/>
          </w:rPr>
          <w:t>http://www.willafriedman.com</w:t>
        </w:r>
      </w:hyperlink>
    </w:p>
    <w:p>
      <w:pPr>
        <w:pStyle w:val="BodyText"/>
        <w:spacing w:before="83"/>
        <w:ind w:left="0" w:firstLine="0"/>
      </w:pPr>
    </w:p>
    <w:p>
      <w:pPr>
        <w:pStyle w:val="BodyText"/>
        <w:spacing w:line="242" w:lineRule="exact" w:before="0"/>
        <w:ind w:left="127" w:firstLine="0"/>
      </w:pPr>
      <w:r>
        <w:rPr>
          <w:w w:val="130"/>
        </w:rPr>
        <w:t>C</w:t>
      </w:r>
      <w:r>
        <w:rPr>
          <w:smallCaps/>
          <w:w w:val="130"/>
        </w:rPr>
        <w:t>urrent</w:t>
      </w:r>
      <w:r>
        <w:rPr>
          <w:smallCaps w:val="0"/>
          <w:spacing w:val="48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osition</w:t>
      </w:r>
    </w:p>
    <w:p>
      <w:pPr>
        <w:spacing w:line="242" w:lineRule="exact" w:before="0"/>
        <w:ind w:left="360" w:right="0" w:firstLine="0"/>
        <w:jc w:val="left"/>
        <w:rPr>
          <w:sz w:val="20"/>
        </w:rPr>
      </w:pPr>
      <w:r>
        <w:rPr>
          <w:b/>
          <w:w w:val="115"/>
          <w:sz w:val="20"/>
        </w:rPr>
        <w:t>University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Houston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Economics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Department</w:t>
      </w:r>
      <w:r>
        <w:rPr>
          <w:b/>
          <w:spacing w:val="15"/>
          <w:w w:val="115"/>
          <w:sz w:val="20"/>
        </w:rPr>
        <w:t> </w:t>
      </w:r>
      <w:r>
        <w:rPr>
          <w:w w:val="115"/>
          <w:sz w:val="20"/>
        </w:rPr>
        <w:t>(2023-present),</w:t>
      </w:r>
      <w:r>
        <w:rPr>
          <w:spacing w:val="16"/>
          <w:w w:val="115"/>
          <w:sz w:val="20"/>
        </w:rPr>
        <w:t> </w:t>
      </w:r>
      <w:r>
        <w:rPr>
          <w:b/>
          <w:i/>
          <w:w w:val="115"/>
          <w:sz w:val="20"/>
        </w:rPr>
        <w:t>Associate</w:t>
      </w:r>
      <w:r>
        <w:rPr>
          <w:b/>
          <w:i/>
          <w:spacing w:val="34"/>
          <w:w w:val="115"/>
          <w:sz w:val="20"/>
        </w:rPr>
        <w:t> </w:t>
      </w:r>
      <w:r>
        <w:rPr>
          <w:b/>
          <w:i/>
          <w:w w:val="115"/>
          <w:sz w:val="20"/>
        </w:rPr>
        <w:t>Professor</w:t>
      </w:r>
      <w:r>
        <w:rPr>
          <w:b/>
          <w:i/>
          <w:spacing w:val="27"/>
          <w:w w:val="115"/>
          <w:sz w:val="20"/>
        </w:rPr>
        <w:t>  </w:t>
      </w:r>
      <w:r>
        <w:rPr>
          <w:w w:val="115"/>
          <w:sz w:val="20"/>
        </w:rPr>
        <w:t>Houston,</w:t>
      </w:r>
      <w:r>
        <w:rPr>
          <w:spacing w:val="18"/>
          <w:w w:val="115"/>
          <w:sz w:val="20"/>
        </w:rPr>
        <w:t> </w:t>
      </w:r>
      <w:r>
        <w:rPr>
          <w:spacing w:val="-5"/>
          <w:w w:val="115"/>
          <w:sz w:val="20"/>
        </w:rPr>
        <w:t>TX</w:t>
      </w:r>
    </w:p>
    <w:p>
      <w:pPr>
        <w:pStyle w:val="BodyText"/>
        <w:spacing w:before="50"/>
        <w:ind w:left="0" w:firstLine="0"/>
      </w:pPr>
    </w:p>
    <w:p>
      <w:pPr>
        <w:pStyle w:val="BodyText"/>
        <w:spacing w:line="242" w:lineRule="exact" w:before="0"/>
        <w:ind w:left="127" w:firstLine="0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8576" w:val="left" w:leader="none"/>
        </w:tabs>
        <w:spacing w:line="242" w:lineRule="exact" w:before="0"/>
        <w:ind w:left="359" w:right="0" w:firstLine="0"/>
        <w:jc w:val="left"/>
        <w:rPr>
          <w:sz w:val="20"/>
        </w:rPr>
      </w:pPr>
      <w:r>
        <w:rPr>
          <w:b/>
          <w:w w:val="120"/>
          <w:sz w:val="20"/>
        </w:rPr>
        <w:t>University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California,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Berkeley</w:t>
      </w:r>
      <w:r>
        <w:rPr>
          <w:b/>
          <w:spacing w:val="11"/>
          <w:w w:val="12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3"/>
          <w:w w:val="120"/>
          <w:sz w:val="20"/>
        </w:rPr>
        <w:t> </w:t>
      </w:r>
      <w:r>
        <w:rPr>
          <w:w w:val="120"/>
          <w:sz w:val="20"/>
        </w:rPr>
        <w:t>Economics</w:t>
      </w:r>
      <w:r>
        <w:rPr>
          <w:spacing w:val="9"/>
          <w:w w:val="12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3"/>
          <w:w w:val="120"/>
          <w:sz w:val="20"/>
        </w:rPr>
        <w:t> </w:t>
      </w:r>
      <w:r>
        <w:rPr>
          <w:b/>
          <w:i/>
          <w:w w:val="120"/>
          <w:sz w:val="20"/>
        </w:rPr>
        <w:t>PhD,</w:t>
      </w:r>
      <w:r>
        <w:rPr>
          <w:b/>
          <w:i/>
          <w:spacing w:val="25"/>
          <w:w w:val="120"/>
          <w:sz w:val="20"/>
        </w:rPr>
        <w:t> </w:t>
      </w:r>
      <w:r>
        <w:rPr>
          <w:b/>
          <w:i/>
          <w:spacing w:val="-4"/>
          <w:w w:val="120"/>
          <w:sz w:val="20"/>
        </w:rPr>
        <w:t>2013</w:t>
      </w:r>
      <w:r>
        <w:rPr>
          <w:b/>
          <w:i/>
          <w:sz w:val="20"/>
        </w:rPr>
        <w:tab/>
      </w:r>
      <w:r>
        <w:rPr>
          <w:w w:val="105"/>
          <w:sz w:val="20"/>
        </w:rPr>
        <w:t>Berkeley,</w:t>
      </w:r>
      <w:r>
        <w:rPr>
          <w:spacing w:val="-6"/>
          <w:w w:val="125"/>
          <w:sz w:val="20"/>
        </w:rPr>
        <w:t> </w:t>
      </w:r>
      <w:r>
        <w:rPr>
          <w:spacing w:val="-5"/>
          <w:w w:val="125"/>
          <w:sz w:val="20"/>
        </w:rPr>
        <w:t>CA</w:t>
      </w:r>
    </w:p>
    <w:p>
      <w:pPr>
        <w:tabs>
          <w:tab w:pos="8319" w:val="left" w:leader="none"/>
        </w:tabs>
        <w:spacing w:before="94"/>
        <w:ind w:left="359" w:right="0" w:firstLine="0"/>
        <w:jc w:val="left"/>
        <w:rPr>
          <w:sz w:val="20"/>
        </w:rPr>
      </w:pPr>
      <w:r>
        <w:rPr>
          <w:b/>
          <w:spacing w:val="-2"/>
          <w:w w:val="125"/>
          <w:sz w:val="20"/>
        </w:rPr>
        <w:t>Harvard</w:t>
      </w:r>
      <w:r>
        <w:rPr>
          <w:b/>
          <w:spacing w:val="1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College</w:t>
      </w:r>
      <w:r>
        <w:rPr>
          <w:b/>
          <w:spacing w:val="-4"/>
          <w:w w:val="125"/>
          <w:sz w:val="20"/>
        </w:rPr>
        <w:t> </w:t>
      </w:r>
      <w:r>
        <w:rPr>
          <w:rFonts w:ascii="Arial" w:hAnsi="Arial"/>
          <w:i/>
          <w:spacing w:val="-2"/>
          <w:w w:val="125"/>
          <w:sz w:val="20"/>
        </w:rPr>
        <w:t>•</w:t>
      </w:r>
      <w:r>
        <w:rPr>
          <w:rFonts w:ascii="Arial" w:hAnsi="Arial"/>
          <w:i/>
          <w:spacing w:val="-15"/>
          <w:w w:val="125"/>
          <w:sz w:val="20"/>
        </w:rPr>
        <w:t> </w:t>
      </w:r>
      <w:r>
        <w:rPr>
          <w:spacing w:val="-2"/>
          <w:w w:val="125"/>
          <w:sz w:val="20"/>
        </w:rPr>
        <w:t>Social</w:t>
      </w:r>
      <w:r>
        <w:rPr>
          <w:spacing w:val="-3"/>
          <w:w w:val="125"/>
          <w:sz w:val="20"/>
        </w:rPr>
        <w:t> </w:t>
      </w:r>
      <w:r>
        <w:rPr>
          <w:spacing w:val="-2"/>
          <w:w w:val="125"/>
          <w:sz w:val="20"/>
        </w:rPr>
        <w:t>Studies</w:t>
      </w:r>
      <w:r>
        <w:rPr>
          <w:spacing w:val="-4"/>
          <w:w w:val="125"/>
          <w:sz w:val="20"/>
        </w:rPr>
        <w:t> </w:t>
      </w:r>
      <w:r>
        <w:rPr>
          <w:rFonts w:ascii="Arial" w:hAnsi="Arial"/>
          <w:i/>
          <w:spacing w:val="-2"/>
          <w:w w:val="125"/>
          <w:sz w:val="20"/>
        </w:rPr>
        <w:t>•</w:t>
      </w:r>
      <w:r>
        <w:rPr>
          <w:rFonts w:ascii="Arial" w:hAnsi="Arial"/>
          <w:i/>
          <w:spacing w:val="-15"/>
          <w:w w:val="125"/>
          <w:sz w:val="20"/>
        </w:rPr>
        <w:t> </w:t>
      </w:r>
      <w:r>
        <w:rPr>
          <w:b/>
          <w:i/>
          <w:spacing w:val="-2"/>
          <w:w w:val="125"/>
          <w:sz w:val="20"/>
        </w:rPr>
        <w:t>AB,</w:t>
      </w:r>
      <w:r>
        <w:rPr>
          <w:b/>
          <w:i/>
          <w:spacing w:val="10"/>
          <w:w w:val="125"/>
          <w:sz w:val="20"/>
        </w:rPr>
        <w:t> </w:t>
      </w:r>
      <w:r>
        <w:rPr>
          <w:b/>
          <w:i/>
          <w:spacing w:val="-4"/>
          <w:w w:val="125"/>
          <w:sz w:val="20"/>
        </w:rPr>
        <w:t>2005</w:t>
      </w:r>
      <w:r>
        <w:rPr>
          <w:b/>
          <w:i/>
          <w:sz w:val="20"/>
        </w:rPr>
        <w:tab/>
      </w:r>
      <w:r>
        <w:rPr>
          <w:w w:val="105"/>
          <w:sz w:val="20"/>
        </w:rPr>
        <w:t>Cambridge,</w:t>
      </w:r>
      <w:r>
        <w:rPr>
          <w:spacing w:val="26"/>
          <w:w w:val="125"/>
          <w:sz w:val="20"/>
        </w:rPr>
        <w:t> </w:t>
      </w:r>
      <w:r>
        <w:rPr>
          <w:spacing w:val="-5"/>
          <w:w w:val="125"/>
          <w:sz w:val="20"/>
        </w:rPr>
        <w:t>MA</w:t>
      </w:r>
    </w:p>
    <w:p>
      <w:pPr>
        <w:pStyle w:val="BodyText"/>
        <w:spacing w:before="50"/>
        <w:ind w:left="0" w:firstLine="0"/>
      </w:pPr>
    </w:p>
    <w:p>
      <w:pPr>
        <w:pStyle w:val="BodyText"/>
        <w:spacing w:line="242" w:lineRule="exact" w:before="0"/>
        <w:ind w:left="127" w:firstLine="0"/>
        <w:jc w:val="both"/>
      </w:pPr>
      <w:r>
        <w:rPr>
          <w:w w:val="135"/>
        </w:rPr>
        <w:t>P</w:t>
      </w:r>
      <w:r>
        <w:rPr>
          <w:smallCaps/>
          <w:w w:val="135"/>
        </w:rPr>
        <w:t>rofessional</w:t>
      </w:r>
      <w:r>
        <w:rPr>
          <w:smallCaps w:val="0"/>
          <w:spacing w:val="1"/>
          <w:w w:val="135"/>
        </w:rPr>
        <w:t> </w:t>
      </w:r>
      <w:r>
        <w:rPr>
          <w:smallCaps w:val="0"/>
          <w:w w:val="135"/>
        </w:rPr>
        <w:t>E</w:t>
      </w:r>
      <w:r>
        <w:rPr>
          <w:smallCaps/>
          <w:w w:val="135"/>
        </w:rPr>
        <w:t>xperience</w:t>
      </w:r>
      <w:r>
        <w:rPr>
          <w:smallCaps w:val="0"/>
          <w:spacing w:val="1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2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ffiliations</w:t>
      </w:r>
    </w:p>
    <w:p>
      <w:pPr>
        <w:spacing w:line="242" w:lineRule="exact" w:before="0"/>
        <w:ind w:left="359" w:right="0" w:firstLine="0"/>
        <w:jc w:val="both"/>
        <w:rPr>
          <w:b/>
          <w:i/>
          <w:sz w:val="20"/>
        </w:rPr>
      </w:pPr>
      <w:r>
        <w:rPr>
          <w:b/>
          <w:w w:val="115"/>
          <w:sz w:val="20"/>
        </w:rPr>
        <w:t>Office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Evaluation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Sciences</w:t>
      </w:r>
      <w:r>
        <w:rPr>
          <w:b/>
          <w:spacing w:val="11"/>
          <w:w w:val="115"/>
          <w:sz w:val="20"/>
        </w:rPr>
        <w:t> </w:t>
      </w:r>
      <w:r>
        <w:rPr>
          <w:w w:val="115"/>
          <w:sz w:val="20"/>
        </w:rPr>
        <w:t>(2023-2025),</w:t>
      </w:r>
      <w:r>
        <w:rPr>
          <w:spacing w:val="12"/>
          <w:w w:val="115"/>
          <w:sz w:val="20"/>
        </w:rPr>
        <w:t> </w:t>
      </w:r>
      <w:r>
        <w:rPr>
          <w:b/>
          <w:i/>
          <w:w w:val="115"/>
          <w:sz w:val="20"/>
        </w:rPr>
        <w:t>Fellow/Senior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Evaluator</w:t>
      </w:r>
    </w:p>
    <w:p>
      <w:pPr>
        <w:tabs>
          <w:tab w:pos="8271" w:val="left" w:leader="none"/>
          <w:tab w:pos="8564" w:val="left" w:leader="none"/>
        </w:tabs>
        <w:spacing w:line="333" w:lineRule="auto" w:before="95"/>
        <w:ind w:left="359" w:right="357" w:firstLine="0"/>
        <w:jc w:val="both"/>
        <w:rPr>
          <w:sz w:val="20"/>
        </w:rPr>
      </w:pPr>
      <w:r>
        <w:rPr>
          <w:b/>
          <w:w w:val="115"/>
          <w:sz w:val="20"/>
        </w:rPr>
        <w:t>University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Houston</w:t>
      </w:r>
      <w:r>
        <w:rPr>
          <w:b/>
          <w:w w:val="115"/>
          <w:sz w:val="20"/>
        </w:rPr>
        <w:t> Economics</w:t>
      </w:r>
      <w:r>
        <w:rPr>
          <w:b/>
          <w:w w:val="115"/>
          <w:sz w:val="20"/>
        </w:rPr>
        <w:t> Department </w:t>
      </w:r>
      <w:r>
        <w:rPr>
          <w:w w:val="115"/>
          <w:sz w:val="20"/>
        </w:rPr>
        <w:t>(2014-2023), </w:t>
      </w:r>
      <w:r>
        <w:rPr>
          <w:b/>
          <w:i/>
          <w:w w:val="115"/>
          <w:sz w:val="20"/>
        </w:rPr>
        <w:t>Assistant</w:t>
      </w:r>
      <w:r>
        <w:rPr>
          <w:b/>
          <w:i/>
          <w:w w:val="115"/>
          <w:sz w:val="20"/>
        </w:rPr>
        <w:t> Professor</w:t>
      </w:r>
      <w:r>
        <w:rPr>
          <w:b/>
          <w:i/>
          <w:spacing w:val="40"/>
          <w:w w:val="115"/>
          <w:sz w:val="20"/>
        </w:rPr>
        <w:t>  </w:t>
      </w:r>
      <w:r>
        <w:rPr>
          <w:w w:val="115"/>
          <w:sz w:val="20"/>
        </w:rPr>
        <w:t>Houston, </w:t>
      </w:r>
      <w:r>
        <w:rPr>
          <w:w w:val="130"/>
          <w:sz w:val="20"/>
        </w:rPr>
        <w:t>TX </w:t>
      </w:r>
      <w:r>
        <w:rPr>
          <w:b/>
          <w:w w:val="115"/>
          <w:sz w:val="20"/>
        </w:rPr>
        <w:t>Center</w:t>
      </w:r>
      <w:r>
        <w:rPr>
          <w:b/>
          <w:w w:val="115"/>
          <w:sz w:val="20"/>
        </w:rPr>
        <w:t> for</w:t>
      </w:r>
      <w:r>
        <w:rPr>
          <w:b/>
          <w:w w:val="115"/>
          <w:sz w:val="20"/>
        </w:rPr>
        <w:t> Global</w:t>
      </w:r>
      <w:r>
        <w:rPr>
          <w:b/>
          <w:w w:val="115"/>
          <w:sz w:val="20"/>
        </w:rPr>
        <w:t> Development </w:t>
      </w:r>
      <w:r>
        <w:rPr>
          <w:w w:val="115"/>
          <w:sz w:val="20"/>
        </w:rPr>
        <w:t>(2013-2014), </w:t>
      </w:r>
      <w:r>
        <w:rPr>
          <w:b/>
          <w:i/>
          <w:w w:val="115"/>
          <w:sz w:val="20"/>
        </w:rPr>
        <w:t>Post-Doctoral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Research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Fellow</w:t>
      </w:r>
      <w:r>
        <w:rPr>
          <w:b/>
          <w:i/>
          <w:sz w:val="20"/>
        </w:rPr>
        <w:tab/>
      </w:r>
      <w:r>
        <w:rPr>
          <w:w w:val="110"/>
          <w:sz w:val="20"/>
        </w:rPr>
        <w:t>Washington,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DC </w:t>
      </w:r>
      <w:r>
        <w:rPr>
          <w:b/>
          <w:w w:val="130"/>
          <w:sz w:val="20"/>
        </w:rPr>
        <w:t>JPAL/ICS/IPA </w:t>
      </w:r>
      <w:r>
        <w:rPr>
          <w:w w:val="115"/>
          <w:sz w:val="20"/>
        </w:rPr>
        <w:t>(2005-2007), </w:t>
      </w:r>
      <w:r>
        <w:rPr>
          <w:b/>
          <w:i/>
          <w:w w:val="115"/>
          <w:sz w:val="20"/>
        </w:rPr>
        <w:t>Evaluation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Consultant</w:t>
      </w:r>
      <w:r>
        <w:rPr>
          <w:b/>
          <w:i/>
          <w:sz w:val="20"/>
        </w:rPr>
        <w:tab/>
        <w:tab/>
      </w:r>
      <w:r>
        <w:rPr>
          <w:spacing w:val="-2"/>
          <w:w w:val="115"/>
          <w:sz w:val="20"/>
        </w:rPr>
        <w:t>Busia,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Kenya </w:t>
      </w:r>
      <w:r>
        <w:rPr>
          <w:b/>
          <w:w w:val="130"/>
          <w:sz w:val="20"/>
        </w:rPr>
        <w:t>JPAL</w:t>
      </w:r>
      <w:r>
        <w:rPr>
          <w:b/>
          <w:w w:val="130"/>
          <w:sz w:val="20"/>
        </w:rPr>
        <w:t> </w:t>
      </w:r>
      <w:r>
        <w:rPr>
          <w:b/>
          <w:w w:val="115"/>
          <w:sz w:val="20"/>
        </w:rPr>
        <w:t>Invited</w:t>
      </w:r>
      <w:r>
        <w:rPr>
          <w:b/>
          <w:w w:val="115"/>
          <w:sz w:val="20"/>
        </w:rPr>
        <w:t> Researcher </w:t>
      </w:r>
      <w:r>
        <w:rPr>
          <w:w w:val="115"/>
          <w:sz w:val="20"/>
        </w:rPr>
        <w:t>(2021-present),</w:t>
      </w:r>
    </w:p>
    <w:p>
      <w:pPr>
        <w:spacing w:line="242" w:lineRule="exact" w:before="0"/>
        <w:ind w:left="359" w:right="0" w:firstLine="0"/>
        <w:jc w:val="both"/>
        <w:rPr>
          <w:sz w:val="20"/>
        </w:rPr>
      </w:pPr>
      <w:r>
        <w:rPr>
          <w:b/>
          <w:w w:val="115"/>
          <w:sz w:val="20"/>
        </w:rPr>
        <w:t>Households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in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Conflict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Network</w:t>
      </w:r>
      <w:r>
        <w:rPr>
          <w:b/>
          <w:spacing w:val="21"/>
          <w:w w:val="115"/>
          <w:sz w:val="20"/>
        </w:rPr>
        <w:t> </w:t>
      </w:r>
      <w:r>
        <w:rPr>
          <w:w w:val="115"/>
          <w:sz w:val="20"/>
        </w:rPr>
        <w:t>(2013-</w:t>
      </w:r>
      <w:r>
        <w:rPr>
          <w:spacing w:val="-2"/>
          <w:w w:val="115"/>
          <w:sz w:val="20"/>
        </w:rPr>
        <w:t>present),</w:t>
      </w:r>
    </w:p>
    <w:p>
      <w:pPr>
        <w:pStyle w:val="BodyText"/>
        <w:spacing w:before="94"/>
        <w:ind w:left="127" w:firstLine="0"/>
        <w:jc w:val="both"/>
      </w:pPr>
      <w:r>
        <w:rPr>
          <w:w w:val="130"/>
        </w:rPr>
        <w:t>P</w:t>
      </w:r>
      <w:r>
        <w:rPr>
          <w:smallCaps/>
          <w:w w:val="130"/>
        </w:rPr>
        <w:t>ublished</w:t>
      </w:r>
      <w:r>
        <w:rPr>
          <w:smallCaps w:val="0"/>
          <w:spacing w:val="10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11"/>
          <w:w w:val="130"/>
        </w:rPr>
        <w:t> </w:t>
      </w:r>
      <w:r>
        <w:rPr>
          <w:smallCaps w:val="0"/>
          <w:w w:val="130"/>
        </w:rPr>
        <w:t>F</w:t>
      </w:r>
      <w:r>
        <w:rPr>
          <w:smallCaps/>
          <w:w w:val="130"/>
        </w:rPr>
        <w:t>orthcoming</w:t>
      </w:r>
      <w:r>
        <w:rPr>
          <w:smallCaps w:val="0"/>
          <w:spacing w:val="11"/>
          <w:w w:val="130"/>
        </w:rPr>
        <w:t> </w:t>
      </w:r>
      <w:r>
        <w:rPr>
          <w:smallCaps w:val="0"/>
          <w:w w:val="130"/>
        </w:rPr>
        <w:t>J</w:t>
      </w:r>
      <w:r>
        <w:rPr>
          <w:smallCaps/>
          <w:w w:val="130"/>
        </w:rPr>
        <w:t>ournal</w:t>
      </w:r>
      <w:r>
        <w:rPr>
          <w:smallCaps w:val="0"/>
          <w:spacing w:val="10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rticles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9" w:after="0"/>
        <w:ind w:left="905" w:right="904" w:hanging="209"/>
        <w:jc w:val="left"/>
        <w:rPr>
          <w:sz w:val="20"/>
        </w:rPr>
      </w:pPr>
      <w:r>
        <w:rPr>
          <w:w w:val="110"/>
          <w:sz w:val="20"/>
        </w:rPr>
        <w:t>“When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Information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Enough: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Centralized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School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Choice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System”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(with Kehinde Ajayi and Adrienne Lucas),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Journal</w:t>
      </w:r>
      <w:r>
        <w:rPr>
          <w:w w:val="110"/>
          <w:sz w:val="20"/>
        </w:rPr>
        <w:t>, (2025).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414" w:hanging="209"/>
        <w:jc w:val="left"/>
        <w:rPr>
          <w:sz w:val="20"/>
        </w:rPr>
      </w:pPr>
      <w:r>
        <w:rPr>
          <w:w w:val="110"/>
          <w:sz w:val="20"/>
        </w:rPr>
        <w:t>“Reducing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bias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among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health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care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providers: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Experimental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Tanzania,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Burkina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Faso, 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Pakistan”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Zachary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Wagner,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Corrina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Moucheraud,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Manisha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Shah,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Alexandra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Wollum,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 William Dow),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Journal</w:t>
      </w:r>
      <w:r>
        <w:rPr>
          <w:w w:val="110"/>
          <w:sz w:val="20"/>
        </w:rPr>
        <w:t>, (2025).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2" w:lineRule="exact" w:before="96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“Characterizing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Provider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Bias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Contraceptive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Care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Tanzania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Burkina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Faso:</w:t>
      </w:r>
      <w:r>
        <w:rPr>
          <w:spacing w:val="27"/>
          <w:w w:val="110"/>
          <w:sz w:val="20"/>
        </w:rPr>
        <w:t> </w:t>
      </w:r>
      <w:r>
        <w:rPr>
          <w:spacing w:val="-10"/>
          <w:w w:val="110"/>
          <w:sz w:val="20"/>
        </w:rPr>
        <w:t>A</w:t>
      </w:r>
    </w:p>
    <w:p>
      <w:pPr>
        <w:pStyle w:val="BodyText"/>
        <w:spacing w:line="235" w:lineRule="auto" w:before="1"/>
        <w:ind w:left="905" w:right="298" w:firstLine="0"/>
      </w:pPr>
      <w:r>
        <w:rPr>
          <w:w w:val="110"/>
        </w:rPr>
        <w:t>Mixed-Methods</w:t>
      </w:r>
      <w:r>
        <w:rPr>
          <w:spacing w:val="-6"/>
          <w:w w:val="110"/>
        </w:rPr>
        <w:t> </w:t>
      </w:r>
      <w:r>
        <w:rPr>
          <w:w w:val="110"/>
        </w:rPr>
        <w:t>Study”</w:t>
      </w:r>
      <w:r>
        <w:rPr>
          <w:spacing w:val="-6"/>
          <w:w w:val="110"/>
        </w:rPr>
        <w:t> </w:t>
      </w:r>
      <w:r>
        <w:rPr>
          <w:w w:val="110"/>
        </w:rPr>
        <w:t>(with</w:t>
      </w:r>
      <w:r>
        <w:rPr>
          <w:spacing w:val="-6"/>
          <w:w w:val="110"/>
        </w:rPr>
        <w:t> </w:t>
      </w:r>
      <w:r>
        <w:rPr>
          <w:w w:val="110"/>
        </w:rPr>
        <w:t>Alexandra</w:t>
      </w:r>
      <w:r>
        <w:rPr>
          <w:spacing w:val="-6"/>
          <w:w w:val="110"/>
        </w:rPr>
        <w:t> </w:t>
      </w:r>
      <w:r>
        <w:rPr>
          <w:w w:val="110"/>
        </w:rPr>
        <w:t>Wollum,</w:t>
      </w:r>
      <w:r>
        <w:rPr>
          <w:spacing w:val="-6"/>
          <w:w w:val="110"/>
        </w:rPr>
        <w:t> </w:t>
      </w:r>
      <w:r>
        <w:rPr>
          <w:w w:val="110"/>
        </w:rPr>
        <w:t>Corrina</w:t>
      </w:r>
      <w:r>
        <w:rPr>
          <w:spacing w:val="-6"/>
          <w:w w:val="110"/>
        </w:rPr>
        <w:t> </w:t>
      </w:r>
      <w:r>
        <w:rPr>
          <w:w w:val="110"/>
        </w:rPr>
        <w:t>Moucheraud,</w:t>
      </w:r>
      <w:r>
        <w:rPr>
          <w:spacing w:val="-6"/>
          <w:w w:val="110"/>
        </w:rPr>
        <w:t> </w:t>
      </w:r>
      <w:r>
        <w:rPr>
          <w:w w:val="110"/>
        </w:rPr>
        <w:t>Jessica</w:t>
      </w:r>
      <w:r>
        <w:rPr>
          <w:spacing w:val="-6"/>
          <w:w w:val="110"/>
        </w:rPr>
        <w:t> </w:t>
      </w:r>
      <w:r>
        <w:rPr>
          <w:w w:val="110"/>
        </w:rPr>
        <w:t>D</w:t>
      </w:r>
      <w:r>
        <w:rPr>
          <w:spacing w:val="-6"/>
          <w:w w:val="110"/>
        </w:rPr>
        <w:t> </w:t>
      </w:r>
      <w:r>
        <w:rPr>
          <w:w w:val="110"/>
        </w:rPr>
        <w:t>Gipson,</w:t>
      </w:r>
      <w:r>
        <w:rPr>
          <w:spacing w:val="-6"/>
          <w:w w:val="110"/>
        </w:rPr>
        <w:t> </w:t>
      </w:r>
      <w:r>
        <w:rPr>
          <w:w w:val="110"/>
        </w:rPr>
        <w:t>Manisha Shah, and Zachary Wagner), </w:t>
      </w:r>
      <w:r>
        <w:rPr>
          <w:i/>
          <w:w w:val="110"/>
        </w:rPr>
        <w:t>Social</w:t>
      </w:r>
      <w:r>
        <w:rPr>
          <w:i/>
          <w:w w:val="110"/>
        </w:rPr>
        <w:t> Science</w:t>
      </w:r>
      <w:r>
        <w:rPr>
          <w:i/>
          <w:w w:val="110"/>
        </w:rPr>
        <w:t> and</w:t>
      </w:r>
      <w:r>
        <w:rPr>
          <w:i/>
          <w:w w:val="110"/>
        </w:rPr>
        <w:t> Medicine</w:t>
      </w:r>
      <w:r>
        <w:rPr>
          <w:w w:val="110"/>
        </w:rPr>
        <w:t>, 348 (2024):</w:t>
      </w:r>
      <w:r>
        <w:rPr>
          <w:spacing w:val="23"/>
          <w:w w:val="110"/>
        </w:rPr>
        <w:t> </w:t>
      </w:r>
      <w:r>
        <w:rPr>
          <w:w w:val="110"/>
        </w:rPr>
        <w:t>116826.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357" w:hanging="209"/>
        <w:jc w:val="left"/>
        <w:rPr>
          <w:sz w:val="20"/>
        </w:rPr>
      </w:pPr>
      <w:r>
        <w:rPr>
          <w:w w:val="105"/>
          <w:sz w:val="20"/>
        </w:rPr>
        <w:t>“A multi-component intervention to reduce bias during family planning visits: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qualitative insights 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implementation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Burkina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Faso,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Pakistan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Tanzania.”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Moucheraud,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Corrina,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Alexandra Wollum,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Muhammad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Awan,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William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Dow,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Jean-Louis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Koulidiati,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Amon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Sabasaba,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Manisha Shah,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Zachary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Wagner.)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Contraception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Reproductive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Medicine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9,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(2024):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34.”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883" w:hanging="209"/>
        <w:jc w:val="left"/>
        <w:rPr>
          <w:sz w:val="20"/>
        </w:rPr>
      </w:pPr>
      <w:r>
        <w:rPr>
          <w:w w:val="110"/>
          <w:sz w:val="20"/>
        </w:rPr>
        <w:t>“Disruptions to Health Care Quality and Early Child Health Outcomes: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Evidence from Health Worker Strikes in Kenya” (with Anthony Keats and Martin Kavao Mutua),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 Economics</w:t>
      </w:r>
      <w:r>
        <w:rPr>
          <w:i/>
          <w:spacing w:val="39"/>
          <w:w w:val="110"/>
          <w:sz w:val="20"/>
        </w:rPr>
        <w:t> </w:t>
      </w:r>
      <w:r>
        <w:rPr>
          <w:w w:val="110"/>
          <w:sz w:val="20"/>
        </w:rPr>
        <w:t>86 (2022):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102694.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2" w:lineRule="exact" w:before="96" w:after="0"/>
        <w:ind w:left="903" w:right="0" w:hanging="207"/>
        <w:jc w:val="left"/>
        <w:rPr>
          <w:sz w:val="20"/>
        </w:rPr>
      </w:pPr>
      <w:r>
        <w:rPr>
          <w:spacing w:val="-2"/>
          <w:w w:val="110"/>
          <w:sz w:val="20"/>
        </w:rPr>
        <w:t>“Can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Nudging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Overcome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Procrastinating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on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Preventive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Health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Investments”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Nicholas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Wilson),</w:t>
      </w:r>
    </w:p>
    <w:p>
      <w:pPr>
        <w:spacing w:line="242" w:lineRule="exact" w:before="0"/>
        <w:ind w:left="905" w:right="0" w:firstLine="0"/>
        <w:jc w:val="left"/>
        <w:rPr>
          <w:sz w:val="20"/>
        </w:rPr>
      </w:pPr>
      <w:r>
        <w:rPr>
          <w:i/>
          <w:w w:val="105"/>
          <w:sz w:val="20"/>
        </w:rPr>
        <w:t>Economics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Biology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45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(2022):</w:t>
      </w:r>
      <w:r>
        <w:rPr>
          <w:spacing w:val="42"/>
          <w:w w:val="105"/>
          <w:sz w:val="20"/>
        </w:rPr>
        <w:t> </w:t>
      </w:r>
      <w:r>
        <w:rPr>
          <w:spacing w:val="-2"/>
          <w:w w:val="105"/>
          <w:sz w:val="20"/>
        </w:rPr>
        <w:t>101040.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8" w:after="0"/>
        <w:ind w:left="905" w:right="458" w:hanging="209"/>
        <w:jc w:val="left"/>
        <w:rPr>
          <w:sz w:val="20"/>
        </w:rPr>
      </w:pPr>
      <w:r>
        <w:rPr>
          <w:w w:val="110"/>
          <w:sz w:val="20"/>
        </w:rPr>
        <w:t>“Measuring Family Planning Provider Bias: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A Discrete Choice Experiment Among Burkinab´e, Pakistani, and Tanzanian Providers” (with Maria Dieci, William Dow, Manisha Shah, Jessica Vandermark,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Sarah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Burgess,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Sandra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McCoy,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Zachary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Wagner),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Studies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Family</w:t>
      </w:r>
      <w:r>
        <w:rPr>
          <w:i/>
          <w:w w:val="110"/>
          <w:sz w:val="20"/>
        </w:rPr>
        <w:t> Planning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52, no.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 (2021):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299-320.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434" w:hanging="209"/>
        <w:jc w:val="left"/>
        <w:rPr>
          <w:sz w:val="20"/>
        </w:rPr>
      </w:pPr>
      <w:r>
        <w:rPr>
          <w:w w:val="105"/>
          <w:sz w:val="20"/>
        </w:rPr>
        <w:t>“Antiretroviral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Drug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Access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Behavior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Change”</w:t>
      </w:r>
      <w:r>
        <w:rPr>
          <w:spacing w:val="32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Economics,</w:t>
      </w:r>
      <w:r>
        <w:rPr>
          <w:i/>
          <w:spacing w:val="30"/>
          <w:w w:val="105"/>
          <w:sz w:val="20"/>
        </w:rPr>
        <w:t> </w:t>
      </w:r>
      <w:r>
        <w:rPr>
          <w:w w:val="105"/>
          <w:sz w:val="20"/>
        </w:rPr>
        <w:t>135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(2018): </w:t>
      </w:r>
      <w:r>
        <w:rPr>
          <w:spacing w:val="-2"/>
          <w:w w:val="105"/>
          <w:sz w:val="20"/>
        </w:rPr>
        <w:t>392-411.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“Corruption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Averting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AIDS Deaths,”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World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Development,</w:t>
      </w:r>
      <w:r>
        <w:rPr>
          <w:i/>
          <w:spacing w:val="-1"/>
          <w:w w:val="110"/>
          <w:sz w:val="20"/>
        </w:rPr>
        <w:t> </w:t>
      </w:r>
      <w:r>
        <w:rPr>
          <w:w w:val="110"/>
          <w:sz w:val="20"/>
        </w:rPr>
        <w:t>110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(2018):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13-</w:t>
      </w:r>
      <w:r>
        <w:rPr>
          <w:spacing w:val="-5"/>
          <w:w w:val="110"/>
          <w:sz w:val="20"/>
        </w:rPr>
        <w:t>25.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657" w:hanging="209"/>
        <w:jc w:val="left"/>
        <w:rPr>
          <w:sz w:val="20"/>
        </w:rPr>
      </w:pPr>
      <w:r>
        <w:rPr>
          <w:w w:val="105"/>
          <w:sz w:val="20"/>
        </w:rPr>
        <w:t>“The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Importance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Information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Targeting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Choice”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Kehinde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Ajayi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Adrienne Lucas),</w:t>
      </w:r>
      <w:r>
        <w:rPr>
          <w:spacing w:val="3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Review: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Papers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w w:val="105"/>
          <w:sz w:val="20"/>
        </w:rPr>
        <w:t>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107,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(2017):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638-43.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358" w:hanging="209"/>
        <w:jc w:val="left"/>
        <w:rPr>
          <w:sz w:val="20"/>
        </w:rPr>
      </w:pPr>
      <w:r>
        <w:rPr>
          <w:w w:val="110"/>
          <w:sz w:val="20"/>
        </w:rPr>
        <w:t>“Advertising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Demand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Creation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Voluntary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Medical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Male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Circumcision”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Nicholas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Wilson, Sasha Frade, and Dino Rech), </w:t>
      </w:r>
      <w:r>
        <w:rPr>
          <w:i/>
          <w:w w:val="110"/>
          <w:sz w:val="20"/>
        </w:rPr>
        <w:t>JAIDS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72.Suppl 4 (2016):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S293.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2" w:lineRule="exact" w:before="96" w:after="0"/>
        <w:ind w:left="903" w:right="0" w:hanging="207"/>
        <w:jc w:val="left"/>
        <w:rPr>
          <w:i/>
          <w:sz w:val="20"/>
        </w:rPr>
      </w:pPr>
      <w:r>
        <w:rPr>
          <w:w w:val="110"/>
          <w:sz w:val="20"/>
        </w:rPr>
        <w:t>“Education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Liberation?”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Michael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Kremer,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Edward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Miguel,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Rebecca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Thornton),</w:t>
      </w:r>
      <w:r>
        <w:rPr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Economica</w:t>
      </w:r>
    </w:p>
    <w:p>
      <w:pPr>
        <w:pStyle w:val="BodyText"/>
        <w:spacing w:line="242" w:lineRule="exact" w:before="0"/>
        <w:ind w:left="905" w:firstLine="0"/>
      </w:pPr>
      <w:r>
        <w:rPr/>
        <w:t>83,</w:t>
      </w:r>
      <w:r>
        <w:rPr>
          <w:spacing w:val="23"/>
        </w:rPr>
        <w:t> </w:t>
      </w:r>
      <w:r>
        <w:rPr/>
        <w:t>no.</w:t>
      </w:r>
      <w:r>
        <w:rPr>
          <w:spacing w:val="50"/>
        </w:rPr>
        <w:t> </w:t>
      </w:r>
      <w:r>
        <w:rPr/>
        <w:t>329</w:t>
      </w:r>
      <w:r>
        <w:rPr>
          <w:spacing w:val="26"/>
        </w:rPr>
        <w:t> </w:t>
      </w:r>
      <w:r>
        <w:rPr/>
        <w:t>(2016):</w:t>
      </w:r>
      <w:r>
        <w:rPr>
          <w:spacing w:val="50"/>
        </w:rPr>
        <w:t> </w:t>
      </w:r>
      <w:r>
        <w:rPr/>
        <w:t>1-</w:t>
      </w:r>
      <w:r>
        <w:rPr>
          <w:spacing w:val="-5"/>
        </w:rPr>
        <w:t>30.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9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2" w:after="0"/>
        <w:ind w:left="905" w:right="704" w:hanging="209"/>
        <w:jc w:val="left"/>
        <w:rPr>
          <w:sz w:val="20"/>
        </w:rPr>
      </w:pPr>
      <w:r>
        <w:rPr>
          <w:w w:val="110"/>
          <w:sz w:val="20"/>
        </w:rPr>
        <w:t>“Can Mobile Phone Messages to Drug Sellers Improve Treatment of Childhood Diarrhea?: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 Randomized Controlled Trial in Ghana” (with Minki Chatterji and Benjamin Woodman); </w:t>
      </w:r>
      <w:r>
        <w:rPr>
          <w:i/>
          <w:w w:val="110"/>
          <w:sz w:val="20"/>
        </w:rPr>
        <w:t>Health Policy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Planning</w:t>
      </w:r>
      <w:r>
        <w:rPr>
          <w:w w:val="110"/>
          <w:sz w:val="20"/>
        </w:rPr>
        <w:t>, 2015 30 (3):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i82-i92 doi: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10.1093/heapol/czu122</w:t>
      </w:r>
    </w:p>
    <w:p>
      <w:pPr>
        <w:pStyle w:val="BodyText"/>
        <w:spacing w:before="76"/>
        <w:ind w:left="127" w:firstLine="0"/>
      </w:pPr>
      <w:r>
        <w:rPr>
          <w:w w:val="135"/>
        </w:rPr>
        <w:t>B</w:t>
      </w:r>
      <w:r>
        <w:rPr>
          <w:smallCaps/>
          <w:w w:val="135"/>
        </w:rPr>
        <w:t>ook</w:t>
      </w:r>
      <w:r>
        <w:rPr>
          <w:smallCaps w:val="0"/>
          <w:spacing w:val="-1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hapter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78" w:after="0"/>
        <w:ind w:left="905" w:right="662" w:hanging="209"/>
        <w:jc w:val="left"/>
        <w:rPr>
          <w:sz w:val="20"/>
        </w:rPr>
      </w:pPr>
      <w:r>
        <w:rPr>
          <w:w w:val="105"/>
          <w:sz w:val="20"/>
        </w:rPr>
        <w:t>“Economics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Genocide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Rwanda”</w:t>
      </w:r>
      <w:r>
        <w:rPr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Aspects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Genocides,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Mass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Atrocities,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Their Prevention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Charles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Anderton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Jurgen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Brauer,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Oxford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Press,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(2016):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339-55.</w:t>
      </w:r>
    </w:p>
    <w:p>
      <w:pPr>
        <w:pStyle w:val="BodyText"/>
        <w:spacing w:before="175"/>
        <w:ind w:left="127" w:firstLine="0"/>
      </w:pP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-1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9" w:after="0"/>
        <w:ind w:left="905" w:right="781" w:hanging="209"/>
        <w:jc w:val="left"/>
        <w:rPr>
          <w:i/>
          <w:sz w:val="20"/>
        </w:rPr>
      </w:pPr>
      <w:r>
        <w:rPr>
          <w:w w:val="105"/>
          <w:sz w:val="20"/>
        </w:rPr>
        <w:t>“Educational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Effects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Sibling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Deaths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Surviving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Siblings”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Marc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Rockmore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Dhanu Thamarapani),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conditionally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accepted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Cultural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Change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510" w:hanging="209"/>
        <w:jc w:val="left"/>
        <w:rPr>
          <w:sz w:val="20"/>
        </w:rPr>
      </w:pPr>
      <w:r>
        <w:rPr>
          <w:w w:val="110"/>
          <w:sz w:val="20"/>
        </w:rPr>
        <w:t>“Making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Contact: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Worker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Assignment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National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Unity,”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Guthrie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Gray-Lobe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Michael </w:t>
      </w:r>
      <w:r>
        <w:rPr>
          <w:spacing w:val="-2"/>
          <w:w w:val="110"/>
          <w:sz w:val="20"/>
        </w:rPr>
        <w:t>Kremer)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635" w:hanging="209"/>
        <w:jc w:val="left"/>
        <w:rPr>
          <w:sz w:val="20"/>
        </w:rPr>
      </w:pPr>
      <w:r>
        <w:rPr>
          <w:w w:val="110"/>
          <w:sz w:val="20"/>
        </w:rPr>
        <w:t>“Institutional Births and Early Child Health: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Evidence from Ghana’s Free Delivery Policy” (with Anthony Keats)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626" w:hanging="209"/>
        <w:jc w:val="left"/>
        <w:rPr>
          <w:sz w:val="20"/>
        </w:rPr>
      </w:pPr>
      <w:r>
        <w:rPr>
          <w:w w:val="110"/>
          <w:sz w:val="20"/>
        </w:rPr>
        <w:t>“Local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Conditions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Participation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Rwandan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Genocide”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Households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Conflict Network working paper No 160</w:t>
      </w:r>
    </w:p>
    <w:p>
      <w:pPr>
        <w:pStyle w:val="BodyText"/>
        <w:spacing w:before="75"/>
        <w:ind w:left="127" w:firstLine="0"/>
      </w:pPr>
      <w:r>
        <w:rPr>
          <w:w w:val="130"/>
        </w:rPr>
        <w:t>W</w:t>
      </w:r>
      <w:r>
        <w:rPr>
          <w:smallCaps/>
          <w:w w:val="130"/>
        </w:rPr>
        <w:t>orks</w:t>
      </w:r>
      <w:r>
        <w:rPr>
          <w:smallCaps w:val="0"/>
          <w:spacing w:val="6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spacing w:val="7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rogress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9" w:after="0"/>
        <w:ind w:left="905" w:right="644" w:hanging="209"/>
        <w:jc w:val="left"/>
        <w:rPr>
          <w:sz w:val="20"/>
        </w:rPr>
      </w:pPr>
      <w:r>
        <w:rPr>
          <w:w w:val="105"/>
          <w:sz w:val="20"/>
        </w:rPr>
        <w:t>“What are the unintended consequences of the Texas Education Agency take-over of the Houston Independent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District?”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Blake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Heller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Toni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Templeton)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“Children’s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Identities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Parents’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Attitudes,”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Jean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Boblawende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Kabore)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924" w:hanging="209"/>
        <w:jc w:val="left"/>
        <w:rPr>
          <w:sz w:val="20"/>
        </w:rPr>
      </w:pPr>
      <w:r>
        <w:rPr>
          <w:w w:val="110"/>
          <w:sz w:val="20"/>
        </w:rPr>
        <w:t>“Evolution of Cultural Attitudes and Sex of Children in West Africa,” (with Jean Boblawende </w:t>
      </w:r>
      <w:r>
        <w:rPr>
          <w:spacing w:val="-2"/>
          <w:w w:val="110"/>
          <w:sz w:val="20"/>
        </w:rPr>
        <w:t>Kabore)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“Racial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Bias in Forgiveness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 Assessing Bad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Behavior” (with Jean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Boblawende </w:t>
      </w:r>
      <w:r>
        <w:rPr>
          <w:spacing w:val="-2"/>
          <w:w w:val="110"/>
          <w:sz w:val="20"/>
        </w:rPr>
        <w:t>Kabore)</w:t>
      </w:r>
    </w:p>
    <w:p>
      <w:pPr>
        <w:pStyle w:val="BodyText"/>
        <w:spacing w:before="89"/>
        <w:ind w:left="0" w:firstLine="0"/>
      </w:pPr>
    </w:p>
    <w:p>
      <w:pPr>
        <w:pStyle w:val="BodyText"/>
        <w:spacing w:before="1"/>
        <w:ind w:left="127" w:firstLine="0"/>
      </w:pPr>
      <w:r>
        <w:rPr>
          <w:w w:val="130"/>
        </w:rPr>
        <w:t>G</w:t>
      </w:r>
      <w:r>
        <w:rPr>
          <w:smallCaps/>
          <w:w w:val="130"/>
        </w:rPr>
        <w:t>rants</w:t>
      </w:r>
      <w:r>
        <w:rPr>
          <w:smallCaps w:val="0"/>
          <w:w w:val="130"/>
        </w:rPr>
        <w:t>,</w:t>
      </w:r>
      <w:r>
        <w:rPr>
          <w:smallCaps w:val="0"/>
          <w:spacing w:val="-5"/>
          <w:w w:val="130"/>
        </w:rPr>
        <w:t> </w:t>
      </w:r>
      <w:r>
        <w:rPr>
          <w:smallCaps w:val="0"/>
          <w:w w:val="130"/>
        </w:rPr>
        <w:t>A</w:t>
      </w:r>
      <w:r>
        <w:rPr>
          <w:smallCaps/>
          <w:w w:val="130"/>
        </w:rPr>
        <w:t>wards</w:t>
      </w:r>
      <w:r>
        <w:rPr>
          <w:smallCaps w:val="0"/>
          <w:w w:val="130"/>
        </w:rPr>
        <w:t>,</w:t>
      </w:r>
      <w:r>
        <w:rPr>
          <w:smallCaps w:val="0"/>
          <w:spacing w:val="-5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-4"/>
          <w:w w:val="130"/>
        </w:rPr>
        <w:t> </w:t>
      </w:r>
      <w:r>
        <w:rPr>
          <w:smallCaps w:val="0"/>
          <w:spacing w:val="-2"/>
          <w:w w:val="130"/>
        </w:rPr>
        <w:t>F</w:t>
      </w:r>
      <w:r>
        <w:rPr>
          <w:smallCaps/>
          <w:spacing w:val="-2"/>
          <w:w w:val="130"/>
        </w:rPr>
        <w:t>ellowships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8" w:after="0"/>
        <w:ind w:left="905" w:right="709" w:hanging="209"/>
        <w:jc w:val="left"/>
        <w:rPr>
          <w:sz w:val="20"/>
        </w:rPr>
      </w:pPr>
      <w:r>
        <w:rPr>
          <w:w w:val="105"/>
          <w:sz w:val="20"/>
        </w:rPr>
        <w:t>Early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Reach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Evaluation.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Inter-local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agreement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Harris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County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evaluate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Early Reach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Child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Program,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$2.3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million,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Co-Investigator,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2024-2026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808" w:hanging="209"/>
        <w:jc w:val="left"/>
        <w:rPr>
          <w:sz w:val="20"/>
        </w:rPr>
      </w:pPr>
      <w:r>
        <w:rPr>
          <w:w w:val="105"/>
          <w:sz w:val="20"/>
        </w:rPr>
        <w:t>“Racial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Bias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Forgiveness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Assessing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Bad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Behavior”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Small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Grant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to Enhance Research on Racism - $9,994 (2020)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529" w:hanging="209"/>
        <w:jc w:val="left"/>
        <w:rPr>
          <w:sz w:val="20"/>
        </w:rPr>
      </w:pPr>
      <w:r>
        <w:rPr>
          <w:w w:val="110"/>
          <w:sz w:val="20"/>
        </w:rPr>
        <w:t>“Evolution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Cultural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beliefs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Children’s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Gender,”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Houston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Small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Grant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$5,000 </w:t>
      </w:r>
      <w:r>
        <w:rPr>
          <w:spacing w:val="-2"/>
          <w:w w:val="110"/>
          <w:sz w:val="20"/>
        </w:rPr>
        <w:t>(2020)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947" w:hanging="209"/>
        <w:jc w:val="left"/>
        <w:rPr>
          <w:sz w:val="20"/>
        </w:rPr>
      </w:pPr>
      <w:r>
        <w:rPr>
          <w:w w:val="105"/>
          <w:sz w:val="20"/>
        </w:rPr>
        <w:t>“Evolution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Cultural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beliefs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Children’s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Gender”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Provost’s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50-in-5 Initiative Grant - $5,000 (2019)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775" w:hanging="209"/>
        <w:jc w:val="left"/>
        <w:rPr>
          <w:sz w:val="20"/>
        </w:rPr>
      </w:pPr>
      <w:r>
        <w:rPr>
          <w:w w:val="105"/>
          <w:sz w:val="20"/>
        </w:rPr>
        <w:t>“Evolution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Cultural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beliefs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Children’s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Gender,”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Progress Grant - $3,250 (2019)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614" w:hanging="209"/>
        <w:jc w:val="left"/>
        <w:rPr>
          <w:sz w:val="20"/>
        </w:rPr>
      </w:pPr>
      <w:r>
        <w:rPr>
          <w:w w:val="110"/>
          <w:sz w:val="20"/>
        </w:rPr>
        <w:t>“Building State Capacity and National Unity with Market Design,” World Bank Strategic Impact Evaluation Fund (SIEF), with Guthrie Gray-Lobe and Michael Kremer $100,000 (2018)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703" w:hanging="209"/>
        <w:jc w:val="left"/>
        <w:rPr>
          <w:sz w:val="20"/>
        </w:rPr>
      </w:pPr>
      <w:r>
        <w:rPr>
          <w:w w:val="110"/>
          <w:sz w:val="20"/>
        </w:rPr>
        <w:t>“Building State Capacity and National Unity with Market Design,” JPAL Governance Initiative, with Guthrie Gray-Lobe and Michael Kremer $230,031 (2018)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687" w:hanging="209"/>
        <w:jc w:val="left"/>
        <w:rPr>
          <w:sz w:val="20"/>
        </w:rPr>
      </w:pPr>
      <w:r>
        <w:rPr>
          <w:w w:val="105"/>
          <w:sz w:val="20"/>
        </w:rPr>
        <w:t>“Building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Capacity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National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Unity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Design,”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Center (IGC),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Guthrie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Gray-Lobe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Michael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Kremer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£55,074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(2018)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2" w:lineRule="exact" w:before="96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“Teacher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strikes and school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attainment,” CLASS Research Progress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Grant - University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 </w:t>
      </w:r>
      <w:r>
        <w:rPr>
          <w:spacing w:val="-2"/>
          <w:w w:val="110"/>
          <w:sz w:val="20"/>
        </w:rPr>
        <w:t>Houston</w:t>
      </w:r>
    </w:p>
    <w:p>
      <w:pPr>
        <w:pStyle w:val="BodyText"/>
        <w:spacing w:line="242" w:lineRule="exact" w:before="0"/>
        <w:ind w:left="905" w:firstLine="0"/>
      </w:pPr>
      <w:r>
        <w:rPr/>
        <w:t>$2,000</w:t>
      </w:r>
      <w:r>
        <w:rPr>
          <w:spacing w:val="15"/>
        </w:rPr>
        <w:t> </w:t>
      </w:r>
      <w:r>
        <w:rPr>
          <w:spacing w:val="-2"/>
        </w:rPr>
        <w:t>(2017)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8" w:after="0"/>
        <w:ind w:left="905" w:right="354" w:hanging="209"/>
        <w:jc w:val="left"/>
        <w:rPr>
          <w:sz w:val="20"/>
        </w:rPr>
      </w:pPr>
      <w:r>
        <w:rPr>
          <w:w w:val="110"/>
          <w:sz w:val="20"/>
        </w:rPr>
        <w:t>“Information Targeting, School Choice, and School Quality,” Abdul Latif Jameel Poverty Action Lab (J-PAL), with Kehinde Ajayi and Adrienne Lucas $338,386 (2015) and $98,437 (2017)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862" w:hanging="209"/>
        <w:jc w:val="left"/>
        <w:rPr>
          <w:sz w:val="20"/>
        </w:rPr>
      </w:pPr>
      <w:r>
        <w:rPr>
          <w:w w:val="110"/>
          <w:sz w:val="20"/>
        </w:rPr>
        <w:t>“What Can We Learn from Babies Born During Health-worker Strikes,” New Faculty Research Grant - University of Houston $6,000 (2015)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2" w:after="0"/>
        <w:ind w:left="905" w:right="359" w:hanging="209"/>
        <w:jc w:val="left"/>
        <w:rPr>
          <w:sz w:val="20"/>
        </w:rPr>
      </w:pPr>
      <w:r>
        <w:rPr>
          <w:w w:val="110"/>
          <w:sz w:val="20"/>
        </w:rPr>
        <w:t>“Advertising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Demand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Creation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Voluntary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Medical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Male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Circumcision,”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3ie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Thematic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Window 3 - Demand Creation for Voluntary Medical Male Circumcision (funded by Gates Foundation), with Sasha Frade, Dino Rech, and Nicholas Wilson $74,438 (2013)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642" w:hanging="209"/>
        <w:jc w:val="left"/>
        <w:rPr>
          <w:sz w:val="20"/>
        </w:rPr>
      </w:pPr>
      <w:r>
        <w:rPr>
          <w:w w:val="110"/>
          <w:sz w:val="20"/>
        </w:rPr>
        <w:t>CEGA/BERI Exploratory Grant to study habit formation in condom use, with Homa Zarghamee </w:t>
      </w:r>
      <w:r>
        <w:rPr>
          <w:spacing w:val="-2"/>
          <w:w w:val="115"/>
          <w:sz w:val="20"/>
        </w:rPr>
        <w:t>(2013)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6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Levin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Family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Seed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Grant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Center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Evaluation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Global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Action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(2012)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8" w:after="0"/>
        <w:ind w:left="905" w:right="1298" w:hanging="209"/>
        <w:jc w:val="left"/>
        <w:rPr>
          <w:sz w:val="20"/>
        </w:rPr>
      </w:pPr>
      <w:r>
        <w:rPr>
          <w:w w:val="105"/>
          <w:sz w:val="20"/>
        </w:rPr>
        <w:t>John L. Simpson Memorial Research Fellowship in International and Comparative Studies</w:t>
      </w:r>
      <w:r>
        <w:rPr>
          <w:spacing w:val="80"/>
          <w:w w:val="150"/>
          <w:sz w:val="20"/>
        </w:rPr>
        <w:t> </w:t>
      </w:r>
      <w:r>
        <w:rPr>
          <w:spacing w:val="-2"/>
          <w:w w:val="105"/>
          <w:sz w:val="20"/>
        </w:rPr>
        <w:t>(2012-2013)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6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Weiss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Family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Fellowship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Action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(2011)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Andrew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Mary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Thompson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Rocca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Scholarship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Advanced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African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Studies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(2011)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752" w:hanging="209"/>
        <w:jc w:val="left"/>
        <w:rPr>
          <w:sz w:val="20"/>
        </w:rPr>
      </w:pPr>
      <w:r>
        <w:rPr>
          <w:w w:val="105"/>
          <w:sz w:val="20"/>
        </w:rPr>
        <w:t>IPUMS-International Research Award for best graduate student work using international census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data (2010)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499" w:hanging="209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Education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Politics,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Psychology and Public Policy Fellow (2009-2011)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533" w:hanging="209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Andrew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Mary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Thompson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Rocca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Pre-Dissertation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Burkina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Faso </w:t>
      </w:r>
      <w:r>
        <w:rPr>
          <w:spacing w:val="-2"/>
          <w:w w:val="105"/>
          <w:sz w:val="20"/>
        </w:rPr>
        <w:t>(2009)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703" w:hanging="209"/>
        <w:jc w:val="left"/>
        <w:rPr>
          <w:sz w:val="20"/>
        </w:rPr>
      </w:pPr>
      <w:r>
        <w:rPr>
          <w:w w:val="110"/>
          <w:sz w:val="20"/>
        </w:rPr>
        <w:t>Thomas </w:t>
      </w:r>
      <w:r>
        <w:rPr>
          <w:w w:val="120"/>
          <w:sz w:val="20"/>
        </w:rPr>
        <w:t>T </w:t>
      </w:r>
      <w:r>
        <w:rPr>
          <w:w w:val="110"/>
          <w:sz w:val="20"/>
        </w:rPr>
        <w:t>Hoopes Prize for Outstanding Senior Thesis for “Language Policy in African Schools” </w:t>
      </w:r>
      <w:r>
        <w:rPr>
          <w:spacing w:val="-2"/>
          <w:w w:val="110"/>
          <w:sz w:val="20"/>
        </w:rPr>
        <w:t>(2005)</w:t>
      </w:r>
    </w:p>
    <w:p>
      <w:pPr>
        <w:pStyle w:val="BodyText"/>
        <w:spacing w:before="90"/>
        <w:ind w:left="0" w:firstLine="0"/>
      </w:pPr>
    </w:p>
    <w:p>
      <w:pPr>
        <w:pStyle w:val="BodyText"/>
        <w:spacing w:before="0"/>
        <w:ind w:left="127" w:firstLine="0"/>
      </w:pPr>
      <w:r>
        <w:rPr>
          <w:w w:val="130"/>
        </w:rPr>
        <w:t>E</w:t>
      </w:r>
      <w:r>
        <w:rPr>
          <w:smallCaps/>
          <w:w w:val="130"/>
        </w:rPr>
        <w:t>xternal</w:t>
      </w:r>
      <w:r>
        <w:rPr>
          <w:smallCaps w:val="0"/>
          <w:spacing w:val="30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eminars</w:t>
      </w:r>
      <w:r>
        <w:rPr>
          <w:smallCaps w:val="0"/>
          <w:spacing w:val="3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0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onference</w:t>
      </w:r>
      <w:r>
        <w:rPr>
          <w:smallCaps w:val="0"/>
          <w:spacing w:val="31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9" w:after="0"/>
        <w:ind w:left="905" w:right="995" w:hanging="209"/>
        <w:jc w:val="left"/>
        <w:rPr>
          <w:i/>
          <w:sz w:val="20"/>
        </w:rPr>
      </w:pPr>
      <w:r>
        <w:rPr>
          <w:b/>
          <w:w w:val="105"/>
          <w:sz w:val="20"/>
        </w:rPr>
        <w:t>2025 </w:t>
      </w:r>
      <w:r>
        <w:rPr>
          <w:i/>
          <w:w w:val="105"/>
          <w:sz w:val="20"/>
        </w:rPr>
        <w:t>Midwest</w:t>
      </w:r>
      <w:r>
        <w:rPr>
          <w:i/>
          <w:w w:val="105"/>
          <w:sz w:val="20"/>
        </w:rPr>
        <w:t> International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Development</w:t>
      </w:r>
      <w:r>
        <w:rPr>
          <w:i/>
          <w:w w:val="105"/>
          <w:sz w:val="20"/>
        </w:rPr>
        <w:t> Conference</w:t>
      </w:r>
      <w:r>
        <w:rPr>
          <w:i/>
          <w:w w:val="105"/>
          <w:sz w:val="20"/>
        </w:rPr>
        <w:t> (March),</w:t>
      </w:r>
      <w:r>
        <w:rPr>
          <w:i/>
          <w:w w:val="105"/>
          <w:sz w:val="20"/>
        </w:rPr>
        <w:t> Texas</w:t>
      </w:r>
      <w:r>
        <w:rPr>
          <w:i/>
          <w:w w:val="105"/>
          <w:sz w:val="20"/>
        </w:rPr>
        <w:t> Development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Workshop</w:t>
      </w:r>
      <w:r>
        <w:rPr>
          <w:i/>
          <w:w w:val="105"/>
          <w:sz w:val="20"/>
        </w:rPr>
        <w:t> (May)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402" w:hanging="209"/>
        <w:jc w:val="left"/>
        <w:rPr>
          <w:i/>
          <w:sz w:val="20"/>
        </w:rPr>
      </w:pPr>
      <w:r>
        <w:rPr>
          <w:b/>
          <w:w w:val="110"/>
          <w:sz w:val="20"/>
        </w:rPr>
        <w:t>2024</w:t>
      </w:r>
      <w:r>
        <w:rPr>
          <w:b/>
          <w:spacing w:val="-2"/>
          <w:w w:val="110"/>
          <w:sz w:val="20"/>
        </w:rPr>
        <w:t> </w:t>
      </w:r>
      <w:r>
        <w:rPr>
          <w:i/>
          <w:w w:val="110"/>
          <w:sz w:val="20"/>
        </w:rPr>
        <w:t>Montana</w:t>
      </w:r>
      <w:r>
        <w:rPr>
          <w:i/>
          <w:w w:val="110"/>
          <w:sz w:val="20"/>
        </w:rPr>
        <w:t> State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-</w:t>
      </w:r>
      <w:r>
        <w:rPr>
          <w:i/>
          <w:w w:val="110"/>
          <w:sz w:val="20"/>
        </w:rPr>
        <w:t> Bozeman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Summer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(June),</w:t>
      </w:r>
      <w:r>
        <w:rPr>
          <w:i/>
          <w:w w:val="110"/>
          <w:sz w:val="20"/>
        </w:rPr>
        <w:t> Georgia Tech</w:t>
      </w:r>
      <w:r>
        <w:rPr>
          <w:i/>
          <w:w w:val="110"/>
          <w:sz w:val="20"/>
        </w:rPr>
        <w:t> (October)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6" w:after="0"/>
        <w:ind w:left="903" w:right="0" w:hanging="207"/>
        <w:jc w:val="left"/>
        <w:rPr>
          <w:i/>
          <w:sz w:val="20"/>
        </w:rPr>
      </w:pPr>
      <w:r>
        <w:rPr>
          <w:b/>
          <w:w w:val="110"/>
          <w:sz w:val="20"/>
        </w:rPr>
        <w:t>2023</w:t>
      </w:r>
      <w:r>
        <w:rPr>
          <w:b/>
          <w:spacing w:val="1"/>
          <w:w w:val="110"/>
          <w:sz w:val="20"/>
        </w:rPr>
        <w:t> </w:t>
      </w:r>
      <w:r>
        <w:rPr>
          <w:i/>
          <w:w w:val="110"/>
          <w:sz w:val="20"/>
        </w:rPr>
        <w:t>Southern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(November)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8" w:after="0"/>
        <w:ind w:left="905" w:right="1026" w:hanging="209"/>
        <w:jc w:val="left"/>
        <w:rPr>
          <w:i/>
          <w:sz w:val="20"/>
        </w:rPr>
      </w:pPr>
      <w:r>
        <w:rPr>
          <w:b/>
          <w:w w:val="110"/>
          <w:sz w:val="20"/>
        </w:rPr>
        <w:t>2022 </w:t>
      </w:r>
      <w:r>
        <w:rPr>
          <w:i/>
          <w:w w:val="110"/>
          <w:sz w:val="20"/>
        </w:rPr>
        <w:t>Texas</w:t>
      </w:r>
      <w:r>
        <w:rPr>
          <w:i/>
          <w:w w:val="110"/>
          <w:sz w:val="20"/>
        </w:rPr>
        <w:t> Camp</w:t>
      </w:r>
      <w:r>
        <w:rPr>
          <w:i/>
          <w:w w:val="110"/>
          <w:sz w:val="20"/>
        </w:rPr>
        <w:t> Econometrics</w:t>
      </w:r>
      <w:r>
        <w:rPr>
          <w:i/>
          <w:w w:val="110"/>
          <w:sz w:val="20"/>
        </w:rPr>
        <w:t> (February),</w:t>
      </w:r>
      <w:r>
        <w:rPr>
          <w:i/>
          <w:w w:val="110"/>
          <w:sz w:val="20"/>
        </w:rPr>
        <w:t> CESifo</w:t>
      </w:r>
      <w:r>
        <w:rPr>
          <w:i/>
          <w:w w:val="110"/>
          <w:sz w:val="20"/>
        </w:rPr>
        <w:t> Venice</w:t>
      </w:r>
      <w:r>
        <w:rPr>
          <w:i/>
          <w:w w:val="110"/>
          <w:sz w:val="20"/>
        </w:rPr>
        <w:t> Summer</w:t>
      </w:r>
      <w:r>
        <w:rPr>
          <w:i/>
          <w:w w:val="110"/>
          <w:sz w:val="20"/>
        </w:rPr>
        <w:t> Institute: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w w:val="110"/>
          <w:sz w:val="20"/>
        </w:rPr>
        <w:t> of Education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Equality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Opportunity</w:t>
      </w:r>
      <w:r>
        <w:rPr>
          <w:i/>
          <w:w w:val="110"/>
          <w:sz w:val="20"/>
        </w:rPr>
        <w:t> (June),</w:t>
      </w:r>
      <w:r>
        <w:rPr>
          <w:i/>
          <w:w w:val="110"/>
          <w:sz w:val="20"/>
        </w:rPr>
        <w:t> Southern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(November)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457" w:hanging="209"/>
        <w:jc w:val="left"/>
        <w:rPr>
          <w:i/>
          <w:sz w:val="20"/>
        </w:rPr>
      </w:pPr>
      <w:r>
        <w:rPr>
          <w:b/>
          <w:w w:val="110"/>
          <w:sz w:val="20"/>
        </w:rPr>
        <w:t>2021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(January),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Impact</w:t>
      </w:r>
      <w:r>
        <w:rPr>
          <w:i/>
          <w:w w:val="110"/>
          <w:sz w:val="20"/>
        </w:rPr>
        <w:t> Lab</w:t>
      </w:r>
      <w:r>
        <w:rPr>
          <w:i/>
          <w:w w:val="110"/>
          <w:sz w:val="20"/>
        </w:rPr>
        <w:t> at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 Chicago</w:t>
      </w:r>
      <w:r>
        <w:rPr>
          <w:i/>
          <w:w w:val="110"/>
          <w:sz w:val="20"/>
        </w:rPr>
        <w:t> (March),</w:t>
      </w:r>
      <w:r>
        <w:rPr>
          <w:i/>
          <w:w w:val="110"/>
          <w:sz w:val="20"/>
        </w:rPr>
        <w:t> </w:t>
      </w:r>
      <w:r>
        <w:rPr>
          <w:i/>
          <w:w w:val="115"/>
          <w:sz w:val="20"/>
        </w:rPr>
        <w:t>CEPR/LEAP</w:t>
      </w:r>
      <w:r>
        <w:rPr>
          <w:i/>
          <w:w w:val="115"/>
          <w:sz w:val="20"/>
        </w:rPr>
        <w:t> </w:t>
      </w:r>
      <w:r>
        <w:rPr>
          <w:i/>
          <w:w w:val="110"/>
          <w:sz w:val="20"/>
        </w:rPr>
        <w:t>Workshop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(May),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Hawaii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(October),</w:t>
      </w:r>
      <w:r>
        <w:rPr>
          <w:i/>
          <w:w w:val="110"/>
          <w:sz w:val="20"/>
        </w:rPr>
        <w:t> Southern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(November)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777" w:hanging="209"/>
        <w:jc w:val="left"/>
        <w:rPr>
          <w:i/>
          <w:sz w:val="20"/>
        </w:rPr>
      </w:pPr>
      <w:r>
        <w:rPr>
          <w:b/>
          <w:w w:val="110"/>
          <w:sz w:val="20"/>
        </w:rPr>
        <w:t>2020</w:t>
      </w:r>
      <w:r>
        <w:rPr>
          <w:b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Southern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(November),</w:t>
      </w:r>
      <w:r>
        <w:rPr>
          <w:i/>
          <w:w w:val="110"/>
          <w:sz w:val="20"/>
        </w:rPr>
        <w:t> IUSSP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Population, Poverty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Inequality</w:t>
      </w:r>
      <w:r>
        <w:rPr>
          <w:i/>
          <w:w w:val="110"/>
          <w:sz w:val="20"/>
        </w:rPr>
        <w:t> (December),</w:t>
      </w:r>
      <w:r>
        <w:rPr>
          <w:i/>
          <w:w w:val="110"/>
          <w:sz w:val="20"/>
        </w:rPr>
        <w:t> cancelled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COVID19: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Demography</w:t>
      </w:r>
      <w:r>
        <w:rPr>
          <w:i/>
          <w:w w:val="110"/>
          <w:sz w:val="20"/>
        </w:rPr>
        <w:t> Workshop </w:t>
      </w:r>
      <w:r>
        <w:rPr>
          <w:i/>
          <w:spacing w:val="-2"/>
          <w:w w:val="110"/>
          <w:sz w:val="20"/>
        </w:rPr>
        <w:t>(April)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713" w:hanging="209"/>
        <w:jc w:val="left"/>
        <w:rPr>
          <w:i/>
          <w:sz w:val="20"/>
        </w:rPr>
      </w:pPr>
      <w:r>
        <w:rPr>
          <w:b/>
          <w:w w:val="115"/>
          <w:sz w:val="20"/>
        </w:rPr>
        <w:t>2019</w:t>
      </w:r>
      <w:r>
        <w:rPr>
          <w:b/>
          <w:spacing w:val="-8"/>
          <w:w w:val="115"/>
          <w:sz w:val="20"/>
        </w:rPr>
        <w:t> </w:t>
      </w:r>
      <w:r>
        <w:rPr>
          <w:i/>
          <w:w w:val="115"/>
          <w:sz w:val="20"/>
        </w:rPr>
        <w:t>IFPRI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(April),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IUSSP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Research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Conference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on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Population,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Poverty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and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Inequality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(June), </w:t>
      </w:r>
      <w:r>
        <w:rPr>
          <w:i/>
          <w:w w:val="110"/>
          <w:sz w:val="20"/>
        </w:rPr>
        <w:t>Southern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(November),</w:t>
      </w:r>
      <w:r>
        <w:rPr>
          <w:i/>
          <w:w w:val="110"/>
          <w:sz w:val="20"/>
        </w:rPr>
        <w:t> Texas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(December), </w:t>
      </w:r>
      <w:r>
        <w:rPr>
          <w:i/>
          <w:w w:val="115"/>
          <w:sz w:val="20"/>
        </w:rPr>
        <w:t>University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of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Toronto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Economics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(December)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499" w:hanging="209"/>
        <w:jc w:val="left"/>
        <w:rPr>
          <w:i/>
          <w:sz w:val="20"/>
        </w:rPr>
      </w:pPr>
      <w:r>
        <w:rPr>
          <w:b/>
          <w:w w:val="110"/>
          <w:sz w:val="20"/>
        </w:rPr>
        <w:t>2018 </w:t>
      </w:r>
      <w:r>
        <w:rPr>
          <w:i/>
          <w:w w:val="110"/>
          <w:sz w:val="20"/>
        </w:rPr>
        <w:t>Collegio</w:t>
      </w:r>
      <w:r>
        <w:rPr>
          <w:i/>
          <w:w w:val="110"/>
          <w:sz w:val="20"/>
        </w:rPr>
        <w:t> Carlo</w:t>
      </w:r>
      <w:r>
        <w:rPr>
          <w:i/>
          <w:w w:val="110"/>
          <w:sz w:val="20"/>
        </w:rPr>
        <w:t> Alberto</w:t>
      </w:r>
      <w:r>
        <w:rPr>
          <w:i/>
          <w:w w:val="110"/>
          <w:sz w:val="20"/>
        </w:rPr>
        <w:t> (May),</w:t>
      </w:r>
      <w:r>
        <w:rPr>
          <w:i/>
          <w:w w:val="110"/>
          <w:sz w:val="20"/>
        </w:rPr>
        <w:t> Nordic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(June),</w:t>
      </w:r>
      <w:r>
        <w:rPr>
          <w:i/>
          <w:w w:val="110"/>
          <w:sz w:val="20"/>
        </w:rPr>
        <w:t> Busara Center</w:t>
      </w:r>
      <w:r>
        <w:rPr>
          <w:i/>
          <w:w w:val="110"/>
          <w:sz w:val="20"/>
        </w:rPr>
        <w:t> (July),</w:t>
      </w:r>
      <w:r>
        <w:rPr>
          <w:i/>
          <w:w w:val="110"/>
          <w:sz w:val="20"/>
        </w:rPr>
        <w:t> Colby</w:t>
      </w:r>
      <w:r>
        <w:rPr>
          <w:i/>
          <w:w w:val="110"/>
          <w:sz w:val="20"/>
        </w:rPr>
        <w:t> (October)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i/>
          <w:sz w:val="20"/>
        </w:rPr>
      </w:pPr>
      <w:r>
        <w:rPr>
          <w:b/>
          <w:w w:val="110"/>
          <w:sz w:val="20"/>
        </w:rPr>
        <w:t>2017</w:t>
      </w:r>
      <w:r>
        <w:rPr>
          <w:b/>
          <w:spacing w:val="17"/>
          <w:w w:val="110"/>
          <w:sz w:val="20"/>
        </w:rPr>
        <w:t> </w:t>
      </w:r>
      <w:r>
        <w:rPr>
          <w:i/>
          <w:w w:val="110"/>
          <w:sz w:val="20"/>
        </w:rPr>
        <w:t>NBER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(April),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Population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America</w:t>
      </w:r>
      <w:r>
        <w:rPr>
          <w:i/>
          <w:spacing w:val="2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(April)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358" w:hanging="209"/>
        <w:jc w:val="left"/>
        <w:rPr>
          <w:i/>
          <w:sz w:val="20"/>
        </w:rPr>
      </w:pPr>
      <w:r>
        <w:rPr>
          <w:b/>
          <w:w w:val="105"/>
          <w:sz w:val="20"/>
        </w:rPr>
        <w:t>2016</w:t>
      </w:r>
      <w:r>
        <w:rPr>
          <w:b/>
          <w:spacing w:val="27"/>
          <w:w w:val="105"/>
          <w:sz w:val="20"/>
        </w:rPr>
        <w:t> </w:t>
      </w:r>
      <w:r>
        <w:rPr>
          <w:i/>
          <w:w w:val="105"/>
          <w:sz w:val="20"/>
        </w:rPr>
        <w:t>Data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Driven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Africa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at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Penn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State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Pacific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Development Conference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(March),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South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Florida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(March),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Midwest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 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(May),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Western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(June),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Tenth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Annual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 Conference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Population,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Reproductive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Health,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(September),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University 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British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Columbia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(October),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Texas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Empirical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Microeconomics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(October)</w:t>
      </w:r>
    </w:p>
    <w:p>
      <w:pPr>
        <w:pStyle w:val="ListParagraph"/>
        <w:spacing w:after="0" w:line="235" w:lineRule="auto"/>
        <w:jc w:val="left"/>
        <w:rPr>
          <w:i/>
          <w:sz w:val="20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2" w:after="0"/>
        <w:ind w:left="905" w:right="490" w:hanging="209"/>
        <w:jc w:val="left"/>
        <w:rPr>
          <w:i/>
          <w:sz w:val="20"/>
        </w:rPr>
      </w:pPr>
      <w:r>
        <w:rPr>
          <w:b/>
          <w:w w:val="105"/>
          <w:sz w:val="20"/>
        </w:rPr>
        <w:t>2015</w:t>
      </w:r>
      <w:r>
        <w:rPr>
          <w:b/>
          <w:spacing w:val="40"/>
          <w:w w:val="105"/>
          <w:sz w:val="20"/>
        </w:rPr>
        <w:t> </w:t>
      </w:r>
      <w:r>
        <w:rPr>
          <w:i/>
          <w:w w:val="105"/>
          <w:sz w:val="20"/>
        </w:rPr>
        <w:t>Working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Group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African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(January),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Baylor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Department (February),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Houston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Global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Collaborative: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Impact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2015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(March);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Texas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School 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Public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(April),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Midwest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(April),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Annual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Meeting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 Economics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Risky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Behaviors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(May),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PopPov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Population,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Reproductive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Health,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and 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(June),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(July)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588" w:hanging="209"/>
        <w:jc w:val="left"/>
        <w:rPr>
          <w:i/>
          <w:sz w:val="20"/>
        </w:rPr>
      </w:pPr>
      <w:r>
        <w:rPr>
          <w:b/>
          <w:w w:val="110"/>
          <w:sz w:val="20"/>
        </w:rPr>
        <w:t>2014 </w:t>
      </w:r>
      <w:r>
        <w:rPr>
          <w:i/>
          <w:w w:val="110"/>
          <w:sz w:val="20"/>
        </w:rPr>
        <w:t>PopPov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Population,</w:t>
      </w:r>
      <w:r>
        <w:rPr>
          <w:i/>
          <w:w w:val="110"/>
          <w:sz w:val="20"/>
        </w:rPr>
        <w:t> Reproductive</w:t>
      </w:r>
      <w:r>
        <w:rPr>
          <w:i/>
          <w:w w:val="110"/>
          <w:sz w:val="20"/>
        </w:rPr>
        <w:t> Health,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Development (January),</w:t>
      </w:r>
      <w:r>
        <w:rPr>
          <w:i/>
          <w:w w:val="110"/>
          <w:sz w:val="20"/>
        </w:rPr>
        <w:t> Center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Study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Economies</w:t>
      </w:r>
      <w:r>
        <w:rPr>
          <w:i/>
          <w:w w:val="110"/>
          <w:sz w:val="20"/>
        </w:rPr>
        <w:t> (March),</w:t>
      </w:r>
      <w:r>
        <w:rPr>
          <w:i/>
          <w:w w:val="110"/>
          <w:sz w:val="20"/>
        </w:rPr>
        <w:t> Pacific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Conference </w:t>
      </w:r>
      <w:r>
        <w:rPr>
          <w:i/>
          <w:spacing w:val="-2"/>
          <w:w w:val="110"/>
          <w:sz w:val="20"/>
        </w:rPr>
        <w:t>(March),</w:t>
      </w:r>
      <w:r>
        <w:rPr>
          <w:i/>
          <w:spacing w:val="-2"/>
          <w:w w:val="110"/>
          <w:sz w:val="20"/>
        </w:rPr>
        <w:t> University</w:t>
      </w:r>
      <w:r>
        <w:rPr>
          <w:i/>
          <w:spacing w:val="-2"/>
          <w:w w:val="110"/>
          <w:sz w:val="20"/>
        </w:rPr>
        <w:t> of</w:t>
      </w:r>
      <w:r>
        <w:rPr>
          <w:i/>
          <w:spacing w:val="-2"/>
          <w:w w:val="110"/>
          <w:sz w:val="20"/>
        </w:rPr>
        <w:t> Oklahoma</w:t>
      </w:r>
      <w:r>
        <w:rPr>
          <w:i/>
          <w:spacing w:val="-2"/>
          <w:w w:val="110"/>
          <w:sz w:val="20"/>
        </w:rPr>
        <w:t> Economics</w:t>
      </w:r>
      <w:r>
        <w:rPr>
          <w:i/>
          <w:spacing w:val="-2"/>
          <w:w w:val="110"/>
          <w:sz w:val="20"/>
        </w:rPr>
        <w:t> Department</w:t>
      </w:r>
      <w:r>
        <w:rPr>
          <w:i/>
          <w:spacing w:val="-2"/>
          <w:w w:val="110"/>
          <w:sz w:val="20"/>
        </w:rPr>
        <w:t> (March),</w:t>
      </w:r>
      <w:r>
        <w:rPr>
          <w:i/>
          <w:spacing w:val="-2"/>
          <w:w w:val="110"/>
          <w:sz w:val="20"/>
        </w:rPr>
        <w:t> Middlebury</w:t>
      </w:r>
      <w:r>
        <w:rPr>
          <w:i/>
          <w:spacing w:val="-2"/>
          <w:w w:val="110"/>
          <w:sz w:val="20"/>
        </w:rPr>
        <w:t> College</w:t>
      </w:r>
      <w:r>
        <w:rPr>
          <w:i/>
          <w:spacing w:val="-2"/>
          <w:w w:val="110"/>
          <w:sz w:val="20"/>
        </w:rPr>
        <w:t> Economics </w:t>
      </w:r>
      <w:r>
        <w:rPr>
          <w:i/>
          <w:w w:val="110"/>
          <w:sz w:val="20"/>
        </w:rPr>
        <w:t>Department</w:t>
      </w:r>
      <w:r>
        <w:rPr>
          <w:i/>
          <w:w w:val="110"/>
          <w:sz w:val="20"/>
        </w:rPr>
        <w:t> (April),</w:t>
      </w:r>
      <w:r>
        <w:rPr>
          <w:i/>
          <w:w w:val="110"/>
          <w:sz w:val="20"/>
        </w:rPr>
        <w:t> Population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America</w:t>
      </w:r>
      <w:r>
        <w:rPr>
          <w:i/>
          <w:w w:val="110"/>
          <w:sz w:val="20"/>
        </w:rPr>
        <w:t> (May),</w:t>
      </w:r>
      <w:r>
        <w:rPr>
          <w:i/>
          <w:w w:val="110"/>
          <w:sz w:val="20"/>
        </w:rPr>
        <w:t> Barcelona</w:t>
      </w:r>
      <w:r>
        <w:rPr>
          <w:i/>
          <w:w w:val="110"/>
          <w:sz w:val="20"/>
        </w:rPr>
        <w:t> GSE</w:t>
      </w:r>
      <w:r>
        <w:rPr>
          <w:i/>
          <w:w w:val="110"/>
          <w:sz w:val="20"/>
        </w:rPr>
        <w:t> Summer Forum(July),</w:t>
      </w:r>
      <w:r>
        <w:rPr>
          <w:i/>
          <w:w w:val="110"/>
          <w:sz w:val="20"/>
        </w:rPr>
        <w:t> Cornell</w:t>
      </w:r>
      <w:r>
        <w:rPr>
          <w:i/>
          <w:w w:val="110"/>
          <w:sz w:val="20"/>
        </w:rPr>
        <w:t> Institute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(October),</w:t>
      </w:r>
      <w:r>
        <w:rPr>
          <w:i/>
          <w:w w:val="110"/>
          <w:sz w:val="20"/>
        </w:rPr>
        <w:t> Midwest</w:t>
      </w:r>
      <w:r>
        <w:rPr>
          <w:i/>
          <w:w w:val="110"/>
          <w:sz w:val="20"/>
        </w:rPr>
        <w:t> Working</w:t>
      </w:r>
      <w:r>
        <w:rPr>
          <w:i/>
          <w:w w:val="110"/>
          <w:sz w:val="20"/>
        </w:rPr>
        <w:t> Group</w:t>
      </w:r>
      <w:r>
        <w:rPr>
          <w:i/>
          <w:w w:val="110"/>
          <w:sz w:val="20"/>
        </w:rPr>
        <w:t> on African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</w:t>
      </w:r>
      <w:r>
        <w:rPr>
          <w:i/>
          <w:w w:val="110"/>
          <w:sz w:val="20"/>
        </w:rPr>
        <w:t> (October),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Studies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(November)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364" w:hanging="209"/>
        <w:jc w:val="left"/>
        <w:rPr>
          <w:i/>
          <w:sz w:val="20"/>
        </w:rPr>
      </w:pPr>
      <w:r>
        <w:rPr>
          <w:b/>
          <w:w w:val="105"/>
          <w:sz w:val="20"/>
        </w:rPr>
        <w:t>2013</w:t>
      </w:r>
      <w:r>
        <w:rPr>
          <w:b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Clark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(January),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Santa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Clara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(January),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Food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 Institute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(January),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Center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Global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(January),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World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Bank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 Group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(January),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Clemson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Houston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Chicago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- Harris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Barnard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Ohio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Simon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Fraser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Western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(March),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Center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Study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African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(March), Pacific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(March),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Population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(April),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Wesleyan University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Seminar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(October),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9th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Households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Conflict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Network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Workshop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(November)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8" w:after="0"/>
        <w:ind w:left="905" w:right="508" w:hanging="209"/>
        <w:jc w:val="left"/>
        <w:rPr>
          <w:i/>
          <w:sz w:val="20"/>
        </w:rPr>
      </w:pPr>
      <w:r>
        <w:rPr>
          <w:b/>
          <w:w w:val="110"/>
          <w:sz w:val="20"/>
        </w:rPr>
        <w:t>2012 </w:t>
      </w:r>
      <w:r>
        <w:rPr>
          <w:i/>
          <w:w w:val="110"/>
          <w:sz w:val="20"/>
        </w:rPr>
        <w:t>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Texas</w:t>
      </w:r>
      <w:r>
        <w:rPr>
          <w:i/>
          <w:w w:val="110"/>
          <w:sz w:val="20"/>
        </w:rPr>
        <w:t> -</w:t>
      </w:r>
      <w:r>
        <w:rPr>
          <w:i/>
          <w:w w:val="110"/>
          <w:sz w:val="20"/>
        </w:rPr>
        <w:t> Dallas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Department</w:t>
      </w:r>
      <w:r>
        <w:rPr>
          <w:i/>
          <w:w w:val="110"/>
          <w:sz w:val="20"/>
        </w:rPr>
        <w:t> (October),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San</w:t>
      </w:r>
      <w:r>
        <w:rPr>
          <w:i/>
          <w:w w:val="110"/>
          <w:sz w:val="20"/>
        </w:rPr>
        <w:t> Francisco Economics</w:t>
      </w:r>
      <w:r>
        <w:rPr>
          <w:i/>
          <w:w w:val="110"/>
          <w:sz w:val="20"/>
        </w:rPr>
        <w:t> Department</w:t>
      </w:r>
      <w:r>
        <w:rPr>
          <w:i/>
          <w:w w:val="110"/>
          <w:sz w:val="20"/>
        </w:rPr>
        <w:t> (October),</w:t>
      </w:r>
      <w:r>
        <w:rPr>
          <w:i/>
          <w:w w:val="110"/>
          <w:sz w:val="20"/>
        </w:rPr>
        <w:t> Northeast</w:t>
      </w:r>
      <w:r>
        <w:rPr>
          <w:i/>
          <w:w w:val="110"/>
          <w:sz w:val="20"/>
        </w:rPr>
        <w:t> Universities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Consortium</w:t>
      </w:r>
      <w:r>
        <w:rPr>
          <w:i/>
          <w:w w:val="110"/>
          <w:sz w:val="20"/>
        </w:rPr>
        <w:t> (November), Working</w:t>
      </w:r>
      <w:r>
        <w:rPr>
          <w:i/>
          <w:w w:val="110"/>
          <w:sz w:val="20"/>
        </w:rPr>
        <w:t> Group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</w:t>
      </w:r>
      <w:r>
        <w:rPr>
          <w:i/>
          <w:w w:val="110"/>
          <w:sz w:val="20"/>
        </w:rPr>
        <w:t> (December),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Studies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(December)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564" w:hanging="209"/>
        <w:jc w:val="left"/>
        <w:rPr>
          <w:i/>
          <w:sz w:val="20"/>
        </w:rPr>
      </w:pPr>
      <w:r>
        <w:rPr>
          <w:b/>
          <w:w w:val="105"/>
          <w:sz w:val="20"/>
        </w:rPr>
        <w:t>2011</w:t>
      </w:r>
      <w:r>
        <w:rPr>
          <w:b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(January),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Francisco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 Department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(February),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Meeting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(September),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Institute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for Global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Conflict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Cooperation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Northern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California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Symposium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(November),</w:t>
      </w:r>
    </w:p>
    <w:p>
      <w:pPr>
        <w:pStyle w:val="BodyText"/>
        <w:spacing w:before="93"/>
        <w:ind w:left="0" w:firstLine="0"/>
        <w:rPr>
          <w:i/>
        </w:rPr>
      </w:pPr>
    </w:p>
    <w:p>
      <w:pPr>
        <w:pStyle w:val="BodyText"/>
        <w:spacing w:line="235" w:lineRule="auto" w:before="1"/>
        <w:ind w:left="187" w:right="8566" w:hanging="60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  <w:r>
        <w:rPr>
          <w:smallCaps w:val="0"/>
          <w:spacing w:val="-2"/>
          <w:w w:val="135"/>
        </w:rPr>
        <w:t> </w:t>
      </w:r>
      <w:r>
        <w:rPr>
          <w:smallCaps w:val="0"/>
          <w:w w:val="135"/>
        </w:rPr>
        <w:t>F</w:t>
      </w:r>
      <w:r>
        <w:rPr>
          <w:smallCaps/>
          <w:w w:val="135"/>
        </w:rPr>
        <w:t>ull</w:t>
      </w:r>
      <w:r>
        <w:rPr>
          <w:smallCaps w:val="0"/>
          <w:spacing w:val="-13"/>
          <w:w w:val="135"/>
        </w:rPr>
        <w:t> </w:t>
      </w:r>
      <w:r>
        <w:rPr>
          <w:smallCaps/>
          <w:w w:val="135"/>
        </w:rPr>
        <w:t>courses</w:t>
      </w:r>
    </w:p>
    <w:p>
      <w:pPr>
        <w:spacing w:before="15"/>
        <w:ind w:left="360" w:right="0" w:firstLine="0"/>
        <w:jc w:val="left"/>
        <w:rPr>
          <w:b/>
          <w:i/>
          <w:sz w:val="20"/>
        </w:rPr>
      </w:pPr>
      <w:r>
        <w:rPr>
          <w:b/>
          <w:w w:val="115"/>
          <w:sz w:val="20"/>
        </w:rPr>
        <w:t>University</w:t>
      </w:r>
      <w:r>
        <w:rPr>
          <w:b/>
          <w:spacing w:val="3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2"/>
          <w:w w:val="115"/>
          <w:sz w:val="20"/>
        </w:rPr>
        <w:t> </w:t>
      </w:r>
      <w:r>
        <w:rPr>
          <w:b/>
          <w:w w:val="115"/>
          <w:sz w:val="20"/>
        </w:rPr>
        <w:t>Houston</w:t>
      </w:r>
      <w:r>
        <w:rPr>
          <w:b/>
          <w:spacing w:val="-5"/>
          <w:w w:val="115"/>
          <w:sz w:val="20"/>
        </w:rPr>
        <w:t> </w:t>
      </w:r>
      <w:r>
        <w:rPr>
          <w:w w:val="115"/>
          <w:sz w:val="20"/>
        </w:rPr>
        <w:t>(2014-present),</w:t>
      </w:r>
      <w:r>
        <w:rPr>
          <w:spacing w:val="-5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Professor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155" w:after="0"/>
        <w:ind w:left="903" w:right="0" w:hanging="207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58"/>
          <w:sz w:val="20"/>
        </w:rPr>
        <w:t> </w:t>
      </w:r>
      <w:r>
        <w:rPr>
          <w:sz w:val="20"/>
        </w:rPr>
        <w:t>Economics</w:t>
      </w:r>
      <w:r>
        <w:rPr>
          <w:spacing w:val="58"/>
          <w:sz w:val="20"/>
        </w:rPr>
        <w:t> </w:t>
      </w:r>
      <w:r>
        <w:rPr>
          <w:spacing w:val="-2"/>
          <w:sz w:val="20"/>
        </w:rPr>
        <w:t>(PhD)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Behavioral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(undergraduate)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sz w:val="20"/>
        </w:rPr>
        <w:t>Intermediate</w:t>
      </w:r>
      <w:r>
        <w:rPr>
          <w:spacing w:val="54"/>
          <w:sz w:val="20"/>
        </w:rPr>
        <w:t> </w:t>
      </w:r>
      <w:r>
        <w:rPr>
          <w:sz w:val="20"/>
        </w:rPr>
        <w:t>Microeconomics</w:t>
      </w:r>
      <w:r>
        <w:rPr>
          <w:spacing w:val="55"/>
          <w:sz w:val="20"/>
        </w:rPr>
        <w:t> </w:t>
      </w:r>
      <w:r>
        <w:rPr>
          <w:spacing w:val="-2"/>
          <w:sz w:val="20"/>
        </w:rPr>
        <w:t>(undergraduate)</w:t>
      </w:r>
    </w:p>
    <w:p>
      <w:pPr>
        <w:pStyle w:val="BodyText"/>
        <w:spacing w:before="134"/>
        <w:ind w:left="187" w:firstLine="0"/>
      </w:pPr>
      <w:r>
        <w:rPr>
          <w:w w:val="135"/>
        </w:rPr>
        <w:t>I</w:t>
      </w:r>
      <w:r>
        <w:rPr>
          <w:smallCaps/>
          <w:w w:val="135"/>
        </w:rPr>
        <w:t>mpact</w:t>
      </w:r>
      <w:r>
        <w:rPr>
          <w:smallCaps w:val="0"/>
          <w:spacing w:val="-3"/>
          <w:w w:val="135"/>
        </w:rPr>
        <w:t> </w:t>
      </w:r>
      <w:r>
        <w:rPr>
          <w:smallCaps w:val="0"/>
          <w:w w:val="135"/>
        </w:rPr>
        <w:t>E</w:t>
      </w:r>
      <w:r>
        <w:rPr>
          <w:smallCaps/>
          <w:w w:val="135"/>
        </w:rPr>
        <w:t>valuation</w:t>
      </w:r>
      <w:r>
        <w:rPr>
          <w:smallCaps w:val="0"/>
          <w:spacing w:val="-3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-3"/>
          <w:w w:val="135"/>
        </w:rPr>
        <w:t> </w:t>
      </w:r>
      <w:r>
        <w:rPr>
          <w:smallCaps w:val="0"/>
          <w:w w:val="135"/>
        </w:rPr>
        <w:t>T</w:t>
      </w:r>
      <w:r>
        <w:rPr>
          <w:smallCaps/>
          <w:w w:val="135"/>
        </w:rPr>
        <w:t>echnical</w:t>
      </w:r>
      <w:r>
        <w:rPr>
          <w:smallCaps w:val="0"/>
          <w:spacing w:val="-3"/>
          <w:w w:val="135"/>
        </w:rPr>
        <w:t> </w:t>
      </w:r>
      <w:r>
        <w:rPr>
          <w:smallCaps w:val="0"/>
          <w:w w:val="135"/>
        </w:rPr>
        <w:t>C</w:t>
      </w:r>
      <w:r>
        <w:rPr>
          <w:smallCaps/>
          <w:w w:val="135"/>
        </w:rPr>
        <w:t>apacity</w:t>
      </w:r>
      <w:r>
        <w:rPr>
          <w:smallCaps w:val="0"/>
          <w:spacing w:val="-3"/>
          <w:w w:val="135"/>
        </w:rPr>
        <w:t> </w:t>
      </w:r>
      <w:r>
        <w:rPr>
          <w:smallCaps w:val="0"/>
          <w:w w:val="135"/>
        </w:rPr>
        <w:t>B</w:t>
      </w:r>
      <w:r>
        <w:rPr>
          <w:smallCaps/>
          <w:w w:val="135"/>
        </w:rPr>
        <w:t>uilding</w:t>
      </w:r>
      <w:r>
        <w:rPr>
          <w:smallCaps w:val="0"/>
          <w:spacing w:val="-3"/>
          <w:w w:val="135"/>
        </w:rPr>
        <w:t> </w:t>
      </w:r>
      <w:r>
        <w:rPr>
          <w:smallCaps w:val="0"/>
          <w:spacing w:val="-2"/>
          <w:w w:val="135"/>
        </w:rPr>
        <w:t>W</w:t>
      </w:r>
      <w:r>
        <w:rPr>
          <w:smallCaps/>
          <w:spacing w:val="-2"/>
          <w:w w:val="135"/>
        </w:rPr>
        <w:t>orkshops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7547" w:val="left" w:leader="none"/>
        </w:tabs>
        <w:spacing w:line="240" w:lineRule="auto" w:before="195" w:after="0"/>
        <w:ind w:left="903" w:right="0" w:hanging="207"/>
        <w:jc w:val="left"/>
        <w:rPr>
          <w:sz w:val="20"/>
        </w:rPr>
      </w:pPr>
      <w:r>
        <w:rPr>
          <w:w w:val="115"/>
          <w:sz w:val="20"/>
        </w:rPr>
        <w:t>Institute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Global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Health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at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UCSF/PEPFAR</w:t>
      </w:r>
      <w:r>
        <w:rPr>
          <w:spacing w:val="13"/>
          <w:w w:val="115"/>
          <w:sz w:val="20"/>
        </w:rPr>
        <w:t> </w:t>
      </w:r>
      <w:r>
        <w:rPr>
          <w:spacing w:val="-2"/>
          <w:w w:val="115"/>
          <w:sz w:val="20"/>
        </w:rPr>
        <w:t>(2014)</w:t>
      </w:r>
      <w:r>
        <w:rPr>
          <w:sz w:val="20"/>
        </w:rPr>
        <w:tab/>
      </w:r>
      <w:r>
        <w:rPr>
          <w:w w:val="110"/>
          <w:sz w:val="20"/>
        </w:rPr>
        <w:t>Dar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es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Salaam,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Tanzania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402" w:val="left" w:leader="none"/>
        </w:tabs>
        <w:spacing w:line="240" w:lineRule="auto" w:before="114" w:after="0"/>
        <w:ind w:left="903" w:right="0" w:hanging="207"/>
        <w:jc w:val="left"/>
        <w:rPr>
          <w:sz w:val="20"/>
        </w:rPr>
      </w:pPr>
      <w:r>
        <w:rPr>
          <w:spacing w:val="10"/>
          <w:w w:val="115"/>
          <w:sz w:val="20"/>
        </w:rPr>
        <w:t>CEGA/JPAL</w:t>
      </w:r>
      <w:r>
        <w:rPr>
          <w:spacing w:val="75"/>
          <w:w w:val="115"/>
          <w:sz w:val="20"/>
        </w:rPr>
        <w:t> </w:t>
      </w:r>
      <w:r>
        <w:rPr>
          <w:spacing w:val="-2"/>
          <w:w w:val="115"/>
          <w:sz w:val="20"/>
        </w:rPr>
        <w:t>(2012)</w:t>
      </w:r>
      <w:r>
        <w:rPr>
          <w:sz w:val="20"/>
        </w:rPr>
        <w:tab/>
      </w:r>
      <w:r>
        <w:rPr>
          <w:w w:val="110"/>
          <w:sz w:val="20"/>
        </w:rPr>
        <w:t>Nairobi,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Kenya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478" w:val="left" w:leader="none"/>
        </w:tabs>
        <w:spacing w:line="240" w:lineRule="auto" w:before="11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World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(2010)</w:t>
      </w:r>
      <w:r>
        <w:rPr>
          <w:sz w:val="20"/>
        </w:rPr>
        <w:tab/>
      </w:r>
      <w:r>
        <w:rPr>
          <w:w w:val="110"/>
          <w:sz w:val="20"/>
        </w:rPr>
        <w:t>Tunis,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Tunisia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373" w:val="left" w:leader="none"/>
        </w:tabs>
        <w:spacing w:line="240" w:lineRule="auto" w:before="114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World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(2010)</w:t>
      </w:r>
      <w:r>
        <w:rPr>
          <w:sz w:val="20"/>
        </w:rPr>
        <w:tab/>
      </w:r>
      <w:r>
        <w:rPr>
          <w:w w:val="110"/>
          <w:sz w:val="20"/>
        </w:rPr>
        <w:t>Kigali,</w:t>
      </w:r>
      <w:r>
        <w:rPr>
          <w:spacing w:val="59"/>
          <w:w w:val="110"/>
          <w:sz w:val="20"/>
        </w:rPr>
        <w:t> </w:t>
      </w:r>
      <w:r>
        <w:rPr>
          <w:spacing w:val="-2"/>
          <w:w w:val="110"/>
          <w:sz w:val="20"/>
        </w:rPr>
        <w:t>Rwanda</w:t>
      </w:r>
    </w:p>
    <w:p>
      <w:pPr>
        <w:pStyle w:val="BodyText"/>
        <w:spacing w:before="174"/>
        <w:ind w:left="187" w:firstLine="0"/>
      </w:pPr>
      <w:r>
        <w:rPr>
          <w:w w:val="125"/>
        </w:rPr>
        <w:t>C</w:t>
      </w:r>
      <w:r>
        <w:rPr>
          <w:smallCaps/>
          <w:w w:val="125"/>
        </w:rPr>
        <w:t>ommunity</w:t>
      </w:r>
      <w:r>
        <w:rPr>
          <w:smallCaps w:val="0"/>
          <w:spacing w:val="24"/>
          <w:w w:val="125"/>
        </w:rPr>
        <w:t> </w:t>
      </w:r>
      <w:r>
        <w:rPr>
          <w:smallCaps/>
          <w:spacing w:val="-2"/>
          <w:w w:val="125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195" w:after="0"/>
        <w:ind w:left="903" w:right="0" w:hanging="207"/>
        <w:jc w:val="left"/>
        <w:rPr>
          <w:sz w:val="20"/>
        </w:rPr>
      </w:pPr>
      <w:r>
        <w:rPr>
          <w:spacing w:val="-2"/>
          <w:w w:val="115"/>
          <w:sz w:val="20"/>
        </w:rPr>
        <w:t>KIPP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Advance</w:t>
      </w:r>
      <w:r>
        <w:rPr>
          <w:spacing w:val="3"/>
          <w:w w:val="115"/>
          <w:sz w:val="20"/>
        </w:rPr>
        <w:t> </w:t>
      </w:r>
      <w:r>
        <w:rPr>
          <w:spacing w:val="-2"/>
          <w:w w:val="115"/>
          <w:sz w:val="20"/>
        </w:rPr>
        <w:t>Team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DEI</w:t>
      </w:r>
      <w:r>
        <w:rPr>
          <w:spacing w:val="3"/>
          <w:w w:val="115"/>
          <w:sz w:val="20"/>
        </w:rPr>
        <w:t> </w:t>
      </w:r>
      <w:r>
        <w:rPr>
          <w:spacing w:val="-2"/>
          <w:w w:val="115"/>
          <w:sz w:val="20"/>
        </w:rPr>
        <w:t>presentation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(2023)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114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Global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Scholars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Academy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(high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program)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presentation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(2023)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19" w:after="0"/>
        <w:ind w:left="905" w:right="513" w:hanging="209"/>
        <w:jc w:val="left"/>
        <w:rPr>
          <w:sz w:val="20"/>
        </w:rPr>
      </w:pPr>
      <w:r>
        <w:rPr>
          <w:w w:val="105"/>
          <w:sz w:val="20"/>
        </w:rPr>
        <w:t>Houston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Bar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Alternative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Dispute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Resolution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Conference: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“Behavioral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 its Application to Disputes” (2021, 2022)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top="1420" w:bottom="280" w:left="1080" w:right="1080"/>
        </w:sectPr>
      </w:pPr>
    </w:p>
    <w:p>
      <w:pPr>
        <w:pStyle w:val="BodyText"/>
        <w:spacing w:line="242" w:lineRule="exact" w:before="48"/>
        <w:ind w:left="127" w:firstLine="0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dvising</w:t>
      </w:r>
    </w:p>
    <w:p>
      <w:pPr>
        <w:pStyle w:val="BodyText"/>
        <w:spacing w:line="242" w:lineRule="exact" w:before="0"/>
        <w:ind w:left="187" w:firstLine="0"/>
      </w:pPr>
      <w:r>
        <w:rPr>
          <w:w w:val="130"/>
        </w:rPr>
        <w:t>D</w:t>
      </w:r>
      <w:r>
        <w:rPr>
          <w:smallCaps/>
          <w:w w:val="130"/>
        </w:rPr>
        <w:t>issertation</w:t>
      </w:r>
      <w:r>
        <w:rPr>
          <w:smallCaps w:val="0"/>
          <w:spacing w:val="13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ommittee</w:t>
      </w:r>
      <w:r>
        <w:rPr>
          <w:smallCaps w:val="0"/>
          <w:spacing w:val="14"/>
          <w:w w:val="130"/>
        </w:rPr>
        <w:t> </w:t>
      </w:r>
      <w:r>
        <w:rPr>
          <w:smallCaps w:val="0"/>
          <w:spacing w:val="-2"/>
          <w:w w:val="130"/>
        </w:rPr>
        <w:t>C</w:t>
      </w:r>
      <w:r>
        <w:rPr>
          <w:smallCaps/>
          <w:spacing w:val="-2"/>
          <w:w w:val="130"/>
        </w:rPr>
        <w:t>hair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7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2021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Jean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Boblawende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Kabore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(Amazon)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spacing w:val="-2"/>
          <w:w w:val="110"/>
          <w:sz w:val="20"/>
        </w:rPr>
        <w:t>2020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-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Shreya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Bhattacharya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(Amazon)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2020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Dhanushka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Arunasiri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Peru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Durayalage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(Berkshire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Community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College)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2018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Sakshi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Jain (co-chair)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(Temple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University post-</w:t>
      </w:r>
      <w:r>
        <w:rPr>
          <w:spacing w:val="-4"/>
          <w:w w:val="110"/>
          <w:sz w:val="20"/>
        </w:rPr>
        <w:t>doc)</w:t>
      </w:r>
    </w:p>
    <w:p>
      <w:pPr>
        <w:pStyle w:val="BodyText"/>
        <w:spacing w:before="134"/>
        <w:ind w:left="187" w:firstLine="0"/>
      </w:pPr>
      <w:r>
        <w:rPr>
          <w:w w:val="130"/>
        </w:rPr>
        <w:t>D</w:t>
      </w:r>
      <w:r>
        <w:rPr>
          <w:smallCaps/>
          <w:w w:val="130"/>
        </w:rPr>
        <w:t>issertation</w:t>
      </w:r>
      <w:r>
        <w:rPr>
          <w:smallCaps w:val="0"/>
          <w:spacing w:val="13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ommittee</w:t>
      </w:r>
      <w:r>
        <w:rPr>
          <w:smallCaps w:val="0"/>
          <w:spacing w:val="14"/>
          <w:w w:val="130"/>
        </w:rPr>
        <w:t> </w:t>
      </w:r>
      <w:r>
        <w:rPr>
          <w:smallCaps w:val="0"/>
          <w:spacing w:val="-2"/>
          <w:w w:val="130"/>
        </w:rPr>
        <w:t>M</w:t>
      </w:r>
      <w:r>
        <w:rPr>
          <w:smallCaps/>
          <w:spacing w:val="-2"/>
          <w:w w:val="130"/>
        </w:rPr>
        <w:t>ember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7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2025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Angelo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Fernando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Gozanga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Santos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(U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Penn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Post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Doc)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2025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Yabo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Vidogbena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(U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Penn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Post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Doc)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2023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Weonhyeok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Chung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(Korea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Institute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23"/>
          <w:w w:val="105"/>
          <w:sz w:val="20"/>
        </w:rPr>
        <w:t> </w:t>
      </w:r>
      <w:r>
        <w:rPr>
          <w:spacing w:val="-10"/>
          <w:w w:val="105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2023 -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Hussain Hadah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(Tulane University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Post </w:t>
      </w:r>
      <w:r>
        <w:rPr>
          <w:spacing w:val="-4"/>
          <w:w w:val="110"/>
          <w:sz w:val="20"/>
        </w:rPr>
        <w:t>Doc)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2023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Md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Abdullah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Mashrur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(East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West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University,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Bangladesh)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2019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Aritri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Banerjee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(Analysis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Group)</w:t>
      </w:r>
    </w:p>
    <w:p>
      <w:pPr>
        <w:pStyle w:val="BodyText"/>
        <w:spacing w:before="134"/>
        <w:ind w:left="187" w:firstLine="0"/>
      </w:pPr>
      <w:r>
        <w:rPr>
          <w:w w:val="130"/>
        </w:rPr>
        <w:t>U</w:t>
      </w:r>
      <w:r>
        <w:rPr>
          <w:smallCaps/>
          <w:w w:val="130"/>
        </w:rPr>
        <w:t>ndergraduate</w:t>
      </w:r>
      <w:r>
        <w:rPr>
          <w:smallCaps w:val="0"/>
          <w:spacing w:val="16"/>
          <w:w w:val="130"/>
        </w:rPr>
        <w:t> </w:t>
      </w:r>
      <w:r>
        <w:rPr>
          <w:smallCaps/>
          <w:w w:val="130"/>
        </w:rPr>
        <w:t>thesis</w:t>
      </w:r>
      <w:r>
        <w:rPr>
          <w:smallCaps w:val="0"/>
          <w:spacing w:val="17"/>
          <w:w w:val="130"/>
        </w:rPr>
        <w:t> </w:t>
      </w:r>
      <w:r>
        <w:rPr>
          <w:smallCaps/>
          <w:spacing w:val="-2"/>
          <w:w w:val="130"/>
        </w:rPr>
        <w:t>advisor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7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2023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Anika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Arutla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2023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Zosia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Bulhak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2022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Beatriz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Rivera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2021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Nicole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Zeinner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(second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reader)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2019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Michelle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Tran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(second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reader)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2018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Mindy</w:t>
      </w:r>
      <w:r>
        <w:rPr>
          <w:spacing w:val="-3"/>
          <w:w w:val="110"/>
          <w:sz w:val="20"/>
        </w:rPr>
        <w:t> </w:t>
      </w:r>
      <w:r>
        <w:rPr>
          <w:spacing w:val="-5"/>
          <w:w w:val="110"/>
          <w:sz w:val="20"/>
        </w:rPr>
        <w:t>Vu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2017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Angela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Losoya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(second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reader,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psychology)</w:t>
      </w:r>
    </w:p>
    <w:p>
      <w:pPr>
        <w:pStyle w:val="BodyText"/>
        <w:spacing w:line="340" w:lineRule="atLeast" w:before="38"/>
        <w:ind w:left="360" w:right="298" w:hanging="173"/>
      </w:pPr>
      <w:r>
        <w:rPr>
          <w:w w:val="130"/>
        </w:rPr>
        <w:t>U</w:t>
      </w:r>
      <w:r>
        <w:rPr>
          <w:smallCaps/>
          <w:w w:val="130"/>
        </w:rPr>
        <w:t>ndergraduate</w:t>
      </w:r>
      <w:r>
        <w:rPr>
          <w:smallCaps w:val="0"/>
          <w:w w:val="130"/>
        </w:rPr>
        <w:t> </w:t>
      </w:r>
      <w:r>
        <w:rPr>
          <w:smallCaps/>
          <w:w w:val="130"/>
        </w:rPr>
        <w:t>research</w:t>
      </w:r>
      <w:r>
        <w:rPr>
          <w:smallCaps w:val="0"/>
          <w:w w:val="130"/>
        </w:rPr>
        <w:t> </w:t>
      </w:r>
      <w:r>
        <w:rPr>
          <w:smallCaps/>
          <w:w w:val="130"/>
        </w:rPr>
        <w:t>advising</w:t>
      </w:r>
      <w:r>
        <w:rPr>
          <w:smallCaps w:val="0"/>
          <w:w w:val="130"/>
        </w:rPr>
        <w:t> (S</w:t>
      </w:r>
      <w:r>
        <w:rPr>
          <w:smallCaps/>
          <w:w w:val="130"/>
        </w:rPr>
        <w:t>ummer</w:t>
      </w:r>
      <w:r>
        <w:rPr>
          <w:smallCaps w:val="0"/>
          <w:w w:val="130"/>
        </w:rPr>
        <w:t> U</w:t>
      </w:r>
      <w:r>
        <w:rPr>
          <w:smallCaps/>
          <w:w w:val="130"/>
        </w:rPr>
        <w:t>ndergraduate</w:t>
      </w:r>
      <w:r>
        <w:rPr>
          <w:smallCaps w:val="0"/>
          <w:w w:val="130"/>
        </w:rPr>
        <w:t> R</w:t>
      </w:r>
      <w:r>
        <w:rPr>
          <w:smallCaps/>
          <w:w w:val="130"/>
        </w:rPr>
        <w:t>esearch</w:t>
      </w:r>
      <w:r>
        <w:rPr>
          <w:smallCaps w:val="0"/>
          <w:w w:val="130"/>
        </w:rPr>
        <w:t> F</w:t>
      </w:r>
      <w:r>
        <w:rPr>
          <w:smallCaps/>
          <w:w w:val="130"/>
        </w:rPr>
        <w:t>ellowship</w:t>
      </w:r>
      <w:r>
        <w:rPr>
          <w:smallCaps w:val="0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P</w:t>
      </w:r>
      <w:r>
        <w:rPr>
          <w:smallCaps/>
          <w:w w:val="130"/>
        </w:rPr>
        <w:t>rovost</w:t>
      </w:r>
      <w:r>
        <w:rPr>
          <w:smallCaps w:val="0"/>
          <w:w w:val="130"/>
        </w:rPr>
        <w:t>’</w:t>
      </w:r>
      <w:r>
        <w:rPr>
          <w:smallCaps/>
          <w:w w:val="130"/>
        </w:rPr>
        <w:t>s</w:t>
      </w:r>
      <w:r>
        <w:rPr>
          <w:smallCaps w:val="0"/>
          <w:w w:val="130"/>
        </w:rPr>
        <w:t> U</w:t>
      </w:r>
      <w:r>
        <w:rPr>
          <w:smallCaps/>
          <w:w w:val="130"/>
        </w:rPr>
        <w:t>ndergraduate</w:t>
      </w:r>
      <w:r>
        <w:rPr>
          <w:smallCaps w:val="0"/>
          <w:w w:val="130"/>
        </w:rPr>
        <w:t> R</w:t>
      </w:r>
      <w:r>
        <w:rPr>
          <w:smallCaps/>
          <w:w w:val="130"/>
        </w:rPr>
        <w:t>esearch</w:t>
      </w:r>
      <w:r>
        <w:rPr>
          <w:smallCaps w:val="0"/>
          <w:w w:val="130"/>
        </w:rPr>
        <w:t> S</w:t>
      </w:r>
      <w:r>
        <w:rPr>
          <w:smallCaps/>
          <w:w w:val="130"/>
        </w:rPr>
        <w:t>cholarship</w:t>
      </w:r>
      <w:r>
        <w:rPr>
          <w:smallCaps w:val="0"/>
          <w:w w:val="130"/>
        </w:rPr>
        <w:t>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18" w:lineRule="exact" w:before="0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2023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Freddy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Huang,</w:t>
      </w:r>
      <w:r>
        <w:rPr>
          <w:spacing w:val="-3"/>
          <w:w w:val="110"/>
          <w:sz w:val="20"/>
        </w:rPr>
        <w:t> </w:t>
      </w:r>
      <w:r>
        <w:rPr>
          <w:spacing w:val="-4"/>
          <w:w w:val="110"/>
          <w:sz w:val="20"/>
        </w:rPr>
        <w:t>PURS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2021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Beatriz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Rivera,</w:t>
      </w:r>
      <w:r>
        <w:rPr>
          <w:spacing w:val="6"/>
          <w:w w:val="110"/>
          <w:sz w:val="20"/>
        </w:rPr>
        <w:t> </w:t>
      </w:r>
      <w:r>
        <w:rPr>
          <w:spacing w:val="-4"/>
          <w:w w:val="110"/>
          <w:sz w:val="20"/>
        </w:rPr>
        <w:t>PURS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2021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Zosia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Bulhak,</w:t>
      </w:r>
      <w:r>
        <w:rPr>
          <w:spacing w:val="5"/>
          <w:w w:val="110"/>
          <w:sz w:val="20"/>
        </w:rPr>
        <w:t> </w:t>
      </w:r>
      <w:r>
        <w:rPr>
          <w:spacing w:val="-4"/>
          <w:w w:val="110"/>
          <w:sz w:val="20"/>
        </w:rPr>
        <w:t>SURF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2021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Camila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Pombo,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SURF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sz w:val="20"/>
        </w:rPr>
        <w:t>2019</w:t>
      </w:r>
      <w:r>
        <w:rPr>
          <w:spacing w:val="34"/>
          <w:sz w:val="20"/>
        </w:rPr>
        <w:t> </w:t>
      </w:r>
      <w:r>
        <w:rPr>
          <w:sz w:val="20"/>
        </w:rPr>
        <w:t>-</w:t>
      </w:r>
      <w:r>
        <w:rPr>
          <w:spacing w:val="34"/>
          <w:sz w:val="20"/>
        </w:rPr>
        <w:t> </w:t>
      </w:r>
      <w:r>
        <w:rPr>
          <w:sz w:val="20"/>
        </w:rPr>
        <w:t>Sameer</w:t>
      </w:r>
      <w:r>
        <w:rPr>
          <w:spacing w:val="35"/>
          <w:sz w:val="20"/>
        </w:rPr>
        <w:t> </w:t>
      </w:r>
      <w:r>
        <w:rPr>
          <w:sz w:val="20"/>
        </w:rPr>
        <w:t>Sidiq,</w:t>
      </w:r>
      <w:r>
        <w:rPr>
          <w:spacing w:val="34"/>
          <w:sz w:val="20"/>
        </w:rPr>
        <w:t> </w:t>
      </w:r>
      <w:r>
        <w:rPr>
          <w:spacing w:val="-4"/>
          <w:sz w:val="20"/>
        </w:rPr>
        <w:t>PURS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2018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Vishaal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Kuruvanka,</w:t>
      </w:r>
      <w:r>
        <w:rPr>
          <w:spacing w:val="5"/>
          <w:w w:val="110"/>
          <w:sz w:val="20"/>
        </w:rPr>
        <w:t> </w:t>
      </w:r>
      <w:r>
        <w:rPr>
          <w:spacing w:val="-4"/>
          <w:w w:val="110"/>
          <w:sz w:val="20"/>
        </w:rPr>
        <w:t>PURS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2018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Mason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Malone,</w:t>
      </w:r>
      <w:r>
        <w:rPr>
          <w:spacing w:val="3"/>
          <w:w w:val="105"/>
          <w:sz w:val="20"/>
        </w:rPr>
        <w:t> </w:t>
      </w:r>
      <w:r>
        <w:rPr>
          <w:spacing w:val="-4"/>
          <w:w w:val="105"/>
          <w:sz w:val="20"/>
        </w:rPr>
        <w:t>SURF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4" w:after="0"/>
        <w:ind w:left="903" w:right="0" w:hanging="207"/>
        <w:jc w:val="left"/>
        <w:rPr>
          <w:sz w:val="20"/>
        </w:rPr>
      </w:pPr>
      <w:r>
        <w:rPr>
          <w:sz w:val="20"/>
        </w:rPr>
        <w:t>2019</w:t>
      </w:r>
      <w:r>
        <w:rPr>
          <w:spacing w:val="53"/>
          <w:sz w:val="20"/>
        </w:rPr>
        <w:t> </w:t>
      </w:r>
      <w:r>
        <w:rPr>
          <w:sz w:val="20"/>
        </w:rPr>
        <w:t>Shubhangi</w:t>
      </w:r>
      <w:r>
        <w:rPr>
          <w:spacing w:val="54"/>
          <w:sz w:val="20"/>
        </w:rPr>
        <w:t> </w:t>
      </w:r>
      <w:r>
        <w:rPr>
          <w:sz w:val="20"/>
        </w:rPr>
        <w:t>Singh,</w:t>
      </w:r>
      <w:r>
        <w:rPr>
          <w:spacing w:val="54"/>
          <w:sz w:val="20"/>
        </w:rPr>
        <w:t> </w:t>
      </w:r>
      <w:r>
        <w:rPr>
          <w:spacing w:val="-4"/>
          <w:sz w:val="20"/>
        </w:rPr>
        <w:t>SURF</w:t>
      </w:r>
    </w:p>
    <w:p>
      <w:pPr>
        <w:pStyle w:val="BodyText"/>
        <w:spacing w:before="135"/>
        <w:ind w:left="187" w:firstLine="0"/>
      </w:pPr>
      <w:r>
        <w:rPr>
          <w:w w:val="135"/>
        </w:rPr>
        <w:t>E</w:t>
      </w:r>
      <w:r>
        <w:rPr>
          <w:smallCaps/>
          <w:w w:val="135"/>
        </w:rPr>
        <w:t>xternal</w:t>
      </w:r>
      <w:r>
        <w:rPr>
          <w:smallCaps w:val="0"/>
          <w:spacing w:val="46"/>
          <w:w w:val="135"/>
        </w:rPr>
        <w:t> </w:t>
      </w:r>
      <w:r>
        <w:rPr>
          <w:smallCaps/>
          <w:spacing w:val="-2"/>
          <w:w w:val="135"/>
        </w:rPr>
        <w:t>advising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74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2021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Benjamin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Chibuye,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PhD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Kiel,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Germany,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2021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(WGAPE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mentoring)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2021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Tatenda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Zinyemba,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Reading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PhD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thesis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Maastricht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10"/>
          <w:sz w:val="20"/>
        </w:rPr>
        <w:t>2020,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2021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CSWEP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“Successfully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Navigating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Your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PhD”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Mentoring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Workshop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mentor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420" w:bottom="280" w:left="1080" w:right="1080"/>
        </w:sectPr>
      </w:pPr>
    </w:p>
    <w:p>
      <w:pPr>
        <w:pStyle w:val="BodyText"/>
        <w:spacing w:before="48"/>
        <w:ind w:left="127" w:firstLine="0"/>
      </w:pPr>
      <w:r>
        <w:rPr>
          <w:w w:val="130"/>
        </w:rPr>
        <w:t>R</w:t>
      </w:r>
      <w:r>
        <w:rPr>
          <w:smallCaps/>
          <w:w w:val="130"/>
        </w:rPr>
        <w:t>efereeing</w:t>
      </w:r>
      <w:r>
        <w:rPr>
          <w:smallCaps w:val="0"/>
          <w:spacing w:val="38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8"/>
          <w:w w:val="130"/>
        </w:rPr>
        <w:t> </w:t>
      </w:r>
      <w:r>
        <w:rPr>
          <w:smallCaps w:val="0"/>
          <w:spacing w:val="-2"/>
          <w:w w:val="130"/>
        </w:rPr>
        <w:t>R</w:t>
      </w:r>
      <w:r>
        <w:rPr>
          <w:smallCaps/>
          <w:spacing w:val="-2"/>
          <w:w w:val="130"/>
        </w:rPr>
        <w:t>eviewing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9" w:after="0"/>
        <w:ind w:left="905" w:right="506" w:hanging="209"/>
        <w:jc w:val="left"/>
        <w:rPr>
          <w:i/>
          <w:sz w:val="20"/>
        </w:rPr>
      </w:pPr>
      <w:r>
        <w:rPr>
          <w:w w:val="110"/>
          <w:sz w:val="20"/>
        </w:rPr>
        <w:t>Referee:</w:t>
      </w:r>
      <w:r>
        <w:rPr>
          <w:spacing w:val="32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Review: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Insights, American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Review,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Annals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Regional</w:t>
      </w:r>
      <w:r>
        <w:rPr>
          <w:i/>
          <w:w w:val="110"/>
          <w:sz w:val="20"/>
        </w:rPr>
        <w:t> Science,</w:t>
      </w:r>
      <w:r>
        <w:rPr>
          <w:i/>
          <w:w w:val="110"/>
          <w:sz w:val="20"/>
        </w:rPr>
        <w:t> BE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 Analysis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Policy,</w:t>
      </w:r>
      <w:r>
        <w:rPr>
          <w:i/>
          <w:w w:val="110"/>
          <w:sz w:val="20"/>
        </w:rPr>
        <w:t> Biomedical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Environmental</w:t>
      </w:r>
      <w:r>
        <w:rPr>
          <w:i/>
          <w:w w:val="110"/>
          <w:sz w:val="20"/>
        </w:rPr>
        <w:t> Sciences,</w:t>
      </w:r>
      <w:r>
        <w:rPr>
          <w:i/>
          <w:w w:val="110"/>
          <w:sz w:val="20"/>
        </w:rPr>
        <w:t> British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Science, BMJ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Global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Health,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Demography,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Development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Cultural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Change,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Journal, Economica,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Biology,</w:t>
      </w:r>
      <w:r>
        <w:rPr>
          <w:i/>
          <w:w w:val="110"/>
          <w:sz w:val="20"/>
        </w:rPr>
        <w:t> Empirical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GAMES,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Affairs,</w:t>
      </w:r>
      <w:r>
        <w:rPr>
          <w:i/>
          <w:w w:val="110"/>
          <w:sz w:val="20"/>
        </w:rPr>
        <w:t> Health Economics,</w:t>
      </w:r>
      <w:r>
        <w:rPr>
          <w:i/>
          <w:w w:val="110"/>
          <w:sz w:val="20"/>
        </w:rPr>
        <w:t> Industrial</w:t>
      </w:r>
      <w:r>
        <w:rPr>
          <w:i/>
          <w:w w:val="110"/>
          <w:sz w:val="20"/>
        </w:rPr>
        <w:t> Relations,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Economies,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Econometrics,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Economies,</w:t>
      </w:r>
      <w:r>
        <w:rPr>
          <w:i/>
          <w:w w:val="110"/>
          <w:sz w:val="20"/>
        </w:rPr>
        <w:t> JAMA</w:t>
      </w:r>
      <w:r>
        <w:rPr>
          <w:i/>
          <w:w w:val="110"/>
          <w:sz w:val="20"/>
        </w:rPr>
        <w:t> Network</w:t>
      </w:r>
      <w:r>
        <w:rPr>
          <w:i/>
          <w:w w:val="110"/>
          <w:sz w:val="20"/>
        </w:rPr>
        <w:t> Open,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Conflict</w:t>
      </w:r>
      <w:r>
        <w:rPr>
          <w:i/>
          <w:w w:val="110"/>
          <w:sz w:val="20"/>
        </w:rPr>
        <w:t> Resolution,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Demographic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Studies,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Behavior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Organization,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European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Association,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Capital,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Resources,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 Policy</w:t>
      </w:r>
      <w:r>
        <w:rPr>
          <w:i/>
          <w:w w:val="110"/>
          <w:sz w:val="20"/>
        </w:rPr>
        <w:t> Analysis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Economy,</w:t>
      </w:r>
      <w:r>
        <w:rPr>
          <w:i/>
          <w:w w:val="110"/>
          <w:sz w:val="20"/>
        </w:rPr>
        <w:t> Quarterly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Economics, Quarterly</w:t>
      </w:r>
      <w:r>
        <w:rPr>
          <w:i/>
          <w:w w:val="110"/>
          <w:sz w:val="20"/>
        </w:rPr>
        <w:t> Journal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Science,</w:t>
      </w:r>
      <w:r>
        <w:rPr>
          <w:i/>
          <w:w w:val="110"/>
          <w:sz w:val="20"/>
        </w:rPr>
        <w:t> Review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w w:val="110"/>
          <w:sz w:val="20"/>
        </w:rPr>
        <w:t> Development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Economics,</w:t>
      </w:r>
      <w:r>
        <w:rPr>
          <w:i/>
          <w:w w:val="110"/>
          <w:sz w:val="20"/>
        </w:rPr>
        <w:t> Review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of the</w:t>
      </w:r>
      <w:r>
        <w:rPr>
          <w:i/>
          <w:w w:val="110"/>
          <w:sz w:val="20"/>
        </w:rPr>
        <w:t> Household,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South</w:t>
      </w:r>
      <w:r>
        <w:rPr>
          <w:i/>
          <w:w w:val="110"/>
          <w:sz w:val="20"/>
        </w:rPr>
        <w:t> African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World </w:t>
      </w:r>
      <w:r>
        <w:rPr>
          <w:i/>
          <w:spacing w:val="-2"/>
          <w:w w:val="110"/>
          <w:sz w:val="20"/>
        </w:rPr>
        <w:t>Development,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7" w:after="0"/>
        <w:ind w:left="905" w:right="370" w:hanging="209"/>
        <w:jc w:val="left"/>
        <w:rPr>
          <w:i/>
          <w:sz w:val="20"/>
        </w:rPr>
      </w:pPr>
      <w:r>
        <w:rPr>
          <w:w w:val="110"/>
          <w:sz w:val="20"/>
        </w:rPr>
        <w:t>Grant Reviewer:</w:t>
      </w:r>
      <w:r>
        <w:rPr>
          <w:spacing w:val="25"/>
          <w:w w:val="110"/>
          <w:sz w:val="20"/>
        </w:rPr>
        <w:t> </w:t>
      </w:r>
      <w:r>
        <w:rPr>
          <w:i/>
          <w:w w:val="110"/>
          <w:sz w:val="20"/>
        </w:rPr>
        <w:t>Innovations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Poverty</w:t>
      </w:r>
      <w:r>
        <w:rPr>
          <w:i/>
          <w:w w:val="110"/>
          <w:sz w:val="20"/>
        </w:rPr>
        <w:t> Action,</w:t>
      </w:r>
      <w:r>
        <w:rPr>
          <w:i/>
          <w:w w:val="110"/>
          <w:sz w:val="20"/>
        </w:rPr>
        <w:t> USAID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Impact</w:t>
      </w:r>
      <w:r>
        <w:rPr>
          <w:i/>
          <w:w w:val="110"/>
          <w:sz w:val="20"/>
        </w:rPr>
        <w:t> Ventures,</w:t>
      </w:r>
      <w:r>
        <w:rPr>
          <w:i/>
          <w:w w:val="110"/>
          <w:sz w:val="20"/>
        </w:rPr>
        <w:t> NSF,</w:t>
      </w:r>
      <w:r>
        <w:rPr>
          <w:i/>
          <w:w w:val="110"/>
          <w:sz w:val="20"/>
        </w:rPr>
        <w:t> Swiss </w:t>
      </w:r>
      <w:r>
        <w:rPr>
          <w:i/>
          <w:w w:val="115"/>
          <w:sz w:val="20"/>
        </w:rPr>
        <w:t>NSF,</w:t>
      </w:r>
      <w:r>
        <w:rPr>
          <w:i/>
          <w:w w:val="115"/>
          <w:sz w:val="20"/>
        </w:rPr>
        <w:t> Global</w:t>
      </w:r>
      <w:r>
        <w:rPr>
          <w:i/>
          <w:w w:val="115"/>
          <w:sz w:val="20"/>
        </w:rPr>
        <w:t> Innovation</w:t>
      </w:r>
      <w:r>
        <w:rPr>
          <w:i/>
          <w:w w:val="115"/>
          <w:sz w:val="20"/>
        </w:rPr>
        <w:t> Fund,</w:t>
      </w:r>
      <w:r>
        <w:rPr>
          <w:i/>
          <w:w w:val="115"/>
          <w:sz w:val="20"/>
        </w:rPr>
        <w:t> JPAL</w:t>
      </w:r>
    </w:p>
    <w:p>
      <w:pPr>
        <w:pStyle w:val="BodyText"/>
        <w:spacing w:before="136"/>
        <w:ind w:left="127" w:firstLine="0"/>
      </w:pPr>
      <w:r>
        <w:rPr>
          <w:w w:val="130"/>
        </w:rPr>
        <w:t>C</w:t>
      </w:r>
      <w:r>
        <w:rPr>
          <w:smallCaps/>
          <w:w w:val="130"/>
        </w:rPr>
        <w:t>onference</w:t>
      </w:r>
      <w:r>
        <w:rPr>
          <w:smallCaps w:val="0"/>
          <w:spacing w:val="1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11"/>
          <w:w w:val="130"/>
        </w:rPr>
        <w:t> </w:t>
      </w:r>
      <w:r>
        <w:rPr>
          <w:smallCaps/>
          <w:w w:val="130"/>
        </w:rPr>
        <w:t>workshop</w:t>
      </w:r>
      <w:r>
        <w:rPr>
          <w:smallCaps w:val="0"/>
          <w:spacing w:val="11"/>
          <w:w w:val="130"/>
        </w:rPr>
        <w:t> </w:t>
      </w:r>
      <w:r>
        <w:rPr>
          <w:smallCaps/>
          <w:spacing w:val="-2"/>
          <w:w w:val="130"/>
        </w:rPr>
        <w:t>organizing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8" w:after="0"/>
        <w:ind w:left="905" w:right="992" w:hanging="209"/>
        <w:jc w:val="left"/>
        <w:rPr>
          <w:sz w:val="20"/>
        </w:rPr>
      </w:pPr>
      <w:r>
        <w:rPr>
          <w:w w:val="105"/>
          <w:sz w:val="20"/>
        </w:rPr>
        <w:t>Texas Development Conference - co-organizer with Manuela Angelucci, Rossella Calvi, Raissa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Fabregas, and Danila Serra (2025)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708" w:hanging="209"/>
        <w:jc w:val="left"/>
        <w:rPr>
          <w:sz w:val="20"/>
        </w:rPr>
      </w:pPr>
      <w:r>
        <w:rPr>
          <w:w w:val="105"/>
          <w:sz w:val="20"/>
        </w:rPr>
        <w:t>Electronic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Consortium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(online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seminar)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co-organizer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Jason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Bose,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David Bradford, and Orgul Ozturk (2023-2025)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1454" w:hanging="209"/>
        <w:jc w:val="left"/>
        <w:rPr>
          <w:sz w:val="20"/>
        </w:rPr>
      </w:pPr>
      <w:r>
        <w:rPr>
          <w:w w:val="105"/>
          <w:sz w:val="20"/>
        </w:rPr>
        <w:t>Midwest International Economic Development Conference (University of Houston, 2023) Co-organizer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Elaine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Liu,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Andrea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Szabo,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Gergely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Ujhely,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Wang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355" w:hanging="209"/>
        <w:jc w:val="left"/>
        <w:rPr>
          <w:sz w:val="20"/>
        </w:rPr>
      </w:pPr>
      <w:r>
        <w:rPr>
          <w:w w:val="105"/>
          <w:sz w:val="20"/>
        </w:rPr>
        <w:t>Texas Stata Empirical Microeconomics Conference (University of Houston, 2019) - Co-organizer with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Aimee Chin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480" w:hanging="209"/>
        <w:jc w:val="left"/>
        <w:rPr>
          <w:sz w:val="20"/>
        </w:rPr>
      </w:pPr>
      <w:r>
        <w:rPr>
          <w:w w:val="105"/>
          <w:sz w:val="20"/>
        </w:rPr>
        <w:t>Population Health Sciences (Boston University 2016, 2017, 2018; University of Pennsylvania - 2019,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2020)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Advisory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Jacob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Atheendar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Venkataramani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708" w:hanging="209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Economy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Houston,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2017)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Co-organizer 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Francisco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Cantu,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Vikram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Maheshri,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Gergely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Ujhelyi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9" w:after="0"/>
        <w:ind w:left="905" w:right="873" w:hanging="209"/>
        <w:jc w:val="left"/>
        <w:rPr>
          <w:sz w:val="20"/>
        </w:rPr>
      </w:pPr>
      <w:r>
        <w:rPr>
          <w:w w:val="105"/>
          <w:sz w:val="20"/>
        </w:rPr>
        <w:t>Association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Mentoring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Inclusion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(AMIE)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Scientific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Committee </w:t>
      </w:r>
      <w:r>
        <w:rPr>
          <w:spacing w:val="-2"/>
          <w:w w:val="105"/>
          <w:sz w:val="20"/>
        </w:rPr>
        <w:t>(2024)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100" w:after="0"/>
        <w:ind w:left="905" w:right="863" w:hanging="209"/>
        <w:jc w:val="left"/>
        <w:rPr>
          <w:sz w:val="20"/>
        </w:rPr>
      </w:pPr>
      <w:r>
        <w:rPr>
          <w:w w:val="110"/>
          <w:sz w:val="20"/>
        </w:rPr>
        <w:t>ACM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Conference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Equity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Access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Algorithms,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Mechanisms,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Optimization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(2022)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 Program Committee member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Working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Group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African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Economy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Executive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member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2017-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5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Electronic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Colloquium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Organizing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member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98" w:after="0"/>
        <w:ind w:left="905" w:right="668" w:hanging="209"/>
        <w:jc w:val="left"/>
        <w:rPr>
          <w:sz w:val="20"/>
        </w:rPr>
      </w:pPr>
      <w:r>
        <w:rPr>
          <w:w w:val="105"/>
          <w:sz w:val="20"/>
        </w:rPr>
        <w:t>Behavioral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CEGA/Berkeley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(Berkeley,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2016)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Review </w:t>
      </w:r>
      <w:r>
        <w:rPr>
          <w:spacing w:val="-2"/>
          <w:w w:val="105"/>
          <w:sz w:val="20"/>
        </w:rPr>
        <w:t>Committee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96" w:after="0"/>
        <w:ind w:left="903" w:right="0" w:hanging="207"/>
        <w:jc w:val="left"/>
        <w:rPr>
          <w:sz w:val="20"/>
        </w:rPr>
      </w:pPr>
      <w:r>
        <w:rPr>
          <w:w w:val="105"/>
          <w:sz w:val="20"/>
        </w:rPr>
        <w:t>International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(Milan,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2015)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Scientific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27" w:firstLine="0"/>
      </w:pPr>
      <w:r>
        <w:rPr>
          <w:spacing w:val="-2"/>
          <w:w w:val="130"/>
        </w:rPr>
        <w:t>L</w:t>
      </w:r>
      <w:r>
        <w:rPr>
          <w:smallCaps/>
          <w:spacing w:val="-2"/>
          <w:w w:val="130"/>
        </w:rPr>
        <w:t>anguages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35" w:lineRule="auto" w:before="59" w:after="0"/>
        <w:ind w:left="905" w:right="837" w:hanging="209"/>
        <w:jc w:val="left"/>
        <w:rPr>
          <w:sz w:val="20"/>
        </w:rPr>
      </w:pPr>
      <w:r>
        <w:rPr>
          <w:w w:val="110"/>
          <w:sz w:val="20"/>
        </w:rPr>
        <w:t>French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(fluent),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Spanish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(proficient),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Swahili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(advanced),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Luganda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(basic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conversation:</w:t>
      </w:r>
      <w:r>
        <w:rPr>
          <w:spacing w:val="11"/>
          <w:w w:val="120"/>
          <w:sz w:val="20"/>
        </w:rPr>
        <w:t> </w:t>
      </w:r>
      <w:r>
        <w:rPr>
          <w:w w:val="120"/>
          <w:sz w:val="20"/>
        </w:rPr>
        <w:t>ACTFL </w:t>
      </w:r>
      <w:r>
        <w:rPr>
          <w:w w:val="110"/>
          <w:sz w:val="20"/>
        </w:rPr>
        <w:t>score: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Intermediate high), Italian (trying)</w:t>
      </w:r>
    </w:p>
    <w:sectPr>
      <w:pgSz w:w="12240" w:h="15840"/>
      <w:pgMar w:top="14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05" w:hanging="209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2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5"/>
      <w:ind w:left="903" w:hanging="207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 w:line="394" w:lineRule="exact"/>
      <w:ind w:left="65" w:right="65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9"/>
      <w:ind w:left="905" w:hanging="20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illa.friedman@gmail.com" TargetMode="External"/><Relationship Id="rId6" Type="http://schemas.openxmlformats.org/officeDocument/2006/relationships/hyperlink" Target="http://www.willafriedman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2026-01-29T05:04:51Z</dcterms:created>
  <dcterms:modified xsi:type="dcterms:W3CDTF">2026-01-29T05:04:51Z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