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w w:val="90"/>
        </w:rPr>
        <w:t>Kasey</w:t>
      </w:r>
      <w:r>
        <w:rPr>
          <w:smallCaps/>
          <w:spacing w:val="15"/>
        </w:rPr>
        <w:t> </w:t>
      </w:r>
      <w:r>
        <w:rPr>
          <w:smallCaps/>
          <w:spacing w:val="-2"/>
        </w:rPr>
        <w:t>Buckles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1"/>
        <w:gridCol w:w="4560"/>
      </w:tblGrid>
      <w:tr>
        <w:trPr>
          <w:trHeight w:val="1183" w:hRule="atLeast"/>
        </w:trPr>
        <w:tc>
          <w:tcPr>
            <w:tcW w:w="48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70" w:lineRule="atLeast" w:before="83"/>
              <w:ind w:right="2324"/>
              <w:jc w:val="left"/>
              <w:rPr>
                <w:sz w:val="23"/>
              </w:rPr>
            </w:pPr>
            <w:r>
              <w:rPr>
                <w:sz w:val="23"/>
              </w:rPr>
              <w:t>University of Notre Dame Department of Economics </w:t>
            </w:r>
            <w:r>
              <w:rPr>
                <w:spacing w:val="-4"/>
                <w:sz w:val="23"/>
              </w:rPr>
              <w:t>3052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Jenkins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4"/>
                <w:sz w:val="23"/>
              </w:rPr>
              <w:t>Nanovic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Halls </w:t>
            </w:r>
            <w:r>
              <w:rPr>
                <w:sz w:val="23"/>
              </w:rPr>
              <w:t>Notre Dame, IN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46556</w:t>
            </w:r>
          </w:p>
        </w:tc>
        <w:tc>
          <w:tcPr>
            <w:tcW w:w="45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94"/>
              <w:rPr>
                <w:sz w:val="23"/>
              </w:rPr>
            </w:pPr>
            <w:r>
              <w:rPr>
                <w:w w:val="90"/>
                <w:sz w:val="23"/>
              </w:rPr>
              <w:t>(574)</w:t>
            </w:r>
            <w:r>
              <w:rPr>
                <w:spacing w:val="14"/>
                <w:sz w:val="23"/>
              </w:rPr>
              <w:t> </w:t>
            </w:r>
            <w:r>
              <w:rPr>
                <w:w w:val="90"/>
                <w:sz w:val="23"/>
              </w:rPr>
              <w:t>631-6210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(office)</w:t>
            </w:r>
          </w:p>
          <w:p>
            <w:pPr>
              <w:pStyle w:val="TableParagraph"/>
              <w:spacing w:line="247" w:lineRule="auto"/>
              <w:ind w:left="2326" w:firstLine="640"/>
              <w:rPr>
                <w:sz w:val="23"/>
              </w:rPr>
            </w:pPr>
            <w:hyperlink r:id="rId7">
              <w:r>
                <w:rPr>
                  <w:spacing w:val="-4"/>
                  <w:sz w:val="23"/>
                </w:rPr>
                <w:t>kbuckles@nd.edu</w:t>
              </w:r>
            </w:hyperlink>
            <w:r>
              <w:rPr>
                <w:spacing w:val="-4"/>
                <w:sz w:val="23"/>
              </w:rPr>
              <w:t> </w:t>
            </w:r>
            <w:hyperlink r:id="rId8">
              <w:r>
                <w:rPr>
                  <w:spacing w:val="-2"/>
                  <w:sz w:val="23"/>
                </w:rPr>
                <w:t>http://kaseybuckles.com</w:t>
              </w:r>
            </w:hyperlink>
          </w:p>
        </w:tc>
      </w:tr>
    </w:tbl>
    <w:p>
      <w:pPr>
        <w:pStyle w:val="BodyText"/>
        <w:spacing w:before="25"/>
        <w:rPr>
          <w:b/>
          <w:sz w:val="26"/>
        </w:rPr>
      </w:pP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BodyText"/>
        <w:spacing w:line="247" w:lineRule="auto" w:before="151"/>
        <w:ind w:left="720" w:right="3477"/>
      </w:pPr>
      <w:r>
        <w:rPr/>
        <w:t>Ph.D.,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Boston</w:t>
      </w:r>
      <w:r>
        <w:rPr>
          <w:spacing w:val="-12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Boston,</w:t>
      </w:r>
      <w:r>
        <w:rPr>
          <w:spacing w:val="-9"/>
        </w:rPr>
        <w:t> </w:t>
      </w:r>
      <w:r>
        <w:rPr/>
        <w:t>MA,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2005 </w:t>
      </w:r>
      <w:r>
        <w:rPr>
          <w:spacing w:val="-4"/>
        </w:rPr>
        <w:t>MA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Political</w:t>
      </w:r>
      <w:r>
        <w:rPr>
          <w:spacing w:val="-9"/>
        </w:rPr>
        <w:t> </w:t>
      </w:r>
      <w:r>
        <w:rPr>
          <w:spacing w:val="-4"/>
        </w:rPr>
        <w:t>Economy,</w:t>
      </w:r>
      <w:r>
        <w:rPr>
          <w:spacing w:val="-11"/>
        </w:rPr>
        <w:t> </w:t>
      </w:r>
      <w:r>
        <w:rPr>
          <w:spacing w:val="-4"/>
        </w:rPr>
        <w:t>Boston</w:t>
      </w:r>
      <w:r>
        <w:rPr>
          <w:spacing w:val="-9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Boston,</w:t>
      </w:r>
      <w:r>
        <w:rPr>
          <w:spacing w:val="-11"/>
        </w:rPr>
        <w:t> </w:t>
      </w:r>
      <w:r>
        <w:rPr>
          <w:spacing w:val="-4"/>
        </w:rPr>
        <w:t>MA,</w:t>
      </w:r>
      <w:r>
        <w:rPr>
          <w:spacing w:val="-9"/>
        </w:rPr>
        <w:t> </w:t>
      </w:r>
      <w:r>
        <w:rPr>
          <w:spacing w:val="-4"/>
        </w:rPr>
        <w:t>2003</w:t>
      </w:r>
    </w:p>
    <w:p>
      <w:pPr>
        <w:pStyle w:val="BodyText"/>
        <w:ind w:left="720"/>
      </w:pPr>
      <w:r>
        <w:rPr>
          <w:spacing w:val="-4"/>
        </w:rPr>
        <w:t>BA in International Economics and</w:t>
      </w:r>
      <w:r>
        <w:rPr>
          <w:spacing w:val="-3"/>
        </w:rPr>
        <w:t> </w:t>
      </w:r>
      <w:r>
        <w:rPr>
          <w:spacing w:val="-4"/>
        </w:rPr>
        <w:t>Spanish, University of Kentucky,</w:t>
      </w:r>
      <w:r>
        <w:rPr>
          <w:spacing w:val="-3"/>
        </w:rPr>
        <w:t> </w:t>
      </w:r>
      <w:r>
        <w:rPr>
          <w:spacing w:val="-4"/>
        </w:rPr>
        <w:t>Lexington,</w:t>
      </w:r>
      <w:r>
        <w:rPr>
          <w:spacing w:val="-7"/>
        </w:rPr>
        <w:t> </w:t>
      </w:r>
      <w:r>
        <w:rPr>
          <w:spacing w:val="-4"/>
        </w:rPr>
        <w:t>KY, 2000.</w:t>
      </w:r>
    </w:p>
    <w:p>
      <w:pPr>
        <w:pStyle w:val="BodyText"/>
        <w:spacing w:before="7"/>
        <w:ind w:left="1079"/>
      </w:pPr>
      <w:r>
        <w:rPr>
          <w:spacing w:val="-4"/>
        </w:rPr>
        <w:t>Summa</w:t>
      </w:r>
      <w:r>
        <w:rPr>
          <w:spacing w:val="-11"/>
        </w:rPr>
        <w:t> </w:t>
      </w:r>
      <w:r>
        <w:rPr>
          <w:spacing w:val="-4"/>
        </w:rPr>
        <w:t>Cum</w:t>
      </w:r>
      <w:r>
        <w:rPr>
          <w:spacing w:val="-10"/>
        </w:rPr>
        <w:t> </w:t>
      </w:r>
      <w:r>
        <w:rPr>
          <w:spacing w:val="-4"/>
        </w:rPr>
        <w:t>Laude,</w:t>
      </w:r>
      <w:r>
        <w:rPr>
          <w:spacing w:val="-10"/>
        </w:rPr>
        <w:t> </w:t>
      </w:r>
      <w:r>
        <w:rPr>
          <w:spacing w:val="-4"/>
        </w:rPr>
        <w:t>Phi</w:t>
      </w:r>
      <w:r>
        <w:rPr>
          <w:spacing w:val="-10"/>
        </w:rPr>
        <w:t> </w:t>
      </w:r>
      <w:r>
        <w:rPr>
          <w:spacing w:val="-4"/>
        </w:rPr>
        <w:t>Beta</w:t>
      </w:r>
      <w:r>
        <w:rPr>
          <w:spacing w:val="-10"/>
        </w:rPr>
        <w:t> </w:t>
      </w:r>
      <w:r>
        <w:rPr>
          <w:spacing w:val="-4"/>
        </w:rPr>
        <w:t>Kappa.</w:t>
      </w:r>
    </w:p>
    <w:p>
      <w:pPr>
        <w:pStyle w:val="BodyText"/>
        <w:spacing w:before="71"/>
      </w:pPr>
    </w:p>
    <w:p>
      <w:pPr>
        <w:pStyle w:val="Heading1"/>
      </w:pPr>
      <w:r>
        <w:rPr>
          <w:smallCaps/>
          <w:spacing w:val="-5"/>
        </w:rPr>
        <w:t>Academic</w:t>
      </w:r>
      <w:r>
        <w:rPr>
          <w:smallCaps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151"/>
        <w:ind w:left="720"/>
      </w:pP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Notre</w:t>
      </w:r>
      <w:r>
        <w:rPr>
          <w:spacing w:val="-10"/>
        </w:rPr>
        <w:t> </w:t>
      </w:r>
      <w:r>
        <w:rPr/>
        <w:t>Dame</w:t>
      </w:r>
      <w:r>
        <w:rPr>
          <w:b/>
        </w:rPr>
        <w:t>,</w:t>
      </w:r>
      <w:r>
        <w:rPr>
          <w:b/>
          <w:spacing w:val="-13"/>
        </w:rPr>
        <w:t> </w:t>
      </w:r>
      <w:r>
        <w:rPr/>
        <w:t>Notre</w:t>
      </w:r>
      <w:r>
        <w:rPr>
          <w:spacing w:val="-11"/>
        </w:rPr>
        <w:t> </w:t>
      </w:r>
      <w:r>
        <w:rPr/>
        <w:t>Dame,</w:t>
      </w:r>
      <w:r>
        <w:rPr>
          <w:spacing w:val="-10"/>
        </w:rPr>
        <w:t> </w:t>
      </w:r>
      <w:r>
        <w:rPr>
          <w:spacing w:val="-5"/>
        </w:rPr>
        <w:t>IN</w:t>
      </w:r>
    </w:p>
    <w:p>
      <w:pPr>
        <w:spacing w:line="247" w:lineRule="auto" w:before="7"/>
        <w:ind w:left="1079" w:right="3477" w:firstLine="0"/>
        <w:jc w:val="left"/>
        <w:rPr>
          <w:sz w:val="23"/>
        </w:rPr>
      </w:pPr>
      <w:r>
        <w:rPr>
          <w:i/>
          <w:spacing w:val="-2"/>
          <w:sz w:val="23"/>
        </w:rPr>
        <w:t>Professor,</w:t>
      </w:r>
      <w:r>
        <w:rPr>
          <w:i/>
          <w:spacing w:val="-13"/>
          <w:sz w:val="23"/>
        </w:rPr>
        <w:t> </w:t>
      </w:r>
      <w:r>
        <w:rPr>
          <w:spacing w:val="-2"/>
          <w:sz w:val="23"/>
        </w:rPr>
        <w:t>Department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Economics,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2022-present </w:t>
      </w:r>
      <w:r>
        <w:rPr>
          <w:i/>
          <w:w w:val="90"/>
          <w:sz w:val="23"/>
        </w:rPr>
        <w:t>Concurrent</w:t>
      </w:r>
      <w:r>
        <w:rPr>
          <w:i/>
          <w:spacing w:val="-3"/>
          <w:w w:val="90"/>
          <w:sz w:val="23"/>
        </w:rPr>
        <w:t> </w:t>
      </w:r>
      <w:r>
        <w:rPr>
          <w:i/>
          <w:w w:val="90"/>
          <w:sz w:val="23"/>
        </w:rPr>
        <w:t>Professor,</w:t>
      </w:r>
      <w:r>
        <w:rPr>
          <w:i/>
          <w:spacing w:val="-3"/>
          <w:w w:val="90"/>
          <w:sz w:val="23"/>
        </w:rPr>
        <w:t> </w:t>
      </w:r>
      <w:r>
        <w:rPr>
          <w:w w:val="90"/>
          <w:sz w:val="23"/>
        </w:rPr>
        <w:t>Gender</w:t>
      </w:r>
      <w:r>
        <w:rPr>
          <w:spacing w:val="-6"/>
          <w:w w:val="90"/>
          <w:sz w:val="23"/>
        </w:rPr>
        <w:t> </w:t>
      </w:r>
      <w:r>
        <w:rPr>
          <w:w w:val="90"/>
          <w:sz w:val="23"/>
        </w:rPr>
        <w:t>Studies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Program,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2014-present </w:t>
      </w:r>
      <w:r>
        <w:rPr>
          <w:i/>
          <w:spacing w:val="-6"/>
          <w:sz w:val="23"/>
        </w:rPr>
        <w:t>Associate</w:t>
      </w:r>
      <w:r>
        <w:rPr>
          <w:i/>
          <w:spacing w:val="-9"/>
          <w:sz w:val="23"/>
        </w:rPr>
        <w:t> </w:t>
      </w:r>
      <w:r>
        <w:rPr>
          <w:i/>
          <w:spacing w:val="-6"/>
          <w:sz w:val="23"/>
        </w:rPr>
        <w:t>Professor</w:t>
      </w:r>
      <w:r>
        <w:rPr>
          <w:spacing w:val="-6"/>
          <w:sz w:val="23"/>
        </w:rPr>
        <w:t>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Department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of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Economics,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2013-2022</w:t>
      </w:r>
    </w:p>
    <w:p>
      <w:pPr>
        <w:spacing w:line="263" w:lineRule="exact" w:before="0"/>
        <w:ind w:left="1079" w:right="0" w:firstLine="0"/>
        <w:jc w:val="left"/>
        <w:rPr>
          <w:sz w:val="23"/>
        </w:rPr>
      </w:pPr>
      <w:r>
        <w:rPr>
          <w:i/>
          <w:spacing w:val="-8"/>
          <w:sz w:val="23"/>
        </w:rPr>
        <w:t>Affiliated</w:t>
      </w:r>
      <w:r>
        <w:rPr>
          <w:i/>
          <w:spacing w:val="9"/>
          <w:sz w:val="23"/>
        </w:rPr>
        <w:t> </w:t>
      </w:r>
      <w:r>
        <w:rPr>
          <w:i/>
          <w:spacing w:val="-8"/>
          <w:sz w:val="23"/>
        </w:rPr>
        <w:t>Faculty,</w:t>
      </w:r>
      <w:r>
        <w:rPr>
          <w:i/>
          <w:spacing w:val="9"/>
          <w:sz w:val="23"/>
        </w:rPr>
        <w:t> </w:t>
      </w:r>
      <w:r>
        <w:rPr>
          <w:spacing w:val="-8"/>
          <w:sz w:val="23"/>
        </w:rPr>
        <w:t>Wilson-Sheehan</w:t>
      </w:r>
      <w:r>
        <w:rPr>
          <w:spacing w:val="9"/>
          <w:sz w:val="23"/>
        </w:rPr>
        <w:t> </w:t>
      </w:r>
      <w:r>
        <w:rPr>
          <w:spacing w:val="-8"/>
          <w:sz w:val="23"/>
        </w:rPr>
        <w:t>Lab</w:t>
      </w:r>
      <w:r>
        <w:rPr>
          <w:spacing w:val="9"/>
          <w:sz w:val="23"/>
        </w:rPr>
        <w:t> </w:t>
      </w:r>
      <w:r>
        <w:rPr>
          <w:spacing w:val="-8"/>
          <w:sz w:val="23"/>
        </w:rPr>
        <w:t>for</w:t>
      </w:r>
      <w:r>
        <w:rPr>
          <w:spacing w:val="8"/>
          <w:sz w:val="23"/>
        </w:rPr>
        <w:t> </w:t>
      </w:r>
      <w:r>
        <w:rPr>
          <w:spacing w:val="-8"/>
          <w:sz w:val="23"/>
        </w:rPr>
        <w:t>Economic</w:t>
      </w:r>
      <w:r>
        <w:rPr>
          <w:spacing w:val="6"/>
          <w:sz w:val="23"/>
        </w:rPr>
        <w:t> </w:t>
      </w:r>
      <w:r>
        <w:rPr>
          <w:spacing w:val="-8"/>
          <w:sz w:val="23"/>
        </w:rPr>
        <w:t>Opportunities,</w:t>
      </w:r>
      <w:r>
        <w:rPr>
          <w:spacing w:val="9"/>
          <w:sz w:val="23"/>
        </w:rPr>
        <w:t> </w:t>
      </w:r>
      <w:r>
        <w:rPr>
          <w:spacing w:val="-8"/>
          <w:sz w:val="23"/>
        </w:rPr>
        <w:t>2012-present</w:t>
      </w:r>
    </w:p>
    <w:p>
      <w:pPr>
        <w:pStyle w:val="BodyText"/>
        <w:spacing w:line="247" w:lineRule="auto" w:before="6"/>
        <w:ind w:left="719" w:right="3862" w:firstLine="360"/>
      </w:pPr>
      <w:r>
        <w:rPr>
          <w:i/>
          <w:w w:val="90"/>
        </w:rPr>
        <w:t>Assistant Professor</w:t>
      </w:r>
      <w:r>
        <w:rPr>
          <w:w w:val="90"/>
        </w:rPr>
        <w:t>, Department of Economics, 2005-2013 </w:t>
      </w:r>
      <w:r>
        <w:rPr>
          <w:spacing w:val="-2"/>
        </w:rPr>
        <w:t>BYU</w:t>
      </w:r>
      <w:r>
        <w:rPr>
          <w:spacing w:val="-4"/>
        </w:rPr>
        <w:t> </w:t>
      </w:r>
      <w:r>
        <w:rPr>
          <w:spacing w:val="-2"/>
        </w:rPr>
        <w:t>Record</w:t>
      </w:r>
      <w:r>
        <w:rPr>
          <w:spacing w:val="-4"/>
        </w:rPr>
        <w:t> </w:t>
      </w:r>
      <w:r>
        <w:rPr>
          <w:spacing w:val="-2"/>
        </w:rPr>
        <w:t>Linking</w:t>
      </w:r>
      <w:r>
        <w:rPr>
          <w:spacing w:val="-6"/>
        </w:rPr>
        <w:t> </w:t>
      </w:r>
      <w:r>
        <w:rPr>
          <w:spacing w:val="-2"/>
        </w:rPr>
        <w:t>Lab,</w:t>
      </w:r>
      <w:r>
        <w:rPr>
          <w:spacing w:val="-6"/>
        </w:rPr>
        <w:t> </w:t>
      </w:r>
      <w:r>
        <w:rPr>
          <w:spacing w:val="-2"/>
        </w:rPr>
        <w:t>Faculty</w:t>
      </w:r>
      <w:r>
        <w:rPr>
          <w:spacing w:val="-4"/>
        </w:rPr>
        <w:t> </w:t>
      </w:r>
      <w:r>
        <w:rPr>
          <w:spacing w:val="-2"/>
        </w:rPr>
        <w:t>Affiliate,</w:t>
      </w:r>
      <w:r>
        <w:rPr>
          <w:spacing w:val="-4"/>
        </w:rPr>
        <w:t> </w:t>
      </w:r>
      <w:r>
        <w:rPr>
          <w:spacing w:val="-2"/>
        </w:rPr>
        <w:t>2021-present </w:t>
      </w:r>
      <w:r>
        <w:rPr/>
        <w:t>IZA, Research Fellow, 2016-present</w:t>
      </w:r>
    </w:p>
    <w:p>
      <w:pPr>
        <w:pStyle w:val="BodyText"/>
        <w:spacing w:line="263" w:lineRule="exact"/>
        <w:ind w:left="719"/>
      </w:pPr>
      <w:r>
        <w:rPr>
          <w:spacing w:val="-4"/>
        </w:rPr>
        <w:t>National</w:t>
      </w:r>
      <w:r>
        <w:rPr>
          <w:spacing w:val="-10"/>
        </w:rPr>
        <w:t> </w:t>
      </w:r>
      <w:r>
        <w:rPr>
          <w:spacing w:val="-4"/>
        </w:rPr>
        <w:t>Bureau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Research,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Associate,</w:t>
      </w:r>
      <w:r>
        <w:rPr>
          <w:spacing w:val="-9"/>
        </w:rPr>
        <w:t> </w:t>
      </w:r>
      <w:r>
        <w:rPr>
          <w:spacing w:val="-4"/>
        </w:rPr>
        <w:t>2013-present</w:t>
      </w:r>
    </w:p>
    <w:p>
      <w:pPr>
        <w:pStyle w:val="BodyText"/>
        <w:spacing w:before="72"/>
      </w:pP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9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151"/>
        <w:ind w:left="720"/>
      </w:pPr>
      <w:r>
        <w:rPr>
          <w:spacing w:val="-4"/>
        </w:rPr>
        <w:t>American</w:t>
      </w:r>
      <w:r>
        <w:rPr>
          <w:spacing w:val="1"/>
        </w:rPr>
        <w:t> </w:t>
      </w:r>
      <w:r>
        <w:rPr>
          <w:spacing w:val="-4"/>
        </w:rPr>
        <w:t>Economic</w:t>
      </w:r>
      <w:r>
        <w:rPr>
          <w:spacing w:val="-2"/>
        </w:rPr>
        <w:t> </w:t>
      </w:r>
      <w:r>
        <w:rPr>
          <w:spacing w:val="-4"/>
        </w:rPr>
        <w:t>Association</w:t>
      </w:r>
    </w:p>
    <w:p>
      <w:pPr>
        <w:pStyle w:val="BodyText"/>
        <w:spacing w:before="7"/>
        <w:ind w:left="1079"/>
      </w:pP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Professional</w:t>
      </w:r>
      <w:r>
        <w:rPr>
          <w:spacing w:val="-9"/>
        </w:rPr>
        <w:t> </w:t>
      </w:r>
      <w:r>
        <w:rPr>
          <w:spacing w:val="-4"/>
        </w:rPr>
        <w:t>Climate,</w:t>
      </w:r>
      <w:r>
        <w:rPr>
          <w:spacing w:val="-7"/>
        </w:rPr>
        <w:t> </w:t>
      </w:r>
      <w:r>
        <w:rPr>
          <w:spacing w:val="-4"/>
        </w:rPr>
        <w:t>2024-present</w:t>
      </w:r>
    </w:p>
    <w:p>
      <w:pPr>
        <w:pStyle w:val="BodyText"/>
        <w:spacing w:line="247" w:lineRule="auto" w:before="9"/>
        <w:ind w:left="1799" w:right="2921" w:hanging="720"/>
      </w:pPr>
      <w:r>
        <w:rPr/>
        <w:t>Committee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Status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Women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Profession Associate</w:t>
      </w:r>
      <w:r>
        <w:rPr>
          <w:spacing w:val="-7"/>
        </w:rPr>
        <w:t> </w:t>
      </w:r>
      <w:r>
        <w:rPr/>
        <w:t>Chair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Mentoring,</w:t>
      </w:r>
      <w:r>
        <w:rPr>
          <w:spacing w:val="-7"/>
        </w:rPr>
        <w:t> </w:t>
      </w:r>
      <w:r>
        <w:rPr/>
        <w:t>2022-2024</w:t>
      </w:r>
    </w:p>
    <w:p>
      <w:pPr>
        <w:pStyle w:val="BodyText"/>
        <w:spacing w:line="247" w:lineRule="auto"/>
        <w:ind w:left="1798" w:right="1722"/>
      </w:pPr>
      <w:r>
        <w:rPr>
          <w:spacing w:val="-2"/>
        </w:rPr>
        <w:t>Co-Impact</w:t>
      </w:r>
      <w:r>
        <w:rPr>
          <w:spacing w:val="-9"/>
        </w:rPr>
        <w:t> </w:t>
      </w:r>
      <w:r>
        <w:rPr>
          <w:spacing w:val="-2"/>
        </w:rPr>
        <w:t>Gender</w:t>
      </w:r>
      <w:r>
        <w:rPr>
          <w:spacing w:val="-10"/>
        </w:rPr>
        <w:t> </w:t>
      </w:r>
      <w:r>
        <w:rPr>
          <w:spacing w:val="-2"/>
        </w:rPr>
        <w:t>Fund</w:t>
      </w:r>
      <w:r>
        <w:rPr>
          <w:spacing w:val="-12"/>
        </w:rPr>
        <w:t> </w:t>
      </w:r>
      <w:r>
        <w:rPr>
          <w:spacing w:val="-2"/>
        </w:rPr>
        <w:t>Women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Leadership</w:t>
      </w:r>
      <w:r>
        <w:rPr>
          <w:spacing w:val="-9"/>
        </w:rPr>
        <w:t> </w:t>
      </w:r>
      <w:r>
        <w:rPr>
          <w:spacing w:val="-2"/>
        </w:rPr>
        <w:t>Grant,</w:t>
      </w:r>
      <w:r>
        <w:rPr>
          <w:spacing w:val="-9"/>
        </w:rPr>
        <w:t> </w:t>
      </w:r>
      <w:r>
        <w:rPr>
          <w:spacing w:val="-2"/>
        </w:rPr>
        <w:t>Co-PI,</w:t>
      </w:r>
      <w:r>
        <w:rPr>
          <w:spacing w:val="-9"/>
        </w:rPr>
        <w:t> </w:t>
      </w:r>
      <w:r>
        <w:rPr>
          <w:spacing w:val="-2"/>
        </w:rPr>
        <w:t>2024-2027 </w:t>
      </w:r>
      <w:r>
        <w:rPr/>
        <w:t>At-Large Board Member, 2021</w:t>
      </w:r>
    </w:p>
    <w:p>
      <w:pPr>
        <w:pStyle w:val="BodyText"/>
        <w:spacing w:line="247" w:lineRule="auto"/>
        <w:ind w:left="1078" w:right="3477" w:firstLine="720"/>
      </w:pPr>
      <w:r>
        <w:rPr/>
        <w:t>CeMent Workshop Mentor, 2017 &amp; 2019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Future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AEA</w:t>
      </w:r>
      <w:r>
        <w:rPr>
          <w:spacing w:val="-12"/>
        </w:rPr>
        <w:t> </w:t>
      </w:r>
      <w:r>
        <w:rPr>
          <w:spacing w:val="-2"/>
        </w:rPr>
        <w:t>Meetings,</w:t>
      </w:r>
      <w:r>
        <w:rPr>
          <w:spacing w:val="-12"/>
        </w:rPr>
        <w:t> </w:t>
      </w:r>
      <w:r>
        <w:rPr>
          <w:spacing w:val="-2"/>
        </w:rPr>
        <w:t>2023-2024</w:t>
      </w:r>
    </w:p>
    <w:p>
      <w:pPr>
        <w:pStyle w:val="BodyText"/>
        <w:ind w:left="718"/>
      </w:pPr>
      <w:r>
        <w:rPr>
          <w:spacing w:val="-4"/>
        </w:rPr>
        <w:t>Midwest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Association</w:t>
      </w:r>
    </w:p>
    <w:p>
      <w:pPr>
        <w:pStyle w:val="BodyText"/>
        <w:spacing w:line="247" w:lineRule="auto" w:before="1"/>
        <w:ind w:left="1078" w:right="4742"/>
      </w:pPr>
      <w:r>
        <w:rPr>
          <w:spacing w:val="-4"/>
        </w:rPr>
        <w:t>Board</w:t>
      </w:r>
      <w:r>
        <w:rPr>
          <w:spacing w:val="-9"/>
        </w:rPr>
        <w:t> </w:t>
      </w:r>
      <w:r>
        <w:rPr>
          <w:spacing w:val="-4"/>
        </w:rPr>
        <w:t>member</w:t>
      </w:r>
      <w:r>
        <w:rPr>
          <w:spacing w:val="-10"/>
        </w:rPr>
        <w:t> </w:t>
      </w:r>
      <w:r>
        <w:rPr>
          <w:spacing w:val="-4"/>
        </w:rPr>
        <w:t>(past</w:t>
      </w:r>
      <w:r>
        <w:rPr>
          <w:spacing w:val="-9"/>
        </w:rPr>
        <w:t> </w:t>
      </w:r>
      <w:r>
        <w:rPr>
          <w:spacing w:val="-4"/>
        </w:rPr>
        <w:t>president),</w:t>
      </w:r>
      <w:r>
        <w:rPr>
          <w:spacing w:val="-9"/>
        </w:rPr>
        <w:t> </w:t>
      </w:r>
      <w:r>
        <w:rPr>
          <w:spacing w:val="-4"/>
        </w:rPr>
        <w:t>2023-24 </w:t>
      </w:r>
      <w:r>
        <w:rPr/>
        <w:t>President, 2022-2023</w:t>
      </w:r>
    </w:p>
    <w:p>
      <w:pPr>
        <w:pStyle w:val="BodyText"/>
        <w:spacing w:line="247" w:lineRule="auto"/>
        <w:ind w:left="718" w:right="5637" w:firstLine="360"/>
      </w:pPr>
      <w:r>
        <w:rPr/>
        <w:t>First Vice President, 2021-22 </w:t>
      </w:r>
      <w:r>
        <w:rPr>
          <w:spacing w:val="-2"/>
        </w:rPr>
        <w:t>Society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Household</w:t>
      </w:r>
    </w:p>
    <w:p>
      <w:pPr>
        <w:pStyle w:val="BodyText"/>
        <w:spacing w:line="247" w:lineRule="auto"/>
        <w:ind w:left="1078" w:right="4742"/>
      </w:pPr>
      <w:r>
        <w:rPr>
          <w:spacing w:val="-4"/>
        </w:rPr>
        <w:t>Executive</w:t>
      </w:r>
      <w:r>
        <w:rPr>
          <w:spacing w:val="-11"/>
        </w:rPr>
        <w:t> </w:t>
      </w:r>
      <w:r>
        <w:rPr>
          <w:spacing w:val="-4"/>
        </w:rPr>
        <w:t>Committee</w:t>
      </w:r>
      <w:r>
        <w:rPr>
          <w:spacing w:val="-10"/>
        </w:rPr>
        <w:t> </w:t>
      </w:r>
      <w:r>
        <w:rPr>
          <w:spacing w:val="-4"/>
        </w:rPr>
        <w:t>(elected),</w:t>
      </w:r>
      <w:r>
        <w:rPr>
          <w:spacing w:val="-11"/>
        </w:rPr>
        <w:t> </w:t>
      </w:r>
      <w:r>
        <w:rPr>
          <w:spacing w:val="-4"/>
        </w:rPr>
        <w:t>2024-present </w:t>
      </w:r>
      <w:r>
        <w:rPr/>
        <w:t>Board Member, 2022-2024</w:t>
      </w:r>
    </w:p>
    <w:p>
      <w:pPr>
        <w:pStyle w:val="BodyText"/>
        <w:spacing w:line="262" w:lineRule="exact"/>
        <w:ind w:left="1078"/>
      </w:pPr>
      <w:r>
        <w:rPr>
          <w:spacing w:val="-6"/>
        </w:rPr>
        <w:t>Scientific</w:t>
      </w:r>
      <w:r>
        <w:rPr>
          <w:spacing w:val="6"/>
        </w:rPr>
        <w:t> </w:t>
      </w:r>
      <w:r>
        <w:rPr>
          <w:spacing w:val="-6"/>
        </w:rPr>
        <w:t>Committee,</w:t>
      </w:r>
      <w:r>
        <w:rPr>
          <w:spacing w:val="7"/>
        </w:rPr>
        <w:t> </w:t>
      </w:r>
      <w:r>
        <w:rPr>
          <w:spacing w:val="-6"/>
        </w:rPr>
        <w:t>2021</w:t>
      </w:r>
    </w:p>
    <w:p>
      <w:pPr>
        <w:spacing w:before="4"/>
        <w:ind w:left="718" w:right="0" w:firstLine="0"/>
        <w:jc w:val="left"/>
        <w:rPr>
          <w:sz w:val="23"/>
        </w:rPr>
      </w:pPr>
      <w:r>
        <w:rPr>
          <w:w w:val="90"/>
          <w:sz w:val="23"/>
        </w:rPr>
        <w:t>Associate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Editor,</w:t>
      </w:r>
      <w:r>
        <w:rPr>
          <w:spacing w:val="-2"/>
          <w:w w:val="90"/>
          <w:sz w:val="23"/>
        </w:rPr>
        <w:t> </w:t>
      </w:r>
      <w:r>
        <w:rPr>
          <w:i/>
          <w:w w:val="90"/>
          <w:sz w:val="23"/>
        </w:rPr>
        <w:t>Economic</w:t>
      </w:r>
      <w:r>
        <w:rPr>
          <w:i/>
          <w:spacing w:val="-4"/>
          <w:w w:val="90"/>
          <w:sz w:val="23"/>
        </w:rPr>
        <w:t> </w:t>
      </w:r>
      <w:r>
        <w:rPr>
          <w:i/>
          <w:w w:val="90"/>
          <w:sz w:val="23"/>
        </w:rPr>
        <w:t>Inquiry,</w:t>
      </w:r>
      <w:r>
        <w:rPr>
          <w:i/>
          <w:spacing w:val="-3"/>
          <w:w w:val="90"/>
          <w:sz w:val="23"/>
        </w:rPr>
        <w:t> </w:t>
      </w:r>
      <w:r>
        <w:rPr>
          <w:w w:val="90"/>
          <w:sz w:val="23"/>
        </w:rPr>
        <w:t>2018-</w:t>
      </w:r>
      <w:r>
        <w:rPr>
          <w:spacing w:val="-2"/>
          <w:w w:val="90"/>
          <w:sz w:val="23"/>
        </w:rPr>
        <w:t>present</w:t>
      </w:r>
    </w:p>
    <w:p>
      <w:pPr>
        <w:spacing w:before="9"/>
        <w:ind w:left="717" w:right="0" w:firstLine="0"/>
        <w:jc w:val="left"/>
        <w:rPr>
          <w:sz w:val="23"/>
        </w:rPr>
      </w:pPr>
      <w:r>
        <w:rPr>
          <w:w w:val="85"/>
          <w:sz w:val="23"/>
        </w:rPr>
        <w:t>Coeditor,</w:t>
      </w:r>
      <w:r>
        <w:rPr>
          <w:spacing w:val="-4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4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3"/>
          <w:sz w:val="23"/>
        </w:rPr>
        <w:t> </w:t>
      </w:r>
      <w:r>
        <w:rPr>
          <w:i/>
          <w:w w:val="85"/>
          <w:sz w:val="23"/>
        </w:rPr>
        <w:t>Policy</w:t>
      </w:r>
      <w:r>
        <w:rPr>
          <w:i/>
          <w:spacing w:val="-4"/>
          <w:sz w:val="23"/>
        </w:rPr>
        <w:t> </w:t>
      </w:r>
      <w:r>
        <w:rPr>
          <w:i/>
          <w:w w:val="85"/>
          <w:sz w:val="23"/>
        </w:rPr>
        <w:t>Analysis</w:t>
      </w:r>
      <w:r>
        <w:rPr>
          <w:i/>
          <w:spacing w:val="-4"/>
          <w:sz w:val="23"/>
        </w:rPr>
        <w:t> </w:t>
      </w:r>
      <w:r>
        <w:rPr>
          <w:i/>
          <w:w w:val="85"/>
          <w:sz w:val="23"/>
        </w:rPr>
        <w:t>and</w:t>
      </w:r>
      <w:r>
        <w:rPr>
          <w:i/>
          <w:spacing w:val="-4"/>
          <w:sz w:val="23"/>
        </w:rPr>
        <w:t> </w:t>
      </w:r>
      <w:r>
        <w:rPr>
          <w:i/>
          <w:w w:val="85"/>
          <w:sz w:val="23"/>
        </w:rPr>
        <w:t>Management,</w:t>
      </w:r>
      <w:r>
        <w:rPr>
          <w:i/>
          <w:spacing w:val="-3"/>
          <w:sz w:val="23"/>
        </w:rPr>
        <w:t> </w:t>
      </w:r>
      <w:r>
        <w:rPr>
          <w:w w:val="85"/>
          <w:sz w:val="23"/>
        </w:rPr>
        <w:t>2019-</w:t>
      </w:r>
      <w:r>
        <w:rPr>
          <w:spacing w:val="-4"/>
          <w:w w:val="85"/>
          <w:sz w:val="23"/>
        </w:rPr>
        <w:t>2022</w:t>
      </w:r>
    </w:p>
    <w:p>
      <w:pPr>
        <w:pStyle w:val="BodyText"/>
        <w:spacing w:before="7"/>
        <w:ind w:left="717"/>
      </w:pP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Demography</w:t>
      </w:r>
      <w:r>
        <w:rPr>
          <w:spacing w:val="-9"/>
        </w:rPr>
        <w:t> </w:t>
      </w:r>
      <w:r>
        <w:rPr>
          <w:spacing w:val="-4"/>
        </w:rPr>
        <w:t>Workshop,</w:t>
      </w:r>
      <w:r>
        <w:rPr>
          <w:spacing w:val="-8"/>
        </w:rPr>
        <w:t> </w:t>
      </w:r>
      <w:r>
        <w:rPr>
          <w:spacing w:val="-4"/>
        </w:rPr>
        <w:t>Organizing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9"/>
        </w:rPr>
        <w:t> </w:t>
      </w:r>
      <w:r>
        <w:rPr>
          <w:spacing w:val="-4"/>
        </w:rPr>
        <w:t>2013-17</w:t>
      </w:r>
      <w:r>
        <w:rPr>
          <w:spacing w:val="-8"/>
        </w:rPr>
        <w:t> </w:t>
      </w:r>
      <w:r>
        <w:rPr>
          <w:spacing w:val="-4"/>
        </w:rPr>
        <w:t>(Chair,</w:t>
      </w:r>
      <w:r>
        <w:rPr>
          <w:spacing w:val="-8"/>
        </w:rPr>
        <w:t> </w:t>
      </w:r>
      <w:r>
        <w:rPr>
          <w:spacing w:val="-4"/>
        </w:rPr>
        <w:t>2015-</w:t>
      </w:r>
      <w:r>
        <w:rPr>
          <w:spacing w:val="-5"/>
        </w:rPr>
        <w:t>17)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063" w:top="1340" w:bottom="1260" w:left="1080" w:right="1080"/>
          <w:pgNumType w:start="1"/>
        </w:sectPr>
      </w:pPr>
    </w:p>
    <w:p>
      <w:pPr>
        <w:pStyle w:val="Heading1"/>
        <w:spacing w:before="72"/>
      </w:pPr>
      <w:r>
        <w:rPr>
          <w:smallCaps/>
        </w:rPr>
        <w:t>Peer-Reviewed</w:t>
      </w:r>
      <w:r>
        <w:rPr>
          <w:smallCaps/>
          <w:spacing w:val="-4"/>
        </w:rPr>
        <w:t> </w:t>
      </w:r>
      <w:r>
        <w:rPr>
          <w:smallCaps/>
          <w:spacing w:val="-2"/>
        </w:rPr>
        <w:t>Publications</w:t>
      </w:r>
    </w:p>
    <w:p>
      <w:pPr>
        <w:pStyle w:val="BodyText"/>
        <w:spacing w:line="247" w:lineRule="auto" w:before="151"/>
        <w:ind w:left="1080" w:right="446" w:hanging="361"/>
        <w:jc w:val="both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Melanie</w:t>
      </w:r>
      <w:r>
        <w:rPr>
          <w:spacing w:val="-11"/>
        </w:rPr>
        <w:t> </w:t>
      </w:r>
      <w:r>
        <w:rPr>
          <w:spacing w:val="-4"/>
        </w:rPr>
        <w:t>Guldi,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Lucie</w:t>
      </w:r>
      <w:r>
        <w:rPr>
          <w:spacing w:val="-11"/>
        </w:rPr>
        <w:t> </w:t>
      </w:r>
      <w:r>
        <w:rPr>
          <w:spacing w:val="-4"/>
        </w:rPr>
        <w:t>Schmidt.</w:t>
      </w:r>
      <w:r>
        <w:rPr>
          <w:spacing w:val="-10"/>
        </w:rPr>
        <w:t> </w:t>
      </w:r>
      <w:r>
        <w:rPr>
          <w:spacing w:val="-4"/>
        </w:rPr>
        <w:t>“The</w:t>
      </w:r>
      <w:r>
        <w:rPr>
          <w:spacing w:val="-10"/>
        </w:rPr>
        <w:t> </w:t>
      </w:r>
      <w:r>
        <w:rPr>
          <w:spacing w:val="-4"/>
        </w:rPr>
        <w:t>Great</w:t>
      </w:r>
      <w:r>
        <w:rPr>
          <w:spacing w:val="-11"/>
        </w:rPr>
        <w:t> </w:t>
      </w:r>
      <w:r>
        <w:rPr>
          <w:spacing w:val="-4"/>
        </w:rPr>
        <w:t>Recession’s</w:t>
      </w:r>
      <w:r>
        <w:rPr>
          <w:spacing w:val="-10"/>
        </w:rPr>
        <w:t> </w:t>
      </w:r>
      <w:r>
        <w:rPr>
          <w:spacing w:val="-4"/>
        </w:rPr>
        <w:t>Baby-less</w:t>
      </w:r>
      <w:r>
        <w:rPr>
          <w:spacing w:val="-11"/>
        </w:rPr>
        <w:t> </w:t>
      </w:r>
      <w:r>
        <w:rPr>
          <w:spacing w:val="-4"/>
        </w:rPr>
        <w:t>Recovery:</w:t>
      </w:r>
      <w:r>
        <w:rPr>
          <w:spacing w:val="-10"/>
        </w:rPr>
        <w:t> </w:t>
      </w:r>
      <w:r>
        <w:rPr>
          <w:spacing w:val="-4"/>
        </w:rPr>
        <w:t>The </w:t>
      </w:r>
      <w:r>
        <w:rPr>
          <w:w w:val="90"/>
        </w:rPr>
        <w:t>Role of Unintended Births.” </w:t>
      </w:r>
      <w:r>
        <w:rPr>
          <w:i/>
          <w:w w:val="90"/>
        </w:rPr>
        <w:t>Journal of Human Resources, </w:t>
      </w:r>
      <w:r>
        <w:rPr>
          <w:w w:val="90"/>
        </w:rPr>
        <w:t>60(1): 224-258. 2025</w:t>
      </w:r>
      <w:r>
        <w:rPr>
          <w:i/>
          <w:w w:val="90"/>
        </w:rPr>
        <w:t>. </w:t>
      </w:r>
      <w:r>
        <w:rPr>
          <w:w w:val="90"/>
        </w:rPr>
        <w:t>Available as NBER </w:t>
      </w:r>
      <w:r>
        <w:rPr/>
        <w:t>Working Paper #25521.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40" w:hanging="720"/>
        <w:rPr>
          <w:i/>
        </w:rPr>
      </w:pPr>
      <w:r>
        <w:rPr>
          <w:spacing w:val="-4"/>
        </w:rPr>
        <w:t>Kasey</w:t>
      </w:r>
      <w:r>
        <w:rPr>
          <w:spacing w:val="-5"/>
        </w:rPr>
        <w:t> </w:t>
      </w:r>
      <w:r>
        <w:rPr>
          <w:spacing w:val="-4"/>
        </w:rPr>
        <w:t>Buckles,</w:t>
      </w:r>
      <w:r>
        <w:rPr>
          <w:spacing w:val="-5"/>
        </w:rPr>
        <w:t> </w:t>
      </w: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Ethan</w:t>
      </w:r>
      <w:r>
        <w:rPr>
          <w:spacing w:val="-5"/>
        </w:rPr>
        <w:t> </w:t>
      </w:r>
      <w:r>
        <w:rPr>
          <w:spacing w:val="-4"/>
        </w:rPr>
        <w:t>Lieber.</w:t>
      </w:r>
      <w:r>
        <w:rPr>
          <w:spacing w:val="-5"/>
        </w:rPr>
        <w:t> </w:t>
      </w: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Drug</w:t>
      </w:r>
      <w:r>
        <w:rPr>
          <w:spacing w:val="-5"/>
        </w:rPr>
        <w:t> </w:t>
      </w:r>
      <w:r>
        <w:rPr>
          <w:spacing w:val="-4"/>
        </w:rPr>
        <w:t>Crisis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Living</w:t>
      </w:r>
      <w:r>
        <w:rPr>
          <w:spacing w:val="-5"/>
        </w:rPr>
        <w:t> </w:t>
      </w:r>
      <w:r>
        <w:rPr>
          <w:spacing w:val="-4"/>
        </w:rPr>
        <w:t>Arrangements</w:t>
      </w:r>
      <w:r>
        <w:rPr>
          <w:spacing w:val="-5"/>
        </w:rPr>
        <w:t> </w:t>
      </w:r>
      <w:r>
        <w:rPr>
          <w:spacing w:val="-4"/>
        </w:rPr>
        <w:t>of </w:t>
      </w:r>
      <w:r>
        <w:rPr>
          <w:w w:val="90"/>
        </w:rPr>
        <w:t>Children.”</w:t>
      </w:r>
      <w:r>
        <w:rPr>
          <w:spacing w:val="40"/>
        </w:rPr>
        <w:t> </w:t>
      </w:r>
      <w:r>
        <w:rPr>
          <w:i/>
          <w:w w:val="90"/>
        </w:rPr>
        <w:t>Journal of Health Economics, </w:t>
      </w:r>
      <w:r>
        <w:rPr>
          <w:w w:val="90"/>
        </w:rPr>
        <w:t>87(1): 102723. 2023</w:t>
      </w:r>
      <w:r>
        <w:rPr>
          <w:i/>
          <w:w w:val="90"/>
        </w:rPr>
        <w:t>.</w:t>
      </w:r>
    </w:p>
    <w:p>
      <w:pPr>
        <w:pStyle w:val="BodyText"/>
        <w:spacing w:before="6"/>
        <w:rPr>
          <w:i/>
        </w:rPr>
      </w:pPr>
    </w:p>
    <w:p>
      <w:pPr>
        <w:pStyle w:val="BodyText"/>
        <w:spacing w:line="247" w:lineRule="auto"/>
        <w:ind w:left="1080" w:right="451" w:hanging="360"/>
        <w:rPr>
          <w:i/>
        </w:rPr>
      </w:pPr>
      <w:r>
        <w:rPr>
          <w:spacing w:val="-4"/>
        </w:rPr>
        <w:t>Joseph</w:t>
      </w:r>
      <w:r>
        <w:rPr>
          <w:spacing w:val="-11"/>
        </w:rPr>
        <w:t> </w:t>
      </w:r>
      <w:r>
        <w:rPr>
          <w:spacing w:val="-4"/>
        </w:rPr>
        <w:t>Price,</w:t>
      </w:r>
      <w:r>
        <w:rPr>
          <w:spacing w:val="-10"/>
        </w:rPr>
        <w:t> </w:t>
      </w: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Jacob</w:t>
      </w:r>
      <w:r>
        <w:rPr>
          <w:spacing w:val="-10"/>
        </w:rPr>
        <w:t> </w:t>
      </w:r>
      <w:r>
        <w:rPr>
          <w:spacing w:val="-4"/>
        </w:rPr>
        <w:t>Van</w:t>
      </w:r>
      <w:r>
        <w:rPr>
          <w:spacing w:val="-11"/>
        </w:rPr>
        <w:t> </w:t>
      </w:r>
      <w:r>
        <w:rPr>
          <w:spacing w:val="-4"/>
        </w:rPr>
        <w:t>Leeuwen,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Isaac</w:t>
      </w:r>
      <w:r>
        <w:rPr>
          <w:spacing w:val="-11"/>
        </w:rPr>
        <w:t> </w:t>
      </w:r>
      <w:r>
        <w:rPr>
          <w:spacing w:val="-4"/>
        </w:rPr>
        <w:t>Riley.</w:t>
      </w:r>
      <w:r>
        <w:rPr>
          <w:spacing w:val="-10"/>
        </w:rPr>
        <w:t> </w:t>
      </w:r>
      <w:r>
        <w:rPr>
          <w:spacing w:val="-4"/>
        </w:rPr>
        <w:t>“Combining</w:t>
      </w:r>
      <w:r>
        <w:rPr>
          <w:spacing w:val="-11"/>
        </w:rPr>
        <w:t> </w:t>
      </w:r>
      <w:r>
        <w:rPr>
          <w:spacing w:val="-4"/>
        </w:rPr>
        <w:t>Family</w:t>
      </w:r>
      <w:r>
        <w:rPr>
          <w:spacing w:val="-10"/>
        </w:rPr>
        <w:t> </w:t>
      </w:r>
      <w:r>
        <w:rPr>
          <w:spacing w:val="-4"/>
        </w:rPr>
        <w:t>History</w:t>
      </w:r>
      <w:r>
        <w:rPr>
          <w:spacing w:val="-10"/>
        </w:rPr>
        <w:t> </w:t>
      </w:r>
      <w:r>
        <w:rPr>
          <w:spacing w:val="-4"/>
        </w:rPr>
        <w:t>and </w:t>
      </w:r>
      <w:r>
        <w:rPr>
          <w:spacing w:val="-2"/>
        </w:rPr>
        <w:t>Machine</w:t>
      </w:r>
      <w:r>
        <w:rPr>
          <w:spacing w:val="-13"/>
        </w:rPr>
        <w:t> </w:t>
      </w:r>
      <w:r>
        <w:rPr>
          <w:spacing w:val="-2"/>
        </w:rPr>
        <w:t>Learning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Link</w:t>
      </w:r>
      <w:r>
        <w:rPr>
          <w:spacing w:val="-12"/>
        </w:rPr>
        <w:t> </w:t>
      </w:r>
      <w:r>
        <w:rPr>
          <w:spacing w:val="-2"/>
        </w:rPr>
        <w:t>Historical</w:t>
      </w:r>
      <w:r>
        <w:rPr>
          <w:spacing w:val="-12"/>
        </w:rPr>
        <w:t> </w:t>
      </w:r>
      <w:r>
        <w:rPr>
          <w:spacing w:val="-2"/>
        </w:rPr>
        <w:t>Records: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Census</w:t>
      </w:r>
      <w:r>
        <w:rPr>
          <w:spacing w:val="-12"/>
        </w:rPr>
        <w:t> </w:t>
      </w:r>
      <w:r>
        <w:rPr>
          <w:spacing w:val="-2"/>
        </w:rPr>
        <w:t>Tree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Set.”</w:t>
      </w:r>
      <w:r>
        <w:rPr>
          <w:spacing w:val="32"/>
        </w:rPr>
        <w:t> </w:t>
      </w:r>
      <w:r>
        <w:rPr>
          <w:i/>
          <w:spacing w:val="-2"/>
        </w:rPr>
        <w:t>Explorations</w:t>
      </w:r>
      <w:r>
        <w:rPr>
          <w:i/>
          <w:spacing w:val="-13"/>
        </w:rPr>
        <w:t> </w:t>
      </w:r>
      <w:r>
        <w:rPr>
          <w:i/>
          <w:spacing w:val="-2"/>
        </w:rPr>
        <w:t>in </w:t>
      </w:r>
      <w:r>
        <w:rPr>
          <w:i/>
          <w:spacing w:val="-8"/>
        </w:rPr>
        <w:t>Economic</w:t>
      </w:r>
      <w:r>
        <w:rPr>
          <w:i/>
          <w:spacing w:val="-3"/>
        </w:rPr>
        <w:t> </w:t>
      </w:r>
      <w:r>
        <w:rPr>
          <w:i/>
          <w:spacing w:val="-8"/>
        </w:rPr>
        <w:t>History,</w:t>
      </w:r>
      <w:r>
        <w:rPr>
          <w:i/>
          <w:spacing w:val="-3"/>
        </w:rPr>
        <w:t> </w:t>
      </w:r>
      <w:r>
        <w:rPr>
          <w:spacing w:val="-8"/>
        </w:rPr>
        <w:t>80:</w:t>
      </w:r>
      <w:r>
        <w:rPr>
          <w:spacing w:val="-3"/>
        </w:rPr>
        <w:t> </w:t>
      </w:r>
      <w:r>
        <w:rPr>
          <w:spacing w:val="-8"/>
        </w:rPr>
        <w:t>101391.</w:t>
      </w:r>
      <w:r>
        <w:rPr>
          <w:spacing w:val="-3"/>
        </w:rPr>
        <w:t> </w:t>
      </w:r>
      <w:r>
        <w:rPr>
          <w:spacing w:val="-8"/>
        </w:rPr>
        <w:t>2021</w:t>
      </w:r>
      <w:r>
        <w:rPr>
          <w:i/>
          <w:spacing w:val="-8"/>
        </w:rPr>
        <w:t>.</w:t>
      </w:r>
    </w:p>
    <w:p>
      <w:pPr>
        <w:pStyle w:val="BodyText"/>
        <w:spacing w:before="3"/>
        <w:rPr>
          <w:i/>
        </w:rPr>
      </w:pPr>
    </w:p>
    <w:p>
      <w:pPr>
        <w:pStyle w:val="BodyText"/>
        <w:ind w:left="720"/>
      </w:pPr>
      <w:r>
        <w:rPr>
          <w:spacing w:val="-2"/>
        </w:rPr>
        <w:t>Kasey</w:t>
      </w:r>
      <w:r>
        <w:rPr>
          <w:spacing w:val="-7"/>
        </w:rPr>
        <w:t> </w:t>
      </w:r>
      <w:r>
        <w:rPr>
          <w:spacing w:val="-2"/>
        </w:rPr>
        <w:t>Buckles,</w:t>
      </w:r>
      <w:r>
        <w:rPr>
          <w:spacing w:val="-6"/>
        </w:rPr>
        <w:t> </w:t>
      </w:r>
      <w:r>
        <w:rPr>
          <w:spacing w:val="-2"/>
        </w:rPr>
        <w:t>Dan</w:t>
      </w:r>
      <w:r>
        <w:rPr>
          <w:spacing w:val="-6"/>
        </w:rPr>
        <w:t> </w:t>
      </w:r>
      <w:r>
        <w:rPr>
          <w:spacing w:val="-2"/>
        </w:rPr>
        <w:t>Hungerman,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Steven</w:t>
      </w:r>
      <w:r>
        <w:rPr>
          <w:spacing w:val="-7"/>
        </w:rPr>
        <w:t> </w:t>
      </w:r>
      <w:r>
        <w:rPr>
          <w:spacing w:val="-2"/>
        </w:rPr>
        <w:t>Lugauer.</w:t>
      </w:r>
      <w:r>
        <w:rPr>
          <w:spacing w:val="-7"/>
        </w:rPr>
        <w:t> </w:t>
      </w:r>
      <w:r>
        <w:rPr>
          <w:spacing w:val="-2"/>
        </w:rPr>
        <w:t>“Is</w:t>
      </w:r>
      <w:r>
        <w:rPr>
          <w:spacing w:val="-6"/>
        </w:rPr>
        <w:t> </w:t>
      </w:r>
      <w:r>
        <w:rPr>
          <w:spacing w:val="-2"/>
        </w:rPr>
        <w:t>Fertility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Leading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Indicator?”</w:t>
      </w:r>
    </w:p>
    <w:p>
      <w:pPr>
        <w:spacing w:before="10"/>
        <w:ind w:left="1080" w:right="0" w:firstLine="0"/>
        <w:jc w:val="left"/>
        <w:rPr>
          <w:sz w:val="23"/>
        </w:rPr>
      </w:pPr>
      <w:r>
        <w:rPr>
          <w:i/>
          <w:w w:val="85"/>
          <w:sz w:val="23"/>
        </w:rPr>
        <w:t>The</w:t>
      </w:r>
      <w:r>
        <w:rPr>
          <w:i/>
          <w:spacing w:val="4"/>
          <w:sz w:val="23"/>
        </w:rPr>
        <w:t> </w:t>
      </w:r>
      <w:r>
        <w:rPr>
          <w:i/>
          <w:w w:val="85"/>
          <w:sz w:val="23"/>
        </w:rPr>
        <w:t>Economic</w:t>
      </w:r>
      <w:r>
        <w:rPr>
          <w:i/>
          <w:spacing w:val="5"/>
          <w:sz w:val="23"/>
        </w:rPr>
        <w:t> </w:t>
      </w:r>
      <w:r>
        <w:rPr>
          <w:i/>
          <w:w w:val="85"/>
          <w:sz w:val="23"/>
        </w:rPr>
        <w:t>Journal,</w:t>
      </w:r>
      <w:r>
        <w:rPr>
          <w:i/>
          <w:spacing w:val="5"/>
          <w:sz w:val="23"/>
        </w:rPr>
        <w:t> </w:t>
      </w:r>
      <w:r>
        <w:rPr>
          <w:w w:val="85"/>
          <w:sz w:val="23"/>
        </w:rPr>
        <w:t>131(634):</w:t>
      </w:r>
      <w:r>
        <w:rPr>
          <w:spacing w:val="4"/>
          <w:sz w:val="23"/>
        </w:rPr>
        <w:t> </w:t>
      </w:r>
      <w:r>
        <w:rPr>
          <w:w w:val="85"/>
          <w:sz w:val="23"/>
        </w:rPr>
        <w:t>541-565.</w:t>
      </w:r>
      <w:r>
        <w:rPr>
          <w:spacing w:val="5"/>
          <w:sz w:val="23"/>
        </w:rPr>
        <w:t> </w:t>
      </w:r>
      <w:r>
        <w:rPr>
          <w:spacing w:val="-4"/>
          <w:w w:val="85"/>
          <w:sz w:val="23"/>
        </w:rPr>
        <w:t>2021.</w:t>
      </w:r>
    </w:p>
    <w:p>
      <w:pPr>
        <w:pStyle w:val="BodyText"/>
        <w:spacing w:before="13"/>
      </w:pPr>
    </w:p>
    <w:p>
      <w:pPr>
        <w:spacing w:line="247" w:lineRule="auto" w:before="0"/>
        <w:ind w:left="1080" w:right="0" w:hanging="360"/>
        <w:jc w:val="left"/>
        <w:rPr>
          <w:sz w:val="23"/>
        </w:rPr>
      </w:pPr>
      <w:r>
        <w:rPr>
          <w:spacing w:val="-2"/>
          <w:sz w:val="23"/>
        </w:rPr>
        <w:t>Kasey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Buckles,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Dan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Hungerman.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“The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Incidental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Fertility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Effects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School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Condom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Distribution </w:t>
      </w:r>
      <w:r>
        <w:rPr>
          <w:w w:val="90"/>
          <w:sz w:val="23"/>
        </w:rPr>
        <w:t>Programs.”</w:t>
      </w:r>
      <w:r>
        <w:rPr>
          <w:spacing w:val="40"/>
          <w:sz w:val="23"/>
        </w:rPr>
        <w:t> </w:t>
      </w:r>
      <w:r>
        <w:rPr>
          <w:i/>
          <w:w w:val="90"/>
          <w:sz w:val="23"/>
        </w:rPr>
        <w:t>Journal</w:t>
      </w:r>
      <w:r>
        <w:rPr>
          <w:i/>
          <w:spacing w:val="-2"/>
          <w:w w:val="90"/>
          <w:sz w:val="23"/>
        </w:rPr>
        <w:t> </w:t>
      </w:r>
      <w:r>
        <w:rPr>
          <w:i/>
          <w:w w:val="90"/>
          <w:sz w:val="23"/>
        </w:rPr>
        <w:t>of</w:t>
      </w:r>
      <w:r>
        <w:rPr>
          <w:i/>
          <w:spacing w:val="-2"/>
          <w:w w:val="90"/>
          <w:sz w:val="23"/>
        </w:rPr>
        <w:t> </w:t>
      </w:r>
      <w:r>
        <w:rPr>
          <w:i/>
          <w:w w:val="90"/>
          <w:sz w:val="23"/>
        </w:rPr>
        <w:t>Policy</w:t>
      </w:r>
      <w:r>
        <w:rPr>
          <w:i/>
          <w:spacing w:val="-5"/>
          <w:w w:val="90"/>
          <w:sz w:val="23"/>
        </w:rPr>
        <w:t> </w:t>
      </w:r>
      <w:r>
        <w:rPr>
          <w:i/>
          <w:w w:val="90"/>
          <w:sz w:val="23"/>
        </w:rPr>
        <w:t>Analysis</w:t>
      </w:r>
      <w:r>
        <w:rPr>
          <w:i/>
          <w:spacing w:val="-2"/>
          <w:w w:val="90"/>
          <w:sz w:val="23"/>
        </w:rPr>
        <w:t> </w:t>
      </w:r>
      <w:r>
        <w:rPr>
          <w:i/>
          <w:w w:val="90"/>
          <w:sz w:val="23"/>
        </w:rPr>
        <w:t>and</w:t>
      </w:r>
      <w:r>
        <w:rPr>
          <w:i/>
          <w:spacing w:val="-2"/>
          <w:w w:val="90"/>
          <w:sz w:val="23"/>
        </w:rPr>
        <w:t> </w:t>
      </w:r>
      <w:r>
        <w:rPr>
          <w:i/>
          <w:w w:val="90"/>
          <w:sz w:val="23"/>
        </w:rPr>
        <w:t>Management</w:t>
      </w:r>
      <w:r>
        <w:rPr>
          <w:w w:val="90"/>
          <w:sz w:val="23"/>
        </w:rPr>
        <w:t>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37(3):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464-492.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2018.</w:t>
      </w:r>
    </w:p>
    <w:p>
      <w:pPr>
        <w:pStyle w:val="BodyText"/>
        <w:spacing w:before="6"/>
      </w:pPr>
    </w:p>
    <w:p>
      <w:pPr>
        <w:spacing w:line="247" w:lineRule="auto" w:before="0"/>
        <w:ind w:left="1079" w:right="451" w:hanging="360"/>
        <w:jc w:val="left"/>
        <w:rPr>
          <w:sz w:val="23"/>
        </w:rPr>
      </w:pPr>
      <w:r>
        <w:rPr>
          <w:spacing w:val="-2"/>
          <w:sz w:val="23"/>
        </w:rPr>
        <w:t>Kasey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Buckles,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Melanie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Guldi.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“Worth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Wait?</w:t>
      </w:r>
      <w:r>
        <w:rPr>
          <w:spacing w:val="25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Effect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Early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Term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Birth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on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Maternal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and </w:t>
      </w:r>
      <w:r>
        <w:rPr>
          <w:w w:val="90"/>
          <w:sz w:val="23"/>
        </w:rPr>
        <w:t>Infant Health.”</w:t>
      </w:r>
      <w:r>
        <w:rPr>
          <w:spacing w:val="40"/>
          <w:sz w:val="23"/>
        </w:rPr>
        <w:t> </w:t>
      </w:r>
      <w:r>
        <w:rPr>
          <w:i/>
          <w:w w:val="90"/>
          <w:sz w:val="23"/>
        </w:rPr>
        <w:t>Journal of Policy Analysis and Management</w:t>
      </w:r>
      <w:r>
        <w:rPr>
          <w:w w:val="90"/>
          <w:sz w:val="23"/>
        </w:rPr>
        <w:t>, 36(4): 748-772, Fall 2017.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079" w:right="451" w:hanging="360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Andreas</w:t>
      </w:r>
      <w:r>
        <w:rPr>
          <w:spacing w:val="-11"/>
        </w:rPr>
        <w:t> </w:t>
      </w:r>
      <w:r>
        <w:rPr>
          <w:spacing w:val="-4"/>
        </w:rPr>
        <w:t>Hagemann,</w:t>
      </w:r>
      <w:r>
        <w:rPr>
          <w:spacing w:val="-10"/>
        </w:rPr>
        <w:t> </w:t>
      </w:r>
      <w:r>
        <w:rPr>
          <w:spacing w:val="-4"/>
        </w:rPr>
        <w:t>Ofer</w:t>
      </w:r>
      <w:r>
        <w:rPr>
          <w:spacing w:val="-10"/>
        </w:rPr>
        <w:t> </w:t>
      </w:r>
      <w:r>
        <w:rPr>
          <w:spacing w:val="-4"/>
        </w:rPr>
        <w:t>Malamud,</w:t>
      </w:r>
      <w:r>
        <w:rPr>
          <w:spacing w:val="-11"/>
        </w:rPr>
        <w:t> </w:t>
      </w:r>
      <w:r>
        <w:rPr>
          <w:spacing w:val="-4"/>
        </w:rPr>
        <w:t>Melinda</w:t>
      </w:r>
      <w:r>
        <w:rPr>
          <w:spacing w:val="-10"/>
        </w:rPr>
        <w:t> </w:t>
      </w:r>
      <w:r>
        <w:rPr>
          <w:spacing w:val="-4"/>
        </w:rPr>
        <w:t>Morrill,</w:t>
      </w:r>
      <w:r>
        <w:rPr>
          <w:spacing w:val="-10"/>
        </w:rPr>
        <w:t> </w:t>
      </w:r>
      <w:r>
        <w:rPr>
          <w:spacing w:val="-4"/>
        </w:rPr>
        <w:t>Abigail</w:t>
      </w:r>
      <w:r>
        <w:rPr>
          <w:spacing w:val="-11"/>
        </w:rPr>
        <w:t> </w:t>
      </w:r>
      <w:r>
        <w:rPr>
          <w:spacing w:val="-4"/>
        </w:rPr>
        <w:t>Wozniak.</w:t>
      </w:r>
      <w:r>
        <w:rPr>
          <w:spacing w:val="-10"/>
        </w:rPr>
        <w:t> </w:t>
      </w:r>
      <w:r>
        <w:rPr>
          <w:spacing w:val="-4"/>
        </w:rPr>
        <w:t>“The</w:t>
      </w:r>
      <w:r>
        <w:rPr>
          <w:spacing w:val="-11"/>
        </w:rPr>
        <w:t> </w:t>
      </w:r>
      <w:r>
        <w:rPr>
          <w:spacing w:val="-4"/>
        </w:rPr>
        <w:t>Effect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College</w:t>
      </w:r>
      <w:r>
        <w:rPr>
          <w:spacing w:val="-8"/>
        </w:rPr>
        <w:t> </w:t>
      </w:r>
      <w:r>
        <w:rPr>
          <w:spacing w:val="-6"/>
        </w:rPr>
        <w:t>Education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Mortality.”</w:t>
      </w:r>
      <w:r>
        <w:rPr>
          <w:spacing w:val="27"/>
        </w:rPr>
        <w:t> </w:t>
      </w:r>
      <w:r>
        <w:rPr>
          <w:i/>
          <w:spacing w:val="-6"/>
        </w:rPr>
        <w:t>Journal</w:t>
      </w:r>
      <w:r>
        <w:rPr>
          <w:i/>
          <w:spacing w:val="-9"/>
        </w:rPr>
        <w:t> </w:t>
      </w:r>
      <w:r>
        <w:rPr>
          <w:i/>
          <w:spacing w:val="-6"/>
        </w:rPr>
        <w:t>of</w:t>
      </w:r>
      <w:r>
        <w:rPr>
          <w:i/>
          <w:spacing w:val="-8"/>
        </w:rPr>
        <w:t> </w:t>
      </w:r>
      <w:r>
        <w:rPr>
          <w:i/>
          <w:spacing w:val="-6"/>
        </w:rPr>
        <w:t>Health</w:t>
      </w:r>
      <w:r>
        <w:rPr>
          <w:i/>
          <w:spacing w:val="-8"/>
        </w:rPr>
        <w:t> </w:t>
      </w:r>
      <w:r>
        <w:rPr>
          <w:i/>
          <w:spacing w:val="-6"/>
        </w:rPr>
        <w:t>Economics,</w:t>
      </w:r>
      <w:r>
        <w:rPr>
          <w:i/>
          <w:spacing w:val="-9"/>
        </w:rPr>
        <w:t> </w:t>
      </w:r>
      <w:r>
        <w:rPr>
          <w:spacing w:val="-6"/>
        </w:rPr>
        <w:t>50:</w:t>
      </w:r>
      <w:r>
        <w:rPr>
          <w:spacing w:val="-8"/>
        </w:rPr>
        <w:t> </w:t>
      </w:r>
      <w:r>
        <w:rPr>
          <w:spacing w:val="-6"/>
        </w:rPr>
        <w:t>99-114,</w:t>
      </w:r>
      <w:r>
        <w:rPr>
          <w:spacing w:val="-9"/>
        </w:rPr>
        <w:t> </w:t>
      </w:r>
      <w:r>
        <w:rPr>
          <w:spacing w:val="-6"/>
        </w:rPr>
        <w:t>December</w:t>
      </w:r>
      <w:r>
        <w:rPr>
          <w:spacing w:val="-8"/>
        </w:rPr>
        <w:t> </w:t>
      </w:r>
      <w:r>
        <w:rPr>
          <w:spacing w:val="-6"/>
        </w:rPr>
        <w:t>2016.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left="1079" w:right="451" w:hanging="360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Shawna</w:t>
      </w:r>
      <w:r>
        <w:rPr>
          <w:spacing w:val="-10"/>
        </w:rPr>
        <w:t> </w:t>
      </w:r>
      <w:r>
        <w:rPr>
          <w:spacing w:val="-4"/>
        </w:rPr>
        <w:t>Kolka,</w:t>
      </w:r>
      <w:r>
        <w:rPr>
          <w:spacing w:val="-10"/>
        </w:rPr>
        <w:t> </w:t>
      </w:r>
      <w:r>
        <w:rPr>
          <w:spacing w:val="-4"/>
        </w:rPr>
        <w:t>“Prenatal</w:t>
      </w:r>
      <w:r>
        <w:rPr>
          <w:spacing w:val="-11"/>
        </w:rPr>
        <w:t> </w:t>
      </w:r>
      <w:r>
        <w:rPr>
          <w:spacing w:val="-4"/>
        </w:rPr>
        <w:t>Investments,</w:t>
      </w:r>
      <w:r>
        <w:rPr>
          <w:spacing w:val="-10"/>
        </w:rPr>
        <w:t> </w:t>
      </w:r>
      <w:r>
        <w:rPr>
          <w:spacing w:val="-4"/>
        </w:rPr>
        <w:t>Breastfeeding,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Birth</w:t>
      </w:r>
      <w:r>
        <w:rPr>
          <w:spacing w:val="-10"/>
        </w:rPr>
        <w:t> </w:t>
      </w:r>
      <w:r>
        <w:rPr>
          <w:spacing w:val="-4"/>
        </w:rPr>
        <w:t>Order.”</w:t>
      </w:r>
      <w:r>
        <w:rPr>
          <w:spacing w:val="28"/>
        </w:rPr>
        <w:t> </w:t>
      </w:r>
      <w:r>
        <w:rPr>
          <w:i/>
          <w:spacing w:val="-4"/>
        </w:rPr>
        <w:t>Social </w:t>
      </w:r>
      <w:r>
        <w:rPr>
          <w:i/>
          <w:spacing w:val="-6"/>
        </w:rPr>
        <w:t>Science</w:t>
      </w:r>
      <w:r>
        <w:rPr>
          <w:i/>
          <w:spacing w:val="-9"/>
        </w:rPr>
        <w:t> </w:t>
      </w:r>
      <w:r>
        <w:rPr>
          <w:i/>
          <w:spacing w:val="-6"/>
        </w:rPr>
        <w:t>&amp;</w:t>
      </w:r>
      <w:r>
        <w:rPr>
          <w:i/>
          <w:spacing w:val="-7"/>
        </w:rPr>
        <w:t> </w:t>
      </w:r>
      <w:r>
        <w:rPr>
          <w:i/>
          <w:spacing w:val="-6"/>
        </w:rPr>
        <w:t>Medicine,</w:t>
      </w:r>
      <w:r>
        <w:rPr>
          <w:i/>
          <w:spacing w:val="-8"/>
        </w:rPr>
        <w:t> </w:t>
      </w:r>
      <w:r>
        <w:rPr>
          <w:spacing w:val="-6"/>
        </w:rPr>
        <w:t>118:</w:t>
      </w:r>
      <w:r>
        <w:rPr>
          <w:spacing w:val="-9"/>
        </w:rPr>
        <w:t> </w:t>
      </w:r>
      <w:r>
        <w:rPr>
          <w:spacing w:val="-6"/>
        </w:rPr>
        <w:t>66-70,</w:t>
      </w:r>
      <w:r>
        <w:rPr>
          <w:spacing w:val="-7"/>
        </w:rPr>
        <w:t> </w:t>
      </w:r>
      <w:r>
        <w:rPr>
          <w:spacing w:val="-6"/>
        </w:rPr>
        <w:t>October</w:t>
      </w:r>
      <w:r>
        <w:rPr>
          <w:spacing w:val="-8"/>
        </w:rPr>
        <w:t> </w:t>
      </w:r>
      <w:r>
        <w:rPr>
          <w:spacing w:val="-6"/>
        </w:rPr>
        <w:t>2014.</w:t>
      </w:r>
    </w:p>
    <w:p>
      <w:pPr>
        <w:pStyle w:val="BodyText"/>
        <w:spacing w:before="16"/>
      </w:pPr>
    </w:p>
    <w:p>
      <w:pPr>
        <w:spacing w:line="247" w:lineRule="auto" w:before="0"/>
        <w:ind w:left="1079" w:right="451" w:hanging="360"/>
        <w:jc w:val="left"/>
        <w:rPr>
          <w:sz w:val="24"/>
        </w:rPr>
      </w:pPr>
      <w:r>
        <w:rPr>
          <w:spacing w:val="-4"/>
          <w:sz w:val="23"/>
        </w:rPr>
        <w:t>Kasey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Buckles,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“Adoption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Subsidies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Placement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Outcomes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Children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Foster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Care.”</w:t>
      </w:r>
      <w:r>
        <w:rPr>
          <w:spacing w:val="39"/>
          <w:sz w:val="23"/>
        </w:rPr>
        <w:t> </w:t>
      </w:r>
      <w:r>
        <w:rPr>
          <w:i/>
          <w:spacing w:val="-4"/>
          <w:sz w:val="23"/>
        </w:rPr>
        <w:t>Journal </w:t>
      </w:r>
      <w:r>
        <w:rPr>
          <w:i/>
          <w:w w:val="90"/>
          <w:sz w:val="23"/>
        </w:rPr>
        <w:t>of Human Resources</w:t>
      </w:r>
      <w:r>
        <w:rPr>
          <w:w w:val="90"/>
          <w:sz w:val="23"/>
        </w:rPr>
        <w:t>, 48(3): </w:t>
      </w:r>
      <w:r>
        <w:rPr>
          <w:w w:val="90"/>
          <w:sz w:val="24"/>
        </w:rPr>
        <w:t>596-627, Summer 2013.</w:t>
      </w:r>
    </w:p>
    <w:p>
      <w:pPr>
        <w:pStyle w:val="BodyText"/>
        <w:spacing w:before="7"/>
      </w:pPr>
    </w:p>
    <w:p>
      <w:pPr>
        <w:pStyle w:val="BodyText"/>
        <w:ind w:left="720"/>
        <w:rPr>
          <w:i/>
        </w:rPr>
      </w:pPr>
      <w:r>
        <w:rPr>
          <w:spacing w:val="-4"/>
        </w:rPr>
        <w:t>Kasey</w:t>
      </w:r>
      <w:r>
        <w:rPr>
          <w:spacing w:val="-7"/>
        </w:rPr>
        <w:t> </w:t>
      </w:r>
      <w:r>
        <w:rPr>
          <w:spacing w:val="-4"/>
        </w:rPr>
        <w:t>Buckles,</w:t>
      </w:r>
      <w:r>
        <w:rPr>
          <w:spacing w:val="-7"/>
        </w:rPr>
        <w:t> </w:t>
      </w:r>
      <w:r>
        <w:rPr>
          <w:spacing w:val="-4"/>
        </w:rPr>
        <w:t>Joe</w:t>
      </w:r>
      <w:r>
        <w:rPr>
          <w:spacing w:val="-6"/>
        </w:rPr>
        <w:t> </w:t>
      </w:r>
      <w:r>
        <w:rPr>
          <w:spacing w:val="-4"/>
        </w:rPr>
        <w:t>Price,</w:t>
      </w:r>
      <w:r>
        <w:rPr>
          <w:spacing w:val="-7"/>
        </w:rPr>
        <w:t> </w:t>
      </w:r>
      <w:r>
        <w:rPr>
          <w:spacing w:val="-4"/>
        </w:rPr>
        <w:t>“Selection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Marriage</w:t>
      </w:r>
      <w:r>
        <w:rPr>
          <w:spacing w:val="-9"/>
        </w:rPr>
        <w:t> </w:t>
      </w:r>
      <w:r>
        <w:rPr>
          <w:spacing w:val="-4"/>
        </w:rPr>
        <w:t>Premium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Infant</w:t>
      </w:r>
      <w:r>
        <w:rPr>
          <w:spacing w:val="-7"/>
        </w:rPr>
        <w:t> </w:t>
      </w:r>
      <w:r>
        <w:rPr>
          <w:spacing w:val="-4"/>
        </w:rPr>
        <w:t>Health.”</w:t>
      </w:r>
      <w:r>
        <w:rPr>
          <w:spacing w:val="-6"/>
        </w:rPr>
        <w:t> </w:t>
      </w:r>
      <w:r>
        <w:rPr>
          <w:i/>
          <w:spacing w:val="-4"/>
        </w:rPr>
        <w:t>Demography,</w:t>
      </w:r>
    </w:p>
    <w:p>
      <w:pPr>
        <w:pStyle w:val="BodyText"/>
        <w:spacing w:before="7"/>
        <w:ind w:left="1080"/>
      </w:pPr>
      <w:r>
        <w:rPr>
          <w:w w:val="90"/>
        </w:rPr>
        <w:t>50(4):</w:t>
      </w:r>
      <w:r>
        <w:rPr>
          <w:spacing w:val="19"/>
        </w:rPr>
        <w:t> </w:t>
      </w:r>
      <w:r>
        <w:rPr>
          <w:w w:val="90"/>
        </w:rPr>
        <w:t>1315-1339,</w:t>
      </w:r>
      <w:r>
        <w:rPr>
          <w:spacing w:val="19"/>
        </w:rPr>
        <w:t> </w:t>
      </w:r>
      <w:r>
        <w:rPr>
          <w:w w:val="90"/>
        </w:rPr>
        <w:t>August</w:t>
      </w:r>
      <w:r>
        <w:rPr>
          <w:spacing w:val="20"/>
        </w:rPr>
        <w:t> </w:t>
      </w:r>
      <w:r>
        <w:rPr>
          <w:spacing w:val="-2"/>
          <w:w w:val="90"/>
        </w:rPr>
        <w:t>2013.</w:t>
      </w:r>
    </w:p>
    <w:p>
      <w:pPr>
        <w:pStyle w:val="BodyText"/>
        <w:spacing w:before="15"/>
      </w:pPr>
    </w:p>
    <w:p>
      <w:pPr>
        <w:spacing w:line="247" w:lineRule="auto" w:before="1"/>
        <w:ind w:left="1080" w:right="451" w:hanging="360"/>
        <w:jc w:val="left"/>
        <w:rPr>
          <w:sz w:val="23"/>
        </w:rPr>
      </w:pPr>
      <w:r>
        <w:rPr>
          <w:spacing w:val="-2"/>
          <w:sz w:val="23"/>
        </w:rPr>
        <w:t>Kasey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Buckles,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Dan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Hungerman,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“Season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Birth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and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Later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Outcomes: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Old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Questions,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New </w:t>
      </w:r>
      <w:r>
        <w:rPr>
          <w:w w:val="90"/>
          <w:sz w:val="23"/>
        </w:rPr>
        <w:t>Answers.”</w:t>
      </w:r>
      <w:r>
        <w:rPr>
          <w:spacing w:val="-1"/>
          <w:w w:val="90"/>
          <w:sz w:val="23"/>
        </w:rPr>
        <w:t> </w:t>
      </w:r>
      <w:r>
        <w:rPr>
          <w:i/>
          <w:w w:val="90"/>
          <w:sz w:val="23"/>
        </w:rPr>
        <w:t>Review</w:t>
      </w:r>
      <w:r>
        <w:rPr>
          <w:i/>
          <w:spacing w:val="-1"/>
          <w:w w:val="90"/>
          <w:sz w:val="23"/>
        </w:rPr>
        <w:t> </w:t>
      </w:r>
      <w:r>
        <w:rPr>
          <w:i/>
          <w:w w:val="90"/>
          <w:sz w:val="23"/>
        </w:rPr>
        <w:t>of</w:t>
      </w:r>
      <w:r>
        <w:rPr>
          <w:i/>
          <w:spacing w:val="-1"/>
          <w:w w:val="90"/>
          <w:sz w:val="23"/>
        </w:rPr>
        <w:t> </w:t>
      </w:r>
      <w:r>
        <w:rPr>
          <w:i/>
          <w:w w:val="90"/>
          <w:sz w:val="23"/>
        </w:rPr>
        <w:t>Economics</w:t>
      </w:r>
      <w:r>
        <w:rPr>
          <w:i/>
          <w:spacing w:val="-1"/>
          <w:w w:val="90"/>
          <w:sz w:val="23"/>
        </w:rPr>
        <w:t> </w:t>
      </w:r>
      <w:r>
        <w:rPr>
          <w:i/>
          <w:w w:val="90"/>
          <w:sz w:val="23"/>
        </w:rPr>
        <w:t>and</w:t>
      </w:r>
      <w:r>
        <w:rPr>
          <w:i/>
          <w:spacing w:val="-1"/>
          <w:w w:val="90"/>
          <w:sz w:val="23"/>
        </w:rPr>
        <w:t> </w:t>
      </w:r>
      <w:r>
        <w:rPr>
          <w:i/>
          <w:w w:val="90"/>
          <w:sz w:val="23"/>
        </w:rPr>
        <w:t>Statistics,</w:t>
      </w:r>
      <w:r>
        <w:rPr>
          <w:i/>
          <w:spacing w:val="-1"/>
          <w:w w:val="90"/>
          <w:sz w:val="23"/>
        </w:rPr>
        <w:t> </w:t>
      </w:r>
      <w:r>
        <w:rPr>
          <w:w w:val="90"/>
          <w:sz w:val="23"/>
        </w:rPr>
        <w:t>95(3):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711-724,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July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2013.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079" w:right="622" w:hanging="361"/>
      </w:pPr>
      <w:r>
        <w:rPr>
          <w:w w:val="90"/>
        </w:rPr>
        <w:t>Kasey Buckles, “Infertility Insurance Mandates and Multiple Births.” </w:t>
      </w:r>
      <w:r>
        <w:rPr>
          <w:i/>
          <w:w w:val="90"/>
        </w:rPr>
        <w:t>Health Economics, </w:t>
      </w:r>
      <w:r>
        <w:rPr>
          <w:w w:val="90"/>
        </w:rPr>
        <w:t>22(7): 775-</w:t>
      </w:r>
      <w:r>
        <w:rPr>
          <w:spacing w:val="40"/>
        </w:rPr>
        <w:t> </w:t>
      </w:r>
      <w:r>
        <w:rPr/>
        <w:t>789. July 2013.</w:t>
      </w:r>
    </w:p>
    <w:p>
      <w:pPr>
        <w:pStyle w:val="BodyText"/>
        <w:spacing w:before="6"/>
      </w:pPr>
    </w:p>
    <w:p>
      <w:pPr>
        <w:spacing w:line="247" w:lineRule="auto" w:before="0"/>
        <w:ind w:left="1079" w:right="451" w:hanging="360"/>
        <w:jc w:val="left"/>
        <w:rPr>
          <w:sz w:val="23"/>
        </w:rPr>
      </w:pPr>
      <w:r>
        <w:rPr>
          <w:spacing w:val="-8"/>
          <w:sz w:val="23"/>
        </w:rPr>
        <w:t>Kasey</w:t>
      </w:r>
      <w:r>
        <w:rPr>
          <w:sz w:val="23"/>
        </w:rPr>
        <w:t> </w:t>
      </w:r>
      <w:r>
        <w:rPr>
          <w:spacing w:val="-8"/>
          <w:sz w:val="23"/>
        </w:rPr>
        <w:t>Buckles,</w:t>
      </w:r>
      <w:r>
        <w:rPr>
          <w:sz w:val="23"/>
        </w:rPr>
        <w:t> </w:t>
      </w:r>
      <w:r>
        <w:rPr>
          <w:spacing w:val="-8"/>
          <w:sz w:val="23"/>
        </w:rPr>
        <w:t>Elizabeth</w:t>
      </w:r>
      <w:r>
        <w:rPr>
          <w:spacing w:val="-1"/>
          <w:sz w:val="23"/>
        </w:rPr>
        <w:t> </w:t>
      </w:r>
      <w:r>
        <w:rPr>
          <w:spacing w:val="-8"/>
          <w:sz w:val="23"/>
        </w:rPr>
        <w:t>Munnich,</w:t>
      </w:r>
      <w:r>
        <w:rPr>
          <w:sz w:val="23"/>
        </w:rPr>
        <w:t> </w:t>
      </w:r>
      <w:r>
        <w:rPr>
          <w:spacing w:val="-8"/>
          <w:sz w:val="23"/>
        </w:rPr>
        <w:t>“Birth</w:t>
      </w:r>
      <w:r>
        <w:rPr>
          <w:sz w:val="23"/>
        </w:rPr>
        <w:t> </w:t>
      </w:r>
      <w:r>
        <w:rPr>
          <w:spacing w:val="-8"/>
          <w:sz w:val="23"/>
        </w:rPr>
        <w:t>Spacing</w:t>
      </w:r>
      <w:r>
        <w:rPr>
          <w:sz w:val="23"/>
        </w:rPr>
        <w:t> </w:t>
      </w:r>
      <w:r>
        <w:rPr>
          <w:spacing w:val="-8"/>
          <w:sz w:val="23"/>
        </w:rPr>
        <w:t>and</w:t>
      </w:r>
      <w:r>
        <w:rPr>
          <w:sz w:val="23"/>
        </w:rPr>
        <w:t> </w:t>
      </w:r>
      <w:r>
        <w:rPr>
          <w:spacing w:val="-8"/>
          <w:sz w:val="23"/>
        </w:rPr>
        <w:t>Sibling</w:t>
      </w:r>
      <w:r>
        <w:rPr>
          <w:sz w:val="23"/>
        </w:rPr>
        <w:t> </w:t>
      </w:r>
      <w:r>
        <w:rPr>
          <w:spacing w:val="-8"/>
          <w:sz w:val="23"/>
        </w:rPr>
        <w:t>Outcomes,”</w:t>
      </w:r>
      <w:r>
        <w:rPr>
          <w:sz w:val="23"/>
        </w:rPr>
        <w:t> </w:t>
      </w:r>
      <w:r>
        <w:rPr>
          <w:i/>
          <w:spacing w:val="-8"/>
          <w:sz w:val="23"/>
        </w:rPr>
        <w:t>Journal</w:t>
      </w:r>
      <w:r>
        <w:rPr>
          <w:i/>
          <w:sz w:val="23"/>
        </w:rPr>
        <w:t> </w:t>
      </w:r>
      <w:r>
        <w:rPr>
          <w:i/>
          <w:spacing w:val="-8"/>
          <w:sz w:val="23"/>
        </w:rPr>
        <w:t>of</w:t>
      </w:r>
      <w:r>
        <w:rPr>
          <w:i/>
          <w:sz w:val="23"/>
        </w:rPr>
        <w:t> </w:t>
      </w:r>
      <w:r>
        <w:rPr>
          <w:i/>
          <w:spacing w:val="-8"/>
          <w:sz w:val="23"/>
        </w:rPr>
        <w:t>Human </w:t>
      </w:r>
      <w:r>
        <w:rPr>
          <w:i/>
          <w:spacing w:val="-6"/>
          <w:sz w:val="23"/>
        </w:rPr>
        <w:t>Resources</w:t>
      </w:r>
      <w:r>
        <w:rPr>
          <w:spacing w:val="-6"/>
          <w:sz w:val="23"/>
        </w:rPr>
        <w:t>,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47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(3):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613-642,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Summer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2012.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1079" w:right="353" w:hanging="360"/>
      </w:pPr>
      <w:r>
        <w:rPr/>
        <w:t>Kasey</w:t>
      </w:r>
      <w:r>
        <w:rPr>
          <w:spacing w:val="-1"/>
        </w:rPr>
        <w:t> </w:t>
      </w:r>
      <w:r>
        <w:rPr/>
        <w:t>Buckles,</w:t>
      </w:r>
      <w:r>
        <w:rPr>
          <w:spacing w:val="-2"/>
        </w:rPr>
        <w:t> </w:t>
      </w:r>
      <w:r>
        <w:rPr/>
        <w:t>Melanie</w:t>
      </w:r>
      <w:r>
        <w:rPr>
          <w:spacing w:val="-2"/>
        </w:rPr>
        <w:t> </w:t>
      </w:r>
      <w:r>
        <w:rPr/>
        <w:t>Guldi,</w:t>
      </w:r>
      <w:r>
        <w:rPr>
          <w:spacing w:val="-1"/>
        </w:rPr>
        <w:t> </w:t>
      </w:r>
      <w:r>
        <w:rPr/>
        <w:t>Joe Price,</w:t>
      </w:r>
      <w:r>
        <w:rPr>
          <w:spacing w:val="-1"/>
        </w:rPr>
        <w:t> </w:t>
      </w:r>
      <w:r>
        <w:rPr/>
        <w:t>“Changing</w:t>
      </w:r>
      <w:r>
        <w:rPr>
          <w:spacing w:val="-2"/>
        </w:rPr>
        <w:t> </w:t>
      </w:r>
      <w:r>
        <w:rPr/>
        <w:t>the Price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Marriage:</w:t>
      </w:r>
      <w:r>
        <w:rPr>
          <w:spacing w:val="-3"/>
        </w:rPr>
        <w:t> </w:t>
      </w:r>
      <w:r>
        <w:rPr/>
        <w:t>Evidence from</w:t>
      </w:r>
      <w:r>
        <w:rPr>
          <w:spacing w:val="-2"/>
        </w:rPr>
        <w:t> </w:t>
      </w:r>
      <w:r>
        <w:rPr/>
        <w:t>Blood </w:t>
      </w:r>
      <w:r>
        <w:rPr>
          <w:w w:val="90"/>
        </w:rPr>
        <w:t>Test Requirements,” </w:t>
      </w:r>
      <w:r>
        <w:rPr>
          <w:i/>
          <w:w w:val="90"/>
        </w:rPr>
        <w:t>Journal of Human Resources </w:t>
      </w:r>
      <w:r>
        <w:rPr>
          <w:w w:val="90"/>
        </w:rPr>
        <w:t>46 (3): 539-577, Summer 2011.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079" w:hanging="360"/>
      </w:pPr>
      <w:r>
        <w:rPr>
          <w:spacing w:val="-4"/>
        </w:rPr>
        <w:t>Katherine Baicker, Kasey Buckles, and Amitabh Chandra, “Geographic Variation</w:t>
      </w:r>
      <w:r>
        <w:rPr>
          <w:spacing w:val="-7"/>
        </w:rPr>
        <w:t> </w:t>
      </w:r>
      <w:r>
        <w:rPr>
          <w:spacing w:val="-4"/>
        </w:rPr>
        <w:t>in the Use and Appropriateness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Cesarean</w:t>
      </w:r>
      <w:r>
        <w:rPr>
          <w:spacing w:val="-5"/>
        </w:rPr>
        <w:t> </w:t>
      </w:r>
      <w:r>
        <w:rPr>
          <w:spacing w:val="-4"/>
        </w:rPr>
        <w:t>Delivery,”</w:t>
      </w:r>
      <w:r>
        <w:rPr>
          <w:spacing w:val="-5"/>
        </w:rPr>
        <w:t> </w:t>
      </w:r>
      <w:r>
        <w:rPr>
          <w:i/>
          <w:spacing w:val="-4"/>
        </w:rPr>
        <w:t>Health</w:t>
      </w:r>
      <w:r>
        <w:rPr>
          <w:i/>
          <w:spacing w:val="-5"/>
        </w:rPr>
        <w:t> </w:t>
      </w:r>
      <w:r>
        <w:rPr>
          <w:i/>
          <w:spacing w:val="-4"/>
        </w:rPr>
        <w:t>Affairs</w:t>
      </w:r>
      <w:r>
        <w:rPr>
          <w:i/>
          <w:spacing w:val="-9"/>
        </w:rPr>
        <w:t> </w:t>
      </w:r>
      <w:r>
        <w:rPr>
          <w:spacing w:val="-4"/>
        </w:rPr>
        <w:t>25</w:t>
      </w:r>
      <w:r>
        <w:rPr>
          <w:spacing w:val="-5"/>
        </w:rPr>
        <w:t> </w:t>
      </w:r>
      <w:r>
        <w:rPr>
          <w:spacing w:val="-4"/>
        </w:rPr>
        <w:t>(5):</w:t>
      </w:r>
      <w:r>
        <w:rPr>
          <w:spacing w:val="-5"/>
        </w:rPr>
        <w:t> </w:t>
      </w:r>
      <w:r>
        <w:rPr>
          <w:spacing w:val="-4"/>
        </w:rPr>
        <w:t>w355–w367;</w:t>
      </w:r>
      <w:r>
        <w:rPr>
          <w:spacing w:val="-5"/>
        </w:rPr>
        <w:t> </w:t>
      </w:r>
      <w:r>
        <w:rPr>
          <w:spacing w:val="-4"/>
        </w:rPr>
        <w:t>August</w:t>
      </w:r>
      <w:r>
        <w:rPr>
          <w:spacing w:val="-8"/>
        </w:rPr>
        <w:t> </w:t>
      </w:r>
      <w:r>
        <w:rPr>
          <w:spacing w:val="-4"/>
        </w:rPr>
        <w:t>8,</w:t>
      </w:r>
      <w:r>
        <w:rPr>
          <w:spacing w:val="-5"/>
        </w:rPr>
        <w:t> </w:t>
      </w:r>
      <w:r>
        <w:rPr>
          <w:spacing w:val="-4"/>
        </w:rPr>
        <w:t>2006.</w:t>
      </w:r>
    </w:p>
    <w:p>
      <w:pPr>
        <w:pStyle w:val="BodyText"/>
        <w:spacing w:after="0" w:line="247" w:lineRule="auto"/>
        <w:sectPr>
          <w:pgSz w:w="12240" w:h="15840"/>
          <w:pgMar w:header="722" w:footer="1063" w:top="1340" w:bottom="1260" w:left="1080" w:right="1080"/>
        </w:sectPr>
      </w:pPr>
    </w:p>
    <w:p>
      <w:pPr>
        <w:pStyle w:val="Heading1"/>
        <w:spacing w:before="72"/>
      </w:pPr>
      <w:r>
        <w:rPr>
          <w:smallCaps/>
        </w:rPr>
        <w:t>Book</w:t>
      </w:r>
      <w:r>
        <w:rPr>
          <w:smallCaps/>
          <w:spacing w:val="4"/>
        </w:rPr>
        <w:t> </w:t>
      </w:r>
      <w:r>
        <w:rPr>
          <w:smallCaps/>
        </w:rPr>
        <w:t>Chapters,</w:t>
      </w:r>
      <w:r>
        <w:rPr>
          <w:smallCaps/>
          <w:spacing w:val="-8"/>
        </w:rPr>
        <w:t> </w:t>
      </w:r>
      <w:r>
        <w:rPr>
          <w:smallCaps/>
        </w:rPr>
        <w:t>Conference</w:t>
      </w:r>
      <w:r>
        <w:rPr>
          <w:smallCaps/>
          <w:spacing w:val="6"/>
        </w:rPr>
        <w:t> </w:t>
      </w:r>
      <w:r>
        <w:rPr>
          <w:smallCaps/>
        </w:rPr>
        <w:t>Papers,</w:t>
      </w:r>
      <w:r>
        <w:rPr>
          <w:smallCaps/>
          <w:spacing w:val="-9"/>
        </w:rPr>
        <w:t> </w:t>
      </w:r>
      <w:r>
        <w:rPr>
          <w:smallCaps/>
        </w:rPr>
        <w:t>and</w:t>
      </w:r>
      <w:r>
        <w:rPr>
          <w:smallCaps/>
          <w:spacing w:val="4"/>
        </w:rPr>
        <w:t> </w:t>
      </w:r>
      <w:r>
        <w:rPr>
          <w:smallCaps/>
        </w:rPr>
        <w:t>Invited</w:t>
      </w:r>
      <w:r>
        <w:rPr>
          <w:smallCaps/>
          <w:spacing w:val="7"/>
        </w:rPr>
        <w:t> </w:t>
      </w:r>
      <w:r>
        <w:rPr>
          <w:smallCaps/>
          <w:spacing w:val="-2"/>
        </w:rPr>
        <w:t>Publications</w:t>
      </w:r>
    </w:p>
    <w:p>
      <w:pPr>
        <w:spacing w:line="247" w:lineRule="auto" w:before="151"/>
        <w:ind w:left="1080" w:right="622" w:hanging="360"/>
        <w:jc w:val="left"/>
        <w:rPr>
          <w:sz w:val="23"/>
        </w:rPr>
      </w:pPr>
      <w:r>
        <w:rPr>
          <w:color w:val="212121"/>
          <w:spacing w:val="-4"/>
          <w:sz w:val="23"/>
        </w:rPr>
        <w:t>Chetan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Joshi,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Lawry</w:t>
      </w:r>
      <w:r>
        <w:rPr>
          <w:color w:val="212121"/>
          <w:spacing w:val="-11"/>
          <w:sz w:val="23"/>
        </w:rPr>
        <w:t> </w:t>
      </w:r>
      <w:r>
        <w:rPr>
          <w:color w:val="212121"/>
          <w:spacing w:val="-4"/>
          <w:sz w:val="23"/>
        </w:rPr>
        <w:t>Sorenson,</w:t>
      </w:r>
      <w:r>
        <w:rPr>
          <w:color w:val="212121"/>
          <w:spacing w:val="-7"/>
          <w:sz w:val="23"/>
        </w:rPr>
        <w:t> </w:t>
      </w:r>
      <w:r>
        <w:rPr>
          <w:color w:val="212121"/>
          <w:spacing w:val="-4"/>
          <w:sz w:val="23"/>
        </w:rPr>
        <w:t>Ammon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Wolfert,</w:t>
      </w:r>
      <w:r>
        <w:rPr>
          <w:color w:val="212121"/>
          <w:spacing w:val="-11"/>
          <w:sz w:val="23"/>
        </w:rPr>
        <w:t> </w:t>
      </w:r>
      <w:r>
        <w:rPr>
          <w:color w:val="212121"/>
          <w:spacing w:val="-4"/>
          <w:sz w:val="23"/>
        </w:rPr>
        <w:t>Mark</w:t>
      </w:r>
      <w:r>
        <w:rPr>
          <w:color w:val="212121"/>
          <w:spacing w:val="-7"/>
          <w:sz w:val="23"/>
        </w:rPr>
        <w:t> </w:t>
      </w:r>
      <w:r>
        <w:rPr>
          <w:color w:val="212121"/>
          <w:spacing w:val="-4"/>
          <w:sz w:val="23"/>
        </w:rPr>
        <w:t>Clement,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Joseph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Price,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and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Kasey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4"/>
          <w:sz w:val="23"/>
        </w:rPr>
        <w:t>Buckles. </w:t>
      </w:r>
      <w:r>
        <w:rPr>
          <w:color w:val="212121"/>
          <w:sz w:val="23"/>
        </w:rPr>
        <w:t>"CENSUS-HWR:</w:t>
      </w:r>
      <w:r>
        <w:rPr>
          <w:color w:val="212121"/>
          <w:spacing w:val="-15"/>
          <w:sz w:val="23"/>
        </w:rPr>
        <w:t> </w:t>
      </w:r>
      <w:r>
        <w:rPr>
          <w:color w:val="212121"/>
          <w:sz w:val="23"/>
        </w:rPr>
        <w:t>a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large</w:t>
      </w:r>
      <w:r>
        <w:rPr>
          <w:color w:val="212121"/>
          <w:spacing w:val="-15"/>
          <w:sz w:val="23"/>
        </w:rPr>
        <w:t> </w:t>
      </w:r>
      <w:r>
        <w:rPr>
          <w:color w:val="212121"/>
          <w:sz w:val="23"/>
        </w:rPr>
        <w:t>training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dataset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for</w:t>
      </w:r>
      <w:r>
        <w:rPr>
          <w:color w:val="212121"/>
          <w:spacing w:val="-15"/>
          <w:sz w:val="23"/>
        </w:rPr>
        <w:t> </w:t>
      </w:r>
      <w:r>
        <w:rPr>
          <w:color w:val="212121"/>
          <w:sz w:val="23"/>
        </w:rPr>
        <w:t>offline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handwriting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recognition."</w:t>
      </w:r>
      <w:r>
        <w:rPr>
          <w:color w:val="212121"/>
          <w:spacing w:val="-15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14"/>
          <w:sz w:val="23"/>
        </w:rPr>
        <w:t> </w:t>
      </w:r>
      <w:r>
        <w:rPr>
          <w:i/>
          <w:color w:val="212121"/>
          <w:sz w:val="23"/>
        </w:rPr>
        <w:t>2023 </w:t>
      </w:r>
      <w:r>
        <w:rPr>
          <w:i/>
          <w:color w:val="212121"/>
          <w:w w:val="85"/>
          <w:sz w:val="23"/>
        </w:rPr>
        <w:t>International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Conference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on</w:t>
      </w:r>
      <w:r>
        <w:rPr>
          <w:i/>
          <w:color w:val="212121"/>
          <w:spacing w:val="-4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Computational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Science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and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Computational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Intelligence</w:t>
      </w:r>
      <w:r>
        <w:rPr>
          <w:i/>
          <w:color w:val="212121"/>
          <w:spacing w:val="-1"/>
          <w:w w:val="85"/>
          <w:sz w:val="23"/>
        </w:rPr>
        <w:t> </w:t>
      </w:r>
      <w:r>
        <w:rPr>
          <w:i/>
          <w:color w:val="212121"/>
          <w:w w:val="85"/>
          <w:sz w:val="23"/>
        </w:rPr>
        <w:t>(CSCI)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1"/>
          <w:w w:val="85"/>
          <w:sz w:val="23"/>
        </w:rPr>
        <w:t> </w:t>
      </w:r>
      <w:r>
        <w:rPr>
          <w:color w:val="212121"/>
          <w:w w:val="85"/>
          <w:sz w:val="23"/>
        </w:rPr>
        <w:t>pp.</w:t>
      </w:r>
      <w:r>
        <w:rPr>
          <w:color w:val="212121"/>
          <w:spacing w:val="-1"/>
          <w:w w:val="85"/>
          <w:sz w:val="23"/>
        </w:rPr>
        <w:t> </w:t>
      </w:r>
      <w:r>
        <w:rPr>
          <w:color w:val="212121"/>
          <w:w w:val="85"/>
          <w:sz w:val="23"/>
        </w:rPr>
        <w:t>592-597. </w:t>
      </w:r>
      <w:r>
        <w:rPr>
          <w:color w:val="212121"/>
          <w:sz w:val="23"/>
        </w:rPr>
        <w:t>IEEE, 2023.</w:t>
      </w:r>
    </w:p>
    <w:p>
      <w:pPr>
        <w:pStyle w:val="BodyText"/>
        <w:spacing w:before="5"/>
      </w:pPr>
    </w:p>
    <w:p>
      <w:pPr>
        <w:spacing w:line="247" w:lineRule="auto" w:before="0"/>
        <w:ind w:left="1080" w:right="465" w:hanging="360"/>
        <w:jc w:val="left"/>
        <w:rPr>
          <w:sz w:val="23"/>
        </w:rPr>
      </w:pPr>
      <w:r>
        <w:rPr>
          <w:color w:val="212121"/>
          <w:spacing w:val="-2"/>
          <w:sz w:val="23"/>
        </w:rPr>
        <w:t>Mark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Clement,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Joseph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2"/>
          <w:sz w:val="23"/>
        </w:rPr>
        <w:t>Price,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Kasey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Buckles,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Nat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Poulson,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Joseph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Steed,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Emma</w:t>
      </w:r>
      <w:r>
        <w:rPr>
          <w:color w:val="212121"/>
          <w:spacing w:val="-8"/>
          <w:sz w:val="23"/>
        </w:rPr>
        <w:t> </w:t>
      </w:r>
      <w:r>
        <w:rPr>
          <w:color w:val="212121"/>
          <w:spacing w:val="-2"/>
          <w:sz w:val="23"/>
        </w:rPr>
        <w:t>Ausman,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  <w:sz w:val="23"/>
        </w:rPr>
        <w:t>Ammon </w:t>
      </w:r>
      <w:r>
        <w:rPr>
          <w:color w:val="212121"/>
          <w:sz w:val="23"/>
        </w:rPr>
        <w:t>Quackenbush,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Lawry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Sorenson,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Kymberly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Larson,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Brandon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Southwick.</w:t>
      </w:r>
      <w:r>
        <w:rPr>
          <w:color w:val="212121"/>
          <w:spacing w:val="-15"/>
          <w:sz w:val="23"/>
        </w:rPr>
        <w:t> </w:t>
      </w:r>
      <w:r>
        <w:rPr>
          <w:color w:val="212121"/>
          <w:sz w:val="23"/>
        </w:rPr>
        <w:t>"The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Impact</w:t>
      </w:r>
      <w:r>
        <w:rPr>
          <w:color w:val="212121"/>
          <w:spacing w:val="-13"/>
          <w:sz w:val="23"/>
        </w:rPr>
        <w:t> </w:t>
      </w:r>
      <w:r>
        <w:rPr>
          <w:color w:val="212121"/>
          <w:sz w:val="23"/>
        </w:rPr>
        <w:t>of </w:t>
      </w:r>
      <w:r>
        <w:rPr>
          <w:color w:val="212121"/>
          <w:w w:val="90"/>
          <w:sz w:val="23"/>
        </w:rPr>
        <w:t>Family History Technology on Social and Emotional Well-being." In </w:t>
      </w:r>
      <w:r>
        <w:rPr>
          <w:i/>
          <w:color w:val="212121"/>
          <w:w w:val="90"/>
          <w:sz w:val="23"/>
        </w:rPr>
        <w:t>2023 International Conference </w:t>
      </w:r>
      <w:r>
        <w:rPr>
          <w:i/>
          <w:color w:val="212121"/>
          <w:spacing w:val="-2"/>
          <w:w w:val="90"/>
          <w:sz w:val="23"/>
        </w:rPr>
        <w:t>on Computational Science and Computational Intelligence (CSCI)</w:t>
      </w:r>
      <w:r>
        <w:rPr>
          <w:color w:val="212121"/>
          <w:spacing w:val="-2"/>
          <w:w w:val="90"/>
          <w:sz w:val="23"/>
        </w:rPr>
        <w:t>, pp. 1326-1331. IEEE, 2023.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080" w:right="936" w:hanging="361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“Proven</w:t>
      </w:r>
      <w:r>
        <w:rPr>
          <w:spacing w:val="-11"/>
        </w:rPr>
        <w:t> </w:t>
      </w:r>
      <w:r>
        <w:rPr>
          <w:spacing w:val="-4"/>
        </w:rPr>
        <w:t>Strategies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Making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0"/>
        </w:rPr>
        <w:t> </w:t>
      </w:r>
      <w:r>
        <w:rPr>
          <w:spacing w:val="-4"/>
        </w:rPr>
        <w:t>Work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Women.”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i/>
          <w:spacing w:val="-4"/>
        </w:rPr>
        <w:t>Women</w:t>
      </w:r>
      <w:r>
        <w:rPr>
          <w:i/>
          <w:spacing w:val="-10"/>
        </w:rPr>
        <w:t> </w:t>
      </w:r>
      <w:r>
        <w:rPr>
          <w:i/>
          <w:spacing w:val="-4"/>
        </w:rPr>
        <w:t>in Economics,</w:t>
      </w:r>
      <w:r>
        <w:rPr>
          <w:i/>
          <w:spacing w:val="-8"/>
        </w:rPr>
        <w:t> </w:t>
      </w:r>
      <w:r>
        <w:rPr>
          <w:spacing w:val="-4"/>
        </w:rPr>
        <w:t>ed.</w:t>
      </w:r>
      <w:r>
        <w:rPr>
          <w:spacing w:val="-8"/>
        </w:rPr>
        <w:t> </w:t>
      </w:r>
      <w:r>
        <w:rPr>
          <w:spacing w:val="-4"/>
        </w:rPr>
        <w:t>Shelly</w:t>
      </w:r>
      <w:r>
        <w:rPr>
          <w:spacing w:val="-8"/>
        </w:rPr>
        <w:t> </w:t>
      </w:r>
      <w:r>
        <w:rPr>
          <w:spacing w:val="-4"/>
        </w:rPr>
        <w:t>Lundberg.</w:t>
      </w:r>
      <w:r>
        <w:rPr>
          <w:spacing w:val="-8"/>
        </w:rPr>
        <w:t> </w:t>
      </w:r>
      <w:r>
        <w:rPr>
          <w:spacing w:val="-4"/>
        </w:rPr>
        <w:t>London:</w:t>
      </w:r>
      <w:r>
        <w:rPr>
          <w:spacing w:val="-8"/>
        </w:rPr>
        <w:t> </w:t>
      </w:r>
      <w:r>
        <w:rPr>
          <w:spacing w:val="-4"/>
        </w:rPr>
        <w:t>Center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Research.</w:t>
      </w:r>
      <w:r>
        <w:rPr>
          <w:spacing w:val="-8"/>
        </w:rPr>
        <w:t> </w:t>
      </w:r>
      <w:r>
        <w:rPr>
          <w:spacing w:val="-4"/>
        </w:rPr>
        <w:t>2020.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1079" w:right="451" w:hanging="360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8"/>
        </w:rPr>
        <w:t> </w:t>
      </w:r>
      <w:r>
        <w:rPr>
          <w:spacing w:val="-4"/>
        </w:rPr>
        <w:t>“Fixing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Leaky</w:t>
      </w:r>
      <w:r>
        <w:rPr>
          <w:spacing w:val="-9"/>
        </w:rPr>
        <w:t> </w:t>
      </w:r>
      <w:r>
        <w:rPr>
          <w:spacing w:val="-4"/>
        </w:rPr>
        <w:t>Pipeline:</w:t>
      </w:r>
      <w:r>
        <w:rPr>
          <w:spacing w:val="-9"/>
        </w:rPr>
        <w:t> </w:t>
      </w:r>
      <w:r>
        <w:rPr>
          <w:spacing w:val="-4"/>
        </w:rPr>
        <w:t>Strategies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Making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Women</w:t>
      </w:r>
      <w:r>
        <w:rPr>
          <w:spacing w:val="-9"/>
        </w:rPr>
        <w:t> </w:t>
      </w:r>
      <w:r>
        <w:rPr>
          <w:spacing w:val="-4"/>
        </w:rPr>
        <w:t>at </w:t>
      </w:r>
      <w:r>
        <w:rPr>
          <w:w w:val="90"/>
        </w:rPr>
        <w:t>Every</w:t>
      </w:r>
      <w:r>
        <w:rPr>
          <w:spacing w:val="-9"/>
          <w:w w:val="90"/>
        </w:rPr>
        <w:t> </w:t>
      </w:r>
      <w:r>
        <w:rPr>
          <w:w w:val="90"/>
        </w:rPr>
        <w:t>Stage.”</w:t>
      </w:r>
      <w:r>
        <w:rPr>
          <w:spacing w:val="23"/>
        </w:rPr>
        <w:t> </w:t>
      </w:r>
      <w:r>
        <w:rPr>
          <w:i/>
          <w:w w:val="90"/>
        </w:rPr>
        <w:t>Journal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Perspectives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33(1):</w:t>
      </w:r>
      <w:r>
        <w:rPr>
          <w:spacing w:val="-9"/>
          <w:w w:val="90"/>
        </w:rPr>
        <w:t> </w:t>
      </w:r>
      <w:r>
        <w:rPr>
          <w:w w:val="90"/>
        </w:rPr>
        <w:t>43-60.</w:t>
      </w:r>
      <w:r>
        <w:rPr>
          <w:spacing w:val="-8"/>
          <w:w w:val="90"/>
        </w:rPr>
        <w:t> </w:t>
      </w:r>
      <w:r>
        <w:rPr>
          <w:w w:val="90"/>
        </w:rPr>
        <w:t>2019.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079" w:right="378" w:hanging="360"/>
        <w:jc w:val="both"/>
      </w:pPr>
      <w:r>
        <w:rPr>
          <w:spacing w:val="-4"/>
        </w:rPr>
        <w:t>Kasey Buckles, “Maternal Socio-Economic Status and</w:t>
      </w:r>
      <w:r>
        <w:rPr>
          <w:spacing w:val="-6"/>
        </w:rPr>
        <w:t> </w:t>
      </w:r>
      <w:r>
        <w:rPr>
          <w:spacing w:val="-4"/>
        </w:rPr>
        <w:t>the Well-Being of the Next</w:t>
      </w:r>
      <w:r>
        <w:rPr>
          <w:spacing w:val="-6"/>
        </w:rPr>
        <w:t> </w:t>
      </w:r>
      <w:r>
        <w:rPr>
          <w:spacing w:val="-4"/>
        </w:rPr>
        <w:t>Generation(s).” In </w:t>
      </w:r>
      <w:r>
        <w:rPr>
          <w:i/>
          <w:w w:val="90"/>
        </w:rPr>
        <w:t>The Oxford Handbook on the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Economics of Women</w:t>
      </w:r>
      <w:r>
        <w:rPr>
          <w:w w:val="90"/>
        </w:rPr>
        <w:t>, ed.</w:t>
      </w:r>
      <w:r>
        <w:rPr>
          <w:spacing w:val="-2"/>
          <w:w w:val="90"/>
        </w:rPr>
        <w:t> </w:t>
      </w:r>
      <w:r>
        <w:rPr>
          <w:w w:val="90"/>
        </w:rPr>
        <w:t>Susan L. Averett, Laura M.</w:t>
      </w:r>
      <w:r>
        <w:rPr>
          <w:spacing w:val="-2"/>
          <w:w w:val="90"/>
        </w:rPr>
        <w:t> </w:t>
      </w:r>
      <w:r>
        <w:rPr>
          <w:w w:val="90"/>
        </w:rPr>
        <w:t>Argys, and Saul D. </w:t>
      </w:r>
      <w:r>
        <w:rPr/>
        <w:t>Hoffman.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York:</w:t>
      </w:r>
      <w:r>
        <w:rPr>
          <w:spacing w:val="-5"/>
        </w:rPr>
        <w:t> </w:t>
      </w:r>
      <w:r>
        <w:rPr/>
        <w:t>Oxford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Press.</w:t>
      </w:r>
      <w:r>
        <w:rPr>
          <w:spacing w:val="-2"/>
        </w:rPr>
        <w:t> </w:t>
      </w:r>
      <w:r>
        <w:rPr/>
        <w:t>2018.</w:t>
      </w:r>
    </w:p>
    <w:p>
      <w:pPr>
        <w:pStyle w:val="BodyText"/>
        <w:spacing w:before="5"/>
      </w:pPr>
    </w:p>
    <w:p>
      <w:pPr>
        <w:pStyle w:val="BodyText"/>
        <w:ind w:left="719"/>
      </w:pPr>
      <w:r>
        <w:rPr>
          <w:spacing w:val="-4"/>
        </w:rPr>
        <w:t>Kasey</w:t>
      </w:r>
      <w:r>
        <w:rPr>
          <w:spacing w:val="-8"/>
        </w:rPr>
        <w:t> </w:t>
      </w:r>
      <w:r>
        <w:rPr>
          <w:spacing w:val="-4"/>
        </w:rPr>
        <w:t>Buckles,</w:t>
      </w:r>
      <w:r>
        <w:rPr>
          <w:spacing w:val="-8"/>
        </w:rPr>
        <w:t> </w:t>
      </w:r>
      <w:r>
        <w:rPr>
          <w:spacing w:val="-4"/>
        </w:rPr>
        <w:t>“Understanding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Returns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Delayed</w:t>
      </w:r>
      <w:r>
        <w:rPr>
          <w:spacing w:val="-8"/>
        </w:rPr>
        <w:t> </w:t>
      </w:r>
      <w:r>
        <w:rPr>
          <w:spacing w:val="-4"/>
        </w:rPr>
        <w:t>Childbearing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Working</w:t>
      </w:r>
      <w:r>
        <w:rPr>
          <w:spacing w:val="-8"/>
        </w:rPr>
        <w:t> </w:t>
      </w:r>
      <w:r>
        <w:rPr>
          <w:spacing w:val="-4"/>
        </w:rPr>
        <w:t>Women,”</w:t>
      </w:r>
    </w:p>
    <w:p>
      <w:pPr>
        <w:spacing w:before="7"/>
        <w:ind w:left="1079" w:right="0" w:firstLine="0"/>
        <w:jc w:val="left"/>
        <w:rPr>
          <w:sz w:val="23"/>
        </w:rPr>
      </w:pPr>
      <w:r>
        <w:rPr>
          <w:i/>
          <w:w w:val="90"/>
          <w:sz w:val="23"/>
        </w:rPr>
        <w:t>American</w:t>
      </w:r>
      <w:r>
        <w:rPr>
          <w:i/>
          <w:spacing w:val="-3"/>
          <w:w w:val="90"/>
          <w:sz w:val="23"/>
        </w:rPr>
        <w:t> </w:t>
      </w:r>
      <w:r>
        <w:rPr>
          <w:i/>
          <w:w w:val="90"/>
          <w:sz w:val="23"/>
        </w:rPr>
        <w:t>Economic</w:t>
      </w:r>
      <w:r>
        <w:rPr>
          <w:i/>
          <w:spacing w:val="-2"/>
          <w:w w:val="90"/>
          <w:sz w:val="23"/>
        </w:rPr>
        <w:t> </w:t>
      </w:r>
      <w:r>
        <w:rPr>
          <w:i/>
          <w:w w:val="90"/>
          <w:sz w:val="23"/>
        </w:rPr>
        <w:t>Review</w:t>
      </w:r>
      <w:r>
        <w:rPr>
          <w:w w:val="90"/>
          <w:sz w:val="23"/>
        </w:rPr>
        <w:t>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Papers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and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Proceedings,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98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(2):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403-407.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May</w:t>
      </w:r>
      <w:r>
        <w:rPr>
          <w:spacing w:val="-2"/>
          <w:w w:val="90"/>
          <w:sz w:val="23"/>
        </w:rPr>
        <w:t> 2008.</w:t>
      </w:r>
    </w:p>
    <w:p>
      <w:pPr>
        <w:pStyle w:val="BodyText"/>
        <w:spacing w:before="71"/>
      </w:pPr>
    </w:p>
    <w:p>
      <w:pPr>
        <w:pStyle w:val="Heading1"/>
      </w:pPr>
      <w:r>
        <w:rPr>
          <w:smallCaps/>
          <w:spacing w:val="-2"/>
        </w:rPr>
        <w:t>Working</w:t>
      </w:r>
      <w:r>
        <w:rPr>
          <w:smallCaps/>
          <w:spacing w:val="-1"/>
        </w:rPr>
        <w:t> </w:t>
      </w:r>
      <w:r>
        <w:rPr>
          <w:smallCaps/>
          <w:spacing w:val="-2"/>
        </w:rPr>
        <w:t>Papers</w:t>
      </w:r>
      <w:r>
        <w:rPr>
          <w:smallCaps/>
        </w:rPr>
        <w:t> </w:t>
      </w:r>
      <w:r>
        <w:rPr>
          <w:smallCaps/>
          <w:spacing w:val="-2"/>
        </w:rPr>
        <w:t>and</w:t>
      </w:r>
      <w:r>
        <w:rPr>
          <w:smallCaps/>
          <w:spacing w:val="-1"/>
        </w:rPr>
        <w:t> </w:t>
      </w:r>
      <w:r>
        <w:rPr>
          <w:smallCaps/>
          <w:spacing w:val="-2"/>
        </w:rPr>
        <w:t>Work-in-Progress</w:t>
      </w:r>
      <w:r>
        <w:rPr>
          <w:smallCaps/>
          <w:spacing w:val="-1"/>
        </w:rPr>
        <w:t> </w:t>
      </w:r>
      <w:r>
        <w:rPr>
          <w:smallCaps/>
          <w:spacing w:val="-2"/>
        </w:rPr>
        <w:t>(See</w:t>
      </w:r>
      <w:r>
        <w:rPr>
          <w:smallCaps/>
          <w:spacing w:val="1"/>
        </w:rPr>
        <w:t> </w:t>
      </w:r>
      <w:r>
        <w:rPr>
          <w:smallCaps/>
          <w:spacing w:val="-2"/>
        </w:rPr>
        <w:t>website</w:t>
      </w:r>
      <w:r>
        <w:rPr>
          <w:smallCaps/>
          <w:spacing w:val="1"/>
        </w:rPr>
        <w:t> </w:t>
      </w:r>
      <w:r>
        <w:rPr>
          <w:smallCaps/>
          <w:spacing w:val="-2"/>
        </w:rPr>
        <w:t>for</w:t>
      </w:r>
      <w:r>
        <w:rPr>
          <w:smallCaps/>
          <w:spacing w:val="1"/>
        </w:rPr>
        <w:t> </w:t>
      </w:r>
      <w:r>
        <w:rPr>
          <w:smallCaps/>
          <w:spacing w:val="-2"/>
        </w:rPr>
        <w:t>current</w:t>
      </w:r>
      <w:r>
        <w:rPr>
          <w:smallCaps/>
          <w:spacing w:val="-1"/>
        </w:rPr>
        <w:t> </w:t>
      </w:r>
      <w:r>
        <w:rPr>
          <w:smallCaps/>
          <w:spacing w:val="-2"/>
        </w:rPr>
        <w:t>versions)</w:t>
      </w:r>
    </w:p>
    <w:p>
      <w:pPr>
        <w:pStyle w:val="BodyText"/>
        <w:spacing w:line="247" w:lineRule="auto" w:before="154"/>
        <w:ind w:left="1440" w:right="731" w:hanging="721"/>
        <w:jc w:val="both"/>
      </w:pPr>
      <w:r>
        <w:rPr>
          <w:spacing w:val="-4"/>
        </w:rPr>
        <w:t>Zach Ward, Kasey Buckles,</w:t>
      </w:r>
      <w:r>
        <w:rPr>
          <w:spacing w:val="-5"/>
        </w:rPr>
        <w:t> </w:t>
      </w:r>
      <w:r>
        <w:rPr>
          <w:spacing w:val="-4"/>
        </w:rPr>
        <w:t>and Joseph Price. “Like Great-Grandparent, Like Great-Grandchild? Multigenerational Mobility</w:t>
      </w:r>
      <w:r>
        <w:rPr>
          <w:spacing w:val="-6"/>
        </w:rPr>
        <w:t> </w:t>
      </w:r>
      <w:r>
        <w:rPr>
          <w:spacing w:val="-4"/>
        </w:rPr>
        <w:t>in American History.”</w:t>
      </w:r>
      <w:r>
        <w:rPr>
          <w:spacing w:val="-6"/>
        </w:rPr>
        <w:t> </w:t>
      </w:r>
      <w:r>
        <w:rPr>
          <w:spacing w:val="-4"/>
        </w:rPr>
        <w:t>NBER Working Paper #33923. Under </w:t>
      </w:r>
      <w:r>
        <w:rPr>
          <w:spacing w:val="-2"/>
        </w:rPr>
        <w:t>review.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440" w:right="857" w:hanging="720"/>
        <w:jc w:val="both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Joseph</w:t>
      </w:r>
      <w:r>
        <w:rPr>
          <w:spacing w:val="-11"/>
        </w:rPr>
        <w:t> </w:t>
      </w:r>
      <w:r>
        <w:rPr>
          <w:spacing w:val="-4"/>
        </w:rPr>
        <w:t>Price,</w:t>
      </w:r>
      <w:r>
        <w:rPr>
          <w:spacing w:val="-10"/>
        </w:rPr>
        <w:t> </w:t>
      </w:r>
      <w:r>
        <w:rPr>
          <w:spacing w:val="-4"/>
        </w:rPr>
        <w:t>Zach</w:t>
      </w:r>
      <w:r>
        <w:rPr>
          <w:spacing w:val="-10"/>
        </w:rPr>
        <w:t> </w:t>
      </w:r>
      <w:r>
        <w:rPr>
          <w:spacing w:val="-4"/>
        </w:rPr>
        <w:t>Ward,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Haley</w:t>
      </w:r>
      <w:r>
        <w:rPr>
          <w:spacing w:val="-10"/>
        </w:rPr>
        <w:t> </w:t>
      </w:r>
      <w:r>
        <w:rPr>
          <w:spacing w:val="-4"/>
        </w:rPr>
        <w:t>Wilbert.</w:t>
      </w:r>
      <w:r>
        <w:rPr>
          <w:spacing w:val="-10"/>
        </w:rPr>
        <w:t> </w:t>
      </w:r>
      <w:r>
        <w:rPr>
          <w:spacing w:val="-4"/>
        </w:rPr>
        <w:t>“Family</w:t>
      </w:r>
      <w:r>
        <w:rPr>
          <w:spacing w:val="-10"/>
        </w:rPr>
        <w:t> </w:t>
      </w:r>
      <w:r>
        <w:rPr>
          <w:spacing w:val="-4"/>
        </w:rPr>
        <w:t>Trees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Falling</w:t>
      </w:r>
      <w:r>
        <w:rPr>
          <w:spacing w:val="-9"/>
        </w:rPr>
        <w:t> </w:t>
      </w:r>
      <w:r>
        <w:rPr>
          <w:spacing w:val="-4"/>
        </w:rPr>
        <w:t>Apples: Historical Intergenerational Mobility Estimates for Women and Men.” NBER Working </w:t>
      </w:r>
      <w:r>
        <w:rPr/>
        <w:t>Paper #31918. Under review.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440" w:hanging="720"/>
      </w:pPr>
      <w:r>
        <w:rPr>
          <w:spacing w:val="-4"/>
        </w:rPr>
        <w:t>Kasey</w:t>
      </w:r>
      <w:r>
        <w:rPr>
          <w:spacing w:val="-8"/>
        </w:rPr>
        <w:t> </w:t>
      </w:r>
      <w:r>
        <w:rPr>
          <w:spacing w:val="-4"/>
        </w:rPr>
        <w:t>Buckles,</w:t>
      </w:r>
      <w:r>
        <w:rPr>
          <w:spacing w:val="-8"/>
        </w:rPr>
        <w:t> </w:t>
      </w:r>
      <w:r>
        <w:rPr>
          <w:spacing w:val="-4"/>
        </w:rPr>
        <w:t>Adrian</w:t>
      </w:r>
      <w:r>
        <w:rPr>
          <w:spacing w:val="-10"/>
        </w:rPr>
        <w:t> </w:t>
      </w:r>
      <w:r>
        <w:rPr>
          <w:spacing w:val="-4"/>
        </w:rPr>
        <w:t>Haws,</w:t>
      </w:r>
      <w:r>
        <w:rPr>
          <w:spacing w:val="-8"/>
        </w:rPr>
        <w:t> </w:t>
      </w:r>
      <w:r>
        <w:rPr>
          <w:spacing w:val="-4"/>
        </w:rPr>
        <w:t>Joseph</w:t>
      </w:r>
      <w:r>
        <w:rPr>
          <w:spacing w:val="-8"/>
        </w:rPr>
        <w:t> </w:t>
      </w:r>
      <w:r>
        <w:rPr>
          <w:spacing w:val="-4"/>
        </w:rPr>
        <w:t>Price,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Haley</w:t>
      </w:r>
      <w:r>
        <w:rPr>
          <w:spacing w:val="-8"/>
        </w:rPr>
        <w:t> </w:t>
      </w:r>
      <w:r>
        <w:rPr>
          <w:spacing w:val="-4"/>
        </w:rPr>
        <w:t>Wilbert.</w:t>
      </w:r>
      <w:r>
        <w:rPr>
          <w:spacing w:val="-8"/>
        </w:rPr>
        <w:t> </w:t>
      </w:r>
      <w:r>
        <w:rPr>
          <w:spacing w:val="-4"/>
        </w:rPr>
        <w:t>“Breakthroughs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Historical</w:t>
      </w:r>
      <w:r>
        <w:rPr>
          <w:spacing w:val="-8"/>
        </w:rPr>
        <w:t> </w:t>
      </w:r>
      <w:r>
        <w:rPr>
          <w:spacing w:val="-4"/>
        </w:rPr>
        <w:t>Record </w:t>
      </w:r>
      <w:r>
        <w:rPr>
          <w:spacing w:val="-2"/>
        </w:rPr>
        <w:t>Linking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Genealogy</w:t>
      </w:r>
      <w:r>
        <w:rPr>
          <w:spacing w:val="-10"/>
        </w:rPr>
        <w:t> </w:t>
      </w:r>
      <w:r>
        <w:rPr>
          <w:spacing w:val="-2"/>
        </w:rPr>
        <w:t>Data: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Census</w:t>
      </w:r>
      <w:r>
        <w:rPr>
          <w:spacing w:val="-7"/>
        </w:rPr>
        <w:t> </w:t>
      </w:r>
      <w:r>
        <w:rPr>
          <w:spacing w:val="-2"/>
        </w:rPr>
        <w:t>Tree</w:t>
      </w:r>
      <w:r>
        <w:rPr>
          <w:spacing w:val="-10"/>
        </w:rPr>
        <w:t> </w:t>
      </w:r>
      <w:r>
        <w:rPr>
          <w:spacing w:val="-2"/>
        </w:rPr>
        <w:t>Project.”</w:t>
      </w:r>
      <w:r>
        <w:rPr>
          <w:spacing w:val="-7"/>
        </w:rPr>
        <w:t> </w:t>
      </w:r>
      <w:r>
        <w:rPr>
          <w:spacing w:val="-2"/>
        </w:rPr>
        <w:t>NBER</w:t>
      </w:r>
      <w:r>
        <w:rPr>
          <w:spacing w:val="-7"/>
        </w:rPr>
        <w:t> </w:t>
      </w: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Paper</w:t>
      </w:r>
      <w:r>
        <w:rPr>
          <w:spacing w:val="-8"/>
        </w:rPr>
        <w:t> </w:t>
      </w:r>
      <w:r>
        <w:rPr>
          <w:spacing w:val="-2"/>
        </w:rPr>
        <w:t>#31671. </w:t>
      </w:r>
      <w:r>
        <w:rPr/>
        <w:t>Under review.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40" w:right="936" w:hanging="721"/>
      </w:pPr>
      <w:r>
        <w:rPr>
          <w:spacing w:val="-2"/>
        </w:rPr>
        <w:t>Kasey</w:t>
      </w:r>
      <w:r>
        <w:rPr>
          <w:spacing w:val="-11"/>
        </w:rPr>
        <w:t> </w:t>
      </w:r>
      <w:r>
        <w:rPr>
          <w:spacing w:val="-2"/>
        </w:rPr>
        <w:t>Buckles,</w:t>
      </w:r>
      <w:r>
        <w:rPr>
          <w:spacing w:val="-10"/>
        </w:rPr>
        <w:t> </w:t>
      </w:r>
      <w:r>
        <w:rPr>
          <w:spacing w:val="-2"/>
        </w:rPr>
        <w:t>Joseph</w:t>
      </w:r>
      <w:r>
        <w:rPr>
          <w:spacing w:val="-13"/>
        </w:rPr>
        <w:t> </w:t>
      </w:r>
      <w:r>
        <w:rPr>
          <w:spacing w:val="-2"/>
        </w:rPr>
        <w:t>Price.</w:t>
      </w:r>
      <w:r>
        <w:rPr>
          <w:spacing w:val="-12"/>
        </w:rPr>
        <w:t> </w:t>
      </w: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Long-Run</w:t>
      </w:r>
      <w:r>
        <w:rPr>
          <w:spacing w:val="-10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Childhood</w:t>
      </w:r>
      <w:r>
        <w:rPr>
          <w:spacing w:val="-10"/>
        </w:rPr>
        <w:t> </w:t>
      </w:r>
      <w:r>
        <w:rPr>
          <w:spacing w:val="-2"/>
        </w:rPr>
        <w:t>Exposure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Prohibition: </w:t>
      </w:r>
      <w:r>
        <w:rPr/>
        <w:t>Evidence from County-Level Policies.”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440" w:right="451" w:hanging="720"/>
      </w:pPr>
      <w:r>
        <w:rPr>
          <w:spacing w:val="-4"/>
        </w:rPr>
        <w:t>Kasey Buckles, Carver</w:t>
      </w:r>
      <w:r>
        <w:rPr>
          <w:spacing w:val="-7"/>
        </w:rPr>
        <w:t> </w:t>
      </w:r>
      <w:r>
        <w:rPr>
          <w:spacing w:val="-4"/>
        </w:rPr>
        <w:t>Coleman, and Joseph Price. “Public Health Interventions</w:t>
      </w:r>
      <w:r>
        <w:rPr>
          <w:spacing w:val="-7"/>
        </w:rPr>
        <w:t> </w:t>
      </w:r>
      <w:r>
        <w:rPr>
          <w:spacing w:val="-4"/>
        </w:rPr>
        <w:t>and Mortality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1918</w:t>
      </w:r>
      <w:r>
        <w:rPr>
          <w:spacing w:val="-12"/>
        </w:rPr>
        <w:t> </w:t>
      </w:r>
      <w:r>
        <w:rPr/>
        <w:t>Influenza</w:t>
      </w:r>
      <w:r>
        <w:rPr>
          <w:spacing w:val="-14"/>
        </w:rPr>
        <w:t> </w:t>
      </w:r>
      <w:r>
        <w:rPr/>
        <w:t>Pandemic: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Digitized</w:t>
      </w:r>
      <w:r>
        <w:rPr>
          <w:spacing w:val="-12"/>
        </w:rPr>
        <w:t> </w:t>
      </w:r>
      <w:r>
        <w:rPr/>
        <w:t>Death</w:t>
      </w:r>
      <w:r>
        <w:rPr>
          <w:spacing w:val="-12"/>
        </w:rPr>
        <w:t> </w:t>
      </w:r>
      <w:r>
        <w:rPr/>
        <w:t>Certificates.”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1440" w:right="451" w:hanging="720"/>
      </w:pPr>
      <w:r>
        <w:rPr>
          <w:spacing w:val="-4"/>
        </w:rPr>
        <w:t>Kasey</w:t>
      </w:r>
      <w:r>
        <w:rPr>
          <w:spacing w:val="-11"/>
        </w:rPr>
        <w:t> </w:t>
      </w:r>
      <w:r>
        <w:rPr>
          <w:spacing w:val="-4"/>
        </w:rPr>
        <w:t>Buckles,</w:t>
      </w:r>
      <w:r>
        <w:rPr>
          <w:spacing w:val="-10"/>
        </w:rPr>
        <w:t> </w:t>
      </w:r>
      <w:r>
        <w:rPr>
          <w:spacing w:val="-4"/>
        </w:rPr>
        <w:t>“Stopping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Biological</w:t>
      </w:r>
      <w:r>
        <w:rPr>
          <w:spacing w:val="-10"/>
        </w:rPr>
        <w:t> </w:t>
      </w:r>
      <w:r>
        <w:rPr>
          <w:spacing w:val="-4"/>
        </w:rPr>
        <w:t>Clock:</w:t>
      </w:r>
      <w:r>
        <w:rPr>
          <w:spacing w:val="-11"/>
        </w:rPr>
        <w:t> </w:t>
      </w:r>
      <w:r>
        <w:rPr>
          <w:spacing w:val="-4"/>
        </w:rPr>
        <w:t>Infertility</w:t>
      </w:r>
      <w:r>
        <w:rPr>
          <w:spacing w:val="-10"/>
        </w:rPr>
        <w:t> </w:t>
      </w:r>
      <w:r>
        <w:rPr>
          <w:spacing w:val="-4"/>
        </w:rPr>
        <w:t>Treatments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Career-Family </w:t>
      </w:r>
      <w:r>
        <w:rPr/>
        <w:t>Tradeoff,” May 2007. Available at https://www3.nd.edu/~kbuckles/natality.pdf.</w:t>
      </w:r>
    </w:p>
    <w:p>
      <w:pPr>
        <w:pStyle w:val="BodyText"/>
        <w:spacing w:after="0" w:line="247" w:lineRule="auto"/>
        <w:sectPr>
          <w:pgSz w:w="12240" w:h="15840"/>
          <w:pgMar w:header="722" w:footer="1063" w:top="1340" w:bottom="1260" w:left="1080" w:right="1080"/>
        </w:sectPr>
      </w:pPr>
    </w:p>
    <w:p>
      <w:pPr>
        <w:pStyle w:val="Heading1"/>
        <w:spacing w:before="72"/>
      </w:pPr>
      <w:r>
        <w:rPr>
          <w:smallCaps/>
          <w:spacing w:val="-2"/>
        </w:rPr>
        <w:t>Research</w:t>
      </w:r>
      <w:r>
        <w:rPr>
          <w:smallCaps/>
          <w:spacing w:val="-3"/>
        </w:rPr>
        <w:t> </w:t>
      </w:r>
      <w:r>
        <w:rPr>
          <w:smallCaps/>
          <w:spacing w:val="-2"/>
        </w:rPr>
        <w:t>Grants</w:t>
      </w:r>
    </w:p>
    <w:p>
      <w:pPr>
        <w:pStyle w:val="BodyText"/>
        <w:spacing w:before="151"/>
        <w:ind w:left="720"/>
      </w:pPr>
      <w:r>
        <w:rPr>
          <w:spacing w:val="-4"/>
        </w:rPr>
        <w:t>National Science</w:t>
      </w:r>
      <w:r>
        <w:rPr>
          <w:spacing w:val="-3"/>
        </w:rPr>
        <w:t> </w:t>
      </w:r>
      <w:r>
        <w:rPr>
          <w:spacing w:val="-4"/>
        </w:rPr>
        <w:t>Foundation</w:t>
      </w:r>
      <w:r>
        <w:rPr>
          <w:spacing w:val="-3"/>
        </w:rPr>
        <w:t> </w:t>
      </w:r>
      <w:r>
        <w:rPr>
          <w:spacing w:val="-4"/>
        </w:rPr>
        <w:t>Grant</w:t>
      </w:r>
      <w:r>
        <w:rPr>
          <w:spacing w:val="-3"/>
        </w:rPr>
        <w:t> </w:t>
      </w:r>
      <w:r>
        <w:rPr>
          <w:spacing w:val="-4"/>
        </w:rPr>
        <w:t>(SES-</w:t>
      </w:r>
      <w:r>
        <w:rPr>
          <w:spacing w:val="-3"/>
        </w:rPr>
        <w:t> </w:t>
      </w:r>
      <w:r>
        <w:rPr>
          <w:color w:val="212121"/>
          <w:spacing w:val="-4"/>
        </w:rPr>
        <w:t>2049762</w:t>
      </w:r>
      <w:r>
        <w:rPr>
          <w:spacing w:val="-4"/>
        </w:rPr>
        <w:t>),</w:t>
      </w:r>
      <w:r>
        <w:rPr>
          <w:spacing w:val="-6"/>
        </w:rPr>
        <w:t> </w:t>
      </w:r>
      <w:r>
        <w:rPr>
          <w:spacing w:val="-4"/>
        </w:rPr>
        <w:t>“The</w:t>
      </w:r>
      <w:r>
        <w:rPr>
          <w:spacing w:val="-3"/>
        </w:rPr>
        <w:t> </w:t>
      </w:r>
      <w:r>
        <w:rPr>
          <w:spacing w:val="-4"/>
        </w:rPr>
        <w:t>Census</w:t>
      </w:r>
      <w:r>
        <w:rPr>
          <w:spacing w:val="-3"/>
        </w:rPr>
        <w:t> </w:t>
      </w:r>
      <w:r>
        <w:rPr>
          <w:spacing w:val="-4"/>
        </w:rPr>
        <w:t>Tree</w:t>
      </w:r>
      <w:r>
        <w:rPr>
          <w:spacing w:val="-3"/>
        </w:rPr>
        <w:t> </w:t>
      </w:r>
      <w:r>
        <w:rPr>
          <w:spacing w:val="-4"/>
        </w:rPr>
        <w:t>Linked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3"/>
        </w:rPr>
        <w:t> </w:t>
      </w:r>
      <w:r>
        <w:rPr>
          <w:spacing w:val="-4"/>
        </w:rPr>
        <w:t>Set.”</w:t>
      </w:r>
      <w:r>
        <w:rPr>
          <w:spacing w:val="51"/>
        </w:rPr>
        <w:t> </w:t>
      </w:r>
      <w:r>
        <w:rPr>
          <w:spacing w:val="-4"/>
        </w:rPr>
        <w:t>$400,000.</w:t>
      </w:r>
    </w:p>
    <w:p>
      <w:pPr>
        <w:pStyle w:val="BodyText"/>
        <w:spacing w:before="7"/>
        <w:ind w:left="1079"/>
      </w:pPr>
      <w:r>
        <w:rPr>
          <w:spacing w:val="-6"/>
        </w:rPr>
        <w:t>August</w:t>
      </w:r>
      <w:r>
        <w:rPr>
          <w:spacing w:val="-3"/>
        </w:rPr>
        <w:t> </w:t>
      </w:r>
      <w:r>
        <w:rPr>
          <w:spacing w:val="-6"/>
        </w:rPr>
        <w:t>2021-July</w:t>
      </w:r>
      <w:r>
        <w:rPr>
          <w:spacing w:val="-3"/>
        </w:rPr>
        <w:t> </w:t>
      </w:r>
      <w:r>
        <w:rPr>
          <w:spacing w:val="-6"/>
        </w:rPr>
        <w:t>2024.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Joseph</w:t>
      </w:r>
      <w:r>
        <w:rPr>
          <w:spacing w:val="-2"/>
        </w:rPr>
        <w:t> </w:t>
      </w:r>
      <w:r>
        <w:rPr>
          <w:spacing w:val="-6"/>
        </w:rPr>
        <w:t>Price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Mark</w:t>
      </w:r>
      <w:r>
        <w:rPr>
          <w:spacing w:val="-3"/>
        </w:rPr>
        <w:t> </w:t>
      </w:r>
      <w:r>
        <w:rPr>
          <w:spacing w:val="-6"/>
        </w:rPr>
        <w:t>Clement.</w:t>
      </w:r>
    </w:p>
    <w:p>
      <w:pPr>
        <w:pStyle w:val="BodyText"/>
        <w:spacing w:before="16"/>
      </w:pPr>
    </w:p>
    <w:p>
      <w:pPr>
        <w:pStyle w:val="BodyText"/>
        <w:spacing w:line="247" w:lineRule="auto"/>
        <w:ind w:left="1080" w:right="451" w:hanging="360"/>
      </w:pPr>
      <w:r>
        <w:rPr>
          <w:spacing w:val="-2"/>
        </w:rPr>
        <w:t>Russell</w:t>
      </w:r>
      <w:r>
        <w:rPr>
          <w:spacing w:val="-7"/>
        </w:rPr>
        <w:t> </w:t>
      </w:r>
      <w:r>
        <w:rPr>
          <w:spacing w:val="-2"/>
        </w:rPr>
        <w:t>Sage</w:t>
      </w:r>
      <w:r>
        <w:rPr>
          <w:spacing w:val="-7"/>
        </w:rPr>
        <w:t> </w:t>
      </w:r>
      <w:r>
        <w:rPr>
          <w:spacing w:val="-2"/>
        </w:rPr>
        <w:t>Foundation</w:t>
      </w:r>
      <w:r>
        <w:rPr>
          <w:spacing w:val="-7"/>
        </w:rPr>
        <w:t> </w:t>
      </w:r>
      <w:r>
        <w:rPr>
          <w:spacing w:val="-2"/>
        </w:rPr>
        <w:t>Computational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Sciences</w:t>
      </w:r>
      <w:r>
        <w:rPr>
          <w:spacing w:val="-7"/>
        </w:rPr>
        <w:t> </w:t>
      </w:r>
      <w:r>
        <w:rPr>
          <w:spacing w:val="-2"/>
        </w:rPr>
        <w:t>Grant,</w:t>
      </w:r>
      <w:r>
        <w:rPr>
          <w:spacing w:val="-7"/>
        </w:rPr>
        <w:t> </w:t>
      </w:r>
      <w:r>
        <w:rPr>
          <w:color w:val="212121"/>
          <w:spacing w:val="-2"/>
        </w:rPr>
        <w:t>“Social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Inequality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and </w:t>
      </w:r>
      <w:r>
        <w:rPr>
          <w:color w:val="212121"/>
          <w:spacing w:val="-4"/>
        </w:rPr>
        <w:t>Intergenerational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Mobility: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Evidence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from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Genealogy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Records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and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Linked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Data.”</w:t>
      </w:r>
      <w:r>
        <w:rPr>
          <w:color w:val="212121"/>
          <w:spacing w:val="40"/>
        </w:rPr>
        <w:t> </w:t>
      </w:r>
      <w:r>
        <w:rPr>
          <w:color w:val="212121"/>
          <w:spacing w:val="-4"/>
        </w:rPr>
        <w:t>$174,683. </w:t>
      </w:r>
      <w:r>
        <w:rPr>
          <w:color w:val="212121"/>
        </w:rPr>
        <w:t>December</w:t>
      </w:r>
      <w:r>
        <w:rPr>
          <w:color w:val="212121"/>
          <w:spacing w:val="-4"/>
        </w:rPr>
        <w:t> </w:t>
      </w:r>
      <w:r>
        <w:rPr>
          <w:color w:val="212121"/>
        </w:rPr>
        <w:t>2018-November</w:t>
      </w:r>
      <w:r>
        <w:rPr>
          <w:color w:val="212121"/>
          <w:spacing w:val="-4"/>
        </w:rPr>
        <w:t> </w:t>
      </w:r>
      <w:r>
        <w:rPr>
          <w:color w:val="212121"/>
        </w:rPr>
        <w:t>2021.</w:t>
      </w:r>
      <w:r>
        <w:rPr>
          <w:color w:val="212121"/>
          <w:spacing w:val="-3"/>
        </w:rPr>
        <w:t> </w:t>
      </w:r>
      <w:r>
        <w:rPr>
          <w:color w:val="212121"/>
        </w:rPr>
        <w:t>With</w:t>
      </w:r>
      <w:r>
        <w:rPr>
          <w:color w:val="212121"/>
          <w:spacing w:val="-3"/>
        </w:rPr>
        <w:t> </w:t>
      </w:r>
      <w:r>
        <w:rPr>
          <w:color w:val="212121"/>
        </w:rPr>
        <w:t>Joseph</w:t>
      </w:r>
      <w:r>
        <w:rPr>
          <w:color w:val="212121"/>
          <w:spacing w:val="-3"/>
        </w:rPr>
        <w:t> </w:t>
      </w:r>
      <w:r>
        <w:rPr>
          <w:color w:val="212121"/>
        </w:rPr>
        <w:t>Price.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079" w:right="451" w:hanging="360"/>
      </w:pPr>
      <w:r>
        <w:rPr>
          <w:spacing w:val="-4"/>
        </w:rPr>
        <w:t>Large</w:t>
      </w:r>
      <w:r>
        <w:rPr>
          <w:spacing w:val="-5"/>
        </w:rPr>
        <w:t> </w:t>
      </w:r>
      <w:r>
        <w:rPr>
          <w:spacing w:val="-4"/>
        </w:rPr>
        <w:t>Social</w:t>
      </w:r>
      <w:r>
        <w:rPr>
          <w:spacing w:val="-5"/>
        </w:rPr>
        <w:t> </w:t>
      </w:r>
      <w:r>
        <w:rPr>
          <w:spacing w:val="-4"/>
        </w:rPr>
        <w:t>Science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Grant,</w:t>
      </w:r>
      <w:r>
        <w:rPr>
          <w:spacing w:val="-5"/>
        </w:rPr>
        <w:t> </w:t>
      </w:r>
      <w:r>
        <w:rPr>
          <w:spacing w:val="-4"/>
        </w:rPr>
        <w:t>Institute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Scholarship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Liberal</w:t>
      </w:r>
      <w:r>
        <w:rPr>
          <w:spacing w:val="-5"/>
        </w:rPr>
        <w:t> </w:t>
      </w:r>
      <w:r>
        <w:rPr>
          <w:spacing w:val="-4"/>
        </w:rPr>
        <w:t>Arts,</w:t>
      </w:r>
      <w:r>
        <w:rPr>
          <w:spacing w:val="-7"/>
        </w:rPr>
        <w:t> </w:t>
      </w:r>
      <w:r>
        <w:rPr>
          <w:spacing w:val="-4"/>
        </w:rPr>
        <w:t>“Assortative </w:t>
      </w:r>
      <w:r>
        <w:rPr/>
        <w:t>Mating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Non-Cognitive</w:t>
      </w:r>
      <w:r>
        <w:rPr>
          <w:spacing w:val="-15"/>
        </w:rPr>
        <w:t> </w:t>
      </w:r>
      <w:r>
        <w:rPr/>
        <w:t>Skills.”</w:t>
      </w:r>
      <w:r>
        <w:rPr>
          <w:spacing w:val="18"/>
        </w:rPr>
        <w:t> </w:t>
      </w:r>
      <w:r>
        <w:rPr/>
        <w:t>$15,000.</w:t>
      </w:r>
      <w:r>
        <w:rPr>
          <w:spacing w:val="-15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2017-October</w:t>
      </w:r>
      <w:r>
        <w:rPr>
          <w:spacing w:val="-14"/>
        </w:rPr>
        <w:t> </w:t>
      </w:r>
      <w:r>
        <w:rPr/>
        <w:t>2018.</w:t>
      </w:r>
    </w:p>
    <w:p>
      <w:pPr>
        <w:pStyle w:val="BodyText"/>
        <w:spacing w:before="4"/>
      </w:pPr>
    </w:p>
    <w:p>
      <w:pPr>
        <w:pStyle w:val="BodyText"/>
        <w:spacing w:line="247" w:lineRule="auto" w:before="1"/>
        <w:ind w:left="1079" w:right="451" w:hanging="360"/>
      </w:pPr>
      <w:r>
        <w:rPr>
          <w:spacing w:val="-2"/>
        </w:rPr>
        <w:t>Graduate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2"/>
        </w:rPr>
        <w:t> </w:t>
      </w:r>
      <w:r>
        <w:rPr>
          <w:spacing w:val="-2"/>
        </w:rPr>
        <w:t>Assistant</w:t>
      </w:r>
      <w:r>
        <w:rPr>
          <w:spacing w:val="-13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Scholarship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Liberal</w:t>
      </w:r>
      <w:r>
        <w:rPr>
          <w:spacing w:val="-13"/>
        </w:rPr>
        <w:t> </w:t>
      </w:r>
      <w:r>
        <w:rPr>
          <w:spacing w:val="-2"/>
        </w:rPr>
        <w:t>Arts,</w:t>
      </w:r>
      <w:r>
        <w:rPr>
          <w:spacing w:val="-11"/>
        </w:rPr>
        <w:t> </w:t>
      </w:r>
      <w:r>
        <w:rPr>
          <w:spacing w:val="-2"/>
        </w:rPr>
        <w:t>“Season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Birth </w:t>
      </w:r>
      <w:r>
        <w:rPr/>
        <w:t>and</w:t>
      </w:r>
      <w:r>
        <w:rPr>
          <w:spacing w:val="-9"/>
        </w:rPr>
        <w:t> </w:t>
      </w:r>
      <w:r>
        <w:rPr/>
        <w:t>Later</w:t>
      </w:r>
      <w:r>
        <w:rPr>
          <w:spacing w:val="-10"/>
        </w:rPr>
        <w:t> </w:t>
      </w:r>
      <w:r>
        <w:rPr/>
        <w:t>Outcomes:</w:t>
      </w:r>
      <w:r>
        <w:rPr>
          <w:spacing w:val="-10"/>
        </w:rPr>
        <w:t> </w:t>
      </w:r>
      <w:r>
        <w:rPr/>
        <w:t>Old</w:t>
      </w:r>
      <w:r>
        <w:rPr>
          <w:spacing w:val="-11"/>
        </w:rPr>
        <w:t> </w:t>
      </w:r>
      <w:r>
        <w:rPr/>
        <w:t>Questions,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Answers.”</w:t>
      </w:r>
      <w:r>
        <w:rPr>
          <w:spacing w:val="38"/>
        </w:rPr>
        <w:t> </w:t>
      </w:r>
      <w:r>
        <w:rPr/>
        <w:t>$2,400.</w:t>
      </w:r>
      <w:r>
        <w:rPr>
          <w:spacing w:val="-9"/>
        </w:rPr>
        <w:t> </w:t>
      </w:r>
      <w:r>
        <w:rPr/>
        <w:t>April</w:t>
      </w:r>
      <w:r>
        <w:rPr>
          <w:spacing w:val="-9"/>
        </w:rPr>
        <w:t> </w:t>
      </w:r>
      <w:r>
        <w:rPr/>
        <w:t>2010.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Dan </w:t>
      </w:r>
      <w:r>
        <w:rPr>
          <w:spacing w:val="-2"/>
        </w:rPr>
        <w:t>Hungerman.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1079" w:right="451" w:hanging="361"/>
      </w:pP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Grant</w:t>
      </w:r>
      <w:r>
        <w:rPr>
          <w:spacing w:val="-11"/>
        </w:rPr>
        <w:t> </w:t>
      </w:r>
      <w:r>
        <w:rPr>
          <w:spacing w:val="-2"/>
        </w:rPr>
        <w:t>(1R03HD058947-01A1),</w:t>
      </w:r>
      <w:r>
        <w:rPr>
          <w:spacing w:val="-11"/>
        </w:rPr>
        <w:t> </w:t>
      </w:r>
      <w:r>
        <w:rPr>
          <w:spacing w:val="-2"/>
        </w:rPr>
        <w:t>“Season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Birth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Later</w:t>
      </w:r>
      <w:r>
        <w:rPr>
          <w:spacing w:val="-12"/>
        </w:rPr>
        <w:t> </w:t>
      </w:r>
      <w:r>
        <w:rPr>
          <w:spacing w:val="-2"/>
        </w:rPr>
        <w:t>Outcomes: </w:t>
      </w:r>
      <w:r>
        <w:rPr/>
        <w:t>Old</w:t>
      </w:r>
      <w:r>
        <w:rPr>
          <w:spacing w:val="-15"/>
        </w:rPr>
        <w:t> </w:t>
      </w:r>
      <w:r>
        <w:rPr/>
        <w:t>Questions,</w:t>
      </w:r>
      <w:r>
        <w:rPr>
          <w:spacing w:val="-14"/>
        </w:rPr>
        <w:t> </w:t>
      </w:r>
      <w:r>
        <w:rPr/>
        <w:t>New</w:t>
      </w:r>
      <w:r>
        <w:rPr>
          <w:spacing w:val="-15"/>
        </w:rPr>
        <w:t> </w:t>
      </w:r>
      <w:r>
        <w:rPr/>
        <w:t>Answers.”</w:t>
      </w:r>
      <w:r>
        <w:rPr>
          <w:spacing w:val="21"/>
        </w:rPr>
        <w:t> </w:t>
      </w:r>
      <w:r>
        <w:rPr/>
        <w:t>$150,000.</w:t>
      </w:r>
      <w:r>
        <w:rPr>
          <w:spacing w:val="-14"/>
        </w:rPr>
        <w:t> </w:t>
      </w:r>
      <w:r>
        <w:rPr/>
        <w:t>June</w:t>
      </w:r>
      <w:r>
        <w:rPr>
          <w:spacing w:val="-15"/>
        </w:rPr>
        <w:t> </w:t>
      </w:r>
      <w:r>
        <w:rPr/>
        <w:t>2009-May</w:t>
      </w:r>
      <w:r>
        <w:rPr>
          <w:spacing w:val="-14"/>
        </w:rPr>
        <w:t> </w:t>
      </w:r>
      <w:r>
        <w:rPr/>
        <w:t>2011.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Dan</w:t>
      </w:r>
      <w:r>
        <w:rPr>
          <w:spacing w:val="-14"/>
        </w:rPr>
        <w:t> </w:t>
      </w:r>
      <w:r>
        <w:rPr/>
        <w:t>Hungerman.</w:t>
      </w:r>
    </w:p>
    <w:p>
      <w:pPr>
        <w:pStyle w:val="BodyText"/>
        <w:spacing w:before="6"/>
      </w:pPr>
    </w:p>
    <w:p>
      <w:pPr>
        <w:pStyle w:val="BodyText"/>
        <w:spacing w:line="247" w:lineRule="auto" w:before="1"/>
        <w:ind w:left="1079" w:right="936" w:hanging="361"/>
      </w:pP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Kentucky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Poverty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Young</w:t>
      </w:r>
      <w:r>
        <w:rPr>
          <w:spacing w:val="-12"/>
        </w:rPr>
        <w:t> </w:t>
      </w:r>
      <w:r>
        <w:rPr>
          <w:spacing w:val="-2"/>
        </w:rPr>
        <w:t>Investigator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Grant, </w:t>
      </w:r>
      <w:r>
        <w:rPr/>
        <w:t>“Does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Adoption</w:t>
      </w:r>
      <w:r>
        <w:rPr>
          <w:spacing w:val="-15"/>
        </w:rPr>
        <w:t> </w:t>
      </w:r>
      <w:r>
        <w:rPr/>
        <w:t>Subsidy</w:t>
      </w:r>
      <w:r>
        <w:rPr>
          <w:spacing w:val="-14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help</w:t>
      </w:r>
      <w:r>
        <w:rPr>
          <w:spacing w:val="-15"/>
        </w:rPr>
        <w:t> </w:t>
      </w:r>
      <w:r>
        <w:rPr/>
        <w:t>At-Risk</w:t>
      </w:r>
      <w:r>
        <w:rPr>
          <w:spacing w:val="-14"/>
        </w:rPr>
        <w:t> </w:t>
      </w:r>
      <w:r>
        <w:rPr/>
        <w:t>Children?”</w:t>
      </w:r>
      <w:r>
        <w:rPr>
          <w:spacing w:val="17"/>
        </w:rPr>
        <w:t> </w:t>
      </w:r>
      <w:r>
        <w:rPr/>
        <w:t>$5,000.</w:t>
      </w:r>
      <w:r>
        <w:rPr>
          <w:spacing w:val="-14"/>
        </w:rPr>
        <w:t> </w:t>
      </w:r>
      <w:r>
        <w:rPr/>
        <w:t>September</w:t>
      </w:r>
      <w:r>
        <w:rPr>
          <w:spacing w:val="-15"/>
        </w:rPr>
        <w:t> </w:t>
      </w:r>
      <w:r>
        <w:rPr/>
        <w:t>2008.</w:t>
      </w:r>
    </w:p>
    <w:p>
      <w:pPr>
        <w:pStyle w:val="BodyText"/>
        <w:spacing w:before="4"/>
      </w:pPr>
    </w:p>
    <w:p>
      <w:pPr>
        <w:pStyle w:val="BodyText"/>
        <w:spacing w:line="247" w:lineRule="auto"/>
        <w:ind w:left="1079" w:right="353" w:hanging="361"/>
      </w:pP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Grant</w:t>
      </w:r>
      <w:r>
        <w:rPr>
          <w:spacing w:val="-12"/>
        </w:rPr>
        <w:t> </w:t>
      </w:r>
      <w:r>
        <w:rPr>
          <w:spacing w:val="-2"/>
        </w:rPr>
        <w:t>(SES-0720950),</w:t>
      </w:r>
      <w:r>
        <w:rPr>
          <w:spacing w:val="-12"/>
        </w:rPr>
        <w:t> </w:t>
      </w:r>
      <w:r>
        <w:rPr>
          <w:spacing w:val="-2"/>
        </w:rPr>
        <w:t>“Does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Adoption</w:t>
      </w:r>
      <w:r>
        <w:rPr>
          <w:spacing w:val="-12"/>
        </w:rPr>
        <w:t> </w:t>
      </w:r>
      <w:r>
        <w:rPr>
          <w:spacing w:val="-2"/>
        </w:rPr>
        <w:t>Subsidy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12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At- Risk</w:t>
      </w:r>
      <w:r>
        <w:rPr>
          <w:spacing w:val="-10"/>
        </w:rPr>
        <w:t> </w:t>
      </w:r>
      <w:r>
        <w:rPr>
          <w:spacing w:val="-2"/>
        </w:rPr>
        <w:t>Children?”</w:t>
      </w:r>
      <w:r>
        <w:rPr>
          <w:spacing w:val="39"/>
        </w:rPr>
        <w:t> </w:t>
      </w:r>
      <w:r>
        <w:rPr>
          <w:spacing w:val="-2"/>
        </w:rPr>
        <w:t>$34,679.00.</w:t>
      </w:r>
      <w:r>
        <w:rPr>
          <w:spacing w:val="-10"/>
        </w:rPr>
        <w:t> </w:t>
      </w:r>
      <w:r>
        <w:rPr>
          <w:spacing w:val="-2"/>
        </w:rPr>
        <w:t>June</w:t>
      </w:r>
      <w:r>
        <w:rPr>
          <w:spacing w:val="-10"/>
        </w:rPr>
        <w:t> </w:t>
      </w:r>
      <w:r>
        <w:rPr>
          <w:spacing w:val="-2"/>
        </w:rPr>
        <w:t>2007-May</w:t>
      </w:r>
      <w:r>
        <w:rPr>
          <w:spacing w:val="-10"/>
        </w:rPr>
        <w:t> </w:t>
      </w:r>
      <w:r>
        <w:rPr>
          <w:spacing w:val="-2"/>
        </w:rPr>
        <w:t>2009.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1079" w:right="451" w:hanging="360"/>
      </w:pPr>
      <w:r>
        <w:rPr>
          <w:spacing w:val="-2"/>
        </w:rPr>
        <w:t>Seng</w:t>
      </w:r>
      <w:r>
        <w:rPr>
          <w:spacing w:val="-9"/>
        </w:rPr>
        <w:t> </w:t>
      </w:r>
      <w:r>
        <w:rPr>
          <w:spacing w:val="-2"/>
        </w:rPr>
        <w:t>Foundation</w:t>
      </w:r>
      <w:r>
        <w:rPr>
          <w:spacing w:val="-9"/>
        </w:rPr>
        <w:t> </w:t>
      </w:r>
      <w:r>
        <w:rPr>
          <w:spacing w:val="-2"/>
        </w:rPr>
        <w:t>Grant,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Scholarship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Liberal</w:t>
      </w:r>
      <w:r>
        <w:rPr>
          <w:spacing w:val="-9"/>
        </w:rPr>
        <w:t> </w:t>
      </w:r>
      <w:r>
        <w:rPr>
          <w:spacing w:val="-2"/>
        </w:rPr>
        <w:t>Arts,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Notre</w:t>
      </w:r>
      <w:r>
        <w:rPr>
          <w:spacing w:val="-9"/>
        </w:rPr>
        <w:t> </w:t>
      </w:r>
      <w:r>
        <w:rPr>
          <w:spacing w:val="-2"/>
        </w:rPr>
        <w:t>Dame, </w:t>
      </w:r>
      <w:r>
        <w:rPr/>
        <w:t>“Are</w:t>
      </w:r>
      <w:r>
        <w:rPr>
          <w:spacing w:val="-12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Foster</w:t>
      </w:r>
      <w:r>
        <w:rPr>
          <w:spacing w:val="-15"/>
        </w:rPr>
        <w:t> </w:t>
      </w:r>
      <w:r>
        <w:rPr/>
        <w:t>Children</w:t>
      </w:r>
      <w:r>
        <w:rPr>
          <w:spacing w:val="-12"/>
        </w:rPr>
        <w:t> </w:t>
      </w:r>
      <w:r>
        <w:rPr/>
        <w:t>Improved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Adoption?”</w:t>
      </w:r>
      <w:r>
        <w:rPr>
          <w:spacing w:val="-12"/>
        </w:rPr>
        <w:t> </w:t>
      </w:r>
      <w:r>
        <w:rPr/>
        <w:t>$1,614.75.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2007.</w:t>
      </w:r>
    </w:p>
    <w:p>
      <w:pPr>
        <w:pStyle w:val="BodyText"/>
        <w:spacing w:before="5"/>
      </w:pPr>
    </w:p>
    <w:p>
      <w:pPr>
        <w:pStyle w:val="BodyText"/>
        <w:tabs>
          <w:tab w:pos="7616" w:val="left" w:leader="none"/>
        </w:tabs>
        <w:spacing w:line="247" w:lineRule="auto"/>
        <w:ind w:left="1079" w:right="647" w:hanging="360"/>
      </w:pPr>
      <w:r>
        <w:rPr>
          <w:spacing w:val="-4"/>
        </w:rPr>
        <w:t>Rodney</w:t>
      </w:r>
      <w:r>
        <w:rPr>
          <w:spacing w:val="-5"/>
        </w:rPr>
        <w:t> </w:t>
      </w:r>
      <w:r>
        <w:rPr>
          <w:spacing w:val="-4"/>
        </w:rPr>
        <w:t>F.</w:t>
      </w:r>
      <w:r>
        <w:rPr>
          <w:spacing w:val="-6"/>
        </w:rPr>
        <w:t> </w:t>
      </w:r>
      <w:r>
        <w:rPr>
          <w:spacing w:val="-4"/>
        </w:rPr>
        <w:t>Ganey,</w:t>
      </w:r>
      <w:r>
        <w:rPr>
          <w:spacing w:val="-5"/>
        </w:rPr>
        <w:t> </w:t>
      </w:r>
      <w:r>
        <w:rPr>
          <w:spacing w:val="-4"/>
        </w:rPr>
        <w:t>Ph.D.</w:t>
      </w:r>
      <w:r>
        <w:rPr>
          <w:spacing w:val="-5"/>
        </w:rPr>
        <w:t> </w:t>
      </w:r>
      <w:r>
        <w:rPr>
          <w:spacing w:val="-4"/>
        </w:rPr>
        <w:t>Collaborative</w:t>
      </w:r>
      <w:r>
        <w:rPr>
          <w:spacing w:val="-5"/>
        </w:rPr>
        <w:t> </w:t>
      </w:r>
      <w:r>
        <w:rPr>
          <w:spacing w:val="-4"/>
        </w:rPr>
        <w:t>Community-Based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Mini-Grant,</w:t>
      </w:r>
      <w:r>
        <w:rPr>
          <w:spacing w:val="-8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Social </w:t>
      </w:r>
      <w:r>
        <w:rPr/>
        <w:t>Concerns,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Notre</w:t>
      </w:r>
      <w:r>
        <w:rPr>
          <w:spacing w:val="-2"/>
        </w:rPr>
        <w:t> </w:t>
      </w:r>
      <w:r>
        <w:rPr/>
        <w:t>Dame,</w:t>
      </w:r>
      <w:r>
        <w:rPr>
          <w:spacing w:val="-2"/>
        </w:rPr>
        <w:t> </w:t>
      </w:r>
      <w:r>
        <w:rPr/>
        <w:t>“Estimating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Undocumented Workers and Their Families in the South Bend Area,”</w:t>
      </w:r>
      <w:r>
        <w:rPr>
          <w:spacing w:val="40"/>
        </w:rPr>
        <w:t> </w:t>
      </w:r>
      <w:r>
        <w:rPr/>
        <w:t>$6,000.00.</w:t>
        <w:tab/>
        <w:t>May 2007. With Abigail Wozniak.</w:t>
      </w:r>
    </w:p>
    <w:p>
      <w:pPr>
        <w:pStyle w:val="BodyText"/>
        <w:spacing w:before="62"/>
      </w:pPr>
    </w:p>
    <w:p>
      <w:pPr>
        <w:pStyle w:val="Heading1"/>
      </w:pPr>
      <w:r>
        <w:rPr>
          <w:smallCaps/>
          <w:spacing w:val="-2"/>
        </w:rPr>
        <w:t>Seminar</w:t>
      </w:r>
      <w:r>
        <w:rPr>
          <w:smallCaps/>
        </w:rPr>
        <w:t> </w:t>
      </w:r>
      <w:r>
        <w:rPr>
          <w:smallCaps/>
          <w:spacing w:val="-2"/>
        </w:rPr>
        <w:t>Presentations</w:t>
      </w:r>
      <w:r>
        <w:rPr>
          <w:smallCaps/>
          <w:spacing w:val="-1"/>
        </w:rPr>
        <w:t> </w:t>
      </w:r>
      <w:r>
        <w:rPr>
          <w:smallCaps/>
          <w:spacing w:val="-2"/>
        </w:rPr>
        <w:t>(Last</w:t>
      </w:r>
      <w:r>
        <w:rPr>
          <w:smallCaps/>
          <w:spacing w:val="-1"/>
        </w:rPr>
        <w:t> </w:t>
      </w:r>
      <w:r>
        <w:rPr>
          <w:smallCaps/>
          <w:spacing w:val="-2"/>
        </w:rPr>
        <w:t>5</w:t>
      </w:r>
      <w:r>
        <w:rPr>
          <w:smallCaps/>
          <w:spacing w:val="-12"/>
        </w:rPr>
        <w:t> </w:t>
      </w:r>
      <w:r>
        <w:rPr>
          <w:smallCaps/>
          <w:spacing w:val="-2"/>
        </w:rPr>
        <w:t>Years</w:t>
      </w:r>
      <w:r>
        <w:rPr>
          <w:smallCaps/>
          <w:spacing w:val="-1"/>
        </w:rPr>
        <w:t> </w:t>
      </w:r>
      <w:r>
        <w:rPr>
          <w:smallCaps/>
          <w:spacing w:val="-4"/>
        </w:rPr>
        <w:t>Only)</w:t>
      </w:r>
    </w:p>
    <w:p>
      <w:pPr>
        <w:pStyle w:val="BodyText"/>
        <w:spacing w:before="10"/>
        <w:ind w:left="475"/>
      </w:pPr>
      <w:r>
        <w:rPr/>
        <w:t>*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COVID-</w:t>
      </w:r>
      <w:r>
        <w:rPr>
          <w:spacing w:val="-5"/>
        </w:rPr>
        <w:t>19</w:t>
      </w:r>
    </w:p>
    <w:p>
      <w:pPr>
        <w:pStyle w:val="BodyText"/>
        <w:spacing w:line="247" w:lineRule="auto" w:before="150"/>
        <w:ind w:left="719" w:right="3477"/>
      </w:pPr>
      <w:r>
        <w:rPr>
          <w:spacing w:val="-4"/>
        </w:rPr>
        <w:t>Brown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Population</w:t>
      </w:r>
      <w:r>
        <w:rPr>
          <w:spacing w:val="-11"/>
        </w:rPr>
        <w:t> </w:t>
      </w:r>
      <w:r>
        <w:rPr>
          <w:spacing w:val="-4"/>
        </w:rPr>
        <w:t>Studies</w:t>
      </w:r>
      <w:r>
        <w:rPr>
          <w:spacing w:val="-10"/>
        </w:rPr>
        <w:t> </w:t>
      </w:r>
      <w:r>
        <w:rPr>
          <w:spacing w:val="-4"/>
        </w:rPr>
        <w:t>&amp;</w:t>
      </w:r>
      <w:r>
        <w:rPr>
          <w:spacing w:val="-10"/>
        </w:rPr>
        <w:t> </w:t>
      </w:r>
      <w:r>
        <w:rPr>
          <w:spacing w:val="-4"/>
        </w:rPr>
        <w:t>Training</w:t>
      </w:r>
      <w:r>
        <w:rPr>
          <w:spacing w:val="-11"/>
        </w:rPr>
        <w:t> </w:t>
      </w:r>
      <w:r>
        <w:rPr>
          <w:spacing w:val="-4"/>
        </w:rPr>
        <w:t>Center</w:t>
      </w:r>
      <w:r>
        <w:rPr>
          <w:spacing w:val="-10"/>
        </w:rPr>
        <w:t> </w:t>
      </w:r>
      <w:r>
        <w:rPr>
          <w:spacing w:val="-4"/>
        </w:rPr>
        <w:t>(2025) </w:t>
      </w:r>
      <w:r>
        <w:rPr/>
        <w:t>All</w:t>
      </w:r>
      <w:r>
        <w:rPr>
          <w:spacing w:val="-15"/>
        </w:rPr>
        <w:t> </w:t>
      </w:r>
      <w:r>
        <w:rPr/>
        <w:t>Florida</w:t>
      </w:r>
      <w:r>
        <w:rPr>
          <w:spacing w:val="-14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Micro</w:t>
      </w:r>
      <w:r>
        <w:rPr>
          <w:spacing w:val="-14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Seminar</w:t>
      </w:r>
      <w:r>
        <w:rPr>
          <w:spacing w:val="-15"/>
        </w:rPr>
        <w:t> </w:t>
      </w:r>
      <w:r>
        <w:rPr/>
        <w:t>(2024)</w:t>
      </w:r>
    </w:p>
    <w:p>
      <w:pPr>
        <w:pStyle w:val="BodyText"/>
        <w:spacing w:line="262" w:lineRule="exact"/>
        <w:ind w:left="719"/>
      </w:pPr>
      <w:r>
        <w:rPr>
          <w:spacing w:val="-6"/>
        </w:rPr>
        <w:t>Colorado</w:t>
      </w:r>
      <w:r>
        <w:rPr>
          <w:spacing w:val="4"/>
        </w:rPr>
        <w:t> </w:t>
      </w:r>
      <w:r>
        <w:rPr>
          <w:spacing w:val="-6"/>
        </w:rPr>
        <w:t>State</w:t>
      </w:r>
      <w:r>
        <w:rPr>
          <w:spacing w:val="4"/>
        </w:rPr>
        <w:t> </w:t>
      </w:r>
      <w:r>
        <w:rPr>
          <w:spacing w:val="-6"/>
        </w:rPr>
        <w:t>University</w:t>
      </w:r>
      <w:r>
        <w:rPr>
          <w:spacing w:val="5"/>
        </w:rPr>
        <w:t> </w:t>
      </w:r>
      <w:r>
        <w:rPr>
          <w:spacing w:val="-6"/>
        </w:rPr>
        <w:t>(2023)</w:t>
      </w:r>
    </w:p>
    <w:p>
      <w:pPr>
        <w:pStyle w:val="BodyText"/>
        <w:spacing w:line="247" w:lineRule="auto" w:before="7"/>
        <w:ind w:left="719" w:right="4742"/>
      </w:pPr>
      <w:r>
        <w:rPr>
          <w:spacing w:val="-6"/>
        </w:rPr>
        <w:t>University of Illinois-Urbana Champaign (2023) </w:t>
      </w:r>
      <w:r>
        <w:rPr/>
        <w:t>University of Tennessee (2023)</w:t>
      </w:r>
    </w:p>
    <w:p>
      <w:pPr>
        <w:pStyle w:val="BodyText"/>
        <w:spacing w:line="247" w:lineRule="auto"/>
        <w:ind w:left="719" w:right="5476"/>
      </w:pPr>
      <w:r>
        <w:rPr/>
        <w:t>University of Connecticut (2022) 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Miami</w:t>
      </w:r>
      <w:r>
        <w:rPr>
          <w:spacing w:val="-1"/>
        </w:rPr>
        <w:t> </w:t>
      </w:r>
      <w:r>
        <w:rPr/>
        <w:t>(Ohio)</w:t>
      </w:r>
      <w:r>
        <w:rPr>
          <w:spacing w:val="-4"/>
        </w:rPr>
        <w:t> </w:t>
      </w:r>
      <w:r>
        <w:rPr/>
        <w:t>(2022) 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–</w:t>
      </w:r>
      <w:r>
        <w:rPr>
          <w:spacing w:val="-6"/>
        </w:rPr>
        <w:t> </w:t>
      </w:r>
      <w:r>
        <w:rPr/>
        <w:t>Chicago</w:t>
      </w:r>
      <w:r>
        <w:rPr>
          <w:spacing w:val="-6"/>
        </w:rPr>
        <w:t> </w:t>
      </w:r>
      <w:r>
        <w:rPr/>
        <w:t>(2022)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California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10"/>
        </w:rPr>
        <w:t> </w:t>
      </w:r>
      <w:r>
        <w:rPr>
          <w:spacing w:val="-4"/>
        </w:rPr>
        <w:t>San</w:t>
      </w:r>
      <w:r>
        <w:rPr>
          <w:spacing w:val="-10"/>
        </w:rPr>
        <w:t> </w:t>
      </w:r>
      <w:r>
        <w:rPr>
          <w:spacing w:val="-4"/>
        </w:rPr>
        <w:t>Diego</w:t>
      </w:r>
      <w:r>
        <w:rPr>
          <w:spacing w:val="-11"/>
        </w:rPr>
        <w:t> </w:t>
      </w:r>
      <w:r>
        <w:rPr>
          <w:spacing w:val="-4"/>
        </w:rPr>
        <w:t>(2022) </w:t>
      </w:r>
      <w:r>
        <w:rPr/>
        <w:t>Northwestern University (2022) Washington</w:t>
      </w:r>
      <w:r>
        <w:rPr>
          <w:spacing w:val="-15"/>
        </w:rPr>
        <w:t> </w:t>
      </w:r>
      <w:r>
        <w:rPr/>
        <w:t>University-St.</w:t>
      </w:r>
      <w:r>
        <w:rPr>
          <w:spacing w:val="-14"/>
        </w:rPr>
        <w:t> </w:t>
      </w:r>
      <w:r>
        <w:rPr/>
        <w:t>Louis</w:t>
      </w:r>
      <w:r>
        <w:rPr>
          <w:spacing w:val="-15"/>
        </w:rPr>
        <w:t> </w:t>
      </w:r>
      <w:r>
        <w:rPr/>
        <w:t>(2022*) University of Kentucky (2022)</w:t>
      </w:r>
    </w:p>
    <w:p>
      <w:pPr>
        <w:pStyle w:val="BodyText"/>
        <w:spacing w:after="0" w:line="247" w:lineRule="auto"/>
        <w:sectPr>
          <w:pgSz w:w="12240" w:h="15840"/>
          <w:pgMar w:header="722" w:footer="1063" w:top="1340" w:bottom="1260" w:left="1080" w:right="1080"/>
        </w:sectPr>
      </w:pPr>
    </w:p>
    <w:p>
      <w:pPr>
        <w:pStyle w:val="BodyText"/>
        <w:spacing w:line="247" w:lineRule="auto" w:before="75"/>
        <w:ind w:left="719" w:right="7420"/>
        <w:jc w:val="both"/>
      </w:pP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Arizona </w:t>
      </w:r>
      <w:r>
        <w:rPr>
          <w:spacing w:val="-6"/>
        </w:rPr>
        <w:t>American</w:t>
      </w:r>
      <w:r>
        <w:rPr>
          <w:spacing w:val="-9"/>
        </w:rPr>
        <w:t> </w:t>
      </w:r>
      <w:r>
        <w:rPr>
          <w:spacing w:val="-6"/>
        </w:rPr>
        <w:t>University* </w:t>
      </w:r>
      <w:r>
        <w:rPr/>
        <w:t>Clemson University</w:t>
      </w:r>
    </w:p>
    <w:p>
      <w:pPr>
        <w:pStyle w:val="BodyText"/>
        <w:spacing w:line="247" w:lineRule="auto"/>
        <w:ind w:left="719"/>
      </w:pPr>
      <w:r>
        <w:rPr>
          <w:spacing w:val="-4"/>
        </w:rPr>
        <w:t>European</w:t>
      </w:r>
      <w:r>
        <w:rPr>
          <w:spacing w:val="-5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Advanced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Statistics</w:t>
      </w:r>
      <w:r>
        <w:rPr>
          <w:spacing w:val="-5"/>
        </w:rPr>
        <w:t> </w:t>
      </w:r>
      <w:r>
        <w:rPr>
          <w:spacing w:val="-4"/>
        </w:rPr>
        <w:t>(ECARES),</w:t>
      </w:r>
      <w:r>
        <w:rPr>
          <w:spacing w:val="-5"/>
        </w:rPr>
        <w:t> </w:t>
      </w:r>
      <w:r>
        <w:rPr>
          <w:spacing w:val="-4"/>
        </w:rPr>
        <w:t>Brussels</w:t>
      </w:r>
      <w:r>
        <w:rPr>
          <w:spacing w:val="-5"/>
        </w:rPr>
        <w:t> </w:t>
      </w:r>
      <w:r>
        <w:rPr>
          <w:spacing w:val="-4"/>
        </w:rPr>
        <w:t>(2021*)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California-Davis</w:t>
      </w:r>
      <w:r>
        <w:rPr>
          <w:spacing w:val="-15"/>
        </w:rPr>
        <w:t> </w:t>
      </w:r>
      <w:r>
        <w:rPr/>
        <w:t>(2021*)</w:t>
      </w:r>
    </w:p>
    <w:p>
      <w:pPr>
        <w:pStyle w:val="BodyText"/>
        <w:spacing w:line="247" w:lineRule="auto"/>
        <w:ind w:left="719" w:right="3862"/>
      </w:pPr>
      <w:r>
        <w:rPr>
          <w:spacing w:val="-2"/>
        </w:rPr>
        <w:t>Duke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Population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(2021*) </w:t>
      </w:r>
      <w:r>
        <w:rPr>
          <w:spacing w:val="-6"/>
        </w:rPr>
        <w:t>Syracuse University, Center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Policy Research (2021*) </w:t>
      </w:r>
      <w:r>
        <w:rPr/>
        <w:t>Northeastern University (2020)</w:t>
      </w:r>
    </w:p>
    <w:p>
      <w:pPr>
        <w:pStyle w:val="BodyText"/>
        <w:spacing w:before="57"/>
      </w:pPr>
    </w:p>
    <w:p>
      <w:pPr>
        <w:pStyle w:val="Heading1"/>
      </w:pPr>
      <w:r>
        <w:rPr>
          <w:smallCaps/>
        </w:rPr>
        <w:t>Conference</w:t>
      </w:r>
      <w:r>
        <w:rPr>
          <w:smallCaps/>
          <w:spacing w:val="-7"/>
        </w:rPr>
        <w:t> </w:t>
      </w:r>
      <w:r>
        <w:rPr>
          <w:smallCaps/>
        </w:rPr>
        <w:t>Presentations</w:t>
      </w:r>
      <w:r>
        <w:rPr>
          <w:smallCaps/>
          <w:spacing w:val="-3"/>
        </w:rPr>
        <w:t> </w:t>
      </w:r>
      <w:r>
        <w:rPr>
          <w:smallCaps/>
        </w:rPr>
        <w:t>(Last</w:t>
      </w:r>
      <w:r>
        <w:rPr>
          <w:smallCaps/>
          <w:spacing w:val="-4"/>
        </w:rPr>
        <w:t> </w:t>
      </w:r>
      <w:r>
        <w:rPr>
          <w:smallCaps/>
        </w:rPr>
        <w:t>5</w:t>
      </w:r>
      <w:r>
        <w:rPr>
          <w:smallCaps/>
          <w:spacing w:val="-12"/>
        </w:rPr>
        <w:t> </w:t>
      </w:r>
      <w:r>
        <w:rPr>
          <w:smallCaps/>
        </w:rPr>
        <w:t>Years </w:t>
      </w:r>
      <w:r>
        <w:rPr>
          <w:smallCaps/>
          <w:spacing w:val="-2"/>
        </w:rPr>
        <w:t>Only)</w:t>
      </w:r>
    </w:p>
    <w:p>
      <w:pPr>
        <w:pStyle w:val="BodyText"/>
        <w:spacing w:before="12"/>
        <w:ind w:left="360"/>
      </w:pPr>
      <w:r>
        <w:rPr>
          <w:spacing w:val="-2"/>
        </w:rPr>
        <w:t>Keynote</w:t>
      </w:r>
      <w:r>
        <w:rPr>
          <w:spacing w:val="-12"/>
        </w:rPr>
        <w:t> </w:t>
      </w:r>
      <w:r>
        <w:rPr>
          <w:spacing w:val="-2"/>
        </w:rPr>
        <w:t>talks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4"/>
        </w:rPr>
        <w:t>bold</w:t>
      </w:r>
    </w:p>
    <w:p>
      <w:pPr>
        <w:pStyle w:val="BodyText"/>
        <w:spacing w:before="6"/>
        <w:ind w:left="417"/>
      </w:pPr>
      <w:r>
        <w:rPr/>
        <w:t>*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COVID-</w:t>
      </w:r>
      <w:r>
        <w:rPr>
          <w:spacing w:val="-5"/>
        </w:rPr>
        <w:t>19</w:t>
      </w:r>
    </w:p>
    <w:p>
      <w:pPr>
        <w:spacing w:line="247" w:lineRule="auto" w:before="149"/>
        <w:ind w:left="720" w:right="2921" w:firstLine="0"/>
        <w:jc w:val="left"/>
        <w:rPr>
          <w:sz w:val="23"/>
        </w:rPr>
      </w:pPr>
      <w:r>
        <w:rPr>
          <w:b/>
          <w:color w:val="1F1F1F"/>
          <w:spacing w:val="-2"/>
          <w:sz w:val="23"/>
        </w:rPr>
        <w:t>Atlanta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Workshop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on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Public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Policy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&amp;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Child</w:t>
      </w:r>
      <w:r>
        <w:rPr>
          <w:b/>
          <w:color w:val="1F1F1F"/>
          <w:spacing w:val="-8"/>
          <w:sz w:val="23"/>
        </w:rPr>
        <w:t> </w:t>
      </w:r>
      <w:r>
        <w:rPr>
          <w:b/>
          <w:color w:val="1F1F1F"/>
          <w:spacing w:val="-2"/>
          <w:sz w:val="23"/>
        </w:rPr>
        <w:t>Well-Being</w:t>
      </w:r>
      <w:r>
        <w:rPr>
          <w:b/>
          <w:color w:val="1F1F1F"/>
          <w:spacing w:val="-8"/>
          <w:sz w:val="23"/>
        </w:rPr>
        <w:t> </w:t>
      </w:r>
      <w:r>
        <w:rPr>
          <w:b/>
          <w:spacing w:val="-2"/>
          <w:sz w:val="23"/>
        </w:rPr>
        <w:t>(2025) </w:t>
      </w:r>
      <w:r>
        <w:rPr>
          <w:b/>
          <w:sz w:val="23"/>
        </w:rPr>
        <w:t>Southern Economic Association, Association Lecture (2024) </w:t>
      </w:r>
      <w:r>
        <w:rPr>
          <w:sz w:val="23"/>
        </w:rPr>
        <w:t>Sanford Rural Health</w:t>
      </w:r>
      <w:r>
        <w:rPr>
          <w:spacing w:val="-2"/>
          <w:sz w:val="23"/>
        </w:rPr>
        <w:t> </w:t>
      </w:r>
      <w:r>
        <w:rPr>
          <w:sz w:val="23"/>
        </w:rPr>
        <w:t>Summit (2023)</w:t>
      </w:r>
    </w:p>
    <w:p>
      <w:pPr>
        <w:pStyle w:val="BodyText"/>
        <w:spacing w:line="262" w:lineRule="exact"/>
        <w:ind w:left="720"/>
      </w:pPr>
      <w:r>
        <w:rPr>
          <w:spacing w:val="-4"/>
        </w:rPr>
        <w:t>NBER</w:t>
      </w:r>
      <w:r>
        <w:rPr/>
        <w:t> </w:t>
      </w:r>
      <w:r>
        <w:rPr>
          <w:spacing w:val="-4"/>
        </w:rPr>
        <w:t>Children’s</w:t>
      </w:r>
      <w:r>
        <w:rPr>
          <w:spacing w:val="1"/>
        </w:rPr>
        <w:t> </w:t>
      </w:r>
      <w:r>
        <w:rPr>
          <w:spacing w:val="-4"/>
        </w:rPr>
        <w:t>Program</w:t>
      </w:r>
      <w:r>
        <w:rPr>
          <w:spacing w:val="-2"/>
        </w:rPr>
        <w:t> </w:t>
      </w:r>
      <w:r>
        <w:rPr>
          <w:spacing w:val="-4"/>
        </w:rPr>
        <w:t>Summer</w:t>
      </w:r>
      <w:r>
        <w:rPr/>
        <w:t> </w:t>
      </w:r>
      <w:r>
        <w:rPr>
          <w:spacing w:val="-4"/>
        </w:rPr>
        <w:t>Institute</w:t>
      </w:r>
      <w:r>
        <w:rPr>
          <w:spacing w:val="1"/>
        </w:rPr>
        <w:t> </w:t>
      </w:r>
      <w:r>
        <w:rPr>
          <w:spacing w:val="-4"/>
        </w:rPr>
        <w:t>(2023)</w:t>
      </w:r>
    </w:p>
    <w:p>
      <w:pPr>
        <w:spacing w:line="275" w:lineRule="exact" w:before="0"/>
        <w:ind w:left="720" w:right="0" w:firstLine="0"/>
        <w:jc w:val="left"/>
        <w:rPr>
          <w:b/>
          <w:sz w:val="23"/>
        </w:rPr>
      </w:pPr>
      <w:r>
        <w:rPr>
          <w:b/>
          <w:sz w:val="23"/>
        </w:rPr>
        <w:t>Midwest</w:t>
      </w:r>
      <w:r>
        <w:rPr>
          <w:b/>
          <w:spacing w:val="-14"/>
          <w:sz w:val="23"/>
        </w:rPr>
        <w:t> </w:t>
      </w:r>
      <w:r>
        <w:rPr>
          <w:b/>
          <w:sz w:val="23"/>
        </w:rPr>
        <w:t>Economics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Association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Conference,</w:t>
      </w:r>
      <w:r>
        <w:rPr>
          <w:b/>
          <w:spacing w:val="-12"/>
          <w:sz w:val="23"/>
        </w:rPr>
        <w:t> </w:t>
      </w:r>
      <w:r>
        <w:rPr>
          <w:b/>
          <w:i/>
          <w:sz w:val="24"/>
        </w:rPr>
        <w:t>President’s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Address</w:t>
      </w:r>
      <w:r>
        <w:rPr>
          <w:b/>
          <w:i/>
          <w:spacing w:val="-6"/>
          <w:sz w:val="24"/>
        </w:rPr>
        <w:t> </w:t>
      </w:r>
      <w:r>
        <w:rPr>
          <w:b/>
          <w:spacing w:val="-2"/>
          <w:sz w:val="23"/>
        </w:rPr>
        <w:t>(2023)</w:t>
      </w:r>
    </w:p>
    <w:p>
      <w:pPr>
        <w:pStyle w:val="BodyText"/>
        <w:spacing w:line="263" w:lineRule="exact" w:before="4"/>
        <w:ind w:left="720"/>
      </w:pPr>
      <w:r>
        <w:rPr>
          <w:spacing w:val="-4"/>
        </w:rPr>
        <w:t>Society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Household</w:t>
      </w:r>
      <w:r>
        <w:rPr>
          <w:spacing w:val="-2"/>
        </w:rPr>
        <w:t> </w:t>
      </w:r>
      <w:r>
        <w:rPr>
          <w:spacing w:val="-4"/>
        </w:rPr>
        <w:t>Conference</w:t>
      </w:r>
      <w:r>
        <w:rPr>
          <w:spacing w:val="-3"/>
        </w:rPr>
        <w:t> </w:t>
      </w:r>
      <w:r>
        <w:rPr>
          <w:spacing w:val="-4"/>
        </w:rPr>
        <w:t>(scheduled</w:t>
      </w:r>
      <w:r>
        <w:rPr>
          <w:spacing w:val="-2"/>
        </w:rPr>
        <w:t> </w:t>
      </w:r>
      <w:r>
        <w:rPr>
          <w:spacing w:val="-4"/>
        </w:rPr>
        <w:t>2022,</w:t>
      </w:r>
      <w:r>
        <w:rPr>
          <w:spacing w:val="-5"/>
        </w:rPr>
        <w:t> </w:t>
      </w:r>
      <w:r>
        <w:rPr>
          <w:spacing w:val="-4"/>
        </w:rPr>
        <w:t>2021*,</w:t>
      </w:r>
      <w:r>
        <w:rPr>
          <w:spacing w:val="-3"/>
        </w:rPr>
        <w:t> </w:t>
      </w:r>
      <w:r>
        <w:rPr>
          <w:spacing w:val="-4"/>
        </w:rPr>
        <w:t>2019,</w:t>
      </w:r>
      <w:r>
        <w:rPr>
          <w:spacing w:val="-2"/>
        </w:rPr>
        <w:t> </w:t>
      </w:r>
      <w:r>
        <w:rPr>
          <w:spacing w:val="-4"/>
        </w:rPr>
        <w:t>2018)</w:t>
      </w:r>
    </w:p>
    <w:p>
      <w:pPr>
        <w:spacing w:line="275" w:lineRule="exact" w:before="0"/>
        <w:ind w:left="720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Ireland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Masterclass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in</w:t>
      </w:r>
      <w:r>
        <w:rPr>
          <w:b/>
          <w:spacing w:val="-1"/>
          <w:sz w:val="23"/>
        </w:rPr>
        <w:t> </w:t>
      </w:r>
      <w:r>
        <w:rPr>
          <w:b/>
          <w:spacing w:val="-2"/>
          <w:sz w:val="23"/>
        </w:rPr>
        <w:t>Health Economics-</w:t>
      </w:r>
      <w:r>
        <w:rPr>
          <w:b/>
          <w:i/>
          <w:spacing w:val="-2"/>
          <w:sz w:val="24"/>
        </w:rPr>
        <w:t>Faculty</w:t>
      </w:r>
      <w:r>
        <w:rPr>
          <w:b/>
          <w:i/>
          <w:spacing w:val="6"/>
          <w:sz w:val="24"/>
        </w:rPr>
        <w:t> </w:t>
      </w:r>
      <w:r>
        <w:rPr>
          <w:b/>
          <w:i/>
          <w:spacing w:val="-2"/>
          <w:sz w:val="24"/>
        </w:rPr>
        <w:t>Address</w:t>
      </w:r>
      <w:r>
        <w:rPr>
          <w:b/>
          <w:i/>
          <w:spacing w:val="8"/>
          <w:sz w:val="24"/>
        </w:rPr>
        <w:t> </w:t>
      </w:r>
      <w:r>
        <w:rPr>
          <w:b/>
          <w:spacing w:val="-2"/>
          <w:sz w:val="23"/>
        </w:rPr>
        <w:t>(2022)</w:t>
      </w:r>
    </w:p>
    <w:p>
      <w:pPr>
        <w:pStyle w:val="BodyText"/>
        <w:spacing w:line="247" w:lineRule="auto" w:before="5"/>
        <w:ind w:left="719" w:right="3862"/>
      </w:pPr>
      <w:r>
        <w:rPr/>
        <w:t>Mountain West Economic</w:t>
      </w:r>
      <w:r>
        <w:rPr>
          <w:spacing w:val="-3"/>
        </w:rPr>
        <w:t> </w:t>
      </w:r>
      <w:r>
        <w:rPr/>
        <w:t>History Conference (2022) </w:t>
      </w:r>
      <w:r>
        <w:rPr>
          <w:spacing w:val="-4"/>
        </w:rPr>
        <w:t>Southern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Association</w:t>
      </w:r>
      <w:r>
        <w:rPr>
          <w:spacing w:val="-11"/>
        </w:rPr>
        <w:t> </w:t>
      </w:r>
      <w:r>
        <w:rPr>
          <w:spacing w:val="-4"/>
        </w:rPr>
        <w:t>Meetings</w:t>
      </w:r>
      <w:r>
        <w:rPr>
          <w:spacing w:val="-10"/>
        </w:rPr>
        <w:t> </w:t>
      </w:r>
      <w:r>
        <w:rPr>
          <w:spacing w:val="-4"/>
        </w:rPr>
        <w:t>(2023,</w:t>
      </w:r>
      <w:r>
        <w:rPr>
          <w:spacing w:val="-10"/>
        </w:rPr>
        <w:t> </w:t>
      </w:r>
      <w:r>
        <w:rPr>
          <w:spacing w:val="-4"/>
        </w:rPr>
        <w:t>2021,</w:t>
      </w:r>
      <w:r>
        <w:rPr>
          <w:spacing w:val="-11"/>
        </w:rPr>
        <w:t> </w:t>
      </w:r>
      <w:r>
        <w:rPr>
          <w:spacing w:val="-4"/>
        </w:rPr>
        <w:t>2019)</w:t>
      </w:r>
    </w:p>
    <w:p>
      <w:pPr>
        <w:pStyle w:val="BodyText"/>
        <w:ind w:left="720"/>
      </w:pPr>
      <w:r>
        <w:rPr>
          <w:spacing w:val="-4"/>
        </w:rPr>
        <w:t>European</w:t>
      </w:r>
      <w:r>
        <w:rPr/>
        <w:t> </w:t>
      </w:r>
      <w:r>
        <w:rPr>
          <w:spacing w:val="-4"/>
        </w:rPr>
        <w:t>Society</w:t>
      </w:r>
      <w:r>
        <w:rPr>
          <w:spacing w:val="1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Population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1"/>
        </w:rPr>
        <w:t> </w:t>
      </w:r>
      <w:r>
        <w:rPr>
          <w:spacing w:val="-4"/>
        </w:rPr>
        <w:t>Barcelona</w:t>
      </w:r>
      <w:r>
        <w:rPr>
          <w:spacing w:val="1"/>
        </w:rPr>
        <w:t> </w:t>
      </w:r>
      <w:r>
        <w:rPr>
          <w:spacing w:val="-4"/>
        </w:rPr>
        <w:t>(2021*)</w:t>
      </w:r>
    </w:p>
    <w:p>
      <w:pPr>
        <w:pStyle w:val="BodyText"/>
        <w:spacing w:line="247" w:lineRule="auto" w:before="6"/>
        <w:ind w:left="719" w:right="451"/>
      </w:pPr>
      <w:r>
        <w:rPr>
          <w:spacing w:val="-4"/>
        </w:rPr>
        <w:t>Historical Perspectives on</w:t>
      </w:r>
      <w:r>
        <w:rPr>
          <w:spacing w:val="-7"/>
        </w:rPr>
        <w:t> </w:t>
      </w:r>
      <w:r>
        <w:rPr>
          <w:spacing w:val="-4"/>
        </w:rPr>
        <w:t>Intergenerational Mobility</w:t>
      </w:r>
      <w:r>
        <w:rPr>
          <w:spacing w:val="-7"/>
        </w:rPr>
        <w:t> </w:t>
      </w:r>
      <w:r>
        <w:rPr>
          <w:spacing w:val="-4"/>
        </w:rPr>
        <w:t>Conference at Oxford</w:t>
      </w:r>
      <w:r>
        <w:rPr>
          <w:spacing w:val="-5"/>
        </w:rPr>
        <w:t> </w:t>
      </w:r>
      <w:r>
        <w:rPr>
          <w:spacing w:val="-4"/>
        </w:rPr>
        <w:t>University (2020*) </w:t>
      </w:r>
      <w:r>
        <w:rPr/>
        <w:t>NBER</w:t>
      </w:r>
      <w:r>
        <w:rPr>
          <w:spacing w:val="-6"/>
        </w:rPr>
        <w:t> </w:t>
      </w:r>
      <w:r>
        <w:rPr/>
        <w:t>Children’s</w:t>
      </w:r>
      <w:r>
        <w:rPr>
          <w:spacing w:val="-6"/>
        </w:rPr>
        <w:t> </w:t>
      </w:r>
      <w:r>
        <w:rPr/>
        <w:t>Program</w:t>
      </w:r>
      <w:r>
        <w:rPr>
          <w:spacing w:val="-9"/>
        </w:rPr>
        <w:t> </w:t>
      </w:r>
      <w:r>
        <w:rPr/>
        <w:t>Summer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(2020*)</w:t>
      </w:r>
    </w:p>
    <w:p>
      <w:pPr>
        <w:pStyle w:val="BodyText"/>
        <w:spacing w:line="262" w:lineRule="exact"/>
        <w:ind w:left="719"/>
      </w:pPr>
      <w:r>
        <w:rPr>
          <w:spacing w:val="-4"/>
        </w:rPr>
        <w:t>Royal</w:t>
      </w:r>
      <w:r>
        <w:rPr>
          <w:spacing w:val="-6"/>
        </w:rPr>
        <w:t> </w:t>
      </w:r>
      <w:r>
        <w:rPr>
          <w:spacing w:val="-4"/>
        </w:rPr>
        <w:t>Holloway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Household</w:t>
      </w:r>
      <w:r>
        <w:rPr>
          <w:spacing w:val="-6"/>
        </w:rPr>
        <w:t> </w:t>
      </w:r>
      <w:r>
        <w:rPr>
          <w:spacing w:val="-4"/>
        </w:rPr>
        <w:t>Webinar</w:t>
      </w:r>
      <w:r>
        <w:rPr>
          <w:spacing w:val="-6"/>
        </w:rPr>
        <w:t> </w:t>
      </w:r>
      <w:r>
        <w:rPr>
          <w:spacing w:val="-4"/>
        </w:rPr>
        <w:t>(2020)</w:t>
      </w:r>
    </w:p>
    <w:p>
      <w:pPr>
        <w:pStyle w:val="BodyText"/>
        <w:spacing w:before="74"/>
      </w:pPr>
    </w:p>
    <w:p>
      <w:pPr>
        <w:pStyle w:val="Heading1"/>
      </w:pPr>
      <w:r>
        <w:rPr>
          <w:smallCaps/>
        </w:rPr>
        <w:t>Graduate</w:t>
      </w:r>
      <w:r>
        <w:rPr>
          <w:smallCaps/>
          <w:spacing w:val="4"/>
        </w:rPr>
        <w:t> </w:t>
      </w:r>
      <w:r>
        <w:rPr>
          <w:smallCaps/>
        </w:rPr>
        <w:t>Student</w:t>
      </w:r>
      <w:r>
        <w:rPr>
          <w:smallCaps/>
          <w:spacing w:val="4"/>
        </w:rPr>
        <w:t> </w:t>
      </w:r>
      <w:r>
        <w:rPr>
          <w:smallCaps/>
          <w:spacing w:val="-2"/>
        </w:rPr>
        <w:t>Committees</w:t>
      </w:r>
    </w:p>
    <w:p>
      <w:pPr>
        <w:pStyle w:val="BodyText"/>
        <w:spacing w:before="10"/>
        <w:ind w:left="360"/>
      </w:pPr>
      <w:r>
        <w:rPr>
          <w:spacing w:val="-4"/>
        </w:rPr>
        <w:t>Chair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co-chair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bold;</w:t>
      </w:r>
      <w:r>
        <w:rPr>
          <w:spacing w:val="-6"/>
        </w:rPr>
        <w:t> </w:t>
      </w:r>
      <w:r>
        <w:rPr>
          <w:spacing w:val="-4"/>
        </w:rPr>
        <w:t>graduation</w:t>
      </w:r>
      <w:r>
        <w:rPr>
          <w:spacing w:val="-5"/>
        </w:rPr>
        <w:t> </w:t>
      </w:r>
      <w:r>
        <w:rPr>
          <w:spacing w:val="-4"/>
        </w:rPr>
        <w:t>year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initial</w:t>
      </w:r>
      <w:r>
        <w:rPr>
          <w:spacing w:val="-6"/>
        </w:rPr>
        <w:t> </w:t>
      </w:r>
      <w:r>
        <w:rPr>
          <w:spacing w:val="-4"/>
        </w:rPr>
        <w:t>placement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parentheses.</w:t>
      </w:r>
    </w:p>
    <w:p>
      <w:pPr>
        <w:pStyle w:val="BodyText"/>
        <w:spacing w:before="6"/>
        <w:ind w:left="359"/>
      </w:pPr>
      <w:r>
        <w:rPr/>
        <w:t>*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another</w:t>
      </w:r>
      <w:r>
        <w:rPr>
          <w:spacing w:val="-14"/>
        </w:rPr>
        <w:t> </w:t>
      </w:r>
      <w:r>
        <w:rPr>
          <w:spacing w:val="-2"/>
        </w:rPr>
        <w:t>institution.</w:t>
      </w:r>
    </w:p>
    <w:p>
      <w:pPr>
        <w:spacing w:line="247" w:lineRule="auto" w:before="149"/>
        <w:ind w:left="720" w:right="6529" w:firstLine="0"/>
        <w:jc w:val="left"/>
        <w:rPr>
          <w:sz w:val="23"/>
        </w:rPr>
      </w:pPr>
      <w:r>
        <w:rPr>
          <w:b/>
          <w:sz w:val="23"/>
        </w:rPr>
        <w:t>Emily Davis </w:t>
      </w:r>
      <w:r>
        <w:rPr>
          <w:sz w:val="23"/>
        </w:rPr>
        <w:t>(expected 2027) Grace</w:t>
      </w:r>
      <w:r>
        <w:rPr>
          <w:spacing w:val="-15"/>
          <w:sz w:val="23"/>
        </w:rPr>
        <w:t> </w:t>
      </w:r>
      <w:r>
        <w:rPr>
          <w:sz w:val="23"/>
        </w:rPr>
        <w:t>Ortuzar</w:t>
      </w:r>
      <w:r>
        <w:rPr>
          <w:spacing w:val="-14"/>
          <w:sz w:val="23"/>
        </w:rPr>
        <w:t> </w:t>
      </w:r>
      <w:r>
        <w:rPr>
          <w:sz w:val="23"/>
        </w:rPr>
        <w:t>(expected</w:t>
      </w:r>
      <w:r>
        <w:rPr>
          <w:spacing w:val="-15"/>
          <w:sz w:val="23"/>
        </w:rPr>
        <w:t> </w:t>
      </w:r>
      <w:r>
        <w:rPr>
          <w:sz w:val="23"/>
        </w:rPr>
        <w:t>2026) </w:t>
      </w:r>
      <w:r>
        <w:rPr>
          <w:b/>
          <w:spacing w:val="-4"/>
          <w:sz w:val="23"/>
        </w:rPr>
        <w:t>Haley</w:t>
      </w:r>
      <w:r>
        <w:rPr>
          <w:b/>
          <w:spacing w:val="-11"/>
          <w:sz w:val="23"/>
        </w:rPr>
        <w:t> </w:t>
      </w:r>
      <w:r>
        <w:rPr>
          <w:b/>
          <w:spacing w:val="-4"/>
          <w:sz w:val="23"/>
        </w:rPr>
        <w:t>Wilbert</w:t>
      </w:r>
      <w:r>
        <w:rPr>
          <w:b/>
          <w:spacing w:val="-10"/>
          <w:sz w:val="23"/>
        </w:rPr>
        <w:t> </w:t>
      </w:r>
      <w:r>
        <w:rPr>
          <w:spacing w:val="-4"/>
          <w:sz w:val="23"/>
        </w:rPr>
        <w:t>(expected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2026)</w:t>
      </w:r>
    </w:p>
    <w:p>
      <w:pPr>
        <w:pStyle w:val="BodyText"/>
        <w:spacing w:line="247" w:lineRule="auto"/>
        <w:ind w:left="720" w:right="1722" w:hanging="1"/>
      </w:pPr>
      <w:r>
        <w:rPr>
          <w:b/>
          <w:spacing w:val="-2"/>
        </w:rPr>
        <w:t>Henry</w:t>
      </w:r>
      <w:r>
        <w:rPr>
          <w:b/>
          <w:spacing w:val="-13"/>
        </w:rPr>
        <w:t> </w:t>
      </w:r>
      <w:r>
        <w:rPr>
          <w:b/>
          <w:spacing w:val="-2"/>
        </w:rPr>
        <w:t>Downes</w:t>
      </w:r>
      <w:r>
        <w:rPr>
          <w:b/>
          <w:spacing w:val="-12"/>
        </w:rPr>
        <w:t> </w:t>
      </w:r>
      <w:r>
        <w:rPr>
          <w:spacing w:val="-2"/>
        </w:rPr>
        <w:t>(2025,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Georgia,</w:t>
      </w:r>
      <w:r>
        <w:rPr>
          <w:spacing w:val="-12"/>
        </w:rPr>
        <w:t> </w:t>
      </w:r>
      <w:r>
        <w:rPr>
          <w:spacing w:val="-2"/>
        </w:rPr>
        <w:t>assistant</w:t>
      </w:r>
      <w:r>
        <w:rPr>
          <w:spacing w:val="-12"/>
        </w:rPr>
        <w:t> </w:t>
      </w:r>
      <w:r>
        <w:rPr>
          <w:spacing w:val="-2"/>
        </w:rPr>
        <w:t>professor,</w:t>
      </w:r>
      <w:r>
        <w:rPr>
          <w:spacing w:val="-12"/>
        </w:rPr>
        <w:t> </w:t>
      </w:r>
      <w:r>
        <w:rPr>
          <w:spacing w:val="-2"/>
        </w:rPr>
        <w:t>tenure</w:t>
      </w:r>
      <w:r>
        <w:rPr>
          <w:spacing w:val="-12"/>
        </w:rPr>
        <w:t> </w:t>
      </w:r>
      <w:r>
        <w:rPr>
          <w:spacing w:val="-2"/>
        </w:rPr>
        <w:t>track) Brianna</w:t>
      </w:r>
      <w:r>
        <w:rPr>
          <w:spacing w:val="-5"/>
        </w:rPr>
        <w:t> </w:t>
      </w:r>
      <w:r>
        <w:rPr>
          <w:spacing w:val="-2"/>
        </w:rPr>
        <w:t>Felegi</w:t>
      </w:r>
      <w:r>
        <w:rPr>
          <w:spacing w:val="-5"/>
        </w:rPr>
        <w:t> </w:t>
      </w:r>
      <w:r>
        <w:rPr>
          <w:spacing w:val="-2"/>
        </w:rPr>
        <w:t>(2024,</w:t>
      </w:r>
      <w:r>
        <w:rPr>
          <w:spacing w:val="-8"/>
        </w:rPr>
        <w:t> </w:t>
      </w:r>
      <w:r>
        <w:rPr>
          <w:spacing w:val="-2"/>
        </w:rPr>
        <w:t>Virginia</w:t>
      </w:r>
      <w:r>
        <w:rPr>
          <w:spacing w:val="-5"/>
        </w:rPr>
        <w:t> </w:t>
      </w:r>
      <w:r>
        <w:rPr>
          <w:spacing w:val="-2"/>
        </w:rPr>
        <w:t>Tech,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-5"/>
        </w:rPr>
        <w:t> </w:t>
      </w:r>
      <w:r>
        <w:rPr>
          <w:spacing w:val="-2"/>
        </w:rPr>
        <w:t>professor,</w:t>
      </w:r>
      <w:r>
        <w:rPr>
          <w:spacing w:val="-5"/>
        </w:rPr>
        <w:t> </w:t>
      </w:r>
      <w:r>
        <w:rPr>
          <w:spacing w:val="-2"/>
        </w:rPr>
        <w:t>tenure</w:t>
      </w:r>
      <w:r>
        <w:rPr>
          <w:spacing w:val="-5"/>
        </w:rPr>
        <w:t> </w:t>
      </w:r>
      <w:r>
        <w:rPr>
          <w:spacing w:val="-2"/>
        </w:rPr>
        <w:t>track)</w:t>
      </w:r>
    </w:p>
    <w:p>
      <w:pPr>
        <w:pStyle w:val="BodyText"/>
        <w:spacing w:line="247" w:lineRule="auto"/>
        <w:ind w:left="719" w:right="2921"/>
      </w:pPr>
      <w:r>
        <w:rPr>
          <w:spacing w:val="-4"/>
        </w:rPr>
        <w:t>Paul Shaloka (2024, Equal</w:t>
      </w:r>
      <w:r>
        <w:rPr>
          <w:spacing w:val="-5"/>
        </w:rPr>
        <w:t> </w:t>
      </w:r>
      <w:r>
        <w:rPr>
          <w:spacing w:val="-4"/>
        </w:rPr>
        <w:t>Employment Opportunity</w:t>
      </w:r>
      <w:r>
        <w:rPr>
          <w:spacing w:val="-5"/>
        </w:rPr>
        <w:t> </w:t>
      </w:r>
      <w:r>
        <w:rPr>
          <w:spacing w:val="-4"/>
        </w:rPr>
        <w:t>Commission) </w:t>
      </w:r>
      <w:r>
        <w:rPr/>
        <w:t>Sarah</w:t>
      </w:r>
      <w:r>
        <w:rPr>
          <w:spacing w:val="-14"/>
        </w:rPr>
        <w:t> </w:t>
      </w:r>
      <w:r>
        <w:rPr/>
        <w:t>Rosenberg</w:t>
      </w:r>
      <w:r>
        <w:rPr>
          <w:spacing w:val="-14"/>
        </w:rPr>
        <w:t> </w:t>
      </w:r>
      <w:r>
        <w:rPr/>
        <w:t>(2022,</w:t>
      </w:r>
      <w:r>
        <w:rPr>
          <w:spacing w:val="-14"/>
        </w:rPr>
        <w:t> </w:t>
      </w:r>
      <w:r>
        <w:rPr/>
        <w:t>Lund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post-doc)*</w:t>
      </w:r>
    </w:p>
    <w:p>
      <w:pPr>
        <w:pStyle w:val="BodyText"/>
        <w:spacing w:line="247" w:lineRule="auto"/>
        <w:ind w:left="719" w:right="1151"/>
      </w:pPr>
      <w:r>
        <w:rPr>
          <w:b/>
          <w:spacing w:val="-4"/>
        </w:rPr>
        <w:t>Michael</w:t>
      </w:r>
      <w:r>
        <w:rPr>
          <w:b/>
          <w:spacing w:val="-7"/>
        </w:rPr>
        <w:t> </w:t>
      </w:r>
      <w:r>
        <w:rPr>
          <w:b/>
          <w:spacing w:val="-4"/>
        </w:rPr>
        <w:t>Baker</w:t>
      </w:r>
      <w:r>
        <w:rPr>
          <w:b/>
          <w:spacing w:val="-7"/>
        </w:rPr>
        <w:t> </w:t>
      </w:r>
      <w:r>
        <w:rPr>
          <w:spacing w:val="-4"/>
        </w:rPr>
        <w:t>(2022,</w:t>
      </w:r>
      <w:r>
        <w:rPr>
          <w:spacing w:val="-10"/>
        </w:rPr>
        <w:t> </w:t>
      </w:r>
      <w:r>
        <w:rPr>
          <w:spacing w:val="-4"/>
        </w:rPr>
        <w:t>US</w:t>
      </w:r>
      <w:r>
        <w:rPr>
          <w:spacing w:val="-10"/>
        </w:rPr>
        <w:t> </w:t>
      </w:r>
      <w:r>
        <w:rPr>
          <w:spacing w:val="-4"/>
        </w:rPr>
        <w:t>Military</w:t>
      </w:r>
      <w:r>
        <w:rPr>
          <w:spacing w:val="-7"/>
        </w:rPr>
        <w:t> </w:t>
      </w:r>
      <w:r>
        <w:rPr>
          <w:spacing w:val="-4"/>
        </w:rPr>
        <w:t>Academy,</w:t>
      </w:r>
      <w:r>
        <w:rPr>
          <w:spacing w:val="-7"/>
        </w:rPr>
        <w:t> </w:t>
      </w:r>
      <w:r>
        <w:rPr>
          <w:spacing w:val="-4"/>
        </w:rPr>
        <w:t>West</w:t>
      </w:r>
      <w:r>
        <w:rPr>
          <w:spacing w:val="-7"/>
        </w:rPr>
        <w:t> </w:t>
      </w:r>
      <w:r>
        <w:rPr>
          <w:spacing w:val="-4"/>
        </w:rPr>
        <w:t>Point,</w:t>
      </w:r>
      <w:r>
        <w:rPr>
          <w:spacing w:val="-7"/>
        </w:rPr>
        <w:t> </w:t>
      </w:r>
      <w:r>
        <w:rPr>
          <w:spacing w:val="-4"/>
        </w:rPr>
        <w:t>assistant</w:t>
      </w:r>
      <w:r>
        <w:rPr>
          <w:spacing w:val="-7"/>
        </w:rPr>
        <w:t> </w:t>
      </w:r>
      <w:r>
        <w:rPr>
          <w:spacing w:val="-4"/>
        </w:rPr>
        <w:t>professor,</w:t>
      </w:r>
      <w:r>
        <w:rPr>
          <w:spacing w:val="-10"/>
        </w:rPr>
        <w:t> </w:t>
      </w:r>
      <w:r>
        <w:rPr>
          <w:spacing w:val="-4"/>
        </w:rPr>
        <w:t>tenure</w:t>
      </w:r>
      <w:r>
        <w:rPr>
          <w:spacing w:val="-7"/>
        </w:rPr>
        <w:t> </w:t>
      </w:r>
      <w:r>
        <w:rPr>
          <w:spacing w:val="-4"/>
        </w:rPr>
        <w:t>track) </w:t>
      </w:r>
      <w:r>
        <w:rPr>
          <w:spacing w:val="-2"/>
        </w:rPr>
        <w:t>Eva</w:t>
      </w:r>
      <w:r>
        <w:rPr>
          <w:spacing w:val="-3"/>
        </w:rPr>
        <w:t> </w:t>
      </w:r>
      <w:r>
        <w:rPr>
          <w:spacing w:val="-2"/>
        </w:rPr>
        <w:t>Rye</w:t>
      </w:r>
      <w:r>
        <w:rPr>
          <w:spacing w:val="-3"/>
        </w:rPr>
        <w:t> </w:t>
      </w:r>
      <w:r>
        <w:rPr>
          <w:spacing w:val="-2"/>
        </w:rPr>
        <w:t>Johansen</w:t>
      </w:r>
      <w:r>
        <w:rPr>
          <w:spacing w:val="-3"/>
        </w:rPr>
        <w:t> </w:t>
      </w:r>
      <w:r>
        <w:rPr>
          <w:spacing w:val="-2"/>
        </w:rPr>
        <w:t>(2020,</w:t>
      </w:r>
      <w:r>
        <w:rPr>
          <w:spacing w:val="-3"/>
        </w:rPr>
        <w:t> </w:t>
      </w:r>
      <w:r>
        <w:rPr>
          <w:spacing w:val="-2"/>
        </w:rPr>
        <w:t>Aarhus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assistant</w:t>
      </w:r>
      <w:r>
        <w:rPr>
          <w:spacing w:val="-6"/>
        </w:rPr>
        <w:t> </w:t>
      </w:r>
      <w:r>
        <w:rPr>
          <w:spacing w:val="-2"/>
        </w:rPr>
        <w:t>professor)*</w:t>
      </w:r>
    </w:p>
    <w:p>
      <w:pPr>
        <w:pStyle w:val="BodyText"/>
        <w:spacing w:line="262" w:lineRule="exact"/>
        <w:ind w:left="719"/>
      </w:pPr>
      <w:r>
        <w:rPr>
          <w:b/>
          <w:spacing w:val="-4"/>
        </w:rPr>
        <w:t>Cary</w:t>
      </w:r>
      <w:r>
        <w:rPr>
          <w:b/>
          <w:spacing w:val="-6"/>
        </w:rPr>
        <w:t> </w:t>
      </w:r>
      <w:r>
        <w:rPr>
          <w:b/>
          <w:spacing w:val="-4"/>
        </w:rPr>
        <w:t>Balsar</w:t>
      </w:r>
      <w:r>
        <w:rPr>
          <w:b/>
          <w:spacing w:val="-5"/>
        </w:rPr>
        <w:t> </w:t>
      </w:r>
      <w:r>
        <w:rPr>
          <w:spacing w:val="-4"/>
        </w:rPr>
        <w:t>(2019,</w:t>
      </w:r>
      <w:r>
        <w:rPr>
          <w:spacing w:val="-5"/>
        </w:rPr>
        <w:t> </w:t>
      </w:r>
      <w:r>
        <w:rPr>
          <w:spacing w:val="-4"/>
        </w:rPr>
        <w:t>Air</w:t>
      </w:r>
      <w:r>
        <w:rPr>
          <w:spacing w:val="-8"/>
        </w:rPr>
        <w:t> </w:t>
      </w:r>
      <w:r>
        <w:rPr>
          <w:spacing w:val="-4"/>
        </w:rPr>
        <w:t>Force</w:t>
      </w:r>
      <w:r>
        <w:rPr>
          <w:spacing w:val="-6"/>
        </w:rPr>
        <w:t> </w:t>
      </w:r>
      <w:r>
        <w:rPr>
          <w:spacing w:val="-4"/>
        </w:rPr>
        <w:t>Headquarters,</w:t>
      </w:r>
      <w:r>
        <w:rPr>
          <w:spacing w:val="-5"/>
        </w:rPr>
        <w:t> </w:t>
      </w:r>
      <w:r>
        <w:rPr>
          <w:spacing w:val="-4"/>
        </w:rPr>
        <w:t>Deputy</w:t>
      </w:r>
      <w:r>
        <w:rPr>
          <w:spacing w:val="-5"/>
        </w:rPr>
        <w:t> </w:t>
      </w:r>
      <w:r>
        <w:rPr>
          <w:spacing w:val="-4"/>
        </w:rPr>
        <w:t>Chief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Program</w:t>
      </w:r>
      <w:r>
        <w:rPr>
          <w:spacing w:val="-5"/>
        </w:rPr>
        <w:t> </w:t>
      </w:r>
      <w:r>
        <w:rPr>
          <w:spacing w:val="-4"/>
        </w:rPr>
        <w:t>Assessment</w:t>
      </w:r>
      <w:r>
        <w:rPr>
          <w:spacing w:val="-5"/>
        </w:rPr>
        <w:t> </w:t>
      </w:r>
      <w:r>
        <w:rPr>
          <w:spacing w:val="-4"/>
        </w:rPr>
        <w:t>Branch)</w:t>
      </w:r>
    </w:p>
    <w:p>
      <w:pPr>
        <w:pStyle w:val="BodyText"/>
        <w:spacing w:line="247" w:lineRule="auto" w:before="3"/>
        <w:ind w:left="719" w:right="3862"/>
      </w:pPr>
      <w:r>
        <w:rPr>
          <w:b/>
          <w:spacing w:val="-4"/>
        </w:rPr>
        <w:t>Hau Nguyen </w:t>
      </w:r>
      <w:r>
        <w:rPr>
          <w:spacing w:val="-4"/>
        </w:rPr>
        <w:t>(2018, Seattle Pacific University, tenure</w:t>
      </w:r>
      <w:r>
        <w:rPr>
          <w:spacing w:val="-5"/>
        </w:rPr>
        <w:t> </w:t>
      </w:r>
      <w:r>
        <w:rPr>
          <w:spacing w:val="-4"/>
        </w:rPr>
        <w:t>track) </w:t>
      </w:r>
      <w:r>
        <w:rPr>
          <w:b/>
        </w:rPr>
        <w:t>Tihtina ZenebeGebre </w:t>
      </w:r>
      <w:r>
        <w:rPr/>
        <w:t>(2015, World Bank Consultant) Nolan</w:t>
      </w:r>
      <w:r>
        <w:rPr>
          <w:spacing w:val="-3"/>
        </w:rPr>
        <w:t> </w:t>
      </w:r>
      <w:r>
        <w:rPr/>
        <w:t>Noble</w:t>
      </w:r>
      <w:r>
        <w:rPr>
          <w:spacing w:val="-3"/>
        </w:rPr>
        <w:t> </w:t>
      </w:r>
      <w:r>
        <w:rPr/>
        <w:t>(2014,</w:t>
      </w:r>
      <w:r>
        <w:rPr>
          <w:spacing w:val="-3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Naval</w:t>
      </w:r>
      <w:r>
        <w:rPr>
          <w:spacing w:val="-3"/>
        </w:rPr>
        <w:t> </w:t>
      </w:r>
      <w:r>
        <w:rPr/>
        <w:t>Analysis)</w:t>
      </w:r>
    </w:p>
    <w:p>
      <w:pPr>
        <w:pStyle w:val="BodyText"/>
        <w:spacing w:line="263" w:lineRule="exact"/>
        <w:ind w:left="719"/>
      </w:pPr>
      <w:r>
        <w:rPr>
          <w:spacing w:val="-6"/>
        </w:rPr>
        <w:t>Elizabeth</w:t>
      </w:r>
      <w:r>
        <w:rPr>
          <w:spacing w:val="3"/>
        </w:rPr>
        <w:t> </w:t>
      </w:r>
      <w:r>
        <w:rPr>
          <w:spacing w:val="-6"/>
        </w:rPr>
        <w:t>Munnich</w:t>
      </w:r>
      <w:r>
        <w:rPr>
          <w:spacing w:val="4"/>
        </w:rPr>
        <w:t> </w:t>
      </w:r>
      <w:r>
        <w:rPr>
          <w:spacing w:val="-6"/>
        </w:rPr>
        <w:t>(2013,</w:t>
      </w:r>
      <w:r>
        <w:rPr>
          <w:spacing w:val="2"/>
        </w:rPr>
        <w:t> </w:t>
      </w:r>
      <w:r>
        <w:rPr>
          <w:spacing w:val="-6"/>
        </w:rPr>
        <w:t>University</w:t>
      </w:r>
      <w:r>
        <w:rPr>
          <w:spacing w:val="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Louisville,</w:t>
      </w:r>
      <w:r>
        <w:rPr>
          <w:spacing w:val="4"/>
        </w:rPr>
        <w:t> </w:t>
      </w:r>
      <w:r>
        <w:rPr>
          <w:spacing w:val="-6"/>
        </w:rPr>
        <w:t>tenure</w:t>
      </w:r>
      <w:r>
        <w:rPr>
          <w:spacing w:val="4"/>
        </w:rPr>
        <w:t> </w:t>
      </w:r>
      <w:r>
        <w:rPr>
          <w:spacing w:val="-6"/>
        </w:rPr>
        <w:t>track)</w:t>
      </w:r>
    </w:p>
    <w:p>
      <w:pPr>
        <w:pStyle w:val="BodyText"/>
        <w:spacing w:after="0" w:line="263" w:lineRule="exact"/>
        <w:sectPr>
          <w:pgSz w:w="12240" w:h="15840"/>
          <w:pgMar w:header="722" w:footer="1063" w:top="1340" w:bottom="1260" w:left="1080" w:right="1080"/>
        </w:sectPr>
      </w:pPr>
    </w:p>
    <w:p>
      <w:pPr>
        <w:pStyle w:val="BodyText"/>
        <w:spacing w:before="137"/>
        <w:rPr>
          <w:sz w:val="19"/>
        </w:rPr>
      </w:pPr>
    </w:p>
    <w:p>
      <w:pPr>
        <w:pStyle w:val="Heading1"/>
      </w:pPr>
      <w:r>
        <w:rPr>
          <w:smallCaps/>
        </w:rPr>
        <w:t>Referee</w:t>
      </w:r>
      <w:r>
        <w:rPr>
          <w:smallCaps/>
          <w:spacing w:val="12"/>
        </w:rPr>
        <w:t> </w:t>
      </w:r>
      <w:r>
        <w:rPr>
          <w:smallCaps/>
          <w:spacing w:val="-2"/>
        </w:rPr>
        <w:t>Activity</w:t>
      </w:r>
    </w:p>
    <w:p>
      <w:pPr>
        <w:spacing w:line="247" w:lineRule="auto" w:before="151"/>
        <w:ind w:left="720" w:right="451" w:firstLine="0"/>
        <w:jc w:val="left"/>
        <w:rPr>
          <w:i/>
          <w:sz w:val="23"/>
        </w:rPr>
      </w:pPr>
      <w:r>
        <w:rPr>
          <w:w w:val="95"/>
          <w:sz w:val="23"/>
        </w:rPr>
        <w:t>National Science Foundation, Russell Sage Foundation, Smith Richardson Foundation, </w:t>
      </w:r>
      <w:r>
        <w:rPr>
          <w:i/>
          <w:w w:val="95"/>
          <w:sz w:val="23"/>
        </w:rPr>
        <w:t>Quarterly </w:t>
      </w:r>
      <w:r>
        <w:rPr>
          <w:i/>
          <w:w w:val="80"/>
          <w:sz w:val="23"/>
        </w:rPr>
        <w:t>Journal of Economics, American Economic Review, Review of Economic Studies, Review of Economics and Statistics,</w:t>
      </w:r>
      <w:r>
        <w:rPr>
          <w:i/>
          <w:spacing w:val="40"/>
          <w:sz w:val="23"/>
        </w:rPr>
        <w:t> </w:t>
      </w:r>
      <w:r>
        <w:rPr>
          <w:i/>
          <w:w w:val="80"/>
          <w:sz w:val="23"/>
        </w:rPr>
        <w:t>The Economic Journal, American Economics Journal: Applied Economics, American Economics</w:t>
      </w:r>
      <w:r>
        <w:rPr>
          <w:i/>
          <w:spacing w:val="40"/>
          <w:sz w:val="23"/>
        </w:rPr>
        <w:t> </w:t>
      </w:r>
      <w:r>
        <w:rPr>
          <w:i/>
          <w:w w:val="80"/>
          <w:sz w:val="23"/>
        </w:rPr>
        <w:t>Journal: Economic</w:t>
      </w:r>
      <w:r>
        <w:rPr>
          <w:i/>
          <w:spacing w:val="40"/>
          <w:sz w:val="23"/>
        </w:rPr>
        <w:t> </w:t>
      </w:r>
      <w:r>
        <w:rPr>
          <w:i/>
          <w:w w:val="80"/>
          <w:sz w:val="23"/>
        </w:rPr>
        <w:t>Policy, Journal of Human Resources, Journal of Labor Economics, Journal of Public Economics, Journal of Policy </w:t>
      </w:r>
      <w:r>
        <w:rPr>
          <w:i/>
          <w:w w:val="85"/>
          <w:sz w:val="23"/>
        </w:rPr>
        <w:t>Analysis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and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Management,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Demography,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Population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and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Development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Review,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Health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Economics, Health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Human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Capital,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Population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Urban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Economics, Economic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Inquiry,</w:t>
      </w:r>
      <w:r>
        <w:rPr>
          <w:i/>
          <w:spacing w:val="17"/>
          <w:sz w:val="23"/>
        </w:rPr>
        <w:t> </w:t>
      </w:r>
      <w:r>
        <w:rPr>
          <w:i/>
          <w:w w:val="85"/>
          <w:sz w:val="23"/>
        </w:rPr>
        <w:t>Economics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18"/>
          <w:sz w:val="23"/>
        </w:rPr>
        <w:t> </w:t>
      </w:r>
      <w:r>
        <w:rPr>
          <w:i/>
          <w:w w:val="85"/>
          <w:sz w:val="23"/>
        </w:rPr>
        <w:t>Education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Review,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Southern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Journal,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Labour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Population Review,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Review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Economics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the</w:t>
      </w:r>
      <w:r>
        <w:rPr>
          <w:i/>
          <w:spacing w:val="-4"/>
          <w:w w:val="85"/>
          <w:sz w:val="23"/>
        </w:rPr>
        <w:t> </w:t>
      </w:r>
      <w:r>
        <w:rPr>
          <w:i/>
          <w:w w:val="85"/>
          <w:sz w:val="23"/>
        </w:rPr>
        <w:t>Household,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Labor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Research,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Eastern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Economic</w:t>
      </w:r>
      <w:r>
        <w:rPr>
          <w:i/>
          <w:spacing w:val="-6"/>
          <w:w w:val="85"/>
          <w:sz w:val="23"/>
        </w:rPr>
        <w:t> </w:t>
      </w:r>
      <w:r>
        <w:rPr>
          <w:i/>
          <w:w w:val="85"/>
          <w:sz w:val="23"/>
        </w:rPr>
        <w:t>Journal,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The</w:t>
      </w:r>
      <w:r>
        <w:rPr>
          <w:i/>
          <w:spacing w:val="-5"/>
          <w:w w:val="85"/>
          <w:sz w:val="23"/>
        </w:rPr>
        <w:t> </w:t>
      </w:r>
      <w:r>
        <w:rPr>
          <w:i/>
          <w:w w:val="85"/>
          <w:sz w:val="23"/>
        </w:rPr>
        <w:t>B.E. </w:t>
      </w:r>
      <w:r>
        <w:rPr>
          <w:i/>
          <w:spacing w:val="-2"/>
          <w:w w:val="85"/>
          <w:sz w:val="23"/>
        </w:rPr>
        <w:t>Journal of Economic</w:t>
      </w:r>
      <w:r>
        <w:rPr>
          <w:i/>
          <w:spacing w:val="40"/>
          <w:sz w:val="23"/>
        </w:rPr>
        <w:t> </w:t>
      </w:r>
      <w:r>
        <w:rPr>
          <w:i/>
          <w:spacing w:val="-2"/>
          <w:w w:val="85"/>
          <w:sz w:val="23"/>
        </w:rPr>
        <w:t>Analysis and Policy, Labour, American Sociological Review, Economic Letters, Journal of </w:t>
      </w:r>
      <w:r>
        <w:rPr>
          <w:i/>
          <w:w w:val="80"/>
          <w:sz w:val="23"/>
        </w:rPr>
        <w:t>Applied Economics, Quantitative Economics, Journal of Development Economics, Education Finance and Policy,</w:t>
      </w:r>
      <w:r>
        <w:rPr>
          <w:i/>
          <w:spacing w:val="40"/>
          <w:sz w:val="23"/>
        </w:rPr>
        <w:t> </w:t>
      </w:r>
      <w:r>
        <w:rPr>
          <w:i/>
          <w:w w:val="85"/>
          <w:sz w:val="23"/>
        </w:rPr>
        <w:t>Journal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of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Marriage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and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Family,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Maternal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and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Child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Health</w:t>
      </w:r>
      <w:r>
        <w:rPr>
          <w:i/>
          <w:spacing w:val="-3"/>
          <w:w w:val="85"/>
          <w:sz w:val="23"/>
        </w:rPr>
        <w:t> </w:t>
      </w:r>
      <w:r>
        <w:rPr>
          <w:i/>
          <w:w w:val="85"/>
          <w:sz w:val="23"/>
        </w:rPr>
        <w:t>Journal,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Social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Science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&amp;</w:t>
      </w:r>
      <w:r>
        <w:rPr>
          <w:i/>
          <w:spacing w:val="-3"/>
          <w:w w:val="85"/>
          <w:sz w:val="23"/>
        </w:rPr>
        <w:t> </w:t>
      </w:r>
      <w:r>
        <w:rPr>
          <w:i/>
          <w:w w:val="85"/>
          <w:sz w:val="23"/>
        </w:rPr>
        <w:t>Medicine,</w:t>
      </w:r>
      <w:r>
        <w:rPr>
          <w:i/>
          <w:spacing w:val="-1"/>
          <w:w w:val="85"/>
          <w:sz w:val="23"/>
        </w:rPr>
        <w:t> </w:t>
      </w:r>
      <w:r>
        <w:rPr>
          <w:i/>
          <w:w w:val="85"/>
          <w:sz w:val="23"/>
        </w:rPr>
        <w:t>European </w:t>
      </w:r>
      <w:r>
        <w:rPr>
          <w:i/>
          <w:w w:val="80"/>
          <w:sz w:val="23"/>
        </w:rPr>
        <w:t>Economics Journal, Journal of Adolescent Health, Journal of Child Psychology and Psychiatry</w:t>
      </w:r>
    </w:p>
    <w:p>
      <w:pPr>
        <w:pStyle w:val="BodyText"/>
        <w:spacing w:before="57"/>
        <w:rPr>
          <w:i/>
        </w:rPr>
      </w:pPr>
    </w:p>
    <w:p>
      <w:pPr>
        <w:pStyle w:val="Heading1"/>
      </w:pPr>
      <w:r>
        <w:rPr>
          <w:smallCaps/>
          <w:spacing w:val="-2"/>
        </w:rPr>
        <w:t>University</w:t>
      </w:r>
      <w:r>
        <w:rPr>
          <w:smallCaps/>
          <w:spacing w:val="13"/>
        </w:rPr>
        <w:t> </w:t>
      </w:r>
      <w:r>
        <w:rPr>
          <w:smallCaps/>
          <w:spacing w:val="-2"/>
        </w:rPr>
        <w:t>Affiliations,</w:t>
      </w:r>
      <w:r>
        <w:rPr>
          <w:smallCaps/>
          <w:spacing w:val="-4"/>
        </w:rPr>
        <w:t> </w:t>
      </w:r>
      <w:r>
        <w:rPr>
          <w:smallCaps/>
          <w:spacing w:val="-2"/>
        </w:rPr>
        <w:t>Fellowships,</w:t>
      </w:r>
      <w:r>
        <w:rPr>
          <w:smallCaps/>
          <w:spacing w:val="-3"/>
        </w:rPr>
        <w:t> </w:t>
      </w:r>
      <w:r>
        <w:rPr>
          <w:smallCaps/>
          <w:spacing w:val="-2"/>
        </w:rPr>
        <w:t>and</w:t>
      </w:r>
      <w:r>
        <w:rPr>
          <w:smallCaps/>
          <w:spacing w:val="14"/>
        </w:rPr>
        <w:t> </w:t>
      </w:r>
      <w:r>
        <w:rPr>
          <w:smallCaps/>
          <w:spacing w:val="-2"/>
        </w:rPr>
        <w:t>Awards</w:t>
      </w:r>
    </w:p>
    <w:p>
      <w:pPr>
        <w:pStyle w:val="BodyText"/>
        <w:spacing w:line="247" w:lineRule="auto" w:before="151"/>
        <w:ind w:left="720" w:right="1151"/>
      </w:pPr>
      <w:r>
        <w:rPr>
          <w:spacing w:val="-2"/>
        </w:rPr>
        <w:t>Outstanding</w:t>
      </w:r>
      <w:r>
        <w:rPr>
          <w:spacing w:val="-13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Teaching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Advising</w:t>
      </w:r>
      <w:r>
        <w:rPr>
          <w:spacing w:val="-12"/>
        </w:rPr>
        <w:t> </w:t>
      </w:r>
      <w:r>
        <w:rPr>
          <w:spacing w:val="-2"/>
        </w:rPr>
        <w:t>Award,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2025 </w:t>
      </w:r>
      <w:r>
        <w:rPr/>
        <w:t>Provost’s Office Fellow, 2018 – 2020</w:t>
      </w:r>
    </w:p>
    <w:p>
      <w:pPr>
        <w:pStyle w:val="BodyText"/>
        <w:spacing w:line="247" w:lineRule="auto"/>
        <w:ind w:left="720" w:right="3477"/>
      </w:pPr>
      <w:r>
        <w:rPr>
          <w:spacing w:val="-4"/>
        </w:rPr>
        <w:t>College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Arts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Letters</w:t>
      </w:r>
      <w:r>
        <w:rPr>
          <w:spacing w:val="-9"/>
        </w:rPr>
        <w:t> </w:t>
      </w:r>
      <w:r>
        <w:rPr>
          <w:spacing w:val="-4"/>
        </w:rPr>
        <w:t>“Media</w:t>
      </w:r>
      <w:r>
        <w:rPr>
          <w:spacing w:val="-6"/>
        </w:rPr>
        <w:t> </w:t>
      </w:r>
      <w:r>
        <w:rPr>
          <w:spacing w:val="-4"/>
        </w:rPr>
        <w:t>Legend”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Year,</w:t>
      </w:r>
      <w:r>
        <w:rPr>
          <w:spacing w:val="-6"/>
        </w:rPr>
        <w:t> </w:t>
      </w:r>
      <w:r>
        <w:rPr>
          <w:spacing w:val="-4"/>
        </w:rPr>
        <w:t>2018 </w:t>
      </w:r>
      <w:r>
        <w:rPr/>
        <w:t>Kaneb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Faculty</w:t>
      </w:r>
      <w:r>
        <w:rPr>
          <w:spacing w:val="-8"/>
        </w:rPr>
        <w:t> </w:t>
      </w:r>
      <w:r>
        <w:rPr/>
        <w:t>Fellow,</w:t>
      </w:r>
      <w:r>
        <w:rPr>
          <w:spacing w:val="-6"/>
        </w:rPr>
        <w:t> </w:t>
      </w:r>
      <w:r>
        <w:rPr/>
        <w:t>2016-2017</w:t>
      </w:r>
    </w:p>
    <w:p>
      <w:pPr>
        <w:pStyle w:val="BodyText"/>
        <w:spacing w:line="247" w:lineRule="auto"/>
        <w:ind w:left="720" w:right="1151"/>
      </w:pPr>
      <w:r>
        <w:rPr>
          <w:spacing w:val="-4"/>
        </w:rPr>
        <w:t>Rev.</w:t>
      </w:r>
      <w:r>
        <w:rPr>
          <w:spacing w:val="-10"/>
        </w:rPr>
        <w:t> </w:t>
      </w:r>
      <w:r>
        <w:rPr>
          <w:spacing w:val="-4"/>
        </w:rPr>
        <w:t>Edmund</w:t>
      </w:r>
      <w:r>
        <w:rPr>
          <w:spacing w:val="-9"/>
        </w:rPr>
        <w:t> </w:t>
      </w:r>
      <w:r>
        <w:rPr>
          <w:spacing w:val="-4"/>
        </w:rPr>
        <w:t>P.</w:t>
      </w:r>
      <w:r>
        <w:rPr>
          <w:spacing w:val="-9"/>
        </w:rPr>
        <w:t> </w:t>
      </w:r>
      <w:r>
        <w:rPr>
          <w:spacing w:val="-4"/>
        </w:rPr>
        <w:t>Joyce,</w:t>
      </w:r>
      <w:r>
        <w:rPr>
          <w:spacing w:val="-11"/>
        </w:rPr>
        <w:t> </w:t>
      </w:r>
      <w:r>
        <w:rPr>
          <w:spacing w:val="-4"/>
        </w:rPr>
        <w:t>C.S.C.,</w:t>
      </w:r>
      <w:r>
        <w:rPr>
          <w:spacing w:val="-8"/>
        </w:rPr>
        <w:t> </w:t>
      </w:r>
      <w:r>
        <w:rPr>
          <w:spacing w:val="-4"/>
        </w:rPr>
        <w:t>Award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Excellence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Undergraduate</w:t>
      </w:r>
      <w:r>
        <w:rPr>
          <w:spacing w:val="-9"/>
        </w:rPr>
        <w:t> </w:t>
      </w:r>
      <w:r>
        <w:rPr>
          <w:spacing w:val="-4"/>
        </w:rPr>
        <w:t>Teaching,</w:t>
      </w:r>
      <w:r>
        <w:rPr>
          <w:spacing w:val="-11"/>
        </w:rPr>
        <w:t> </w:t>
      </w:r>
      <w:r>
        <w:rPr>
          <w:spacing w:val="-4"/>
        </w:rPr>
        <w:t>2016 </w:t>
      </w:r>
      <w:r>
        <w:rPr/>
        <w:t>Notre</w:t>
      </w:r>
      <w:r>
        <w:rPr>
          <w:spacing w:val="-11"/>
        </w:rPr>
        <w:t> </w:t>
      </w:r>
      <w:r>
        <w:rPr/>
        <w:t>Dame</w:t>
      </w:r>
      <w:r>
        <w:rPr>
          <w:spacing w:val="-11"/>
        </w:rPr>
        <w:t> </w:t>
      </w:r>
      <w:r>
        <w:rPr/>
        <w:t>Gender</w:t>
      </w:r>
      <w:r>
        <w:rPr>
          <w:spacing w:val="-12"/>
        </w:rPr>
        <w:t> </w:t>
      </w:r>
      <w:r>
        <w:rPr/>
        <w:t>Studies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Affiliated</w:t>
      </w:r>
      <w:r>
        <w:rPr>
          <w:spacing w:val="-13"/>
        </w:rPr>
        <w:t> </w:t>
      </w:r>
      <w:r>
        <w:rPr/>
        <w:t>Faculty,</w:t>
      </w:r>
      <w:r>
        <w:rPr>
          <w:spacing w:val="-11"/>
        </w:rPr>
        <w:t> </w:t>
      </w:r>
      <w:r>
        <w:rPr/>
        <w:t>2008-2013</w:t>
      </w:r>
    </w:p>
    <w:p>
      <w:pPr>
        <w:pStyle w:val="BodyText"/>
        <w:spacing w:line="262" w:lineRule="exact"/>
        <w:ind w:left="1079"/>
      </w:pPr>
      <w:r>
        <w:rPr>
          <w:spacing w:val="-6"/>
        </w:rPr>
        <w:t>Steering</w:t>
      </w:r>
      <w:r>
        <w:rPr/>
        <w:t> </w:t>
      </w:r>
      <w:r>
        <w:rPr>
          <w:spacing w:val="-6"/>
        </w:rPr>
        <w:t>Committee,</w:t>
      </w:r>
      <w:r>
        <w:rPr>
          <w:spacing w:val="-3"/>
        </w:rPr>
        <w:t> </w:t>
      </w:r>
      <w:r>
        <w:rPr>
          <w:spacing w:val="-6"/>
        </w:rPr>
        <w:t>2009-2010,</w:t>
      </w:r>
      <w:r>
        <w:rPr/>
        <w:t> </w:t>
      </w:r>
      <w:r>
        <w:rPr>
          <w:spacing w:val="-6"/>
        </w:rPr>
        <w:t>2011-2013.</w:t>
      </w:r>
    </w:p>
    <w:p>
      <w:pPr>
        <w:pStyle w:val="BodyText"/>
        <w:spacing w:line="247" w:lineRule="auto" w:before="4"/>
        <w:ind w:left="719" w:right="1722"/>
      </w:pP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Dame</w:t>
      </w:r>
      <w:r>
        <w:rPr>
          <w:spacing w:val="-6"/>
        </w:rPr>
        <w:t> </w:t>
      </w:r>
      <w:r>
        <w:rPr>
          <w:spacing w:val="-4"/>
        </w:rPr>
        <w:t>Poverty</w:t>
      </w:r>
      <w:r>
        <w:rPr>
          <w:spacing w:val="-6"/>
        </w:rPr>
        <w:t> </w:t>
      </w:r>
      <w:r>
        <w:rPr>
          <w:spacing w:val="-4"/>
        </w:rPr>
        <w:t>Studies</w:t>
      </w:r>
      <w:r>
        <w:rPr>
          <w:spacing w:val="-6"/>
        </w:rPr>
        <w:t> </w:t>
      </w:r>
      <w:r>
        <w:rPr>
          <w:spacing w:val="-4"/>
        </w:rPr>
        <w:t>Interdisciplinary</w:t>
      </w:r>
      <w:r>
        <w:rPr>
          <w:spacing w:val="-6"/>
        </w:rPr>
        <w:t> </w:t>
      </w:r>
      <w:r>
        <w:rPr>
          <w:spacing w:val="-4"/>
        </w:rPr>
        <w:t>Minor</w:t>
      </w:r>
      <w:r>
        <w:rPr>
          <w:spacing w:val="-8"/>
        </w:rPr>
        <w:t> </w:t>
      </w:r>
      <w:r>
        <w:rPr>
          <w:spacing w:val="-4"/>
        </w:rPr>
        <w:t>Affiliated</w:t>
      </w:r>
      <w:r>
        <w:rPr>
          <w:spacing w:val="-6"/>
        </w:rPr>
        <w:t> </w:t>
      </w:r>
      <w:r>
        <w:rPr>
          <w:spacing w:val="-4"/>
        </w:rPr>
        <w:t>Faculty,</w:t>
      </w:r>
      <w:r>
        <w:rPr>
          <w:spacing w:val="-6"/>
        </w:rPr>
        <w:t> </w:t>
      </w:r>
      <w:r>
        <w:rPr>
          <w:spacing w:val="-4"/>
        </w:rPr>
        <w:t>2008-present </w:t>
      </w:r>
      <w:r>
        <w:rPr/>
        <w:t>Notre</w:t>
      </w:r>
      <w:r>
        <w:rPr>
          <w:spacing w:val="-14"/>
        </w:rPr>
        <w:t> </w:t>
      </w:r>
      <w:r>
        <w:rPr/>
        <w:t>Dame</w:t>
      </w:r>
      <w:r>
        <w:rPr>
          <w:spacing w:val="-14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Families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Children</w:t>
      </w:r>
      <w:r>
        <w:rPr>
          <w:spacing w:val="-14"/>
        </w:rPr>
        <w:t> </w:t>
      </w:r>
      <w:r>
        <w:rPr/>
        <w:t>Affiliated</w:t>
      </w:r>
      <w:r>
        <w:rPr>
          <w:spacing w:val="-14"/>
        </w:rPr>
        <w:t> </w:t>
      </w:r>
      <w:r>
        <w:rPr/>
        <w:t>Faculty,</w:t>
      </w:r>
      <w:r>
        <w:rPr>
          <w:spacing w:val="-14"/>
        </w:rPr>
        <w:t> </w:t>
      </w:r>
      <w:r>
        <w:rPr/>
        <w:t>2008-present</w:t>
      </w:r>
    </w:p>
    <w:p>
      <w:pPr>
        <w:pStyle w:val="BodyText"/>
        <w:spacing w:before="63"/>
      </w:pPr>
    </w:p>
    <w:p>
      <w:pPr>
        <w:pStyle w:val="Heading1"/>
      </w:pPr>
      <w:r>
        <w:rPr>
          <w:smallCaps/>
        </w:rPr>
        <w:t>Significant</w:t>
      </w:r>
      <w:r>
        <w:rPr>
          <w:smallCaps/>
          <w:spacing w:val="-9"/>
        </w:rPr>
        <w:t> </w:t>
      </w:r>
      <w:r>
        <w:rPr>
          <w:smallCaps/>
        </w:rPr>
        <w:t>University-Level</w:t>
      </w:r>
      <w:r>
        <w:rPr>
          <w:smallCaps/>
          <w:spacing w:val="-7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line="247" w:lineRule="auto" w:before="153"/>
        <w:ind w:left="720" w:right="3477"/>
      </w:pPr>
      <w:r>
        <w:rPr>
          <w:spacing w:val="-4"/>
        </w:rPr>
        <w:t>University Committee on Internationalization, 2023-present </w:t>
      </w:r>
      <w:r>
        <w:rPr/>
        <w:t>London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2021-present</w:t>
      </w:r>
    </w:p>
    <w:p>
      <w:pPr>
        <w:pStyle w:val="BodyText"/>
        <w:spacing w:line="247" w:lineRule="auto"/>
        <w:ind w:left="720" w:right="3862"/>
      </w:pPr>
      <w:r>
        <w:rPr>
          <w:spacing w:val="-4"/>
        </w:rPr>
        <w:t>Arts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Letters</w:t>
      </w:r>
      <w:r>
        <w:rPr>
          <w:spacing w:val="-6"/>
        </w:rPr>
        <w:t> </w:t>
      </w:r>
      <w:r>
        <w:rPr>
          <w:spacing w:val="-4"/>
        </w:rPr>
        <w:t>Dean</w:t>
      </w:r>
      <w:r>
        <w:rPr>
          <w:spacing w:val="-9"/>
        </w:rPr>
        <w:t> </w:t>
      </w:r>
      <w:r>
        <w:rPr>
          <w:spacing w:val="-4"/>
        </w:rPr>
        <w:t>Search</w:t>
      </w:r>
      <w:r>
        <w:rPr>
          <w:spacing w:val="-6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2024-2025 </w:t>
      </w:r>
      <w:r>
        <w:rPr/>
        <w:t>Teachers as Scholars Instructor, 2023</w:t>
      </w:r>
    </w:p>
    <w:p>
      <w:pPr>
        <w:pStyle w:val="BodyText"/>
        <w:spacing w:line="262" w:lineRule="exact"/>
        <w:ind w:left="720"/>
      </w:pPr>
      <w:r>
        <w:rPr>
          <w:spacing w:val="-6"/>
        </w:rPr>
        <w:t>Law</w:t>
      </w:r>
      <w:r>
        <w:rPr/>
        <w:t> </w:t>
      </w:r>
      <w:r>
        <w:rPr>
          <w:spacing w:val="-6"/>
        </w:rPr>
        <w:t>School</w:t>
      </w:r>
      <w:r>
        <w:rPr>
          <w:spacing w:val="1"/>
        </w:rPr>
        <w:t> </w:t>
      </w:r>
      <w:r>
        <w:rPr>
          <w:spacing w:val="-6"/>
        </w:rPr>
        <w:t>Dean</w:t>
      </w:r>
      <w:r>
        <w:rPr>
          <w:spacing w:val="1"/>
        </w:rPr>
        <w:t> </w:t>
      </w:r>
      <w:r>
        <w:rPr>
          <w:spacing w:val="-6"/>
        </w:rPr>
        <w:t>Review</w:t>
      </w:r>
      <w:r>
        <w:rPr>
          <w:spacing w:val="-3"/>
        </w:rPr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2023</w:t>
      </w:r>
    </w:p>
    <w:p>
      <w:pPr>
        <w:pStyle w:val="BodyText"/>
        <w:spacing w:line="247" w:lineRule="auto" w:before="7"/>
        <w:ind w:left="720" w:right="451"/>
      </w:pPr>
      <w:r>
        <w:rPr>
          <w:spacing w:val="-4"/>
        </w:rPr>
        <w:t>Strategic Planning Committee, Opportunities for Excellence in Research and Scholarship, 2022 </w:t>
      </w:r>
      <w:r>
        <w:rPr/>
        <w:t>Chair,</w:t>
      </w:r>
      <w:r>
        <w:rPr>
          <w:spacing w:val="-15"/>
        </w:rPr>
        <w:t> </w:t>
      </w:r>
      <w:r>
        <w:rPr/>
        <w:t>Blue</w:t>
      </w:r>
      <w:r>
        <w:rPr>
          <w:spacing w:val="-14"/>
        </w:rPr>
        <w:t> </w:t>
      </w:r>
      <w:r>
        <w:rPr/>
        <w:t>Ribbon</w:t>
      </w:r>
      <w:r>
        <w:rPr>
          <w:spacing w:val="-15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Experience</w:t>
      </w:r>
      <w:r>
        <w:rPr>
          <w:spacing w:val="-14"/>
        </w:rPr>
        <w:t> </w:t>
      </w:r>
      <w:r>
        <w:rPr/>
        <w:t>Survey,</w:t>
      </w:r>
      <w:r>
        <w:rPr>
          <w:spacing w:val="-15"/>
        </w:rPr>
        <w:t> </w:t>
      </w:r>
      <w:r>
        <w:rPr/>
        <w:t>2019-2022</w:t>
      </w:r>
    </w:p>
    <w:p>
      <w:pPr>
        <w:pStyle w:val="BodyText"/>
        <w:spacing w:line="247" w:lineRule="auto"/>
        <w:ind w:left="720" w:right="3477"/>
      </w:pPr>
      <w:r>
        <w:rPr/>
        <w:t>Academic</w:t>
      </w:r>
      <w:r>
        <w:rPr>
          <w:spacing w:val="-15"/>
        </w:rPr>
        <w:t> </w:t>
      </w:r>
      <w:r>
        <w:rPr/>
        <w:t>Council,</w:t>
      </w:r>
      <w:r>
        <w:rPr>
          <w:spacing w:val="-14"/>
        </w:rPr>
        <w:t> </w:t>
      </w:r>
      <w:r>
        <w:rPr/>
        <w:t>Arts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/>
        <w:t>Letters</w:t>
      </w:r>
      <w:r>
        <w:rPr>
          <w:spacing w:val="-14"/>
        </w:rPr>
        <w:t> </w:t>
      </w:r>
      <w:r>
        <w:rPr/>
        <w:t>Representative</w:t>
      </w:r>
      <w:r>
        <w:rPr>
          <w:spacing w:val="-15"/>
        </w:rPr>
        <w:t> </w:t>
      </w:r>
      <w:r>
        <w:rPr/>
        <w:t>2016-2022 </w:t>
      </w:r>
      <w:r>
        <w:rPr>
          <w:spacing w:val="-4"/>
        </w:rPr>
        <w:t>Elected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Executive</w:t>
      </w:r>
      <w:r>
        <w:rPr>
          <w:spacing w:val="-11"/>
        </w:rPr>
        <w:t> </w:t>
      </w:r>
      <w:r>
        <w:rPr>
          <w:spacing w:val="-4"/>
        </w:rPr>
        <w:t>Committee,</w:t>
      </w:r>
      <w:r>
        <w:rPr>
          <w:spacing w:val="-9"/>
        </w:rPr>
        <w:t> </w:t>
      </w:r>
      <w:r>
        <w:rPr>
          <w:spacing w:val="-4"/>
        </w:rPr>
        <w:t>2017-18,</w:t>
      </w:r>
      <w:r>
        <w:rPr>
          <w:spacing w:val="-9"/>
        </w:rPr>
        <w:t> </w:t>
      </w:r>
      <w:r>
        <w:rPr>
          <w:spacing w:val="-4"/>
        </w:rPr>
        <w:t>2018-19,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2020-21</w:t>
      </w:r>
    </w:p>
    <w:p>
      <w:pPr>
        <w:pStyle w:val="BodyText"/>
        <w:spacing w:line="262" w:lineRule="exact"/>
        <w:ind w:left="719"/>
      </w:pPr>
      <w:r>
        <w:rPr>
          <w:spacing w:val="-6"/>
        </w:rPr>
        <w:t>Chair,</w:t>
      </w:r>
      <w:r>
        <w:rPr>
          <w:spacing w:val="5"/>
        </w:rPr>
        <w:t> </w:t>
      </w:r>
      <w:r>
        <w:rPr>
          <w:spacing w:val="-6"/>
        </w:rPr>
        <w:t>Undergraduate</w:t>
      </w:r>
      <w:r>
        <w:rPr>
          <w:spacing w:val="2"/>
        </w:rPr>
        <w:t> </w:t>
      </w:r>
      <w:r>
        <w:rPr>
          <w:spacing w:val="-6"/>
        </w:rPr>
        <w:t>Studies</w:t>
      </w:r>
      <w:r>
        <w:rPr>
          <w:spacing w:val="5"/>
        </w:rPr>
        <w:t> </w:t>
      </w:r>
      <w:r>
        <w:rPr>
          <w:spacing w:val="-6"/>
        </w:rPr>
        <w:t>Committee,</w:t>
      </w:r>
      <w:r>
        <w:rPr>
          <w:spacing w:val="5"/>
        </w:rPr>
        <w:t> </w:t>
      </w:r>
      <w:r>
        <w:rPr>
          <w:spacing w:val="-6"/>
        </w:rPr>
        <w:t>2017-18,</w:t>
      </w:r>
      <w:r>
        <w:rPr>
          <w:spacing w:val="5"/>
        </w:rPr>
        <w:t> </w:t>
      </w:r>
      <w:r>
        <w:rPr>
          <w:spacing w:val="-6"/>
        </w:rPr>
        <w:t>2018-19</w:t>
      </w:r>
    </w:p>
    <w:p>
      <w:pPr>
        <w:pStyle w:val="BodyText"/>
        <w:spacing w:line="247" w:lineRule="auto" w:before="6"/>
        <w:ind w:left="719" w:right="3142"/>
      </w:pPr>
      <w:r>
        <w:rPr>
          <w:spacing w:val="-4"/>
        </w:rPr>
        <w:t>Provost</w:t>
      </w:r>
      <w:r>
        <w:rPr>
          <w:spacing w:val="-11"/>
        </w:rPr>
        <w:t> </w:t>
      </w:r>
      <w:r>
        <w:rPr>
          <w:spacing w:val="-4"/>
        </w:rPr>
        <w:t>Search</w:t>
      </w:r>
      <w:r>
        <w:rPr>
          <w:spacing w:val="-10"/>
        </w:rPr>
        <w:t> </w:t>
      </w:r>
      <w:r>
        <w:rPr>
          <w:spacing w:val="-4"/>
        </w:rPr>
        <w:t>Committee</w:t>
      </w:r>
      <w:r>
        <w:rPr>
          <w:spacing w:val="-11"/>
        </w:rPr>
        <w:t> </w:t>
      </w:r>
      <w:r>
        <w:rPr>
          <w:spacing w:val="-4"/>
        </w:rPr>
        <w:t>(elected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Academic</w:t>
      </w:r>
      <w:r>
        <w:rPr>
          <w:spacing w:val="-11"/>
        </w:rPr>
        <w:t> </w:t>
      </w:r>
      <w:r>
        <w:rPr>
          <w:spacing w:val="-4"/>
        </w:rPr>
        <w:t>Council),</w:t>
      </w:r>
      <w:r>
        <w:rPr>
          <w:spacing w:val="-10"/>
        </w:rPr>
        <w:t> </w:t>
      </w:r>
      <w:r>
        <w:rPr>
          <w:spacing w:val="-4"/>
        </w:rPr>
        <w:t>2019-2020 </w:t>
      </w:r>
      <w:r>
        <w:rPr/>
        <w:t>Co-organizer, ND Boost</w:t>
      </w:r>
      <w:r>
        <w:rPr>
          <w:spacing w:val="-3"/>
        </w:rPr>
        <w:t> </w:t>
      </w:r>
      <w:r>
        <w:rPr/>
        <w:t>Workshop on Promotion to Full Professor Core</w:t>
      </w:r>
      <w:r>
        <w:rPr>
          <w:spacing w:val="-15"/>
        </w:rPr>
        <w:t> </w:t>
      </w:r>
      <w:r>
        <w:rPr/>
        <w:t>Curriculum</w:t>
      </w:r>
      <w:r>
        <w:rPr>
          <w:spacing w:val="-14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(Provost’s</w:t>
      </w:r>
      <w:r>
        <w:rPr>
          <w:spacing w:val="-14"/>
        </w:rPr>
        <w:t> </w:t>
      </w:r>
      <w:r>
        <w:rPr/>
        <w:t>Appointee),</w:t>
      </w:r>
      <w:r>
        <w:rPr>
          <w:spacing w:val="-14"/>
        </w:rPr>
        <w:t> </w:t>
      </w:r>
      <w:r>
        <w:rPr/>
        <w:t>2017-2019</w:t>
      </w:r>
    </w:p>
    <w:p>
      <w:pPr>
        <w:pStyle w:val="BodyText"/>
        <w:spacing w:line="247" w:lineRule="auto"/>
        <w:ind w:left="719" w:right="4742"/>
      </w:pPr>
      <w:r>
        <w:rPr>
          <w:spacing w:val="-4"/>
        </w:rPr>
        <w:t>Core</w:t>
      </w:r>
      <w:r>
        <w:rPr>
          <w:spacing w:val="-11"/>
        </w:rPr>
        <w:t> </w:t>
      </w:r>
      <w:r>
        <w:rPr>
          <w:spacing w:val="-4"/>
        </w:rPr>
        <w:t>Curriculum</w:t>
      </w:r>
      <w:r>
        <w:rPr>
          <w:spacing w:val="-10"/>
        </w:rPr>
        <w:t> </w:t>
      </w:r>
      <w:r>
        <w:rPr>
          <w:spacing w:val="-4"/>
        </w:rPr>
        <w:t>Transition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11"/>
        </w:rPr>
        <w:t> </w:t>
      </w:r>
      <w:r>
        <w:rPr>
          <w:spacing w:val="-4"/>
        </w:rPr>
        <w:t>2016-2017 </w:t>
      </w:r>
      <w:r>
        <w:rPr/>
        <w:t>Core</w:t>
      </w:r>
      <w:r>
        <w:rPr>
          <w:spacing w:val="-12"/>
        </w:rPr>
        <w:t> </w:t>
      </w:r>
      <w:r>
        <w:rPr/>
        <w:t>Curriculum</w:t>
      </w:r>
      <w:r>
        <w:rPr>
          <w:spacing w:val="-12"/>
        </w:rPr>
        <w:t> </w:t>
      </w:r>
      <w:r>
        <w:rPr/>
        <w:t>Review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2014-2016</w:t>
      </w:r>
    </w:p>
    <w:p>
      <w:pPr>
        <w:pStyle w:val="BodyText"/>
        <w:spacing w:line="247" w:lineRule="auto"/>
        <w:ind w:left="1079" w:right="4742"/>
      </w:pPr>
      <w:r>
        <w:rPr>
          <w:spacing w:val="-2"/>
        </w:rPr>
        <w:t>Chair,</w:t>
      </w:r>
      <w:r>
        <w:rPr>
          <w:spacing w:val="-13"/>
        </w:rPr>
        <w:t> </w:t>
      </w:r>
      <w:r>
        <w:rPr>
          <w:spacing w:val="-2"/>
        </w:rPr>
        <w:t>Advanced</w:t>
      </w:r>
      <w:r>
        <w:rPr>
          <w:spacing w:val="-12"/>
        </w:rPr>
        <w:t> </w:t>
      </w:r>
      <w:r>
        <w:rPr>
          <w:spacing w:val="-2"/>
        </w:rPr>
        <w:t>Placement</w:t>
      </w:r>
      <w:r>
        <w:rPr>
          <w:spacing w:val="-13"/>
        </w:rPr>
        <w:t> </w:t>
      </w:r>
      <w:r>
        <w:rPr>
          <w:spacing w:val="-2"/>
        </w:rPr>
        <w:t>Focus</w:t>
      </w:r>
      <w:r>
        <w:rPr>
          <w:spacing w:val="-12"/>
        </w:rPr>
        <w:t> </w:t>
      </w:r>
      <w:r>
        <w:rPr>
          <w:spacing w:val="-2"/>
        </w:rPr>
        <w:t>Group </w:t>
      </w:r>
      <w:r>
        <w:rPr/>
        <w:t>Chair, Writing Focus Group</w:t>
      </w:r>
    </w:p>
    <w:p>
      <w:pPr>
        <w:pStyle w:val="BodyText"/>
        <w:spacing w:after="0" w:line="247" w:lineRule="auto"/>
        <w:sectPr>
          <w:pgSz w:w="12240" w:h="15840"/>
          <w:pgMar w:header="722" w:footer="1063" w:top="1340" w:bottom="1260" w:left="1080" w:right="1080"/>
        </w:sectPr>
      </w:pPr>
    </w:p>
    <w:p>
      <w:pPr>
        <w:pStyle w:val="Heading1"/>
        <w:spacing w:before="72"/>
      </w:pPr>
      <w:r>
        <w:rPr>
          <w:smallCaps/>
        </w:rPr>
        <w:t>Other Research </w:t>
      </w:r>
      <w:r>
        <w:rPr>
          <w:smallCaps/>
          <w:spacing w:val="-2"/>
        </w:rPr>
        <w:t>Positions</w:t>
      </w:r>
    </w:p>
    <w:p>
      <w:pPr>
        <w:pStyle w:val="BodyText"/>
        <w:spacing w:line="247" w:lineRule="auto" w:before="151"/>
        <w:ind w:left="1080" w:hanging="361"/>
      </w:pPr>
      <w:r>
        <w:rPr>
          <w:spacing w:val="-4"/>
        </w:rPr>
        <w:t>Emerging Scholar Program, University of Kentucky Center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Poverty Research,</w:t>
      </w:r>
      <w:r>
        <w:rPr>
          <w:spacing w:val="-7"/>
        </w:rPr>
        <w:t> </w:t>
      </w:r>
      <w:r>
        <w:rPr>
          <w:spacing w:val="-4"/>
        </w:rPr>
        <w:t>September</w:t>
      </w:r>
      <w:r>
        <w:rPr>
          <w:spacing w:val="-5"/>
        </w:rPr>
        <w:t> </w:t>
      </w:r>
      <w:r>
        <w:rPr>
          <w:spacing w:val="-4"/>
        </w:rPr>
        <w:t>2008- </w:t>
      </w:r>
      <w:r>
        <w:rPr/>
        <w:t>August 2009.</w:t>
      </w:r>
    </w:p>
    <w:p>
      <w:pPr>
        <w:pStyle w:val="BodyText"/>
        <w:spacing w:line="247" w:lineRule="auto"/>
        <w:ind w:left="720" w:right="1722"/>
      </w:pP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Assistant,</w:t>
      </w:r>
      <w:r>
        <w:rPr>
          <w:spacing w:val="-6"/>
        </w:rPr>
        <w:t> </w:t>
      </w:r>
      <w:r>
        <w:rPr>
          <w:spacing w:val="-4"/>
        </w:rPr>
        <w:t>Professors</w:t>
      </w:r>
      <w:r>
        <w:rPr>
          <w:spacing w:val="-6"/>
        </w:rPr>
        <w:t> </w:t>
      </w:r>
      <w:r>
        <w:rPr>
          <w:spacing w:val="-4"/>
        </w:rPr>
        <w:t>Josh</w:t>
      </w:r>
      <w:r>
        <w:rPr>
          <w:spacing w:val="-6"/>
        </w:rPr>
        <w:t> </w:t>
      </w:r>
      <w:r>
        <w:rPr>
          <w:spacing w:val="-4"/>
        </w:rPr>
        <w:t>Angrist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Kevin</w:t>
      </w:r>
      <w:r>
        <w:rPr>
          <w:spacing w:val="-9"/>
        </w:rPr>
        <w:t> </w:t>
      </w:r>
      <w:r>
        <w:rPr>
          <w:spacing w:val="-4"/>
        </w:rPr>
        <w:t>Lang,</w:t>
      </w:r>
      <w:r>
        <w:rPr>
          <w:spacing w:val="-6"/>
        </w:rPr>
        <w:t> </w:t>
      </w:r>
      <w:r>
        <w:rPr>
          <w:spacing w:val="-4"/>
        </w:rPr>
        <w:t>NBER,</w:t>
      </w:r>
      <w:r>
        <w:rPr>
          <w:spacing w:val="-6"/>
        </w:rPr>
        <w:t> </w:t>
      </w:r>
      <w:r>
        <w:rPr>
          <w:spacing w:val="-4"/>
        </w:rPr>
        <w:t>2004-2005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Assistant,</w:t>
      </w:r>
      <w:r>
        <w:rPr>
          <w:spacing w:val="-9"/>
        </w:rPr>
        <w:t> </w:t>
      </w:r>
      <w:r>
        <w:rPr>
          <w:spacing w:val="-2"/>
        </w:rPr>
        <w:t>Professor</w:t>
      </w:r>
      <w:r>
        <w:rPr>
          <w:spacing w:val="-10"/>
        </w:rPr>
        <w:t> </w:t>
      </w:r>
      <w:r>
        <w:rPr>
          <w:spacing w:val="-2"/>
        </w:rPr>
        <w:t>Marianne</w:t>
      </w:r>
      <w:r>
        <w:rPr>
          <w:spacing w:val="-9"/>
        </w:rPr>
        <w:t> </w:t>
      </w:r>
      <w:r>
        <w:rPr>
          <w:spacing w:val="-2"/>
        </w:rPr>
        <w:t>Baxter,</w:t>
      </w:r>
      <w:r>
        <w:rPr>
          <w:spacing w:val="-9"/>
        </w:rPr>
        <w:t> </w:t>
      </w:r>
      <w:r>
        <w:rPr>
          <w:spacing w:val="-2"/>
        </w:rPr>
        <w:t>Boston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2001-</w:t>
      </w:r>
      <w:r>
        <w:rPr>
          <w:spacing w:val="-10"/>
        </w:rPr>
        <w:t> </w:t>
      </w:r>
      <w:r>
        <w:rPr>
          <w:spacing w:val="-2"/>
        </w:rPr>
        <w:t>2002</w:t>
      </w:r>
    </w:p>
    <w:p>
      <w:pPr>
        <w:pStyle w:val="BodyText"/>
        <w:spacing w:line="262" w:lineRule="exact"/>
        <w:ind w:left="720"/>
      </w:pP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Assistant,</w:t>
      </w:r>
      <w:r>
        <w:rPr>
          <w:spacing w:val="-8"/>
        </w:rPr>
        <w:t> </w:t>
      </w:r>
      <w:r>
        <w:rPr>
          <w:spacing w:val="-4"/>
        </w:rPr>
        <w:t>Center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Research,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Kentucky,</w:t>
      </w:r>
      <w:r>
        <w:rPr>
          <w:spacing w:val="-7"/>
        </w:rPr>
        <w:t> </w:t>
      </w:r>
      <w:r>
        <w:rPr>
          <w:spacing w:val="-4"/>
        </w:rPr>
        <w:t>1999-2000</w:t>
      </w:r>
    </w:p>
    <w:p>
      <w:pPr>
        <w:pStyle w:val="BodyText"/>
        <w:spacing w:before="72"/>
      </w:pPr>
    </w:p>
    <w:p>
      <w:pPr>
        <w:pStyle w:val="Heading1"/>
      </w:pPr>
      <w:r>
        <w:rPr>
          <w:smallCaps/>
        </w:rPr>
        <w:t>Other</w:t>
      </w:r>
      <w:r>
        <w:rPr>
          <w:smallCaps/>
          <w:spacing w:val="16"/>
        </w:rPr>
        <w:t> </w:t>
      </w:r>
      <w:r>
        <w:rPr>
          <w:smallCaps/>
        </w:rPr>
        <w:t>Teaching</w:t>
      </w:r>
      <w:r>
        <w:rPr>
          <w:smallCaps/>
          <w:spacing w:val="18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line="247" w:lineRule="auto" w:before="151"/>
        <w:ind w:left="720" w:right="2112"/>
      </w:pPr>
      <w:r>
        <w:rPr>
          <w:spacing w:val="-2"/>
        </w:rPr>
        <w:t>Visiting</w:t>
      </w:r>
      <w:r>
        <w:rPr>
          <w:spacing w:val="-13"/>
        </w:rPr>
        <w:t> </w:t>
      </w:r>
      <w:r>
        <w:rPr>
          <w:spacing w:val="-2"/>
        </w:rPr>
        <w:t>Professor,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London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3"/>
        </w:rPr>
        <w:t> </w:t>
      </w:r>
      <w:r>
        <w:rPr>
          <w:spacing w:val="-2"/>
        </w:rPr>
        <w:t>2016 </w:t>
      </w:r>
      <w:r>
        <w:rPr/>
        <w:t>Visiting</w:t>
      </w:r>
      <w:r>
        <w:rPr>
          <w:spacing w:val="-4"/>
        </w:rPr>
        <w:t> </w:t>
      </w:r>
      <w:r>
        <w:rPr/>
        <w:t>Instructor,</w:t>
      </w:r>
      <w:r>
        <w:rPr>
          <w:spacing w:val="-4"/>
        </w:rPr>
        <w:t> </w:t>
      </w:r>
      <w:r>
        <w:rPr/>
        <w:t>Dartmouth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2003</w:t>
      </w:r>
    </w:p>
    <w:p>
      <w:pPr>
        <w:pStyle w:val="BodyText"/>
        <w:spacing w:line="247" w:lineRule="auto"/>
        <w:ind w:left="719" w:right="2112"/>
      </w:pPr>
      <w:r>
        <w:rPr>
          <w:spacing w:val="-4"/>
        </w:rPr>
        <w:t>Instructor,</w:t>
      </w:r>
      <w:r>
        <w:rPr>
          <w:spacing w:val="-9"/>
        </w:rPr>
        <w:t> </w:t>
      </w:r>
      <w:r>
        <w:rPr>
          <w:spacing w:val="-4"/>
        </w:rPr>
        <w:t>Boston</w:t>
      </w:r>
      <w:r>
        <w:rPr>
          <w:spacing w:val="-9"/>
        </w:rPr>
        <w:t>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2001,</w:t>
      </w:r>
      <w:r>
        <w:rPr>
          <w:spacing w:val="-9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2003,</w:t>
      </w:r>
      <w:r>
        <w:rPr>
          <w:spacing w:val="-9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2004 Teaching</w:t>
      </w:r>
      <w:r>
        <w:rPr>
          <w:spacing w:val="-9"/>
        </w:rPr>
        <w:t> </w:t>
      </w:r>
      <w:r>
        <w:rPr>
          <w:spacing w:val="-4"/>
        </w:rPr>
        <w:t>Assistant,</w:t>
      </w:r>
      <w:r>
        <w:rPr>
          <w:spacing w:val="-8"/>
        </w:rPr>
        <w:t> </w:t>
      </w:r>
      <w:r>
        <w:rPr>
          <w:spacing w:val="-4"/>
        </w:rPr>
        <w:t>Boston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Fall</w:t>
      </w:r>
      <w:r>
        <w:rPr>
          <w:spacing w:val="-8"/>
        </w:rPr>
        <w:t> </w:t>
      </w:r>
      <w:r>
        <w:rPr>
          <w:spacing w:val="-4"/>
        </w:rPr>
        <w:t>2000,</w:t>
      </w:r>
      <w:r>
        <w:rPr>
          <w:spacing w:val="-11"/>
        </w:rPr>
        <w:t> </w:t>
      </w:r>
      <w:r>
        <w:rPr>
          <w:spacing w:val="-4"/>
        </w:rPr>
        <w:t>Spring</w:t>
      </w:r>
      <w:r>
        <w:rPr>
          <w:spacing w:val="-8"/>
        </w:rPr>
        <w:t> </w:t>
      </w:r>
      <w:r>
        <w:rPr>
          <w:spacing w:val="-4"/>
        </w:rPr>
        <w:t>2001,</w:t>
      </w:r>
      <w:r>
        <w:rPr>
          <w:spacing w:val="-8"/>
        </w:rPr>
        <w:t> </w:t>
      </w:r>
      <w:r>
        <w:rPr>
          <w:spacing w:val="-4"/>
        </w:rPr>
        <w:t>Fall</w:t>
      </w:r>
      <w:r>
        <w:rPr>
          <w:spacing w:val="-8"/>
        </w:rPr>
        <w:t> </w:t>
      </w:r>
      <w:r>
        <w:rPr>
          <w:spacing w:val="-4"/>
        </w:rPr>
        <w:t>2002</w:t>
      </w:r>
    </w:p>
    <w:p>
      <w:pPr>
        <w:spacing w:line="262" w:lineRule="exact" w:before="0"/>
        <w:ind w:left="1079" w:right="0" w:firstLine="0"/>
        <w:jc w:val="left"/>
        <w:rPr>
          <w:sz w:val="23"/>
        </w:rPr>
      </w:pPr>
      <w:r>
        <w:rPr>
          <w:i/>
          <w:w w:val="90"/>
          <w:sz w:val="23"/>
        </w:rPr>
        <w:t>Outstanding</w:t>
      </w:r>
      <w:r>
        <w:rPr>
          <w:i/>
          <w:spacing w:val="10"/>
          <w:sz w:val="23"/>
        </w:rPr>
        <w:t> </w:t>
      </w:r>
      <w:r>
        <w:rPr>
          <w:i/>
          <w:w w:val="90"/>
          <w:sz w:val="23"/>
        </w:rPr>
        <w:t>Teaching</w:t>
      </w:r>
      <w:r>
        <w:rPr>
          <w:i/>
          <w:spacing w:val="11"/>
          <w:sz w:val="23"/>
        </w:rPr>
        <w:t> </w:t>
      </w:r>
      <w:r>
        <w:rPr>
          <w:i/>
          <w:w w:val="90"/>
          <w:sz w:val="23"/>
        </w:rPr>
        <w:t>Award</w:t>
      </w:r>
      <w:r>
        <w:rPr>
          <w:w w:val="90"/>
          <w:sz w:val="23"/>
        </w:rPr>
        <w:t>,</w:t>
      </w:r>
      <w:r>
        <w:rPr>
          <w:spacing w:val="7"/>
          <w:sz w:val="23"/>
        </w:rPr>
        <w:t> </w:t>
      </w:r>
      <w:r>
        <w:rPr>
          <w:w w:val="90"/>
          <w:sz w:val="23"/>
        </w:rPr>
        <w:t>Boston</w:t>
      </w:r>
      <w:r>
        <w:rPr>
          <w:spacing w:val="11"/>
          <w:sz w:val="23"/>
        </w:rPr>
        <w:t> </w:t>
      </w:r>
      <w:r>
        <w:rPr>
          <w:w w:val="90"/>
          <w:sz w:val="23"/>
        </w:rPr>
        <w:t>University</w:t>
      </w:r>
      <w:r>
        <w:rPr>
          <w:spacing w:val="10"/>
          <w:sz w:val="23"/>
        </w:rPr>
        <w:t> </w:t>
      </w:r>
      <w:r>
        <w:rPr>
          <w:w w:val="90"/>
          <w:sz w:val="23"/>
        </w:rPr>
        <w:t>Economics</w:t>
      </w:r>
      <w:r>
        <w:rPr>
          <w:spacing w:val="11"/>
          <w:sz w:val="23"/>
        </w:rPr>
        <w:t> </w:t>
      </w:r>
      <w:r>
        <w:rPr>
          <w:w w:val="90"/>
          <w:sz w:val="23"/>
        </w:rPr>
        <w:t>Department,</w:t>
      </w:r>
      <w:r>
        <w:rPr>
          <w:spacing w:val="10"/>
          <w:sz w:val="23"/>
        </w:rPr>
        <w:t> </w:t>
      </w:r>
      <w:r>
        <w:rPr>
          <w:spacing w:val="-4"/>
          <w:w w:val="90"/>
          <w:sz w:val="23"/>
        </w:rPr>
        <w:t>2001</w:t>
      </w:r>
    </w:p>
    <w:sectPr>
      <w:pgSz w:w="12240" w:h="15840"/>
      <w:pgMar w:header="722" w:footer="1063" w:top="1340" w:bottom="12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3678935</wp:posOffset>
              </wp:positionH>
              <wp:positionV relativeFrom="page">
                <wp:posOffset>9243906</wp:posOffset>
              </wp:positionV>
              <wp:extent cx="38862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886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KB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679993pt;margin-top:727.866638pt;width:30.6pt;height:15.3pt;mso-position-horizontal-relative:page;mso-position-vertical-relative:page;z-index:-1584640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fldChar w:fldCharType="begin"/>
                    </w:r>
                    <w:r>
                      <w:rPr>
                        <w:spacing w:val="-2"/>
                        <w:sz w:val="24"/>
                      </w:rPr>
                      <w:instrText> PAGE </w:instrText>
                    </w:r>
                    <w:r>
                      <w:rPr>
                        <w:spacing w:val="-2"/>
                        <w:sz w:val="24"/>
                      </w:rPr>
                      <w:fldChar w:fldCharType="separate"/>
                    </w:r>
                    <w:r>
                      <w:rPr>
                        <w:spacing w:val="-2"/>
                        <w:sz w:val="24"/>
                      </w:rPr>
                      <w:t>1</w:t>
                    </w:r>
                    <w:r>
                      <w:rPr>
                        <w:spacing w:val="-2"/>
                        <w:sz w:val="24"/>
                      </w:rPr>
                      <w:fldChar w:fldCharType="end"/>
                    </w:r>
                    <w:r>
                      <w:rPr>
                        <w:spacing w:val="-2"/>
                        <w:sz w:val="24"/>
                      </w:rPr>
                      <w:t>-</w:t>
                    </w:r>
                    <w:r>
                      <w:rPr>
                        <w:spacing w:val="-5"/>
                        <w:sz w:val="24"/>
                      </w:rPr>
                      <w:t>KB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6336284</wp:posOffset>
              </wp:positionH>
              <wp:positionV relativeFrom="page">
                <wp:posOffset>445747</wp:posOffset>
              </wp:positionV>
              <wp:extent cx="53594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594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24"/>
                            </w:rPr>
                            <w:t>6/18/25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8.920013pt;margin-top:35.098202pt;width:42.2pt;height:15.5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w w:val="110"/>
                        <w:sz w:val="24"/>
                      </w:rPr>
                      <w:t>6/18/25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right="-15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kbuckles@nd.edu" TargetMode="External"/><Relationship Id="rId8" Type="http://schemas.openxmlformats.org/officeDocument/2006/relationships/hyperlink" Target="http://kaseybuckle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Boston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Kasey Buckles</dc:creator>
  <dc:title>Kasey S</dc:title>
  <dcterms:created xsi:type="dcterms:W3CDTF">2026-01-29T05:50:25Z</dcterms:created>
  <dcterms:modified xsi:type="dcterms:W3CDTF">2026-01-29T05:50:25Z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25.1.51</vt:lpwstr>
  </property>
  <property fmtid="{D5CDD505-2E9C-101B-9397-08002B2CF9AE}" pid="6" name="SourceModified">
    <vt:lpwstr>D:20250618194310</vt:lpwstr>
  </property>
</Properties>
</file>