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575" w:val="left" w:leader="none"/>
        </w:tabs>
        <w:spacing w:line="498" w:lineRule="exact" w:before="0"/>
        <w:ind w:left="123" w:right="0" w:firstLine="0"/>
        <w:jc w:val="left"/>
        <w:rPr>
          <w:sz w:val="22"/>
        </w:rPr>
      </w:pPr>
      <w:r>
        <w:rPr>
          <w:b/>
          <w:w w:val="115"/>
          <w:sz w:val="41"/>
        </w:rPr>
        <w:t>Luca</w:t>
      </w:r>
      <w:r>
        <w:rPr>
          <w:b/>
          <w:spacing w:val="12"/>
          <w:w w:val="115"/>
          <w:sz w:val="41"/>
        </w:rPr>
        <w:t>  </w:t>
      </w:r>
      <w:r>
        <w:rPr>
          <w:b/>
          <w:spacing w:val="-2"/>
          <w:w w:val="115"/>
          <w:sz w:val="41"/>
        </w:rPr>
        <w:t>Rigotti</w:t>
      </w:r>
      <w:r>
        <w:rPr>
          <w:b/>
          <w:sz w:val="41"/>
        </w:rPr>
        <w:tab/>
      </w:r>
      <w:r>
        <w:rPr>
          <w:spacing w:val="-2"/>
          <w:w w:val="110"/>
          <w:sz w:val="22"/>
        </w:rPr>
        <w:t>February</w:t>
      </w:r>
      <w:r>
        <w:rPr>
          <w:spacing w:val="1"/>
          <w:w w:val="115"/>
          <w:sz w:val="22"/>
        </w:rPr>
        <w:t> </w:t>
      </w:r>
      <w:r>
        <w:rPr>
          <w:spacing w:val="-4"/>
          <w:w w:val="115"/>
          <w:sz w:val="22"/>
        </w:rPr>
        <w:t>2025</w:t>
      </w:r>
    </w:p>
    <w:p>
      <w:pPr>
        <w:pStyle w:val="BodyText"/>
        <w:spacing w:line="55" w:lineRule="exact"/>
        <w:ind w:left="119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6870700" cy="35560"/>
                <wp:effectExtent l="9525" t="0" r="0" b="254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70700" cy="35560"/>
                          <a:chExt cx="6870700" cy="35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0">
                                <a:moveTo>
                                  <a:pt x="0" y="0"/>
                                </a:moveTo>
                                <a:lnTo>
                                  <a:pt x="68703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2892"/>
                            <a:ext cx="687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0">
                                <a:moveTo>
                                  <a:pt x="0" y="0"/>
                                </a:moveTo>
                                <a:lnTo>
                                  <a:pt x="68703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1pt;height:2.8pt;mso-position-horizontal-relative:char;mso-position-vertical-relative:line" id="docshapegroup1" coordorigin="0,0" coordsize="10820,56">
                <v:line style="position:absolute" from="0,4" to="10819,4" stroked="true" strokeweight=".398pt" strokecolor="#000000">
                  <v:stroke dashstyle="solid"/>
                </v:line>
                <v:line style="position:absolute" from="0,52" to="10819,52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BodyText"/>
        <w:tabs>
          <w:tab w:pos="9066" w:val="left" w:leader="none"/>
        </w:tabs>
        <w:ind w:left="123"/>
      </w:pP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+1</w:t>
      </w:r>
      <w:r>
        <w:rPr>
          <w:spacing w:val="30"/>
          <w:w w:val="105"/>
        </w:rPr>
        <w:t> </w:t>
      </w:r>
      <w:r>
        <w:rPr>
          <w:w w:val="105"/>
        </w:rPr>
        <w:t>(412)</w:t>
      </w:r>
      <w:r>
        <w:rPr>
          <w:spacing w:val="33"/>
          <w:w w:val="105"/>
        </w:rPr>
        <w:t> </w:t>
      </w:r>
      <w:r>
        <w:rPr>
          <w:w w:val="105"/>
        </w:rPr>
        <w:t>432-</w:t>
      </w:r>
      <w:r>
        <w:rPr>
          <w:spacing w:val="-4"/>
          <w:w w:val="105"/>
        </w:rPr>
        <w:t>9722</w:t>
      </w:r>
    </w:p>
    <w:p>
      <w:pPr>
        <w:pStyle w:val="BodyText"/>
        <w:tabs>
          <w:tab w:pos="9334" w:val="left" w:leader="none"/>
        </w:tabs>
        <w:spacing w:line="254" w:lineRule="exact"/>
        <w:ind w:left="123"/>
      </w:pP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Pittsburgh</w:t>
      </w:r>
      <w:r>
        <w:rPr/>
        <w:tab/>
      </w:r>
      <w:hyperlink r:id="rId5">
        <w:r>
          <w:rPr>
            <w:spacing w:val="-2"/>
            <w:w w:val="110"/>
          </w:rPr>
          <w:t>luca@pitt.edu</w:t>
        </w:r>
      </w:hyperlink>
    </w:p>
    <w:p>
      <w:pPr>
        <w:pStyle w:val="BodyText"/>
        <w:tabs>
          <w:tab w:pos="8362" w:val="left" w:leader="none"/>
        </w:tabs>
        <w:spacing w:line="323" w:lineRule="exac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307073</wp:posOffset>
                </wp:positionH>
                <wp:positionV relativeFrom="paragraph">
                  <wp:posOffset>181272</wp:posOffset>
                </wp:positionV>
                <wp:extent cx="68707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0">
                              <a:moveTo>
                                <a:pt x="0" y="0"/>
                              </a:moveTo>
                              <a:lnTo>
                                <a:pt x="68703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4.179001pt,14.273428pt" to="565.150001pt,14.2734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4528</w:t>
      </w:r>
      <w:r>
        <w:rPr>
          <w:spacing w:val="2"/>
          <w:w w:val="110"/>
        </w:rPr>
        <w:t> </w:t>
      </w:r>
      <w:r>
        <w:rPr>
          <w:w w:val="110"/>
        </w:rPr>
        <w:t>W.W.</w:t>
      </w:r>
      <w:r>
        <w:rPr>
          <w:spacing w:val="3"/>
          <w:w w:val="110"/>
        </w:rPr>
        <w:t> </w:t>
      </w:r>
      <w:r>
        <w:rPr>
          <w:w w:val="110"/>
        </w:rPr>
        <w:t>Posvar</w:t>
      </w:r>
      <w:r>
        <w:rPr>
          <w:spacing w:val="3"/>
          <w:w w:val="110"/>
        </w:rPr>
        <w:t> </w:t>
      </w:r>
      <w:r>
        <w:rPr>
          <w:w w:val="110"/>
        </w:rPr>
        <w:t>Hall,</w:t>
      </w:r>
      <w:r>
        <w:rPr>
          <w:spacing w:val="3"/>
          <w:w w:val="110"/>
        </w:rPr>
        <w:t> </w:t>
      </w:r>
      <w:r>
        <w:rPr>
          <w:w w:val="110"/>
        </w:rPr>
        <w:t>Pittsburgh,</w:t>
      </w:r>
      <w:r>
        <w:rPr>
          <w:spacing w:val="3"/>
          <w:w w:val="110"/>
        </w:rPr>
        <w:t> </w:t>
      </w:r>
      <w:r>
        <w:rPr>
          <w:w w:val="110"/>
        </w:rPr>
        <w:t>PA</w:t>
      </w:r>
      <w:r>
        <w:rPr>
          <w:spacing w:val="2"/>
          <w:w w:val="110"/>
        </w:rPr>
        <w:t> </w:t>
      </w:r>
      <w:r>
        <w:rPr>
          <w:w w:val="110"/>
        </w:rPr>
        <w:t>15260,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USA</w:t>
      </w:r>
      <w:r>
        <w:rPr/>
        <w:tab/>
      </w:r>
      <w:hyperlink r:id="rId6">
        <w:r>
          <w:rPr>
            <w:spacing w:val="-2"/>
            <w:w w:val="115"/>
          </w:rPr>
          <w:t>http://pitt.edu/</w:t>
        </w:r>
      </w:hyperlink>
      <w:r>
        <w:rPr>
          <w:rFonts w:ascii="Lucida Sans Unicode" w:hAnsi="Lucida Sans Unicode"/>
          <w:spacing w:val="-2"/>
          <w:w w:val="115"/>
        </w:rPr>
        <w:t>∼</w:t>
      </w:r>
      <w:r>
        <w:rPr>
          <w:spacing w:val="-2"/>
          <w:w w:val="115"/>
        </w:rPr>
        <w:t>luca</w:t>
      </w:r>
    </w:p>
    <w:p>
      <w:pPr>
        <w:pStyle w:val="BodyText"/>
        <w:spacing w:before="175"/>
        <w:ind w:left="0"/>
      </w:pPr>
    </w:p>
    <w:p>
      <w:pPr>
        <w:pStyle w:val="BodyText"/>
        <w:tabs>
          <w:tab w:pos="1823" w:val="left" w:leader="none"/>
        </w:tabs>
        <w:spacing w:before="1"/>
        <w:ind w:left="123"/>
      </w:pPr>
      <w:r>
        <w:rPr>
          <w:spacing w:val="-2"/>
          <w:w w:val="105"/>
        </w:rPr>
        <w:t>P</w:t>
      </w:r>
      <w:r>
        <w:rPr>
          <w:smallCaps/>
          <w:spacing w:val="-2"/>
          <w:w w:val="105"/>
        </w:rPr>
        <w:t>ositions</w:t>
      </w:r>
      <w:r>
        <w:rPr>
          <w:smallCaps w:val="0"/>
        </w:rPr>
        <w:tab/>
      </w:r>
      <w:r>
        <w:rPr>
          <w:smallCaps w:val="0"/>
          <w:w w:val="105"/>
        </w:rPr>
        <w:t>Professor,</w:t>
      </w:r>
      <w:r>
        <w:rPr>
          <w:smallCaps w:val="0"/>
          <w:spacing w:val="15"/>
          <w:w w:val="105"/>
        </w:rPr>
        <w:t> </w:t>
      </w:r>
      <w:r>
        <w:rPr>
          <w:smallCaps w:val="0"/>
          <w:w w:val="105"/>
        </w:rPr>
        <w:t>Department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Economics,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16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16"/>
          <w:w w:val="105"/>
        </w:rPr>
        <w:t> </w:t>
      </w:r>
      <w:r>
        <w:rPr>
          <w:smallCaps w:val="0"/>
          <w:spacing w:val="-2"/>
          <w:w w:val="105"/>
        </w:rPr>
        <w:t>Pittsburgh.</w:t>
      </w:r>
    </w:p>
    <w:p>
      <w:pPr>
        <w:pStyle w:val="BodyText"/>
        <w:spacing w:line="242" w:lineRule="auto" w:before="2"/>
        <w:ind w:left="2254" w:right="4914"/>
      </w:pPr>
      <w:r>
        <w:rPr>
          <w:w w:val="105"/>
        </w:rPr>
        <w:t>Department Chair, Since Fall 2024. Director of Graduate Studies, 2023-</w:t>
      </w:r>
      <w:r>
        <w:rPr>
          <w:w w:val="105"/>
        </w:rPr>
        <w:t>2024.</w:t>
      </w:r>
    </w:p>
    <w:p>
      <w:pPr>
        <w:pStyle w:val="BodyText"/>
        <w:spacing w:line="242" w:lineRule="auto"/>
        <w:ind w:left="2254" w:right="2395"/>
      </w:pPr>
      <w:r>
        <w:rPr>
          <w:w w:val="105"/>
        </w:rPr>
        <w:t>Vice Chair for Faculty Development and Diversity, 2018-2020. Director of the MS in Quantitative Economics, 2019-2020.</w:t>
      </w:r>
    </w:p>
    <w:p>
      <w:pPr>
        <w:pStyle w:val="BodyText"/>
        <w:spacing w:line="242" w:lineRule="auto"/>
        <w:ind w:right="815"/>
      </w:pPr>
      <w:r>
        <w:rPr>
          <w:w w:val="105"/>
        </w:rPr>
        <w:t>Adjunct Professor, Fuqua School of Business, Duke University, July-August 2016-2024.</w:t>
      </w:r>
      <w:r>
        <w:rPr>
          <w:spacing w:val="80"/>
          <w:w w:val="105"/>
        </w:rPr>
        <w:t> </w:t>
      </w:r>
      <w:r>
        <w:rPr>
          <w:w w:val="105"/>
        </w:rPr>
        <w:t>Visiting Associate Professor, Department of Economics, Duke University.</w:t>
      </w:r>
      <w:r>
        <w:rPr>
          <w:spacing w:val="40"/>
          <w:w w:val="105"/>
        </w:rPr>
        <w:t> </w:t>
      </w:r>
      <w:r>
        <w:rPr>
          <w:w w:val="105"/>
        </w:rPr>
        <w:t>2016-2017.</w:t>
      </w:r>
    </w:p>
    <w:p>
      <w:pPr>
        <w:pStyle w:val="BodyText"/>
        <w:spacing w:line="242" w:lineRule="auto"/>
        <w:ind w:right="1695"/>
      </w:pPr>
      <w:r>
        <w:rPr>
          <w:w w:val="105"/>
        </w:rPr>
        <w:t>Associate Professor, Fuqua School of Business, Duke University.</w:t>
      </w:r>
      <w:r>
        <w:rPr>
          <w:spacing w:val="31"/>
          <w:w w:val="105"/>
        </w:rPr>
        <w:t> </w:t>
      </w:r>
      <w:r>
        <w:rPr>
          <w:w w:val="105"/>
        </w:rPr>
        <w:t>2006-2010. Assistant</w:t>
      </w:r>
      <w:r>
        <w:rPr>
          <w:spacing w:val="17"/>
          <w:w w:val="105"/>
        </w:rPr>
        <w:t> </w:t>
      </w:r>
      <w:r>
        <w:rPr>
          <w:w w:val="105"/>
        </w:rPr>
        <w:t>Professor,</w:t>
      </w:r>
      <w:r>
        <w:rPr>
          <w:spacing w:val="17"/>
          <w:w w:val="105"/>
        </w:rPr>
        <w:t> </w:t>
      </w:r>
      <w:r>
        <w:rPr>
          <w:w w:val="105"/>
        </w:rPr>
        <w:t>Fuqua</w:t>
      </w:r>
      <w:r>
        <w:rPr>
          <w:spacing w:val="18"/>
          <w:w w:val="105"/>
        </w:rPr>
        <w:t> </w:t>
      </w:r>
      <w:r>
        <w:rPr>
          <w:w w:val="105"/>
        </w:rPr>
        <w:t>School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Business,</w:t>
      </w:r>
      <w:r>
        <w:rPr>
          <w:spacing w:val="18"/>
          <w:w w:val="105"/>
        </w:rPr>
        <w:t> </w:t>
      </w:r>
      <w:r>
        <w:rPr>
          <w:w w:val="105"/>
        </w:rPr>
        <w:t>Duke</w:t>
      </w:r>
      <w:r>
        <w:rPr>
          <w:spacing w:val="17"/>
          <w:w w:val="105"/>
        </w:rPr>
        <w:t> </w:t>
      </w:r>
      <w:r>
        <w:rPr>
          <w:w w:val="105"/>
        </w:rPr>
        <w:t>University.</w:t>
      </w:r>
      <w:r>
        <w:rPr>
          <w:spacing w:val="39"/>
          <w:w w:val="105"/>
        </w:rPr>
        <w:t> </w:t>
      </w:r>
      <w:r>
        <w:rPr>
          <w:w w:val="105"/>
        </w:rPr>
        <w:t>2002-</w:t>
      </w:r>
      <w:r>
        <w:rPr>
          <w:spacing w:val="-2"/>
          <w:w w:val="105"/>
        </w:rPr>
        <w:t>2006.</w:t>
      </w:r>
    </w:p>
    <w:p>
      <w:pPr>
        <w:pStyle w:val="BodyText"/>
        <w:spacing w:line="242" w:lineRule="auto"/>
      </w:pPr>
      <w:r>
        <w:rPr>
          <w:w w:val="105"/>
        </w:rPr>
        <w:t>Visiting Assistant Professor, University of California, Berkeley.</w:t>
      </w:r>
      <w:r>
        <w:rPr>
          <w:spacing w:val="40"/>
          <w:w w:val="105"/>
        </w:rPr>
        <w:t> </w:t>
      </w:r>
      <w:r>
        <w:rPr>
          <w:w w:val="105"/>
        </w:rPr>
        <w:t>2000-2001, and Spring 2002.</w:t>
      </w:r>
      <w:r>
        <w:rPr>
          <w:spacing w:val="40"/>
          <w:w w:val="105"/>
        </w:rPr>
        <w:t> </w:t>
      </w:r>
      <w:r>
        <w:rPr>
          <w:w w:val="105"/>
        </w:rPr>
        <w:t>Assistant</w:t>
      </w:r>
      <w:r>
        <w:rPr>
          <w:spacing w:val="80"/>
          <w:w w:val="105"/>
        </w:rPr>
        <w:t> </w:t>
      </w:r>
      <w:r>
        <w:rPr>
          <w:w w:val="105"/>
        </w:rPr>
        <w:t>Professor,</w:t>
      </w:r>
      <w:r>
        <w:rPr>
          <w:spacing w:val="80"/>
          <w:w w:val="105"/>
        </w:rPr>
        <w:t> </w:t>
      </w:r>
      <w:r>
        <w:rPr>
          <w:w w:val="105"/>
        </w:rPr>
        <w:t>CentER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Department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Econometrics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Operations</w:t>
      </w:r>
      <w:r>
        <w:rPr>
          <w:spacing w:val="80"/>
          <w:w w:val="105"/>
        </w:rPr>
        <w:t> </w:t>
      </w:r>
      <w:r>
        <w:rPr>
          <w:w w:val="105"/>
        </w:rPr>
        <w:t>Research,</w:t>
      </w:r>
    </w:p>
    <w:p>
      <w:pPr>
        <w:pStyle w:val="BodyText"/>
        <w:spacing w:line="268" w:lineRule="exact"/>
        <w:ind w:left="2041"/>
      </w:pPr>
      <w:r>
        <w:rPr>
          <w:spacing w:val="-2"/>
          <w:w w:val="110"/>
        </w:rPr>
        <w:t>Tilburg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Netherlands.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1997-2002.</w:t>
      </w:r>
    </w:p>
    <w:p>
      <w:pPr>
        <w:pStyle w:val="BodyText"/>
        <w:tabs>
          <w:tab w:pos="1823" w:val="left" w:leader="none"/>
        </w:tabs>
        <w:spacing w:before="140"/>
        <w:ind w:left="123"/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ducation</w:t>
      </w:r>
      <w:r>
        <w:rPr>
          <w:smallCaps w:val="0"/>
        </w:rPr>
        <w:tab/>
      </w:r>
      <w:r>
        <w:rPr>
          <w:smallCaps w:val="0"/>
          <w:w w:val="110"/>
        </w:rPr>
        <w:t>Ph.D.</w:t>
      </w:r>
      <w:r>
        <w:rPr>
          <w:smallCaps w:val="0"/>
          <w:spacing w:val="9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9"/>
          <w:w w:val="110"/>
        </w:rPr>
        <w:t> </w:t>
      </w:r>
      <w:r>
        <w:rPr>
          <w:smallCaps w:val="0"/>
          <w:w w:val="110"/>
        </w:rPr>
        <w:t>Economics.</w:t>
      </w:r>
      <w:r>
        <w:rPr>
          <w:smallCaps w:val="0"/>
          <w:spacing w:val="30"/>
          <w:w w:val="110"/>
        </w:rPr>
        <w:t> </w:t>
      </w:r>
      <w:r>
        <w:rPr>
          <w:smallCaps w:val="0"/>
          <w:w w:val="110"/>
        </w:rPr>
        <w:t>Yale</w:t>
      </w:r>
      <w:r>
        <w:rPr>
          <w:smallCaps w:val="0"/>
          <w:spacing w:val="9"/>
          <w:w w:val="110"/>
        </w:rPr>
        <w:t> </w:t>
      </w:r>
      <w:r>
        <w:rPr>
          <w:smallCaps w:val="0"/>
          <w:w w:val="110"/>
        </w:rPr>
        <w:t>University,</w:t>
      </w:r>
      <w:r>
        <w:rPr>
          <w:smallCaps w:val="0"/>
          <w:spacing w:val="10"/>
          <w:w w:val="110"/>
        </w:rPr>
        <w:t> </w:t>
      </w:r>
      <w:r>
        <w:rPr>
          <w:smallCaps w:val="0"/>
          <w:spacing w:val="-2"/>
          <w:w w:val="110"/>
        </w:rPr>
        <w:t>1997.</w:t>
      </w:r>
    </w:p>
    <w:p>
      <w:pPr>
        <w:pStyle w:val="BodyText"/>
        <w:spacing w:before="2"/>
      </w:pPr>
      <w:r>
        <w:rPr>
          <w:w w:val="105"/>
        </w:rPr>
        <w:t>Laurea</w:t>
      </w:r>
      <w:r>
        <w:rPr>
          <w:spacing w:val="26"/>
          <w:w w:val="105"/>
        </w:rPr>
        <w:t> </w:t>
      </w:r>
      <w:r>
        <w:rPr>
          <w:w w:val="105"/>
        </w:rPr>
        <w:t>(Italian</w:t>
      </w:r>
      <w:r>
        <w:rPr>
          <w:spacing w:val="27"/>
          <w:w w:val="105"/>
        </w:rPr>
        <w:t> </w:t>
      </w:r>
      <w:r>
        <w:rPr>
          <w:w w:val="105"/>
        </w:rPr>
        <w:t>B.S.)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Discipline</w:t>
      </w:r>
      <w:r>
        <w:rPr>
          <w:spacing w:val="27"/>
          <w:w w:val="105"/>
        </w:rPr>
        <w:t> </w:t>
      </w:r>
      <w:r>
        <w:rPr>
          <w:w w:val="105"/>
        </w:rPr>
        <w:t>Economiche</w:t>
      </w:r>
      <w:r>
        <w:rPr>
          <w:spacing w:val="26"/>
          <w:w w:val="105"/>
        </w:rPr>
        <w:t> </w:t>
      </w:r>
      <w:r>
        <w:rPr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Sociali,</w:t>
      </w:r>
      <w:r>
        <w:rPr>
          <w:spacing w:val="27"/>
          <w:w w:val="105"/>
        </w:rPr>
        <w:t> </w:t>
      </w:r>
      <w:r>
        <w:rPr>
          <w:w w:val="105"/>
        </w:rPr>
        <w:t>cum</w:t>
      </w:r>
      <w:r>
        <w:rPr>
          <w:spacing w:val="27"/>
          <w:w w:val="105"/>
        </w:rPr>
        <w:t> </w:t>
      </w:r>
      <w:r>
        <w:rPr>
          <w:w w:val="105"/>
        </w:rPr>
        <w:t>laude.</w:t>
      </w:r>
      <w:r>
        <w:rPr>
          <w:spacing w:val="56"/>
          <w:w w:val="105"/>
        </w:rPr>
        <w:t> </w:t>
      </w:r>
      <w:r>
        <w:rPr>
          <w:spacing w:val="10"/>
          <w:w w:val="104"/>
        </w:rPr>
        <w:t>Uni</w:t>
      </w:r>
      <w:r>
        <w:rPr>
          <w:spacing w:val="4"/>
          <w:w w:val="104"/>
        </w:rPr>
        <w:t>v</w:t>
      </w:r>
      <w:r>
        <w:rPr>
          <w:spacing w:val="10"/>
          <w:w w:val="95"/>
        </w:rPr>
        <w:t>ersit</w:t>
      </w:r>
      <w:r>
        <w:rPr>
          <w:spacing w:val="-100"/>
          <w:w w:val="161"/>
        </w:rPr>
        <w:t>`</w:t>
      </w:r>
      <w:r>
        <w:rPr>
          <w:spacing w:val="10"/>
          <w:w w:val="94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Bocconi,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1989.</w:t>
      </w:r>
    </w:p>
    <w:p>
      <w:pPr>
        <w:pStyle w:val="BodyText"/>
        <w:spacing w:after="0"/>
        <w:sectPr>
          <w:type w:val="continuous"/>
          <w:pgSz w:w="12240" w:h="15840"/>
          <w:pgMar w:top="980" w:bottom="280" w:left="360" w:right="720"/>
        </w:sectPr>
      </w:pPr>
    </w:p>
    <w:p>
      <w:pPr>
        <w:pStyle w:val="BodyText"/>
        <w:spacing w:line="242" w:lineRule="auto" w:before="142"/>
        <w:ind w:left="123" w:right="38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ublished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apers</w:t>
      </w:r>
    </w:p>
    <w:p>
      <w:pPr>
        <w:pStyle w:val="BodyText"/>
        <w:spacing w:before="142"/>
        <w:ind w:left="123"/>
        <w:jc w:val="both"/>
      </w:pPr>
      <w:r>
        <w:rPr/>
        <w:br w:type="column"/>
      </w:r>
      <w:r>
        <w:rPr>
          <w:w w:val="105"/>
        </w:rPr>
        <w:t>Optimal</w:t>
      </w:r>
      <w:r>
        <w:rPr>
          <w:spacing w:val="41"/>
          <w:w w:val="105"/>
        </w:rPr>
        <w:t> </w:t>
      </w:r>
      <w:r>
        <w:rPr>
          <w:w w:val="105"/>
        </w:rPr>
        <w:t>contracts</w:t>
      </w:r>
      <w:r>
        <w:rPr>
          <w:spacing w:val="41"/>
          <w:w w:val="105"/>
        </w:rPr>
        <w:t> </w:t>
      </w:r>
      <w:r>
        <w:rPr>
          <w:w w:val="105"/>
        </w:rPr>
        <w:t>when</w:t>
      </w:r>
      <w:r>
        <w:rPr>
          <w:spacing w:val="41"/>
          <w:w w:val="105"/>
        </w:rPr>
        <w:t> </w:t>
      </w:r>
      <w:r>
        <w:rPr>
          <w:w w:val="105"/>
        </w:rPr>
        <w:t>the</w:t>
      </w:r>
      <w:r>
        <w:rPr>
          <w:spacing w:val="42"/>
          <w:w w:val="105"/>
        </w:rPr>
        <w:t> </w:t>
      </w:r>
      <w:r>
        <w:rPr>
          <w:w w:val="105"/>
        </w:rPr>
        <w:t>players</w:t>
      </w:r>
      <w:r>
        <w:rPr>
          <w:spacing w:val="41"/>
          <w:w w:val="105"/>
        </w:rPr>
        <w:t> </w:t>
      </w:r>
      <w:r>
        <w:rPr>
          <w:w w:val="105"/>
        </w:rPr>
        <w:t>think</w:t>
      </w:r>
      <w:r>
        <w:rPr>
          <w:spacing w:val="41"/>
          <w:w w:val="105"/>
        </w:rPr>
        <w:t> </w:t>
      </w:r>
      <w:r>
        <w:rPr>
          <w:w w:val="105"/>
        </w:rPr>
        <w:t>different.</w:t>
      </w:r>
      <w:r>
        <w:rPr>
          <w:spacing w:val="29"/>
          <w:w w:val="105"/>
        </w:rPr>
        <w:t>  </w:t>
      </w:r>
      <w:r>
        <w:rPr>
          <w:w w:val="105"/>
        </w:rPr>
        <w:t>With</w:t>
      </w:r>
      <w:r>
        <w:rPr>
          <w:spacing w:val="42"/>
          <w:w w:val="105"/>
        </w:rPr>
        <w:t> </w:t>
      </w:r>
      <w:r>
        <w:rPr>
          <w:w w:val="105"/>
        </w:rPr>
        <w:t>Martin</w:t>
      </w:r>
      <w:r>
        <w:rPr>
          <w:spacing w:val="41"/>
          <w:w w:val="105"/>
        </w:rPr>
        <w:t> </w:t>
      </w:r>
      <w:r>
        <w:rPr>
          <w:w w:val="105"/>
        </w:rPr>
        <w:t>Dumav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w w:val="105"/>
        </w:rPr>
        <w:t>Urmee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Khan.</w:t>
      </w:r>
    </w:p>
    <w:p>
      <w:pPr>
        <w:spacing w:before="3"/>
        <w:ind w:left="341" w:right="0" w:firstLine="0"/>
        <w:jc w:val="both"/>
        <w:rPr>
          <w:sz w:val="22"/>
        </w:rPr>
      </w:pPr>
      <w:r>
        <w:rPr>
          <w:w w:val="105"/>
          <w:sz w:val="22"/>
        </w:rPr>
        <w:t>Forthcoming,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i/>
          <w:spacing w:val="44"/>
          <w:w w:val="105"/>
          <w:sz w:val="22"/>
        </w:rPr>
        <w:t>  </w:t>
      </w:r>
      <w:hyperlink r:id="rId7">
        <w:r>
          <w:rPr>
            <w:spacing w:val="-2"/>
            <w:w w:val="105"/>
            <w:sz w:val="22"/>
          </w:rPr>
          <w:t>arXiv:2110.04368</w:t>
        </w:r>
      </w:hyperlink>
    </w:p>
    <w:p>
      <w:pPr>
        <w:pStyle w:val="BodyText"/>
        <w:spacing w:line="242" w:lineRule="auto" w:before="2"/>
        <w:ind w:left="341" w:right="278" w:hanging="219"/>
        <w:jc w:val="both"/>
      </w:pPr>
      <w:r>
        <w:rPr>
          <w:w w:val="110"/>
        </w:rPr>
        <w:t>Detectability,</w:t>
      </w:r>
      <w:r>
        <w:rPr>
          <w:w w:val="110"/>
        </w:rPr>
        <w:t> Duality,</w:t>
      </w:r>
      <w:r>
        <w:rPr>
          <w:w w:val="110"/>
        </w:rPr>
        <w:t> and</w:t>
      </w:r>
      <w:r>
        <w:rPr>
          <w:w w:val="110"/>
        </w:rPr>
        <w:t> Surplus</w:t>
      </w:r>
      <w:r>
        <w:rPr>
          <w:w w:val="110"/>
        </w:rPr>
        <w:t> Extraction.</w:t>
      </w:r>
      <w:r>
        <w:rPr>
          <w:spacing w:val="40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Economic</w:t>
      </w:r>
      <w:r>
        <w:rPr>
          <w:i/>
          <w:w w:val="110"/>
        </w:rPr>
        <w:t> Theory</w:t>
      </w:r>
      <w:r>
        <w:rPr>
          <w:w w:val="110"/>
        </w:rPr>
        <w:t>,</w:t>
      </w:r>
      <w:r>
        <w:rPr>
          <w:w w:val="110"/>
        </w:rPr>
        <w:t> Volume</w:t>
      </w:r>
      <w:r>
        <w:rPr>
          <w:w w:val="110"/>
        </w:rPr>
        <w:t> 204 (September 2022).</w:t>
      </w:r>
      <w:r>
        <w:rPr>
          <w:spacing w:val="30"/>
          <w:w w:val="110"/>
        </w:rPr>
        <w:t> </w:t>
      </w:r>
      <w:r>
        <w:rPr>
          <w:w w:val="110"/>
        </w:rPr>
        <w:t>With Giuseppe Lopomo and Chris Shannon.</w:t>
      </w:r>
    </w:p>
    <w:p>
      <w:pPr>
        <w:pStyle w:val="BodyText"/>
        <w:spacing w:line="242" w:lineRule="auto"/>
        <w:ind w:left="341" w:right="278" w:hanging="219"/>
        <w:jc w:val="both"/>
      </w:pPr>
      <w:r>
        <w:rPr>
          <w:w w:val="105"/>
        </w:rPr>
        <w:t>Uncertainty</w:t>
      </w:r>
      <w:r>
        <w:rPr>
          <w:w w:val="105"/>
        </w:rPr>
        <w:t> and</w:t>
      </w:r>
      <w:r>
        <w:rPr>
          <w:w w:val="105"/>
        </w:rPr>
        <w:t> Robustness</w:t>
      </w:r>
      <w:r>
        <w:rPr>
          <w:w w:val="105"/>
        </w:rPr>
        <w:t> of</w:t>
      </w:r>
      <w:r>
        <w:rPr>
          <w:w w:val="105"/>
        </w:rPr>
        <w:t> Surplus</w:t>
      </w:r>
      <w:r>
        <w:rPr>
          <w:w w:val="105"/>
        </w:rPr>
        <w:t> Extraction.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Economic</w:t>
      </w:r>
      <w:r>
        <w:rPr>
          <w:i/>
          <w:w w:val="105"/>
        </w:rPr>
        <w:t> Theory</w:t>
      </w:r>
      <w:r>
        <w:rPr>
          <w:w w:val="105"/>
        </w:rPr>
        <w:t>,</w:t>
      </w:r>
      <w:r>
        <w:rPr>
          <w:w w:val="105"/>
        </w:rPr>
        <w:t> Volume</w:t>
      </w:r>
      <w:r>
        <w:rPr>
          <w:w w:val="105"/>
        </w:rPr>
        <w:t> 199 (January</w:t>
      </w:r>
      <w:r>
        <w:rPr>
          <w:spacing w:val="40"/>
          <w:w w:val="105"/>
        </w:rPr>
        <w:t> </w:t>
      </w:r>
      <w:r>
        <w:rPr>
          <w:w w:val="105"/>
        </w:rPr>
        <w:t>2022).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Giuseppe</w:t>
      </w:r>
      <w:r>
        <w:rPr>
          <w:spacing w:val="40"/>
          <w:w w:val="105"/>
        </w:rPr>
        <w:t> </w:t>
      </w:r>
      <w:r>
        <w:rPr>
          <w:w w:val="105"/>
        </w:rPr>
        <w:t>Lopomo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Chris</w:t>
      </w:r>
      <w:r>
        <w:rPr>
          <w:spacing w:val="40"/>
          <w:w w:val="105"/>
        </w:rPr>
        <w:t> </w:t>
      </w:r>
      <w:r>
        <w:rPr>
          <w:w w:val="105"/>
        </w:rPr>
        <w:t>Shannon.</w:t>
      </w:r>
    </w:p>
    <w:p>
      <w:pPr>
        <w:pStyle w:val="BodyText"/>
        <w:spacing w:line="242" w:lineRule="auto"/>
        <w:ind w:left="341" w:right="277" w:hanging="219"/>
        <w:jc w:val="both"/>
      </w:pPr>
      <w:r>
        <w:rPr>
          <w:w w:val="105"/>
        </w:rPr>
        <w:t>Social</w:t>
      </w:r>
      <w:r>
        <w:rPr>
          <w:w w:val="105"/>
        </w:rPr>
        <w:t> surplus</w:t>
      </w:r>
      <w:r>
        <w:rPr>
          <w:w w:val="105"/>
        </w:rPr>
        <w:t> determines</w:t>
      </w:r>
      <w:r>
        <w:rPr>
          <w:w w:val="105"/>
        </w:rPr>
        <w:t> cooperation</w:t>
      </w:r>
      <w:r>
        <w:rPr>
          <w:w w:val="105"/>
        </w:rPr>
        <w:t> rates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one-shot</w:t>
      </w:r>
      <w:r>
        <w:rPr>
          <w:w w:val="105"/>
        </w:rPr>
        <w:t> Prisoner’s</w:t>
      </w:r>
      <w:r>
        <w:rPr>
          <w:w w:val="105"/>
        </w:rPr>
        <w:t> Dilemma.</w:t>
      </w:r>
      <w:r>
        <w:rPr>
          <w:spacing w:val="40"/>
          <w:w w:val="105"/>
        </w:rPr>
        <w:t> </w:t>
      </w:r>
      <w:r>
        <w:rPr>
          <w:i/>
          <w:w w:val="105"/>
        </w:rPr>
        <w:t>Games</w:t>
      </w:r>
      <w:r>
        <w:rPr>
          <w:i/>
          <w:w w:val="105"/>
        </w:rPr>
        <w:t> and Economic</w:t>
      </w:r>
      <w:r>
        <w:rPr>
          <w:i/>
          <w:w w:val="105"/>
        </w:rPr>
        <w:t> Behavior</w:t>
      </w:r>
      <w:r>
        <w:rPr>
          <w:i/>
          <w:w w:val="105"/>
        </w:rPr>
        <w:t> </w:t>
      </w:r>
      <w:r>
        <w:rPr>
          <w:w w:val="105"/>
        </w:rPr>
        <w:t>Volume</w:t>
      </w:r>
      <w:r>
        <w:rPr>
          <w:w w:val="105"/>
        </w:rPr>
        <w:t> 100</w:t>
      </w:r>
      <w:r>
        <w:rPr>
          <w:w w:val="105"/>
        </w:rPr>
        <w:t> (November</w:t>
      </w:r>
      <w:r>
        <w:rPr>
          <w:w w:val="105"/>
        </w:rPr>
        <w:t> 2016),</w:t>
      </w:r>
      <w:r>
        <w:rPr>
          <w:w w:val="105"/>
        </w:rPr>
        <w:t> 113–124.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Gary</w:t>
      </w:r>
      <w:r>
        <w:rPr>
          <w:w w:val="105"/>
        </w:rPr>
        <w:t> Charness</w:t>
      </w:r>
      <w:r>
        <w:rPr>
          <w:w w:val="105"/>
        </w:rPr>
        <w:t> and</w:t>
      </w:r>
      <w:r>
        <w:rPr>
          <w:w w:val="105"/>
        </w:rPr>
        <w:t> Aldo </w:t>
      </w:r>
      <w:r>
        <w:rPr>
          <w:spacing w:val="-2"/>
          <w:w w:val="105"/>
        </w:rPr>
        <w:t>Rustichini.</w:t>
      </w:r>
    </w:p>
    <w:p>
      <w:pPr>
        <w:spacing w:line="242" w:lineRule="auto" w:before="0"/>
        <w:ind w:left="341" w:right="278" w:hanging="219"/>
        <w:jc w:val="both"/>
        <w:rPr>
          <w:sz w:val="22"/>
        </w:rPr>
      </w:pPr>
      <w:r>
        <w:rPr>
          <w:w w:val="110"/>
          <w:sz w:val="22"/>
        </w:rPr>
        <w:t>Throwing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Good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Money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After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Bad.</w:t>
      </w:r>
      <w:r>
        <w:rPr>
          <w:spacing w:val="5"/>
          <w:w w:val="110"/>
          <w:sz w:val="22"/>
        </w:rPr>
        <w:t> </w:t>
      </w:r>
      <w:r>
        <w:rPr>
          <w:i/>
          <w:w w:val="110"/>
          <w:sz w:val="22"/>
        </w:rPr>
        <w:t>Decisions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Finance</w:t>
      </w:r>
      <w:r>
        <w:rPr>
          <w:w w:val="110"/>
          <w:sz w:val="22"/>
        </w:rPr>
        <w:t>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39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(November 2016), Issue 2, 175-202.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With Matthew Ryan and Rhema Vaithianathan.</w:t>
      </w:r>
    </w:p>
    <w:p>
      <w:pPr>
        <w:spacing w:line="242" w:lineRule="auto" w:before="0"/>
        <w:ind w:left="341" w:right="277" w:hanging="219"/>
        <w:jc w:val="both"/>
        <w:rPr>
          <w:sz w:val="22"/>
        </w:rPr>
      </w:pPr>
      <w:r>
        <w:rPr>
          <w:w w:val="110"/>
          <w:sz w:val="22"/>
        </w:rPr>
        <w:t>Sharing</w:t>
      </w:r>
      <w:r>
        <w:rPr>
          <w:w w:val="110"/>
          <w:sz w:val="22"/>
        </w:rPr>
        <w:t> Risk</w:t>
      </w:r>
      <w:r>
        <w:rPr>
          <w:w w:val="110"/>
          <w:sz w:val="22"/>
        </w:rPr>
        <w:t> and</w:t>
      </w:r>
      <w:r>
        <w:rPr>
          <w:w w:val="110"/>
          <w:sz w:val="22"/>
        </w:rPr>
        <w:t> Ambiguity.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</w:t>
      </w:r>
      <w:r>
        <w:rPr>
          <w:w w:val="110"/>
          <w:sz w:val="22"/>
        </w:rPr>
        <w:t>,</w:t>
      </w:r>
      <w:r>
        <w:rPr>
          <w:w w:val="110"/>
          <w:sz w:val="22"/>
        </w:rPr>
        <w:t>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147</w:t>
      </w:r>
      <w:r>
        <w:rPr>
          <w:w w:val="110"/>
          <w:sz w:val="22"/>
        </w:rPr>
        <w:t> (September</w:t>
      </w:r>
      <w:r>
        <w:rPr>
          <w:w w:val="110"/>
          <w:sz w:val="22"/>
        </w:rPr>
        <w:t> 2012)</w:t>
      </w:r>
      <w:r>
        <w:rPr>
          <w:w w:val="110"/>
          <w:sz w:val="22"/>
        </w:rPr>
        <w:t> 2028- 2039.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 Chris Shannon.</w:t>
      </w:r>
    </w:p>
    <w:p>
      <w:pPr>
        <w:pStyle w:val="BodyText"/>
        <w:spacing w:line="242" w:lineRule="auto"/>
        <w:ind w:left="341" w:right="278" w:hanging="219"/>
        <w:jc w:val="both"/>
      </w:pPr>
      <w:r>
        <w:rPr>
          <w:w w:val="110"/>
        </w:rPr>
        <w:t>Knightian</w:t>
      </w:r>
      <w:r>
        <w:rPr>
          <w:w w:val="110"/>
        </w:rPr>
        <w:t> Uncertainty</w:t>
      </w:r>
      <w:r>
        <w:rPr>
          <w:w w:val="110"/>
        </w:rPr>
        <w:t> and</w:t>
      </w:r>
      <w:r>
        <w:rPr>
          <w:w w:val="110"/>
        </w:rPr>
        <w:t> Moral</w:t>
      </w:r>
      <w:r>
        <w:rPr>
          <w:w w:val="110"/>
        </w:rPr>
        <w:t> Hazard.</w:t>
      </w:r>
      <w:r>
        <w:rPr>
          <w:spacing w:val="40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Economic</w:t>
      </w:r>
      <w:r>
        <w:rPr>
          <w:i/>
          <w:w w:val="110"/>
        </w:rPr>
        <w:t> Theory</w:t>
      </w:r>
      <w:r>
        <w:rPr>
          <w:w w:val="110"/>
        </w:rPr>
        <w:t>,</w:t>
      </w:r>
      <w:r>
        <w:rPr>
          <w:w w:val="110"/>
        </w:rPr>
        <w:t> Vol.</w:t>
      </w:r>
      <w:r>
        <w:rPr>
          <w:spacing w:val="40"/>
          <w:w w:val="110"/>
        </w:rPr>
        <w:t> </w:t>
      </w:r>
      <w:r>
        <w:rPr>
          <w:w w:val="110"/>
        </w:rPr>
        <w:t>146</w:t>
      </w:r>
      <w:r>
        <w:rPr>
          <w:w w:val="110"/>
        </w:rPr>
        <w:t> (May</w:t>
      </w:r>
      <w:r>
        <w:rPr>
          <w:w w:val="110"/>
        </w:rPr>
        <w:t> 2011) 1148–1172.</w:t>
      </w:r>
      <w:r>
        <w:rPr>
          <w:spacing w:val="27"/>
          <w:w w:val="110"/>
        </w:rPr>
        <w:t> </w:t>
      </w:r>
      <w:r>
        <w:rPr>
          <w:w w:val="110"/>
        </w:rPr>
        <w:t>With Giuseppe Lopomo and Chris Shannon.</w:t>
      </w:r>
    </w:p>
    <w:p>
      <w:pPr>
        <w:pStyle w:val="BodyText"/>
        <w:spacing w:line="242" w:lineRule="auto"/>
        <w:ind w:left="341" w:right="276" w:hanging="219"/>
        <w:jc w:val="both"/>
      </w:pPr>
      <w:r>
        <w:rPr>
          <w:w w:val="105"/>
        </w:rPr>
        <w:t>Optimism</w:t>
      </w:r>
      <w:r>
        <w:rPr>
          <w:w w:val="105"/>
        </w:rPr>
        <w:t> and</w:t>
      </w:r>
      <w:r>
        <w:rPr>
          <w:w w:val="105"/>
        </w:rPr>
        <w:t> Firm</w:t>
      </w:r>
      <w:r>
        <w:rPr>
          <w:w w:val="105"/>
        </w:rPr>
        <w:t> Formation.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Theory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w w:val="105"/>
        </w:rPr>
        <w:t> 46,</w:t>
      </w:r>
      <w:r>
        <w:rPr>
          <w:w w:val="105"/>
        </w:rPr>
        <w:t> No.</w:t>
      </w:r>
      <w:r>
        <w:rPr>
          <w:w w:val="105"/>
        </w:rPr>
        <w:t> 1</w:t>
      </w:r>
      <w:r>
        <w:rPr>
          <w:w w:val="105"/>
        </w:rPr>
        <w:t> (January</w:t>
      </w:r>
      <w:r>
        <w:rPr>
          <w:w w:val="105"/>
        </w:rPr>
        <w:t> 2011),</w:t>
      </w:r>
      <w:r>
        <w:rPr>
          <w:w w:val="105"/>
        </w:rPr>
        <w:t> 1-38.</w:t>
      </w:r>
      <w:r>
        <w:rPr>
          <w:w w:val="105"/>
        </w:rPr>
        <w:t> With Matthew Ryan and Rhema Vathianathan.</w:t>
      </w:r>
    </w:p>
    <w:p>
      <w:pPr>
        <w:pStyle w:val="BodyText"/>
        <w:spacing w:line="242" w:lineRule="auto"/>
        <w:ind w:left="341" w:right="277" w:hanging="219"/>
        <w:jc w:val="both"/>
      </w:pPr>
      <w:r>
        <w:rPr>
          <w:w w:val="105"/>
        </w:rPr>
        <w:t>Subjective</w:t>
      </w:r>
      <w:r>
        <w:rPr>
          <w:w w:val="105"/>
        </w:rPr>
        <w:t> Beliefs</w:t>
      </w:r>
      <w:r>
        <w:rPr>
          <w:w w:val="105"/>
        </w:rPr>
        <w:t> and</w:t>
      </w:r>
      <w:r>
        <w:rPr>
          <w:w w:val="105"/>
        </w:rPr>
        <w:t> Ex-Ante</w:t>
      </w:r>
      <w:r>
        <w:rPr>
          <w:w w:val="105"/>
        </w:rPr>
        <w:t> Trade.</w:t>
      </w:r>
      <w:r>
        <w:rPr>
          <w:spacing w:val="40"/>
          <w:w w:val="105"/>
        </w:rPr>
        <w:t> </w:t>
      </w:r>
      <w:r>
        <w:rPr>
          <w:i/>
          <w:w w:val="105"/>
        </w:rPr>
        <w:t>Econometrica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76,</w:t>
      </w:r>
      <w:r>
        <w:rPr>
          <w:w w:val="105"/>
        </w:rPr>
        <w:t> No.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w w:val="105"/>
        </w:rPr>
        <w:t> (September</w:t>
      </w:r>
      <w:r>
        <w:rPr>
          <w:w w:val="105"/>
        </w:rPr>
        <w:t> 2008),</w:t>
      </w:r>
      <w:r>
        <w:rPr>
          <w:w w:val="105"/>
        </w:rPr>
        <w:t> 1167- 1190.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Chris</w:t>
      </w:r>
      <w:r>
        <w:rPr>
          <w:spacing w:val="40"/>
          <w:w w:val="105"/>
        </w:rPr>
        <w:t> </w:t>
      </w:r>
      <w:r>
        <w:rPr>
          <w:w w:val="105"/>
        </w:rPr>
        <w:t>Shannon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Tomasz</w:t>
      </w:r>
      <w:r>
        <w:rPr>
          <w:spacing w:val="40"/>
          <w:w w:val="105"/>
        </w:rPr>
        <w:t> </w:t>
      </w:r>
      <w:r>
        <w:rPr>
          <w:w w:val="105"/>
        </w:rPr>
        <w:t>Strzalecki.</w:t>
      </w:r>
    </w:p>
    <w:p>
      <w:pPr>
        <w:pStyle w:val="BodyText"/>
        <w:spacing w:line="242" w:lineRule="auto"/>
        <w:ind w:left="341" w:right="277" w:hanging="219"/>
        <w:jc w:val="both"/>
      </w:pPr>
      <w:r>
        <w:rPr>
          <w:w w:val="110"/>
        </w:rPr>
        <w:t>Individual</w:t>
      </w:r>
      <w:r>
        <w:rPr>
          <w:w w:val="110"/>
        </w:rPr>
        <w:t> Behavior</w:t>
      </w:r>
      <w:r>
        <w:rPr>
          <w:w w:val="110"/>
        </w:rPr>
        <w:t> and</w:t>
      </w:r>
      <w:r>
        <w:rPr>
          <w:w w:val="110"/>
        </w:rPr>
        <w:t> Group</w:t>
      </w:r>
      <w:r>
        <w:rPr>
          <w:w w:val="110"/>
        </w:rPr>
        <w:t> Membership.</w:t>
      </w:r>
      <w:r>
        <w:rPr>
          <w:spacing w:val="40"/>
          <w:w w:val="110"/>
        </w:rPr>
        <w:t> </w:t>
      </w:r>
      <w:r>
        <w:rPr>
          <w:i/>
          <w:w w:val="110"/>
        </w:rPr>
        <w:t>American</w:t>
      </w:r>
      <w:r>
        <w:rPr>
          <w:i/>
          <w:w w:val="110"/>
        </w:rPr>
        <w:t> Economic</w:t>
      </w:r>
      <w:r>
        <w:rPr>
          <w:i/>
          <w:w w:val="110"/>
        </w:rPr>
        <w:t> Review</w:t>
      </w:r>
      <w:r>
        <w:rPr>
          <w:w w:val="110"/>
        </w:rPr>
        <w:t>,</w:t>
      </w:r>
      <w:r>
        <w:rPr>
          <w:w w:val="110"/>
        </w:rPr>
        <w:t> Vol</w:t>
      </w:r>
      <w:r>
        <w:rPr>
          <w:w w:val="110"/>
        </w:rPr>
        <w:t> 97,</w:t>
      </w:r>
      <w:r>
        <w:rPr>
          <w:w w:val="110"/>
        </w:rPr>
        <w:t> No.</w:t>
      </w:r>
      <w:r>
        <w:rPr>
          <w:spacing w:val="40"/>
          <w:w w:val="110"/>
        </w:rPr>
        <w:t> </w:t>
      </w:r>
      <w:r>
        <w:rPr>
          <w:w w:val="110"/>
        </w:rPr>
        <w:t>4 (September 2007),1340-1352.</w:t>
      </w:r>
      <w:r>
        <w:rPr>
          <w:spacing w:val="28"/>
          <w:w w:val="110"/>
        </w:rPr>
        <w:t> </w:t>
      </w:r>
      <w:r>
        <w:rPr>
          <w:w w:val="110"/>
        </w:rPr>
        <w:t>With Gary Charness and Aldo Rustichini.</w:t>
      </w:r>
    </w:p>
    <w:p>
      <w:pPr>
        <w:spacing w:line="242" w:lineRule="auto" w:before="0"/>
        <w:ind w:left="341" w:right="278" w:hanging="219"/>
        <w:jc w:val="both"/>
        <w:rPr>
          <w:sz w:val="22"/>
        </w:rPr>
      </w:pPr>
      <w:r>
        <w:rPr>
          <w:w w:val="105"/>
          <w:sz w:val="22"/>
        </w:rPr>
        <w:t>Your Morals Might Be Your Moods.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Organization</w:t>
      </w:r>
      <w:r>
        <w:rPr>
          <w:w w:val="105"/>
          <w:sz w:val="22"/>
        </w:rPr>
        <w:t>.</w:t>
      </w:r>
      <w:r>
        <w:rPr>
          <w:w w:val="105"/>
          <w:sz w:val="22"/>
        </w:rPr>
        <w:t> Vol.</w:t>
      </w:r>
      <w:r>
        <w:rPr>
          <w:w w:val="105"/>
          <w:sz w:val="22"/>
        </w:rPr>
        <w:t> 59, (February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2006),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155-172.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Georg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Kirchsteiger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Aldo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Rustichini.</w:t>
      </w:r>
    </w:p>
    <w:p>
      <w:pPr>
        <w:pStyle w:val="BodyText"/>
        <w:spacing w:line="242" w:lineRule="auto"/>
        <w:ind w:left="341" w:right="277" w:hanging="219"/>
        <w:jc w:val="both"/>
      </w:pPr>
      <w:r>
        <w:rPr>
          <w:w w:val="110"/>
        </w:rPr>
        <w:t>Uncertainty</w:t>
      </w:r>
      <w:r>
        <w:rPr>
          <w:w w:val="110"/>
        </w:rPr>
        <w:t> and</w:t>
      </w:r>
      <w:r>
        <w:rPr>
          <w:w w:val="110"/>
        </w:rPr>
        <w:t> Risk</w:t>
      </w:r>
      <w:r>
        <w:rPr>
          <w:w w:val="110"/>
        </w:rPr>
        <w:t> in</w:t>
      </w:r>
      <w:r>
        <w:rPr>
          <w:w w:val="110"/>
        </w:rPr>
        <w:t> Financial</w:t>
      </w:r>
      <w:r>
        <w:rPr>
          <w:w w:val="110"/>
        </w:rPr>
        <w:t> Markets.</w:t>
      </w:r>
      <w:r>
        <w:rPr>
          <w:spacing w:val="40"/>
          <w:w w:val="110"/>
        </w:rPr>
        <w:t> </w:t>
      </w:r>
      <w:r>
        <w:rPr>
          <w:i/>
          <w:w w:val="110"/>
        </w:rPr>
        <w:t>Econometrica</w:t>
      </w:r>
      <w:r>
        <w:rPr>
          <w:w w:val="110"/>
        </w:rPr>
        <w:t>,</w:t>
      </w:r>
      <w:r>
        <w:rPr>
          <w:w w:val="110"/>
        </w:rPr>
        <w:t> Vol.</w:t>
      </w:r>
      <w:r>
        <w:rPr>
          <w:spacing w:val="40"/>
          <w:w w:val="110"/>
        </w:rPr>
        <w:t> </w:t>
      </w:r>
      <w:r>
        <w:rPr>
          <w:w w:val="110"/>
        </w:rPr>
        <w:t>73,</w:t>
      </w:r>
      <w:r>
        <w:rPr>
          <w:w w:val="110"/>
        </w:rPr>
        <w:t> No.</w:t>
      </w:r>
      <w:r>
        <w:rPr>
          <w:spacing w:val="40"/>
          <w:w w:val="110"/>
        </w:rPr>
        <w:t> </w:t>
      </w:r>
      <w:r>
        <w:rPr>
          <w:w w:val="110"/>
        </w:rPr>
        <w:t>1</w:t>
      </w:r>
      <w:r>
        <w:rPr>
          <w:w w:val="110"/>
        </w:rPr>
        <w:t> (January</w:t>
      </w:r>
      <w:r>
        <w:rPr>
          <w:w w:val="110"/>
        </w:rPr>
        <w:t> 2005),</w:t>
      </w:r>
      <w:r>
        <w:rPr>
          <w:spacing w:val="40"/>
          <w:w w:val="110"/>
        </w:rPr>
        <w:t> </w:t>
      </w:r>
      <w:r>
        <w:rPr>
          <w:w w:val="110"/>
        </w:rPr>
        <w:t>203-243.</w:t>
      </w:r>
      <w:r>
        <w:rPr>
          <w:spacing w:val="40"/>
          <w:w w:val="110"/>
        </w:rPr>
        <w:t> </w:t>
      </w:r>
      <w:r>
        <w:rPr>
          <w:w w:val="110"/>
        </w:rPr>
        <w:t>With Chris Shannon.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top="980" w:bottom="280" w:left="360" w:right="720"/>
          <w:cols w:num="2" w:equalWidth="0">
            <w:col w:w="1256" w:space="412"/>
            <w:col w:w="9492"/>
          </w:cols>
        </w:sectPr>
      </w:pPr>
    </w:p>
    <w:p>
      <w:pPr>
        <w:pStyle w:val="BodyText"/>
        <w:ind w:left="0"/>
      </w:pPr>
    </w:p>
    <w:p>
      <w:pPr>
        <w:pStyle w:val="BodyText"/>
        <w:spacing w:before="142"/>
        <w:ind w:left="0"/>
      </w:pPr>
    </w:p>
    <w:p>
      <w:pPr>
        <w:pStyle w:val="BodyText"/>
        <w:tabs>
          <w:tab w:pos="1790" w:val="left" w:leader="none"/>
        </w:tabs>
        <w:ind w:left="123"/>
      </w:pPr>
      <w:r>
        <w:rPr>
          <w:spacing w:val="-2"/>
          <w:w w:val="110"/>
        </w:rPr>
        <w:t>W</w:t>
      </w:r>
      <w:r>
        <w:rPr>
          <w:smallCaps/>
          <w:spacing w:val="-2"/>
          <w:w w:val="110"/>
        </w:rPr>
        <w:t>orking</w:t>
      </w:r>
      <w:r>
        <w:rPr>
          <w:smallCaps w:val="0"/>
        </w:rPr>
        <w:tab/>
      </w:r>
      <w:r>
        <w:rPr>
          <w:smallCaps w:val="0"/>
          <w:w w:val="105"/>
        </w:rPr>
        <w:t>Revealed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Incompleteness.</w:t>
      </w:r>
      <w:r>
        <w:rPr>
          <w:smallCaps w:val="0"/>
          <w:spacing w:val="49"/>
          <w:w w:val="105"/>
        </w:rPr>
        <w:t> </w:t>
      </w:r>
      <w:r>
        <w:rPr>
          <w:smallCaps w:val="0"/>
          <w:w w:val="105"/>
        </w:rPr>
        <w:t>With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Kirby</w:t>
      </w:r>
      <w:r>
        <w:rPr>
          <w:smallCaps w:val="0"/>
          <w:spacing w:val="25"/>
          <w:w w:val="105"/>
        </w:rPr>
        <w:t> </w:t>
      </w:r>
      <w:r>
        <w:rPr>
          <w:smallCaps w:val="0"/>
          <w:w w:val="105"/>
        </w:rPr>
        <w:t>Nielsen.</w:t>
      </w:r>
      <w:r>
        <w:rPr>
          <w:smallCaps w:val="0"/>
          <w:spacing w:val="49"/>
          <w:w w:val="105"/>
        </w:rPr>
        <w:t> </w:t>
      </w:r>
      <w:hyperlink r:id="rId9">
        <w:r>
          <w:rPr>
            <w:smallCaps w:val="0"/>
            <w:spacing w:val="-2"/>
            <w:w w:val="105"/>
          </w:rPr>
          <w:t>arXiv:2205.08584.</w:t>
        </w:r>
      </w:hyperlink>
    </w:p>
    <w:p>
      <w:pPr>
        <w:pStyle w:val="BodyText"/>
        <w:tabs>
          <w:tab w:pos="1790" w:val="left" w:leader="none"/>
        </w:tabs>
        <w:spacing w:line="242" w:lineRule="auto" w:before="3"/>
        <w:ind w:left="2009" w:right="278" w:hanging="1886"/>
      </w:pPr>
      <w:r>
        <w:rPr>
          <w:spacing w:val="-2"/>
          <w:w w:val="110"/>
        </w:rPr>
        <w:t>P</w:t>
      </w:r>
      <w:r>
        <w:rPr>
          <w:smallCaps/>
          <w:spacing w:val="-2"/>
          <w:w w:val="110"/>
        </w:rPr>
        <w:t>apers</w:t>
      </w:r>
      <w:r>
        <w:rPr>
          <w:smallCaps w:val="0"/>
        </w:rPr>
        <w:tab/>
      </w:r>
      <w:r>
        <w:rPr>
          <w:smallCaps w:val="0"/>
          <w:w w:val="110"/>
        </w:rPr>
        <w:t>Uncertainty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Mechanism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Design.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With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Giuseppe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Lopomo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Chris</w:t>
      </w:r>
      <w:r>
        <w:rPr>
          <w:smallCaps w:val="0"/>
          <w:spacing w:val="-12"/>
          <w:w w:val="110"/>
        </w:rPr>
        <w:t> </w:t>
      </w:r>
      <w:r>
        <w:rPr>
          <w:smallCaps w:val="0"/>
          <w:w w:val="110"/>
        </w:rPr>
        <w:t>Shannon.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2</w:t>
      </w:r>
      <w:r>
        <w:rPr>
          <w:i/>
          <w:smallCaps w:val="0"/>
          <w:w w:val="110"/>
          <w:vertAlign w:val="superscript"/>
        </w:rPr>
        <w:t>nd</w:t>
      </w:r>
      <w:r>
        <w:rPr>
          <w:i/>
          <w:smallCaps w:val="0"/>
          <w:spacing w:val="-6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Revise</w:t>
      </w:r>
      <w:r>
        <w:rPr>
          <w:smallCaps w:val="0"/>
          <w:spacing w:val="-1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and Resubmit at </w:t>
      </w:r>
      <w:r>
        <w:rPr>
          <w:i/>
          <w:smallCaps w:val="0"/>
          <w:w w:val="110"/>
          <w:vertAlign w:val="baseline"/>
        </w:rPr>
        <w:t>Review</w:t>
      </w:r>
      <w:r>
        <w:rPr>
          <w:i/>
          <w:smallCaps w:val="0"/>
          <w:w w:val="110"/>
          <w:vertAlign w:val="baseline"/>
        </w:rPr>
        <w:t> of</w:t>
      </w:r>
      <w:r>
        <w:rPr>
          <w:i/>
          <w:smallCaps w:val="0"/>
          <w:w w:val="110"/>
          <w:vertAlign w:val="baseline"/>
        </w:rPr>
        <w:t> Economic</w:t>
      </w:r>
      <w:r>
        <w:rPr>
          <w:i/>
          <w:smallCaps w:val="0"/>
          <w:w w:val="110"/>
          <w:vertAlign w:val="baseline"/>
        </w:rPr>
        <w:t> Studies</w:t>
      </w:r>
      <w:r>
        <w:rPr>
          <w:smallCaps w:val="0"/>
          <w:w w:val="110"/>
          <w:vertAlign w:val="baseline"/>
        </w:rPr>
        <w:t>.</w:t>
      </w:r>
      <w:r>
        <w:rPr>
          <w:smallCaps w:val="0"/>
          <w:spacing w:val="32"/>
          <w:w w:val="110"/>
          <w:vertAlign w:val="baseline"/>
        </w:rPr>
        <w:t> </w:t>
      </w:r>
      <w:r>
        <w:rPr>
          <w:smallCaps w:val="0"/>
          <w:w w:val="110"/>
          <w:vertAlign w:val="baseline"/>
        </w:rPr>
        <w:t>arXiv:2108.12633</w:t>
      </w:r>
    </w:p>
    <w:p>
      <w:pPr>
        <w:pStyle w:val="BodyText"/>
        <w:spacing w:line="268" w:lineRule="exact"/>
        <w:ind w:left="1790"/>
      </w:pPr>
      <w:r>
        <w:rPr>
          <w:w w:val="105"/>
        </w:rPr>
        <w:t>Identification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Incomplete</w:t>
      </w:r>
      <w:r>
        <w:rPr>
          <w:spacing w:val="12"/>
          <w:w w:val="105"/>
        </w:rPr>
        <w:t> </w:t>
      </w:r>
      <w:r>
        <w:rPr>
          <w:w w:val="105"/>
        </w:rPr>
        <w:t>Preferences.</w:t>
      </w:r>
      <w:r>
        <w:rPr>
          <w:spacing w:val="33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Arie</w:t>
      </w:r>
      <w:r>
        <w:rPr>
          <w:spacing w:val="12"/>
          <w:w w:val="105"/>
        </w:rPr>
        <w:t> </w:t>
      </w:r>
      <w:r>
        <w:rPr>
          <w:w w:val="105"/>
        </w:rPr>
        <w:t>Beresteanu.</w:t>
      </w:r>
      <w:r>
        <w:rPr>
          <w:spacing w:val="33"/>
          <w:w w:val="105"/>
        </w:rPr>
        <w:t> </w:t>
      </w:r>
      <w:hyperlink r:id="rId10">
        <w:r>
          <w:rPr>
            <w:spacing w:val="-2"/>
            <w:w w:val="105"/>
          </w:rPr>
          <w:t>arXiv:2108.06282</w:t>
        </w:r>
      </w:hyperlink>
    </w:p>
    <w:p>
      <w:pPr>
        <w:pStyle w:val="BodyText"/>
        <w:spacing w:line="242" w:lineRule="auto" w:before="2"/>
        <w:ind w:left="2009" w:right="278" w:hanging="219"/>
      </w:pP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Experimenters’</w:t>
      </w:r>
      <w:r>
        <w:rPr>
          <w:spacing w:val="39"/>
          <w:w w:val="105"/>
        </w:rPr>
        <w:t> </w:t>
      </w:r>
      <w:r>
        <w:rPr>
          <w:w w:val="105"/>
        </w:rPr>
        <w:t>Dilemma:</w:t>
      </w:r>
      <w:r>
        <w:rPr>
          <w:spacing w:val="40"/>
          <w:w w:val="105"/>
        </w:rPr>
        <w:t> </w:t>
      </w:r>
      <w:r>
        <w:rPr>
          <w:w w:val="105"/>
        </w:rPr>
        <w:t>Inferential</w:t>
      </w:r>
      <w:r>
        <w:rPr>
          <w:spacing w:val="38"/>
          <w:w w:val="105"/>
        </w:rPr>
        <w:t> </w:t>
      </w:r>
      <w:r>
        <w:rPr>
          <w:w w:val="105"/>
        </w:rPr>
        <w:t>Preferences</w:t>
      </w:r>
      <w:r>
        <w:rPr>
          <w:spacing w:val="39"/>
          <w:w w:val="105"/>
        </w:rPr>
        <w:t> </w:t>
      </w:r>
      <w:r>
        <w:rPr>
          <w:w w:val="105"/>
        </w:rPr>
        <w:t>over</w:t>
      </w:r>
      <w:r>
        <w:rPr>
          <w:spacing w:val="39"/>
          <w:w w:val="105"/>
        </w:rPr>
        <w:t> </w:t>
      </w:r>
      <w:r>
        <w:rPr>
          <w:w w:val="105"/>
        </w:rPr>
        <w:t>Populations.</w:t>
      </w:r>
      <w:r>
        <w:rPr>
          <w:spacing w:val="80"/>
          <w:w w:val="105"/>
        </w:rPr>
        <w:t> </w:t>
      </w:r>
      <w:r>
        <w:rPr>
          <w:w w:val="105"/>
        </w:rPr>
        <w:t>With</w:t>
      </w:r>
      <w:r>
        <w:rPr>
          <w:spacing w:val="38"/>
          <w:w w:val="105"/>
        </w:rPr>
        <w:t> </w:t>
      </w:r>
      <w:r>
        <w:rPr>
          <w:w w:val="105"/>
        </w:rPr>
        <w:t>Neeraja</w:t>
      </w:r>
      <w:r>
        <w:rPr>
          <w:spacing w:val="38"/>
          <w:w w:val="105"/>
        </w:rPr>
        <w:t> </w:t>
      </w:r>
      <w:r>
        <w:rPr>
          <w:w w:val="105"/>
        </w:rPr>
        <w:t>Gupta and Alistair Wilson.</w:t>
      </w:r>
      <w:r>
        <w:rPr>
          <w:spacing w:val="40"/>
          <w:w w:val="105"/>
        </w:rPr>
        <w:t> </w:t>
      </w:r>
      <w:hyperlink r:id="rId11">
        <w:r>
          <w:rPr>
            <w:w w:val="105"/>
          </w:rPr>
          <w:t>arXiv:2107.05064</w:t>
        </w:r>
      </w:hyperlink>
    </w:p>
    <w:p>
      <w:pPr>
        <w:pStyle w:val="BodyText"/>
        <w:spacing w:line="242" w:lineRule="auto"/>
        <w:ind w:left="2009" w:hanging="219"/>
      </w:pPr>
      <w:r>
        <w:rPr>
          <w:w w:val="105"/>
        </w:rPr>
        <w:t>Skill,</w:t>
      </w:r>
      <w:r>
        <w:rPr>
          <w:spacing w:val="24"/>
          <w:w w:val="105"/>
        </w:rPr>
        <w:t> </w:t>
      </w:r>
      <w:r>
        <w:rPr>
          <w:w w:val="105"/>
        </w:rPr>
        <w:t>Strategy,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Passion: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22"/>
          <w:w w:val="105"/>
        </w:rPr>
        <w:t> </w:t>
      </w:r>
      <w:r>
        <w:rPr>
          <w:w w:val="105"/>
        </w:rPr>
        <w:t>Empirical</w:t>
      </w:r>
      <w:r>
        <w:rPr>
          <w:spacing w:val="22"/>
          <w:w w:val="105"/>
        </w:rPr>
        <w:t> </w:t>
      </w:r>
      <w:r>
        <w:rPr>
          <w:w w:val="105"/>
        </w:rPr>
        <w:t>Analysis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Soccer.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w w:val="105"/>
        </w:rPr>
        <w:t>Frederic</w:t>
      </w:r>
      <w:r>
        <w:rPr>
          <w:spacing w:val="22"/>
          <w:w w:val="105"/>
        </w:rPr>
        <w:t> </w:t>
      </w:r>
      <w:r>
        <w:rPr>
          <w:w w:val="105"/>
        </w:rPr>
        <w:t>Palomino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Aldo </w:t>
      </w:r>
      <w:r>
        <w:rPr>
          <w:spacing w:val="-2"/>
          <w:w w:val="105"/>
        </w:rPr>
        <w:t>Rustichini.</w:t>
      </w:r>
    </w:p>
    <w:p>
      <w:pPr>
        <w:pStyle w:val="BodyText"/>
        <w:tabs>
          <w:tab w:pos="1877" w:val="left" w:leader="none"/>
        </w:tabs>
        <w:spacing w:before="138"/>
        <w:ind w:left="123"/>
      </w:pPr>
      <w:r>
        <w:rPr>
          <w:spacing w:val="-2"/>
          <w:w w:val="110"/>
        </w:rPr>
        <w:t>G</w:t>
      </w:r>
      <w:r>
        <w:rPr>
          <w:smallCaps/>
          <w:spacing w:val="-2"/>
          <w:w w:val="110"/>
        </w:rPr>
        <w:t>rants</w:t>
      </w:r>
      <w:r>
        <w:rPr>
          <w:smallCaps w:val="0"/>
        </w:rPr>
        <w:tab/>
      </w:r>
      <w:r>
        <w:rPr>
          <w:smallCaps w:val="0"/>
          <w:w w:val="105"/>
        </w:rPr>
        <w:t>European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Union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Marie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Curie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Fellowship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for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Training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Mobility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Researchers,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1997-</w:t>
      </w:r>
      <w:r>
        <w:rPr>
          <w:smallCaps w:val="0"/>
          <w:spacing w:val="-5"/>
          <w:w w:val="105"/>
        </w:rPr>
        <w:t>99.</w:t>
      </w:r>
    </w:p>
    <w:p>
      <w:pPr>
        <w:pStyle w:val="BodyText"/>
        <w:tabs>
          <w:tab w:pos="1823" w:val="left" w:leader="none"/>
        </w:tabs>
        <w:spacing w:line="242" w:lineRule="auto" w:before="142"/>
        <w:ind w:left="2041" w:right="331" w:hanging="1918"/>
      </w:pPr>
      <w:r>
        <w:rPr>
          <w:w w:val="115"/>
        </w:rPr>
        <w:t>L</w:t>
      </w:r>
      <w:r>
        <w:rPr>
          <w:smallCaps/>
          <w:w w:val="115"/>
        </w:rPr>
        <w:t>ong</w:t>
      </w:r>
      <w:r>
        <w:rPr>
          <w:smallCaps w:val="0"/>
          <w:w w:val="115"/>
        </w:rPr>
        <w:t> V</w:t>
      </w:r>
      <w:r>
        <w:rPr>
          <w:smallCaps/>
          <w:w w:val="115"/>
        </w:rPr>
        <w:t>isits</w:t>
      </w:r>
      <w:r>
        <w:rPr>
          <w:smallCaps w:val="0"/>
        </w:rPr>
        <w:tab/>
      </w:r>
      <w:r>
        <w:rPr>
          <w:smallCaps w:val="0"/>
          <w:w w:val="110"/>
        </w:rPr>
        <w:t>Fellow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the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Zif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Research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Group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on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Robust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Finance,</w:t>
      </w:r>
      <w:r>
        <w:rPr>
          <w:smallCaps w:val="0"/>
          <w:spacing w:val="14"/>
          <w:w w:val="110"/>
        </w:rPr>
        <w:t> </w:t>
      </w:r>
      <w:r>
        <w:rPr>
          <w:smallCaps w:val="0"/>
          <w:w w:val="110"/>
        </w:rPr>
        <w:t>University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Bielefeld,</w:t>
      </w:r>
      <w:r>
        <w:rPr>
          <w:smallCaps w:val="0"/>
          <w:spacing w:val="14"/>
          <w:w w:val="110"/>
        </w:rPr>
        <w:t> </w:t>
      </w:r>
      <w:r>
        <w:rPr>
          <w:smallCaps w:val="0"/>
          <w:w w:val="110"/>
        </w:rPr>
        <w:t>March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to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July </w:t>
      </w:r>
      <w:r>
        <w:rPr>
          <w:smallCaps w:val="0"/>
          <w:spacing w:val="-2"/>
          <w:w w:val="115"/>
        </w:rPr>
        <w:t>2015.</w:t>
      </w:r>
    </w:p>
    <w:p>
      <w:pPr>
        <w:pStyle w:val="BodyText"/>
        <w:tabs>
          <w:tab w:pos="1877" w:val="left" w:leader="none"/>
          <w:tab w:pos="5254" w:val="left" w:leader="none"/>
        </w:tabs>
        <w:spacing w:before="139"/>
        <w:ind w:left="123"/>
      </w:pPr>
      <w:r>
        <w:rPr>
          <w:spacing w:val="-2"/>
          <w:w w:val="110"/>
        </w:rPr>
        <w:t>T</w:t>
      </w:r>
      <w:r>
        <w:rPr>
          <w:smallCaps/>
          <w:spacing w:val="-2"/>
          <w:w w:val="110"/>
        </w:rPr>
        <w:t>eaching</w:t>
      </w:r>
      <w:r>
        <w:rPr>
          <w:smallCaps w:val="0"/>
        </w:rPr>
        <w:tab/>
      </w:r>
      <w:r>
        <w:rPr>
          <w:smallCaps w:val="0"/>
          <w:w w:val="110"/>
        </w:rPr>
        <w:t>University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5"/>
          <w:w w:val="110"/>
        </w:rPr>
        <w:t> </w:t>
      </w:r>
      <w:r>
        <w:rPr>
          <w:smallCaps w:val="0"/>
          <w:spacing w:val="-2"/>
          <w:w w:val="110"/>
        </w:rPr>
        <w:t>Pittsburgh</w:t>
      </w:r>
      <w:r>
        <w:rPr>
          <w:smallCaps w:val="0"/>
        </w:rPr>
        <w:tab/>
      </w:r>
      <w:r>
        <w:rPr>
          <w:smallCaps w:val="0"/>
          <w:w w:val="105"/>
        </w:rPr>
        <w:t>Microeconomic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Theory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1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(Ph.D.),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2010-15,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2017-</w:t>
      </w:r>
      <w:r>
        <w:rPr>
          <w:smallCaps w:val="0"/>
          <w:spacing w:val="-5"/>
          <w:w w:val="105"/>
        </w:rPr>
        <w:t>23.</w:t>
      </w:r>
    </w:p>
    <w:p>
      <w:pPr>
        <w:pStyle w:val="BodyText"/>
        <w:spacing w:line="242" w:lineRule="auto" w:before="3"/>
        <w:ind w:left="5254" w:right="815"/>
      </w:pPr>
      <w:r>
        <w:rPr>
          <w:w w:val="105"/>
        </w:rPr>
        <w:t>Quantitative Economics (Master), 2020-22. Quantitative Analysis for Economics, 2018-</w:t>
      </w:r>
      <w:r>
        <w:rPr>
          <w:w w:val="105"/>
        </w:rPr>
        <w:t>2021. Introduction to Econometrics, 2018.</w:t>
      </w:r>
    </w:p>
    <w:p>
      <w:pPr>
        <w:pStyle w:val="BodyText"/>
        <w:spacing w:line="268" w:lineRule="exact"/>
        <w:ind w:left="5254"/>
      </w:pPr>
      <w:r>
        <w:rPr>
          <w:w w:val="105"/>
        </w:rPr>
        <w:t>Mathematical</w:t>
      </w:r>
      <w:r>
        <w:rPr>
          <w:spacing w:val="13"/>
          <w:w w:val="105"/>
        </w:rPr>
        <w:t> </w:t>
      </w:r>
      <w:r>
        <w:rPr>
          <w:w w:val="105"/>
        </w:rPr>
        <w:t>Economics,</w:t>
      </w:r>
      <w:r>
        <w:rPr>
          <w:spacing w:val="13"/>
          <w:w w:val="105"/>
        </w:rPr>
        <w:t> </w:t>
      </w:r>
      <w:r>
        <w:rPr>
          <w:w w:val="105"/>
        </w:rPr>
        <w:t>2014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2015.</w:t>
      </w:r>
    </w:p>
    <w:p>
      <w:pPr>
        <w:pStyle w:val="BodyText"/>
        <w:spacing w:line="242" w:lineRule="auto" w:before="2"/>
        <w:ind w:left="5254" w:right="815"/>
      </w:pPr>
      <w:r>
        <w:rPr>
          <w:w w:val="105"/>
        </w:rPr>
        <w:t>Intro to Mathematics for Economics (Ph.D.), 2011-</w:t>
      </w:r>
      <w:r>
        <w:rPr>
          <w:w w:val="105"/>
        </w:rPr>
        <w:t>14. Topics in Microeconomics Theory (Ph.D.), 2012.</w:t>
      </w:r>
    </w:p>
    <w:p>
      <w:pPr>
        <w:pStyle w:val="BodyText"/>
        <w:spacing w:line="268" w:lineRule="exact"/>
        <w:ind w:left="5254"/>
      </w:pPr>
      <w:r>
        <w:rPr>
          <w:w w:val="105"/>
        </w:rPr>
        <w:t>Intermediate</w:t>
      </w:r>
      <w:r>
        <w:rPr>
          <w:spacing w:val="3"/>
          <w:w w:val="105"/>
        </w:rPr>
        <w:t> </w:t>
      </w:r>
      <w:r>
        <w:rPr>
          <w:w w:val="105"/>
        </w:rPr>
        <w:t>Microeconomics,</w:t>
      </w:r>
      <w:r>
        <w:rPr>
          <w:spacing w:val="4"/>
          <w:w w:val="105"/>
        </w:rPr>
        <w:t> </w:t>
      </w:r>
      <w:r>
        <w:rPr>
          <w:w w:val="105"/>
        </w:rPr>
        <w:t>Spring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2011.</w:t>
      </w:r>
    </w:p>
    <w:p>
      <w:pPr>
        <w:pStyle w:val="BodyText"/>
        <w:spacing w:after="0" w:line="268" w:lineRule="exact"/>
        <w:sectPr>
          <w:headerReference w:type="default" r:id="rId8"/>
          <w:pgSz w:w="12240" w:h="15840"/>
          <w:pgMar w:header="629" w:footer="0" w:top="980" w:bottom="280" w:left="360" w:right="720"/>
          <w:pgNumType w:start="2"/>
        </w:sectPr>
      </w:pPr>
    </w:p>
    <w:p>
      <w:pPr>
        <w:pStyle w:val="BodyText"/>
        <w:spacing w:line="242" w:lineRule="auto" w:before="3"/>
        <w:ind w:left="1877"/>
      </w:pPr>
      <w:r>
        <w:rPr>
          <w:spacing w:val="-2"/>
          <w:w w:val="110"/>
        </w:rPr>
        <w:t>Duke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Fuqua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School </w:t>
      </w:r>
      <w:r>
        <w:rPr>
          <w:w w:val="110"/>
        </w:rPr>
        <w:t>of Business</w:t>
      </w:r>
    </w:p>
    <w:p>
      <w:pPr>
        <w:pStyle w:val="BodyText"/>
        <w:spacing w:line="242" w:lineRule="auto" w:before="3"/>
        <w:ind w:left="395"/>
      </w:pPr>
      <w:r>
        <w:rPr/>
        <w:br w:type="column"/>
      </w:r>
      <w:r>
        <w:rPr>
          <w:w w:val="105"/>
        </w:rPr>
        <w:t>Quantitative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Analysis,</w:t>
      </w:r>
      <w:r>
        <w:rPr>
          <w:spacing w:val="40"/>
          <w:w w:val="105"/>
        </w:rPr>
        <w:t> </w:t>
      </w:r>
      <w:r>
        <w:rPr>
          <w:w w:val="105"/>
        </w:rPr>
        <w:t>Masters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Management Studies, 2016-2019.</w:t>
      </w:r>
    </w:p>
    <w:p>
      <w:pPr>
        <w:pStyle w:val="BodyText"/>
        <w:spacing w:line="242" w:lineRule="auto"/>
        <w:ind w:left="395"/>
      </w:pPr>
      <w:r>
        <w:rPr>
          <w:w w:val="110"/>
        </w:rPr>
        <w:t>Probability and Statistics, MBA core class, Daytime MBA, Cross Continent MBA, Weekend MBA, 2002-2010.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629" w:footer="0" w:top="980" w:bottom="280" w:left="360" w:right="720"/>
          <w:cols w:num="2" w:equalWidth="0">
            <w:col w:w="4819" w:space="40"/>
            <w:col w:w="6301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BodyText"/>
        <w:spacing w:line="242" w:lineRule="auto"/>
        <w:ind w:left="123" w:right="38"/>
      </w:pPr>
      <w:r>
        <w:rPr>
          <w:spacing w:val="-2"/>
          <w:w w:val="125"/>
        </w:rPr>
        <w:t>T</w:t>
      </w:r>
      <w:r>
        <w:rPr>
          <w:smallCaps/>
          <w:spacing w:val="-2"/>
          <w:w w:val="125"/>
        </w:rPr>
        <w:t>eaching</w:t>
      </w:r>
      <w:r>
        <w:rPr>
          <w:smallCaps w:val="0"/>
          <w:spacing w:val="-2"/>
          <w:w w:val="125"/>
        </w:rPr>
        <w:t> H</w:t>
      </w:r>
      <w:r>
        <w:rPr>
          <w:smallCaps/>
          <w:spacing w:val="-2"/>
          <w:w w:val="125"/>
        </w:rPr>
        <w:t>onors</w:t>
      </w:r>
    </w:p>
    <w:p>
      <w:pPr>
        <w:pStyle w:val="BodyText"/>
        <w:tabs>
          <w:tab w:pos="3554" w:val="left" w:leader="none"/>
        </w:tabs>
        <w:spacing w:line="242" w:lineRule="auto"/>
        <w:ind w:left="177" w:right="338"/>
      </w:pPr>
      <w:r>
        <w:rPr/>
        <w:br w:type="column"/>
      </w:r>
      <w:r>
        <w:rPr>
          <w:w w:val="105"/>
        </w:rPr>
        <w:t>Duke University, Economics</w:t>
      </w:r>
      <w:r>
        <w:rPr/>
        <w:tab/>
      </w:r>
      <w:r>
        <w:rPr>
          <w:w w:val="105"/>
        </w:rPr>
        <w:t>General Equilibrium Theory and Financial Markets, 2017.</w:t>
      </w:r>
      <w:r>
        <w:rPr>
          <w:spacing w:val="40"/>
          <w:w w:val="105"/>
        </w:rPr>
        <w:t> </w:t>
      </w:r>
      <w:r>
        <w:rPr>
          <w:w w:val="105"/>
        </w:rPr>
        <w:t>University of California, Berkeley</w:t>
      </w:r>
      <w:r>
        <w:rPr/>
        <w:tab/>
      </w:r>
      <w:r>
        <w:rPr>
          <w:spacing w:val="-47"/>
        </w:rPr>
        <w:t> </w:t>
      </w:r>
      <w:r>
        <w:rPr>
          <w:w w:val="105"/>
        </w:rPr>
        <w:t>Graduate Game Theory, 2002.</w:t>
      </w:r>
    </w:p>
    <w:p>
      <w:pPr>
        <w:pStyle w:val="BodyText"/>
        <w:spacing w:line="242" w:lineRule="auto"/>
        <w:ind w:left="3554" w:right="338"/>
      </w:pPr>
      <w:r>
        <w:rPr>
          <w:w w:val="105"/>
        </w:rPr>
        <w:t>Advanced Microeconomics Theory - Game Theory, 2001. Intermediate Microeconomics, 2000.</w:t>
      </w:r>
    </w:p>
    <w:p>
      <w:pPr>
        <w:pStyle w:val="BodyText"/>
        <w:tabs>
          <w:tab w:pos="3553" w:val="left" w:leader="none"/>
        </w:tabs>
        <w:spacing w:line="242" w:lineRule="auto"/>
        <w:ind w:left="177" w:right="2581"/>
      </w:pPr>
      <w:r>
        <w:rPr>
          <w:w w:val="110"/>
        </w:rPr>
        <w:t>Utrecht University, Mathematics</w:t>
      </w:r>
      <w:r>
        <w:rPr/>
        <w:tab/>
      </w:r>
      <w:r>
        <w:rPr>
          <w:spacing w:val="-49"/>
        </w:rPr>
        <w:t> </w:t>
      </w:r>
      <w:r>
        <w:rPr>
          <w:spacing w:val="-2"/>
          <w:w w:val="110"/>
        </w:rPr>
        <w:t>General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Equilibrium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Theory,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2000. </w:t>
      </w:r>
      <w:r>
        <w:rPr>
          <w:w w:val="110"/>
        </w:rPr>
        <w:t>Tilburg University</w:t>
      </w:r>
      <w:r>
        <w:rPr/>
        <w:tab/>
      </w:r>
      <w:r>
        <w:rPr>
          <w:w w:val="110"/>
        </w:rPr>
        <w:t>Game Theory, 2001.</w:t>
      </w:r>
    </w:p>
    <w:p>
      <w:pPr>
        <w:pStyle w:val="BodyText"/>
        <w:spacing w:line="242" w:lineRule="auto"/>
        <w:ind w:left="3554"/>
      </w:pPr>
      <w:r>
        <w:rPr>
          <w:w w:val="105"/>
        </w:rPr>
        <w:t>Introduction to International Economics and Finance, 2001. Introductory Microeconomics, Fall 1999.</w:t>
      </w:r>
    </w:p>
    <w:p>
      <w:pPr>
        <w:pStyle w:val="BodyText"/>
        <w:spacing w:line="268" w:lineRule="exact"/>
        <w:ind w:left="3554"/>
      </w:pPr>
      <w:r>
        <w:rPr>
          <w:w w:val="105"/>
        </w:rPr>
        <w:t>Graduate</w:t>
      </w:r>
      <w:r>
        <w:rPr>
          <w:spacing w:val="15"/>
          <w:w w:val="105"/>
        </w:rPr>
        <w:t> </w:t>
      </w:r>
      <w:r>
        <w:rPr>
          <w:w w:val="105"/>
        </w:rPr>
        <w:t>Microeconomics</w:t>
      </w:r>
      <w:r>
        <w:rPr>
          <w:spacing w:val="16"/>
          <w:w w:val="105"/>
        </w:rPr>
        <w:t> </w:t>
      </w:r>
      <w:r>
        <w:rPr>
          <w:w w:val="105"/>
        </w:rPr>
        <w:t>II,</w:t>
      </w:r>
      <w:r>
        <w:rPr>
          <w:spacing w:val="16"/>
          <w:w w:val="105"/>
        </w:rPr>
        <w:t> </w:t>
      </w:r>
      <w:r>
        <w:rPr>
          <w:w w:val="105"/>
        </w:rPr>
        <w:t>1998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1999.</w:t>
      </w:r>
    </w:p>
    <w:p>
      <w:pPr>
        <w:pStyle w:val="BodyText"/>
        <w:ind w:left="3554"/>
      </w:pPr>
      <w:r>
        <w:rPr>
          <w:w w:val="105"/>
        </w:rPr>
        <w:t>General</w:t>
      </w:r>
      <w:r>
        <w:rPr>
          <w:spacing w:val="23"/>
          <w:w w:val="105"/>
        </w:rPr>
        <w:t> </w:t>
      </w:r>
      <w:r>
        <w:rPr>
          <w:w w:val="105"/>
        </w:rPr>
        <w:t>Equilibrium</w:t>
      </w:r>
      <w:r>
        <w:rPr>
          <w:spacing w:val="22"/>
          <w:w w:val="105"/>
        </w:rPr>
        <w:t> </w:t>
      </w:r>
      <w:r>
        <w:rPr>
          <w:w w:val="105"/>
        </w:rPr>
        <w:t>Theory,</w:t>
      </w:r>
      <w:r>
        <w:rPr>
          <w:spacing w:val="24"/>
          <w:w w:val="105"/>
        </w:rPr>
        <w:t> </w:t>
      </w:r>
      <w:r>
        <w:rPr>
          <w:w w:val="105"/>
        </w:rPr>
        <w:t>1997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1998.</w:t>
      </w:r>
    </w:p>
    <w:p>
      <w:pPr>
        <w:pStyle w:val="BodyText"/>
        <w:tabs>
          <w:tab w:pos="3554" w:val="left" w:leader="none"/>
        </w:tabs>
        <w:spacing w:before="2"/>
        <w:ind w:left="177"/>
      </w:pPr>
      <w:r>
        <w:rPr>
          <w:w w:val="105"/>
        </w:rPr>
        <w:t>Yale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Introductory</w:t>
      </w:r>
      <w:r>
        <w:rPr>
          <w:spacing w:val="9"/>
          <w:w w:val="105"/>
        </w:rPr>
        <w:t> </w:t>
      </w:r>
      <w:r>
        <w:rPr>
          <w:w w:val="105"/>
        </w:rPr>
        <w:t>Microeconomics,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1996.</w:t>
      </w:r>
    </w:p>
    <w:p>
      <w:pPr>
        <w:pStyle w:val="BodyText"/>
        <w:spacing w:before="2"/>
        <w:ind w:left="3554"/>
      </w:pPr>
      <w:r>
        <w:rPr>
          <w:w w:val="105"/>
        </w:rPr>
        <w:t>Game</w:t>
      </w:r>
      <w:r>
        <w:rPr>
          <w:spacing w:val="13"/>
          <w:w w:val="105"/>
        </w:rPr>
        <w:t> </w:t>
      </w:r>
      <w:r>
        <w:rPr>
          <w:w w:val="105"/>
        </w:rPr>
        <w:t>Theory,</w:t>
      </w:r>
      <w:r>
        <w:rPr>
          <w:spacing w:val="13"/>
          <w:w w:val="105"/>
        </w:rPr>
        <w:t> </w:t>
      </w:r>
      <w:r>
        <w:rPr>
          <w:w w:val="105"/>
        </w:rPr>
        <w:t>1995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1997.</w:t>
      </w:r>
    </w:p>
    <w:p>
      <w:pPr>
        <w:pStyle w:val="BodyText"/>
        <w:spacing w:line="242" w:lineRule="auto" w:before="142"/>
        <w:ind w:left="559" w:right="1" w:hanging="437"/>
      </w:pPr>
      <w:r>
        <w:rPr>
          <w:w w:val="105"/>
        </w:rPr>
        <w:t>2024 Excellence in Teaching Award, Fuqua School of Business, Master in Management Studies: Duke Kunshan University.</w:t>
      </w:r>
    </w:p>
    <w:p>
      <w:pPr>
        <w:pStyle w:val="BodyText"/>
        <w:spacing w:line="242" w:lineRule="auto"/>
        <w:ind w:left="559" w:right="1" w:hanging="437"/>
      </w:pPr>
      <w:r>
        <w:rPr>
          <w:w w:val="105"/>
        </w:rPr>
        <w:t>2023 Excellence in Teaching Award, Fuqua School of Business, Master in Management Studies: Duke Kunshan University.</w:t>
      </w:r>
    </w:p>
    <w:p>
      <w:pPr>
        <w:pStyle w:val="BodyText"/>
        <w:spacing w:line="242" w:lineRule="auto"/>
        <w:ind w:left="559" w:right="1" w:hanging="437"/>
      </w:pPr>
      <w:r>
        <w:rPr>
          <w:w w:val="105"/>
        </w:rPr>
        <w:t>2022 Excellence in Teaching Award, Fuqua School of Business, Master in Management Studies: Foundations of Business.</w:t>
      </w:r>
    </w:p>
    <w:p>
      <w:pPr>
        <w:pStyle w:val="BodyText"/>
        <w:spacing w:line="242" w:lineRule="auto"/>
        <w:ind w:left="559" w:right="1" w:hanging="437"/>
      </w:pPr>
      <w:r>
        <w:rPr>
          <w:w w:val="105"/>
        </w:rPr>
        <w:t>2022 Excellence in Teaching Award, Fuqua School of Business, Master in Management Studies: Duke Kunshan University.</w:t>
      </w:r>
    </w:p>
    <w:p>
      <w:pPr>
        <w:pStyle w:val="BodyText"/>
        <w:spacing w:line="242" w:lineRule="auto"/>
        <w:ind w:left="559" w:right="1" w:hanging="437"/>
      </w:pPr>
      <w:r>
        <w:rPr>
          <w:w w:val="105"/>
        </w:rPr>
        <w:t>2010</w:t>
      </w:r>
      <w:r>
        <w:rPr>
          <w:spacing w:val="40"/>
          <w:w w:val="105"/>
        </w:rPr>
        <w:t> </w:t>
      </w:r>
      <w:r>
        <w:rPr>
          <w:w w:val="105"/>
        </w:rPr>
        <w:t>Excellence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Award,</w:t>
      </w:r>
      <w:r>
        <w:rPr>
          <w:spacing w:val="40"/>
          <w:w w:val="105"/>
        </w:rPr>
        <w:t> </w:t>
      </w:r>
      <w:r>
        <w:rPr>
          <w:w w:val="105"/>
        </w:rPr>
        <w:t>Fuqua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Business,</w:t>
      </w:r>
      <w:r>
        <w:rPr>
          <w:spacing w:val="40"/>
          <w:w w:val="105"/>
        </w:rPr>
        <w:t> </w:t>
      </w:r>
      <w:r>
        <w:rPr>
          <w:w w:val="105"/>
        </w:rPr>
        <w:t>Cross</w:t>
      </w:r>
      <w:r>
        <w:rPr>
          <w:spacing w:val="40"/>
          <w:w w:val="105"/>
        </w:rPr>
        <w:t> </w:t>
      </w:r>
      <w:r>
        <w:rPr>
          <w:w w:val="105"/>
        </w:rPr>
        <w:t>Continent</w:t>
      </w:r>
      <w:r>
        <w:rPr>
          <w:spacing w:val="40"/>
          <w:w w:val="105"/>
        </w:rPr>
        <w:t> </w:t>
      </w:r>
      <w:r>
        <w:rPr>
          <w:w w:val="105"/>
        </w:rPr>
        <w:t>Master</w:t>
      </w:r>
      <w:r>
        <w:rPr>
          <w:spacing w:val="40"/>
          <w:w w:val="105"/>
        </w:rPr>
        <w:t> </w:t>
      </w:r>
      <w:r>
        <w:rPr>
          <w:w w:val="105"/>
        </w:rPr>
        <w:t>in Business Administration.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629" w:footer="0" w:top="980" w:bottom="280" w:left="360" w:right="720"/>
          <w:cols w:num="2" w:equalWidth="0">
            <w:col w:w="1189" w:space="511"/>
            <w:col w:w="9460"/>
          </w:cols>
        </w:sectPr>
      </w:pPr>
    </w:p>
    <w:p>
      <w:pPr>
        <w:pStyle w:val="BodyText"/>
        <w:ind w:left="0"/>
      </w:pPr>
    </w:p>
    <w:p>
      <w:pPr>
        <w:pStyle w:val="BodyText"/>
        <w:spacing w:before="174"/>
        <w:ind w:left="0"/>
      </w:pPr>
    </w:p>
    <w:p>
      <w:pPr>
        <w:pStyle w:val="BodyText"/>
        <w:tabs>
          <w:tab w:pos="1823" w:val="left" w:leader="none"/>
        </w:tabs>
        <w:ind w:left="123"/>
      </w:pPr>
      <w:r>
        <w:rPr>
          <w:spacing w:val="-2"/>
          <w:w w:val="105"/>
        </w:rPr>
        <w:t>S</w:t>
      </w:r>
      <w:r>
        <w:rPr>
          <w:smallCaps/>
          <w:spacing w:val="-2"/>
          <w:w w:val="105"/>
        </w:rPr>
        <w:t>eminar</w:t>
      </w:r>
      <w:r>
        <w:rPr>
          <w:smallCaps w:val="0"/>
        </w:rPr>
        <w:tab/>
      </w:r>
      <w:r>
        <w:rPr>
          <w:smallCaps w:val="0"/>
          <w:w w:val="105"/>
        </w:rPr>
        <w:t>Microeconomics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Theory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Seminar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Organizer,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Pittsburgh,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2013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23"/>
          <w:w w:val="105"/>
        </w:rPr>
        <w:t> </w:t>
      </w:r>
      <w:r>
        <w:rPr>
          <w:smallCaps w:val="0"/>
          <w:spacing w:val="-2"/>
          <w:w w:val="105"/>
        </w:rPr>
        <w:t>2019.</w:t>
      </w:r>
    </w:p>
    <w:p>
      <w:pPr>
        <w:pStyle w:val="BodyText"/>
        <w:tabs>
          <w:tab w:pos="1823" w:val="left" w:leader="none"/>
        </w:tabs>
        <w:spacing w:before="2"/>
        <w:ind w:left="123"/>
      </w:pPr>
      <w:r>
        <w:rPr>
          <w:spacing w:val="-2"/>
          <w:w w:val="110"/>
        </w:rPr>
        <w:t>O</w:t>
      </w:r>
      <w:r>
        <w:rPr>
          <w:smallCaps/>
          <w:spacing w:val="-2"/>
          <w:w w:val="110"/>
        </w:rPr>
        <w:t>rganizer</w:t>
      </w:r>
      <w:r>
        <w:rPr>
          <w:smallCaps w:val="0"/>
        </w:rPr>
        <w:tab/>
      </w:r>
      <w:r>
        <w:rPr>
          <w:smallCaps w:val="0"/>
          <w:w w:val="105"/>
        </w:rPr>
        <w:t>Microeconomics</w:t>
      </w:r>
      <w:r>
        <w:rPr>
          <w:smallCaps w:val="0"/>
          <w:spacing w:val="23"/>
          <w:w w:val="105"/>
        </w:rPr>
        <w:t> </w:t>
      </w:r>
      <w:r>
        <w:rPr>
          <w:smallCaps w:val="0"/>
          <w:w w:val="105"/>
        </w:rPr>
        <w:t>Theory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Seminar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Organizer,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California</w:t>
      </w:r>
      <w:r>
        <w:rPr>
          <w:smallCaps w:val="0"/>
          <w:spacing w:val="22"/>
          <w:w w:val="105"/>
        </w:rPr>
        <w:t> </w:t>
      </w:r>
      <w:r>
        <w:rPr>
          <w:smallCaps w:val="0"/>
          <w:w w:val="105"/>
        </w:rPr>
        <w:t>-</w:t>
      </w:r>
      <w:r>
        <w:rPr>
          <w:smallCaps w:val="0"/>
          <w:spacing w:val="24"/>
          <w:w w:val="105"/>
        </w:rPr>
        <w:t> </w:t>
      </w:r>
      <w:r>
        <w:rPr>
          <w:smallCaps w:val="0"/>
          <w:w w:val="105"/>
        </w:rPr>
        <w:t>Berkeley,</w:t>
      </w:r>
      <w:r>
        <w:rPr>
          <w:smallCaps w:val="0"/>
          <w:spacing w:val="24"/>
          <w:w w:val="105"/>
        </w:rPr>
        <w:t> </w:t>
      </w:r>
      <w:r>
        <w:rPr>
          <w:smallCaps w:val="0"/>
          <w:spacing w:val="-2"/>
          <w:w w:val="105"/>
        </w:rPr>
        <w:t>2002.</w:t>
      </w:r>
    </w:p>
    <w:p>
      <w:pPr>
        <w:pStyle w:val="BodyText"/>
        <w:spacing w:before="3"/>
      </w:pPr>
      <w:r>
        <w:rPr>
          <w:w w:val="110"/>
        </w:rPr>
        <w:t>Microeconomics</w:t>
      </w:r>
      <w:r>
        <w:rPr>
          <w:spacing w:val="-5"/>
          <w:w w:val="110"/>
        </w:rPr>
        <w:t> </w:t>
      </w:r>
      <w:r>
        <w:rPr>
          <w:w w:val="110"/>
        </w:rPr>
        <w:t>Seminar</w:t>
      </w:r>
      <w:r>
        <w:rPr>
          <w:spacing w:val="-5"/>
          <w:w w:val="110"/>
        </w:rPr>
        <w:t> </w:t>
      </w:r>
      <w:r>
        <w:rPr>
          <w:w w:val="110"/>
        </w:rPr>
        <w:t>Organizer,</w:t>
      </w:r>
      <w:r>
        <w:rPr>
          <w:spacing w:val="-4"/>
          <w:w w:val="110"/>
        </w:rPr>
        <w:t> </w:t>
      </w:r>
      <w:r>
        <w:rPr>
          <w:w w:val="110"/>
        </w:rPr>
        <w:t>CentER,</w:t>
      </w:r>
      <w:r>
        <w:rPr>
          <w:spacing w:val="-5"/>
          <w:w w:val="110"/>
        </w:rPr>
        <w:t> </w:t>
      </w:r>
      <w:r>
        <w:rPr>
          <w:w w:val="110"/>
        </w:rPr>
        <w:t>Tilburg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1999.</w:t>
      </w:r>
    </w:p>
    <w:p>
      <w:pPr>
        <w:pStyle w:val="BodyText"/>
        <w:tabs>
          <w:tab w:pos="1823" w:val="left" w:leader="none"/>
        </w:tabs>
        <w:spacing w:before="142"/>
        <w:ind w:left="123"/>
      </w:pPr>
      <w:r>
        <w:rPr>
          <w:spacing w:val="-2"/>
          <w:w w:val="110"/>
        </w:rPr>
        <w:t>C</w:t>
      </w:r>
      <w:r>
        <w:rPr>
          <w:smallCaps/>
          <w:spacing w:val="-2"/>
          <w:w w:val="110"/>
        </w:rPr>
        <w:t>onference</w:t>
      </w:r>
      <w:r>
        <w:rPr>
          <w:smallCaps w:val="0"/>
        </w:rPr>
        <w:tab/>
      </w:r>
      <w:r>
        <w:rPr>
          <w:smallCaps w:val="0"/>
          <w:w w:val="105"/>
        </w:rPr>
        <w:t>Pennsylvania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Theory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COnference,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2014-2021,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co-</w:t>
      </w:r>
      <w:r>
        <w:rPr>
          <w:smallCaps w:val="0"/>
          <w:spacing w:val="-2"/>
          <w:w w:val="105"/>
        </w:rPr>
        <w:t>organizer.</w:t>
      </w:r>
    </w:p>
    <w:p>
      <w:pPr>
        <w:pStyle w:val="BodyText"/>
        <w:tabs>
          <w:tab w:pos="1823" w:val="left" w:leader="none"/>
        </w:tabs>
        <w:spacing w:before="2"/>
        <w:ind w:left="123"/>
      </w:pPr>
      <w:r>
        <w:rPr>
          <w:spacing w:val="-2"/>
          <w:w w:val="110"/>
        </w:rPr>
        <w:t>O</w:t>
      </w:r>
      <w:r>
        <w:rPr>
          <w:smallCaps/>
          <w:spacing w:val="-2"/>
          <w:w w:val="110"/>
        </w:rPr>
        <w:t>rganizer</w:t>
      </w:r>
      <w:r>
        <w:rPr>
          <w:smallCaps w:val="0"/>
        </w:rPr>
        <w:tab/>
      </w:r>
      <w:r>
        <w:rPr>
          <w:smallCaps w:val="0"/>
          <w:w w:val="105"/>
        </w:rPr>
        <w:t>Risk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Uncertainty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Decision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Conference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Scientific</w:t>
      </w:r>
      <w:r>
        <w:rPr>
          <w:smallCaps w:val="0"/>
          <w:spacing w:val="19"/>
          <w:w w:val="105"/>
        </w:rPr>
        <w:t> </w:t>
      </w:r>
      <w:r>
        <w:rPr>
          <w:smallCaps w:val="0"/>
          <w:w w:val="105"/>
        </w:rPr>
        <w:t>Committee,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2010-</w:t>
      </w:r>
      <w:r>
        <w:rPr>
          <w:smallCaps w:val="0"/>
          <w:spacing w:val="-2"/>
          <w:w w:val="105"/>
        </w:rPr>
        <w:t>2021.</w:t>
      </w:r>
    </w:p>
    <w:p>
      <w:pPr>
        <w:pStyle w:val="BodyText"/>
        <w:spacing w:line="242" w:lineRule="auto" w:before="2"/>
      </w:pP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Experiments,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Pittsburgh,</w:t>
      </w:r>
      <w:r>
        <w:rPr>
          <w:spacing w:val="40"/>
          <w:w w:val="105"/>
        </w:rPr>
        <w:t> </w:t>
      </w:r>
      <w:r>
        <w:rPr>
          <w:w w:val="105"/>
        </w:rPr>
        <w:t>October</w:t>
      </w:r>
      <w:r>
        <w:rPr>
          <w:spacing w:val="40"/>
          <w:w w:val="105"/>
        </w:rPr>
        <w:t> </w:t>
      </w:r>
      <w:r>
        <w:rPr>
          <w:w w:val="105"/>
        </w:rPr>
        <w:t>2013,</w:t>
      </w:r>
      <w:r>
        <w:rPr>
          <w:spacing w:val="40"/>
          <w:w w:val="105"/>
        </w:rPr>
        <w:t> </w:t>
      </w:r>
      <w:r>
        <w:rPr>
          <w:w w:val="105"/>
        </w:rPr>
        <w:t>co- </w:t>
      </w:r>
      <w:r>
        <w:rPr>
          <w:spacing w:val="-2"/>
          <w:w w:val="105"/>
        </w:rPr>
        <w:t>organizer.</w:t>
      </w:r>
    </w:p>
    <w:p>
      <w:pPr>
        <w:pStyle w:val="BodyText"/>
        <w:spacing w:line="242" w:lineRule="auto"/>
        <w:ind w:right="1515"/>
      </w:pPr>
      <w:r>
        <w:rPr>
          <w:w w:val="105"/>
        </w:rPr>
        <w:t>2009 Risk Uncertainty and Decision Conference, Duke University, co-organizer. 2004 Decentralization Conference, Duke University, co-organizer.</w:t>
      </w:r>
    </w:p>
    <w:p>
      <w:pPr>
        <w:pStyle w:val="BodyText"/>
        <w:tabs>
          <w:tab w:pos="1877" w:val="left" w:leader="none"/>
        </w:tabs>
        <w:spacing w:before="139"/>
        <w:ind w:left="123"/>
      </w:pPr>
      <w:r>
        <w:rPr>
          <w:spacing w:val="-2"/>
          <w:w w:val="115"/>
        </w:rPr>
        <w:t>S</w:t>
      </w:r>
      <w:r>
        <w:rPr>
          <w:smallCaps/>
          <w:spacing w:val="-2"/>
          <w:w w:val="115"/>
        </w:rPr>
        <w:t>ervice</w:t>
      </w:r>
      <w:r>
        <w:rPr>
          <w:smallCaps w:val="0"/>
        </w:rPr>
        <w:tab/>
      </w:r>
      <w:r>
        <w:rPr>
          <w:smallCaps w:val="0"/>
          <w:w w:val="110"/>
        </w:rPr>
        <w:t>University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Pittsburgh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Planning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-2"/>
          <w:w w:val="110"/>
        </w:rPr>
        <w:t> </w:t>
      </w:r>
      <w:r>
        <w:rPr>
          <w:smallCaps w:val="0"/>
          <w:w w:val="110"/>
        </w:rPr>
        <w:t>Budget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Committee,</w:t>
      </w:r>
      <w:r>
        <w:rPr>
          <w:smallCaps w:val="0"/>
          <w:spacing w:val="-2"/>
          <w:w w:val="110"/>
        </w:rPr>
        <w:t> ongoing.</w:t>
      </w:r>
    </w:p>
    <w:p>
      <w:pPr>
        <w:pStyle w:val="BodyText"/>
        <w:spacing w:line="242" w:lineRule="auto" w:before="2"/>
        <w:ind w:left="1877" w:right="815"/>
      </w:pPr>
      <w:r>
        <w:rPr/>
        <w:t>Chair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Microeconomics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junior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2019,</w:t>
      </w:r>
      <w:r>
        <w:rPr>
          <w:spacing w:val="40"/>
        </w:rPr>
        <w:t> </w:t>
      </w:r>
      <w:r>
        <w:rPr/>
        <w:t>2020,</w:t>
      </w:r>
      <w:r>
        <w:rPr>
          <w:spacing w:val="40"/>
        </w:rPr>
        <w:t> </w:t>
      </w:r>
      <w:r>
        <w:rPr/>
        <w:t>2023,</w:t>
      </w:r>
      <w:r>
        <w:rPr>
          <w:spacing w:val="40"/>
        </w:rPr>
        <w:t> </w:t>
      </w:r>
      <w:r>
        <w:rPr/>
        <w:t>2024. Graduate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2020-2022.</w:t>
      </w:r>
    </w:p>
    <w:p>
      <w:pPr>
        <w:pStyle w:val="BodyText"/>
        <w:spacing w:line="242" w:lineRule="auto"/>
        <w:ind w:left="1877" w:right="1695"/>
      </w:pPr>
      <w:r>
        <w:rPr>
          <w:w w:val="105"/>
        </w:rPr>
        <w:t>Chancellor’s</w:t>
      </w:r>
      <w:r>
        <w:rPr>
          <w:spacing w:val="40"/>
          <w:w w:val="105"/>
        </w:rPr>
        <w:t> </w:t>
      </w:r>
      <w:r>
        <w:rPr>
          <w:w w:val="105"/>
        </w:rPr>
        <w:t>Ad</w:t>
      </w:r>
      <w:r>
        <w:rPr>
          <w:spacing w:val="40"/>
          <w:w w:val="105"/>
        </w:rPr>
        <w:t> </w:t>
      </w:r>
      <w:r>
        <w:rPr>
          <w:w w:val="105"/>
        </w:rPr>
        <w:t>Hoc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Well-Being,</w:t>
      </w:r>
      <w:r>
        <w:rPr>
          <w:spacing w:val="40"/>
          <w:w w:val="105"/>
        </w:rPr>
        <w:t> </w:t>
      </w:r>
      <w:r>
        <w:rPr>
          <w:w w:val="105"/>
        </w:rPr>
        <w:t>2019-2021. Elected Member of the Faculty Assembly of the University Senate, 2015-2018.</w:t>
      </w:r>
    </w:p>
    <w:p>
      <w:pPr>
        <w:pStyle w:val="BodyText"/>
        <w:spacing w:line="242" w:lineRule="auto"/>
        <w:ind w:left="1877" w:right="1216"/>
      </w:pPr>
      <w:r>
        <w:rPr>
          <w:w w:val="105"/>
        </w:rPr>
        <w:t>Dietrich School of Arts and Sciences Budget and Planning Committee, 2013-2016.</w:t>
      </w:r>
      <w:r>
        <w:rPr>
          <w:spacing w:val="40"/>
          <w:w w:val="105"/>
        </w:rPr>
        <w:t> </w:t>
      </w:r>
      <w:r>
        <w:rPr>
          <w:w w:val="105"/>
        </w:rPr>
        <w:t>Chair of the Senior Faculty Recruiting Committee, 2015-2016, 2017-2019.</w:t>
      </w:r>
    </w:p>
    <w:p>
      <w:pPr>
        <w:pStyle w:val="BodyText"/>
        <w:spacing w:line="242" w:lineRule="auto"/>
        <w:ind w:left="1877" w:right="815"/>
      </w:pPr>
      <w:r>
        <w:rPr/>
        <w:t>Chair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Junior</w:t>
      </w:r>
      <w:r>
        <w:rPr>
          <w:spacing w:val="80"/>
        </w:rPr>
        <w:t> </w:t>
      </w:r>
      <w:r>
        <w:rPr/>
        <w:t>Microeconomics</w:t>
      </w:r>
      <w:r>
        <w:rPr>
          <w:spacing w:val="80"/>
        </w:rPr>
        <w:t> </w:t>
      </w:r>
      <w:r>
        <w:rPr/>
        <w:t>Theory</w:t>
      </w:r>
      <w:r>
        <w:rPr>
          <w:spacing w:val="80"/>
        </w:rPr>
        <w:t> </w:t>
      </w:r>
      <w:r>
        <w:rPr/>
        <w:t>Recruiting</w:t>
      </w:r>
      <w:r>
        <w:rPr>
          <w:spacing w:val="80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2014-2015. Executive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2013-2014,</w:t>
      </w:r>
      <w:r>
        <w:rPr>
          <w:spacing w:val="40"/>
        </w:rPr>
        <w:t> </w:t>
      </w:r>
      <w:r>
        <w:rPr/>
        <w:t>2015-2016,</w:t>
      </w:r>
      <w:r>
        <w:rPr>
          <w:spacing w:val="40"/>
        </w:rPr>
        <w:t> </w:t>
      </w:r>
      <w:r>
        <w:rPr/>
        <w:t>2017-2018 Graduate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Fall</w:t>
      </w:r>
      <w:r>
        <w:rPr>
          <w:spacing w:val="40"/>
        </w:rPr>
        <w:t> </w:t>
      </w:r>
      <w:r>
        <w:rPr/>
        <w:t>2011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Spring</w:t>
      </w:r>
      <w:r>
        <w:rPr>
          <w:spacing w:val="40"/>
        </w:rPr>
        <w:t> </w:t>
      </w:r>
      <w:r>
        <w:rPr/>
        <w:t>2014.</w:t>
      </w:r>
    </w:p>
    <w:p>
      <w:pPr>
        <w:pStyle w:val="BodyText"/>
        <w:spacing w:line="268" w:lineRule="exact"/>
        <w:ind w:left="1877"/>
      </w:pPr>
      <w:r>
        <w:rPr>
          <w:w w:val="105"/>
        </w:rPr>
        <w:t>Dietrich</w:t>
      </w:r>
      <w:r>
        <w:rPr>
          <w:spacing w:val="21"/>
          <w:w w:val="105"/>
        </w:rPr>
        <w:t> </w:t>
      </w:r>
      <w:r>
        <w:rPr>
          <w:w w:val="105"/>
        </w:rPr>
        <w:t>School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Arts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Sciences</w:t>
      </w:r>
      <w:r>
        <w:rPr>
          <w:spacing w:val="22"/>
          <w:w w:val="105"/>
        </w:rPr>
        <w:t> </w:t>
      </w:r>
      <w:r>
        <w:rPr>
          <w:w w:val="105"/>
        </w:rPr>
        <w:t>Council,</w:t>
      </w:r>
      <w:r>
        <w:rPr>
          <w:spacing w:val="22"/>
          <w:w w:val="105"/>
        </w:rPr>
        <w:t> </w:t>
      </w:r>
      <w:r>
        <w:rPr>
          <w:w w:val="105"/>
        </w:rPr>
        <w:t>2012-</w:t>
      </w:r>
      <w:r>
        <w:rPr>
          <w:spacing w:val="-4"/>
          <w:w w:val="105"/>
        </w:rPr>
        <w:t>2013.</w:t>
      </w:r>
    </w:p>
    <w:p>
      <w:pPr>
        <w:pStyle w:val="BodyText"/>
        <w:spacing w:line="242" w:lineRule="auto" w:before="1"/>
        <w:ind w:left="1877" w:right="517"/>
        <w:jc w:val="both"/>
      </w:pPr>
      <w:r>
        <w:rPr/>
        <w:t>Chair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Microeconomics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Associate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2012-2013. Chair of the Microeconomics Theory Assistant Professor Recruiting Committee, 2012-2013. Macroeconomics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Recruiting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2011-2012.</w:t>
      </w:r>
    </w:p>
    <w:p>
      <w:pPr>
        <w:pStyle w:val="BodyText"/>
        <w:spacing w:line="242" w:lineRule="auto"/>
        <w:ind w:left="1877"/>
      </w:pPr>
      <w:r>
        <w:rPr>
          <w:w w:val="105"/>
        </w:rPr>
        <w:t>Applied Microeconomics Theory Associate Professor Recruiting Committee, 2011-2012. Microeconomics Theory Assistant Professor Recruiting Committee, 2010-2011.</w:t>
      </w:r>
    </w:p>
    <w:p>
      <w:pPr>
        <w:pStyle w:val="BodyText"/>
        <w:spacing w:line="242" w:lineRule="auto"/>
        <w:ind w:left="1877" w:right="1216"/>
      </w:pPr>
      <w:r>
        <w:rPr>
          <w:w w:val="105"/>
        </w:rPr>
        <w:t>Experimental Economics Assistant Professors Recruiting Committees, 2010-2011. Duke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Fuqua</w:t>
      </w:r>
      <w:r>
        <w:rPr>
          <w:spacing w:val="22"/>
          <w:w w:val="105"/>
        </w:rPr>
        <w:t> </w:t>
      </w:r>
      <w:r>
        <w:rPr>
          <w:w w:val="105"/>
        </w:rPr>
        <w:t>School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Business</w:t>
      </w:r>
      <w:r>
        <w:rPr>
          <w:spacing w:val="22"/>
          <w:w w:val="105"/>
        </w:rPr>
        <w:t> </w:t>
      </w:r>
      <w:r>
        <w:rPr>
          <w:w w:val="105"/>
        </w:rPr>
        <w:t>Faculty</w:t>
      </w:r>
      <w:r>
        <w:rPr>
          <w:spacing w:val="22"/>
          <w:w w:val="105"/>
        </w:rPr>
        <w:t> </w:t>
      </w:r>
      <w:r>
        <w:rPr>
          <w:w w:val="105"/>
        </w:rPr>
        <w:t>Advisory</w:t>
      </w:r>
      <w:r>
        <w:rPr>
          <w:spacing w:val="22"/>
          <w:w w:val="105"/>
        </w:rPr>
        <w:t> </w:t>
      </w:r>
      <w:r>
        <w:rPr>
          <w:w w:val="105"/>
        </w:rPr>
        <w:t>Committee,</w:t>
      </w:r>
      <w:r>
        <w:rPr>
          <w:spacing w:val="22"/>
          <w:w w:val="105"/>
        </w:rPr>
        <w:t> </w:t>
      </w:r>
      <w:r>
        <w:rPr>
          <w:w w:val="105"/>
        </w:rPr>
        <w:t>2003-2005.</w:t>
      </w:r>
    </w:p>
    <w:p>
      <w:pPr>
        <w:tabs>
          <w:tab w:pos="1823" w:val="left" w:leader="none"/>
        </w:tabs>
        <w:spacing w:line="242" w:lineRule="auto" w:before="138"/>
        <w:ind w:left="1823" w:right="245" w:hanging="1700"/>
        <w:jc w:val="both"/>
        <w:rPr>
          <w:sz w:val="22"/>
        </w:rPr>
      </w:pPr>
      <w:r>
        <w:rPr>
          <w:spacing w:val="-2"/>
          <w:w w:val="120"/>
          <w:sz w:val="22"/>
        </w:rPr>
        <w:t>R</w:t>
      </w:r>
      <w:r>
        <w:rPr>
          <w:smallCaps/>
          <w:spacing w:val="-2"/>
          <w:w w:val="120"/>
          <w:sz w:val="22"/>
        </w:rPr>
        <w:t>eferee</w:t>
      </w:r>
      <w:r>
        <w:rPr>
          <w:smallCaps w:val="0"/>
          <w:sz w:val="22"/>
        </w:rPr>
        <w:tab/>
      </w:r>
      <w:r>
        <w:rPr>
          <w:i/>
          <w:smallCaps w:val="0"/>
          <w:w w:val="105"/>
          <w:sz w:val="22"/>
        </w:rPr>
        <w:t>The American Economic Review</w:t>
      </w:r>
      <w:r>
        <w:rPr>
          <w:smallCaps w:val="0"/>
          <w:w w:val="105"/>
          <w:sz w:val="22"/>
        </w:rPr>
        <w:t>, </w:t>
      </w:r>
      <w:r>
        <w:rPr>
          <w:i/>
          <w:smallCaps w:val="0"/>
          <w:w w:val="105"/>
          <w:sz w:val="22"/>
        </w:rPr>
        <w:t>The American Economic Journal:</w:t>
      </w:r>
      <w:r>
        <w:rPr>
          <w:i/>
          <w:smallCaps w:val="0"/>
          <w:spacing w:val="4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Microeconomics</w:t>
      </w:r>
      <w:r>
        <w:rPr>
          <w:smallCaps w:val="0"/>
          <w:w w:val="105"/>
          <w:sz w:val="22"/>
        </w:rPr>
        <w:t>, </w:t>
      </w:r>
      <w:r>
        <w:rPr>
          <w:i/>
          <w:smallCaps w:val="0"/>
          <w:w w:val="105"/>
          <w:sz w:val="22"/>
        </w:rPr>
        <w:t>Economet- rica</w:t>
      </w:r>
      <w:r>
        <w:rPr>
          <w:smallCaps w:val="0"/>
          <w:w w:val="105"/>
          <w:sz w:val="22"/>
        </w:rPr>
        <w:t>,</w:t>
      </w:r>
      <w:r>
        <w:rPr>
          <w:i/>
          <w:smallCaps w:val="0"/>
          <w:w w:val="105"/>
          <w:sz w:val="22"/>
        </w:rPr>
        <w:t>Economic</w:t>
      </w:r>
      <w:r>
        <w:rPr>
          <w:i/>
          <w:smallCaps w:val="0"/>
          <w:w w:val="105"/>
          <w:sz w:val="22"/>
        </w:rPr>
        <w:t> Theory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Economic</w:t>
      </w:r>
      <w:r>
        <w:rPr>
          <w:i/>
          <w:smallCaps w:val="0"/>
          <w:w w:val="105"/>
          <w:sz w:val="22"/>
        </w:rPr>
        <w:t> Letters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European</w:t>
      </w:r>
      <w:r>
        <w:rPr>
          <w:i/>
          <w:smallCaps w:val="0"/>
          <w:w w:val="105"/>
          <w:sz w:val="22"/>
        </w:rPr>
        <w:t> Economic</w:t>
      </w:r>
      <w:r>
        <w:rPr>
          <w:i/>
          <w:smallCaps w:val="0"/>
          <w:w w:val="105"/>
          <w:sz w:val="22"/>
        </w:rPr>
        <w:t> Review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Games</w:t>
      </w:r>
      <w:r>
        <w:rPr>
          <w:i/>
          <w:smallCaps w:val="0"/>
          <w:w w:val="105"/>
          <w:sz w:val="22"/>
        </w:rPr>
        <w:t> and</w:t>
      </w:r>
      <w:r>
        <w:rPr>
          <w:i/>
          <w:smallCaps w:val="0"/>
          <w:w w:val="105"/>
          <w:sz w:val="22"/>
        </w:rPr>
        <w:t> Economic Behavior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International</w:t>
      </w:r>
      <w:r>
        <w:rPr>
          <w:i/>
          <w:smallCaps w:val="0"/>
          <w:w w:val="105"/>
          <w:sz w:val="22"/>
        </w:rPr>
        <w:t> Economic</w:t>
      </w:r>
      <w:r>
        <w:rPr>
          <w:i/>
          <w:smallCaps w:val="0"/>
          <w:w w:val="105"/>
          <w:sz w:val="22"/>
        </w:rPr>
        <w:t> Review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Economic</w:t>
      </w:r>
      <w:r>
        <w:rPr>
          <w:i/>
          <w:smallCaps w:val="0"/>
          <w:w w:val="105"/>
          <w:sz w:val="22"/>
        </w:rPr>
        <w:t> Behavior</w:t>
      </w:r>
      <w:r>
        <w:rPr>
          <w:i/>
          <w:smallCaps w:val="0"/>
          <w:w w:val="105"/>
          <w:sz w:val="22"/>
        </w:rPr>
        <w:t> and</w:t>
      </w:r>
      <w:r>
        <w:rPr>
          <w:i/>
          <w:smallCaps w:val="0"/>
          <w:w w:val="105"/>
          <w:sz w:val="22"/>
        </w:rPr>
        <w:t> Organization</w:t>
      </w:r>
      <w:r>
        <w:rPr>
          <w:smallCaps w:val="0"/>
          <w:w w:val="105"/>
          <w:sz w:val="22"/>
        </w:rPr>
        <w:t>, </w:t>
      </w:r>
      <w:r>
        <w:rPr>
          <w:i/>
          <w:smallCaps w:val="0"/>
          <w:w w:val="105"/>
          <w:sz w:val="22"/>
        </w:rPr>
        <w:t>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Economic</w:t>
      </w:r>
      <w:r>
        <w:rPr>
          <w:i/>
          <w:smallCaps w:val="0"/>
          <w:w w:val="105"/>
          <w:sz w:val="22"/>
        </w:rPr>
        <w:t> Dynamics</w:t>
      </w:r>
      <w:r>
        <w:rPr>
          <w:i/>
          <w:smallCaps w:val="0"/>
          <w:w w:val="105"/>
          <w:sz w:val="22"/>
        </w:rPr>
        <w:t> and</w:t>
      </w:r>
      <w:r>
        <w:rPr>
          <w:i/>
          <w:smallCaps w:val="0"/>
          <w:w w:val="105"/>
          <w:sz w:val="22"/>
        </w:rPr>
        <w:t> Control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Economic</w:t>
      </w:r>
      <w:r>
        <w:rPr>
          <w:i/>
          <w:smallCaps w:val="0"/>
          <w:w w:val="105"/>
          <w:sz w:val="22"/>
        </w:rPr>
        <w:t> Theory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the</w:t>
      </w:r>
      <w:r>
        <w:rPr>
          <w:i/>
          <w:smallCaps w:val="0"/>
          <w:w w:val="105"/>
          <w:sz w:val="22"/>
        </w:rPr>
        <w:t> Eu-</w:t>
      </w:r>
      <w:r>
        <w:rPr>
          <w:i/>
          <w:smallCaps w:val="0"/>
          <w:spacing w:val="4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ropean</w:t>
      </w:r>
      <w:r>
        <w:rPr>
          <w:i/>
          <w:smallCaps w:val="0"/>
          <w:w w:val="105"/>
          <w:sz w:val="22"/>
        </w:rPr>
        <w:t> Economic</w:t>
      </w:r>
      <w:r>
        <w:rPr>
          <w:i/>
          <w:smallCaps w:val="0"/>
          <w:w w:val="105"/>
          <w:sz w:val="22"/>
        </w:rPr>
        <w:t> Association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Financial</w:t>
      </w:r>
      <w:r>
        <w:rPr>
          <w:i/>
          <w:smallCaps w:val="0"/>
          <w:w w:val="105"/>
          <w:sz w:val="22"/>
        </w:rPr>
        <w:t> Economics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Mathematical</w:t>
      </w:r>
      <w:r>
        <w:rPr>
          <w:i/>
          <w:smallCaps w:val="0"/>
          <w:w w:val="105"/>
          <w:sz w:val="22"/>
        </w:rPr>
        <w:t> Eco- nomics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Political</w:t>
      </w:r>
      <w:r>
        <w:rPr>
          <w:i/>
          <w:smallCaps w:val="0"/>
          <w:w w:val="105"/>
          <w:sz w:val="22"/>
        </w:rPr>
        <w:t> Economy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Management</w:t>
      </w:r>
      <w:r>
        <w:rPr>
          <w:i/>
          <w:smallCaps w:val="0"/>
          <w:w w:val="105"/>
          <w:sz w:val="22"/>
        </w:rPr>
        <w:t> Science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Mathematical</w:t>
      </w:r>
      <w:r>
        <w:rPr>
          <w:i/>
          <w:smallCaps w:val="0"/>
          <w:w w:val="105"/>
          <w:sz w:val="22"/>
        </w:rPr>
        <w:t> Social</w:t>
      </w:r>
      <w:r>
        <w:rPr>
          <w:i/>
          <w:smallCaps w:val="0"/>
          <w:w w:val="105"/>
          <w:sz w:val="22"/>
        </w:rPr>
        <w:t> Science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The Quarterly</w:t>
      </w:r>
      <w:r>
        <w:rPr>
          <w:i/>
          <w:smallCaps w:val="0"/>
          <w:w w:val="105"/>
          <w:sz w:val="22"/>
        </w:rPr>
        <w:t> 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Economics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Quantitative</w:t>
      </w:r>
      <w:r>
        <w:rPr>
          <w:i/>
          <w:smallCaps w:val="0"/>
          <w:w w:val="105"/>
          <w:sz w:val="22"/>
        </w:rPr>
        <w:t> Economics</w:t>
      </w:r>
      <w:r>
        <w:rPr>
          <w:smallCaps w:val="0"/>
          <w:w w:val="105"/>
          <w:sz w:val="22"/>
        </w:rPr>
        <w:t>,</w:t>
      </w:r>
      <w:r>
        <w:rPr>
          <w:smallCaps w:val="0"/>
          <w:spacing w:val="8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Rand</w:t>
      </w:r>
      <w:r>
        <w:rPr>
          <w:i/>
          <w:smallCaps w:val="0"/>
          <w:w w:val="105"/>
          <w:sz w:val="22"/>
        </w:rPr>
        <w:t> Journal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Economics</w:t>
      </w:r>
      <w:r>
        <w:rPr>
          <w:smallCaps w:val="0"/>
          <w:w w:val="105"/>
          <w:sz w:val="22"/>
        </w:rPr>
        <w:t>,</w:t>
      </w:r>
      <w:r>
        <w:rPr>
          <w:smallCaps w:val="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The</w:t>
      </w:r>
      <w:r>
        <w:rPr>
          <w:i/>
          <w:smallCaps w:val="0"/>
          <w:spacing w:val="80"/>
          <w:w w:val="105"/>
          <w:sz w:val="22"/>
        </w:rPr>
        <w:t> </w:t>
      </w:r>
      <w:r>
        <w:rPr>
          <w:i/>
          <w:smallCaps w:val="0"/>
          <w:w w:val="105"/>
          <w:sz w:val="22"/>
        </w:rPr>
        <w:t>Review</w:t>
      </w:r>
      <w:r>
        <w:rPr>
          <w:i/>
          <w:smallCaps w:val="0"/>
          <w:w w:val="105"/>
          <w:sz w:val="22"/>
        </w:rPr>
        <w:t> of</w:t>
      </w:r>
      <w:r>
        <w:rPr>
          <w:i/>
          <w:smallCaps w:val="0"/>
          <w:w w:val="105"/>
          <w:sz w:val="22"/>
        </w:rPr>
        <w:t> Economic</w:t>
      </w:r>
      <w:r>
        <w:rPr>
          <w:i/>
          <w:smallCaps w:val="0"/>
          <w:w w:val="105"/>
          <w:sz w:val="22"/>
        </w:rPr>
        <w:t> Studies</w:t>
      </w:r>
      <w:r>
        <w:rPr>
          <w:smallCaps w:val="0"/>
          <w:w w:val="105"/>
          <w:sz w:val="22"/>
        </w:rPr>
        <w:t>, and </w:t>
      </w:r>
      <w:r>
        <w:rPr>
          <w:i/>
          <w:smallCaps w:val="0"/>
          <w:w w:val="105"/>
          <w:sz w:val="22"/>
        </w:rPr>
        <w:t>Theoretical</w:t>
      </w:r>
      <w:r>
        <w:rPr>
          <w:i/>
          <w:smallCaps w:val="0"/>
          <w:w w:val="105"/>
          <w:sz w:val="22"/>
        </w:rPr>
        <w:t> Economics</w:t>
      </w:r>
      <w:r>
        <w:rPr>
          <w:smallCaps w:val="0"/>
          <w:w w:val="105"/>
          <w:sz w:val="22"/>
        </w:rPr>
        <w:t>.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header="629" w:footer="0" w:top="980" w:bottom="280" w:left="360" w:right="720"/>
        </w:sectPr>
      </w:pPr>
    </w:p>
    <w:p>
      <w:pPr>
        <w:pStyle w:val="BodyText"/>
        <w:ind w:left="0"/>
      </w:pPr>
    </w:p>
    <w:p>
      <w:pPr>
        <w:pStyle w:val="BodyText"/>
        <w:spacing w:before="174"/>
        <w:ind w:left="0"/>
      </w:pPr>
    </w:p>
    <w:p>
      <w:pPr>
        <w:pStyle w:val="BodyText"/>
        <w:tabs>
          <w:tab w:pos="2115" w:val="left" w:leader="none"/>
          <w:tab w:pos="4843" w:val="left" w:leader="none"/>
        </w:tabs>
        <w:ind w:left="123"/>
      </w:pPr>
      <w:r>
        <w:rPr>
          <w:w w:val="115"/>
        </w:rPr>
        <w:t>P</w:t>
      </w:r>
      <w:r>
        <w:rPr>
          <w:smallCaps/>
          <w:w w:val="115"/>
        </w:rPr>
        <w:t>h</w:t>
      </w:r>
      <w:r>
        <w:rPr>
          <w:smallCaps w:val="0"/>
          <w:w w:val="115"/>
        </w:rPr>
        <w:t>.D.</w:t>
      </w:r>
      <w:r>
        <w:rPr>
          <w:smallCaps w:val="0"/>
          <w:spacing w:val="76"/>
          <w:w w:val="150"/>
        </w:rPr>
        <w:t> </w:t>
      </w:r>
      <w:r>
        <w:rPr>
          <w:smallCaps w:val="0"/>
          <w:spacing w:val="-2"/>
          <w:w w:val="115"/>
        </w:rPr>
        <w:t>S</w:t>
      </w:r>
      <w:r>
        <w:rPr>
          <w:smallCaps/>
          <w:spacing w:val="-2"/>
          <w:w w:val="115"/>
        </w:rPr>
        <w:t>tudents</w:t>
      </w:r>
      <w:r>
        <w:rPr>
          <w:smallCaps w:val="0"/>
        </w:rPr>
        <w:tab/>
      </w:r>
      <w:r>
        <w:rPr>
          <w:smallCaps w:val="0"/>
          <w:w w:val="110"/>
        </w:rPr>
        <w:t>University</w:t>
      </w:r>
      <w:r>
        <w:rPr>
          <w:smallCaps w:val="0"/>
          <w:spacing w:val="-6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5"/>
          <w:w w:val="110"/>
        </w:rPr>
        <w:t> </w:t>
      </w:r>
      <w:r>
        <w:rPr>
          <w:smallCaps w:val="0"/>
          <w:spacing w:val="-2"/>
          <w:w w:val="110"/>
        </w:rPr>
        <w:t>Pittsburgh</w:t>
      </w:r>
      <w:r>
        <w:rPr>
          <w:smallCaps w:val="0"/>
        </w:rPr>
        <w:tab/>
      </w:r>
      <w:r>
        <w:rPr>
          <w:smallCaps w:val="0"/>
          <w:w w:val="110"/>
        </w:rPr>
        <w:t>Yun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Wang,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Xianmen</w:t>
      </w:r>
      <w:r>
        <w:rPr>
          <w:smallCaps w:val="0"/>
          <w:spacing w:val="7"/>
          <w:w w:val="110"/>
        </w:rPr>
        <w:t> </w:t>
      </w:r>
      <w:r>
        <w:rPr>
          <w:smallCaps w:val="0"/>
          <w:spacing w:val="-2"/>
          <w:w w:val="110"/>
        </w:rPr>
        <w:t>University.</w:t>
      </w:r>
    </w:p>
    <w:p>
      <w:pPr>
        <w:pStyle w:val="BodyText"/>
        <w:spacing w:before="2"/>
        <w:ind w:left="4842"/>
      </w:pPr>
      <w:r>
        <w:rPr>
          <w:w w:val="110"/>
        </w:rPr>
        <w:t>Steven</w:t>
      </w:r>
      <w:r>
        <w:rPr>
          <w:spacing w:val="-5"/>
          <w:w w:val="110"/>
        </w:rPr>
        <w:t> </w:t>
      </w:r>
      <w:r>
        <w:rPr>
          <w:w w:val="110"/>
        </w:rPr>
        <w:t>Bosworth,</w:t>
      </w:r>
      <w:r>
        <w:rPr>
          <w:spacing w:val="-5"/>
          <w:w w:val="110"/>
        </w:rPr>
        <w:t> </w:t>
      </w:r>
      <w:r>
        <w:rPr>
          <w:w w:val="110"/>
        </w:rPr>
        <w:t>Kiel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spacing w:line="242" w:lineRule="auto" w:before="3"/>
        <w:ind w:left="4842"/>
      </w:pPr>
      <w:r>
        <w:rPr>
          <w:w w:val="105"/>
        </w:rPr>
        <w:t>Hansoo</w:t>
      </w:r>
      <w:r>
        <w:rPr>
          <w:spacing w:val="40"/>
          <w:w w:val="105"/>
        </w:rPr>
        <w:t> </w:t>
      </w:r>
      <w:r>
        <w:rPr>
          <w:w w:val="105"/>
        </w:rPr>
        <w:t>Choi</w:t>
      </w:r>
      <w:r>
        <w:rPr>
          <w:spacing w:val="40"/>
          <w:w w:val="105"/>
        </w:rPr>
        <w:t> </w:t>
      </w:r>
      <w:r>
        <w:rPr>
          <w:w w:val="105"/>
        </w:rPr>
        <w:t>(co-Chair),</w:t>
      </w:r>
      <w:r>
        <w:rPr>
          <w:spacing w:val="40"/>
          <w:w w:val="105"/>
        </w:rPr>
        <w:t> </w:t>
      </w:r>
      <w:r>
        <w:rPr>
          <w:w w:val="105"/>
        </w:rPr>
        <w:t>Korean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Finance. David Klinovski, Nuffield College, University of Oxford and Uni- versity of Santiago de Chile, Postdoctoral Research Officer.</w:t>
      </w:r>
    </w:p>
    <w:p>
      <w:pPr>
        <w:pStyle w:val="BodyText"/>
        <w:spacing w:line="242" w:lineRule="auto"/>
        <w:ind w:left="4842"/>
      </w:pPr>
      <w:r>
        <w:rPr>
          <w:w w:val="110"/>
        </w:rPr>
        <w:t>Ling</w:t>
      </w:r>
      <w:r>
        <w:rPr>
          <w:spacing w:val="37"/>
          <w:w w:val="110"/>
        </w:rPr>
        <w:t> </w:t>
      </w:r>
      <w:r>
        <w:rPr>
          <w:w w:val="110"/>
        </w:rPr>
        <w:t>Yang</w:t>
      </w:r>
      <w:r>
        <w:rPr>
          <w:spacing w:val="37"/>
          <w:w w:val="110"/>
        </w:rPr>
        <w:t> </w:t>
      </w:r>
      <w:r>
        <w:rPr>
          <w:w w:val="110"/>
        </w:rPr>
        <w:t>(co-Chair),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Sydney</w:t>
      </w:r>
      <w:r>
        <w:rPr>
          <w:spacing w:val="37"/>
          <w:w w:val="110"/>
        </w:rPr>
        <w:t> </w:t>
      </w:r>
      <w:r>
        <w:rPr>
          <w:w w:val="110"/>
        </w:rPr>
        <w:t>(now</w:t>
      </w:r>
      <w:r>
        <w:rPr>
          <w:spacing w:val="37"/>
          <w:w w:val="110"/>
        </w:rPr>
        <w:t> </w:t>
      </w:r>
      <w:r>
        <w:rPr>
          <w:w w:val="110"/>
        </w:rPr>
        <w:t>Mannheim </w:t>
      </w:r>
      <w:r>
        <w:rPr>
          <w:spacing w:val="-2"/>
          <w:w w:val="110"/>
        </w:rPr>
        <w:t>University).</w:t>
      </w:r>
    </w:p>
    <w:p>
      <w:pPr>
        <w:pStyle w:val="BodyText"/>
        <w:spacing w:line="242" w:lineRule="auto"/>
        <w:ind w:left="4842"/>
      </w:pPr>
      <w:r>
        <w:rPr>
          <w:w w:val="110"/>
        </w:rPr>
        <w:t>Evan</w:t>
      </w:r>
      <w:r>
        <w:rPr>
          <w:spacing w:val="21"/>
          <w:w w:val="110"/>
        </w:rPr>
        <w:t> </w:t>
      </w:r>
      <w:r>
        <w:rPr>
          <w:w w:val="110"/>
        </w:rPr>
        <w:t>Piermont</w:t>
      </w:r>
      <w:r>
        <w:rPr>
          <w:spacing w:val="21"/>
          <w:w w:val="110"/>
        </w:rPr>
        <w:t> </w:t>
      </w:r>
      <w:r>
        <w:rPr>
          <w:w w:val="110"/>
        </w:rPr>
        <w:t>(co-Chair),</w:t>
      </w:r>
      <w:r>
        <w:rPr>
          <w:spacing w:val="25"/>
          <w:w w:val="110"/>
        </w:rPr>
        <w:t> </w:t>
      </w:r>
      <w:r>
        <w:rPr>
          <w:w w:val="110"/>
        </w:rPr>
        <w:t>Royal</w:t>
      </w:r>
      <w:r>
        <w:rPr>
          <w:spacing w:val="21"/>
          <w:w w:val="110"/>
        </w:rPr>
        <w:t> </w:t>
      </w:r>
      <w:r>
        <w:rPr>
          <w:w w:val="110"/>
        </w:rPr>
        <w:t>Holloway</w:t>
      </w:r>
      <w:r>
        <w:rPr>
          <w:spacing w:val="21"/>
          <w:w w:val="110"/>
        </w:rPr>
        <w:t> </w:t>
      </w:r>
      <w:r>
        <w:rPr>
          <w:w w:val="110"/>
        </w:rPr>
        <w:t>University</w:t>
      </w:r>
      <w:r>
        <w:rPr>
          <w:spacing w:val="21"/>
          <w:w w:val="110"/>
        </w:rPr>
        <w:t> </w:t>
      </w:r>
      <w:r>
        <w:rPr>
          <w:w w:val="110"/>
        </w:rPr>
        <w:t>of</w:t>
      </w:r>
      <w:r>
        <w:rPr>
          <w:spacing w:val="21"/>
          <w:w w:val="110"/>
        </w:rPr>
        <w:t> </w:t>
      </w:r>
      <w:r>
        <w:rPr>
          <w:w w:val="110"/>
        </w:rPr>
        <w:t>Lon- </w:t>
      </w:r>
      <w:r>
        <w:rPr>
          <w:spacing w:val="-4"/>
          <w:w w:val="110"/>
        </w:rPr>
        <w:t>don.</w:t>
      </w:r>
    </w:p>
    <w:p>
      <w:pPr>
        <w:pStyle w:val="BodyText"/>
        <w:spacing w:line="268" w:lineRule="exact"/>
        <w:ind w:left="4842"/>
      </w:pPr>
      <w:r>
        <w:rPr>
          <w:w w:val="110"/>
        </w:rPr>
        <w:t>Dmytro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Ilin.</w:t>
      </w:r>
    </w:p>
    <w:p>
      <w:pPr>
        <w:pStyle w:val="BodyText"/>
        <w:spacing w:line="242" w:lineRule="auto" w:before="1"/>
        <w:ind w:left="4842" w:right="245"/>
      </w:pPr>
      <w:r>
        <w:rPr>
          <w:w w:val="110"/>
        </w:rPr>
        <w:t>Yunyun Lv, visiting Assistant Professor, Allegheny College. Yufei Chen, Nanjing University of Finance and Economics. Nicolas</w:t>
      </w:r>
      <w:r>
        <w:rPr>
          <w:spacing w:val="-14"/>
          <w:w w:val="110"/>
        </w:rPr>
        <w:t> </w:t>
      </w:r>
      <w:r>
        <w:rPr>
          <w:w w:val="110"/>
        </w:rPr>
        <w:t>Pastrian-Contador</w:t>
      </w:r>
      <w:r>
        <w:rPr>
          <w:spacing w:val="-14"/>
          <w:w w:val="110"/>
        </w:rPr>
        <w:t> </w:t>
      </w:r>
      <w:r>
        <w:rPr>
          <w:w w:val="110"/>
        </w:rPr>
        <w:t>(co-Chair),</w:t>
      </w:r>
      <w:r>
        <w:rPr>
          <w:spacing w:val="-14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Turin</w:t>
      </w:r>
      <w:r>
        <w:rPr>
          <w:spacing w:val="-14"/>
          <w:w w:val="110"/>
        </w:rPr>
        <w:t> </w:t>
      </w:r>
      <w:r>
        <w:rPr>
          <w:w w:val="110"/>
        </w:rPr>
        <w:t>(Post- </w:t>
      </w:r>
      <w:r>
        <w:rPr>
          <w:spacing w:val="-2"/>
          <w:w w:val="110"/>
        </w:rPr>
        <w:t>doc).</w:t>
      </w:r>
    </w:p>
    <w:p>
      <w:pPr>
        <w:pStyle w:val="BodyText"/>
        <w:spacing w:line="242" w:lineRule="auto"/>
        <w:ind w:left="4842"/>
      </w:pPr>
      <w:r>
        <w:rPr>
          <w:w w:val="105"/>
        </w:rPr>
        <w:t>Benjami Matta-Serrano, </w:t>
      </w:r>
      <w:r>
        <w:rPr>
          <w:spacing w:val="3"/>
          <w:w w:val="134"/>
        </w:rPr>
        <w:t>F</w:t>
      </w:r>
      <w:r>
        <w:rPr>
          <w:spacing w:val="22"/>
          <w:w w:val="98"/>
        </w:rPr>
        <w:t>unda</w:t>
      </w:r>
      <w:r>
        <w:rPr>
          <w:spacing w:val="-75"/>
          <w:w w:val="137"/>
        </w:rPr>
        <w:t>¸</w:t>
      </w:r>
      <w:r>
        <w:rPr>
          <w:spacing w:val="22"/>
          <w:w w:val="98"/>
        </w:rPr>
        <w:t>c</w:t>
      </w:r>
      <w:r>
        <w:rPr>
          <w:spacing w:val="-88"/>
          <w:w w:val="104"/>
        </w:rPr>
        <w:t>˜</w:t>
      </w:r>
      <w:r>
        <w:rPr>
          <w:spacing w:val="22"/>
          <w:w w:val="97"/>
        </w:rPr>
        <w:t>a</w:t>
      </w:r>
      <w:r>
        <w:rPr>
          <w:spacing w:val="22"/>
          <w:w w:val="88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Getulio Vargas, Sao Paulo. Garrett Fiegenbaum (Chair), current.</w:t>
      </w:r>
    </w:p>
    <w:p>
      <w:pPr>
        <w:pStyle w:val="BodyText"/>
        <w:spacing w:line="268" w:lineRule="exact"/>
        <w:ind w:left="4842"/>
      </w:pPr>
      <w:r>
        <w:rPr>
          <w:w w:val="115"/>
        </w:rPr>
        <w:t>Jun</w:t>
      </w:r>
      <w:r>
        <w:rPr>
          <w:spacing w:val="21"/>
          <w:w w:val="115"/>
        </w:rPr>
        <w:t> </w:t>
      </w:r>
      <w:r>
        <w:rPr>
          <w:w w:val="115"/>
        </w:rPr>
        <w:t>Hyun</w:t>
      </w:r>
      <w:r>
        <w:rPr>
          <w:spacing w:val="22"/>
          <w:w w:val="115"/>
        </w:rPr>
        <w:t> </w:t>
      </w:r>
      <w:r>
        <w:rPr>
          <w:w w:val="115"/>
        </w:rPr>
        <w:t>Ji</w:t>
      </w:r>
      <w:r>
        <w:rPr>
          <w:spacing w:val="22"/>
          <w:w w:val="115"/>
        </w:rPr>
        <w:t> </w:t>
      </w:r>
      <w:r>
        <w:rPr>
          <w:w w:val="115"/>
        </w:rPr>
        <w:t>(Chair),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current.</w:t>
      </w:r>
    </w:p>
    <w:p>
      <w:pPr>
        <w:pStyle w:val="BodyText"/>
        <w:spacing w:after="0" w:line="268" w:lineRule="exact"/>
        <w:sectPr>
          <w:pgSz w:w="12240" w:h="15840"/>
          <w:pgMar w:header="629" w:footer="0" w:top="980" w:bottom="280" w:left="360" w:right="720"/>
        </w:sectPr>
      </w:pPr>
    </w:p>
    <w:p>
      <w:pPr>
        <w:pStyle w:val="BodyText"/>
        <w:spacing w:line="242" w:lineRule="auto" w:before="1"/>
        <w:ind w:left="2115"/>
      </w:pPr>
      <w:r>
        <w:rPr>
          <w:w w:val="105"/>
        </w:rPr>
        <w:t>Carnegie</w:t>
      </w:r>
      <w:r>
        <w:rPr>
          <w:spacing w:val="80"/>
          <w:w w:val="105"/>
        </w:rPr>
        <w:t> </w:t>
      </w:r>
      <w:r>
        <w:rPr>
          <w:w w:val="105"/>
        </w:rPr>
        <w:t>Mellon</w:t>
      </w:r>
      <w:r>
        <w:rPr>
          <w:spacing w:val="80"/>
          <w:w w:val="105"/>
        </w:rPr>
        <w:t> </w:t>
      </w:r>
      <w:r>
        <w:rPr>
          <w:w w:val="105"/>
        </w:rPr>
        <w:t>Univer- </w:t>
      </w:r>
      <w:r>
        <w:rPr>
          <w:spacing w:val="-4"/>
          <w:w w:val="105"/>
        </w:rPr>
        <w:t>sity</w:t>
      </w:r>
    </w:p>
    <w:p>
      <w:pPr>
        <w:pStyle w:val="BodyText"/>
        <w:spacing w:before="1"/>
        <w:ind w:left="198"/>
      </w:pPr>
      <w:r>
        <w:rPr/>
        <w:br w:type="column"/>
      </w:r>
      <w:r>
        <w:rPr>
          <w:w w:val="110"/>
        </w:rPr>
        <w:t>Hailin</w:t>
      </w:r>
      <w:r>
        <w:rPr>
          <w:spacing w:val="7"/>
          <w:w w:val="110"/>
        </w:rPr>
        <w:t> </w:t>
      </w:r>
      <w:r>
        <w:rPr>
          <w:w w:val="110"/>
        </w:rPr>
        <w:t>Liu,</w:t>
      </w:r>
      <w:r>
        <w:rPr>
          <w:spacing w:val="8"/>
          <w:w w:val="110"/>
        </w:rPr>
        <w:t> </w:t>
      </w:r>
      <w:r>
        <w:rPr>
          <w:w w:val="110"/>
        </w:rPr>
        <w:t>Sun</w:t>
      </w:r>
      <w:r>
        <w:rPr>
          <w:spacing w:val="8"/>
          <w:w w:val="110"/>
        </w:rPr>
        <w:t> </w:t>
      </w:r>
      <w:r>
        <w:rPr>
          <w:w w:val="110"/>
        </w:rPr>
        <w:t>Yat-sen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8"/>
          <w:w w:val="110"/>
        </w:rPr>
        <w:t> </w:t>
      </w:r>
      <w:r>
        <w:rPr>
          <w:w w:val="110"/>
        </w:rPr>
        <w:t>Guangzhou,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China.</w:t>
      </w:r>
    </w:p>
    <w:p>
      <w:pPr>
        <w:pStyle w:val="BodyText"/>
        <w:spacing w:after="0"/>
        <w:sectPr>
          <w:type w:val="continuous"/>
          <w:pgSz w:w="12240" w:h="15840"/>
          <w:pgMar w:header="629" w:footer="0" w:top="980" w:bottom="280" w:left="360" w:right="720"/>
          <w:cols w:num="2" w:equalWidth="0">
            <w:col w:w="4605" w:space="40"/>
            <w:col w:w="6515"/>
          </w:cols>
        </w:sectPr>
      </w:pPr>
    </w:p>
    <w:p>
      <w:pPr>
        <w:pStyle w:val="BodyText"/>
        <w:tabs>
          <w:tab w:pos="4842" w:val="left" w:leader="none"/>
        </w:tabs>
        <w:ind w:left="2115"/>
      </w:pPr>
      <w:r>
        <w:rPr>
          <w:w w:val="105"/>
        </w:rPr>
        <w:t>Fuqua</w:t>
      </w:r>
      <w:r>
        <w:rPr>
          <w:spacing w:val="13"/>
          <w:w w:val="105"/>
        </w:rPr>
        <w:t> </w:t>
      </w:r>
      <w:r>
        <w:rPr>
          <w:w w:val="105"/>
        </w:rPr>
        <w:t>School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Business</w:t>
      </w:r>
      <w:r>
        <w:rPr/>
        <w:tab/>
      </w:r>
      <w:r>
        <w:rPr>
          <w:w w:val="105"/>
        </w:rPr>
        <w:t>Victor</w:t>
      </w:r>
      <w:r>
        <w:rPr>
          <w:spacing w:val="-2"/>
          <w:w w:val="105"/>
        </w:rPr>
        <w:t> </w:t>
      </w:r>
      <w:r>
        <w:rPr>
          <w:w w:val="105"/>
        </w:rPr>
        <w:t>Jose,</w:t>
      </w:r>
      <w:r>
        <w:rPr>
          <w:spacing w:val="2"/>
          <w:w w:val="105"/>
        </w:rPr>
        <w:t> </w:t>
      </w:r>
      <w:r>
        <w:rPr>
          <w:w w:val="105"/>
        </w:rPr>
        <w:t>Georgetown</w:t>
      </w:r>
      <w:r>
        <w:rPr>
          <w:spacing w:val="-1"/>
          <w:w w:val="105"/>
        </w:rPr>
        <w:t> </w:t>
      </w:r>
      <w:r>
        <w:rPr>
          <w:w w:val="105"/>
        </w:rPr>
        <w:t>University,</w:t>
      </w:r>
      <w:r>
        <w:rPr>
          <w:spacing w:val="2"/>
          <w:w w:val="105"/>
        </w:rPr>
        <w:t> </w:t>
      </w:r>
      <w:r>
        <w:rPr>
          <w:w w:val="105"/>
        </w:rPr>
        <w:t>McDonough</w:t>
      </w:r>
      <w:r>
        <w:rPr>
          <w:spacing w:val="-2"/>
          <w:w w:val="105"/>
        </w:rPr>
        <w:t> </w:t>
      </w:r>
      <w:r>
        <w:rPr>
          <w:w w:val="105"/>
        </w:rPr>
        <w:t>School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Busi-</w:t>
      </w:r>
    </w:p>
    <w:p>
      <w:pPr>
        <w:pStyle w:val="BodyText"/>
        <w:spacing w:before="2"/>
        <w:ind w:left="4842"/>
      </w:pPr>
      <w:r>
        <w:rPr>
          <w:spacing w:val="-2"/>
        </w:rPr>
        <w:t>ness.</w:t>
      </w:r>
    </w:p>
    <w:p>
      <w:pPr>
        <w:pStyle w:val="BodyText"/>
        <w:spacing w:line="242" w:lineRule="auto" w:before="3"/>
        <w:ind w:left="4842"/>
      </w:pPr>
      <w:r>
        <w:rPr>
          <w:w w:val="110"/>
        </w:rPr>
        <w:t>Casey</w:t>
      </w:r>
      <w:r>
        <w:rPr>
          <w:spacing w:val="39"/>
          <w:w w:val="110"/>
        </w:rPr>
        <w:t> </w:t>
      </w:r>
      <w:r>
        <w:rPr>
          <w:w w:val="110"/>
        </w:rPr>
        <w:t>Lichtendahl,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Virginia,</w:t>
      </w:r>
      <w:r>
        <w:rPr>
          <w:spacing w:val="40"/>
          <w:w w:val="110"/>
        </w:rPr>
        <w:t> </w:t>
      </w:r>
      <w:r>
        <w:rPr>
          <w:w w:val="110"/>
        </w:rPr>
        <w:t>Darden</w:t>
      </w:r>
      <w:r>
        <w:rPr>
          <w:spacing w:val="39"/>
          <w:w w:val="110"/>
        </w:rPr>
        <w:t> </w:t>
      </w:r>
      <w:r>
        <w:rPr>
          <w:w w:val="110"/>
        </w:rPr>
        <w:t>School</w:t>
      </w:r>
      <w:r>
        <w:rPr>
          <w:spacing w:val="39"/>
          <w:w w:val="110"/>
        </w:rPr>
        <w:t> </w:t>
      </w:r>
      <w:r>
        <w:rPr>
          <w:w w:val="110"/>
        </w:rPr>
        <w:t>of </w:t>
      </w:r>
      <w:r>
        <w:rPr>
          <w:spacing w:val="-2"/>
          <w:w w:val="110"/>
        </w:rPr>
        <w:t>Business.</w:t>
      </w:r>
    </w:p>
    <w:p>
      <w:pPr>
        <w:pStyle w:val="BodyText"/>
        <w:tabs>
          <w:tab w:pos="1823" w:val="left" w:leader="none"/>
        </w:tabs>
        <w:spacing w:before="139"/>
        <w:ind w:left="123"/>
      </w:pPr>
      <w:r>
        <w:rPr>
          <w:spacing w:val="-2"/>
          <w:w w:val="110"/>
        </w:rPr>
        <w:t>C</w:t>
      </w:r>
      <w:r>
        <w:rPr>
          <w:smallCaps/>
          <w:spacing w:val="-2"/>
          <w:w w:val="110"/>
        </w:rPr>
        <w:t>onference</w:t>
      </w:r>
      <w:r>
        <w:rPr>
          <w:smallCaps w:val="0"/>
        </w:rPr>
        <w:tab/>
      </w:r>
      <w:r>
        <w:rPr>
          <w:smallCaps w:val="0"/>
          <w:spacing w:val="-2"/>
          <w:w w:val="110"/>
        </w:rPr>
        <w:t>2022:</w:t>
      </w:r>
      <w:r>
        <w:rPr>
          <w:smallCaps w:val="0"/>
          <w:spacing w:val="15"/>
          <w:w w:val="110"/>
        </w:rPr>
        <w:t> </w:t>
      </w:r>
      <w:r>
        <w:rPr>
          <w:smallCaps w:val="0"/>
          <w:spacing w:val="-2"/>
          <w:w w:val="110"/>
        </w:rPr>
        <w:t>IMSI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2"/>
          <w:w w:val="110"/>
        </w:rPr>
        <w:t>Workshop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2"/>
          <w:w w:val="110"/>
        </w:rPr>
        <w:t>on Decision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2"/>
          <w:w w:val="110"/>
        </w:rPr>
        <w:t>Making under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2"/>
          <w:w w:val="110"/>
        </w:rPr>
        <w:t>Uncertainty, University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2"/>
          <w:w w:val="110"/>
        </w:rPr>
        <w:t>of</w:t>
      </w:r>
      <w:r>
        <w:rPr>
          <w:smallCaps w:val="0"/>
          <w:spacing w:val="-1"/>
          <w:w w:val="110"/>
        </w:rPr>
        <w:t> </w:t>
      </w:r>
      <w:r>
        <w:rPr>
          <w:smallCaps w:val="0"/>
          <w:spacing w:val="-2"/>
          <w:w w:val="110"/>
        </w:rPr>
        <w:t>Chicago.</w:t>
      </w:r>
    </w:p>
    <w:p>
      <w:pPr>
        <w:pStyle w:val="BodyText"/>
        <w:spacing w:before="2"/>
        <w:ind w:left="123"/>
      </w:pPr>
      <w:r>
        <w:rPr>
          <w:w w:val="110"/>
        </w:rPr>
        <w:t>P</w:t>
      </w:r>
      <w:r>
        <w:rPr>
          <w:smallCaps/>
          <w:w w:val="110"/>
        </w:rPr>
        <w:t>resentations</w:t>
      </w:r>
      <w:r>
        <w:rPr>
          <w:smallCaps w:val="0"/>
          <w:spacing w:val="61"/>
          <w:w w:val="110"/>
        </w:rPr>
        <w:t> </w:t>
      </w:r>
      <w:r>
        <w:rPr>
          <w:smallCaps w:val="0"/>
          <w:w w:val="110"/>
        </w:rPr>
        <w:t>2022:</w:t>
      </w:r>
      <w:r>
        <w:rPr>
          <w:smallCaps w:val="0"/>
          <w:spacing w:val="33"/>
          <w:w w:val="110"/>
        </w:rPr>
        <w:t> </w:t>
      </w:r>
      <w:r>
        <w:rPr>
          <w:smallCaps w:val="0"/>
          <w:w w:val="110"/>
        </w:rPr>
        <w:t>Pennsylvania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Economic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Theory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Conference,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Penn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State</w:t>
      </w:r>
      <w:r>
        <w:rPr>
          <w:smallCaps w:val="0"/>
          <w:spacing w:val="12"/>
          <w:w w:val="110"/>
        </w:rPr>
        <w:t> </w:t>
      </w:r>
      <w:r>
        <w:rPr>
          <w:smallCaps w:val="0"/>
          <w:spacing w:val="-2"/>
          <w:w w:val="110"/>
        </w:rPr>
        <w:t>University.</w:t>
      </w:r>
    </w:p>
    <w:p>
      <w:pPr>
        <w:pStyle w:val="BodyText"/>
        <w:spacing w:before="2"/>
      </w:pPr>
      <w:r>
        <w:rPr>
          <w:w w:val="105"/>
        </w:rPr>
        <w:t>2015:</w:t>
      </w:r>
      <w:r>
        <w:rPr>
          <w:spacing w:val="33"/>
          <w:w w:val="105"/>
        </w:rPr>
        <w:t> </w:t>
      </w:r>
      <w:r>
        <w:rPr>
          <w:w w:val="105"/>
        </w:rPr>
        <w:t>Midwest</w:t>
      </w:r>
      <w:r>
        <w:rPr>
          <w:spacing w:val="13"/>
          <w:w w:val="105"/>
        </w:rPr>
        <w:t> </w:t>
      </w:r>
      <w:r>
        <w:rPr>
          <w:w w:val="105"/>
        </w:rPr>
        <w:t>Economic</w:t>
      </w:r>
      <w:r>
        <w:rPr>
          <w:spacing w:val="13"/>
          <w:w w:val="105"/>
        </w:rPr>
        <w:t> </w:t>
      </w:r>
      <w:r>
        <w:rPr>
          <w:w w:val="105"/>
        </w:rPr>
        <w:t>Theory</w:t>
      </w:r>
      <w:r>
        <w:rPr>
          <w:spacing w:val="12"/>
          <w:w w:val="105"/>
        </w:rPr>
        <w:t> </w:t>
      </w:r>
      <w:r>
        <w:rPr>
          <w:w w:val="105"/>
        </w:rPr>
        <w:t>Meetings,</w:t>
      </w:r>
      <w:r>
        <w:rPr>
          <w:spacing w:val="13"/>
          <w:w w:val="105"/>
        </w:rPr>
        <w:t> </w:t>
      </w:r>
      <w:r>
        <w:rPr>
          <w:w w:val="105"/>
        </w:rPr>
        <w:t>Penn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State.</w:t>
      </w:r>
    </w:p>
    <w:p>
      <w:pPr>
        <w:pStyle w:val="BodyText"/>
        <w:spacing w:before="3"/>
      </w:pPr>
      <w:r>
        <w:rPr>
          <w:w w:val="105"/>
        </w:rPr>
        <w:t>2017:</w:t>
      </w:r>
      <w:r>
        <w:rPr>
          <w:spacing w:val="48"/>
          <w:w w:val="105"/>
        </w:rPr>
        <w:t> </w:t>
      </w:r>
      <w:r>
        <w:rPr>
          <w:w w:val="105"/>
        </w:rPr>
        <w:t>Risk</w:t>
      </w:r>
      <w:r>
        <w:rPr>
          <w:spacing w:val="24"/>
          <w:w w:val="105"/>
        </w:rPr>
        <w:t> </w:t>
      </w:r>
      <w:r>
        <w:rPr>
          <w:w w:val="105"/>
        </w:rPr>
        <w:t>Uncertainty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Decision,</w:t>
      </w:r>
      <w:r>
        <w:rPr>
          <w:spacing w:val="24"/>
          <w:w w:val="105"/>
        </w:rPr>
        <w:t> </w:t>
      </w:r>
      <w:r>
        <w:rPr>
          <w:w w:val="105"/>
        </w:rPr>
        <w:t>London</w:t>
      </w:r>
      <w:r>
        <w:rPr>
          <w:spacing w:val="24"/>
          <w:w w:val="105"/>
        </w:rPr>
        <w:t> </w:t>
      </w:r>
      <w:r>
        <w:rPr>
          <w:w w:val="105"/>
        </w:rPr>
        <w:t>Business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School.</w:t>
      </w:r>
    </w:p>
    <w:p>
      <w:pPr>
        <w:pStyle w:val="BodyText"/>
        <w:spacing w:line="242" w:lineRule="auto" w:before="2"/>
        <w:ind w:right="1010"/>
      </w:pPr>
      <w:r>
        <w:rPr>
          <w:w w:val="105"/>
        </w:rPr>
        <w:t>2013:</w:t>
      </w:r>
      <w:r>
        <w:rPr>
          <w:spacing w:val="38"/>
          <w:w w:val="105"/>
        </w:rPr>
        <w:t> </w:t>
      </w:r>
      <w:r>
        <w:rPr>
          <w:w w:val="105"/>
        </w:rPr>
        <w:t>Society for the Advancement of Economic Theory Annual Conferences, Paris. 2012:</w:t>
      </w:r>
      <w:r>
        <w:rPr>
          <w:spacing w:val="40"/>
          <w:w w:val="105"/>
        </w:rPr>
        <w:t> </w:t>
      </w:r>
      <w:r>
        <w:rPr>
          <w:w w:val="105"/>
        </w:rPr>
        <w:t>Decentralization Conference 2012, California Institute of Technology.</w:t>
      </w:r>
    </w:p>
    <w:p>
      <w:pPr>
        <w:pStyle w:val="BodyText"/>
        <w:spacing w:line="242" w:lineRule="auto"/>
        <w:ind w:right="278"/>
      </w:pPr>
      <w:r>
        <w:rPr>
          <w:w w:val="105"/>
        </w:rPr>
        <w:t>2009:</w:t>
      </w:r>
      <w:r>
        <w:rPr>
          <w:spacing w:val="40"/>
          <w:w w:val="105"/>
        </w:rPr>
        <w:t> </w:t>
      </w:r>
      <w:r>
        <w:rPr>
          <w:w w:val="105"/>
        </w:rPr>
        <w:t>Incompleteness</w:t>
      </w:r>
      <w:r>
        <w:rPr>
          <w:w w:val="105"/>
        </w:rPr>
        <w:t> and</w:t>
      </w:r>
      <w:r>
        <w:rPr>
          <w:w w:val="105"/>
        </w:rPr>
        <w:t> Uncertainty</w:t>
      </w:r>
      <w:r>
        <w:rPr>
          <w:w w:val="105"/>
        </w:rPr>
        <w:t> in</w:t>
      </w:r>
      <w:r>
        <w:rPr>
          <w:w w:val="105"/>
        </w:rPr>
        <w:t> Economics,</w:t>
      </w:r>
      <w:r>
        <w:rPr>
          <w:w w:val="105"/>
        </w:rPr>
        <w:t> Murray</w:t>
      </w:r>
      <w:r>
        <w:rPr>
          <w:w w:val="105"/>
        </w:rPr>
        <w:t> S.</w:t>
      </w:r>
      <w:r>
        <w:rPr>
          <w:w w:val="105"/>
        </w:rPr>
        <w:t> Johnson</w:t>
      </w:r>
      <w:r>
        <w:rPr>
          <w:w w:val="105"/>
        </w:rPr>
        <w:t> Memorial</w:t>
      </w:r>
      <w:r>
        <w:rPr>
          <w:w w:val="105"/>
        </w:rPr>
        <w:t> Conference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Honor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Truman</w:t>
      </w:r>
      <w:r>
        <w:rPr>
          <w:spacing w:val="40"/>
          <w:w w:val="105"/>
        </w:rPr>
        <w:t> </w:t>
      </w:r>
      <w:r>
        <w:rPr>
          <w:w w:val="105"/>
        </w:rPr>
        <w:t>F.</w:t>
      </w:r>
      <w:r>
        <w:rPr>
          <w:spacing w:val="40"/>
          <w:w w:val="105"/>
        </w:rPr>
        <w:t> </w:t>
      </w:r>
      <w:r>
        <w:rPr>
          <w:w w:val="105"/>
        </w:rPr>
        <w:t>Bewley,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Texas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Austin.</w:t>
      </w:r>
    </w:p>
    <w:p>
      <w:pPr>
        <w:pStyle w:val="BodyText"/>
        <w:spacing w:line="242" w:lineRule="auto"/>
        <w:ind w:right="278"/>
      </w:pPr>
      <w:r>
        <w:rPr>
          <w:w w:val="110"/>
        </w:rPr>
        <w:t>2006:</w:t>
      </w:r>
      <w:r>
        <w:rPr>
          <w:spacing w:val="11"/>
          <w:w w:val="110"/>
        </w:rPr>
        <w:t> </w:t>
      </w:r>
      <w:r>
        <w:rPr>
          <w:w w:val="110"/>
        </w:rPr>
        <w:t>Foundations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Uncertainty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Risk,</w:t>
      </w:r>
      <w:r>
        <w:rPr>
          <w:spacing w:val="-5"/>
          <w:w w:val="110"/>
        </w:rPr>
        <w:t> </w:t>
      </w:r>
      <w:r>
        <w:rPr>
          <w:w w:val="110"/>
        </w:rPr>
        <w:t>Rome.</w:t>
      </w:r>
      <w:r>
        <w:rPr>
          <w:spacing w:val="11"/>
          <w:w w:val="110"/>
        </w:rPr>
        <w:t> </w:t>
      </w:r>
      <w:r>
        <w:rPr>
          <w:w w:val="110"/>
        </w:rPr>
        <w:t>Risk</w:t>
      </w:r>
      <w:r>
        <w:rPr>
          <w:spacing w:val="-5"/>
          <w:w w:val="110"/>
        </w:rPr>
        <w:t> </w:t>
      </w:r>
      <w:r>
        <w:rPr>
          <w:w w:val="110"/>
        </w:rPr>
        <w:t>Uncertainty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Decision,</w:t>
      </w:r>
      <w:r>
        <w:rPr>
          <w:spacing w:val="-5"/>
          <w:w w:val="110"/>
        </w:rPr>
        <w:t> </w:t>
      </w:r>
      <w:r>
        <w:rPr>
          <w:w w:val="110"/>
        </w:rPr>
        <w:t>Paris. 2005:</w:t>
      </w:r>
      <w:r>
        <w:rPr>
          <w:spacing w:val="40"/>
          <w:w w:val="110"/>
        </w:rPr>
        <w:t> </w:t>
      </w:r>
      <w:r>
        <w:rPr>
          <w:w w:val="110"/>
        </w:rPr>
        <w:t>Southern Economic Association, Washington D.C.; </w:t>
      </w:r>
      <w:r>
        <w:rPr>
          <w:smallCaps/>
          <w:w w:val="110"/>
        </w:rPr>
        <w:t>informs</w:t>
      </w:r>
      <w:r>
        <w:rPr>
          <w:smallCaps w:val="0"/>
          <w:w w:val="110"/>
        </w:rPr>
        <w:t>, Atlanta.</w:t>
      </w:r>
    </w:p>
    <w:p>
      <w:pPr>
        <w:pStyle w:val="BodyText"/>
        <w:spacing w:line="242" w:lineRule="auto"/>
        <w:ind w:right="243"/>
        <w:jc w:val="both"/>
      </w:pPr>
      <w:r>
        <w:rPr>
          <w:w w:val="105"/>
        </w:rPr>
        <w:t>2004:</w:t>
      </w:r>
      <w:r>
        <w:rPr>
          <w:spacing w:val="33"/>
          <w:w w:val="105"/>
        </w:rPr>
        <w:t> </w:t>
      </w:r>
      <w:r>
        <w:rPr>
          <w:w w:val="105"/>
        </w:rPr>
        <w:t>Risk</w:t>
      </w:r>
      <w:r>
        <w:rPr>
          <w:spacing w:val="-1"/>
          <w:w w:val="105"/>
        </w:rPr>
        <w:t> </w:t>
      </w:r>
      <w:r>
        <w:rPr>
          <w:w w:val="105"/>
        </w:rPr>
        <w:t>Uncertainty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Decision, Kellogg</w:t>
      </w:r>
      <w:r>
        <w:rPr>
          <w:spacing w:val="-2"/>
          <w:w w:val="105"/>
        </w:rPr>
        <w:t> </w:t>
      </w:r>
      <w:r>
        <w:rPr>
          <w:w w:val="105"/>
        </w:rPr>
        <w:t>School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Management.</w:t>
      </w:r>
      <w:r>
        <w:rPr>
          <w:spacing w:val="36"/>
          <w:w w:val="105"/>
        </w:rPr>
        <w:t> </w:t>
      </w:r>
      <w:r>
        <w:rPr>
          <w:w w:val="105"/>
        </w:rPr>
        <w:t>Robust</w:t>
      </w:r>
      <w:r>
        <w:rPr>
          <w:spacing w:val="-1"/>
          <w:w w:val="105"/>
        </w:rPr>
        <w:t> </w:t>
      </w:r>
      <w:r>
        <w:rPr>
          <w:w w:val="105"/>
        </w:rPr>
        <w:t>Mechanism</w:t>
      </w:r>
      <w:r>
        <w:rPr>
          <w:spacing w:val="-1"/>
          <w:w w:val="105"/>
        </w:rPr>
        <w:t> </w:t>
      </w:r>
      <w:r>
        <w:rPr>
          <w:w w:val="105"/>
        </w:rPr>
        <w:t>Design Conference,</w:t>
      </w:r>
      <w:r>
        <w:rPr>
          <w:w w:val="105"/>
        </w:rPr>
        <w:t> Yale</w:t>
      </w:r>
      <w:r>
        <w:rPr>
          <w:w w:val="105"/>
        </w:rPr>
        <w:t> University.</w:t>
      </w:r>
      <w:r>
        <w:rPr>
          <w:spacing w:val="40"/>
          <w:w w:val="105"/>
        </w:rPr>
        <w:t> </w:t>
      </w:r>
      <w:r>
        <w:rPr>
          <w:w w:val="105"/>
        </w:rPr>
        <w:t>Decentralization,</w:t>
      </w:r>
      <w:r>
        <w:rPr>
          <w:w w:val="105"/>
        </w:rPr>
        <w:t> Fuqua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Business.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w w:val="105"/>
        </w:rPr>
        <w:t> Economic Association Annual Meeting, San Diego.</w:t>
      </w:r>
    </w:p>
    <w:p>
      <w:pPr>
        <w:pStyle w:val="BodyText"/>
        <w:spacing w:line="242" w:lineRule="auto"/>
        <w:ind w:right="4914"/>
      </w:pPr>
      <w:r>
        <w:rPr>
          <w:w w:val="105"/>
        </w:rPr>
        <w:t>2002:</w:t>
      </w:r>
      <w:r>
        <w:rPr>
          <w:spacing w:val="40"/>
          <w:w w:val="105"/>
        </w:rPr>
        <w:t> </w:t>
      </w:r>
      <w:r>
        <w:rPr>
          <w:w w:val="105"/>
        </w:rPr>
        <w:t>Society of Economic Design, New York. 2001:</w:t>
      </w:r>
      <w:r>
        <w:rPr>
          <w:spacing w:val="49"/>
          <w:w w:val="105"/>
        </w:rPr>
        <w:t> </w:t>
      </w:r>
      <w:r>
        <w:rPr>
          <w:w w:val="105"/>
        </w:rPr>
        <w:t>Risk,</w:t>
      </w:r>
      <w:r>
        <w:rPr>
          <w:spacing w:val="25"/>
          <w:w w:val="105"/>
        </w:rPr>
        <w:t> </w:t>
      </w:r>
      <w:r>
        <w:rPr>
          <w:w w:val="105"/>
        </w:rPr>
        <w:t>Uncertainty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Decision,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Venice.</w:t>
      </w:r>
    </w:p>
    <w:p>
      <w:pPr>
        <w:pStyle w:val="BodyText"/>
        <w:spacing w:line="242" w:lineRule="auto"/>
        <w:ind w:right="278"/>
      </w:pPr>
      <w:r>
        <w:rPr>
          <w:w w:val="105"/>
        </w:rPr>
        <w:t>2000: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21"/>
          <w:w w:val="105"/>
        </w:rPr>
        <w:t> </w:t>
      </w:r>
      <w:r>
        <w:rPr>
          <w:w w:val="105"/>
        </w:rPr>
        <w:t>Congress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Econometric</w:t>
      </w:r>
      <w:r>
        <w:rPr>
          <w:spacing w:val="21"/>
          <w:w w:val="105"/>
        </w:rPr>
        <w:t> </w:t>
      </w:r>
      <w:r>
        <w:rPr>
          <w:w w:val="105"/>
        </w:rPr>
        <w:t>Society,</w:t>
      </w:r>
      <w:r>
        <w:rPr>
          <w:spacing w:val="23"/>
          <w:w w:val="105"/>
        </w:rPr>
        <w:t> </w:t>
      </w:r>
      <w:r>
        <w:rPr>
          <w:w w:val="105"/>
        </w:rPr>
        <w:t>Seattle.</w:t>
      </w:r>
      <w:r>
        <w:rPr>
          <w:spacing w:val="40"/>
          <w:w w:val="105"/>
        </w:rPr>
        <w:t> </w:t>
      </w:r>
      <w:r>
        <w:rPr>
          <w:w w:val="105"/>
        </w:rPr>
        <w:t>Cowles</w:t>
      </w:r>
      <w:r>
        <w:rPr>
          <w:spacing w:val="21"/>
          <w:w w:val="105"/>
        </w:rPr>
        <w:t> </w:t>
      </w:r>
      <w:r>
        <w:rPr>
          <w:w w:val="105"/>
        </w:rPr>
        <w:t>Foundation</w:t>
      </w:r>
      <w:r>
        <w:rPr>
          <w:spacing w:val="21"/>
          <w:w w:val="105"/>
        </w:rPr>
        <w:t> </w:t>
      </w:r>
      <w:r>
        <w:rPr>
          <w:w w:val="105"/>
        </w:rPr>
        <w:t>Conference</w:t>
      </w:r>
      <w:r>
        <w:rPr>
          <w:spacing w:val="21"/>
          <w:w w:val="105"/>
        </w:rPr>
        <w:t> </w:t>
      </w:r>
      <w:r>
        <w:rPr>
          <w:w w:val="105"/>
        </w:rPr>
        <w:t>on the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Strategy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Decision</w:t>
      </w:r>
      <w:r>
        <w:rPr>
          <w:spacing w:val="40"/>
          <w:w w:val="105"/>
        </w:rPr>
        <w:t> </w:t>
      </w:r>
      <w:r>
        <w:rPr>
          <w:w w:val="105"/>
        </w:rPr>
        <w:t>Making,</w:t>
      </w:r>
      <w:r>
        <w:rPr>
          <w:spacing w:val="40"/>
          <w:w w:val="105"/>
        </w:rPr>
        <w:t> </w:t>
      </w:r>
      <w:r>
        <w:rPr>
          <w:w w:val="105"/>
        </w:rPr>
        <w:t>Yale</w:t>
      </w:r>
      <w:r>
        <w:rPr>
          <w:spacing w:val="40"/>
          <w:w w:val="105"/>
        </w:rPr>
        <w:t> </w:t>
      </w:r>
      <w:r>
        <w:rPr>
          <w:w w:val="105"/>
        </w:rPr>
        <w:t>University.</w:t>
      </w:r>
    </w:p>
    <w:p>
      <w:pPr>
        <w:pStyle w:val="BodyText"/>
        <w:spacing w:line="242" w:lineRule="auto"/>
      </w:pPr>
      <w:r>
        <w:rPr>
          <w:w w:val="110"/>
        </w:rPr>
        <w:t>1999:</w:t>
      </w:r>
      <w:r>
        <w:rPr>
          <w:spacing w:val="35"/>
          <w:w w:val="110"/>
        </w:rPr>
        <w:t> </w:t>
      </w:r>
      <w:r>
        <w:rPr>
          <w:w w:val="110"/>
        </w:rPr>
        <w:t>Winter</w:t>
      </w:r>
      <w:r>
        <w:rPr>
          <w:w w:val="110"/>
        </w:rPr>
        <w:t> Meetings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Society,</w:t>
      </w:r>
      <w:r>
        <w:rPr>
          <w:spacing w:val="10"/>
          <w:w w:val="110"/>
        </w:rPr>
        <w:t> </w:t>
      </w:r>
      <w:r>
        <w:rPr>
          <w:w w:val="110"/>
        </w:rPr>
        <w:t>New</w:t>
      </w:r>
      <w:r>
        <w:rPr>
          <w:w w:val="110"/>
        </w:rPr>
        <w:t> York;</w:t>
      </w:r>
      <w:r>
        <w:rPr>
          <w:spacing w:val="12"/>
          <w:w w:val="110"/>
        </w:rPr>
        <w:t> </w:t>
      </w:r>
      <w:r>
        <w:rPr>
          <w:smallCaps/>
          <w:w w:val="110"/>
        </w:rPr>
        <w:t>enter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Annual</w:t>
      </w:r>
      <w:r>
        <w:rPr>
          <w:smallCaps w:val="0"/>
          <w:spacing w:val="8"/>
          <w:w w:val="110"/>
        </w:rPr>
        <w:t> </w:t>
      </w:r>
      <w:r>
        <w:rPr>
          <w:smallCaps w:val="0"/>
          <w:w w:val="110"/>
        </w:rPr>
        <w:t>Meetings,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Uni- </w:t>
      </w:r>
      <w:r>
        <w:rPr>
          <w:smallCaps w:val="0"/>
          <w:spacing w:val="8"/>
          <w:w w:val="113"/>
        </w:rPr>
        <w:t>v</w:t>
      </w:r>
      <w:r>
        <w:rPr>
          <w:smallCaps w:val="0"/>
          <w:spacing w:val="14"/>
          <w:w w:val="102"/>
        </w:rPr>
        <w:t>ersi</w:t>
      </w:r>
      <w:r>
        <w:rPr>
          <w:smallCaps w:val="0"/>
          <w:spacing w:val="8"/>
          <w:w w:val="102"/>
        </w:rPr>
        <w:t>t</w:t>
      </w:r>
      <w:r>
        <w:rPr>
          <w:smallCaps w:val="0"/>
          <w:spacing w:val="-89"/>
          <w:w w:val="167"/>
        </w:rPr>
        <w:t>´</w:t>
      </w:r>
      <w:r>
        <w:rPr>
          <w:smallCaps w:val="0"/>
          <w:spacing w:val="14"/>
          <w:w w:val="86"/>
        </w:rPr>
        <w:t>e</w:t>
      </w:r>
      <w:r>
        <w:rPr>
          <w:smallCaps w:val="0"/>
          <w:spacing w:val="-1"/>
          <w:w w:val="109"/>
        </w:rPr>
        <w:t> </w:t>
      </w:r>
      <w:r>
        <w:rPr>
          <w:smallCaps w:val="0"/>
          <w:w w:val="110"/>
        </w:rPr>
        <w:t>Libre de Bruxelles.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629" w:footer="0" w:top="980" w:bottom="280" w:left="360" w:right="720"/>
        </w:sectPr>
      </w:pPr>
    </w:p>
    <w:p>
      <w:pPr>
        <w:pStyle w:val="BodyText"/>
        <w:ind w:left="0"/>
      </w:pPr>
    </w:p>
    <w:p>
      <w:pPr>
        <w:pStyle w:val="BodyText"/>
        <w:spacing w:before="174"/>
        <w:ind w:left="0"/>
      </w:pPr>
    </w:p>
    <w:p>
      <w:pPr>
        <w:pStyle w:val="BodyText"/>
        <w:tabs>
          <w:tab w:pos="1823" w:val="left" w:leader="none"/>
        </w:tabs>
        <w:ind w:left="123"/>
      </w:pPr>
      <w:r>
        <w:rPr>
          <w:spacing w:val="-2"/>
          <w:w w:val="115"/>
        </w:rPr>
        <w:t>I</w:t>
      </w:r>
      <w:r>
        <w:rPr>
          <w:smallCaps/>
          <w:spacing w:val="-2"/>
          <w:w w:val="115"/>
        </w:rPr>
        <w:t>nvited</w:t>
      </w:r>
      <w:r>
        <w:rPr>
          <w:smallCaps w:val="0"/>
        </w:rPr>
        <w:tab/>
      </w:r>
      <w:r>
        <w:rPr>
          <w:smallCaps w:val="0"/>
          <w:w w:val="110"/>
        </w:rPr>
        <w:t>2021-2022: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Texas</w:t>
      </w:r>
      <w:r>
        <w:rPr>
          <w:smallCaps w:val="0"/>
          <w:spacing w:val="-4"/>
          <w:w w:val="110"/>
        </w:rPr>
        <w:t> </w:t>
      </w:r>
      <w:r>
        <w:rPr>
          <w:smallCaps w:val="0"/>
          <w:w w:val="110"/>
        </w:rPr>
        <w:t>A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&amp;</w:t>
      </w:r>
      <w:r>
        <w:rPr>
          <w:smallCaps w:val="0"/>
          <w:spacing w:val="-3"/>
          <w:w w:val="110"/>
        </w:rPr>
        <w:t> </w:t>
      </w:r>
      <w:r>
        <w:rPr>
          <w:smallCaps w:val="0"/>
          <w:w w:val="110"/>
        </w:rPr>
        <w:t>M</w:t>
      </w:r>
      <w:r>
        <w:rPr>
          <w:smallCaps w:val="0"/>
          <w:spacing w:val="-4"/>
          <w:w w:val="110"/>
        </w:rPr>
        <w:t> </w:t>
      </w:r>
      <w:r>
        <w:rPr>
          <w:smallCaps w:val="0"/>
          <w:spacing w:val="-2"/>
          <w:w w:val="110"/>
        </w:rPr>
        <w:t>University.</w:t>
      </w:r>
    </w:p>
    <w:p>
      <w:pPr>
        <w:pStyle w:val="BodyText"/>
        <w:tabs>
          <w:tab w:pos="1823" w:val="left" w:leader="none"/>
        </w:tabs>
        <w:spacing w:before="2"/>
        <w:ind w:left="123"/>
      </w:pPr>
      <w:r>
        <w:rPr>
          <w:spacing w:val="-2"/>
          <w:w w:val="105"/>
        </w:rPr>
        <w:t>S</w:t>
      </w:r>
      <w:r>
        <w:rPr>
          <w:smallCaps/>
          <w:spacing w:val="-2"/>
          <w:w w:val="105"/>
        </w:rPr>
        <w:t>eminars</w:t>
      </w:r>
      <w:r>
        <w:rPr>
          <w:smallCaps w:val="0"/>
        </w:rPr>
        <w:tab/>
      </w:r>
      <w:r>
        <w:rPr>
          <w:smallCaps w:val="0"/>
          <w:w w:val="105"/>
        </w:rPr>
        <w:t>2020-2021:</w:t>
      </w:r>
      <w:r>
        <w:rPr>
          <w:smallCaps w:val="0"/>
          <w:spacing w:val="34"/>
          <w:w w:val="105"/>
        </w:rPr>
        <w:t> </w:t>
      </w:r>
      <w:r>
        <w:rPr>
          <w:smallCaps w:val="0"/>
          <w:w w:val="105"/>
        </w:rPr>
        <w:t>University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14"/>
          <w:w w:val="105"/>
        </w:rPr>
        <w:t> </w:t>
      </w:r>
      <w:r>
        <w:rPr>
          <w:smallCaps w:val="0"/>
          <w:w w:val="105"/>
        </w:rPr>
        <w:t>California</w:t>
      </w:r>
      <w:r>
        <w:rPr>
          <w:smallCaps w:val="0"/>
          <w:spacing w:val="14"/>
          <w:w w:val="105"/>
        </w:rPr>
        <w:t> </w:t>
      </w:r>
      <w:r>
        <w:rPr>
          <w:smallCaps w:val="0"/>
          <w:spacing w:val="-2"/>
          <w:w w:val="105"/>
        </w:rPr>
        <w:t>Riverside.</w:t>
      </w:r>
    </w:p>
    <w:p>
      <w:pPr>
        <w:pStyle w:val="BodyText"/>
        <w:spacing w:before="3"/>
      </w:pPr>
      <w:r>
        <w:rPr/>
        <w:t>2017-2018:</w:t>
      </w:r>
      <w:r>
        <w:rPr>
          <w:spacing w:val="48"/>
        </w:rPr>
        <w:t> </w:t>
      </w:r>
      <w:r>
        <w:rPr/>
        <w:t>Bielefeld</w:t>
      </w:r>
      <w:r>
        <w:rPr>
          <w:spacing w:val="25"/>
        </w:rPr>
        <w:t> </w:t>
      </w:r>
      <w:r>
        <w:rPr>
          <w:spacing w:val="-2"/>
        </w:rPr>
        <w:t>University.</w:t>
      </w:r>
    </w:p>
    <w:p>
      <w:pPr>
        <w:pStyle w:val="BodyText"/>
        <w:spacing w:line="242" w:lineRule="auto" w:before="2"/>
      </w:pPr>
      <w:r>
        <w:rPr>
          <w:w w:val="105"/>
        </w:rPr>
        <w:t>2016-2017:</w:t>
      </w:r>
      <w:r>
        <w:rPr>
          <w:spacing w:val="40"/>
          <w:w w:val="105"/>
        </w:rPr>
        <w:t> </w:t>
      </w:r>
      <w:r>
        <w:rPr>
          <w:w w:val="105"/>
        </w:rPr>
        <w:t>Notre Dame, Duke University, University of North Carolina - Chapel Hill, Economics Department and Kenan-Flagler School of Business.</w:t>
      </w:r>
    </w:p>
    <w:p>
      <w:pPr>
        <w:pStyle w:val="BodyText"/>
        <w:spacing w:line="268" w:lineRule="exact"/>
      </w:pPr>
      <w:r>
        <w:rPr/>
        <w:t>2015-2016:</w:t>
      </w:r>
      <w:r>
        <w:rPr>
          <w:spacing w:val="59"/>
          <w:w w:val="150"/>
        </w:rPr>
        <w:t> </w:t>
      </w:r>
      <w:r>
        <w:rPr/>
        <w:t>ZiF,</w:t>
      </w:r>
      <w:r>
        <w:rPr>
          <w:spacing w:val="53"/>
        </w:rPr>
        <w:t> </w:t>
      </w:r>
      <w:r>
        <w:rPr/>
        <w:t>Bielefeld</w:t>
      </w:r>
      <w:r>
        <w:rPr>
          <w:spacing w:val="52"/>
        </w:rPr>
        <w:t> </w:t>
      </w:r>
      <w:r>
        <w:rPr>
          <w:spacing w:val="-2"/>
        </w:rPr>
        <w:t>University.</w:t>
      </w:r>
    </w:p>
    <w:p>
      <w:pPr>
        <w:pStyle w:val="BodyText"/>
        <w:spacing w:before="3"/>
      </w:pPr>
      <w:r>
        <w:rPr>
          <w:w w:val="105"/>
        </w:rPr>
        <w:t>2014-2015:</w:t>
      </w:r>
      <w:r>
        <w:rPr>
          <w:spacing w:val="43"/>
          <w:w w:val="105"/>
        </w:rPr>
        <w:t> </w:t>
      </w:r>
      <w:r>
        <w:rPr>
          <w:w w:val="105"/>
        </w:rPr>
        <w:t>Johns</w:t>
      </w:r>
      <w:r>
        <w:rPr>
          <w:spacing w:val="20"/>
          <w:w w:val="105"/>
        </w:rPr>
        <w:t> </w:t>
      </w:r>
      <w:r>
        <w:rPr>
          <w:w w:val="105"/>
        </w:rPr>
        <w:t>Hopkins</w:t>
      </w:r>
      <w:r>
        <w:rPr>
          <w:spacing w:val="20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Washington</w:t>
      </w:r>
      <w:r>
        <w:rPr>
          <w:spacing w:val="20"/>
          <w:w w:val="105"/>
        </w:rPr>
        <w:t> </w:t>
      </w:r>
      <w:r>
        <w:rPr>
          <w:w w:val="105"/>
        </w:rPr>
        <w:t>University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St.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Louis.</w:t>
      </w:r>
    </w:p>
    <w:p>
      <w:pPr>
        <w:pStyle w:val="BodyText"/>
        <w:spacing w:line="242" w:lineRule="auto" w:before="2"/>
      </w:pPr>
      <w:r>
        <w:rPr>
          <w:w w:val="105"/>
        </w:rPr>
        <w:t>2013-2014:</w:t>
      </w:r>
      <w:r>
        <w:rPr>
          <w:spacing w:val="40"/>
          <w:w w:val="105"/>
        </w:rPr>
        <w:t> </w:t>
      </w:r>
      <w:r>
        <w:rPr>
          <w:w w:val="105"/>
        </w:rPr>
        <w:t>Brown</w:t>
      </w:r>
      <w:r>
        <w:rPr>
          <w:spacing w:val="37"/>
          <w:w w:val="105"/>
        </w:rPr>
        <w:t> </w:t>
      </w:r>
      <w:r>
        <w:rPr>
          <w:w w:val="105"/>
        </w:rPr>
        <w:t>University,</w:t>
      </w:r>
      <w:r>
        <w:rPr>
          <w:spacing w:val="39"/>
          <w:w w:val="105"/>
        </w:rPr>
        <w:t> </w:t>
      </w:r>
      <w:r>
        <w:rPr>
          <w:w w:val="105"/>
        </w:rPr>
        <w:t>Carnegie</w:t>
      </w:r>
      <w:r>
        <w:rPr>
          <w:spacing w:val="37"/>
          <w:w w:val="105"/>
        </w:rPr>
        <w:t> </w:t>
      </w:r>
      <w:r>
        <w:rPr>
          <w:w w:val="105"/>
        </w:rPr>
        <w:t>Mellon</w:t>
      </w:r>
      <w:r>
        <w:rPr>
          <w:spacing w:val="37"/>
          <w:w w:val="105"/>
        </w:rPr>
        <w:t> </w:t>
      </w: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(Civil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Environmental</w:t>
      </w:r>
      <w:r>
        <w:rPr>
          <w:spacing w:val="37"/>
          <w:w w:val="105"/>
        </w:rPr>
        <w:t> </w:t>
      </w:r>
      <w:r>
        <w:rPr>
          <w:w w:val="105"/>
        </w:rPr>
        <w:t>Engineer- ing), Georgetown University, University of Michigan.</w:t>
      </w:r>
    </w:p>
    <w:p>
      <w:pPr>
        <w:pStyle w:val="BodyText"/>
        <w:spacing w:line="268" w:lineRule="exact"/>
      </w:pPr>
      <w:r>
        <w:rPr>
          <w:w w:val="105"/>
        </w:rPr>
        <w:t>2012-2013:</w:t>
      </w:r>
      <w:r>
        <w:rPr>
          <w:spacing w:val="22"/>
          <w:w w:val="105"/>
        </w:rPr>
        <w:t> </w:t>
      </w:r>
      <w:r>
        <w:rPr>
          <w:w w:val="105"/>
        </w:rPr>
        <w:t>New</w:t>
      </w:r>
      <w:r>
        <w:rPr>
          <w:spacing w:val="5"/>
          <w:w w:val="105"/>
        </w:rPr>
        <w:t> </w:t>
      </w:r>
      <w:r>
        <w:rPr>
          <w:w w:val="105"/>
        </w:rPr>
        <w:t>York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before="2"/>
      </w:pPr>
      <w:r>
        <w:rPr>
          <w:w w:val="105"/>
        </w:rPr>
        <w:t>2010-2011:</w:t>
      </w:r>
      <w:r>
        <w:rPr>
          <w:spacing w:val="34"/>
          <w:w w:val="105"/>
        </w:rPr>
        <w:t> </w:t>
      </w:r>
      <w:r>
        <w:rPr>
          <w:w w:val="105"/>
        </w:rPr>
        <w:t>Duke</w:t>
      </w:r>
      <w:r>
        <w:rPr>
          <w:spacing w:val="15"/>
          <w:w w:val="105"/>
        </w:rPr>
        <w:t> </w:t>
      </w:r>
      <w:r>
        <w:rPr>
          <w:w w:val="105"/>
        </w:rPr>
        <w:t>University,</w:t>
      </w:r>
      <w:r>
        <w:rPr>
          <w:spacing w:val="14"/>
          <w:w w:val="105"/>
        </w:rPr>
        <w:t> </w:t>
      </w:r>
      <w:r>
        <w:rPr>
          <w:w w:val="105"/>
        </w:rPr>
        <w:t>Carnegie</w:t>
      </w:r>
      <w:r>
        <w:rPr>
          <w:spacing w:val="14"/>
          <w:w w:val="105"/>
        </w:rPr>
        <w:t> </w:t>
      </w:r>
      <w:r>
        <w:rPr>
          <w:w w:val="105"/>
        </w:rPr>
        <w:t>Mellon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13"/>
          <w:w w:val="105"/>
        </w:rPr>
        <w:t> </w:t>
      </w:r>
      <w:r>
        <w:rPr>
          <w:w w:val="105"/>
        </w:rPr>
        <w:t>Tepper</w:t>
      </w:r>
      <w:r>
        <w:rPr>
          <w:spacing w:val="14"/>
          <w:w w:val="105"/>
        </w:rPr>
        <w:t> </w:t>
      </w:r>
      <w:r>
        <w:rPr>
          <w:w w:val="105"/>
        </w:rPr>
        <w:t>School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Business.</w:t>
      </w:r>
    </w:p>
    <w:p>
      <w:pPr>
        <w:pStyle w:val="BodyText"/>
        <w:spacing w:line="242" w:lineRule="auto" w:before="3"/>
        <w:ind w:right="278"/>
      </w:pPr>
      <w:r>
        <w:rPr>
          <w:w w:val="105"/>
        </w:rPr>
        <w:t>2009-2010:</w:t>
      </w:r>
      <w:r>
        <w:rPr>
          <w:spacing w:val="38"/>
          <w:w w:val="105"/>
        </w:rPr>
        <w:t> </w:t>
      </w:r>
      <w:r>
        <w:rPr>
          <w:w w:val="105"/>
        </w:rPr>
        <w:t>Cornell University, London School of Economics, Royal Holloway College, University of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Santa</w:t>
      </w:r>
      <w:r>
        <w:rPr>
          <w:spacing w:val="40"/>
          <w:w w:val="105"/>
        </w:rPr>
        <w:t> </w:t>
      </w:r>
      <w:r>
        <w:rPr>
          <w:w w:val="105"/>
        </w:rPr>
        <w:t>Barbara,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Pittsburgh,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Southampton.</w:t>
      </w:r>
    </w:p>
    <w:p>
      <w:pPr>
        <w:pStyle w:val="BodyText"/>
        <w:spacing w:line="242" w:lineRule="auto"/>
      </w:pPr>
      <w:r>
        <w:rPr>
          <w:w w:val="105"/>
        </w:rPr>
        <w:t>2008-2009:</w:t>
      </w:r>
      <w:r>
        <w:rPr>
          <w:spacing w:val="40"/>
          <w:w w:val="105"/>
        </w:rPr>
        <w:t> </w:t>
      </w:r>
      <w:r>
        <w:rPr>
          <w:w w:val="105"/>
        </w:rPr>
        <w:t>Insead,</w:t>
      </w:r>
      <w:r>
        <w:rPr>
          <w:spacing w:val="26"/>
          <w:w w:val="105"/>
        </w:rPr>
        <w:t> </w:t>
      </w:r>
      <w:r>
        <w:rPr>
          <w:w w:val="105"/>
        </w:rPr>
        <w:t>London</w:t>
      </w:r>
      <w:r>
        <w:rPr>
          <w:spacing w:val="23"/>
          <w:w w:val="105"/>
        </w:rPr>
        <w:t> </w:t>
      </w:r>
      <w:r>
        <w:rPr>
          <w:w w:val="105"/>
        </w:rPr>
        <w:t>Business</w:t>
      </w:r>
      <w:r>
        <w:rPr>
          <w:spacing w:val="23"/>
          <w:w w:val="105"/>
        </w:rPr>
        <w:t> </w:t>
      </w:r>
      <w:r>
        <w:rPr>
          <w:w w:val="105"/>
        </w:rPr>
        <w:t>School;</w:t>
      </w:r>
      <w:r>
        <w:rPr>
          <w:spacing w:val="28"/>
          <w:w w:val="105"/>
        </w:rPr>
        <w:t> </w:t>
      </w:r>
      <w:r>
        <w:rPr>
          <w:w w:val="105"/>
        </w:rPr>
        <w:t>Northwestern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6"/>
          <w:w w:val="105"/>
        </w:rPr>
        <w:t> </w:t>
      </w:r>
      <w:r>
        <w:rPr>
          <w:w w:val="105"/>
        </w:rPr>
        <w:t>Kellogg</w:t>
      </w:r>
      <w:r>
        <w:rPr>
          <w:spacing w:val="23"/>
          <w:w w:val="105"/>
        </w:rPr>
        <w:t> </w:t>
      </w:r>
      <w:r>
        <w:rPr>
          <w:w w:val="105"/>
        </w:rPr>
        <w:t>School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Man- agement; </w:t>
      </w:r>
      <w:r>
        <w:rPr>
          <w:spacing w:val="10"/>
          <w:w w:val="106"/>
        </w:rPr>
        <w:t>Uni</w:t>
      </w:r>
      <w:r>
        <w:rPr>
          <w:spacing w:val="4"/>
          <w:w w:val="106"/>
        </w:rPr>
        <w:t>v</w:t>
      </w:r>
      <w:r>
        <w:rPr>
          <w:spacing w:val="10"/>
          <w:w w:val="97"/>
        </w:rPr>
        <w:t>ersi</w:t>
      </w:r>
      <w:r>
        <w:rPr>
          <w:spacing w:val="4"/>
          <w:w w:val="97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Libre de Bruxelles - Ecares.</w:t>
      </w:r>
    </w:p>
    <w:p>
      <w:pPr>
        <w:pStyle w:val="BodyText"/>
        <w:spacing w:line="242" w:lineRule="auto"/>
        <w:ind w:right="242"/>
      </w:pPr>
      <w:r>
        <w:rPr>
          <w:w w:val="105"/>
        </w:rPr>
        <w:t>2007-2008:</w:t>
      </w:r>
      <w:r>
        <w:rPr>
          <w:spacing w:val="40"/>
          <w:w w:val="105"/>
        </w:rPr>
        <w:t> </w:t>
      </w:r>
      <w:r>
        <w:rPr>
          <w:w w:val="105"/>
        </w:rPr>
        <w:t>Northwestern University - Kellogg School of Management, Ohio State University. 2006-2007:</w:t>
      </w:r>
      <w:r>
        <w:rPr>
          <w:spacing w:val="37"/>
          <w:w w:val="105"/>
        </w:rPr>
        <w:t> </w:t>
      </w:r>
      <w:r>
        <w:rPr>
          <w:w w:val="105"/>
        </w:rPr>
        <w:t>Leicester University, </w:t>
      </w:r>
      <w:r>
        <w:rPr>
          <w:spacing w:val="10"/>
          <w:w w:val="104"/>
        </w:rPr>
        <w:t>Uni</w:t>
      </w:r>
      <w:r>
        <w:rPr>
          <w:spacing w:val="4"/>
          <w:w w:val="104"/>
        </w:rPr>
        <w:t>v</w:t>
      </w:r>
      <w:r>
        <w:rPr>
          <w:spacing w:val="10"/>
          <w:w w:val="95"/>
        </w:rPr>
        <w:t>ersit</w:t>
      </w:r>
      <w:r>
        <w:rPr>
          <w:spacing w:val="-100"/>
          <w:w w:val="160"/>
        </w:rPr>
        <w:t>´</w:t>
      </w:r>
      <w:r>
        <w:rPr>
          <w:spacing w:val="10"/>
          <w:w w:val="94"/>
        </w:rPr>
        <w:t>a</w:t>
      </w:r>
      <w:r>
        <w:rPr>
          <w:spacing w:val="-1"/>
          <w:w w:val="104"/>
        </w:rPr>
        <w:t> </w:t>
      </w:r>
      <w:r>
        <w:rPr>
          <w:w w:val="105"/>
        </w:rPr>
        <w:t>di Bologna, Rice University, University of Wisconsin</w:t>
      </w:r>
    </w:p>
    <w:p>
      <w:pPr>
        <w:pStyle w:val="BodyText"/>
        <w:spacing w:line="242" w:lineRule="auto"/>
        <w:ind w:right="1664"/>
        <w:jc w:val="both"/>
      </w:pPr>
      <w:r>
        <w:rPr>
          <w:w w:val="105"/>
        </w:rPr>
        <w:t>- Madison; University of Illinois - Urbana-Champaign, Arizona State University. 2005-2006:</w:t>
      </w:r>
      <w:r>
        <w:rPr>
          <w:w w:val="105"/>
        </w:rPr>
        <w:t> Northwestern University, University of North Carolina - Chapel Hill. 2003-2004:</w:t>
      </w:r>
      <w:r>
        <w:rPr>
          <w:spacing w:val="40"/>
          <w:w w:val="105"/>
        </w:rPr>
        <w:t> </w:t>
      </w:r>
      <w:r>
        <w:rPr>
          <w:w w:val="105"/>
        </w:rPr>
        <w:t>University of Iowa, University of California - Berkeley.</w:t>
      </w:r>
    </w:p>
    <w:p>
      <w:pPr>
        <w:pStyle w:val="BodyText"/>
        <w:spacing w:line="242" w:lineRule="auto"/>
      </w:pPr>
      <w:r>
        <w:rPr>
          <w:w w:val="110"/>
        </w:rPr>
        <w:t>2002-2003:</w:t>
      </w:r>
      <w:r>
        <w:rPr>
          <w:spacing w:val="37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North</w:t>
      </w:r>
      <w:r>
        <w:rPr>
          <w:w w:val="110"/>
        </w:rPr>
        <w:t> Carolina</w:t>
      </w:r>
      <w:r>
        <w:rPr>
          <w:w w:val="110"/>
        </w:rPr>
        <w:t> -</w:t>
      </w:r>
      <w:r>
        <w:rPr>
          <w:w w:val="110"/>
        </w:rPr>
        <w:t> Chapel</w:t>
      </w:r>
      <w:r>
        <w:rPr>
          <w:w w:val="110"/>
        </w:rPr>
        <w:t> Hill,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North</w:t>
      </w:r>
      <w:r>
        <w:rPr>
          <w:w w:val="110"/>
        </w:rPr>
        <w:t> Carolina</w:t>
      </w:r>
      <w:r>
        <w:rPr>
          <w:w w:val="110"/>
        </w:rPr>
        <w:t> -</w:t>
      </w:r>
      <w:r>
        <w:rPr>
          <w:w w:val="110"/>
        </w:rPr>
        <w:t> Kenan- Flagler School of Business, Rice University, European University Institute, Florence.</w:t>
      </w:r>
    </w:p>
    <w:p>
      <w:pPr>
        <w:pStyle w:val="BodyText"/>
        <w:spacing w:line="242" w:lineRule="auto"/>
      </w:pPr>
      <w:r>
        <w:rPr>
          <w:spacing w:val="-2"/>
          <w:w w:val="110"/>
        </w:rPr>
        <w:t>2001-2002: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California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Davis,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Georgetown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SUNY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Stony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Brook,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Fuqua </w:t>
      </w:r>
      <w:r>
        <w:rPr>
          <w:w w:val="110"/>
        </w:rPr>
        <w:t>School of Business - Duke University.</w:t>
      </w:r>
    </w:p>
    <w:p>
      <w:pPr>
        <w:pStyle w:val="BodyText"/>
        <w:spacing w:line="242" w:lineRule="auto"/>
        <w:ind w:right="278"/>
      </w:pPr>
      <w:r>
        <w:rPr>
          <w:w w:val="105"/>
        </w:rPr>
        <w:t>2000-2001: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California</w:t>
      </w:r>
      <w:r>
        <w:rPr>
          <w:w w:val="105"/>
        </w:rPr>
        <w:t> -</w:t>
      </w:r>
      <w:r>
        <w:rPr>
          <w:w w:val="105"/>
        </w:rPr>
        <w:t> Berkeley,</w:t>
      </w:r>
      <w:r>
        <w:rPr>
          <w:w w:val="105"/>
        </w:rPr>
        <w:t> California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Technology,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spacing w:val="40"/>
          <w:w w:val="105"/>
        </w:rPr>
        <w:t> </w:t>
      </w:r>
      <w:r>
        <w:rPr>
          <w:w w:val="105"/>
        </w:rPr>
        <w:t>Iowa, Princeton University.</w:t>
      </w:r>
    </w:p>
    <w:p>
      <w:pPr>
        <w:pStyle w:val="BodyText"/>
        <w:spacing w:line="242" w:lineRule="auto"/>
      </w:pPr>
      <w:r>
        <w:rPr/>
        <w:t>1999-2000:</w:t>
      </w:r>
      <w:r>
        <w:rPr>
          <w:spacing w:val="80"/>
        </w:rPr>
        <w:t> </w:t>
      </w:r>
      <w:r>
        <w:rPr/>
        <w:t>New</w:t>
      </w:r>
      <w:r>
        <w:rPr>
          <w:spacing w:val="35"/>
        </w:rPr>
        <w:t> </w:t>
      </w:r>
      <w:r>
        <w:rPr/>
        <w:t>York</w:t>
      </w:r>
      <w:r>
        <w:rPr>
          <w:spacing w:val="35"/>
        </w:rPr>
        <w:t> </w:t>
      </w:r>
      <w:r>
        <w:rPr/>
        <w:t>University</w:t>
      </w:r>
      <w:r>
        <w:rPr>
          <w:spacing w:val="35"/>
        </w:rPr>
        <w:t> </w:t>
      </w:r>
      <w:r>
        <w:rPr/>
        <w:t>-</w:t>
      </w:r>
      <w:r>
        <w:rPr>
          <w:spacing w:val="35"/>
        </w:rPr>
        <w:t> </w:t>
      </w:r>
      <w:r>
        <w:rPr/>
        <w:t>Stern</w:t>
      </w:r>
      <w:r>
        <w:rPr>
          <w:spacing w:val="35"/>
        </w:rPr>
        <w:t> </w:t>
      </w:r>
      <w:r>
        <w:rPr/>
        <w:t>School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Business,</w:t>
      </w:r>
      <w:r>
        <w:rPr>
          <w:spacing w:val="40"/>
        </w:rPr>
        <w:t> </w:t>
      </w:r>
      <w:r>
        <w:rPr/>
        <w:t>Universitat</w:t>
      </w:r>
      <w:r>
        <w:rPr>
          <w:spacing w:val="35"/>
        </w:rPr>
        <w:t> </w:t>
      </w:r>
      <w:r>
        <w:rPr/>
        <w:t>Autonoma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Barcelona, </w:t>
      </w:r>
      <w:r>
        <w:rPr>
          <w:w w:val="110"/>
        </w:rPr>
        <w:t>WZB Social Science Research Center, Berlin.</w:t>
      </w:r>
    </w:p>
    <w:p>
      <w:pPr>
        <w:pStyle w:val="BodyText"/>
        <w:spacing w:line="268" w:lineRule="exact"/>
        <w:jc w:val="both"/>
      </w:pPr>
      <w:r>
        <w:rPr>
          <w:spacing w:val="-2"/>
          <w:w w:val="105"/>
        </w:rPr>
        <w:t>1997-1998:</w:t>
      </w:r>
      <w:r>
        <w:rPr>
          <w:spacing w:val="25"/>
          <w:w w:val="105"/>
        </w:rPr>
        <w:t> </w:t>
      </w:r>
      <w:r>
        <w:rPr>
          <w:spacing w:val="8"/>
          <w:w w:val="106"/>
        </w:rPr>
        <w:t>Uni</w:t>
      </w:r>
      <w:r>
        <w:rPr>
          <w:spacing w:val="2"/>
          <w:w w:val="106"/>
        </w:rPr>
        <w:t>v</w:t>
      </w:r>
      <w:r>
        <w:rPr>
          <w:spacing w:val="8"/>
          <w:w w:val="97"/>
        </w:rPr>
        <w:t>ersi</w:t>
      </w:r>
      <w:r>
        <w:rPr>
          <w:spacing w:val="2"/>
          <w:w w:val="97"/>
        </w:rPr>
        <w:t>t</w:t>
      </w:r>
      <w:r>
        <w:rPr>
          <w:spacing w:val="-95"/>
          <w:w w:val="162"/>
        </w:rPr>
        <w:t>´</w:t>
      </w:r>
      <w:r>
        <w:rPr>
          <w:spacing w:val="8"/>
          <w:w w:val="81"/>
        </w:rPr>
        <w:t>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Catholique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Louvain.</w:t>
      </w:r>
    </w:p>
    <w:p>
      <w:pPr>
        <w:pStyle w:val="BodyText"/>
        <w:spacing w:line="242" w:lineRule="auto"/>
        <w:ind w:right="245"/>
        <w:jc w:val="both"/>
      </w:pPr>
      <w:r>
        <w:rPr>
          <w:w w:val="105"/>
        </w:rPr>
        <w:t>1996-1997:</w:t>
      </w:r>
      <w:r>
        <w:rPr>
          <w:w w:val="105"/>
        </w:rPr>
        <w:t> Arizona</w:t>
      </w:r>
      <w:r>
        <w:rPr>
          <w:w w:val="105"/>
        </w:rPr>
        <w:t> State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Bristol;</w:t>
      </w:r>
      <w:r>
        <w:rPr>
          <w:w w:val="105"/>
        </w:rPr>
        <w:t> Insituto</w:t>
      </w:r>
      <w:r>
        <w:rPr>
          <w:w w:val="105"/>
        </w:rPr>
        <w:t> Technologico</w:t>
      </w:r>
      <w:r>
        <w:rPr>
          <w:w w:val="105"/>
        </w:rPr>
        <w:t> Autonomo</w:t>
      </w:r>
      <w:r>
        <w:rPr>
          <w:w w:val="105"/>
        </w:rPr>
        <w:t> de Mexico,</w:t>
      </w:r>
      <w:r>
        <w:rPr>
          <w:w w:val="105"/>
        </w:rPr>
        <w:t> Stanford</w:t>
      </w:r>
      <w:r>
        <w:rPr>
          <w:w w:val="105"/>
        </w:rPr>
        <w:t> University</w:t>
      </w:r>
      <w:r>
        <w:rPr>
          <w:w w:val="105"/>
        </w:rPr>
        <w:t> -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Engineering-Economic</w:t>
      </w:r>
      <w:r>
        <w:rPr>
          <w:w w:val="105"/>
        </w:rPr>
        <w:t> Systems</w:t>
      </w:r>
      <w:r>
        <w:rPr>
          <w:w w:val="105"/>
        </w:rPr>
        <w:t> and</w:t>
      </w:r>
      <w:r>
        <w:rPr>
          <w:w w:val="105"/>
        </w:rPr>
        <w:t> Operations Research,</w:t>
      </w:r>
      <w:r>
        <w:rPr>
          <w:spacing w:val="40"/>
          <w:w w:val="105"/>
        </w:rPr>
        <w:t> </w:t>
      </w:r>
      <w:r>
        <w:rPr>
          <w:w w:val="105"/>
        </w:rPr>
        <w:t>Tilburg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CentER.</w:t>
      </w:r>
    </w:p>
    <w:sectPr>
      <w:pgSz w:w="12240" w:h="15840"/>
      <w:pgMar w:header="629" w:footer="0" w:top="98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307073</wp:posOffset>
              </wp:positionH>
              <wp:positionV relativeFrom="page">
                <wp:posOffset>557593</wp:posOffset>
              </wp:positionV>
              <wp:extent cx="687070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87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70700" h="0">
                            <a:moveTo>
                              <a:pt x="0" y="0"/>
                            </a:moveTo>
                            <a:lnTo>
                              <a:pt x="6870331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5648" from="24.179001pt,43.904999pt" to="565.150001pt,43.904999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294373</wp:posOffset>
              </wp:positionH>
              <wp:positionV relativeFrom="page">
                <wp:posOffset>386831</wp:posOffset>
              </wp:positionV>
              <wp:extent cx="791845" cy="1644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9184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w w:val="115"/>
                            </w:rPr>
                            <w:t>Luca</w:t>
                          </w:r>
                          <w:r>
                            <w:rPr>
                              <w:spacing w:val="10"/>
                              <w:w w:val="1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5"/>
                            </w:rPr>
                            <w:t>Rigotti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.179001pt;margin-top:30.459175pt;width:62.35pt;height:12.95pt;mso-position-horizontal-relative:page;mso-position-vertical-relative:page;z-index:-158351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w w:val="115"/>
                      </w:rPr>
                      <w:t>Luca</w:t>
                    </w:r>
                    <w:r>
                      <w:rPr>
                        <w:spacing w:val="10"/>
                        <w:w w:val="115"/>
                      </w:rPr>
                      <w:t> </w:t>
                    </w:r>
                    <w:r>
                      <w:rPr>
                        <w:spacing w:val="-2"/>
                        <w:w w:val="115"/>
                      </w:rPr>
                      <w:t>Rigotti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3196293</wp:posOffset>
              </wp:positionH>
              <wp:positionV relativeFrom="page">
                <wp:posOffset>386831</wp:posOffset>
              </wp:positionV>
              <wp:extent cx="1092200" cy="1644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0922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Curriculum</w:t>
                          </w:r>
                          <w:r>
                            <w:rPr>
                              <w:spacing w:val="17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1.676651pt;margin-top:30.459175pt;width:86pt;height:12.95pt;mso-position-horizontal-relative:page;mso-position-vertical-relative:page;z-index:-158346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w w:val="110"/>
                      </w:rPr>
                      <w:t>Curriculum</w:t>
                    </w:r>
                    <w:r>
                      <w:rPr>
                        <w:spacing w:val="17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6758438</wp:posOffset>
              </wp:positionH>
              <wp:positionV relativeFrom="page">
                <wp:posOffset>386831</wp:posOffset>
              </wp:positionV>
              <wp:extent cx="469900" cy="1644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6990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2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  <w:w w:val="105"/>
                            </w:rPr>
                            <w:t>2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160522pt;margin-top:30.459175pt;width:37pt;height:12.95pt;mso-position-horizontal-relative:page;mso-position-vertical-relative:page;z-index:-158341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20"/>
                        <w:w w:val="105"/>
                      </w:rPr>
                      <w:t> </w:t>
                    </w:r>
                    <w:r>
                      <w:rPr>
                        <w:spacing w:val="-12"/>
                        <w:w w:val="105"/>
                      </w:rPr>
                      <w:fldChar w:fldCharType="begin"/>
                    </w:r>
                    <w:r>
                      <w:rPr>
                        <w:spacing w:val="-12"/>
                        <w:w w:val="105"/>
                      </w:rPr>
                      <w:instrText> PAGE </w:instrText>
                    </w:r>
                    <w:r>
                      <w:rPr>
                        <w:spacing w:val="-12"/>
                        <w:w w:val="105"/>
                      </w:rPr>
                      <w:fldChar w:fldCharType="separate"/>
                    </w:r>
                    <w:r>
                      <w:rPr>
                        <w:spacing w:val="-12"/>
                        <w:w w:val="105"/>
                      </w:rPr>
                      <w:t>2</w:t>
                    </w:r>
                    <w:r>
                      <w:rPr>
                        <w:spacing w:val="-12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uca@pitt.edu" TargetMode="External"/><Relationship Id="rId6" Type="http://schemas.openxmlformats.org/officeDocument/2006/relationships/hyperlink" Target="http://pitt.edu/" TargetMode="External"/><Relationship Id="rId7" Type="http://schemas.openxmlformats.org/officeDocument/2006/relationships/hyperlink" Target="https://arxiv.org/abs/2110.04368" TargetMode="External"/><Relationship Id="rId8" Type="http://schemas.openxmlformats.org/officeDocument/2006/relationships/header" Target="header1.xml"/><Relationship Id="rId9" Type="http://schemas.openxmlformats.org/officeDocument/2006/relationships/hyperlink" Target="https://arxiv.org/abs/2205.08584" TargetMode="External"/><Relationship Id="rId10" Type="http://schemas.openxmlformats.org/officeDocument/2006/relationships/hyperlink" Target="https://arxiv.org/abs/2108.06282" TargetMode="External"/><Relationship Id="rId11" Type="http://schemas.openxmlformats.org/officeDocument/2006/relationships/hyperlink" Target="https://arxiv.org/abs/2107.0506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2026-01-29T06:05:21Z</dcterms:created>
  <dcterms:modified xsi:type="dcterms:W3CDTF">2026-01-29T06:05:21Z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