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10411" w:val="left" w:leader="none"/>
        </w:tabs>
        <w:rPr>
          <w:u w:val="none"/>
        </w:rPr>
      </w:pPr>
      <w:r>
        <w:rPr>
          <w:w w:val="135"/>
          <w:u w:val="single"/>
        </w:rPr>
        <w:t>M</w:t>
      </w:r>
      <w:r>
        <w:rPr>
          <w:smallCaps/>
          <w:w w:val="135"/>
          <w:u w:val="single"/>
        </w:rPr>
        <w:t>allesh</w:t>
      </w:r>
      <w:r>
        <w:rPr>
          <w:smallCaps/>
          <w:spacing w:val="-2"/>
          <w:w w:val="135"/>
          <w:u w:val="single"/>
        </w:rPr>
        <w:t> </w:t>
      </w:r>
      <w:r>
        <w:rPr>
          <w:smallCaps w:val="0"/>
          <w:w w:val="135"/>
          <w:u w:val="single"/>
        </w:rPr>
        <w:t>M</w:t>
      </w:r>
      <w:r>
        <w:rPr>
          <w:smallCaps w:val="0"/>
          <w:spacing w:val="3"/>
          <w:w w:val="135"/>
          <w:u w:val="single"/>
        </w:rPr>
        <w:t> </w:t>
      </w:r>
      <w:r>
        <w:rPr>
          <w:smallCaps w:val="0"/>
          <w:spacing w:val="-5"/>
          <w:w w:val="135"/>
          <w:u w:val="single"/>
        </w:rPr>
        <w:t>P</w:t>
      </w:r>
      <w:r>
        <w:rPr>
          <w:smallCaps/>
          <w:spacing w:val="-5"/>
          <w:w w:val="135"/>
          <w:u w:val="single"/>
        </w:rPr>
        <w:t>ai</w:t>
      </w:r>
      <w:r>
        <w:rPr>
          <w:smallCaps/>
          <w:u w:val="single"/>
        </w:rPr>
        <w:tab/>
      </w:r>
    </w:p>
    <w:p>
      <w:pPr>
        <w:pStyle w:val="BodyText"/>
        <w:spacing w:before="12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top="6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2"/>
          <w:w w:val="135"/>
          <w:sz w:val="18"/>
        </w:rPr>
        <w:t>C</w:t>
      </w:r>
      <w:r>
        <w:rPr>
          <w:smallCaps/>
          <w:spacing w:val="-2"/>
          <w:w w:val="135"/>
          <w:sz w:val="18"/>
        </w:rPr>
        <w:t>ontact</w:t>
      </w:r>
      <w:r>
        <w:rPr>
          <w:smallCaps w:val="0"/>
          <w:spacing w:val="-2"/>
          <w:w w:val="135"/>
          <w:sz w:val="18"/>
        </w:rPr>
        <w:t> </w:t>
      </w:r>
      <w:r>
        <w:rPr>
          <w:smallCaps w:val="0"/>
          <w:spacing w:val="-2"/>
          <w:w w:val="130"/>
          <w:sz w:val="18"/>
        </w:rPr>
        <w:t>I</w:t>
      </w:r>
      <w:r>
        <w:rPr>
          <w:smallCaps/>
          <w:spacing w:val="-2"/>
          <w:w w:val="130"/>
          <w:sz w:val="18"/>
        </w:rPr>
        <w:t>nformation</w:t>
      </w:r>
    </w:p>
    <w:p>
      <w:pPr>
        <w:pStyle w:val="BodyText"/>
        <w:tabs>
          <w:tab w:pos="7310" w:val="left" w:leader="none"/>
        </w:tabs>
        <w:spacing w:line="242" w:lineRule="exact" w:before="59"/>
      </w:pPr>
      <w:r>
        <w:rPr/>
        <w:br w:type="column"/>
      </w: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+1</w:t>
      </w:r>
      <w:r>
        <w:rPr>
          <w:spacing w:val="18"/>
          <w:w w:val="105"/>
        </w:rPr>
        <w:t> </w:t>
      </w:r>
      <w:r>
        <w:rPr>
          <w:w w:val="105"/>
        </w:rPr>
        <w:t>773</w:t>
      </w:r>
      <w:r>
        <w:rPr>
          <w:spacing w:val="19"/>
          <w:w w:val="105"/>
        </w:rPr>
        <w:t> </w:t>
      </w:r>
      <w:r>
        <w:rPr>
          <w:w w:val="105"/>
        </w:rPr>
        <w:t>273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9684</w:t>
      </w:r>
    </w:p>
    <w:p>
      <w:pPr>
        <w:pStyle w:val="BodyText"/>
        <w:tabs>
          <w:tab w:pos="6954" w:val="left" w:leader="none"/>
        </w:tabs>
        <w:spacing w:line="239" w:lineRule="exact"/>
      </w:pPr>
      <w:r>
        <w:rPr>
          <w:w w:val="105"/>
        </w:rPr>
        <w:t>Rice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hyperlink r:id="rId5">
        <w:r>
          <w:rPr>
            <w:color w:val="0000CD"/>
            <w:spacing w:val="-2"/>
            <w:w w:val="105"/>
          </w:rPr>
          <w:t>mallesh.pai@rice.edu</w:t>
        </w:r>
      </w:hyperlink>
    </w:p>
    <w:p>
      <w:pPr>
        <w:pStyle w:val="BodyText"/>
        <w:tabs>
          <w:tab w:pos="6041" w:val="left" w:leader="none"/>
        </w:tabs>
        <w:spacing w:line="242" w:lineRule="exact"/>
      </w:pPr>
      <w:r>
        <w:rPr>
          <w:w w:val="110"/>
        </w:rPr>
        <w:t>6100</w:t>
      </w:r>
      <w:r>
        <w:rPr>
          <w:spacing w:val="4"/>
          <w:w w:val="110"/>
        </w:rPr>
        <w:t> </w:t>
      </w:r>
      <w:r>
        <w:rPr>
          <w:w w:val="110"/>
        </w:rPr>
        <w:t>Main</w:t>
      </w:r>
      <w:r>
        <w:rPr>
          <w:spacing w:val="4"/>
          <w:w w:val="110"/>
        </w:rPr>
        <w:t> </w:t>
      </w:r>
      <w:r>
        <w:rPr>
          <w:w w:val="110"/>
        </w:rPr>
        <w:t>St,</w:t>
      </w:r>
      <w:r>
        <w:rPr>
          <w:spacing w:val="4"/>
          <w:w w:val="110"/>
        </w:rPr>
        <w:t> </w:t>
      </w:r>
      <w:r>
        <w:rPr>
          <w:w w:val="110"/>
        </w:rPr>
        <w:t>Houston</w:t>
      </w:r>
      <w:r>
        <w:rPr>
          <w:spacing w:val="4"/>
          <w:w w:val="110"/>
        </w:rPr>
        <w:t> </w:t>
      </w:r>
      <w:r>
        <w:rPr>
          <w:w w:val="110"/>
        </w:rPr>
        <w:t>TX</w:t>
      </w:r>
      <w:r>
        <w:rPr>
          <w:spacing w:val="5"/>
          <w:w w:val="110"/>
        </w:rPr>
        <w:t> </w:t>
      </w:r>
      <w:r>
        <w:rPr>
          <w:w w:val="110"/>
        </w:rPr>
        <w:t>77005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USA.</w:t>
      </w:r>
      <w:r>
        <w:rPr/>
        <w:tab/>
      </w:r>
      <w:hyperlink r:id="rId6">
        <w:r>
          <w:rPr>
            <w:color w:val="0000CD"/>
            <w:spacing w:val="-2"/>
            <w:w w:val="115"/>
          </w:rPr>
          <w:t>http://www.malleshmpai.com</w:t>
        </w:r>
      </w:hyperlink>
    </w:p>
    <w:p>
      <w:pPr>
        <w:pStyle w:val="BodyText"/>
        <w:spacing w:after="0" w:line="242" w:lineRule="exact"/>
        <w:sectPr>
          <w:type w:val="continuous"/>
          <w:pgSz w:w="12240" w:h="15840"/>
          <w:pgMar w:top="660" w:bottom="280" w:left="720" w:right="720"/>
          <w:cols w:num="2" w:equalWidth="0">
            <w:col w:w="1250" w:space="334"/>
            <w:col w:w="9216"/>
          </w:cols>
        </w:sectPr>
      </w:pPr>
    </w:p>
    <w:p>
      <w:pPr>
        <w:pStyle w:val="BodyText"/>
        <w:spacing w:before="35"/>
        <w:ind w:left="0"/>
      </w:pPr>
    </w:p>
    <w:p>
      <w:pPr>
        <w:tabs>
          <w:tab w:pos="1679" w:val="left" w:leader="none"/>
        </w:tabs>
        <w:spacing w:line="242" w:lineRule="exact" w:before="0"/>
        <w:ind w:left="96" w:right="0" w:firstLine="0"/>
        <w:jc w:val="left"/>
        <w:rPr>
          <w:sz w:val="20"/>
        </w:rPr>
      </w:pPr>
      <w:r>
        <w:rPr>
          <w:spacing w:val="-2"/>
          <w:w w:val="115"/>
          <w:sz w:val="18"/>
        </w:rPr>
        <w:t>E</w:t>
      </w:r>
      <w:r>
        <w:rPr>
          <w:smallCaps/>
          <w:spacing w:val="-2"/>
          <w:w w:val="115"/>
          <w:sz w:val="18"/>
        </w:rPr>
        <w:t>mployment</w:t>
      </w:r>
      <w:r>
        <w:rPr>
          <w:smallCaps w:val="0"/>
          <w:sz w:val="18"/>
        </w:rPr>
        <w:tab/>
      </w:r>
      <w:r>
        <w:rPr>
          <w:smallCaps w:val="0"/>
          <w:w w:val="105"/>
          <w:sz w:val="20"/>
        </w:rPr>
        <w:t>Department</w:t>
      </w:r>
      <w:r>
        <w:rPr>
          <w:smallCaps w:val="0"/>
          <w:spacing w:val="22"/>
          <w:w w:val="105"/>
          <w:sz w:val="20"/>
        </w:rPr>
        <w:t> </w:t>
      </w:r>
      <w:r>
        <w:rPr>
          <w:smallCaps w:val="0"/>
          <w:w w:val="105"/>
          <w:sz w:val="20"/>
        </w:rPr>
        <w:t>of</w:t>
      </w:r>
      <w:r>
        <w:rPr>
          <w:smallCaps w:val="0"/>
          <w:spacing w:val="23"/>
          <w:w w:val="105"/>
          <w:sz w:val="20"/>
        </w:rPr>
        <w:t> </w:t>
      </w:r>
      <w:r>
        <w:rPr>
          <w:smallCaps w:val="0"/>
          <w:w w:val="105"/>
          <w:sz w:val="20"/>
        </w:rPr>
        <w:t>Economics,</w:t>
      </w:r>
      <w:r>
        <w:rPr>
          <w:smallCaps w:val="0"/>
          <w:spacing w:val="22"/>
          <w:w w:val="105"/>
          <w:sz w:val="20"/>
        </w:rPr>
        <w:t> </w:t>
      </w:r>
      <w:r>
        <w:rPr>
          <w:smallCaps w:val="0"/>
          <w:w w:val="105"/>
          <w:sz w:val="20"/>
        </w:rPr>
        <w:t>Rice</w:t>
      </w:r>
      <w:r>
        <w:rPr>
          <w:smallCaps w:val="0"/>
          <w:spacing w:val="23"/>
          <w:w w:val="105"/>
          <w:sz w:val="20"/>
        </w:rPr>
        <w:t> </w:t>
      </w:r>
      <w:r>
        <w:rPr>
          <w:smallCaps w:val="0"/>
          <w:spacing w:val="-2"/>
          <w:w w:val="105"/>
          <w:sz w:val="20"/>
        </w:rPr>
        <w:t>University</w:t>
      </w:r>
    </w:p>
    <w:p>
      <w:pPr>
        <w:pStyle w:val="BodyText"/>
        <w:tabs>
          <w:tab w:pos="8951" w:val="left" w:leader="none"/>
        </w:tabs>
        <w:spacing w:line="239" w:lineRule="exact"/>
        <w:ind w:left="1680"/>
      </w:pPr>
      <w:r>
        <w:rPr>
          <w:w w:val="110"/>
        </w:rPr>
        <w:t>Lay</w:t>
      </w:r>
      <w:r>
        <w:rPr>
          <w:spacing w:val="33"/>
          <w:w w:val="110"/>
        </w:rPr>
        <w:t> </w:t>
      </w:r>
      <w:r>
        <w:rPr>
          <w:w w:val="110"/>
        </w:rPr>
        <w:t>Family</w:t>
      </w:r>
      <w:r>
        <w:rPr>
          <w:spacing w:val="34"/>
          <w:w w:val="110"/>
        </w:rPr>
        <w:t> </w:t>
      </w:r>
      <w:r>
        <w:rPr>
          <w:w w:val="110"/>
        </w:rPr>
        <w:t>Chair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Professor</w:t>
      </w:r>
      <w:r>
        <w:rPr/>
        <w:tab/>
      </w:r>
      <w:r>
        <w:rPr>
          <w:w w:val="110"/>
        </w:rPr>
        <w:t>Jul</w:t>
      </w:r>
      <w:r>
        <w:rPr>
          <w:spacing w:val="46"/>
          <w:w w:val="110"/>
        </w:rPr>
        <w:t> </w:t>
      </w:r>
      <w:r>
        <w:rPr>
          <w:spacing w:val="-2"/>
          <w:w w:val="110"/>
        </w:rPr>
        <w:t>2025–present</w:t>
      </w:r>
    </w:p>
    <w:p>
      <w:pPr>
        <w:pStyle w:val="BodyText"/>
        <w:tabs>
          <w:tab w:pos="8790" w:val="left" w:leader="none"/>
        </w:tabs>
        <w:spacing w:line="239" w:lineRule="exact"/>
        <w:ind w:left="1680"/>
      </w:pPr>
      <w:r>
        <w:rPr>
          <w:w w:val="110"/>
        </w:rPr>
        <w:t>Lay</w:t>
      </w:r>
      <w:r>
        <w:rPr>
          <w:spacing w:val="20"/>
          <w:w w:val="110"/>
        </w:rPr>
        <w:t> </w:t>
      </w:r>
      <w:r>
        <w:rPr>
          <w:w w:val="110"/>
        </w:rPr>
        <w:t>Family</w:t>
      </w:r>
      <w:r>
        <w:rPr>
          <w:spacing w:val="22"/>
          <w:w w:val="110"/>
        </w:rPr>
        <w:t> </w:t>
      </w:r>
      <w:r>
        <w:rPr>
          <w:w w:val="110"/>
        </w:rPr>
        <w:t>Chair</w:t>
      </w:r>
      <w:r>
        <w:rPr>
          <w:spacing w:val="22"/>
          <w:w w:val="110"/>
        </w:rPr>
        <w:t> </w:t>
      </w:r>
      <w:r>
        <w:rPr>
          <w:w w:val="110"/>
        </w:rPr>
        <w:t>Associate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Professor</w:t>
      </w:r>
      <w:r>
        <w:rPr/>
        <w:tab/>
      </w:r>
      <w:r>
        <w:rPr>
          <w:w w:val="110"/>
        </w:rPr>
        <w:t>Jul</w:t>
      </w:r>
      <w:r>
        <w:rPr>
          <w:spacing w:val="12"/>
          <w:w w:val="110"/>
        </w:rPr>
        <w:t> </w:t>
      </w:r>
      <w:r>
        <w:rPr>
          <w:w w:val="110"/>
        </w:rPr>
        <w:t>2021–Jun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2025</w:t>
      </w:r>
    </w:p>
    <w:p>
      <w:pPr>
        <w:pStyle w:val="BodyText"/>
        <w:tabs>
          <w:tab w:pos="8789" w:val="left" w:leader="none"/>
        </w:tabs>
        <w:spacing w:line="239" w:lineRule="exact"/>
        <w:ind w:left="1680"/>
      </w:pPr>
      <w:r>
        <w:rPr>
          <w:w w:val="105"/>
        </w:rPr>
        <w:t>Associate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Professor</w:t>
      </w:r>
      <w:r>
        <w:rPr/>
        <w:tab/>
      </w:r>
      <w:r>
        <w:rPr>
          <w:w w:val="105"/>
        </w:rPr>
        <w:t>Jul</w:t>
      </w:r>
      <w:r>
        <w:rPr>
          <w:spacing w:val="39"/>
          <w:w w:val="105"/>
        </w:rPr>
        <w:t> </w:t>
      </w:r>
      <w:r>
        <w:rPr>
          <w:w w:val="105"/>
        </w:rPr>
        <w:t>2019–Jun</w:t>
      </w:r>
      <w:r>
        <w:rPr>
          <w:spacing w:val="39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BodyText"/>
        <w:tabs>
          <w:tab w:pos="8789" w:val="left" w:leader="none"/>
        </w:tabs>
        <w:spacing w:line="242" w:lineRule="exact"/>
        <w:ind w:left="1680"/>
      </w:pPr>
      <w:r>
        <w:rPr>
          <w:w w:val="110"/>
        </w:rPr>
        <w:t>Assistant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Professor</w:t>
      </w:r>
      <w:r>
        <w:rPr/>
        <w:tab/>
      </w:r>
      <w:r>
        <w:rPr>
          <w:w w:val="110"/>
        </w:rPr>
        <w:t>Jul</w:t>
      </w:r>
      <w:r>
        <w:rPr>
          <w:spacing w:val="12"/>
          <w:w w:val="110"/>
        </w:rPr>
        <w:t> </w:t>
      </w:r>
      <w:r>
        <w:rPr>
          <w:w w:val="110"/>
        </w:rPr>
        <w:t>2016–Jun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2019</w:t>
      </w:r>
    </w:p>
    <w:p>
      <w:pPr>
        <w:pStyle w:val="BodyText"/>
        <w:spacing w:line="242" w:lineRule="exact" w:before="190"/>
        <w:ind w:left="1680"/>
      </w:pP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Economics,</w:t>
      </w:r>
      <w:r>
        <w:rPr>
          <w:spacing w:val="19"/>
          <w:w w:val="105"/>
        </w:rPr>
        <w:t> </w:t>
      </w:r>
      <w:r>
        <w:rPr>
          <w:w w:val="105"/>
        </w:rPr>
        <w:t>University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Pennsylvania</w:t>
      </w:r>
    </w:p>
    <w:p>
      <w:pPr>
        <w:pStyle w:val="BodyText"/>
        <w:tabs>
          <w:tab w:pos="8789" w:val="left" w:leader="none"/>
        </w:tabs>
        <w:spacing w:line="235" w:lineRule="auto" w:before="1"/>
        <w:ind w:left="1680" w:right="385"/>
      </w:pPr>
      <w:r>
        <w:rPr>
          <w:w w:val="110"/>
        </w:rPr>
        <w:t>Janice and Julian Bers Assistant Professor of the Social Sciences</w:t>
      </w:r>
      <w:r>
        <w:rPr/>
        <w:tab/>
      </w:r>
      <w:r>
        <w:rPr>
          <w:spacing w:val="-2"/>
          <w:w w:val="110"/>
        </w:rPr>
        <w:t>Jul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2014–Jun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2016 </w:t>
      </w:r>
      <w:r>
        <w:rPr>
          <w:w w:val="110"/>
        </w:rPr>
        <w:t>Assistant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Professor</w:t>
      </w:r>
      <w:r>
        <w:rPr/>
        <w:tab/>
      </w:r>
      <w:r>
        <w:rPr>
          <w:w w:val="110"/>
        </w:rPr>
        <w:t>Jul</w:t>
      </w:r>
      <w:r>
        <w:rPr>
          <w:spacing w:val="12"/>
          <w:w w:val="110"/>
        </w:rPr>
        <w:t> </w:t>
      </w:r>
      <w:r>
        <w:rPr>
          <w:w w:val="110"/>
        </w:rPr>
        <w:t>2011–Jun</w:t>
      </w:r>
      <w:r>
        <w:rPr>
          <w:spacing w:val="12"/>
          <w:w w:val="110"/>
        </w:rPr>
        <w:t> </w:t>
      </w:r>
      <w:r>
        <w:rPr>
          <w:spacing w:val="-4"/>
        </w:rPr>
        <w:t>2014</w:t>
      </w:r>
    </w:p>
    <w:p>
      <w:pPr>
        <w:pStyle w:val="BodyText"/>
        <w:tabs>
          <w:tab w:pos="8789" w:val="left" w:leader="none"/>
        </w:tabs>
        <w:spacing w:line="240" w:lineRule="exact"/>
        <w:ind w:left="1680"/>
      </w:pPr>
      <w:r>
        <w:rPr>
          <w:spacing w:val="-2"/>
          <w:w w:val="110"/>
        </w:rPr>
        <w:t>Lecturer</w:t>
      </w:r>
      <w:r>
        <w:rPr/>
        <w:tab/>
      </w:r>
      <w:r>
        <w:rPr>
          <w:w w:val="110"/>
        </w:rPr>
        <w:t>Jul</w:t>
      </w:r>
      <w:r>
        <w:rPr>
          <w:spacing w:val="12"/>
          <w:w w:val="110"/>
        </w:rPr>
        <w:t> </w:t>
      </w:r>
      <w:r>
        <w:rPr>
          <w:w w:val="110"/>
        </w:rPr>
        <w:t>2010–Jun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2011</w:t>
      </w:r>
    </w:p>
    <w:p>
      <w:pPr>
        <w:pStyle w:val="BodyText"/>
        <w:spacing w:before="4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6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4"/>
          <w:w w:val="140"/>
          <w:sz w:val="18"/>
        </w:rPr>
        <w:t>O</w:t>
      </w:r>
      <w:r>
        <w:rPr>
          <w:smallCaps/>
          <w:spacing w:val="-4"/>
          <w:w w:val="140"/>
          <w:sz w:val="18"/>
        </w:rPr>
        <w:t>ther</w:t>
      </w:r>
      <w:r>
        <w:rPr>
          <w:smallCaps w:val="0"/>
          <w:spacing w:val="-4"/>
          <w:w w:val="140"/>
          <w:sz w:val="18"/>
        </w:rPr>
        <w:t> </w:t>
      </w:r>
      <w:r>
        <w:rPr>
          <w:smallCaps w:val="0"/>
          <w:spacing w:val="-2"/>
          <w:w w:val="140"/>
          <w:sz w:val="18"/>
        </w:rPr>
        <w:t>A</w:t>
      </w:r>
      <w:r>
        <w:rPr>
          <w:smallCaps/>
          <w:spacing w:val="-2"/>
          <w:w w:val="140"/>
          <w:sz w:val="18"/>
        </w:rPr>
        <w:t>ffiliations</w:t>
      </w:r>
    </w:p>
    <w:p>
      <w:pPr>
        <w:pStyle w:val="BodyText"/>
        <w:tabs>
          <w:tab w:pos="7322" w:val="left" w:leader="none"/>
        </w:tabs>
        <w:spacing w:before="59"/>
      </w:pPr>
      <w:r>
        <w:rPr/>
        <w:br w:type="column"/>
      </w:r>
      <w:r>
        <w:rPr>
          <w:w w:val="110"/>
        </w:rPr>
        <w:t>CEPR</w:t>
      </w:r>
      <w:r>
        <w:rPr>
          <w:spacing w:val="44"/>
          <w:w w:val="110"/>
        </w:rPr>
        <w:t> </w:t>
      </w:r>
      <w:r>
        <w:rPr>
          <w:w w:val="110"/>
        </w:rPr>
        <w:t>Research</w:t>
      </w:r>
      <w:r>
        <w:rPr>
          <w:spacing w:val="45"/>
          <w:w w:val="110"/>
        </w:rPr>
        <w:t> </w:t>
      </w:r>
      <w:r>
        <w:rPr>
          <w:spacing w:val="-2"/>
          <w:w w:val="110"/>
        </w:rPr>
        <w:t>Fellow</w:t>
      </w:r>
      <w:r>
        <w:rPr/>
        <w:tab/>
      </w:r>
      <w:r>
        <w:rPr>
          <w:w w:val="110"/>
        </w:rPr>
        <w:t>Jan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2020–present</w:t>
      </w:r>
    </w:p>
    <w:p>
      <w:pPr>
        <w:pStyle w:val="BodyText"/>
        <w:tabs>
          <w:tab w:pos="7249" w:val="left" w:leader="none"/>
        </w:tabs>
        <w:spacing w:line="242" w:lineRule="exact" w:before="234"/>
      </w:pPr>
      <w:r>
        <w:rPr>
          <w:w w:val="110"/>
        </w:rPr>
        <w:t>RAND</w:t>
      </w:r>
      <w:r>
        <w:rPr>
          <w:spacing w:val="32"/>
          <w:w w:val="110"/>
        </w:rPr>
        <w:t> </w:t>
      </w:r>
      <w:r>
        <w:rPr>
          <w:w w:val="110"/>
        </w:rPr>
        <w:t>Journal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Economics</w:t>
      </w:r>
      <w:r>
        <w:rPr/>
        <w:tab/>
      </w:r>
      <w:r>
        <w:rPr>
          <w:w w:val="105"/>
        </w:rPr>
        <w:t>Oct</w:t>
      </w:r>
      <w:r>
        <w:rPr>
          <w:spacing w:val="11"/>
          <w:w w:val="105"/>
        </w:rPr>
        <w:t> </w:t>
      </w:r>
      <w:r>
        <w:rPr>
          <w:w w:val="105"/>
        </w:rPr>
        <w:t>2023–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line="242" w:lineRule="exact"/>
      </w:pPr>
      <w:r>
        <w:rPr/>
        <w:t>Associate</w:t>
      </w:r>
      <w:r>
        <w:rPr>
          <w:spacing w:val="68"/>
        </w:rPr>
        <w:t> </w:t>
      </w:r>
      <w:r>
        <w:rPr>
          <w:spacing w:val="-2"/>
        </w:rPr>
        <w:t>Editor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660" w:bottom="280" w:left="720" w:right="720"/>
          <w:cols w:num="2" w:equalWidth="0">
            <w:col w:w="1240" w:space="344"/>
            <w:col w:w="9216"/>
          </w:cols>
        </w:sectPr>
      </w:pPr>
    </w:p>
    <w:p>
      <w:pPr>
        <w:pStyle w:val="BodyText"/>
        <w:spacing w:before="4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660" w:bottom="280" w:left="720" w:right="720"/>
        </w:sectPr>
      </w:pPr>
    </w:p>
    <w:p>
      <w:pPr>
        <w:spacing w:before="79"/>
        <w:ind w:left="96" w:right="38" w:firstLine="0"/>
        <w:jc w:val="left"/>
        <w:rPr>
          <w:sz w:val="18"/>
        </w:rPr>
      </w:pPr>
      <w:r>
        <w:rPr>
          <w:spacing w:val="-2"/>
          <w:w w:val="140"/>
          <w:sz w:val="18"/>
        </w:rPr>
        <w:t>R</w:t>
      </w:r>
      <w:r>
        <w:rPr>
          <w:smallCaps/>
          <w:spacing w:val="-2"/>
          <w:w w:val="140"/>
          <w:sz w:val="18"/>
        </w:rPr>
        <w:t>esearch</w:t>
      </w:r>
      <w:r>
        <w:rPr>
          <w:smallCaps w:val="0"/>
          <w:spacing w:val="-2"/>
          <w:w w:val="140"/>
          <w:sz w:val="18"/>
        </w:rPr>
        <w:t> I</w:t>
      </w:r>
      <w:r>
        <w:rPr>
          <w:smallCaps/>
          <w:spacing w:val="-2"/>
          <w:w w:val="140"/>
          <w:sz w:val="18"/>
        </w:rPr>
        <w:t>nterests</w:t>
      </w:r>
    </w:p>
    <w:p>
      <w:pPr>
        <w:pStyle w:val="BodyText"/>
        <w:spacing w:line="235" w:lineRule="auto" w:before="63"/>
        <w:ind w:right="3467"/>
      </w:pPr>
      <w:r>
        <w:rPr/>
        <w:br w:type="column"/>
      </w:r>
      <w:r>
        <w:rPr>
          <w:spacing w:val="-2"/>
          <w:w w:val="110"/>
        </w:rPr>
        <w:t>Mechanism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Design,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Theory,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Decision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Theory, </w:t>
      </w:r>
      <w:r>
        <w:rPr>
          <w:w w:val="110"/>
        </w:rPr>
        <w:t>Statistical learning/Statistical Decision Theory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660" w:bottom="280" w:left="720" w:right="720"/>
          <w:cols w:num="2" w:equalWidth="0">
            <w:col w:w="1004" w:space="580"/>
            <w:col w:w="9216"/>
          </w:cols>
        </w:sectPr>
      </w:pPr>
    </w:p>
    <w:p>
      <w:pPr>
        <w:pStyle w:val="BodyText"/>
        <w:spacing w:before="56"/>
        <w:ind w:left="0"/>
      </w:pPr>
    </w:p>
    <w:p>
      <w:pPr>
        <w:pStyle w:val="BodyText"/>
        <w:tabs>
          <w:tab w:pos="1680" w:val="left" w:leader="none"/>
          <w:tab w:pos="8747" w:val="left" w:leader="none"/>
        </w:tabs>
        <w:spacing w:line="235" w:lineRule="auto"/>
        <w:ind w:left="1680" w:right="386" w:hanging="1584"/>
      </w:pPr>
      <w:r>
        <w:rPr>
          <w:spacing w:val="-2"/>
          <w:w w:val="120"/>
          <w:sz w:val="18"/>
        </w:rPr>
        <w:t>E</w:t>
      </w:r>
      <w:r>
        <w:rPr>
          <w:smallCaps/>
          <w:spacing w:val="-2"/>
          <w:w w:val="120"/>
          <w:sz w:val="18"/>
        </w:rPr>
        <w:t>ducation</w:t>
      </w:r>
      <w:r>
        <w:rPr>
          <w:smallCaps w:val="0"/>
          <w:sz w:val="18"/>
        </w:rPr>
        <w:tab/>
      </w:r>
      <w:r>
        <w:rPr>
          <w:smallCaps w:val="0"/>
          <w:w w:val="120"/>
        </w:rPr>
        <w:t>N</w:t>
      </w:r>
      <w:r>
        <w:rPr>
          <w:smallCaps/>
          <w:w w:val="120"/>
        </w:rPr>
        <w:t>orthwestern</w:t>
      </w:r>
      <w:r>
        <w:rPr>
          <w:smallCaps w:val="0"/>
          <w:w w:val="120"/>
        </w:rPr>
        <w:t> U</w:t>
      </w:r>
      <w:r>
        <w:rPr>
          <w:smallCaps/>
          <w:w w:val="120"/>
        </w:rPr>
        <w:t>niversity</w:t>
      </w:r>
      <w:r>
        <w:rPr>
          <w:smallCaps w:val="0"/>
          <w:w w:val="120"/>
        </w:rPr>
        <w:t>, Evanston, IL, USA</w:t>
      </w:r>
      <w:r>
        <w:rPr>
          <w:smallCaps w:val="0"/>
        </w:rPr>
        <w:tab/>
      </w:r>
      <w:r>
        <w:rPr>
          <w:smallCaps w:val="0"/>
          <w:w w:val="105"/>
        </w:rPr>
        <w:t>Sep</w:t>
      </w:r>
      <w:r>
        <w:rPr>
          <w:smallCaps w:val="0"/>
          <w:spacing w:val="-5"/>
          <w:w w:val="105"/>
        </w:rPr>
        <w:t> </w:t>
      </w:r>
      <w:r>
        <w:rPr>
          <w:smallCaps w:val="0"/>
          <w:w w:val="105"/>
        </w:rPr>
        <w:t>2004–Jun</w:t>
      </w:r>
      <w:r>
        <w:rPr>
          <w:smallCaps w:val="0"/>
          <w:spacing w:val="-4"/>
          <w:w w:val="105"/>
        </w:rPr>
        <w:t> </w:t>
      </w:r>
      <w:r>
        <w:rPr>
          <w:smallCaps w:val="0"/>
          <w:w w:val="105"/>
        </w:rPr>
        <w:t>2010 </w:t>
      </w:r>
      <w:r>
        <w:rPr>
          <w:smallCaps w:val="0"/>
          <w:w w:val="115"/>
        </w:rPr>
        <w:t>Ph.D,</w:t>
      </w:r>
      <w:r>
        <w:rPr>
          <w:smallCaps w:val="0"/>
          <w:spacing w:val="-3"/>
          <w:w w:val="115"/>
        </w:rPr>
        <w:t> </w:t>
      </w:r>
      <w:r>
        <w:rPr>
          <w:smallCaps w:val="0"/>
          <w:w w:val="115"/>
        </w:rPr>
        <w:t>Managerial</w:t>
      </w:r>
      <w:r>
        <w:rPr>
          <w:smallCaps w:val="0"/>
          <w:spacing w:val="-3"/>
          <w:w w:val="115"/>
        </w:rPr>
        <w:t> </w:t>
      </w:r>
      <w:r>
        <w:rPr>
          <w:smallCaps w:val="0"/>
          <w:w w:val="115"/>
        </w:rPr>
        <w:t>Economics</w:t>
      </w:r>
      <w:r>
        <w:rPr>
          <w:smallCaps w:val="0"/>
          <w:spacing w:val="-3"/>
          <w:w w:val="115"/>
        </w:rPr>
        <w:t> </w:t>
      </w:r>
      <w:r>
        <w:rPr>
          <w:smallCaps w:val="0"/>
          <w:w w:val="115"/>
        </w:rPr>
        <w:t>and</w:t>
      </w:r>
      <w:r>
        <w:rPr>
          <w:smallCaps w:val="0"/>
          <w:spacing w:val="-3"/>
          <w:w w:val="115"/>
        </w:rPr>
        <w:t> </w:t>
      </w:r>
      <w:r>
        <w:rPr>
          <w:smallCaps w:val="0"/>
          <w:w w:val="115"/>
        </w:rPr>
        <w:t>Strategy</w:t>
      </w:r>
    </w:p>
    <w:p>
      <w:pPr>
        <w:pStyle w:val="BodyText"/>
        <w:tabs>
          <w:tab w:pos="8731" w:val="left" w:leader="none"/>
        </w:tabs>
        <w:spacing w:line="235" w:lineRule="auto" w:before="239"/>
        <w:ind w:left="1680" w:right="386"/>
      </w:pPr>
      <w:r>
        <w:rPr>
          <w:w w:val="115"/>
        </w:rPr>
        <w:t>I</w:t>
      </w:r>
      <w:r>
        <w:rPr>
          <w:smallCaps/>
          <w:w w:val="115"/>
        </w:rPr>
        <w:t>ndian</w:t>
      </w:r>
      <w:r>
        <w:rPr>
          <w:smallCaps w:val="0"/>
          <w:w w:val="115"/>
        </w:rPr>
        <w:t> </w:t>
      </w:r>
      <w:r>
        <w:rPr>
          <w:smallCaps w:val="0"/>
          <w:w w:val="120"/>
        </w:rPr>
        <w:t>I</w:t>
      </w:r>
      <w:r>
        <w:rPr>
          <w:smallCaps/>
          <w:w w:val="120"/>
        </w:rPr>
        <w:t>nstitute</w:t>
      </w:r>
      <w:r>
        <w:rPr>
          <w:smallCaps w:val="0"/>
          <w:w w:val="120"/>
        </w:rPr>
        <w:t> </w:t>
      </w:r>
      <w:r>
        <w:rPr>
          <w:smallCaps/>
          <w:w w:val="115"/>
        </w:rPr>
        <w:t>of</w:t>
      </w:r>
      <w:r>
        <w:rPr>
          <w:smallCaps w:val="0"/>
          <w:w w:val="115"/>
        </w:rPr>
        <w:t> </w:t>
      </w:r>
      <w:r>
        <w:rPr>
          <w:smallCaps w:val="0"/>
          <w:w w:val="120"/>
        </w:rPr>
        <w:t>T</w:t>
      </w:r>
      <w:r>
        <w:rPr>
          <w:smallCaps/>
          <w:w w:val="120"/>
        </w:rPr>
        <w:t>echnology</w:t>
      </w:r>
      <w:r>
        <w:rPr>
          <w:smallCaps w:val="0"/>
          <w:w w:val="120"/>
        </w:rPr>
        <w:t>, </w:t>
      </w:r>
      <w:r>
        <w:rPr>
          <w:smallCaps w:val="0"/>
          <w:w w:val="115"/>
        </w:rPr>
        <w:t>New Delhi, India</w:t>
      </w:r>
      <w:r>
        <w:rPr>
          <w:smallCaps w:val="0"/>
        </w:rPr>
        <w:tab/>
      </w:r>
      <w:r>
        <w:rPr>
          <w:smallCaps w:val="0"/>
          <w:w w:val="105"/>
        </w:rPr>
        <w:t>Jul</w:t>
      </w:r>
      <w:r>
        <w:rPr>
          <w:smallCaps w:val="0"/>
          <w:spacing w:val="-5"/>
          <w:w w:val="105"/>
        </w:rPr>
        <w:t> </w:t>
      </w:r>
      <w:r>
        <w:rPr>
          <w:smallCaps w:val="0"/>
          <w:w w:val="105"/>
        </w:rPr>
        <w:t>2000–May</w:t>
      </w:r>
      <w:r>
        <w:rPr>
          <w:smallCaps w:val="0"/>
          <w:spacing w:val="-4"/>
          <w:w w:val="105"/>
        </w:rPr>
        <w:t> </w:t>
      </w:r>
      <w:r>
        <w:rPr>
          <w:smallCaps w:val="0"/>
          <w:w w:val="105"/>
        </w:rPr>
        <w:t>2004 </w:t>
      </w:r>
      <w:r>
        <w:rPr>
          <w:smallCaps w:val="0"/>
          <w:w w:val="110"/>
        </w:rPr>
        <w:t>Bachelor of Technology, Computer Science and Engineering</w:t>
      </w:r>
    </w:p>
    <w:p>
      <w:pPr>
        <w:pStyle w:val="BodyText"/>
        <w:spacing w:before="56"/>
        <w:ind w:left="0"/>
      </w:pPr>
    </w:p>
    <w:p>
      <w:pPr>
        <w:pStyle w:val="BodyText"/>
        <w:tabs>
          <w:tab w:pos="1680" w:val="left" w:leader="none"/>
        </w:tabs>
        <w:spacing w:line="235" w:lineRule="auto"/>
        <w:ind w:left="1680" w:right="385" w:hanging="1584"/>
      </w:pPr>
      <w:r>
        <w:rPr>
          <w:spacing w:val="-2"/>
          <w:w w:val="110"/>
          <w:sz w:val="18"/>
        </w:rPr>
        <w:t>G</w:t>
      </w:r>
      <w:r>
        <w:rPr>
          <w:smallCaps/>
          <w:spacing w:val="-2"/>
          <w:w w:val="110"/>
          <w:sz w:val="18"/>
        </w:rPr>
        <w:t>rants</w:t>
      </w:r>
      <w:r>
        <w:rPr>
          <w:smallCaps w:val="0"/>
          <w:sz w:val="18"/>
        </w:rPr>
        <w:tab/>
      </w:r>
      <w:r>
        <w:rPr>
          <w:smallCaps w:val="0"/>
          <w:w w:val="110"/>
        </w:rPr>
        <w:t>Senior</w:t>
      </w:r>
      <w:r>
        <w:rPr>
          <w:smallCaps w:val="0"/>
          <w:spacing w:val="-10"/>
          <w:w w:val="110"/>
        </w:rPr>
        <w:t> </w:t>
      </w:r>
      <w:r>
        <w:rPr>
          <w:smallCaps w:val="0"/>
          <w:w w:val="110"/>
        </w:rPr>
        <w:t>Personnel,</w:t>
      </w:r>
      <w:r>
        <w:rPr>
          <w:smallCaps w:val="0"/>
          <w:spacing w:val="-8"/>
          <w:w w:val="110"/>
        </w:rPr>
        <w:t> </w:t>
      </w:r>
      <w:r>
        <w:rPr>
          <w:smallCaps w:val="0"/>
          <w:w w:val="110"/>
        </w:rPr>
        <w:t>NIH</w:t>
      </w:r>
      <w:r>
        <w:rPr>
          <w:smallCaps w:val="0"/>
          <w:spacing w:val="-10"/>
          <w:w w:val="110"/>
        </w:rPr>
        <w:t> </w:t>
      </w:r>
      <w:r>
        <w:rPr>
          <w:smallCaps w:val="0"/>
          <w:w w:val="110"/>
        </w:rPr>
        <w:t>Grant</w:t>
      </w:r>
      <w:r>
        <w:rPr>
          <w:smallCaps w:val="0"/>
          <w:spacing w:val="-10"/>
          <w:w w:val="110"/>
        </w:rPr>
        <w:t> </w:t>
      </w:r>
      <w:r>
        <w:rPr>
          <w:smallCaps w:val="0"/>
          <w:w w:val="110"/>
        </w:rPr>
        <w:t>R01CA257814,“SCH:</w:t>
      </w:r>
      <w:r>
        <w:rPr>
          <w:smallCaps w:val="0"/>
          <w:spacing w:val="-10"/>
          <w:w w:val="110"/>
        </w:rPr>
        <w:t> </w:t>
      </w:r>
      <w:r>
        <w:rPr>
          <w:smallCaps w:val="0"/>
          <w:w w:val="110"/>
        </w:rPr>
        <w:t>Personalized</w:t>
      </w:r>
      <w:r>
        <w:rPr>
          <w:smallCaps w:val="0"/>
          <w:spacing w:val="-10"/>
          <w:w w:val="110"/>
        </w:rPr>
        <w:t> </w:t>
      </w:r>
      <w:r>
        <w:rPr>
          <w:smallCaps w:val="0"/>
          <w:w w:val="110"/>
        </w:rPr>
        <w:t>Rescheduling</w:t>
      </w:r>
      <w:r>
        <w:rPr>
          <w:smallCaps w:val="0"/>
          <w:spacing w:val="-10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Adaptive</w:t>
      </w:r>
      <w:r>
        <w:rPr>
          <w:smallCaps w:val="0"/>
          <w:spacing w:val="-10"/>
          <w:w w:val="110"/>
        </w:rPr>
        <w:t> </w:t>
      </w:r>
      <w:r>
        <w:rPr>
          <w:smallCaps w:val="0"/>
          <w:w w:val="110"/>
        </w:rPr>
        <w:t>Radiation Therapy for Head &amp; Neck Cancer.”</w:t>
      </w:r>
    </w:p>
    <w:p>
      <w:pPr>
        <w:pStyle w:val="BodyText"/>
        <w:spacing w:line="255" w:lineRule="exact"/>
        <w:ind w:left="1680"/>
      </w:pPr>
      <w:r>
        <w:rPr/>
        <w:t>2021</w:t>
      </w:r>
      <w:r>
        <w:rPr>
          <w:spacing w:val="7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1"/>
        </w:rPr>
        <w:t> </w:t>
      </w:r>
      <w:r>
        <w:rPr/>
        <w:t>2025,</w:t>
      </w:r>
      <w:r>
        <w:rPr>
          <w:spacing w:val="32"/>
        </w:rPr>
        <w:t> </w:t>
      </w:r>
      <w:r>
        <w:rPr/>
        <w:t>Award</w:t>
      </w:r>
      <w:r>
        <w:rPr>
          <w:spacing w:val="33"/>
        </w:rPr>
        <w:t> </w:t>
      </w:r>
      <w:r>
        <w:rPr/>
        <w:t>Amount:</w:t>
      </w:r>
      <w:r>
        <w:rPr>
          <w:spacing w:val="59"/>
        </w:rPr>
        <w:t> </w:t>
      </w:r>
      <w:r>
        <w:rPr>
          <w:rFonts w:ascii="Lucida Sans Unicode" w:hAnsi="Lucida Sans Unicode"/>
        </w:rPr>
        <w:t>∼</w:t>
      </w:r>
      <w:r>
        <w:rPr>
          <w:rFonts w:ascii="Lucida Sans Unicode" w:hAnsi="Lucida Sans Unicode"/>
          <w:spacing w:val="15"/>
        </w:rPr>
        <w:t> </w:t>
      </w:r>
      <w:r>
        <w:rPr>
          <w:rFonts w:ascii="Times New Roman" w:hAnsi="Times New Roman"/>
          <w:spacing w:val="-2"/>
        </w:rPr>
        <w:t>$</w:t>
      </w:r>
      <w:r>
        <w:rPr>
          <w:spacing w:val="-2"/>
        </w:rPr>
        <w:t>1mn.</w:t>
      </w:r>
    </w:p>
    <w:p>
      <w:pPr>
        <w:pStyle w:val="BodyText"/>
        <w:spacing w:line="224" w:lineRule="exact"/>
        <w:ind w:left="1680"/>
      </w:pPr>
      <w:r>
        <w:rPr>
          <w:w w:val="110"/>
        </w:rPr>
        <w:t>Joint</w:t>
      </w:r>
      <w:r>
        <w:rPr>
          <w:spacing w:val="7"/>
          <w:w w:val="110"/>
        </w:rPr>
        <w:t> </w:t>
      </w:r>
      <w:r>
        <w:rPr>
          <w:w w:val="110"/>
        </w:rPr>
        <w:t>with:</w:t>
      </w:r>
      <w:r>
        <w:rPr>
          <w:spacing w:val="28"/>
          <w:w w:val="110"/>
        </w:rPr>
        <w:t> </w:t>
      </w:r>
      <w:r>
        <w:rPr>
          <w:w w:val="110"/>
        </w:rPr>
        <w:t>Andrew</w:t>
      </w:r>
      <w:r>
        <w:rPr>
          <w:spacing w:val="8"/>
          <w:w w:val="110"/>
        </w:rPr>
        <w:t> </w:t>
      </w:r>
      <w:r>
        <w:rPr>
          <w:w w:val="110"/>
        </w:rPr>
        <w:t>Schaefer</w:t>
      </w:r>
      <w:r>
        <w:rPr>
          <w:spacing w:val="8"/>
          <w:w w:val="110"/>
        </w:rPr>
        <w:t> </w:t>
      </w:r>
      <w:r>
        <w:rPr>
          <w:w w:val="110"/>
        </w:rPr>
        <w:t>(Rice),</w:t>
      </w:r>
      <w:r>
        <w:rPr>
          <w:spacing w:val="8"/>
          <w:w w:val="110"/>
        </w:rPr>
        <w:t> </w:t>
      </w:r>
      <w:r>
        <w:rPr>
          <w:w w:val="110"/>
        </w:rPr>
        <w:t>Clifton</w:t>
      </w:r>
      <w:r>
        <w:rPr>
          <w:spacing w:val="8"/>
          <w:w w:val="110"/>
        </w:rPr>
        <w:t> </w:t>
      </w:r>
      <w:r>
        <w:rPr>
          <w:w w:val="110"/>
        </w:rPr>
        <w:t>Fuller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(MDAnderson)</w:t>
      </w:r>
    </w:p>
    <w:p>
      <w:pPr>
        <w:pStyle w:val="BodyText"/>
        <w:spacing w:before="12"/>
        <w:ind w:left="0"/>
      </w:pPr>
    </w:p>
    <w:p>
      <w:pPr>
        <w:pStyle w:val="BodyText"/>
        <w:spacing w:line="211" w:lineRule="auto" w:before="1"/>
        <w:ind w:left="1680" w:right="2971"/>
      </w:pPr>
      <w:r>
        <w:rPr>
          <w:w w:val="110"/>
        </w:rPr>
        <w:t>PI, NSF Grant CCF-1763349, “Foundations of Fair Data Analysis.” 2018</w:t>
      </w:r>
      <w:r>
        <w:rPr>
          <w:spacing w:val="-13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5"/>
          <w:w w:val="110"/>
        </w:rPr>
        <w:t> </w:t>
      </w:r>
      <w:r>
        <w:rPr>
          <w:w w:val="110"/>
        </w:rPr>
        <w:t>2022, Award Amount:</w:t>
      </w:r>
      <w:r>
        <w:rPr>
          <w:spacing w:val="27"/>
          <w:w w:val="110"/>
        </w:rPr>
        <w:t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2"/>
          <w:w w:val="110"/>
        </w:rPr>
        <w:t>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250,000 (Rice),</w:t>
      </w:r>
    </w:p>
    <w:p>
      <w:pPr>
        <w:pStyle w:val="BodyText"/>
        <w:spacing w:line="214" w:lineRule="exact"/>
        <w:ind w:left="1680"/>
      </w:pPr>
      <w:r>
        <w:rPr>
          <w:w w:val="110"/>
        </w:rPr>
        <w:t>Joint</w:t>
      </w:r>
      <w:r>
        <w:rPr>
          <w:spacing w:val="10"/>
          <w:w w:val="110"/>
        </w:rPr>
        <w:t> </w:t>
      </w:r>
      <w:r>
        <w:rPr>
          <w:w w:val="110"/>
        </w:rPr>
        <w:t>with:</w:t>
      </w:r>
      <w:r>
        <w:rPr>
          <w:spacing w:val="32"/>
          <w:w w:val="110"/>
        </w:rPr>
        <w:t> </w:t>
      </w:r>
      <w:r>
        <w:rPr>
          <w:w w:val="110"/>
        </w:rPr>
        <w:t>Sampath</w:t>
      </w:r>
      <w:r>
        <w:rPr>
          <w:spacing w:val="11"/>
          <w:w w:val="110"/>
        </w:rPr>
        <w:t> </w:t>
      </w:r>
      <w:r>
        <w:rPr>
          <w:w w:val="110"/>
        </w:rPr>
        <w:t>Kannan,</w:t>
      </w:r>
      <w:r>
        <w:rPr>
          <w:spacing w:val="11"/>
          <w:w w:val="110"/>
        </w:rPr>
        <w:t> </w:t>
      </w:r>
      <w:r>
        <w:rPr>
          <w:w w:val="110"/>
        </w:rPr>
        <w:t>Aaron</w:t>
      </w:r>
      <w:r>
        <w:rPr>
          <w:spacing w:val="11"/>
          <w:w w:val="110"/>
        </w:rPr>
        <w:t> </w:t>
      </w:r>
      <w:r>
        <w:rPr>
          <w:w w:val="110"/>
        </w:rPr>
        <w:t>Roth,</w:t>
      </w:r>
      <w:r>
        <w:rPr>
          <w:spacing w:val="11"/>
          <w:w w:val="110"/>
        </w:rPr>
        <w:t> </w:t>
      </w:r>
      <w:r>
        <w:rPr>
          <w:w w:val="110"/>
        </w:rPr>
        <w:t>Rakesh</w:t>
      </w:r>
      <w:r>
        <w:rPr>
          <w:spacing w:val="11"/>
          <w:w w:val="110"/>
        </w:rPr>
        <w:t> </w:t>
      </w:r>
      <w:r>
        <w:rPr>
          <w:w w:val="110"/>
        </w:rPr>
        <w:t>Vohra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(UPenn).</w:t>
      </w:r>
    </w:p>
    <w:p>
      <w:pPr>
        <w:pStyle w:val="BodyText"/>
        <w:spacing w:before="12"/>
        <w:ind w:left="0"/>
      </w:pPr>
    </w:p>
    <w:p>
      <w:pPr>
        <w:pStyle w:val="BodyText"/>
        <w:spacing w:line="211" w:lineRule="auto"/>
        <w:ind w:left="1680" w:right="1638"/>
      </w:pPr>
      <w:r>
        <w:rPr>
          <w:w w:val="110"/>
        </w:rPr>
        <w:t>Co-PI, NSF ICES Grant CCF-1101389, “Economic Foundations of Digital Privacy.”</w:t>
      </w:r>
      <w:r>
        <w:rPr>
          <w:spacing w:val="80"/>
          <w:w w:val="110"/>
        </w:rPr>
        <w:t> </w:t>
      </w:r>
      <w:r>
        <w:rPr>
          <w:w w:val="110"/>
        </w:rPr>
        <w:t>2011</w:t>
      </w:r>
      <w:r>
        <w:rPr>
          <w:spacing w:val="-13"/>
          <w:w w:val="110"/>
        </w:rPr>
        <w:t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5"/>
          <w:w w:val="110"/>
        </w:rPr>
        <w:t> </w:t>
      </w:r>
      <w:r>
        <w:rPr>
          <w:w w:val="110"/>
        </w:rPr>
        <w:t>2015,</w:t>
      </w:r>
      <w:r>
        <w:rPr>
          <w:spacing w:val="-7"/>
          <w:w w:val="110"/>
        </w:rPr>
        <w:t> </w:t>
      </w:r>
      <w:r>
        <w:rPr>
          <w:w w:val="110"/>
        </w:rPr>
        <w:t>Award</w:t>
      </w:r>
      <w:r>
        <w:rPr>
          <w:spacing w:val="-7"/>
          <w:w w:val="110"/>
        </w:rPr>
        <w:t> </w:t>
      </w:r>
      <w:r>
        <w:rPr>
          <w:w w:val="110"/>
        </w:rPr>
        <w:t>amount:</w:t>
      </w:r>
      <w:r>
        <w:rPr>
          <w:spacing w:val="8"/>
          <w:w w:val="110"/>
        </w:rPr>
        <w:t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7"/>
          <w:w w:val="110"/>
        </w:rPr>
        <w:t>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990,000,</w:t>
      </w:r>
    </w:p>
    <w:p>
      <w:pPr>
        <w:pStyle w:val="BodyText"/>
        <w:spacing w:line="214" w:lineRule="exact"/>
        <w:ind w:left="1680"/>
      </w:pPr>
      <w:r>
        <w:rPr>
          <w:w w:val="110"/>
        </w:rPr>
        <w:t>Joint</w:t>
      </w:r>
      <w:r>
        <w:rPr>
          <w:spacing w:val="8"/>
          <w:w w:val="110"/>
        </w:rPr>
        <w:t> </w:t>
      </w:r>
      <w:r>
        <w:rPr>
          <w:w w:val="110"/>
        </w:rPr>
        <w:t>with:</w:t>
      </w:r>
      <w:r>
        <w:rPr>
          <w:spacing w:val="29"/>
          <w:w w:val="110"/>
        </w:rPr>
        <w:t> </w:t>
      </w:r>
      <w:r>
        <w:rPr>
          <w:w w:val="110"/>
        </w:rPr>
        <w:t>Sham</w:t>
      </w:r>
      <w:r>
        <w:rPr>
          <w:spacing w:val="9"/>
          <w:w w:val="110"/>
        </w:rPr>
        <w:t> </w:t>
      </w:r>
      <w:r>
        <w:rPr>
          <w:w w:val="110"/>
        </w:rPr>
        <w:t>Kakade,</w:t>
      </w:r>
      <w:r>
        <w:rPr>
          <w:spacing w:val="9"/>
          <w:w w:val="110"/>
        </w:rPr>
        <w:t> </w:t>
      </w:r>
      <w:r>
        <w:rPr>
          <w:w w:val="110"/>
        </w:rPr>
        <w:t>Michael</w:t>
      </w:r>
      <w:r>
        <w:rPr>
          <w:spacing w:val="9"/>
          <w:w w:val="110"/>
        </w:rPr>
        <w:t> </w:t>
      </w:r>
      <w:r>
        <w:rPr>
          <w:w w:val="110"/>
        </w:rPr>
        <w:t>Kearns,</w:t>
      </w:r>
      <w:r>
        <w:rPr>
          <w:spacing w:val="9"/>
          <w:w w:val="110"/>
        </w:rPr>
        <w:t> </w:t>
      </w:r>
      <w:r>
        <w:rPr>
          <w:w w:val="110"/>
        </w:rPr>
        <w:t>Aaron</w:t>
      </w:r>
      <w:r>
        <w:rPr>
          <w:spacing w:val="8"/>
          <w:w w:val="110"/>
        </w:rPr>
        <w:t> </w:t>
      </w:r>
      <w:r>
        <w:rPr>
          <w:w w:val="110"/>
        </w:rPr>
        <w:t>Roth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(UPenn).</w:t>
      </w:r>
    </w:p>
    <w:p>
      <w:pPr>
        <w:pStyle w:val="BodyText"/>
        <w:spacing w:before="51"/>
        <w:ind w:left="0"/>
      </w:pPr>
    </w:p>
    <w:p>
      <w:pPr>
        <w:pStyle w:val="BodyText"/>
        <w:tabs>
          <w:tab w:pos="1680" w:val="left" w:leader="none"/>
        </w:tabs>
        <w:spacing w:line="242" w:lineRule="exact"/>
      </w:pPr>
      <w:r>
        <w:rPr>
          <w:spacing w:val="-2"/>
          <w:w w:val="110"/>
          <w:sz w:val="18"/>
        </w:rPr>
        <w:t>A</w:t>
      </w:r>
      <w:r>
        <w:rPr>
          <w:smallCaps/>
          <w:spacing w:val="-2"/>
          <w:w w:val="110"/>
          <w:sz w:val="18"/>
        </w:rPr>
        <w:t>wards</w:t>
      </w:r>
      <w:r>
        <w:rPr>
          <w:smallCaps w:val="0"/>
          <w:sz w:val="18"/>
        </w:rPr>
        <w:tab/>
      </w:r>
      <w:r>
        <w:rPr>
          <w:smallCaps w:val="0"/>
          <w:w w:val="110"/>
        </w:rPr>
        <w:t>Retail</w:t>
      </w:r>
      <w:r>
        <w:rPr>
          <w:smallCaps w:val="0"/>
          <w:spacing w:val="18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19"/>
          <w:w w:val="110"/>
        </w:rPr>
        <w:t> </w:t>
      </w:r>
      <w:r>
        <w:rPr>
          <w:smallCaps w:val="0"/>
          <w:w w:val="110"/>
        </w:rPr>
        <w:t>Pricing</w:t>
      </w:r>
      <w:r>
        <w:rPr>
          <w:smallCaps w:val="0"/>
          <w:spacing w:val="19"/>
          <w:w w:val="110"/>
        </w:rPr>
        <w:t> </w:t>
      </w:r>
      <w:r>
        <w:rPr>
          <w:smallCaps w:val="0"/>
          <w:w w:val="110"/>
        </w:rPr>
        <w:t>SIG</w:t>
      </w:r>
      <w:r>
        <w:rPr>
          <w:smallCaps w:val="0"/>
          <w:spacing w:val="19"/>
          <w:w w:val="110"/>
        </w:rPr>
        <w:t> </w:t>
      </w:r>
      <w:r>
        <w:rPr>
          <w:smallCaps w:val="0"/>
          <w:w w:val="110"/>
        </w:rPr>
        <w:t>Best</w:t>
      </w:r>
      <w:r>
        <w:rPr>
          <w:smallCaps w:val="0"/>
          <w:spacing w:val="19"/>
          <w:w w:val="110"/>
        </w:rPr>
        <w:t> </w:t>
      </w:r>
      <w:r>
        <w:rPr>
          <w:smallCaps w:val="0"/>
          <w:w w:val="110"/>
        </w:rPr>
        <w:t>Paper</w:t>
      </w:r>
      <w:r>
        <w:rPr>
          <w:smallCaps w:val="0"/>
          <w:spacing w:val="19"/>
          <w:w w:val="110"/>
        </w:rPr>
        <w:t> </w:t>
      </w:r>
      <w:r>
        <w:rPr>
          <w:smallCaps w:val="0"/>
          <w:w w:val="110"/>
        </w:rPr>
        <w:t>(for</w:t>
      </w:r>
      <w:r>
        <w:rPr>
          <w:smallCaps w:val="0"/>
          <w:spacing w:val="19"/>
          <w:w w:val="110"/>
        </w:rPr>
        <w:t> </w:t>
      </w:r>
      <w:r>
        <w:rPr>
          <w:smallCaps w:val="0"/>
          <w:w w:val="110"/>
        </w:rPr>
        <w:t>Algorithmic</w:t>
      </w:r>
      <w:r>
        <w:rPr>
          <w:smallCaps w:val="0"/>
          <w:spacing w:val="19"/>
          <w:w w:val="110"/>
        </w:rPr>
        <w:t> </w:t>
      </w:r>
      <w:r>
        <w:rPr>
          <w:smallCaps w:val="0"/>
          <w:w w:val="110"/>
        </w:rPr>
        <w:t>Collusion),</w:t>
      </w:r>
      <w:r>
        <w:rPr>
          <w:smallCaps w:val="0"/>
          <w:spacing w:val="18"/>
          <w:w w:val="110"/>
        </w:rPr>
        <w:t> </w:t>
      </w:r>
      <w:r>
        <w:rPr>
          <w:smallCaps w:val="0"/>
          <w:spacing w:val="-2"/>
          <w:w w:val="110"/>
        </w:rPr>
        <w:t>2023.</w:t>
      </w:r>
    </w:p>
    <w:p>
      <w:pPr>
        <w:pStyle w:val="BodyText"/>
        <w:spacing w:line="242" w:lineRule="exact"/>
        <w:ind w:left="1680"/>
      </w:pPr>
      <w:r>
        <w:rPr>
          <w:w w:val="105"/>
        </w:rPr>
        <w:t>American</w:t>
      </w:r>
      <w:r>
        <w:rPr>
          <w:spacing w:val="27"/>
          <w:w w:val="105"/>
        </w:rPr>
        <w:t> </w:t>
      </w:r>
      <w:r>
        <w:rPr>
          <w:w w:val="105"/>
        </w:rPr>
        <w:t>Marketing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spacing w:line="235" w:lineRule="auto" w:before="238"/>
        <w:ind w:left="1680" w:right="1638"/>
      </w:pPr>
      <w:r>
        <w:rPr>
          <w:w w:val="110"/>
        </w:rPr>
        <w:t>AEJ:Microeconomics</w:t>
      </w:r>
      <w:r>
        <w:rPr>
          <w:spacing w:val="-2"/>
          <w:w w:val="110"/>
        </w:rPr>
        <w:t> </w:t>
      </w:r>
      <w:r>
        <w:rPr>
          <w:w w:val="110"/>
        </w:rPr>
        <w:t>Best</w:t>
      </w:r>
      <w:r>
        <w:rPr>
          <w:spacing w:val="-2"/>
          <w:w w:val="110"/>
        </w:rPr>
        <w:t> </w:t>
      </w:r>
      <w:r>
        <w:rPr>
          <w:w w:val="110"/>
        </w:rPr>
        <w:t>Paper</w:t>
      </w:r>
      <w:r>
        <w:rPr>
          <w:spacing w:val="-2"/>
          <w:w w:val="110"/>
        </w:rPr>
        <w:t> </w:t>
      </w:r>
      <w:r>
        <w:rPr>
          <w:w w:val="110"/>
        </w:rPr>
        <w:t>(for</w:t>
      </w:r>
      <w:r>
        <w:rPr>
          <w:spacing w:val="-2"/>
          <w:w w:val="110"/>
        </w:rPr>
        <w:t> </w:t>
      </w:r>
      <w:r>
        <w:rPr>
          <w:w w:val="110"/>
        </w:rPr>
        <w:t>Discrimination</w:t>
      </w:r>
      <w:r>
        <w:rPr>
          <w:spacing w:val="-2"/>
          <w:w w:val="110"/>
        </w:rPr>
        <w:t> </w:t>
      </w:r>
      <w:r>
        <w:rPr>
          <w:w w:val="110"/>
        </w:rPr>
        <w:t>via</w:t>
      </w:r>
      <w:r>
        <w:rPr>
          <w:spacing w:val="-2"/>
          <w:w w:val="110"/>
        </w:rPr>
        <w:t> </w:t>
      </w:r>
      <w:r>
        <w:rPr>
          <w:w w:val="110"/>
        </w:rPr>
        <w:t>Symmetric</w:t>
      </w:r>
      <w:r>
        <w:rPr>
          <w:spacing w:val="-2"/>
          <w:w w:val="110"/>
        </w:rPr>
        <w:t> </w:t>
      </w:r>
      <w:r>
        <w:rPr>
          <w:w w:val="110"/>
        </w:rPr>
        <w:t>Auctions),</w:t>
      </w:r>
      <w:r>
        <w:rPr>
          <w:spacing w:val="-2"/>
          <w:w w:val="110"/>
        </w:rPr>
        <w:t> </w:t>
      </w:r>
      <w:r>
        <w:rPr>
          <w:w w:val="110"/>
        </w:rPr>
        <w:t>2020. American Economic Association</w:t>
      </w:r>
    </w:p>
    <w:p>
      <w:pPr>
        <w:pStyle w:val="BodyText"/>
        <w:spacing w:line="470" w:lineRule="auto" w:before="235"/>
        <w:ind w:left="1680" w:right="631"/>
      </w:pPr>
      <w:r>
        <w:rPr>
          <w:w w:val="110"/>
        </w:rPr>
        <w:t>Ralph O’Connor Award for Distinction in Teaching and Research in Economics, 2018 (Rice) Irving B. Kravis Prize for Distinction in Undergraduate Teaching, 2015 (UPenn)</w:t>
      </w:r>
    </w:p>
    <w:p>
      <w:pPr>
        <w:pStyle w:val="BodyText"/>
        <w:spacing w:line="244" w:lineRule="exact"/>
        <w:ind w:left="1680"/>
      </w:pPr>
      <w:r>
        <w:rPr>
          <w:w w:val="115"/>
        </w:rPr>
        <w:t>Aditya Birla</w:t>
      </w:r>
      <w:r>
        <w:rPr>
          <w:spacing w:val="1"/>
          <w:w w:val="115"/>
        </w:rPr>
        <w:t> </w:t>
      </w:r>
      <w:r>
        <w:rPr>
          <w:w w:val="115"/>
        </w:rPr>
        <w:t>Scholar,</w:t>
      </w:r>
      <w:r>
        <w:rPr>
          <w:spacing w:val="1"/>
          <w:w w:val="115"/>
        </w:rPr>
        <w:t> </w:t>
      </w:r>
      <w:r>
        <w:rPr>
          <w:w w:val="115"/>
        </w:rPr>
        <w:t>2000</w:t>
      </w:r>
      <w:r>
        <w:rPr>
          <w:spacing w:val="1"/>
          <w:w w:val="115"/>
        </w:rPr>
        <w:t> </w:t>
      </w:r>
      <w:r>
        <w:rPr>
          <w:w w:val="115"/>
        </w:rPr>
        <w:t>(IIT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Delhi)</w:t>
      </w:r>
    </w:p>
    <w:p>
      <w:pPr>
        <w:pStyle w:val="BodyText"/>
        <w:spacing w:after="0" w:line="244" w:lineRule="exact"/>
        <w:sectPr>
          <w:type w:val="continuous"/>
          <w:pgSz w:w="12240" w:h="15840"/>
          <w:pgMar w:top="660" w:bottom="280" w:left="720" w:right="720"/>
        </w:sectPr>
      </w:pPr>
    </w:p>
    <w:p>
      <w:pPr>
        <w:spacing w:before="107"/>
        <w:ind w:left="96" w:right="0" w:firstLine="0"/>
        <w:jc w:val="left"/>
        <w:rPr>
          <w:sz w:val="18"/>
        </w:rPr>
      </w:pPr>
      <w:r>
        <w:rPr>
          <w:spacing w:val="-2"/>
          <w:w w:val="140"/>
          <w:sz w:val="18"/>
        </w:rPr>
        <w:t>R</w:t>
      </w:r>
      <w:r>
        <w:rPr>
          <w:smallCaps/>
          <w:spacing w:val="-2"/>
          <w:w w:val="140"/>
          <w:sz w:val="18"/>
        </w:rPr>
        <w:t>efereed</w:t>
      </w:r>
      <w:r>
        <w:rPr>
          <w:smallCaps w:val="0"/>
          <w:spacing w:val="-2"/>
          <w:w w:val="140"/>
          <w:sz w:val="18"/>
        </w:rPr>
        <w:t> J</w:t>
      </w:r>
      <w:r>
        <w:rPr>
          <w:smallCaps/>
          <w:spacing w:val="-2"/>
          <w:w w:val="140"/>
          <w:sz w:val="18"/>
        </w:rPr>
        <w:t>ournal</w:t>
      </w:r>
      <w:r>
        <w:rPr>
          <w:smallCaps w:val="0"/>
          <w:spacing w:val="-2"/>
          <w:w w:val="140"/>
          <w:sz w:val="18"/>
        </w:rPr>
        <w:t> </w:t>
      </w:r>
      <w:r>
        <w:rPr>
          <w:smallCaps w:val="0"/>
          <w:spacing w:val="-2"/>
          <w:w w:val="135"/>
          <w:sz w:val="18"/>
        </w:rPr>
        <w:t>P</w:t>
      </w:r>
      <w:r>
        <w:rPr>
          <w:smallCaps/>
          <w:spacing w:val="-2"/>
          <w:w w:val="135"/>
          <w:sz w:val="18"/>
        </w:rPr>
        <w:t>ublications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35" w:lineRule="auto" w:before="52" w:after="0"/>
        <w:ind w:left="450" w:right="384" w:hanging="255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Indirect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Persuasion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Rahul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Deb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Maher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Said).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Forthcoming,</w:t>
      </w:r>
      <w:r>
        <w:rPr>
          <w:spacing w:val="25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Econ- </w:t>
      </w:r>
      <w:r>
        <w:rPr>
          <w:i/>
          <w:spacing w:val="-4"/>
          <w:w w:val="105"/>
          <w:sz w:val="20"/>
        </w:rPr>
        <w:t>omy</w:t>
      </w:r>
      <w:r>
        <w:rPr>
          <w:spacing w:val="-4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35" w:lineRule="auto" w:before="80" w:after="0"/>
        <w:ind w:left="450" w:right="384" w:hanging="255"/>
        <w:jc w:val="left"/>
        <w:rPr>
          <w:sz w:val="20"/>
        </w:rPr>
      </w:pPr>
      <w:r>
        <w:rPr>
          <w:sz w:val="20"/>
        </w:rPr>
        <w:t>Strategy</w:t>
      </w:r>
      <w:r>
        <w:rPr>
          <w:spacing w:val="40"/>
          <w:sz w:val="20"/>
        </w:rPr>
        <w:t> </w:t>
      </w:r>
      <w:r>
        <w:rPr>
          <w:sz w:val="20"/>
        </w:rPr>
        <w:t>Investments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Matrix</w:t>
      </w:r>
      <w:r>
        <w:rPr>
          <w:spacing w:val="40"/>
          <w:sz w:val="20"/>
        </w:rPr>
        <w:t> </w:t>
      </w:r>
      <w:r>
        <w:rPr>
          <w:sz w:val="20"/>
        </w:rPr>
        <w:t>Games</w:t>
      </w:r>
      <w:r>
        <w:rPr>
          <w:spacing w:val="40"/>
          <w:sz w:val="20"/>
        </w:rPr>
        <w:t> </w:t>
      </w:r>
      <w:r>
        <w:rPr>
          <w:sz w:val="20"/>
        </w:rPr>
        <w:t>(with</w:t>
      </w:r>
      <w:r>
        <w:rPr>
          <w:spacing w:val="40"/>
          <w:sz w:val="20"/>
        </w:rPr>
        <w:t> </w:t>
      </w:r>
      <w:r>
        <w:rPr>
          <w:sz w:val="20"/>
        </w:rPr>
        <w:t>Raul</w:t>
      </w:r>
      <w:r>
        <w:rPr>
          <w:spacing w:val="40"/>
          <w:sz w:val="20"/>
        </w:rPr>
        <w:t> </w:t>
      </w:r>
      <w:r>
        <w:rPr>
          <w:sz w:val="20"/>
        </w:rPr>
        <w:t>Garcia,</w:t>
      </w:r>
      <w:r>
        <w:rPr>
          <w:spacing w:val="40"/>
          <w:sz w:val="20"/>
        </w:rPr>
        <w:t> </w:t>
      </w:r>
      <w:r>
        <w:rPr>
          <w:sz w:val="20"/>
        </w:rPr>
        <w:t>Seyedmohammadhossein</w:t>
      </w:r>
      <w:r>
        <w:rPr>
          <w:spacing w:val="40"/>
          <w:sz w:val="20"/>
        </w:rPr>
        <w:t> </w:t>
      </w:r>
      <w:r>
        <w:rPr>
          <w:sz w:val="20"/>
        </w:rPr>
        <w:t>Hosseinian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 Andrew J. Schaefer).</w:t>
      </w:r>
      <w:r>
        <w:rPr>
          <w:spacing w:val="24"/>
          <w:w w:val="110"/>
          <w:sz w:val="20"/>
        </w:rPr>
        <w:t> </w:t>
      </w:r>
      <w:r>
        <w:rPr>
          <w:i/>
          <w:w w:val="110"/>
          <w:sz w:val="20"/>
        </w:rPr>
        <w:t>Optimization</w:t>
      </w:r>
      <w:r>
        <w:rPr>
          <w:i/>
          <w:w w:val="110"/>
          <w:sz w:val="20"/>
        </w:rPr>
        <w:t> Letters</w:t>
      </w:r>
      <w:r>
        <w:rPr>
          <w:w w:val="110"/>
          <w:sz w:val="20"/>
        </w:rPr>
        <w:t>, 18, June 2024, 1771—1789.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35" w:lineRule="auto" w:before="79" w:after="0"/>
        <w:ind w:left="450" w:right="386" w:hanging="255"/>
        <w:jc w:val="left"/>
        <w:rPr>
          <w:sz w:val="20"/>
        </w:rPr>
      </w:pPr>
      <w:r>
        <w:rPr>
          <w:w w:val="105"/>
          <w:sz w:val="20"/>
        </w:rPr>
        <w:t>Competing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Models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Jose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Montiel-Olea,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Pietro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Ortoleva,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Andrea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Prat).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Quarterly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Journal of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, 137(4), November 2022, 2419–2457.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35" w:lineRule="auto" w:before="79" w:after="0"/>
        <w:ind w:left="450" w:right="289" w:hanging="255"/>
        <w:jc w:val="left"/>
        <w:rPr>
          <w:sz w:val="20"/>
        </w:rPr>
      </w:pPr>
      <w:r>
        <w:rPr>
          <w:sz w:val="20"/>
        </w:rPr>
        <w:t>Continuous</w:t>
      </w:r>
      <w:r>
        <w:rPr>
          <w:spacing w:val="39"/>
          <w:sz w:val="20"/>
        </w:rPr>
        <w:t> </w:t>
      </w:r>
      <w:r>
        <w:rPr>
          <w:sz w:val="20"/>
        </w:rPr>
        <w:t>Implementation</w:t>
      </w:r>
      <w:r>
        <w:rPr>
          <w:spacing w:val="39"/>
          <w:sz w:val="20"/>
        </w:rPr>
        <w:t> </w:t>
      </w:r>
      <w:r>
        <w:rPr>
          <w:sz w:val="20"/>
        </w:rPr>
        <w:t>with</w:t>
      </w:r>
      <w:r>
        <w:rPr>
          <w:spacing w:val="39"/>
          <w:sz w:val="20"/>
        </w:rPr>
        <w:t> </w:t>
      </w:r>
      <w:r>
        <w:rPr>
          <w:sz w:val="20"/>
        </w:rPr>
        <w:t>Direct</w:t>
      </w:r>
      <w:r>
        <w:rPr>
          <w:spacing w:val="39"/>
          <w:sz w:val="20"/>
        </w:rPr>
        <w:t> </w:t>
      </w:r>
      <w:r>
        <w:rPr>
          <w:sz w:val="20"/>
        </w:rPr>
        <w:t>Revelation</w:t>
      </w:r>
      <w:r>
        <w:rPr>
          <w:spacing w:val="39"/>
          <w:sz w:val="20"/>
        </w:rPr>
        <w:t> </w:t>
      </w:r>
      <w:r>
        <w:rPr>
          <w:sz w:val="20"/>
        </w:rPr>
        <w:t>Mechanisms</w:t>
      </w:r>
      <w:r>
        <w:rPr>
          <w:spacing w:val="39"/>
          <w:sz w:val="20"/>
        </w:rPr>
        <w:t> </w:t>
      </w:r>
      <w:r>
        <w:rPr>
          <w:sz w:val="20"/>
        </w:rPr>
        <w:t>(with</w:t>
      </w:r>
      <w:r>
        <w:rPr>
          <w:spacing w:val="39"/>
          <w:sz w:val="20"/>
        </w:rPr>
        <w:t> </w:t>
      </w:r>
      <w:r>
        <w:rPr>
          <w:sz w:val="20"/>
        </w:rPr>
        <w:t>Yi-Chun</w:t>
      </w:r>
      <w:r>
        <w:rPr>
          <w:spacing w:val="39"/>
          <w:sz w:val="20"/>
        </w:rPr>
        <w:t> </w:t>
      </w:r>
      <w:r>
        <w:rPr>
          <w:sz w:val="20"/>
        </w:rPr>
        <w:t>Chen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Manuel </w:t>
      </w:r>
      <w:r>
        <w:rPr>
          <w:w w:val="110"/>
          <w:sz w:val="20"/>
        </w:rPr>
        <w:t>Mueller-Frank).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Theory</w:t>
      </w:r>
      <w:r>
        <w:rPr>
          <w:w w:val="110"/>
          <w:sz w:val="20"/>
        </w:rPr>
        <w:t>, 201, April 2022, 105422.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35" w:lineRule="auto" w:before="80" w:after="0"/>
        <w:ind w:left="450" w:right="385" w:hanging="255"/>
        <w:jc w:val="left"/>
        <w:rPr>
          <w:sz w:val="20"/>
        </w:rPr>
      </w:pPr>
      <w:r>
        <w:rPr>
          <w:w w:val="105"/>
          <w:sz w:val="20"/>
        </w:rPr>
        <w:t>Testing Alone is Insufficient (with Rahul Deb, Akhil Vohra, Rakesh Vohra).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 of 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Design</w:t>
      </w:r>
      <w:r>
        <w:rPr>
          <w:w w:val="105"/>
          <w:sz w:val="20"/>
        </w:rPr>
        <w:t>, 26, 2022, 1–21.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35" w:lineRule="auto" w:before="79" w:after="0"/>
        <w:ind w:left="450" w:right="385" w:hanging="255"/>
        <w:jc w:val="left"/>
        <w:rPr>
          <w:sz w:val="20"/>
        </w:rPr>
      </w:pPr>
      <w:r>
        <w:rPr>
          <w:w w:val="110"/>
          <w:sz w:val="20"/>
        </w:rPr>
        <w:t>(Bad)</w:t>
      </w:r>
      <w:r>
        <w:rPr>
          <w:w w:val="110"/>
          <w:sz w:val="20"/>
        </w:rPr>
        <w:t> Reputation</w:t>
      </w:r>
      <w:r>
        <w:rPr>
          <w:w w:val="110"/>
          <w:sz w:val="20"/>
        </w:rPr>
        <w:t> in</w:t>
      </w:r>
      <w:r>
        <w:rPr>
          <w:w w:val="110"/>
          <w:sz w:val="20"/>
        </w:rPr>
        <w:t> Relational</w:t>
      </w:r>
      <w:r>
        <w:rPr>
          <w:w w:val="110"/>
          <w:sz w:val="20"/>
        </w:rPr>
        <w:t> Contracting (with</w:t>
      </w:r>
      <w:r>
        <w:rPr>
          <w:w w:val="110"/>
          <w:sz w:val="20"/>
        </w:rPr>
        <w:t> Rahul</w:t>
      </w:r>
      <w:r>
        <w:rPr>
          <w:w w:val="110"/>
          <w:sz w:val="20"/>
        </w:rPr>
        <w:t> Deb</w:t>
      </w:r>
      <w:r>
        <w:rPr>
          <w:w w:val="110"/>
          <w:sz w:val="20"/>
        </w:rPr>
        <w:t> and</w:t>
      </w:r>
      <w:r>
        <w:rPr>
          <w:w w:val="110"/>
          <w:sz w:val="20"/>
        </w:rPr>
        <w:t> Matt</w:t>
      </w:r>
      <w:r>
        <w:rPr>
          <w:w w:val="110"/>
          <w:sz w:val="20"/>
        </w:rPr>
        <w:t> Mitchell).</w:t>
      </w:r>
      <w:r>
        <w:rPr>
          <w:spacing w:val="30"/>
          <w:w w:val="110"/>
          <w:sz w:val="20"/>
        </w:rPr>
        <w:t> </w:t>
      </w:r>
      <w:r>
        <w:rPr>
          <w:i/>
          <w:w w:val="110"/>
          <w:sz w:val="20"/>
        </w:rPr>
        <w:t>Theoretical Economics</w:t>
      </w:r>
      <w:r>
        <w:rPr>
          <w:w w:val="110"/>
          <w:sz w:val="20"/>
        </w:rPr>
        <w:t>, 17(2), 2022, 763–800.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35" w:lineRule="auto" w:before="80" w:after="0"/>
        <w:ind w:left="450" w:right="386" w:hanging="255"/>
        <w:jc w:val="left"/>
        <w:rPr>
          <w:sz w:val="20"/>
        </w:rPr>
      </w:pPr>
      <w:r>
        <w:rPr>
          <w:w w:val="105"/>
          <w:sz w:val="20"/>
        </w:rPr>
        <w:t>Algorithmic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Collusion: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Supra-competitive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Prices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Independent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Algorithms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Karsten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Hansen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Kanishka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Misra).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Marketing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Science: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Frontiers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40(1),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January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2021,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1–12.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35" w:lineRule="auto" w:before="79" w:after="0"/>
        <w:ind w:left="450" w:right="387" w:hanging="255"/>
        <w:jc w:val="left"/>
        <w:rPr>
          <w:sz w:val="20"/>
        </w:rPr>
      </w:pPr>
      <w:r>
        <w:rPr>
          <w:w w:val="105"/>
          <w:sz w:val="20"/>
        </w:rPr>
        <w:t>Evaluating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Strategic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Forecasters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Rahul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Deb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Maher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Said).</w:t>
      </w:r>
      <w:r>
        <w:rPr>
          <w:spacing w:val="8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Re- view.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108(10), October 2018, 3057–3103.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35" w:lineRule="auto" w:before="79" w:after="0"/>
        <w:ind w:left="450" w:right="385" w:hanging="255"/>
        <w:jc w:val="left"/>
        <w:rPr>
          <w:sz w:val="20"/>
        </w:rPr>
      </w:pPr>
      <w:r>
        <w:rPr>
          <w:w w:val="105"/>
          <w:sz w:val="20"/>
        </w:rPr>
        <w:t>Mental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Health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Stigma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Prashant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Bharadwaj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Agne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Suziedelyte).</w:t>
      </w:r>
      <w:r>
        <w:rPr>
          <w:spacing w:val="8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Letters</w:t>
      </w:r>
      <w:r>
        <w:rPr>
          <w:w w:val="105"/>
          <w:sz w:val="20"/>
        </w:rPr>
        <w:t>. 159, October 2017, 57–60.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450" w:val="left" w:leader="none"/>
        </w:tabs>
        <w:spacing w:line="235" w:lineRule="auto" w:before="80" w:after="0"/>
        <w:ind w:left="450" w:right="387" w:hanging="355"/>
        <w:jc w:val="left"/>
        <w:rPr>
          <w:sz w:val="20"/>
        </w:rPr>
      </w:pPr>
      <w:r>
        <w:rPr>
          <w:w w:val="110"/>
          <w:sz w:val="20"/>
        </w:rPr>
        <w:t>Discrimination</w:t>
      </w:r>
      <w:r>
        <w:rPr>
          <w:w w:val="110"/>
          <w:sz w:val="20"/>
        </w:rPr>
        <w:t> via</w:t>
      </w:r>
      <w:r>
        <w:rPr>
          <w:w w:val="110"/>
          <w:sz w:val="20"/>
        </w:rPr>
        <w:t> Symmetric</w:t>
      </w:r>
      <w:r>
        <w:rPr>
          <w:w w:val="110"/>
          <w:sz w:val="20"/>
        </w:rPr>
        <w:t> Auctions</w:t>
      </w:r>
      <w:r>
        <w:rPr>
          <w:w w:val="110"/>
          <w:sz w:val="20"/>
        </w:rPr>
        <w:t> (with</w:t>
      </w:r>
      <w:r>
        <w:rPr>
          <w:w w:val="110"/>
          <w:sz w:val="20"/>
        </w:rPr>
        <w:t> Rahul</w:t>
      </w:r>
      <w:r>
        <w:rPr>
          <w:w w:val="110"/>
          <w:sz w:val="20"/>
        </w:rPr>
        <w:t> Deb).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Mi- croeconomics</w:t>
      </w:r>
      <w:r>
        <w:rPr>
          <w:w w:val="110"/>
          <w:sz w:val="20"/>
        </w:rPr>
        <w:t>.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9(1),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February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2017,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275–314.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450" w:val="left" w:leader="none"/>
        </w:tabs>
        <w:spacing w:line="235" w:lineRule="auto" w:before="79" w:after="0"/>
        <w:ind w:left="450" w:right="385" w:hanging="355"/>
        <w:jc w:val="left"/>
        <w:rPr>
          <w:sz w:val="20"/>
        </w:rPr>
      </w:pPr>
      <w:r>
        <w:rPr>
          <w:spacing w:val="-2"/>
          <w:w w:val="110"/>
          <w:sz w:val="20"/>
        </w:rPr>
        <w:t>An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Anti-Folk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Theorem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for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Large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Repeated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Games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with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Imperfect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Monitoring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(with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Aaron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Roth </w:t>
      </w:r>
      <w:r>
        <w:rPr>
          <w:w w:val="110"/>
          <w:sz w:val="20"/>
        </w:rPr>
        <w:t>and Jon Ullman).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ACM</w:t>
      </w:r>
      <w:r>
        <w:rPr>
          <w:i/>
          <w:w w:val="110"/>
          <w:sz w:val="20"/>
        </w:rPr>
        <w:t> Transactions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Computation</w:t>
      </w:r>
      <w:r>
        <w:rPr>
          <w:w w:val="110"/>
          <w:sz w:val="20"/>
        </w:rPr>
        <w:t>, 5(2), October 2016.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450" w:val="left" w:leader="none"/>
        </w:tabs>
        <w:spacing w:line="235" w:lineRule="auto" w:before="79" w:after="0"/>
        <w:ind w:left="450" w:right="385" w:hanging="355"/>
        <w:jc w:val="left"/>
        <w:rPr>
          <w:sz w:val="20"/>
        </w:rPr>
      </w:pPr>
      <w:r>
        <w:rPr>
          <w:w w:val="105"/>
          <w:sz w:val="20"/>
        </w:rPr>
        <w:t>Social Learning with Costly Search (with Manuel Mueller-Frank).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Microeconomics</w:t>
      </w:r>
      <w:r>
        <w:rPr>
          <w:w w:val="105"/>
          <w:sz w:val="20"/>
        </w:rPr>
        <w:t>, 8(1), February 2016, 83–109.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450" w:val="left" w:leader="none"/>
        </w:tabs>
        <w:spacing w:line="235" w:lineRule="auto" w:before="80" w:after="0"/>
        <w:ind w:left="450" w:right="384" w:hanging="355"/>
        <w:jc w:val="left"/>
        <w:rPr>
          <w:sz w:val="20"/>
        </w:rPr>
      </w:pPr>
      <w:r>
        <w:rPr>
          <w:w w:val="105"/>
          <w:sz w:val="20"/>
        </w:rPr>
        <w:t>Optimal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Auctions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Financially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Constrained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Bidders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Rakesh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Vohra),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Eco- nomic</w:t>
      </w:r>
      <w:r>
        <w:rPr>
          <w:i/>
          <w:w w:val="105"/>
          <w:sz w:val="20"/>
        </w:rPr>
        <w:t> Theory</w:t>
      </w:r>
      <w:r>
        <w:rPr>
          <w:w w:val="105"/>
          <w:sz w:val="20"/>
        </w:rPr>
        <w:t>, 150, March 2014, 383–425.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450" w:val="left" w:leader="none"/>
        </w:tabs>
        <w:spacing w:line="235" w:lineRule="auto" w:before="79" w:after="0"/>
        <w:ind w:left="450" w:right="387" w:hanging="355"/>
        <w:jc w:val="left"/>
        <w:rPr>
          <w:sz w:val="20"/>
        </w:rPr>
      </w:pPr>
      <w:r>
        <w:rPr>
          <w:w w:val="110"/>
          <w:sz w:val="20"/>
        </w:rPr>
        <w:t>Coarse Decision Making and Overfitting (with Nabil Al-Najjar),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Theory</w:t>
      </w:r>
      <w:r>
        <w:rPr>
          <w:w w:val="110"/>
          <w:sz w:val="20"/>
        </w:rPr>
        <w:t>, 150, March 2014, 467–486.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450" w:val="left" w:leader="none"/>
        </w:tabs>
        <w:spacing w:line="235" w:lineRule="auto" w:before="80" w:after="0"/>
        <w:ind w:left="450" w:right="385" w:hanging="355"/>
        <w:jc w:val="left"/>
        <w:rPr>
          <w:sz w:val="20"/>
        </w:rPr>
      </w:pPr>
      <w:r>
        <w:rPr>
          <w:w w:val="105"/>
          <w:sz w:val="20"/>
        </w:rPr>
        <w:t>The Geometry of Revealed Preference (with Rahul Deb), </w:t>
      </w:r>
      <w:r>
        <w:rPr>
          <w:i/>
          <w:w w:val="105"/>
          <w:sz w:val="20"/>
        </w:rPr>
        <w:t>Journal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Mathematical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50, January 2014, 203–207.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  <w:tab w:pos="450" w:val="left" w:leader="none"/>
        </w:tabs>
        <w:spacing w:line="235" w:lineRule="auto" w:before="79" w:after="0"/>
        <w:ind w:left="450" w:right="384" w:hanging="355"/>
        <w:jc w:val="left"/>
        <w:rPr>
          <w:sz w:val="20"/>
        </w:rPr>
      </w:pPr>
      <w:r>
        <w:rPr>
          <w:w w:val="105"/>
          <w:sz w:val="20"/>
        </w:rPr>
        <w:t>Optimal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Auctions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Simple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Index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Rules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Rakesh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Vohra),</w:t>
      </w:r>
      <w:r>
        <w:rPr>
          <w:spacing w:val="72"/>
          <w:w w:val="105"/>
          <w:sz w:val="20"/>
        </w:rPr>
        <w:t> </w:t>
      </w:r>
      <w:r>
        <w:rPr>
          <w:i/>
          <w:w w:val="105"/>
          <w:sz w:val="20"/>
        </w:rPr>
        <w:t>Mathematics</w:t>
      </w:r>
      <w:r>
        <w:rPr>
          <w:i/>
          <w:spacing w:val="6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Operations</w:t>
      </w:r>
      <w:r>
        <w:rPr>
          <w:i/>
          <w:w w:val="105"/>
          <w:sz w:val="20"/>
        </w:rPr>
        <w:t> Research</w:t>
      </w:r>
      <w:r>
        <w:rPr>
          <w:w w:val="105"/>
          <w:sz w:val="20"/>
        </w:rPr>
        <w:t>, 38(4), November 2013, 682–697.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2240" w:h="15840"/>
          <w:pgMar w:top="680" w:bottom="0" w:left="720" w:right="720"/>
          <w:cols w:num="2" w:equalWidth="0">
            <w:col w:w="1301" w:space="427"/>
            <w:col w:w="9072"/>
          </w:cols>
        </w:sectPr>
      </w:pP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660" w:bottom="280" w:left="720" w:right="720"/>
        </w:sectPr>
      </w:pPr>
    </w:p>
    <w:p>
      <w:pPr>
        <w:spacing w:before="118"/>
        <w:ind w:left="96" w:right="0" w:firstLine="0"/>
        <w:jc w:val="left"/>
        <w:rPr>
          <w:sz w:val="18"/>
        </w:rPr>
      </w:pPr>
      <w:r>
        <w:rPr>
          <w:spacing w:val="-2"/>
          <w:w w:val="140"/>
          <w:sz w:val="18"/>
        </w:rPr>
        <w:t>R</w:t>
      </w:r>
      <w:r>
        <w:rPr>
          <w:smallCaps/>
          <w:spacing w:val="-2"/>
          <w:w w:val="140"/>
          <w:sz w:val="18"/>
        </w:rPr>
        <w:t>efereed</w:t>
      </w:r>
      <w:r>
        <w:rPr>
          <w:smallCaps w:val="0"/>
          <w:spacing w:val="-2"/>
          <w:w w:val="140"/>
          <w:sz w:val="18"/>
        </w:rPr>
        <w:t> C</w:t>
      </w:r>
      <w:r>
        <w:rPr>
          <w:smallCaps/>
          <w:spacing w:val="-2"/>
          <w:w w:val="140"/>
          <w:sz w:val="18"/>
        </w:rPr>
        <w:t>onference</w:t>
      </w:r>
      <w:r>
        <w:rPr>
          <w:smallCaps w:val="0"/>
          <w:spacing w:val="-2"/>
          <w:w w:val="140"/>
          <w:sz w:val="18"/>
        </w:rPr>
        <w:t> </w:t>
      </w:r>
      <w:r>
        <w:rPr>
          <w:smallCaps w:val="0"/>
          <w:spacing w:val="-2"/>
          <w:w w:val="135"/>
          <w:sz w:val="18"/>
        </w:rPr>
        <w:t>P</w:t>
      </w:r>
      <w:r>
        <w:rPr>
          <w:smallCaps/>
          <w:spacing w:val="-2"/>
          <w:w w:val="135"/>
          <w:sz w:val="18"/>
        </w:rPr>
        <w:t>ublications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35" w:lineRule="auto" w:before="63" w:after="0"/>
        <w:ind w:left="350" w:right="385" w:hanging="255"/>
        <w:jc w:val="both"/>
        <w:rPr>
          <w:sz w:val="20"/>
        </w:rPr>
      </w:pPr>
      <w:r>
        <w:rPr/>
        <w:br w:type="column"/>
      </w:r>
      <w:r>
        <w:rPr>
          <w:w w:val="115"/>
          <w:sz w:val="20"/>
        </w:rPr>
        <w:t>Measuring</w:t>
      </w:r>
      <w:r>
        <w:rPr>
          <w:w w:val="115"/>
          <w:sz w:val="20"/>
        </w:rPr>
        <w:t> CEX-DEX</w:t>
      </w:r>
      <w:r>
        <w:rPr>
          <w:w w:val="115"/>
          <w:sz w:val="20"/>
        </w:rPr>
        <w:t> Extracted</w:t>
      </w:r>
      <w:r>
        <w:rPr>
          <w:w w:val="115"/>
          <w:sz w:val="20"/>
        </w:rPr>
        <w:t> Value</w:t>
      </w:r>
      <w:r>
        <w:rPr>
          <w:w w:val="115"/>
          <w:sz w:val="20"/>
        </w:rPr>
        <w:t> and</w:t>
      </w:r>
      <w:r>
        <w:rPr>
          <w:w w:val="115"/>
          <w:sz w:val="20"/>
        </w:rPr>
        <w:t> Searcher</w:t>
      </w:r>
      <w:r>
        <w:rPr>
          <w:w w:val="115"/>
          <w:sz w:val="20"/>
        </w:rPr>
        <w:t> Profitability:</w:t>
      </w:r>
      <w:r>
        <w:rPr>
          <w:spacing w:val="31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w w:val="115"/>
          <w:sz w:val="20"/>
        </w:rPr>
        <w:t> Darkest</w:t>
      </w:r>
      <w:r>
        <w:rPr>
          <w:w w:val="115"/>
          <w:sz w:val="20"/>
        </w:rPr>
        <w:t> of</w:t>
      </w:r>
      <w:r>
        <w:rPr>
          <w:w w:val="115"/>
          <w:sz w:val="20"/>
        </w:rPr>
        <w:t> the</w:t>
      </w:r>
      <w:r>
        <w:rPr>
          <w:w w:val="115"/>
          <w:sz w:val="20"/>
        </w:rPr>
        <w:t> MEV </w:t>
      </w:r>
      <w:r>
        <w:rPr>
          <w:spacing w:val="-2"/>
          <w:w w:val="115"/>
          <w:sz w:val="20"/>
        </w:rPr>
        <w:t>Dark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Forest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(with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Fei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Wu,</w:t>
      </w:r>
      <w:r>
        <w:rPr>
          <w:spacing w:val="-8"/>
          <w:w w:val="115"/>
          <w:sz w:val="20"/>
        </w:rPr>
        <w:t> </w:t>
      </w:r>
      <w:r>
        <w:rPr>
          <w:spacing w:val="-2"/>
          <w:w w:val="115"/>
          <w:sz w:val="20"/>
        </w:rPr>
        <w:t>Danning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Sui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Thomas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Thiery).</w:t>
      </w:r>
      <w:r>
        <w:rPr>
          <w:spacing w:val="8"/>
          <w:w w:val="115"/>
          <w:sz w:val="20"/>
        </w:rPr>
        <w:t> </w:t>
      </w:r>
      <w:r>
        <w:rPr>
          <w:spacing w:val="-2"/>
          <w:w w:val="115"/>
          <w:sz w:val="20"/>
        </w:rPr>
        <w:t>In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Proceedings,</w:t>
      </w:r>
      <w:r>
        <w:rPr>
          <w:spacing w:val="-8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7th</w:t>
      </w:r>
      <w:r>
        <w:rPr>
          <w:i/>
          <w:spacing w:val="-6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Conference </w:t>
      </w:r>
      <w:r>
        <w:rPr>
          <w:i/>
          <w:w w:val="115"/>
          <w:sz w:val="20"/>
        </w:rPr>
        <w:t>on</w:t>
      </w:r>
      <w:r>
        <w:rPr>
          <w:i/>
          <w:w w:val="115"/>
          <w:sz w:val="20"/>
        </w:rPr>
        <w:t> Advances</w:t>
      </w:r>
      <w:r>
        <w:rPr>
          <w:i/>
          <w:w w:val="115"/>
          <w:sz w:val="20"/>
        </w:rPr>
        <w:t> in</w:t>
      </w:r>
      <w:r>
        <w:rPr>
          <w:i/>
          <w:w w:val="115"/>
          <w:sz w:val="20"/>
        </w:rPr>
        <w:t> Financial</w:t>
      </w:r>
      <w:r>
        <w:rPr>
          <w:i/>
          <w:w w:val="115"/>
          <w:sz w:val="20"/>
        </w:rPr>
        <w:t> Technologies</w:t>
      </w:r>
      <w:r>
        <w:rPr>
          <w:i/>
          <w:w w:val="115"/>
          <w:sz w:val="20"/>
        </w:rPr>
        <w:t> (AFT)</w:t>
      </w:r>
      <w:r>
        <w:rPr>
          <w:i/>
          <w:spacing w:val="72"/>
          <w:w w:val="115"/>
          <w:sz w:val="20"/>
        </w:rPr>
        <w:t> </w:t>
      </w:r>
      <w:r>
        <w:rPr>
          <w:w w:val="115"/>
          <w:sz w:val="20"/>
        </w:rPr>
        <w:t>2025.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42" w:lineRule="exact" w:before="75" w:after="0"/>
        <w:ind w:left="350" w:right="0" w:hanging="254"/>
        <w:jc w:val="both"/>
        <w:rPr>
          <w:sz w:val="20"/>
        </w:rPr>
      </w:pPr>
      <w:r>
        <w:rPr>
          <w:w w:val="110"/>
          <w:sz w:val="20"/>
        </w:rPr>
        <w:t>How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Much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Should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Pay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Restaking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Security?</w:t>
      </w:r>
      <w:r>
        <w:rPr>
          <w:spacing w:val="24"/>
          <w:w w:val="110"/>
          <w:sz w:val="20"/>
        </w:rPr>
        <w:t>  </w:t>
      </w:r>
      <w:r>
        <w:rPr>
          <w:w w:val="110"/>
          <w:sz w:val="20"/>
        </w:rPr>
        <w:t>(with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Tarun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Chitra).</w:t>
      </w:r>
      <w:r>
        <w:rPr>
          <w:spacing w:val="24"/>
          <w:w w:val="110"/>
          <w:sz w:val="20"/>
        </w:rPr>
        <w:t>  </w:t>
      </w:r>
      <w:r>
        <w:rPr>
          <w:w w:val="110"/>
          <w:sz w:val="20"/>
        </w:rPr>
        <w:t>In</w:t>
      </w:r>
      <w:r>
        <w:rPr>
          <w:spacing w:val="33"/>
          <w:w w:val="110"/>
          <w:sz w:val="20"/>
        </w:rPr>
        <w:t> </w:t>
      </w:r>
      <w:r>
        <w:rPr>
          <w:spacing w:val="-2"/>
          <w:w w:val="110"/>
          <w:sz w:val="20"/>
        </w:rPr>
        <w:t>Proceedings,</w:t>
      </w:r>
    </w:p>
    <w:p>
      <w:pPr>
        <w:spacing w:line="242" w:lineRule="exact" w:before="0"/>
        <w:ind w:left="350" w:right="0" w:firstLine="0"/>
        <w:jc w:val="both"/>
        <w:rPr>
          <w:sz w:val="20"/>
        </w:rPr>
      </w:pPr>
      <w:r>
        <w:rPr>
          <w:i/>
          <w:w w:val="110"/>
          <w:sz w:val="20"/>
        </w:rPr>
        <w:t>Workhop</w:t>
      </w:r>
      <w:r>
        <w:rPr>
          <w:i/>
          <w:spacing w:val="22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Internet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24"/>
          <w:w w:val="110"/>
          <w:sz w:val="20"/>
        </w:rPr>
        <w:t> </w:t>
      </w:r>
      <w:r>
        <w:rPr>
          <w:i/>
          <w:w w:val="110"/>
          <w:sz w:val="20"/>
        </w:rPr>
        <w:t>(WINE)</w:t>
      </w:r>
      <w:r>
        <w:rPr>
          <w:i/>
          <w:spacing w:val="26"/>
          <w:w w:val="110"/>
          <w:sz w:val="20"/>
        </w:rPr>
        <w:t> </w:t>
      </w:r>
      <w:r>
        <w:rPr>
          <w:spacing w:val="-2"/>
          <w:w w:val="110"/>
          <w:sz w:val="20"/>
        </w:rPr>
        <w:t>2024.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35" w:lineRule="auto" w:before="79" w:after="0"/>
        <w:ind w:left="350" w:right="385" w:hanging="255"/>
        <w:jc w:val="both"/>
        <w:rPr>
          <w:sz w:val="20"/>
        </w:rPr>
      </w:pPr>
      <w:r>
        <w:rPr>
          <w:w w:val="110"/>
          <w:sz w:val="20"/>
        </w:rPr>
        <w:t>Optimizing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Exit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Queues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Proof-of-Stake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Blockchains:</w:t>
      </w:r>
      <w:r>
        <w:rPr>
          <w:w w:val="110"/>
          <w:sz w:val="20"/>
        </w:rPr>
        <w:t> 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Mechanism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Design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Approach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(with Michael</w:t>
      </w:r>
      <w:r>
        <w:rPr>
          <w:w w:val="110"/>
          <w:sz w:val="20"/>
        </w:rPr>
        <w:t> Neuder</w:t>
      </w:r>
      <w:r>
        <w:rPr>
          <w:w w:val="110"/>
          <w:sz w:val="20"/>
        </w:rPr>
        <w:t> and</w:t>
      </w:r>
      <w:r>
        <w:rPr>
          <w:w w:val="110"/>
          <w:sz w:val="20"/>
        </w:rPr>
        <w:t> Max</w:t>
      </w:r>
      <w:r>
        <w:rPr>
          <w:w w:val="110"/>
          <w:sz w:val="20"/>
        </w:rPr>
        <w:t> Resnick).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w w:val="110"/>
          <w:sz w:val="20"/>
        </w:rPr>
        <w:t> Proceedings,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6th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Advances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Financial </w:t>
      </w:r>
      <w:r>
        <w:rPr>
          <w:i/>
          <w:w w:val="115"/>
          <w:sz w:val="20"/>
        </w:rPr>
        <w:t>Technologies</w:t>
      </w:r>
      <w:r>
        <w:rPr>
          <w:i/>
          <w:w w:val="115"/>
          <w:sz w:val="20"/>
        </w:rPr>
        <w:t> (AFT)</w:t>
      </w:r>
      <w:r>
        <w:rPr>
          <w:i/>
          <w:spacing w:val="80"/>
          <w:w w:val="115"/>
          <w:sz w:val="20"/>
        </w:rPr>
        <w:t> </w:t>
      </w:r>
      <w:r>
        <w:rPr>
          <w:w w:val="115"/>
          <w:sz w:val="20"/>
        </w:rPr>
        <w:t>2024.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35" w:lineRule="auto" w:before="79" w:after="0"/>
        <w:ind w:left="350" w:right="386" w:hanging="255"/>
        <w:jc w:val="both"/>
        <w:rPr>
          <w:sz w:val="20"/>
        </w:rPr>
      </w:pPr>
      <w:r>
        <w:rPr>
          <w:w w:val="110"/>
          <w:sz w:val="20"/>
        </w:rPr>
        <w:t>Censorship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Resistance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On-chain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Auctins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Elijah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Fox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Max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Resnick).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Proceedings </w:t>
      </w:r>
      <w:r>
        <w:rPr>
          <w:w w:val="115"/>
          <w:sz w:val="20"/>
        </w:rPr>
        <w:t>of</w:t>
      </w:r>
      <w:r>
        <w:rPr>
          <w:spacing w:val="-8"/>
          <w:w w:val="115"/>
          <w:sz w:val="20"/>
        </w:rPr>
        <w:t> </w:t>
      </w:r>
      <w:r>
        <w:rPr>
          <w:i/>
          <w:w w:val="115"/>
          <w:sz w:val="20"/>
        </w:rPr>
        <w:t>5th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Conference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on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Advances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in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Financial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Technologies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(AFT)</w:t>
      </w:r>
      <w:r>
        <w:rPr>
          <w:i/>
          <w:spacing w:val="44"/>
          <w:w w:val="115"/>
          <w:sz w:val="20"/>
        </w:rPr>
        <w:t> </w:t>
      </w:r>
      <w:r>
        <w:rPr>
          <w:w w:val="115"/>
          <w:sz w:val="20"/>
        </w:rPr>
        <w:t>2023.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35" w:lineRule="auto" w:before="79" w:after="0"/>
        <w:ind w:left="350" w:right="386" w:hanging="255"/>
        <w:jc w:val="both"/>
        <w:rPr>
          <w:sz w:val="20"/>
        </w:rPr>
      </w:pPr>
      <w:r>
        <w:rPr>
          <w:w w:val="115"/>
          <w:sz w:val="20"/>
        </w:rPr>
        <w:t>The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Centralizing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Effects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Private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Order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Flow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Proposer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Builder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Separation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(with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Tivas Gupta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Max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Resnick).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Proceedings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13"/>
          <w:w w:val="115"/>
          <w:sz w:val="20"/>
        </w:rPr>
        <w:t> </w:t>
      </w:r>
      <w:r>
        <w:rPr>
          <w:i/>
          <w:w w:val="115"/>
          <w:sz w:val="20"/>
        </w:rPr>
        <w:t>5th</w:t>
      </w:r>
      <w:r>
        <w:rPr>
          <w:i/>
          <w:spacing w:val="-12"/>
          <w:w w:val="115"/>
          <w:sz w:val="20"/>
        </w:rPr>
        <w:t> </w:t>
      </w:r>
      <w:r>
        <w:rPr>
          <w:i/>
          <w:w w:val="115"/>
          <w:sz w:val="20"/>
        </w:rPr>
        <w:t>Conference</w:t>
      </w:r>
      <w:r>
        <w:rPr>
          <w:i/>
          <w:spacing w:val="-12"/>
          <w:w w:val="115"/>
          <w:sz w:val="20"/>
        </w:rPr>
        <w:t> </w:t>
      </w:r>
      <w:r>
        <w:rPr>
          <w:i/>
          <w:w w:val="115"/>
          <w:sz w:val="20"/>
        </w:rPr>
        <w:t>on</w:t>
      </w:r>
      <w:r>
        <w:rPr>
          <w:i/>
          <w:spacing w:val="-13"/>
          <w:w w:val="115"/>
          <w:sz w:val="20"/>
        </w:rPr>
        <w:t> </w:t>
      </w:r>
      <w:r>
        <w:rPr>
          <w:i/>
          <w:w w:val="115"/>
          <w:sz w:val="20"/>
        </w:rPr>
        <w:t>Advances</w:t>
      </w:r>
      <w:r>
        <w:rPr>
          <w:i/>
          <w:spacing w:val="-12"/>
          <w:w w:val="115"/>
          <w:sz w:val="20"/>
        </w:rPr>
        <w:t> </w:t>
      </w:r>
      <w:r>
        <w:rPr>
          <w:i/>
          <w:w w:val="115"/>
          <w:sz w:val="20"/>
        </w:rPr>
        <w:t>in</w:t>
      </w:r>
      <w:r>
        <w:rPr>
          <w:i/>
          <w:spacing w:val="-13"/>
          <w:w w:val="115"/>
          <w:sz w:val="20"/>
        </w:rPr>
        <w:t> </w:t>
      </w:r>
      <w:r>
        <w:rPr>
          <w:i/>
          <w:w w:val="115"/>
          <w:sz w:val="20"/>
        </w:rPr>
        <w:t>Financial</w:t>
      </w:r>
      <w:r>
        <w:rPr>
          <w:i/>
          <w:spacing w:val="-13"/>
          <w:w w:val="115"/>
          <w:sz w:val="20"/>
        </w:rPr>
        <w:t> </w:t>
      </w:r>
      <w:r>
        <w:rPr>
          <w:i/>
          <w:w w:val="115"/>
          <w:sz w:val="20"/>
        </w:rPr>
        <w:t>Tech- nologies</w:t>
      </w:r>
      <w:r>
        <w:rPr>
          <w:i/>
          <w:w w:val="115"/>
          <w:sz w:val="20"/>
        </w:rPr>
        <w:t> (AFT)</w:t>
      </w:r>
      <w:r>
        <w:rPr>
          <w:i/>
          <w:spacing w:val="80"/>
          <w:w w:val="115"/>
          <w:sz w:val="20"/>
        </w:rPr>
        <w:t> </w:t>
      </w:r>
      <w:r>
        <w:rPr>
          <w:w w:val="115"/>
          <w:sz w:val="20"/>
        </w:rPr>
        <w:t>2023.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35" w:lineRule="auto" w:before="80" w:after="0"/>
        <w:ind w:left="350" w:right="388" w:hanging="255"/>
        <w:jc w:val="both"/>
        <w:rPr>
          <w:sz w:val="20"/>
        </w:rPr>
      </w:pPr>
      <w:r>
        <w:rPr>
          <w:w w:val="110"/>
          <w:sz w:val="20"/>
        </w:rPr>
        <w:t>Taxing</w:t>
      </w:r>
      <w:r>
        <w:rPr>
          <w:w w:val="110"/>
          <w:sz w:val="20"/>
        </w:rPr>
        <w:t> Externalities</w:t>
      </w:r>
      <w:r>
        <w:rPr>
          <w:w w:val="110"/>
          <w:sz w:val="20"/>
        </w:rPr>
        <w:t> without</w:t>
      </w:r>
      <w:r>
        <w:rPr>
          <w:w w:val="110"/>
          <w:sz w:val="20"/>
        </w:rPr>
        <w:t> Hurting</w:t>
      </w:r>
      <w:r>
        <w:rPr>
          <w:w w:val="110"/>
          <w:sz w:val="20"/>
        </w:rPr>
        <w:t> the</w:t>
      </w:r>
      <w:r>
        <w:rPr>
          <w:w w:val="110"/>
          <w:sz w:val="20"/>
        </w:rPr>
        <w:t> Poor</w:t>
      </w:r>
      <w:r>
        <w:rPr>
          <w:w w:val="110"/>
          <w:sz w:val="20"/>
        </w:rPr>
        <w:t> (with</w:t>
      </w:r>
      <w:r>
        <w:rPr>
          <w:w w:val="110"/>
          <w:sz w:val="20"/>
        </w:rPr>
        <w:t> Philipp</w:t>
      </w:r>
      <w:r>
        <w:rPr>
          <w:w w:val="110"/>
          <w:sz w:val="20"/>
        </w:rPr>
        <w:t> Strack).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w w:val="110"/>
          <w:sz w:val="20"/>
        </w:rPr>
        <w:t> Proceedings</w:t>
      </w:r>
      <w:r>
        <w:rPr>
          <w:w w:val="110"/>
          <w:sz w:val="20"/>
        </w:rPr>
        <w:t> of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24th ACM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Electronic</w:t>
      </w:r>
      <w:r>
        <w:rPr>
          <w:i/>
          <w:w w:val="110"/>
          <w:sz w:val="20"/>
        </w:rPr>
        <w:t> Commerce</w:t>
      </w:r>
      <w:r>
        <w:rPr>
          <w:i/>
          <w:w w:val="110"/>
          <w:sz w:val="20"/>
        </w:rPr>
        <w:t> (EC)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2023.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35" w:lineRule="auto" w:before="79" w:after="0"/>
        <w:ind w:left="350" w:right="386" w:hanging="255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Wisdom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Crowd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Higher-Order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Beliefs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Yi-Chun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Chen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Manuel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Mueller- </w:t>
      </w:r>
      <w:r>
        <w:rPr>
          <w:w w:val="115"/>
          <w:sz w:val="20"/>
        </w:rPr>
        <w:t>Frank).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Proceedings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9"/>
          <w:w w:val="115"/>
          <w:sz w:val="20"/>
        </w:rPr>
        <w:t> </w:t>
      </w:r>
      <w:r>
        <w:rPr>
          <w:i/>
          <w:w w:val="115"/>
          <w:sz w:val="20"/>
        </w:rPr>
        <w:t>24th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ACM</w:t>
      </w:r>
      <w:r>
        <w:rPr>
          <w:i/>
          <w:spacing w:val="-7"/>
          <w:w w:val="115"/>
          <w:sz w:val="20"/>
        </w:rPr>
        <w:t> </w:t>
      </w:r>
      <w:r>
        <w:rPr>
          <w:i/>
          <w:w w:val="115"/>
          <w:sz w:val="20"/>
        </w:rPr>
        <w:t>Conference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on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Electronic</w:t>
      </w:r>
      <w:r>
        <w:rPr>
          <w:i/>
          <w:spacing w:val="-7"/>
          <w:w w:val="115"/>
          <w:sz w:val="20"/>
        </w:rPr>
        <w:t> </w:t>
      </w:r>
      <w:r>
        <w:rPr>
          <w:i/>
          <w:w w:val="115"/>
          <w:sz w:val="20"/>
        </w:rPr>
        <w:t>Commerce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(EC)</w:t>
      </w:r>
      <w:r>
        <w:rPr>
          <w:i/>
          <w:spacing w:val="-5"/>
          <w:w w:val="115"/>
          <w:sz w:val="20"/>
        </w:rPr>
        <w:t> </w:t>
      </w:r>
      <w:r>
        <w:rPr>
          <w:w w:val="115"/>
          <w:sz w:val="20"/>
        </w:rPr>
        <w:t>2023.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35" w:lineRule="auto" w:before="79" w:after="0"/>
        <w:ind w:left="350" w:right="386" w:hanging="255"/>
        <w:jc w:val="both"/>
        <w:rPr>
          <w:sz w:val="20"/>
        </w:rPr>
      </w:pPr>
      <w:r>
        <w:rPr>
          <w:w w:val="105"/>
          <w:sz w:val="20"/>
        </w:rPr>
        <w:t>Online</w:t>
      </w:r>
      <w:r>
        <w:rPr>
          <w:w w:val="105"/>
          <w:sz w:val="20"/>
        </w:rPr>
        <w:t> Minimax</w:t>
      </w:r>
      <w:r>
        <w:rPr>
          <w:w w:val="105"/>
          <w:sz w:val="20"/>
        </w:rPr>
        <w:t> Multiobjective</w:t>
      </w:r>
      <w:r>
        <w:rPr>
          <w:w w:val="105"/>
          <w:sz w:val="20"/>
        </w:rPr>
        <w:t> Optimization:</w:t>
      </w:r>
      <w:r>
        <w:rPr>
          <w:w w:val="105"/>
          <w:sz w:val="20"/>
        </w:rPr>
        <w:t> Multicalibeating</w:t>
      </w:r>
      <w:r>
        <w:rPr>
          <w:w w:val="105"/>
          <w:sz w:val="20"/>
        </w:rPr>
        <w:t> and</w:t>
      </w:r>
      <w:r>
        <w:rPr>
          <w:w w:val="105"/>
          <w:sz w:val="20"/>
        </w:rPr>
        <w:t> Other</w:t>
      </w:r>
      <w:r>
        <w:rPr>
          <w:w w:val="105"/>
          <w:sz w:val="20"/>
        </w:rPr>
        <w:t> Applications</w:t>
      </w:r>
      <w:r>
        <w:rPr>
          <w:w w:val="105"/>
          <w:sz w:val="20"/>
        </w:rPr>
        <w:t> (with Daniel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Georgy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Noarov,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Aaron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Roth).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Proceedings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NEURIPS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2022</w:t>
      </w:r>
    </w:p>
    <w:p>
      <w:pPr>
        <w:pStyle w:val="ListParagraph"/>
        <w:numPr>
          <w:ilvl w:val="0"/>
          <w:numId w:val="2"/>
        </w:numPr>
        <w:tabs>
          <w:tab w:pos="350" w:val="left" w:leader="none"/>
        </w:tabs>
        <w:spacing w:line="235" w:lineRule="auto" w:before="80" w:after="0"/>
        <w:ind w:left="350" w:right="383" w:hanging="255"/>
        <w:jc w:val="both"/>
        <w:rPr>
          <w:sz w:val="20"/>
        </w:rPr>
      </w:pPr>
      <w:r>
        <w:rPr>
          <w:w w:val="110"/>
          <w:sz w:val="20"/>
        </w:rPr>
        <w:t>Online</w:t>
      </w:r>
      <w:r>
        <w:rPr>
          <w:w w:val="110"/>
          <w:sz w:val="20"/>
        </w:rPr>
        <w:t> Multivalid</w:t>
      </w:r>
      <w:r>
        <w:rPr>
          <w:w w:val="110"/>
          <w:sz w:val="20"/>
        </w:rPr>
        <w:t> Learning: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Means,</w:t>
      </w:r>
      <w:r>
        <w:rPr>
          <w:w w:val="110"/>
          <w:sz w:val="20"/>
        </w:rPr>
        <w:t> Moments,</w:t>
      </w:r>
      <w:r>
        <w:rPr>
          <w:w w:val="110"/>
          <w:sz w:val="20"/>
        </w:rPr>
        <w:t> and</w:t>
      </w:r>
      <w:r>
        <w:rPr>
          <w:w w:val="110"/>
          <w:sz w:val="20"/>
        </w:rPr>
        <w:t> Prediction</w:t>
      </w:r>
      <w:r>
        <w:rPr>
          <w:w w:val="110"/>
          <w:sz w:val="20"/>
        </w:rPr>
        <w:t> Intervals</w:t>
      </w:r>
      <w:r>
        <w:rPr>
          <w:w w:val="110"/>
          <w:sz w:val="20"/>
        </w:rPr>
        <w:t> (with</w:t>
      </w:r>
      <w:r>
        <w:rPr>
          <w:w w:val="110"/>
          <w:sz w:val="20"/>
        </w:rPr>
        <w:t> Varun</w:t>
      </w:r>
      <w:r>
        <w:rPr>
          <w:w w:val="110"/>
          <w:sz w:val="20"/>
        </w:rPr>
        <w:t> Gupta, Christopher</w:t>
      </w:r>
      <w:r>
        <w:rPr>
          <w:w w:val="110"/>
          <w:sz w:val="20"/>
        </w:rPr>
        <w:t> Jung,</w:t>
      </w:r>
      <w:r>
        <w:rPr>
          <w:w w:val="110"/>
          <w:sz w:val="20"/>
        </w:rPr>
        <w:t> Georgy</w:t>
      </w:r>
      <w:r>
        <w:rPr>
          <w:w w:val="110"/>
          <w:sz w:val="20"/>
        </w:rPr>
        <w:t> Noarov</w:t>
      </w:r>
      <w:r>
        <w:rPr>
          <w:w w:val="110"/>
          <w:sz w:val="20"/>
        </w:rPr>
        <w:t> and</w:t>
      </w:r>
      <w:r>
        <w:rPr>
          <w:w w:val="110"/>
          <w:sz w:val="20"/>
        </w:rPr>
        <w:t> Aaron</w:t>
      </w:r>
      <w:r>
        <w:rPr>
          <w:w w:val="110"/>
          <w:sz w:val="20"/>
        </w:rPr>
        <w:t> Roth).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w w:val="110"/>
          <w:sz w:val="20"/>
        </w:rPr>
        <w:t> Proceedings</w:t>
      </w:r>
      <w:r>
        <w:rPr>
          <w:w w:val="110"/>
          <w:sz w:val="20"/>
        </w:rPr>
        <w:t> of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Innovations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Theo- retical</w:t>
      </w:r>
      <w:r>
        <w:rPr>
          <w:i/>
          <w:w w:val="110"/>
          <w:sz w:val="20"/>
        </w:rPr>
        <w:t> Computer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(ITCS)</w:t>
      </w:r>
      <w:r>
        <w:rPr>
          <w:w w:val="110"/>
          <w:sz w:val="20"/>
        </w:rPr>
        <w:t>, 2022.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type w:val="continuous"/>
          <w:pgSz w:w="12240" w:h="15840"/>
          <w:pgMar w:top="660" w:bottom="280" w:left="720" w:right="720"/>
          <w:cols w:num="2" w:equalWidth="0">
            <w:col w:w="1301" w:space="527"/>
            <w:col w:w="8972"/>
          </w:cols>
        </w:sectPr>
      </w:pPr>
    </w:p>
    <w:p>
      <w:pPr>
        <w:pStyle w:val="ListParagraph"/>
        <w:numPr>
          <w:ilvl w:val="0"/>
          <w:numId w:val="3"/>
        </w:numPr>
        <w:tabs>
          <w:tab w:pos="2176" w:val="left" w:leader="none"/>
          <w:tab w:pos="2178" w:val="left" w:leader="none"/>
        </w:tabs>
        <w:spacing w:line="235" w:lineRule="auto" w:before="52" w:after="0"/>
        <w:ind w:left="2178" w:right="385" w:hanging="355"/>
        <w:jc w:val="both"/>
        <w:rPr>
          <w:sz w:val="20"/>
        </w:rPr>
      </w:pPr>
      <w:r>
        <w:rPr>
          <w:w w:val="110"/>
          <w:sz w:val="20"/>
        </w:rPr>
        <w:t>Fair</w:t>
      </w:r>
      <w:r>
        <w:rPr>
          <w:w w:val="110"/>
          <w:sz w:val="20"/>
        </w:rPr>
        <w:t> Prediction</w:t>
      </w:r>
      <w:r>
        <w:rPr>
          <w:w w:val="110"/>
          <w:sz w:val="20"/>
        </w:rPr>
        <w:t> with</w:t>
      </w:r>
      <w:r>
        <w:rPr>
          <w:w w:val="110"/>
          <w:sz w:val="20"/>
        </w:rPr>
        <w:t> Endogenous</w:t>
      </w:r>
      <w:r>
        <w:rPr>
          <w:w w:val="110"/>
          <w:sz w:val="20"/>
        </w:rPr>
        <w:t> Behavior</w:t>
      </w:r>
      <w:r>
        <w:rPr>
          <w:w w:val="110"/>
          <w:sz w:val="20"/>
        </w:rPr>
        <w:t> (with</w:t>
      </w:r>
      <w:r>
        <w:rPr>
          <w:w w:val="110"/>
          <w:sz w:val="20"/>
        </w:rPr>
        <w:t> Changwa</w:t>
      </w:r>
      <w:r>
        <w:rPr>
          <w:w w:val="110"/>
          <w:sz w:val="20"/>
        </w:rPr>
        <w:t> Lee, Christopher</w:t>
      </w:r>
      <w:r>
        <w:rPr>
          <w:w w:val="110"/>
          <w:sz w:val="20"/>
        </w:rPr>
        <w:t> Jung, Sampath Kannan,</w:t>
      </w:r>
      <w:r>
        <w:rPr>
          <w:w w:val="110"/>
          <w:sz w:val="20"/>
        </w:rPr>
        <w:t> Aaron</w:t>
      </w:r>
      <w:r>
        <w:rPr>
          <w:w w:val="110"/>
          <w:sz w:val="20"/>
        </w:rPr>
        <w:t> Roth</w:t>
      </w:r>
      <w:r>
        <w:rPr>
          <w:w w:val="110"/>
          <w:sz w:val="20"/>
        </w:rPr>
        <w:t> and</w:t>
      </w:r>
      <w:r>
        <w:rPr>
          <w:w w:val="110"/>
          <w:sz w:val="20"/>
        </w:rPr>
        <w:t> Rakesh</w:t>
      </w:r>
      <w:r>
        <w:rPr>
          <w:w w:val="110"/>
          <w:sz w:val="20"/>
        </w:rPr>
        <w:t> Vohra),</w:t>
      </w:r>
      <w:r>
        <w:rPr>
          <w:w w:val="110"/>
          <w:sz w:val="20"/>
        </w:rPr>
        <w:t> In</w:t>
      </w:r>
      <w:r>
        <w:rPr>
          <w:w w:val="110"/>
          <w:sz w:val="20"/>
        </w:rPr>
        <w:t> Proceedings</w:t>
      </w:r>
      <w:r>
        <w:rPr>
          <w:w w:val="110"/>
          <w:sz w:val="20"/>
        </w:rPr>
        <w:t>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21st</w:t>
      </w:r>
      <w:r>
        <w:rPr>
          <w:i/>
          <w:w w:val="110"/>
          <w:sz w:val="20"/>
        </w:rPr>
        <w:t> ACM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on Electronic</w:t>
      </w:r>
      <w:r>
        <w:rPr>
          <w:i/>
          <w:w w:val="110"/>
          <w:sz w:val="20"/>
        </w:rPr>
        <w:t> Commerce</w:t>
      </w:r>
      <w:r>
        <w:rPr>
          <w:i/>
          <w:w w:val="110"/>
          <w:sz w:val="20"/>
        </w:rPr>
        <w:t> (EC)</w:t>
      </w:r>
      <w:r>
        <w:rPr>
          <w:w w:val="110"/>
          <w:sz w:val="20"/>
        </w:rPr>
        <w:t>, 2020.</w:t>
      </w:r>
    </w:p>
    <w:p>
      <w:pPr>
        <w:pStyle w:val="ListParagraph"/>
        <w:numPr>
          <w:ilvl w:val="0"/>
          <w:numId w:val="3"/>
        </w:numPr>
        <w:tabs>
          <w:tab w:pos="2176" w:val="left" w:leader="none"/>
          <w:tab w:pos="2178" w:val="left" w:leader="none"/>
        </w:tabs>
        <w:spacing w:line="235" w:lineRule="auto" w:before="79" w:after="0"/>
        <w:ind w:left="2178" w:right="385" w:hanging="355"/>
        <w:jc w:val="both"/>
        <w:rPr>
          <w:sz w:val="20"/>
        </w:rPr>
      </w:pPr>
      <w:r>
        <w:rPr>
          <w:sz w:val="20"/>
        </w:rPr>
        <w:t>Fairness Incentives for Myopic Agents (with Sampath Kannan, Michael Kearns, Jaimie Morgen-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stern,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Aaron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Roth,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Rakesh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Vohra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Zhiwei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Hu),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Proceedings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18th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ACM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Conference on</w:t>
      </w:r>
      <w:r>
        <w:rPr>
          <w:i/>
          <w:w w:val="110"/>
          <w:sz w:val="20"/>
        </w:rPr>
        <w:t> Electronic</w:t>
      </w:r>
      <w:r>
        <w:rPr>
          <w:i/>
          <w:w w:val="110"/>
          <w:sz w:val="20"/>
        </w:rPr>
        <w:t> Commerce</w:t>
      </w:r>
      <w:r>
        <w:rPr>
          <w:i/>
          <w:w w:val="110"/>
          <w:sz w:val="20"/>
        </w:rPr>
        <w:t> (EC)</w:t>
      </w:r>
      <w:r>
        <w:rPr>
          <w:w w:val="110"/>
          <w:sz w:val="20"/>
        </w:rPr>
        <w:t>, 2017.</w:t>
      </w:r>
    </w:p>
    <w:p>
      <w:pPr>
        <w:pStyle w:val="ListParagraph"/>
        <w:numPr>
          <w:ilvl w:val="0"/>
          <w:numId w:val="3"/>
        </w:numPr>
        <w:tabs>
          <w:tab w:pos="2176" w:val="left" w:leader="none"/>
          <w:tab w:pos="2178" w:val="left" w:leader="none"/>
        </w:tabs>
        <w:spacing w:line="235" w:lineRule="auto" w:before="79" w:after="0"/>
        <w:ind w:left="2178" w:right="386" w:hanging="355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Strange</w:t>
      </w:r>
      <w:r>
        <w:rPr>
          <w:w w:val="110"/>
          <w:sz w:val="20"/>
        </w:rPr>
        <w:t> Case</w:t>
      </w:r>
      <w:r>
        <w:rPr>
          <w:w w:val="110"/>
          <w:sz w:val="20"/>
        </w:rPr>
        <w:t> of</w:t>
      </w:r>
      <w:r>
        <w:rPr>
          <w:w w:val="110"/>
          <w:sz w:val="20"/>
        </w:rPr>
        <w:t> Privacy</w:t>
      </w:r>
      <w:r>
        <w:rPr>
          <w:w w:val="110"/>
          <w:sz w:val="20"/>
        </w:rPr>
        <w:t> in</w:t>
      </w:r>
      <w:r>
        <w:rPr>
          <w:w w:val="110"/>
          <w:sz w:val="20"/>
        </w:rPr>
        <w:t> Equilibrium</w:t>
      </w:r>
      <w:r>
        <w:rPr>
          <w:w w:val="110"/>
          <w:sz w:val="20"/>
        </w:rPr>
        <w:t> Models</w:t>
      </w:r>
      <w:r>
        <w:rPr>
          <w:w w:val="110"/>
          <w:sz w:val="20"/>
        </w:rPr>
        <w:t> (with</w:t>
      </w:r>
      <w:r>
        <w:rPr>
          <w:w w:val="110"/>
          <w:sz w:val="20"/>
        </w:rPr>
        <w:t> Rachel</w:t>
      </w:r>
      <w:r>
        <w:rPr>
          <w:w w:val="110"/>
          <w:sz w:val="20"/>
        </w:rPr>
        <w:t> Cummings,</w:t>
      </w:r>
      <w:r>
        <w:rPr>
          <w:w w:val="110"/>
          <w:sz w:val="20"/>
        </w:rPr>
        <w:t> Katrina</w:t>
      </w:r>
      <w:r>
        <w:rPr>
          <w:w w:val="110"/>
          <w:sz w:val="20"/>
        </w:rPr>
        <w:t> Liggett and Aaron Roth), In Proceedings of the </w:t>
      </w:r>
      <w:r>
        <w:rPr>
          <w:i/>
          <w:w w:val="110"/>
          <w:sz w:val="20"/>
        </w:rPr>
        <w:t>17th</w:t>
      </w:r>
      <w:r>
        <w:rPr>
          <w:i/>
          <w:w w:val="110"/>
          <w:sz w:val="20"/>
        </w:rPr>
        <w:t> ACM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Electronic</w:t>
      </w:r>
      <w:r>
        <w:rPr>
          <w:i/>
          <w:w w:val="110"/>
          <w:sz w:val="20"/>
        </w:rPr>
        <w:t> Commerce</w:t>
      </w:r>
      <w:r>
        <w:rPr>
          <w:i/>
          <w:w w:val="110"/>
          <w:sz w:val="20"/>
        </w:rPr>
        <w:t> (EC)</w:t>
      </w:r>
      <w:r>
        <w:rPr>
          <w:w w:val="110"/>
          <w:sz w:val="20"/>
        </w:rPr>
        <w:t>, </w:t>
      </w:r>
      <w:r>
        <w:rPr>
          <w:spacing w:val="-2"/>
          <w:w w:val="110"/>
          <w:sz w:val="20"/>
        </w:rPr>
        <w:t>2016.</w:t>
      </w:r>
    </w:p>
    <w:p>
      <w:pPr>
        <w:pStyle w:val="ListParagraph"/>
        <w:numPr>
          <w:ilvl w:val="0"/>
          <w:numId w:val="3"/>
        </w:numPr>
        <w:tabs>
          <w:tab w:pos="2176" w:val="left" w:leader="none"/>
          <w:tab w:pos="2178" w:val="left" w:leader="none"/>
        </w:tabs>
        <w:spacing w:line="235" w:lineRule="auto" w:before="80" w:after="0"/>
        <w:ind w:left="2178" w:right="384" w:hanging="355"/>
        <w:jc w:val="both"/>
        <w:rPr>
          <w:sz w:val="20"/>
        </w:rPr>
      </w:pPr>
      <w:r>
        <w:rPr>
          <w:w w:val="110"/>
          <w:sz w:val="20"/>
        </w:rPr>
        <w:t>Mechanism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Design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Large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Games: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Incentives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Privacy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Michael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Kearns,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Aaron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Roth 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Jon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Ullman),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Proceedings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i/>
          <w:w w:val="110"/>
          <w:sz w:val="20"/>
        </w:rPr>
        <w:t>Innovations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Theoretical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Computer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(ITCS)</w:t>
      </w:r>
      <w:r>
        <w:rPr>
          <w:w w:val="110"/>
          <w:sz w:val="20"/>
        </w:rPr>
        <w:t>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2014.</w:t>
      </w:r>
    </w:p>
    <w:p>
      <w:pPr>
        <w:pStyle w:val="ListParagraph"/>
        <w:numPr>
          <w:ilvl w:val="0"/>
          <w:numId w:val="3"/>
        </w:numPr>
        <w:tabs>
          <w:tab w:pos="2176" w:val="left" w:leader="none"/>
          <w:tab w:pos="2178" w:val="left" w:leader="none"/>
        </w:tabs>
        <w:spacing w:line="235" w:lineRule="auto" w:before="79" w:after="0"/>
        <w:ind w:left="2178" w:right="386" w:hanging="355"/>
        <w:jc w:val="both"/>
        <w:rPr>
          <w:sz w:val="20"/>
        </w:rPr>
      </w:pPr>
      <w:r>
        <w:rPr>
          <w:w w:val="105"/>
          <w:sz w:val="20"/>
        </w:rPr>
        <w:t>Ironing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Revenue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Management: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Posted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Prices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Biased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Auctions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Rahul Deb),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Proceedings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Symposium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Discrete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Algorithms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(SODA)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2013.</w:t>
      </w:r>
    </w:p>
    <w:p>
      <w:pPr>
        <w:pStyle w:val="ListParagraph"/>
        <w:numPr>
          <w:ilvl w:val="0"/>
          <w:numId w:val="3"/>
        </w:numPr>
        <w:tabs>
          <w:tab w:pos="2176" w:val="left" w:leader="none"/>
          <w:tab w:pos="2178" w:val="left" w:leader="none"/>
        </w:tabs>
        <w:spacing w:line="235" w:lineRule="auto" w:before="80" w:after="0"/>
        <w:ind w:left="2178" w:right="385" w:hanging="355"/>
        <w:jc w:val="both"/>
        <w:rPr>
          <w:sz w:val="20"/>
        </w:rPr>
      </w:pPr>
      <w:r>
        <w:rPr>
          <w:w w:val="110"/>
          <w:sz w:val="20"/>
        </w:rPr>
        <w:t>Auctions</w:t>
      </w:r>
      <w:r>
        <w:rPr>
          <w:w w:val="110"/>
          <w:sz w:val="20"/>
        </w:rPr>
        <w:t> on</w:t>
      </w:r>
      <w:r>
        <w:rPr>
          <w:w w:val="110"/>
          <w:sz w:val="20"/>
        </w:rPr>
        <w:t> a</w:t>
      </w:r>
      <w:r>
        <w:rPr>
          <w:w w:val="110"/>
          <w:sz w:val="20"/>
        </w:rPr>
        <w:t> Supply</w:t>
      </w:r>
      <w:r>
        <w:rPr>
          <w:w w:val="110"/>
          <w:sz w:val="20"/>
        </w:rPr>
        <w:t> Chain</w:t>
      </w:r>
      <w:r>
        <w:rPr>
          <w:w w:val="110"/>
          <w:sz w:val="20"/>
        </w:rPr>
        <w:t> (with</w:t>
      </w:r>
      <w:r>
        <w:rPr>
          <w:w w:val="110"/>
          <w:sz w:val="20"/>
        </w:rPr>
        <w:t> Jon</w:t>
      </w:r>
      <w:r>
        <w:rPr>
          <w:w w:val="110"/>
          <w:sz w:val="20"/>
        </w:rPr>
        <w:t> Feldman,</w:t>
      </w:r>
      <w:r>
        <w:rPr>
          <w:w w:val="110"/>
          <w:sz w:val="20"/>
        </w:rPr>
        <w:t> Vahab</w:t>
      </w:r>
      <w:r>
        <w:rPr>
          <w:w w:val="110"/>
          <w:sz w:val="20"/>
        </w:rPr>
        <w:t> Mirrokni</w:t>
      </w:r>
      <w:r>
        <w:rPr>
          <w:w w:val="110"/>
          <w:sz w:val="20"/>
        </w:rPr>
        <w:t> and</w:t>
      </w:r>
      <w:r>
        <w:rPr>
          <w:w w:val="110"/>
          <w:sz w:val="20"/>
        </w:rPr>
        <w:t> S.</w:t>
      </w:r>
      <w:r>
        <w:rPr>
          <w:w w:val="110"/>
          <w:sz w:val="20"/>
        </w:rPr>
        <w:t> Muthukrishnan).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 Proceedings of the </w:t>
      </w:r>
      <w:r>
        <w:rPr>
          <w:i/>
          <w:w w:val="110"/>
          <w:sz w:val="20"/>
        </w:rPr>
        <w:t>11th</w:t>
      </w:r>
      <w:r>
        <w:rPr>
          <w:i/>
          <w:w w:val="110"/>
          <w:sz w:val="20"/>
        </w:rPr>
        <w:t> ACM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Electronic</w:t>
      </w:r>
      <w:r>
        <w:rPr>
          <w:i/>
          <w:w w:val="110"/>
          <w:sz w:val="20"/>
        </w:rPr>
        <w:t> Commerce</w:t>
      </w:r>
      <w:r>
        <w:rPr>
          <w:i/>
          <w:w w:val="110"/>
          <w:sz w:val="20"/>
        </w:rPr>
        <w:t> (EC)</w:t>
      </w:r>
      <w:r>
        <w:rPr>
          <w:w w:val="110"/>
          <w:sz w:val="20"/>
        </w:rPr>
        <w:t>, 2010.</w:t>
      </w:r>
    </w:p>
    <w:p>
      <w:pPr>
        <w:pStyle w:val="BodyText"/>
        <w:spacing w:before="1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720" w:bottom="280" w:left="720" w:right="720"/>
        </w:sectPr>
      </w:pPr>
    </w:p>
    <w:p>
      <w:pPr>
        <w:spacing w:before="118"/>
        <w:ind w:left="96" w:right="0" w:firstLine="0"/>
        <w:jc w:val="left"/>
        <w:rPr>
          <w:sz w:val="18"/>
        </w:rPr>
      </w:pPr>
      <w:r>
        <w:rPr>
          <w:spacing w:val="-2"/>
          <w:w w:val="135"/>
          <w:sz w:val="18"/>
        </w:rPr>
        <w:t>O</w:t>
      </w:r>
      <w:r>
        <w:rPr>
          <w:smallCaps/>
          <w:spacing w:val="-2"/>
          <w:w w:val="135"/>
          <w:sz w:val="18"/>
        </w:rPr>
        <w:t>ther</w:t>
      </w:r>
      <w:r>
        <w:rPr>
          <w:smallCaps w:val="0"/>
          <w:spacing w:val="-2"/>
          <w:w w:val="135"/>
          <w:sz w:val="18"/>
        </w:rPr>
        <w:t> P</w:t>
      </w:r>
      <w:r>
        <w:rPr>
          <w:smallCaps/>
          <w:spacing w:val="-2"/>
          <w:w w:val="135"/>
          <w:sz w:val="18"/>
        </w:rPr>
        <w:t>ublications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35" w:lineRule="auto" w:before="63" w:after="0"/>
        <w:ind w:left="350" w:right="387" w:hanging="255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Economist’s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Note: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Collusive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Outcomes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Pricing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Algorithms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Karsten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Hansen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Kan- ishka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Misra),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European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Competition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Law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Practice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2021.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35" w:lineRule="auto" w:before="80" w:after="0"/>
        <w:ind w:left="350" w:right="384" w:hanging="255"/>
        <w:jc w:val="left"/>
        <w:rPr>
          <w:sz w:val="20"/>
        </w:rPr>
      </w:pPr>
      <w:r>
        <w:rPr>
          <w:w w:val="105"/>
          <w:sz w:val="20"/>
        </w:rPr>
        <w:t>Mechanism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Large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Games: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Incentives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Privacy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Michael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Kearns,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Aaron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Roth 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Ullman),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Papers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Proceedings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2014.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75" w:after="0"/>
        <w:ind w:left="350" w:right="0" w:hanging="254"/>
        <w:jc w:val="left"/>
        <w:rPr>
          <w:sz w:val="20"/>
        </w:rPr>
      </w:pPr>
      <w:r>
        <w:rPr>
          <w:w w:val="105"/>
          <w:sz w:val="20"/>
        </w:rPr>
        <w:t>Privacy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Mechanism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Design,</w:t>
      </w:r>
      <w:r>
        <w:rPr>
          <w:spacing w:val="30"/>
          <w:w w:val="105"/>
          <w:sz w:val="20"/>
        </w:rPr>
        <w:t> </w:t>
      </w:r>
      <w:r>
        <w:rPr>
          <w:i/>
          <w:w w:val="105"/>
          <w:sz w:val="20"/>
        </w:rPr>
        <w:t>SIGecom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Exchanges</w:t>
      </w:r>
      <w:r>
        <w:rPr>
          <w:w w:val="105"/>
          <w:sz w:val="20"/>
        </w:rPr>
        <w:t>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13(1),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June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2013.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75" w:after="0"/>
        <w:ind w:left="350" w:right="0" w:hanging="254"/>
        <w:jc w:val="left"/>
        <w:rPr>
          <w:sz w:val="20"/>
        </w:rPr>
      </w:pPr>
      <w:r>
        <w:rPr>
          <w:w w:val="105"/>
          <w:sz w:val="20"/>
        </w:rPr>
        <w:t>Competition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Mechanisms,</w:t>
      </w:r>
      <w:r>
        <w:rPr>
          <w:spacing w:val="29"/>
          <w:w w:val="105"/>
          <w:sz w:val="20"/>
        </w:rPr>
        <w:t> </w:t>
      </w:r>
      <w:r>
        <w:rPr>
          <w:i/>
          <w:w w:val="105"/>
          <w:sz w:val="20"/>
        </w:rPr>
        <w:t>SIGecom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Exchanges</w:t>
      </w:r>
      <w:r>
        <w:rPr>
          <w:w w:val="105"/>
          <w:sz w:val="20"/>
        </w:rPr>
        <w:t>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9(1),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June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2010.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60" w:bottom="280" w:left="720" w:right="720"/>
          <w:cols w:num="2" w:equalWidth="0">
            <w:col w:w="1301" w:space="527"/>
            <w:col w:w="8972"/>
          </w:cols>
        </w:sectPr>
      </w:pPr>
    </w:p>
    <w:p>
      <w:pPr>
        <w:pStyle w:val="BodyText"/>
        <w:spacing w:before="1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660" w:bottom="280" w:left="720" w:right="720"/>
        </w:sectPr>
      </w:pPr>
    </w:p>
    <w:p>
      <w:pPr>
        <w:spacing w:before="118"/>
        <w:ind w:left="96" w:right="38" w:firstLine="0"/>
        <w:jc w:val="left"/>
        <w:rPr>
          <w:sz w:val="18"/>
        </w:rPr>
      </w:pPr>
      <w:r>
        <w:rPr>
          <w:spacing w:val="-2"/>
          <w:w w:val="130"/>
          <w:sz w:val="18"/>
        </w:rPr>
        <w:t>W</w:t>
      </w:r>
      <w:r>
        <w:rPr>
          <w:smallCaps/>
          <w:spacing w:val="-2"/>
          <w:w w:val="130"/>
          <w:sz w:val="18"/>
        </w:rPr>
        <w:t>orking</w:t>
      </w:r>
      <w:r>
        <w:rPr>
          <w:smallCaps w:val="0"/>
          <w:spacing w:val="-2"/>
          <w:w w:val="130"/>
          <w:sz w:val="18"/>
        </w:rPr>
        <w:t> </w:t>
      </w:r>
      <w:r>
        <w:rPr>
          <w:smallCaps w:val="0"/>
          <w:spacing w:val="-2"/>
          <w:w w:val="135"/>
          <w:sz w:val="18"/>
        </w:rPr>
        <w:t>P</w:t>
      </w:r>
      <w:r>
        <w:rPr>
          <w:smallCaps/>
          <w:spacing w:val="-2"/>
          <w:w w:val="135"/>
          <w:sz w:val="18"/>
        </w:rPr>
        <w:t>apers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35" w:lineRule="auto" w:before="63" w:after="0"/>
        <w:ind w:left="350" w:right="386" w:hanging="255"/>
        <w:jc w:val="left"/>
        <w:rPr>
          <w:i/>
          <w:sz w:val="20"/>
        </w:rPr>
      </w:pPr>
      <w:r>
        <w:rPr/>
        <w:br w:type="column"/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Wisdom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Crowd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Higher-Order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Beliefs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Yi-Chun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Chen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Manuel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Mueller- Frank).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Revise and Resubmit, </w:t>
      </w:r>
      <w:r>
        <w:rPr>
          <w:i/>
          <w:w w:val="110"/>
          <w:sz w:val="20"/>
        </w:rPr>
        <w:t>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Studies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75" w:after="0"/>
        <w:ind w:left="350" w:right="0" w:hanging="254"/>
        <w:jc w:val="left"/>
        <w:rPr>
          <w:sz w:val="20"/>
        </w:rPr>
      </w:pPr>
      <w:r>
        <w:rPr>
          <w:w w:val="110"/>
          <w:sz w:val="20"/>
        </w:rPr>
        <w:t>Signaling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Design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Matteo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Camboni,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Mingzi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Niu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Rakesh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Vohra).</w:t>
      </w:r>
      <w:r>
        <w:rPr>
          <w:spacing w:val="23"/>
          <w:w w:val="110"/>
          <w:sz w:val="20"/>
        </w:rPr>
        <w:t> </w:t>
      </w:r>
      <w:r>
        <w:rPr>
          <w:spacing w:val="-2"/>
          <w:w w:val="110"/>
          <w:sz w:val="20"/>
        </w:rPr>
        <w:t>Submitted.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75" w:after="0"/>
        <w:ind w:left="350" w:right="0" w:hanging="254"/>
        <w:jc w:val="left"/>
        <w:rPr>
          <w:sz w:val="20"/>
        </w:rPr>
      </w:pPr>
      <w:r>
        <w:rPr>
          <w:w w:val="105"/>
          <w:sz w:val="20"/>
        </w:rPr>
        <w:t>Dynamic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Incentives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Buy-Side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Analysts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Rahul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Deb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Maher</w:t>
      </w:r>
      <w:r>
        <w:rPr>
          <w:spacing w:val="33"/>
          <w:w w:val="105"/>
          <w:sz w:val="20"/>
        </w:rPr>
        <w:t> </w:t>
      </w:r>
      <w:r>
        <w:rPr>
          <w:spacing w:val="-2"/>
          <w:w w:val="105"/>
          <w:sz w:val="20"/>
        </w:rPr>
        <w:t>Said).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75" w:after="0"/>
        <w:ind w:left="350" w:right="0" w:hanging="254"/>
        <w:jc w:val="left"/>
        <w:rPr>
          <w:sz w:val="20"/>
        </w:rPr>
      </w:pPr>
      <w:r>
        <w:rPr>
          <w:w w:val="110"/>
          <w:sz w:val="20"/>
        </w:rPr>
        <w:t>Taxing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Externalities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without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Hurting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Poor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Philipp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Strack).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74" w:after="0"/>
        <w:ind w:left="350" w:right="0" w:hanging="254"/>
        <w:jc w:val="left"/>
        <w:rPr>
          <w:sz w:val="20"/>
        </w:rPr>
      </w:pPr>
      <w:r>
        <w:rPr>
          <w:w w:val="105"/>
          <w:sz w:val="20"/>
        </w:rPr>
        <w:t>Strategic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Advantages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Integrated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Builders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MEV-Boost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Max</w:t>
      </w:r>
      <w:r>
        <w:rPr>
          <w:spacing w:val="36"/>
          <w:w w:val="105"/>
          <w:sz w:val="20"/>
        </w:rPr>
        <w:t> </w:t>
      </w:r>
      <w:r>
        <w:rPr>
          <w:spacing w:val="-2"/>
          <w:w w:val="105"/>
          <w:sz w:val="20"/>
        </w:rPr>
        <w:t>Resnick).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75" w:after="0"/>
        <w:ind w:left="350" w:right="0" w:hanging="254"/>
        <w:jc w:val="left"/>
        <w:rPr>
          <w:sz w:val="20"/>
        </w:rPr>
      </w:pPr>
      <w:r>
        <w:rPr>
          <w:w w:val="110"/>
          <w:sz w:val="20"/>
        </w:rPr>
        <w:t>How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Informed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Want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Your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Principal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Be?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Rahul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Deb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Anne-Katrin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Roesler).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75" w:after="0"/>
        <w:ind w:left="350" w:right="0" w:hanging="254"/>
        <w:jc w:val="left"/>
        <w:rPr>
          <w:sz w:val="20"/>
        </w:rPr>
      </w:pPr>
      <w:r>
        <w:rPr>
          <w:w w:val="110"/>
          <w:sz w:val="20"/>
        </w:rPr>
        <w:t>Dynamic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Transaction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Fee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Mechanism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Design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Max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Resnick).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</w:tabs>
        <w:spacing w:line="240" w:lineRule="auto" w:before="74" w:after="0"/>
        <w:ind w:left="350" w:right="0" w:hanging="254"/>
        <w:jc w:val="left"/>
        <w:rPr>
          <w:sz w:val="20"/>
        </w:rPr>
      </w:pPr>
      <w:r>
        <w:rPr>
          <w:w w:val="110"/>
          <w:sz w:val="20"/>
        </w:rPr>
        <w:t>An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Analysis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Intent-Based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Markets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Tarun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Chitra,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Theo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Diamandis,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Kshitij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Kulkarni).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60" w:bottom="280" w:left="720" w:right="720"/>
          <w:cols w:num="2" w:equalWidth="0">
            <w:col w:w="945" w:space="883"/>
            <w:col w:w="8972"/>
          </w:cols>
        </w:sectPr>
      </w:pPr>
    </w:p>
    <w:p>
      <w:pPr>
        <w:pStyle w:val="BodyText"/>
        <w:spacing w:before="51"/>
        <w:ind w:left="0"/>
      </w:pPr>
    </w:p>
    <w:p>
      <w:pPr>
        <w:pStyle w:val="BodyText"/>
        <w:tabs>
          <w:tab w:pos="1680" w:val="left" w:leader="none"/>
        </w:tabs>
      </w:pPr>
      <w:r>
        <w:rPr>
          <w:spacing w:val="-2"/>
          <w:w w:val="120"/>
          <w:sz w:val="18"/>
        </w:rPr>
        <w:t>P</w:t>
      </w:r>
      <w:r>
        <w:rPr>
          <w:smallCaps/>
          <w:spacing w:val="-2"/>
          <w:w w:val="120"/>
          <w:sz w:val="18"/>
        </w:rPr>
        <w:t>atents</w:t>
      </w:r>
      <w:r>
        <w:rPr>
          <w:smallCaps w:val="0"/>
          <w:sz w:val="18"/>
        </w:rPr>
        <w:tab/>
      </w:r>
      <w:r>
        <w:rPr>
          <w:smallCaps w:val="0"/>
          <w:spacing w:val="-2"/>
          <w:w w:val="115"/>
        </w:rPr>
        <w:t>Fair</w:t>
      </w:r>
      <w:r>
        <w:rPr>
          <w:smallCaps w:val="0"/>
          <w:spacing w:val="-4"/>
          <w:w w:val="115"/>
        </w:rPr>
        <w:t> </w:t>
      </w:r>
      <w:r>
        <w:rPr>
          <w:smallCaps w:val="0"/>
          <w:spacing w:val="-2"/>
          <w:w w:val="115"/>
        </w:rPr>
        <w:t>Discounting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Auction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(US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Patent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2"/>
          <w:w w:val="115"/>
        </w:rPr>
        <w:t>#7778869)</w:t>
      </w: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6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2"/>
          <w:w w:val="135"/>
          <w:sz w:val="18"/>
        </w:rPr>
        <w:t>P</w:t>
      </w:r>
      <w:r>
        <w:rPr>
          <w:smallCaps/>
          <w:spacing w:val="-2"/>
          <w:w w:val="135"/>
          <w:sz w:val="18"/>
        </w:rPr>
        <w:t>rofessional</w:t>
      </w:r>
      <w:r>
        <w:rPr>
          <w:smallCaps w:val="0"/>
          <w:spacing w:val="-2"/>
          <w:w w:val="135"/>
          <w:sz w:val="18"/>
        </w:rPr>
        <w:t> </w:t>
      </w:r>
      <w:r>
        <w:rPr>
          <w:smallCaps w:val="0"/>
          <w:spacing w:val="-2"/>
          <w:w w:val="140"/>
          <w:sz w:val="18"/>
        </w:rPr>
        <w:t>E</w:t>
      </w:r>
      <w:r>
        <w:rPr>
          <w:smallCaps/>
          <w:spacing w:val="-2"/>
          <w:w w:val="140"/>
          <w:sz w:val="18"/>
        </w:rPr>
        <w:t>xperience</w:t>
      </w:r>
    </w:p>
    <w:p>
      <w:pPr>
        <w:pStyle w:val="BodyText"/>
        <w:tabs>
          <w:tab w:pos="7209" w:val="left" w:leader="none"/>
        </w:tabs>
        <w:spacing w:line="235" w:lineRule="auto" w:before="63"/>
        <w:ind w:right="386"/>
      </w:pPr>
      <w:r>
        <w:rPr/>
        <w:br w:type="column"/>
      </w:r>
      <w:r>
        <w:rPr>
          <w:w w:val="115"/>
        </w:rPr>
        <w:t>T</w:t>
      </w:r>
      <w:r>
        <w:rPr>
          <w:smallCaps/>
          <w:w w:val="115"/>
        </w:rPr>
        <w:t>empo</w:t>
      </w:r>
      <w:r>
        <w:rPr>
          <w:smallCaps w:val="0"/>
          <w:w w:val="115"/>
        </w:rPr>
        <w:t> I</w:t>
      </w:r>
      <w:r>
        <w:rPr>
          <w:smallCaps/>
          <w:w w:val="115"/>
        </w:rPr>
        <w:t>nc</w:t>
      </w:r>
      <w:r>
        <w:rPr>
          <w:smallCaps w:val="0"/>
          <w:w w:val="115"/>
        </w:rPr>
        <w:t>., San Francisco, CA USA</w:t>
      </w:r>
      <w:r>
        <w:rPr>
          <w:smallCaps w:val="0"/>
        </w:rPr>
        <w:tab/>
      </w:r>
      <w:r>
        <w:rPr>
          <w:smallCaps w:val="0"/>
          <w:w w:val="105"/>
        </w:rPr>
        <w:t>Aug</w:t>
      </w:r>
      <w:r>
        <w:rPr>
          <w:smallCaps w:val="0"/>
          <w:spacing w:val="-5"/>
          <w:w w:val="105"/>
        </w:rPr>
        <w:t> </w:t>
      </w:r>
      <w:r>
        <w:rPr>
          <w:smallCaps w:val="0"/>
          <w:w w:val="105"/>
        </w:rPr>
        <w:t>2025–</w:t>
      </w:r>
      <w:r>
        <w:rPr>
          <w:smallCaps w:val="0"/>
          <w:spacing w:val="-4"/>
          <w:w w:val="105"/>
        </w:rPr>
        <w:t> </w:t>
      </w:r>
      <w:r>
        <w:rPr>
          <w:smallCaps w:val="0"/>
          <w:w w:val="105"/>
        </w:rPr>
        <w:t>present </w:t>
      </w:r>
      <w:r>
        <w:rPr>
          <w:smallCaps w:val="0"/>
          <w:w w:val="115"/>
        </w:rPr>
        <w:t>Chief Economist</w:t>
      </w:r>
    </w:p>
    <w:p>
      <w:pPr>
        <w:pStyle w:val="BodyText"/>
        <w:tabs>
          <w:tab w:pos="7257" w:val="left" w:leader="none"/>
        </w:tabs>
        <w:spacing w:line="235" w:lineRule="auto" w:before="238"/>
        <w:ind w:right="385"/>
      </w:pPr>
      <w:r>
        <w:rPr>
          <w:w w:val="110"/>
        </w:rPr>
        <w:t>P</w:t>
      </w:r>
      <w:r>
        <w:rPr>
          <w:smallCaps/>
          <w:w w:val="110"/>
        </w:rPr>
        <w:t>aradigm</w:t>
      </w:r>
      <w:r>
        <w:rPr>
          <w:smallCaps w:val="0"/>
          <w:w w:val="110"/>
        </w:rPr>
        <w:t> O</w:t>
      </w:r>
      <w:r>
        <w:rPr>
          <w:smallCaps/>
          <w:w w:val="110"/>
        </w:rPr>
        <w:t>perations</w:t>
      </w:r>
      <w:r>
        <w:rPr>
          <w:smallCaps w:val="0"/>
          <w:w w:val="110"/>
        </w:rPr>
        <w:t>, San Francisco, CA USA</w:t>
      </w:r>
      <w:r>
        <w:rPr>
          <w:smallCaps w:val="0"/>
        </w:rPr>
        <w:tab/>
      </w:r>
      <w:r>
        <w:rPr>
          <w:smallCaps w:val="0"/>
          <w:spacing w:val="-2"/>
          <w:w w:val="105"/>
        </w:rPr>
        <w:t>Feb</w:t>
      </w:r>
      <w:r>
        <w:rPr>
          <w:smallCaps w:val="0"/>
          <w:spacing w:val="-5"/>
          <w:w w:val="105"/>
        </w:rPr>
        <w:t> </w:t>
      </w:r>
      <w:r>
        <w:rPr>
          <w:smallCaps w:val="0"/>
          <w:spacing w:val="-2"/>
          <w:w w:val="105"/>
        </w:rPr>
        <w:t>2025–</w:t>
      </w:r>
      <w:r>
        <w:rPr>
          <w:smallCaps w:val="0"/>
          <w:spacing w:val="-4"/>
          <w:w w:val="105"/>
        </w:rPr>
        <w:t> </w:t>
      </w:r>
      <w:r>
        <w:rPr>
          <w:smallCaps w:val="0"/>
          <w:spacing w:val="-2"/>
          <w:w w:val="105"/>
        </w:rPr>
        <w:t>present </w:t>
      </w:r>
      <w:r>
        <w:rPr>
          <w:smallCaps w:val="0"/>
          <w:w w:val="110"/>
        </w:rPr>
        <w:t>Research Advisor</w:t>
      </w:r>
    </w:p>
    <w:p>
      <w:pPr>
        <w:pStyle w:val="BodyText"/>
        <w:tabs>
          <w:tab w:pos="6784" w:val="left" w:leader="none"/>
        </w:tabs>
        <w:spacing w:line="235" w:lineRule="auto" w:before="239"/>
        <w:ind w:right="385"/>
      </w:pPr>
      <w:r>
        <w:rPr>
          <w:w w:val="115"/>
        </w:rPr>
        <w:t>C</w:t>
      </w:r>
      <w:r>
        <w:rPr>
          <w:smallCaps/>
          <w:w w:val="115"/>
        </w:rPr>
        <w:t>onsensys</w:t>
      </w:r>
      <w:r>
        <w:rPr>
          <w:smallCaps w:val="0"/>
          <w:w w:val="115"/>
        </w:rPr>
        <w:t> I</w:t>
      </w:r>
      <w:r>
        <w:rPr>
          <w:smallCaps/>
          <w:w w:val="115"/>
        </w:rPr>
        <w:t>nc</w:t>
      </w:r>
      <w:r>
        <w:rPr>
          <w:smallCaps w:val="0"/>
          <w:w w:val="115"/>
        </w:rPr>
        <w:t>., New York City, NY USA</w:t>
      </w:r>
      <w:r>
        <w:rPr>
          <w:smallCaps w:val="0"/>
        </w:rPr>
        <w:tab/>
      </w:r>
      <w:r>
        <w:rPr>
          <w:smallCaps w:val="0"/>
          <w:w w:val="105"/>
        </w:rPr>
        <w:t>Oct 2023– August </w:t>
      </w:r>
      <w:r>
        <w:rPr>
          <w:smallCaps w:val="0"/>
          <w:w w:val="105"/>
        </w:rPr>
        <w:t>2025 </w:t>
      </w:r>
      <w:r>
        <w:rPr>
          <w:smallCaps w:val="0"/>
          <w:w w:val="115"/>
        </w:rPr>
        <w:t>Principal Researcher</w:t>
      </w:r>
    </w:p>
    <w:p>
      <w:pPr>
        <w:pStyle w:val="BodyText"/>
        <w:tabs>
          <w:tab w:pos="7164" w:val="left" w:leader="none"/>
        </w:tabs>
        <w:spacing w:line="235" w:lineRule="auto" w:before="239"/>
        <w:ind w:right="385"/>
      </w:pPr>
      <w:r>
        <w:rPr>
          <w:w w:val="115"/>
        </w:rPr>
        <w:t>G</w:t>
      </w:r>
      <w:r>
        <w:rPr>
          <w:smallCaps/>
          <w:w w:val="115"/>
        </w:rPr>
        <w:t>oogle</w:t>
      </w:r>
      <w:r>
        <w:rPr>
          <w:smallCaps w:val="0"/>
          <w:w w:val="115"/>
        </w:rPr>
        <w:t> I</w:t>
      </w:r>
      <w:r>
        <w:rPr>
          <w:smallCaps/>
          <w:w w:val="115"/>
        </w:rPr>
        <w:t>nc</w:t>
      </w:r>
      <w:r>
        <w:rPr>
          <w:smallCaps w:val="0"/>
          <w:w w:val="115"/>
        </w:rPr>
        <w:t>., New York City, NY, USA</w:t>
      </w:r>
      <w:r>
        <w:rPr>
          <w:smallCaps w:val="0"/>
        </w:rPr>
        <w:tab/>
      </w:r>
      <w:r>
        <w:rPr>
          <w:smallCaps w:val="0"/>
          <w:w w:val="105"/>
        </w:rPr>
        <w:t>Jun</w:t>
      </w:r>
      <w:r>
        <w:rPr>
          <w:smallCaps w:val="0"/>
          <w:spacing w:val="-5"/>
          <w:w w:val="105"/>
        </w:rPr>
        <w:t> </w:t>
      </w:r>
      <w:r>
        <w:rPr>
          <w:smallCaps w:val="0"/>
          <w:w w:val="105"/>
        </w:rPr>
        <w:t>2009–Sep</w:t>
      </w:r>
      <w:r>
        <w:rPr>
          <w:smallCaps w:val="0"/>
          <w:spacing w:val="-4"/>
          <w:w w:val="105"/>
        </w:rPr>
        <w:t> </w:t>
      </w:r>
      <w:r>
        <w:rPr>
          <w:smallCaps w:val="0"/>
          <w:w w:val="105"/>
        </w:rPr>
        <w:t>2009 </w:t>
      </w:r>
      <w:r>
        <w:rPr>
          <w:smallCaps w:val="0"/>
          <w:w w:val="115"/>
        </w:rPr>
        <w:t>Intern, Google Research</w:t>
      </w:r>
    </w:p>
    <w:p>
      <w:pPr>
        <w:pStyle w:val="BodyText"/>
        <w:tabs>
          <w:tab w:pos="7163" w:val="left" w:leader="none"/>
        </w:tabs>
        <w:spacing w:line="235" w:lineRule="auto" w:before="239"/>
        <w:ind w:right="386"/>
      </w:pPr>
      <w:r>
        <w:rPr>
          <w:w w:val="115"/>
        </w:rPr>
        <w:t>M</w:t>
      </w:r>
      <w:r>
        <w:rPr>
          <w:smallCaps/>
          <w:w w:val="115"/>
        </w:rPr>
        <w:t>icrosoft</w:t>
      </w:r>
      <w:r>
        <w:rPr>
          <w:smallCaps w:val="0"/>
          <w:w w:val="115"/>
        </w:rPr>
        <w:t> C</w:t>
      </w:r>
      <w:r>
        <w:rPr>
          <w:smallCaps/>
          <w:w w:val="115"/>
        </w:rPr>
        <w:t>orp</w:t>
      </w:r>
      <w:r>
        <w:rPr>
          <w:smallCaps w:val="0"/>
          <w:w w:val="115"/>
        </w:rPr>
        <w:t>., Redmond, WA, USA</w:t>
      </w:r>
      <w:r>
        <w:rPr>
          <w:smallCaps w:val="0"/>
        </w:rPr>
        <w:tab/>
      </w:r>
      <w:r>
        <w:rPr>
          <w:smallCaps w:val="0"/>
          <w:w w:val="105"/>
        </w:rPr>
        <w:t>Jun</w:t>
      </w:r>
      <w:r>
        <w:rPr>
          <w:smallCaps w:val="0"/>
          <w:spacing w:val="-5"/>
          <w:w w:val="105"/>
        </w:rPr>
        <w:t> </w:t>
      </w:r>
      <w:r>
        <w:rPr>
          <w:smallCaps w:val="0"/>
          <w:w w:val="105"/>
        </w:rPr>
        <w:t>2006–Sep</w:t>
      </w:r>
      <w:r>
        <w:rPr>
          <w:smallCaps w:val="0"/>
          <w:spacing w:val="-4"/>
          <w:w w:val="105"/>
        </w:rPr>
        <w:t> </w:t>
      </w:r>
      <w:r>
        <w:rPr>
          <w:smallCaps w:val="0"/>
          <w:w w:val="105"/>
        </w:rPr>
        <w:t>2006 </w:t>
      </w:r>
      <w:r>
        <w:rPr>
          <w:smallCaps w:val="0"/>
          <w:w w:val="110"/>
        </w:rPr>
        <w:t>Research Intern, Theory Group, Microsoft Research</w:t>
      </w:r>
    </w:p>
    <w:p>
      <w:pPr>
        <w:pStyle w:val="BodyText"/>
        <w:tabs>
          <w:tab w:pos="7055" w:val="left" w:leader="none"/>
        </w:tabs>
        <w:spacing w:line="235" w:lineRule="auto" w:before="239"/>
        <w:ind w:right="387"/>
      </w:pPr>
      <w:r>
        <w:rPr>
          <w:w w:val="115"/>
        </w:rPr>
        <w:t>I</w:t>
      </w:r>
      <w:r>
        <w:rPr>
          <w:smallCaps/>
          <w:w w:val="115"/>
        </w:rPr>
        <w:t>ndian</w:t>
      </w:r>
      <w:r>
        <w:rPr>
          <w:smallCaps w:val="0"/>
          <w:w w:val="115"/>
        </w:rPr>
        <w:t> </w:t>
      </w:r>
      <w:r>
        <w:rPr>
          <w:smallCaps w:val="0"/>
          <w:w w:val="125"/>
        </w:rPr>
        <w:t>S</w:t>
      </w:r>
      <w:r>
        <w:rPr>
          <w:smallCaps/>
          <w:w w:val="125"/>
        </w:rPr>
        <w:t>tatistical</w:t>
      </w:r>
      <w:r>
        <w:rPr>
          <w:smallCaps w:val="0"/>
          <w:w w:val="125"/>
        </w:rPr>
        <w:t> I</w:t>
      </w:r>
      <w:r>
        <w:rPr>
          <w:smallCaps/>
          <w:w w:val="125"/>
        </w:rPr>
        <w:t>nstitute</w:t>
      </w:r>
      <w:r>
        <w:rPr>
          <w:smallCaps w:val="0"/>
          <w:w w:val="125"/>
        </w:rPr>
        <w:t>, </w:t>
      </w:r>
      <w:r>
        <w:rPr>
          <w:smallCaps w:val="0"/>
          <w:w w:val="115"/>
        </w:rPr>
        <w:t>Delhi, India</w:t>
      </w:r>
      <w:r>
        <w:rPr>
          <w:smallCaps w:val="0"/>
        </w:rPr>
        <w:tab/>
      </w:r>
      <w:r>
        <w:rPr>
          <w:smallCaps w:val="0"/>
          <w:w w:val="105"/>
        </w:rPr>
        <w:t>May</w:t>
      </w:r>
      <w:r>
        <w:rPr>
          <w:smallCaps w:val="0"/>
          <w:spacing w:val="-5"/>
          <w:w w:val="105"/>
        </w:rPr>
        <w:t> </w:t>
      </w:r>
      <w:r>
        <w:rPr>
          <w:smallCaps w:val="0"/>
          <w:w w:val="105"/>
        </w:rPr>
        <w:t>2004–Aug</w:t>
      </w:r>
      <w:r>
        <w:rPr>
          <w:smallCaps w:val="0"/>
          <w:spacing w:val="-4"/>
          <w:w w:val="105"/>
        </w:rPr>
        <w:t> </w:t>
      </w:r>
      <w:r>
        <w:rPr>
          <w:smallCaps w:val="0"/>
          <w:w w:val="105"/>
        </w:rPr>
        <w:t>2004 </w:t>
      </w:r>
      <w:r>
        <w:rPr>
          <w:smallCaps w:val="0"/>
          <w:w w:val="115"/>
        </w:rPr>
        <w:t>Visitor, Planning Department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660" w:bottom="280" w:left="720" w:right="720"/>
          <w:cols w:num="2" w:equalWidth="0">
            <w:col w:w="1328" w:space="256"/>
            <w:col w:w="9216"/>
          </w:cols>
        </w:sectPr>
      </w:pPr>
    </w:p>
    <w:p>
      <w:pPr>
        <w:spacing w:before="67"/>
        <w:ind w:left="96" w:right="38" w:firstLine="0"/>
        <w:jc w:val="left"/>
        <w:rPr>
          <w:sz w:val="18"/>
        </w:rPr>
      </w:pPr>
      <w:r>
        <w:rPr>
          <w:spacing w:val="-4"/>
          <w:w w:val="135"/>
          <w:sz w:val="18"/>
        </w:rPr>
        <w:t>P</w:t>
      </w:r>
      <w:r>
        <w:rPr>
          <w:smallCaps/>
          <w:spacing w:val="-4"/>
          <w:w w:val="135"/>
          <w:sz w:val="18"/>
        </w:rPr>
        <w:t>h</w:t>
      </w:r>
      <w:r>
        <w:rPr>
          <w:smallCaps w:val="0"/>
          <w:spacing w:val="-4"/>
          <w:w w:val="135"/>
          <w:sz w:val="18"/>
        </w:rPr>
        <w:t>D </w:t>
      </w:r>
      <w:r>
        <w:rPr>
          <w:smallCaps w:val="0"/>
          <w:spacing w:val="-2"/>
          <w:w w:val="130"/>
          <w:sz w:val="18"/>
        </w:rPr>
        <w:t>C</w:t>
      </w:r>
      <w:r>
        <w:rPr>
          <w:smallCaps/>
          <w:spacing w:val="-2"/>
          <w:w w:val="130"/>
          <w:sz w:val="18"/>
        </w:rPr>
        <w:t>ommittees</w:t>
      </w:r>
    </w:p>
    <w:p>
      <w:pPr>
        <w:pStyle w:val="BodyText"/>
        <w:spacing w:line="235" w:lineRule="auto" w:before="52"/>
        <w:ind w:right="2594"/>
      </w:pPr>
      <w:r>
        <w:rPr/>
        <w:br w:type="column"/>
      </w:r>
      <w:r>
        <w:rPr>
          <w:w w:val="110"/>
        </w:rPr>
        <w:t>Fei Li (2013, first job:</w:t>
      </w:r>
      <w:r>
        <w:rPr>
          <w:spacing w:val="31"/>
          <w:w w:val="110"/>
        </w:rPr>
        <w:t> </w:t>
      </w:r>
      <w:r>
        <w:rPr>
          <w:w w:val="110"/>
        </w:rPr>
        <w:t>University of North Carolina at Chapel Hill), Rudolph Henkel (co-chair, 2015, first job:</w:t>
      </w:r>
      <w:r>
        <w:rPr>
          <w:spacing w:val="37"/>
          <w:w w:val="110"/>
        </w:rPr>
        <w:t> </w:t>
      </w:r>
      <w:r>
        <w:rPr>
          <w:w w:val="110"/>
        </w:rPr>
        <w:t>Ursinus College),</w:t>
      </w:r>
    </w:p>
    <w:p>
      <w:pPr>
        <w:pStyle w:val="BodyText"/>
        <w:spacing w:line="237" w:lineRule="exact"/>
      </w:pPr>
      <w:r>
        <w:rPr>
          <w:w w:val="110"/>
        </w:rPr>
        <w:t>Yunan</w:t>
      </w:r>
      <w:r>
        <w:rPr>
          <w:spacing w:val="9"/>
          <w:w w:val="110"/>
        </w:rPr>
        <w:t> </w:t>
      </w:r>
      <w:r>
        <w:rPr>
          <w:w w:val="110"/>
        </w:rPr>
        <w:t>Li</w:t>
      </w:r>
      <w:r>
        <w:rPr>
          <w:spacing w:val="10"/>
          <w:w w:val="110"/>
        </w:rPr>
        <w:t> </w:t>
      </w:r>
      <w:r>
        <w:rPr>
          <w:w w:val="110"/>
        </w:rPr>
        <w:t>(2017,</w:t>
      </w:r>
      <w:r>
        <w:rPr>
          <w:spacing w:val="10"/>
          <w:w w:val="110"/>
        </w:rPr>
        <w:t> </w:t>
      </w:r>
      <w:r>
        <w:rPr>
          <w:w w:val="110"/>
        </w:rPr>
        <w:t>first</w:t>
      </w:r>
      <w:r>
        <w:rPr>
          <w:spacing w:val="9"/>
          <w:w w:val="110"/>
        </w:rPr>
        <w:t> </w:t>
      </w:r>
      <w:r>
        <w:rPr>
          <w:w w:val="110"/>
        </w:rPr>
        <w:t>job:</w:t>
      </w:r>
      <w:r>
        <w:rPr>
          <w:spacing w:val="30"/>
          <w:w w:val="110"/>
        </w:rPr>
        <w:t> </w:t>
      </w:r>
      <w:r>
        <w:rPr>
          <w:w w:val="110"/>
        </w:rPr>
        <w:t>City</w:t>
      </w:r>
      <w:r>
        <w:rPr>
          <w:spacing w:val="10"/>
          <w:w w:val="110"/>
        </w:rPr>
        <w:t> </w:t>
      </w:r>
      <w:r>
        <w:rPr>
          <w:w w:val="110"/>
        </w:rPr>
        <w:t>University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Hong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Kong),</w:t>
      </w:r>
    </w:p>
    <w:p>
      <w:pPr>
        <w:pStyle w:val="BodyText"/>
        <w:spacing w:line="235" w:lineRule="auto" w:before="1"/>
        <w:ind w:right="2473"/>
      </w:pPr>
      <w:r>
        <w:rPr>
          <w:w w:val="105"/>
        </w:rPr>
        <w:t>Mustafa Dogan (2017, first job:</w:t>
      </w:r>
      <w:r>
        <w:rPr>
          <w:spacing w:val="40"/>
          <w:w w:val="105"/>
        </w:rPr>
        <w:t> </w:t>
      </w:r>
      <w:r>
        <w:rPr>
          <w:w w:val="105"/>
        </w:rPr>
        <w:t>Carnegie Mellon Univerity (post-doc)),</w:t>
      </w:r>
      <w:r>
        <w:rPr>
          <w:spacing w:val="40"/>
          <w:w w:val="105"/>
        </w:rPr>
        <w:t> </w:t>
      </w:r>
      <w:r>
        <w:rPr>
          <w:w w:val="105"/>
        </w:rPr>
        <w:t>Nishant</w:t>
      </w:r>
      <w:r>
        <w:rPr>
          <w:spacing w:val="40"/>
          <w:w w:val="105"/>
        </w:rPr>
        <w:t> </w:t>
      </w:r>
      <w:r>
        <w:rPr>
          <w:w w:val="105"/>
        </w:rPr>
        <w:t>Ravi</w:t>
      </w:r>
      <w:r>
        <w:rPr>
          <w:spacing w:val="40"/>
          <w:w w:val="105"/>
        </w:rPr>
        <w:t> </w:t>
      </w:r>
      <w:r>
        <w:rPr>
          <w:w w:val="105"/>
        </w:rPr>
        <w:t>(2019,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job:</w:t>
      </w:r>
      <w:r>
        <w:rPr>
          <w:spacing w:val="40"/>
          <w:w w:val="105"/>
        </w:rPr>
        <w:t> </w:t>
      </w:r>
      <w:r>
        <w:rPr>
          <w:w w:val="105"/>
        </w:rPr>
        <w:t>Indian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Business),</w:t>
      </w:r>
    </w:p>
    <w:p>
      <w:pPr>
        <w:pStyle w:val="BodyText"/>
        <w:spacing w:line="235" w:lineRule="auto"/>
        <w:ind w:right="3467"/>
      </w:pPr>
      <w:r>
        <w:rPr>
          <w:w w:val="110"/>
        </w:rPr>
        <w:t>Atara Oliver (co-chair, 2020, first job:</w:t>
      </w:r>
      <w:r>
        <w:rPr>
          <w:spacing w:val="29"/>
          <w:w w:val="110"/>
        </w:rPr>
        <w:t> </w:t>
      </w:r>
      <w:r>
        <w:rPr>
          <w:w w:val="110"/>
        </w:rPr>
        <w:t>ESMT Berlin (post-doc)), Kirill Evdokimov (2022, first job:</w:t>
      </w:r>
      <w:r>
        <w:rPr>
          <w:spacing w:val="40"/>
          <w:w w:val="110"/>
        </w:rPr>
        <w:t> </w:t>
      </w:r>
      <w:r>
        <w:rPr>
          <w:w w:val="110"/>
        </w:rPr>
        <w:t>Princeton Postdoc),</w:t>
      </w:r>
    </w:p>
    <w:p>
      <w:pPr>
        <w:pStyle w:val="BodyText"/>
        <w:spacing w:line="237" w:lineRule="exact"/>
      </w:pPr>
      <w:r>
        <w:rPr>
          <w:w w:val="110"/>
        </w:rPr>
        <w:t>Maksat</w:t>
      </w:r>
      <w:r>
        <w:rPr>
          <w:spacing w:val="-3"/>
          <w:w w:val="110"/>
        </w:rPr>
        <w:t> </w:t>
      </w:r>
      <w:r>
        <w:rPr>
          <w:w w:val="110"/>
        </w:rPr>
        <w:t>Abasov</w:t>
      </w:r>
      <w:r>
        <w:rPr>
          <w:spacing w:val="-3"/>
          <w:w w:val="110"/>
        </w:rPr>
        <w:t> </w:t>
      </w:r>
      <w:r>
        <w:rPr>
          <w:w w:val="110"/>
        </w:rPr>
        <w:t>(chair,</w:t>
      </w:r>
      <w:r>
        <w:rPr>
          <w:spacing w:val="-3"/>
          <w:w w:val="110"/>
        </w:rPr>
        <w:t> </w:t>
      </w:r>
      <w:r>
        <w:rPr>
          <w:w w:val="110"/>
        </w:rPr>
        <w:t>2022,</w:t>
      </w:r>
      <w:r>
        <w:rPr>
          <w:spacing w:val="-3"/>
          <w:w w:val="110"/>
        </w:rPr>
        <w:t> </w:t>
      </w:r>
      <w:r>
        <w:rPr>
          <w:w w:val="110"/>
        </w:rPr>
        <w:t>first</w:t>
      </w:r>
      <w:r>
        <w:rPr>
          <w:spacing w:val="-3"/>
          <w:w w:val="110"/>
        </w:rPr>
        <w:t> </w:t>
      </w:r>
      <w:r>
        <w:rPr>
          <w:w w:val="110"/>
        </w:rPr>
        <w:t>job: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VISA),</w:t>
      </w:r>
    </w:p>
    <w:p>
      <w:pPr>
        <w:pStyle w:val="BodyText"/>
        <w:spacing w:line="242" w:lineRule="exact"/>
      </w:pPr>
      <w:r>
        <w:rPr>
          <w:w w:val="110"/>
        </w:rPr>
        <w:t>Mingzi</w:t>
      </w:r>
      <w:r>
        <w:rPr>
          <w:spacing w:val="-12"/>
          <w:w w:val="110"/>
        </w:rPr>
        <w:t> </w:t>
      </w:r>
      <w:r>
        <w:rPr>
          <w:w w:val="110"/>
        </w:rPr>
        <w:t>Niu</w:t>
      </w:r>
      <w:r>
        <w:rPr>
          <w:spacing w:val="-11"/>
          <w:w w:val="110"/>
        </w:rPr>
        <w:t> </w:t>
      </w:r>
      <w:r>
        <w:rPr>
          <w:w w:val="110"/>
        </w:rPr>
        <w:t>(chair,</w:t>
      </w:r>
      <w:r>
        <w:rPr>
          <w:spacing w:val="-10"/>
          <w:w w:val="110"/>
        </w:rPr>
        <w:t> </w:t>
      </w:r>
      <w:r>
        <w:rPr>
          <w:w w:val="110"/>
        </w:rPr>
        <w:t>2024</w:t>
      </w:r>
      <w:r>
        <w:rPr>
          <w:spacing w:val="-11"/>
          <w:w w:val="110"/>
        </w:rPr>
        <w:t> </w:t>
      </w:r>
      <w:r>
        <w:rPr>
          <w:w w:val="110"/>
        </w:rPr>
        <w:t>expected,</w:t>
      </w:r>
      <w:r>
        <w:rPr>
          <w:spacing w:val="-10"/>
          <w:w w:val="110"/>
        </w:rPr>
        <w:t> </w:t>
      </w:r>
      <w:r>
        <w:rPr>
          <w:w w:val="110"/>
        </w:rPr>
        <w:t>first</w:t>
      </w:r>
      <w:r>
        <w:rPr>
          <w:spacing w:val="-11"/>
          <w:w w:val="110"/>
        </w:rPr>
        <w:t> </w:t>
      </w:r>
      <w:r>
        <w:rPr>
          <w:w w:val="110"/>
        </w:rPr>
        <w:t>job:</w:t>
      </w:r>
      <w:r>
        <w:rPr>
          <w:spacing w:val="7"/>
          <w:w w:val="110"/>
        </w:rPr>
        <w:t> </w:t>
      </w:r>
      <w:r>
        <w:rPr>
          <w:w w:val="110"/>
        </w:rPr>
        <w:t>Hebrew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Postdoc,</w:t>
      </w:r>
      <w:r>
        <w:rPr>
          <w:spacing w:val="-9"/>
          <w:w w:val="110"/>
        </w:rPr>
        <w:t> </w:t>
      </w:r>
      <w:r>
        <w:rPr>
          <w:w w:val="110"/>
        </w:rPr>
        <w:t>CUHK</w:t>
      </w:r>
      <w:r>
        <w:rPr>
          <w:spacing w:val="-12"/>
          <w:w w:val="110"/>
        </w:rPr>
        <w:t> </w:t>
      </w:r>
      <w:r>
        <w:rPr>
          <w:w w:val="110"/>
        </w:rPr>
        <w:t>Business</w:t>
      </w:r>
      <w:r>
        <w:rPr>
          <w:spacing w:val="-11"/>
          <w:w w:val="110"/>
        </w:rPr>
        <w:t> </w:t>
      </w:r>
      <w:r>
        <w:rPr>
          <w:w w:val="110"/>
        </w:rPr>
        <w:t>School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AP).</w:t>
      </w:r>
    </w:p>
    <w:p>
      <w:pPr>
        <w:pStyle w:val="BodyText"/>
        <w:spacing w:after="0" w:line="242" w:lineRule="exact"/>
        <w:sectPr>
          <w:pgSz w:w="12240" w:h="15840"/>
          <w:pgMar w:top="720" w:bottom="280" w:left="720" w:right="720"/>
          <w:cols w:num="2" w:equalWidth="0">
            <w:col w:w="1209" w:space="375"/>
            <w:col w:w="9216"/>
          </w:cols>
        </w:sectPr>
      </w:pPr>
    </w:p>
    <w:p>
      <w:pPr>
        <w:pStyle w:val="BodyText"/>
        <w:spacing w:before="4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6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2"/>
          <w:w w:val="140"/>
          <w:sz w:val="18"/>
        </w:rPr>
        <w:t>R</w:t>
      </w:r>
      <w:r>
        <w:rPr>
          <w:smallCaps/>
          <w:spacing w:val="-2"/>
          <w:w w:val="140"/>
          <w:sz w:val="18"/>
        </w:rPr>
        <w:t>eferee</w:t>
      </w:r>
      <w:r>
        <w:rPr>
          <w:smallCaps w:val="0"/>
          <w:spacing w:val="-2"/>
          <w:w w:val="140"/>
          <w:sz w:val="18"/>
        </w:rPr>
        <w:t> </w:t>
      </w:r>
      <w:r>
        <w:rPr>
          <w:smallCaps w:val="0"/>
          <w:spacing w:val="-4"/>
          <w:w w:val="140"/>
          <w:sz w:val="18"/>
        </w:rPr>
        <w:t>S</w:t>
      </w:r>
      <w:r>
        <w:rPr>
          <w:smallCaps/>
          <w:spacing w:val="-4"/>
          <w:w w:val="140"/>
          <w:sz w:val="18"/>
        </w:rPr>
        <w:t>ervices</w:t>
      </w:r>
    </w:p>
    <w:p>
      <w:pPr>
        <w:pStyle w:val="BodyText"/>
        <w:spacing w:line="235" w:lineRule="auto" w:before="63"/>
        <w:ind w:right="382"/>
        <w:jc w:val="both"/>
      </w:pPr>
      <w:r>
        <w:rPr/>
        <w:br w:type="column"/>
      </w:r>
      <w:r>
        <w:rPr>
          <w:w w:val="105"/>
        </w:rPr>
        <w:t>American</w:t>
      </w:r>
      <w:r>
        <w:rPr>
          <w:spacing w:val="29"/>
          <w:w w:val="105"/>
        </w:rPr>
        <w:t> </w:t>
      </w:r>
      <w:r>
        <w:rPr>
          <w:w w:val="105"/>
        </w:rPr>
        <w:t>Economic</w:t>
      </w:r>
      <w:r>
        <w:rPr>
          <w:spacing w:val="29"/>
          <w:w w:val="105"/>
        </w:rPr>
        <w:t> </w:t>
      </w:r>
      <w:r>
        <w:rPr>
          <w:w w:val="105"/>
        </w:rPr>
        <w:t>Review,</w:t>
      </w:r>
      <w:r>
        <w:rPr>
          <w:spacing w:val="30"/>
          <w:w w:val="105"/>
        </w:rPr>
        <w:t> </w:t>
      </w:r>
      <w:r>
        <w:rPr>
          <w:w w:val="105"/>
        </w:rPr>
        <w:t>American</w:t>
      </w:r>
      <w:r>
        <w:rPr>
          <w:spacing w:val="29"/>
          <w:w w:val="105"/>
        </w:rPr>
        <w:t> </w:t>
      </w:r>
      <w:r>
        <w:rPr>
          <w:w w:val="105"/>
        </w:rPr>
        <w:t>Economic</w:t>
      </w:r>
      <w:r>
        <w:rPr>
          <w:spacing w:val="29"/>
          <w:w w:val="105"/>
        </w:rPr>
        <w:t> </w:t>
      </w:r>
      <w:r>
        <w:rPr>
          <w:w w:val="105"/>
        </w:rPr>
        <w:t>Journal:</w:t>
      </w:r>
      <w:r>
        <w:rPr>
          <w:spacing w:val="40"/>
          <w:w w:val="105"/>
        </w:rPr>
        <w:t> </w:t>
      </w:r>
      <w:r>
        <w:rPr>
          <w:w w:val="105"/>
        </w:rPr>
        <w:t>Microeconomics,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29"/>
          <w:w w:val="105"/>
        </w:rPr>
        <w:t> </w:t>
      </w:r>
      <w:r>
        <w:rPr>
          <w:w w:val="105"/>
        </w:rPr>
        <w:t>Journal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Theoreti- cal Economics, Econometrica, Economic Theory, Economics Bulletin, European Journal of Operations Research,</w:t>
      </w:r>
      <w:r>
        <w:rPr>
          <w:w w:val="105"/>
        </w:rPr>
        <w:t> Games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Behavior,</w:t>
      </w:r>
      <w:r>
        <w:rPr>
          <w:w w:val="105"/>
        </w:rPr>
        <w:t> International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International</w:t>
      </w:r>
      <w:r>
        <w:rPr>
          <w:w w:val="105"/>
        </w:rPr>
        <w:t> Journal</w:t>
      </w:r>
      <w:r>
        <w:rPr>
          <w:w w:val="105"/>
        </w:rPr>
        <w:t> of Game</w:t>
      </w:r>
      <w:r>
        <w:rPr>
          <w:spacing w:val="23"/>
          <w:w w:val="105"/>
        </w:rPr>
        <w:t> </w:t>
      </w:r>
      <w:r>
        <w:rPr>
          <w:w w:val="105"/>
        </w:rPr>
        <w:t>Theory,</w:t>
      </w:r>
      <w:r>
        <w:rPr>
          <w:spacing w:val="26"/>
          <w:w w:val="105"/>
        </w:rPr>
        <w:t> </w:t>
      </w:r>
      <w:r>
        <w:rPr>
          <w:w w:val="105"/>
        </w:rPr>
        <w:t>International</w:t>
      </w:r>
      <w:r>
        <w:rPr>
          <w:spacing w:val="23"/>
          <w:w w:val="105"/>
        </w:rPr>
        <w:t> </w:t>
      </w:r>
      <w:r>
        <w:rPr>
          <w:w w:val="105"/>
        </w:rPr>
        <w:t>Journal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Industrial</w:t>
      </w:r>
      <w:r>
        <w:rPr>
          <w:spacing w:val="23"/>
          <w:w w:val="105"/>
        </w:rPr>
        <w:t> </w:t>
      </w:r>
      <w:r>
        <w:rPr>
          <w:w w:val="105"/>
        </w:rPr>
        <w:t>Organization,</w:t>
      </w:r>
      <w:r>
        <w:rPr>
          <w:spacing w:val="26"/>
          <w:w w:val="105"/>
        </w:rPr>
        <w:t> </w:t>
      </w:r>
      <w:r>
        <w:rPr>
          <w:w w:val="105"/>
        </w:rPr>
        <w:t>Journal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w w:val="105"/>
        </w:rPr>
        <w:t>Theory,</w:t>
      </w:r>
      <w:r>
        <w:rPr>
          <w:spacing w:val="26"/>
          <w:w w:val="105"/>
        </w:rPr>
        <w:t> </w:t>
      </w:r>
      <w:r>
        <w:rPr>
          <w:w w:val="105"/>
        </w:rPr>
        <w:t>Journal of Economics and Management Strategy, Journal of the European Economic Association, Journal of Mathematical</w:t>
      </w:r>
      <w:r>
        <w:rPr>
          <w:w w:val="105"/>
        </w:rPr>
        <w:t>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Public</w:t>
      </w:r>
      <w:r>
        <w:rPr>
          <w:w w:val="105"/>
        </w:rPr>
        <w:t> Economics,</w:t>
      </w:r>
      <w:r>
        <w:rPr>
          <w:w w:val="105"/>
        </w:rPr>
        <w:t> Management</w:t>
      </w:r>
      <w:r>
        <w:rPr>
          <w:w w:val="105"/>
        </w:rPr>
        <w:t> Science,</w:t>
      </w:r>
      <w:r>
        <w:rPr>
          <w:w w:val="105"/>
        </w:rPr>
        <w:t> Mathematics</w:t>
      </w:r>
      <w:r>
        <w:rPr>
          <w:w w:val="105"/>
        </w:rPr>
        <w:t> of</w:t>
      </w:r>
      <w:r>
        <w:rPr>
          <w:w w:val="105"/>
        </w:rPr>
        <w:t> Op- erations</w:t>
      </w:r>
      <w:r>
        <w:rPr>
          <w:w w:val="105"/>
        </w:rPr>
        <w:t> Research,</w:t>
      </w:r>
      <w:r>
        <w:rPr>
          <w:w w:val="105"/>
        </w:rPr>
        <w:t> Operations</w:t>
      </w:r>
      <w:r>
        <w:rPr>
          <w:w w:val="105"/>
        </w:rPr>
        <w:t> Research,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Design,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Studies, Theoretical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Transactions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Computation.</w:t>
      </w:r>
    </w:p>
    <w:p>
      <w:pPr>
        <w:pStyle w:val="BodyText"/>
        <w:spacing w:line="235" w:lineRule="auto" w:before="238"/>
        <w:ind w:right="385"/>
        <w:jc w:val="both"/>
      </w:pPr>
      <w:r>
        <w:rPr>
          <w:w w:val="105"/>
        </w:rPr>
        <w:t>Reviewer for NSF, Israel Science Foundation and Chilean National Science and Technology Commis- </w:t>
      </w:r>
      <w:r>
        <w:rPr>
          <w:spacing w:val="-2"/>
          <w:w w:val="105"/>
        </w:rPr>
        <w:t>sion.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660" w:bottom="280" w:left="720" w:right="720"/>
          <w:cols w:num="2" w:equalWidth="0">
            <w:col w:w="891" w:space="693"/>
            <w:col w:w="9216"/>
          </w:cols>
        </w:sectPr>
      </w:pP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6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2"/>
          <w:w w:val="130"/>
          <w:sz w:val="18"/>
        </w:rPr>
        <w:t>O</w:t>
      </w:r>
      <w:r>
        <w:rPr>
          <w:smallCaps/>
          <w:spacing w:val="-2"/>
          <w:w w:val="130"/>
          <w:sz w:val="18"/>
        </w:rPr>
        <w:t>rganizing</w:t>
      </w:r>
      <w:r>
        <w:rPr>
          <w:smallCaps w:val="0"/>
          <w:spacing w:val="-2"/>
          <w:w w:val="130"/>
          <w:sz w:val="18"/>
        </w:rPr>
        <w:t> </w:t>
      </w:r>
      <w:r>
        <w:rPr>
          <w:smallCaps w:val="0"/>
          <w:spacing w:val="-2"/>
          <w:w w:val="135"/>
          <w:sz w:val="18"/>
        </w:rPr>
        <w:t>C</w:t>
      </w:r>
      <w:r>
        <w:rPr>
          <w:smallCaps/>
          <w:spacing w:val="-2"/>
          <w:w w:val="135"/>
          <w:sz w:val="18"/>
        </w:rPr>
        <w:t>ommittee</w:t>
      </w:r>
    </w:p>
    <w:p>
      <w:pPr>
        <w:pStyle w:val="BodyText"/>
        <w:spacing w:line="235" w:lineRule="auto" w:before="63"/>
        <w:ind w:right="383"/>
        <w:jc w:val="both"/>
      </w:pPr>
      <w:r>
        <w:rPr/>
        <w:br w:type="column"/>
      </w:r>
      <w:r>
        <w:rPr>
          <w:w w:val="110"/>
        </w:rPr>
        <w:t>ESSET</w:t>
      </w:r>
      <w:r>
        <w:rPr>
          <w:w w:val="110"/>
        </w:rPr>
        <w:t> Gerzensee</w:t>
      </w:r>
      <w:r>
        <w:rPr>
          <w:w w:val="110"/>
        </w:rPr>
        <w:t> 2024,</w:t>
      </w:r>
      <w:r>
        <w:rPr>
          <w:w w:val="110"/>
        </w:rPr>
        <w:t> 24th</w:t>
      </w:r>
      <w:r>
        <w:rPr>
          <w:w w:val="110"/>
        </w:rPr>
        <w:t> ACM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Computation</w:t>
      </w:r>
      <w:r>
        <w:rPr>
          <w:w w:val="110"/>
        </w:rPr>
        <w:t> (EC</w:t>
      </w:r>
      <w:r>
        <w:rPr>
          <w:w w:val="110"/>
        </w:rPr>
        <w:t> 2023),</w:t>
      </w:r>
      <w:r>
        <w:rPr>
          <w:w w:val="110"/>
        </w:rPr>
        <w:t> Texas Theory</w:t>
      </w:r>
      <w:r>
        <w:rPr>
          <w:spacing w:val="-9"/>
          <w:w w:val="110"/>
        </w:rPr>
        <w:t> </w:t>
      </w:r>
      <w:r>
        <w:rPr>
          <w:w w:val="110"/>
        </w:rPr>
        <w:t>Camp</w:t>
      </w:r>
      <w:r>
        <w:rPr>
          <w:spacing w:val="-9"/>
          <w:w w:val="110"/>
        </w:rPr>
        <w:t> </w:t>
      </w:r>
      <w:r>
        <w:rPr>
          <w:w w:val="110"/>
        </w:rPr>
        <w:t>(2022,</w:t>
      </w:r>
      <w:r>
        <w:rPr>
          <w:spacing w:val="-8"/>
          <w:w w:val="110"/>
        </w:rPr>
        <w:t> </w:t>
      </w:r>
      <w:r>
        <w:rPr>
          <w:w w:val="110"/>
        </w:rPr>
        <w:t>2016),</w:t>
      </w:r>
      <w:r>
        <w:rPr>
          <w:spacing w:val="-8"/>
          <w:w w:val="110"/>
        </w:rPr>
        <w:t> </w:t>
      </w:r>
      <w:r>
        <w:rPr>
          <w:w w:val="110"/>
        </w:rPr>
        <w:t>14th</w:t>
      </w:r>
      <w:r>
        <w:rPr>
          <w:spacing w:val="-9"/>
          <w:w w:val="110"/>
        </w:rPr>
        <w:t> </w:t>
      </w:r>
      <w:r>
        <w:rPr>
          <w:w w:val="110"/>
        </w:rPr>
        <w:t>ACM</w:t>
      </w:r>
      <w:r>
        <w:rPr>
          <w:spacing w:val="-9"/>
          <w:w w:val="110"/>
        </w:rPr>
        <w:t> </w:t>
      </w:r>
      <w:r>
        <w:rPr>
          <w:w w:val="110"/>
        </w:rPr>
        <w:t>Conference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Electronic</w:t>
      </w:r>
      <w:r>
        <w:rPr>
          <w:spacing w:val="-9"/>
          <w:w w:val="110"/>
        </w:rPr>
        <w:t> </w:t>
      </w:r>
      <w:r>
        <w:rPr>
          <w:w w:val="110"/>
        </w:rPr>
        <w:t>Commerce</w:t>
      </w:r>
      <w:r>
        <w:rPr>
          <w:spacing w:val="-9"/>
          <w:w w:val="110"/>
        </w:rPr>
        <w:t> </w:t>
      </w:r>
      <w:r>
        <w:rPr>
          <w:w w:val="110"/>
        </w:rPr>
        <w:t>(2013),</w:t>
      </w:r>
      <w:r>
        <w:rPr>
          <w:spacing w:val="-8"/>
          <w:w w:val="110"/>
        </w:rPr>
        <w:t> </w:t>
      </w:r>
      <w:r>
        <w:rPr>
          <w:w w:val="110"/>
        </w:rPr>
        <w:t>New</w:t>
      </w:r>
      <w:r>
        <w:rPr>
          <w:spacing w:val="-9"/>
          <w:w w:val="110"/>
        </w:rPr>
        <w:t> </w:t>
      </w:r>
      <w:r>
        <w:rPr>
          <w:w w:val="110"/>
        </w:rPr>
        <w:t>York</w:t>
      </w:r>
      <w:r>
        <w:rPr>
          <w:spacing w:val="-9"/>
          <w:w w:val="110"/>
        </w:rPr>
        <w:t> </w:t>
      </w:r>
      <w:r>
        <w:rPr>
          <w:w w:val="110"/>
        </w:rPr>
        <w:t>Com- puter Science and Economics Day (2011), Ad Auctions Workshop (2012).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660" w:bottom="280" w:left="720" w:right="720"/>
          <w:cols w:num="2" w:equalWidth="0">
            <w:col w:w="1150" w:space="434"/>
            <w:col w:w="9216"/>
          </w:cols>
        </w:sectPr>
      </w:pP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6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2"/>
          <w:w w:val="130"/>
          <w:sz w:val="18"/>
        </w:rPr>
        <w:t>P</w:t>
      </w:r>
      <w:r>
        <w:rPr>
          <w:smallCaps/>
          <w:spacing w:val="-2"/>
          <w:w w:val="130"/>
          <w:sz w:val="18"/>
        </w:rPr>
        <w:t>rogram</w:t>
      </w:r>
      <w:r>
        <w:rPr>
          <w:smallCaps w:val="0"/>
          <w:spacing w:val="-2"/>
          <w:w w:val="130"/>
          <w:sz w:val="18"/>
        </w:rPr>
        <w:t> C</w:t>
      </w:r>
      <w:r>
        <w:rPr>
          <w:smallCaps/>
          <w:spacing w:val="-2"/>
          <w:w w:val="130"/>
          <w:sz w:val="18"/>
        </w:rPr>
        <w:t>ommittee</w:t>
      </w:r>
    </w:p>
    <w:p>
      <w:pPr>
        <w:pStyle w:val="BodyText"/>
        <w:spacing w:line="242" w:lineRule="exact" w:before="59"/>
        <w:jc w:val="both"/>
      </w:pPr>
      <w:r>
        <w:rPr/>
        <w:br w:type="column"/>
      </w:r>
      <w:r>
        <w:rPr>
          <w:w w:val="120"/>
        </w:rPr>
        <w:t>EC</w:t>
      </w:r>
      <w:r>
        <w:rPr>
          <w:spacing w:val="30"/>
          <w:w w:val="120"/>
        </w:rPr>
        <w:t> </w:t>
      </w:r>
      <w:r>
        <w:rPr>
          <w:w w:val="120"/>
        </w:rPr>
        <w:t>2024</w:t>
      </w:r>
      <w:r>
        <w:rPr>
          <w:spacing w:val="30"/>
          <w:w w:val="120"/>
        </w:rPr>
        <w:t> </w:t>
      </w:r>
      <w:r>
        <w:rPr>
          <w:w w:val="120"/>
        </w:rPr>
        <w:t>SPC,</w:t>
      </w:r>
      <w:r>
        <w:rPr>
          <w:spacing w:val="31"/>
          <w:w w:val="120"/>
        </w:rPr>
        <w:t> </w:t>
      </w:r>
      <w:r>
        <w:rPr>
          <w:w w:val="120"/>
        </w:rPr>
        <w:t>TLDR</w:t>
      </w:r>
      <w:r>
        <w:rPr>
          <w:spacing w:val="30"/>
          <w:w w:val="120"/>
        </w:rPr>
        <w:t> </w:t>
      </w:r>
      <w:r>
        <w:rPr>
          <w:w w:val="120"/>
        </w:rPr>
        <w:t>24</w:t>
      </w:r>
      <w:r>
        <w:rPr>
          <w:spacing w:val="30"/>
          <w:w w:val="120"/>
        </w:rPr>
        <w:t> </w:t>
      </w:r>
      <w:r>
        <w:rPr>
          <w:w w:val="120"/>
        </w:rPr>
        <w:t>PC,</w:t>
      </w:r>
      <w:r>
        <w:rPr>
          <w:spacing w:val="30"/>
          <w:w w:val="120"/>
        </w:rPr>
        <w:t> </w:t>
      </w:r>
      <w:r>
        <w:rPr>
          <w:w w:val="120"/>
        </w:rPr>
        <w:t>WINE</w:t>
      </w:r>
      <w:r>
        <w:rPr>
          <w:spacing w:val="31"/>
          <w:w w:val="120"/>
        </w:rPr>
        <w:t> </w:t>
      </w:r>
      <w:r>
        <w:rPr>
          <w:w w:val="120"/>
        </w:rPr>
        <w:t>2023</w:t>
      </w:r>
      <w:r>
        <w:rPr>
          <w:spacing w:val="30"/>
          <w:w w:val="120"/>
        </w:rPr>
        <w:t> </w:t>
      </w:r>
      <w:r>
        <w:rPr>
          <w:w w:val="120"/>
        </w:rPr>
        <w:t>SPC,</w:t>
      </w:r>
      <w:r>
        <w:rPr>
          <w:spacing w:val="31"/>
          <w:w w:val="120"/>
        </w:rPr>
        <w:t> </w:t>
      </w:r>
      <w:r>
        <w:rPr>
          <w:w w:val="120"/>
        </w:rPr>
        <w:t>EC</w:t>
      </w:r>
      <w:r>
        <w:rPr>
          <w:spacing w:val="30"/>
          <w:w w:val="120"/>
        </w:rPr>
        <w:t> </w:t>
      </w:r>
      <w:r>
        <w:rPr>
          <w:w w:val="120"/>
        </w:rPr>
        <w:t>2023</w:t>
      </w:r>
      <w:r>
        <w:rPr>
          <w:spacing w:val="30"/>
          <w:w w:val="120"/>
        </w:rPr>
        <w:t> </w:t>
      </w:r>
      <w:r>
        <w:rPr>
          <w:w w:val="120"/>
        </w:rPr>
        <w:t>SPC,</w:t>
      </w:r>
      <w:r>
        <w:rPr>
          <w:spacing w:val="31"/>
          <w:w w:val="120"/>
        </w:rPr>
        <w:t> </w:t>
      </w:r>
      <w:r>
        <w:rPr>
          <w:w w:val="120"/>
        </w:rPr>
        <w:t>WINE</w:t>
      </w:r>
      <w:r>
        <w:rPr>
          <w:spacing w:val="30"/>
          <w:w w:val="120"/>
        </w:rPr>
        <w:t> </w:t>
      </w:r>
      <w:r>
        <w:rPr>
          <w:w w:val="120"/>
        </w:rPr>
        <w:t>2022,</w:t>
      </w:r>
      <w:r>
        <w:rPr>
          <w:spacing w:val="37"/>
          <w:w w:val="120"/>
        </w:rPr>
        <w:t> </w:t>
      </w:r>
      <w:r>
        <w:rPr>
          <w:w w:val="120"/>
        </w:rPr>
        <w:t>SPC,</w:t>
      </w:r>
      <w:r>
        <w:rPr>
          <w:spacing w:val="30"/>
          <w:w w:val="120"/>
        </w:rPr>
        <w:t> </w:t>
      </w:r>
      <w:r>
        <w:rPr>
          <w:w w:val="120"/>
        </w:rPr>
        <w:t>WINE</w:t>
      </w:r>
      <w:r>
        <w:rPr>
          <w:spacing w:val="30"/>
          <w:w w:val="120"/>
        </w:rPr>
        <w:t> </w:t>
      </w:r>
      <w:r>
        <w:rPr>
          <w:spacing w:val="-4"/>
          <w:w w:val="120"/>
        </w:rPr>
        <w:t>2021,</w:t>
      </w:r>
    </w:p>
    <w:p>
      <w:pPr>
        <w:pStyle w:val="BodyText"/>
        <w:spacing w:line="235" w:lineRule="auto" w:before="1"/>
        <w:ind w:right="384"/>
        <w:jc w:val="both"/>
      </w:pPr>
      <w:r>
        <w:rPr>
          <w:w w:val="105"/>
        </w:rPr>
        <w:t>19th ACM Conference on Economics and Computation (2018), 16th ACM Conference on Electronic Commerce (2015) (Senior PC), Workshop on Internet Economics, 14th ACM Conference on Electronic Commerce</w:t>
      </w:r>
      <w:r>
        <w:rPr>
          <w:w w:val="105"/>
        </w:rPr>
        <w:t> (2013)</w:t>
      </w:r>
      <w:r>
        <w:rPr>
          <w:w w:val="105"/>
        </w:rPr>
        <w:t> (Senior</w:t>
      </w:r>
      <w:r>
        <w:rPr>
          <w:w w:val="105"/>
        </w:rPr>
        <w:t> PC),</w:t>
      </w:r>
      <w:r>
        <w:rPr>
          <w:w w:val="105"/>
        </w:rPr>
        <w:t> 22nd</w:t>
      </w:r>
      <w:r>
        <w:rPr>
          <w:w w:val="105"/>
        </w:rPr>
        <w:t> International</w:t>
      </w:r>
      <w:r>
        <w:rPr>
          <w:w w:val="105"/>
        </w:rPr>
        <w:t> World</w:t>
      </w:r>
      <w:r>
        <w:rPr>
          <w:w w:val="105"/>
        </w:rPr>
        <w:t> Wide</w:t>
      </w:r>
      <w:r>
        <w:rPr>
          <w:w w:val="105"/>
        </w:rPr>
        <w:t> Web</w:t>
      </w:r>
      <w:r>
        <w:rPr>
          <w:w w:val="105"/>
        </w:rPr>
        <w:t> Conference</w:t>
      </w:r>
      <w:r>
        <w:rPr>
          <w:w w:val="105"/>
        </w:rPr>
        <w:t> (2013),</w:t>
      </w:r>
      <w:r>
        <w:rPr>
          <w:w w:val="105"/>
        </w:rPr>
        <w:t> 13th</w:t>
      </w:r>
      <w:r>
        <w:rPr>
          <w:w w:val="105"/>
        </w:rPr>
        <w:t> ACM Conference on Electronic Commerce (2012), 12th ACM Conference on Electronic Commerce (2011), 20th</w:t>
      </w:r>
      <w:r>
        <w:rPr>
          <w:w w:val="105"/>
        </w:rPr>
        <w:t> International</w:t>
      </w:r>
      <w:r>
        <w:rPr>
          <w:w w:val="105"/>
        </w:rPr>
        <w:t> World</w:t>
      </w:r>
      <w:r>
        <w:rPr>
          <w:w w:val="105"/>
        </w:rPr>
        <w:t> Wide</w:t>
      </w:r>
      <w:r>
        <w:rPr>
          <w:w w:val="105"/>
        </w:rPr>
        <w:t> Web</w:t>
      </w:r>
      <w:r>
        <w:rPr>
          <w:w w:val="105"/>
        </w:rPr>
        <w:t> Conference</w:t>
      </w:r>
      <w:r>
        <w:rPr>
          <w:w w:val="105"/>
        </w:rPr>
        <w:t> (2011),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Bayesian</w:t>
      </w:r>
      <w:r>
        <w:rPr>
          <w:w w:val="105"/>
        </w:rPr>
        <w:t> Mechanism</w:t>
      </w:r>
      <w:r>
        <w:rPr>
          <w:w w:val="105"/>
        </w:rPr>
        <w:t> Design (2011), Ad Auctions Workshop (2010).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660" w:bottom="280" w:left="720" w:right="720"/>
          <w:cols w:num="2" w:equalWidth="0">
            <w:col w:w="1126" w:space="458"/>
            <w:col w:w="9216"/>
          </w:cols>
        </w:sectPr>
      </w:pP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6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4"/>
          <w:w w:val="135"/>
          <w:sz w:val="18"/>
        </w:rPr>
        <w:t>D</w:t>
      </w:r>
      <w:r>
        <w:rPr>
          <w:smallCaps/>
          <w:spacing w:val="-4"/>
          <w:w w:val="135"/>
          <w:sz w:val="18"/>
        </w:rPr>
        <w:t>epartment</w:t>
      </w:r>
      <w:r>
        <w:rPr>
          <w:smallCaps w:val="0"/>
          <w:spacing w:val="-4"/>
          <w:w w:val="135"/>
          <w:sz w:val="18"/>
        </w:rPr>
        <w:t> </w:t>
      </w:r>
      <w:r>
        <w:rPr>
          <w:smallCaps w:val="0"/>
          <w:spacing w:val="-4"/>
          <w:w w:val="140"/>
          <w:sz w:val="18"/>
        </w:rPr>
        <w:t>A</w:t>
      </w:r>
      <w:r>
        <w:rPr>
          <w:smallCaps/>
          <w:spacing w:val="-4"/>
          <w:w w:val="140"/>
          <w:sz w:val="18"/>
        </w:rPr>
        <w:t>nd</w:t>
      </w:r>
      <w:r>
        <w:rPr>
          <w:smallCaps w:val="0"/>
          <w:spacing w:val="-4"/>
          <w:w w:val="140"/>
          <w:sz w:val="18"/>
        </w:rPr>
        <w:t> </w:t>
      </w:r>
      <w:r>
        <w:rPr>
          <w:smallCaps w:val="0"/>
          <w:spacing w:val="-2"/>
          <w:w w:val="140"/>
          <w:sz w:val="18"/>
        </w:rPr>
        <w:t>U</w:t>
      </w:r>
      <w:r>
        <w:rPr>
          <w:smallCaps/>
          <w:spacing w:val="-2"/>
          <w:w w:val="140"/>
          <w:sz w:val="18"/>
        </w:rPr>
        <w:t>niversity</w:t>
      </w:r>
      <w:r>
        <w:rPr>
          <w:smallCaps w:val="0"/>
          <w:spacing w:val="-2"/>
          <w:w w:val="140"/>
          <w:sz w:val="18"/>
        </w:rPr>
        <w:t> S</w:t>
      </w:r>
      <w:r>
        <w:rPr>
          <w:smallCaps/>
          <w:spacing w:val="-2"/>
          <w:w w:val="140"/>
          <w:sz w:val="18"/>
        </w:rPr>
        <w:t>ervice</w:t>
      </w:r>
    </w:p>
    <w:p>
      <w:pPr>
        <w:pStyle w:val="BodyText"/>
        <w:tabs>
          <w:tab w:pos="8827" w:val="right" w:leader="none"/>
        </w:tabs>
        <w:spacing w:before="59"/>
      </w:pPr>
      <w:r>
        <w:rPr/>
        <w:br w:type="column"/>
      </w:r>
      <w:r>
        <w:rPr/>
        <w:t>Director</w:t>
      </w:r>
      <w:r>
        <w:rPr>
          <w:spacing w:val="53"/>
        </w:rPr>
        <w:t> </w:t>
      </w:r>
      <w:r>
        <w:rPr/>
        <w:t>of</w:t>
      </w:r>
      <w:r>
        <w:rPr>
          <w:spacing w:val="53"/>
        </w:rPr>
        <w:t> </w:t>
      </w:r>
      <w:r>
        <w:rPr/>
        <w:t>Undergraduate</w:t>
      </w:r>
      <w:r>
        <w:rPr>
          <w:spacing w:val="53"/>
        </w:rPr>
        <w:t> </w:t>
      </w:r>
      <w:r>
        <w:rPr/>
        <w:t>Studies,</w:t>
      </w:r>
      <w:r>
        <w:rPr>
          <w:spacing w:val="53"/>
        </w:rPr>
        <w:t> </w:t>
      </w:r>
      <w:r>
        <w:rPr>
          <w:spacing w:val="-2"/>
        </w:rPr>
        <w:t>Economics</w:t>
      </w:r>
      <w:r>
        <w:rPr>
          <w:rFonts w:ascii="Times New Roman" w:hAnsi="Times New Roman"/>
        </w:rPr>
        <w:tab/>
      </w:r>
      <w:r>
        <w:rPr>
          <w:spacing w:val="-2"/>
        </w:rPr>
        <w:t>2021–2024</w:t>
      </w:r>
    </w:p>
    <w:p>
      <w:pPr>
        <w:pStyle w:val="BodyText"/>
        <w:tabs>
          <w:tab w:pos="8827" w:val="right" w:leader="none"/>
        </w:tabs>
        <w:spacing w:before="234"/>
      </w:pPr>
      <w:r>
        <w:rPr/>
        <w:t>Director</w:t>
      </w:r>
      <w:r>
        <w:rPr>
          <w:spacing w:val="51"/>
        </w:rPr>
        <w:t> </w:t>
      </w:r>
      <w:r>
        <w:rPr/>
        <w:t>of</w:t>
      </w:r>
      <w:r>
        <w:rPr>
          <w:spacing w:val="51"/>
        </w:rPr>
        <w:t> </w:t>
      </w:r>
      <w:r>
        <w:rPr/>
        <w:t>Managerial</w:t>
      </w:r>
      <w:r>
        <w:rPr>
          <w:spacing w:val="52"/>
        </w:rPr>
        <w:t> </w:t>
      </w:r>
      <w:r>
        <w:rPr/>
        <w:t>Studies</w:t>
      </w:r>
      <w:r>
        <w:rPr>
          <w:spacing w:val="51"/>
        </w:rPr>
        <w:t> </w:t>
      </w:r>
      <w:r>
        <w:rPr>
          <w:spacing w:val="-2"/>
        </w:rPr>
        <w:t>Major</w:t>
      </w:r>
      <w:r>
        <w:rPr>
          <w:rFonts w:ascii="Times New Roman" w:hAnsi="Times New Roman"/>
        </w:rPr>
        <w:tab/>
      </w:r>
      <w:r>
        <w:rPr>
          <w:spacing w:val="-2"/>
        </w:rPr>
        <w:t>2018–2021</w:t>
      </w:r>
    </w:p>
    <w:p>
      <w:pPr>
        <w:pStyle w:val="BodyText"/>
        <w:tabs>
          <w:tab w:pos="8826" w:val="right" w:leader="none"/>
        </w:tabs>
        <w:spacing w:before="234"/>
      </w:pPr>
      <w:r>
        <w:rPr/>
        <w:t>Fellowships</w:t>
      </w:r>
      <w:r>
        <w:rPr>
          <w:spacing w:val="50"/>
        </w:rPr>
        <w:t> </w:t>
      </w:r>
      <w:r>
        <w:rPr/>
        <w:t>and</w:t>
      </w:r>
      <w:r>
        <w:rPr>
          <w:spacing w:val="51"/>
        </w:rPr>
        <w:t> </w:t>
      </w:r>
      <w:r>
        <w:rPr/>
        <w:t>Awards</w:t>
      </w:r>
      <w:r>
        <w:rPr>
          <w:spacing w:val="50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2020–2024</w:t>
      </w:r>
    </w:p>
    <w:p>
      <w:pPr>
        <w:pStyle w:val="BodyText"/>
        <w:tabs>
          <w:tab w:pos="8826" w:val="right" w:leader="none"/>
        </w:tabs>
        <w:spacing w:before="234"/>
      </w:pPr>
      <w:r>
        <w:rPr/>
        <w:t>Presidential</w:t>
      </w:r>
      <w:r>
        <w:rPr>
          <w:spacing w:val="63"/>
        </w:rPr>
        <w:t> </w:t>
      </w:r>
      <w:r>
        <w:rPr/>
        <w:t>Ad</w:t>
      </w:r>
      <w:r>
        <w:rPr>
          <w:spacing w:val="64"/>
        </w:rPr>
        <w:t> </w:t>
      </w:r>
      <w:r>
        <w:rPr/>
        <w:t>hoc</w:t>
      </w:r>
      <w:r>
        <w:rPr>
          <w:spacing w:val="64"/>
        </w:rPr>
        <w:t> </w:t>
      </w:r>
      <w:r>
        <w:rPr/>
        <w:t>Childcare</w:t>
      </w:r>
      <w:r>
        <w:rPr>
          <w:spacing w:val="64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2023–2025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720" w:right="720"/>
          <w:cols w:num="2" w:equalWidth="0">
            <w:col w:w="1235" w:space="349"/>
            <w:col w:w="9216"/>
          </w:cols>
        </w:sect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7"/>
        <w:gridCol w:w="724"/>
        <w:gridCol w:w="8006"/>
      </w:tblGrid>
      <w:tr>
        <w:trPr>
          <w:trHeight w:val="242" w:hRule="atLeast"/>
        </w:trPr>
        <w:tc>
          <w:tcPr>
            <w:tcW w:w="1547" w:type="dxa"/>
          </w:tcPr>
          <w:p>
            <w:pPr>
              <w:pStyle w:val="TableParagraph"/>
              <w:spacing w:line="193" w:lineRule="exact" w:before="30"/>
              <w:ind w:left="50"/>
              <w:rPr>
                <w:sz w:val="18"/>
              </w:rPr>
            </w:pPr>
            <w:r>
              <w:rPr>
                <w:spacing w:val="-2"/>
                <w:w w:val="140"/>
                <w:sz w:val="18"/>
              </w:rPr>
              <w:t>R</w:t>
            </w:r>
            <w:r>
              <w:rPr>
                <w:smallCaps/>
                <w:spacing w:val="-2"/>
                <w:w w:val="140"/>
                <w:sz w:val="18"/>
              </w:rPr>
              <w:t>ecent</w:t>
            </w:r>
          </w:p>
        </w:tc>
        <w:tc>
          <w:tcPr>
            <w:tcW w:w="724" w:type="dxa"/>
          </w:tcPr>
          <w:p>
            <w:pPr>
              <w:pStyle w:val="TableParagraph"/>
              <w:spacing w:line="203" w:lineRule="exact"/>
              <w:ind w:lef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8006" w:type="dxa"/>
          </w:tcPr>
          <w:p>
            <w:pPr>
              <w:pStyle w:val="TableParagraph"/>
              <w:spacing w:line="203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Johns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Hopkins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Cornell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University</w:t>
            </w:r>
          </w:p>
        </w:tc>
      </w:tr>
      <w:tr>
        <w:trPr>
          <w:trHeight w:val="458" w:hRule="atLeast"/>
        </w:trPr>
        <w:tc>
          <w:tcPr>
            <w:tcW w:w="1547" w:type="dxa"/>
          </w:tcPr>
          <w:p>
            <w:pPr>
              <w:pStyle w:val="TableParagraph"/>
              <w:spacing w:line="220" w:lineRule="exact"/>
              <w:ind w:left="50"/>
              <w:rPr>
                <w:sz w:val="18"/>
              </w:rPr>
            </w:pPr>
            <w:r>
              <w:rPr>
                <w:w w:val="135"/>
                <w:sz w:val="18"/>
              </w:rPr>
              <w:t>S</w:t>
            </w:r>
            <w:r>
              <w:rPr>
                <w:smallCaps/>
                <w:w w:val="135"/>
                <w:sz w:val="18"/>
              </w:rPr>
              <w:t>eminars</w:t>
            </w:r>
            <w:r>
              <w:rPr>
                <w:smallCaps w:val="0"/>
                <w:w w:val="135"/>
                <w:sz w:val="18"/>
              </w:rPr>
              <w:t> </w:t>
            </w:r>
            <w:r>
              <w:rPr>
                <w:smallCaps/>
                <w:w w:val="135"/>
                <w:sz w:val="18"/>
              </w:rPr>
              <w:t>and</w:t>
            </w:r>
            <w:r>
              <w:rPr>
                <w:smallCaps w:val="0"/>
                <w:w w:val="135"/>
                <w:sz w:val="18"/>
              </w:rPr>
              <w:t> </w:t>
            </w:r>
            <w:r>
              <w:rPr>
                <w:smallCaps w:val="0"/>
                <w:spacing w:val="-2"/>
                <w:w w:val="135"/>
                <w:sz w:val="18"/>
              </w:rPr>
              <w:t>P</w:t>
            </w:r>
            <w:r>
              <w:rPr>
                <w:smallCaps/>
                <w:spacing w:val="-2"/>
                <w:w w:val="135"/>
                <w:sz w:val="18"/>
              </w:rPr>
              <w:t>resentations</w:t>
            </w:r>
          </w:p>
        </w:tc>
        <w:tc>
          <w:tcPr>
            <w:tcW w:w="724" w:type="dxa"/>
          </w:tcPr>
          <w:p>
            <w:pPr>
              <w:pStyle w:val="TableParagraph"/>
              <w:spacing w:line="200" w:lineRule="exact"/>
              <w:ind w:lef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8006" w:type="dxa"/>
          </w:tcPr>
          <w:p>
            <w:pPr>
              <w:pStyle w:val="TableParagraph"/>
              <w:spacing w:line="197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ASSA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Meetings,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Boston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College,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VSET,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Gallen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Conference,</w:t>
            </w:r>
          </w:p>
          <w:p>
            <w:pPr>
              <w:pStyle w:val="TableParagraph"/>
              <w:spacing w:line="241" w:lineRule="exact"/>
              <w:ind w:left="12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UIUC,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Brown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University,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ASU,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Columbia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CCE</w:t>
            </w:r>
          </w:p>
        </w:tc>
      </w:tr>
      <w:tr>
        <w:trPr>
          <w:trHeight w:val="235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16" w:lineRule="exact"/>
              <w:ind w:lef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8006" w:type="dxa"/>
          </w:tcPr>
          <w:p>
            <w:pPr>
              <w:pStyle w:val="TableParagraph"/>
              <w:spacing w:line="216" w:lineRule="exact"/>
              <w:ind w:left="120"/>
              <w:rPr>
                <w:sz w:val="20"/>
              </w:rPr>
            </w:pPr>
            <w:r>
              <w:rPr>
                <w:w w:val="115"/>
                <w:sz w:val="20"/>
              </w:rPr>
              <w:t>INSPER</w:t>
            </w:r>
            <w:r>
              <w:rPr>
                <w:spacing w:val="1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Brazil,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FGV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Brazil,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CETC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Vancouver,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University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Chicago,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ACM-EC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London,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Choice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Symposium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INSEAD,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Southern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California,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Arizona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State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Univerity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Arizona,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Columbia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GSB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Digital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Finance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Workshop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19" w:lineRule="exact"/>
              <w:ind w:lef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Paris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Workshop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on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Reputation,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ESSET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Gerzensee,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a16z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Cryto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Research,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Southern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Methodist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Johns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Hopkins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NYU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Stern,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Intersection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Eliciting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Evaluating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Predictions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Northwestern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University.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19" w:lineRule="exact"/>
              <w:ind w:lef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Ashoka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University,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Wharton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Caltech,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London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Univesity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Bonn.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19" w:lineRule="exact"/>
              <w:ind w:lef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UC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Riverside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Theory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Workshop,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Shiv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Nadar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University,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Queen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Mary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London,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European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Institute.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19" w:lineRule="exact"/>
              <w:ind w:lef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Royal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Hollway,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College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London,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CETC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Montreal,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CCC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Workshop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on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Fairness,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5"/>
                <w:sz w:val="20"/>
              </w:rPr>
              <w:t>D-TEA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Paris,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SITE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Stanford,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BFI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Conference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UChicago,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Yale,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Workshop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honor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Arunava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Sen’s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60th.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19" w:lineRule="exact"/>
              <w:ind w:lef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5"/>
                <w:sz w:val="20"/>
              </w:rPr>
              <w:t>University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North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Carolina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at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Chapel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Hill,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IMS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Singapore,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SAET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Taiwan,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ESSET,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2nd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Workshop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Social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Economics.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19" w:lineRule="exact"/>
              <w:ind w:lef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3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British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Columbia,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Canadian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Theory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Conference,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Workshop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on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Networks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Information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at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JHU,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PUC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Chile,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Texas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Theory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Camp,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CIREQ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Montreal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Microeconomic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Theory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Conference,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Law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Theory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Workshop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at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Rice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(Discussant)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19" w:lineRule="exact"/>
              <w:ind w:lef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Cornell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Yale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Google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NYC,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Texas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A&amp;M,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Workshop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Social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Caltech,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2nd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Occasional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Workshop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Theory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Graz,UPenn,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UIowa,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Workshop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Privacy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Cambridge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University.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19" w:lineRule="exact"/>
              <w:ind w:left="8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Columbia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Duke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Caltech,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Berkeley,</w:t>
            </w:r>
          </w:p>
        </w:tc>
      </w:tr>
      <w:tr>
        <w:trPr>
          <w:trHeight w:val="23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219" w:lineRule="exact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Workshop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Complexity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Simplicity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Simons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Institute,</w:t>
            </w:r>
          </w:p>
        </w:tc>
      </w:tr>
      <w:tr>
        <w:trPr>
          <w:trHeight w:val="219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06" w:type="dxa"/>
          </w:tcPr>
          <w:p>
            <w:pPr>
              <w:pStyle w:val="TableParagraph"/>
              <w:spacing w:line="199" w:lineRule="exact"/>
              <w:ind w:left="120"/>
              <w:rPr>
                <w:sz w:val="20"/>
              </w:rPr>
            </w:pPr>
            <w:r>
              <w:rPr>
                <w:w w:val="110"/>
                <w:sz w:val="20"/>
              </w:rPr>
              <w:t>Boston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UCLA,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Northwestern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University.</w:t>
            </w:r>
          </w:p>
        </w:tc>
      </w:tr>
    </w:tbl>
    <w:p>
      <w:pPr>
        <w:pStyle w:val="BodyText"/>
        <w:spacing w:before="4"/>
        <w:ind w:left="0"/>
      </w:pPr>
    </w:p>
    <w:p>
      <w:pPr>
        <w:pStyle w:val="BodyText"/>
        <w:ind w:left="1680"/>
      </w:pPr>
      <w:r>
        <w:rPr>
          <w:w w:val="105"/>
        </w:rPr>
        <w:t>August</w:t>
      </w:r>
      <w:r>
        <w:rPr>
          <w:spacing w:val="47"/>
          <w:w w:val="105"/>
        </w:rPr>
        <w:t> </w:t>
      </w:r>
      <w:r>
        <w:rPr>
          <w:spacing w:val="-4"/>
          <w:w w:val="105"/>
        </w:rPr>
        <w:t>2025</w:t>
      </w:r>
    </w:p>
    <w:sectPr>
      <w:pgSz w:w="12240" w:h="15840"/>
      <w:pgMar w:top="7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350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9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50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9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1"/>
      <w:numFmt w:val="decimal"/>
      <w:lvlText w:val="%1."/>
      <w:lvlJc w:val="left"/>
      <w:pPr>
        <w:ind w:left="2178" w:hanging="3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42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4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6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8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0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2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4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6" w:hanging="3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0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9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0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9" w:hanging="25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96"/>
    </w:pPr>
    <w:rPr>
      <w:rFonts w:ascii="Calibri" w:hAnsi="Calibri" w:eastAsia="Calibri" w:cs="Calibri"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9"/>
      <w:ind w:left="350" w:right="385" w:hanging="25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llesh.pai@rice.edu" TargetMode="External"/><Relationship Id="rId6" Type="http://schemas.openxmlformats.org/officeDocument/2006/relationships/hyperlink" Target="http://www.malleshmpai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2026-01-29T06:15:37Z</dcterms:created>
  <dcterms:modified xsi:type="dcterms:W3CDTF">2026-01-29T06:15:37Z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