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w:t>
      </w:r>
      <w:r>
        <w:rPr>
          <w:spacing w:val="-10"/>
        </w:rPr>
        <w:t> </w:t>
      </w:r>
      <w:r>
        <w:rPr>
          <w:spacing w:val="-4"/>
        </w:rPr>
        <w:t>VITAE</w:t>
      </w:r>
    </w:p>
    <w:p>
      <w:pPr>
        <w:spacing w:line="230" w:lineRule="auto" w:before="7"/>
        <w:ind w:left="2368" w:right="2007" w:firstLine="0"/>
        <w:jc w:val="center"/>
        <w:rPr>
          <w:b/>
          <w:sz w:val="40"/>
        </w:rPr>
      </w:pPr>
      <w:r>
        <w:rPr>
          <w:b/>
          <w:sz w:val="40"/>
        </w:rPr>
        <w:t>Ted</w:t>
      </w:r>
      <w:r>
        <w:rPr>
          <w:b/>
          <w:spacing w:val="-25"/>
          <w:sz w:val="40"/>
        </w:rPr>
        <w:t> </w:t>
      </w:r>
      <w:r>
        <w:rPr>
          <w:b/>
          <w:sz w:val="40"/>
        </w:rPr>
        <w:t>Loch-Temzelides December 2025</w:t>
      </w:r>
    </w:p>
    <w:p>
      <w:pPr>
        <w:pStyle w:val="BodyText"/>
        <w:ind w:left="0"/>
        <w:rPr>
          <w:b/>
          <w:sz w:val="40"/>
        </w:rPr>
      </w:pPr>
    </w:p>
    <w:p>
      <w:pPr>
        <w:pStyle w:val="BodyText"/>
        <w:spacing w:before="4"/>
        <w:ind w:left="0"/>
        <w:rPr>
          <w:b/>
          <w:sz w:val="40"/>
        </w:rPr>
      </w:pPr>
    </w:p>
    <w:p>
      <w:pPr>
        <w:pStyle w:val="Heading1"/>
        <w:rPr>
          <w:u w:val="none"/>
        </w:rPr>
      </w:pPr>
      <w:r>
        <w:rPr>
          <w:u w:val="single"/>
        </w:rPr>
        <w:t>Contact</w:t>
      </w:r>
      <w:r>
        <w:rPr>
          <w:spacing w:val="-12"/>
          <w:u w:val="single"/>
        </w:rPr>
        <w:t> </w:t>
      </w:r>
      <w:r>
        <w:rPr>
          <w:spacing w:val="-2"/>
          <w:u w:val="single"/>
        </w:rPr>
        <w:t>Information:</w:t>
      </w:r>
    </w:p>
    <w:p>
      <w:pPr>
        <w:pStyle w:val="BodyText"/>
        <w:spacing w:line="316" w:lineRule="exact" w:before="297"/>
      </w:pPr>
      <w:r>
        <w:rPr/>
        <w:t>P.O.</w:t>
      </w:r>
      <w:r>
        <w:rPr>
          <w:spacing w:val="-7"/>
        </w:rPr>
        <w:t> </w:t>
      </w:r>
      <w:r>
        <w:rPr/>
        <w:t>Box</w:t>
      </w:r>
      <w:r>
        <w:rPr>
          <w:spacing w:val="-5"/>
        </w:rPr>
        <w:t> </w:t>
      </w:r>
      <w:r>
        <w:rPr>
          <w:spacing w:val="-4"/>
        </w:rPr>
        <w:t>1892</w:t>
      </w:r>
    </w:p>
    <w:p>
      <w:pPr>
        <w:spacing w:line="230" w:lineRule="auto" w:before="5"/>
        <w:ind w:left="360" w:right="6472" w:firstLine="0"/>
        <w:jc w:val="left"/>
        <w:rPr>
          <w:sz w:val="28"/>
        </w:rPr>
      </w:pPr>
      <w:r>
        <w:rPr>
          <w:sz w:val="28"/>
        </w:rPr>
        <w:t>Houston,</w:t>
      </w:r>
      <w:r>
        <w:rPr>
          <w:spacing w:val="-18"/>
          <w:sz w:val="28"/>
        </w:rPr>
        <w:t> </w:t>
      </w:r>
      <w:r>
        <w:rPr>
          <w:sz w:val="28"/>
        </w:rPr>
        <w:t>TX</w:t>
      </w:r>
      <w:r>
        <w:rPr>
          <w:spacing w:val="-17"/>
          <w:sz w:val="28"/>
        </w:rPr>
        <w:t> </w:t>
      </w:r>
      <w:r>
        <w:rPr>
          <w:sz w:val="28"/>
        </w:rPr>
        <w:t>77251-1892 </w:t>
      </w:r>
      <w:r>
        <w:rPr>
          <w:i/>
          <w:sz w:val="28"/>
        </w:rPr>
        <w:t>E-mail</w:t>
      </w:r>
      <w:r>
        <w:rPr>
          <w:sz w:val="28"/>
        </w:rPr>
        <w:t>: </w:t>
      </w:r>
      <w:hyperlink r:id="rId6">
        <w:r>
          <w:rPr>
            <w:i/>
            <w:sz w:val="28"/>
            <w:u w:val="single"/>
          </w:rPr>
          <w:t>tedt@rice.edu</w:t>
        </w:r>
      </w:hyperlink>
      <w:r>
        <w:rPr>
          <w:i/>
          <w:sz w:val="28"/>
        </w:rPr>
        <w:t> Phone</w:t>
      </w:r>
      <w:r>
        <w:rPr>
          <w:sz w:val="28"/>
        </w:rPr>
        <w:t>: 713-348-2129</w:t>
      </w:r>
    </w:p>
    <w:p>
      <w:pPr>
        <w:pStyle w:val="BodyText"/>
        <w:spacing w:line="308" w:lineRule="exact"/>
      </w:pPr>
      <w:r>
        <w:rPr>
          <w:i/>
          <w:spacing w:val="-2"/>
        </w:rPr>
        <w:t>Fax</w:t>
      </w:r>
      <w:r>
        <w:rPr>
          <w:spacing w:val="-2"/>
        </w:rPr>
        <w:t>:</w:t>
      </w:r>
      <w:r>
        <w:rPr>
          <w:spacing w:val="4"/>
        </w:rPr>
        <w:t> </w:t>
      </w:r>
      <w:r>
        <w:rPr>
          <w:spacing w:val="-2"/>
        </w:rPr>
        <w:t>713-348-</w:t>
      </w:r>
      <w:r>
        <w:rPr>
          <w:spacing w:val="-4"/>
        </w:rPr>
        <w:t>5278</w:t>
      </w:r>
    </w:p>
    <w:p>
      <w:pPr>
        <w:pStyle w:val="BodyText"/>
        <w:spacing w:line="316" w:lineRule="exact"/>
      </w:pPr>
      <w:r>
        <w:rPr>
          <w:i/>
          <w:spacing w:val="-2"/>
        </w:rPr>
        <w:t>Web:</w:t>
      </w:r>
      <w:r>
        <w:rPr>
          <w:i/>
          <w:spacing w:val="24"/>
        </w:rPr>
        <w:t> </w:t>
      </w:r>
      <w:r>
        <w:rPr>
          <w:spacing w:val="-2"/>
          <w:u w:val="single"/>
        </w:rPr>
        <w:t>https://sites.google.com/view/ted-loch-temzelides</w:t>
      </w:r>
    </w:p>
    <w:p>
      <w:pPr>
        <w:pStyle w:val="Heading1"/>
        <w:spacing w:before="298"/>
        <w:rPr>
          <w:u w:val="none"/>
        </w:rPr>
      </w:pPr>
      <w:r>
        <w:rPr>
          <w:spacing w:val="-2"/>
          <w:u w:val="single"/>
        </w:rPr>
        <w:t>Appointments:</w:t>
      </w:r>
    </w:p>
    <w:p>
      <w:pPr>
        <w:pStyle w:val="BodyText"/>
        <w:spacing w:line="230" w:lineRule="auto" w:before="309"/>
        <w:ind w:right="101"/>
      </w:pPr>
      <w:r>
        <w:rPr/>
        <w:t>George</w:t>
      </w:r>
      <w:r>
        <w:rPr>
          <w:spacing w:val="-5"/>
        </w:rPr>
        <w:t> </w:t>
      </w:r>
      <w:r>
        <w:rPr/>
        <w:t>and</w:t>
      </w:r>
      <w:r>
        <w:rPr>
          <w:spacing w:val="-5"/>
        </w:rPr>
        <w:t> </w:t>
      </w:r>
      <w:r>
        <w:rPr/>
        <w:t>Cynthia</w:t>
      </w:r>
      <w:r>
        <w:rPr>
          <w:spacing w:val="-6"/>
        </w:rPr>
        <w:t> </w:t>
      </w:r>
      <w:r>
        <w:rPr/>
        <w:t>Mitchell</w:t>
      </w:r>
      <w:r>
        <w:rPr>
          <w:spacing w:val="-6"/>
        </w:rPr>
        <w:t> </w:t>
      </w:r>
      <w:r>
        <w:rPr/>
        <w:t>Professor</w:t>
      </w:r>
      <w:r>
        <w:rPr>
          <w:spacing w:val="-5"/>
        </w:rPr>
        <w:t> </w:t>
      </w:r>
      <w:r>
        <w:rPr/>
        <w:t>in</w:t>
      </w:r>
      <w:r>
        <w:rPr>
          <w:spacing w:val="-6"/>
        </w:rPr>
        <w:t> </w:t>
      </w:r>
      <w:r>
        <w:rPr/>
        <w:t>Sustainable</w:t>
      </w:r>
      <w:r>
        <w:rPr>
          <w:spacing w:val="-6"/>
        </w:rPr>
        <w:t> </w:t>
      </w:r>
      <w:r>
        <w:rPr/>
        <w:t>Development,</w:t>
      </w:r>
      <w:r>
        <w:rPr>
          <w:spacing w:val="-6"/>
        </w:rPr>
        <w:t> </w:t>
      </w:r>
      <w:r>
        <w:rPr/>
        <w:t>Department of Economics, Rice University, 2019 - present</w:t>
      </w:r>
    </w:p>
    <w:p>
      <w:pPr>
        <w:pStyle w:val="BodyText"/>
        <w:spacing w:line="232" w:lineRule="auto" w:before="309"/>
        <w:ind w:right="101"/>
      </w:pPr>
      <w:r>
        <w:rPr/>
        <w:t>Baker</w:t>
      </w:r>
      <w:r>
        <w:rPr>
          <w:spacing w:val="-3"/>
        </w:rPr>
        <w:t> </w:t>
      </w:r>
      <w:r>
        <w:rPr/>
        <w:t>Institute</w:t>
      </w:r>
      <w:r>
        <w:rPr>
          <w:spacing w:val="-4"/>
        </w:rPr>
        <w:t> </w:t>
      </w:r>
      <w:r>
        <w:rPr/>
        <w:t>Rice</w:t>
      </w:r>
      <w:r>
        <w:rPr>
          <w:spacing w:val="-3"/>
        </w:rPr>
        <w:t> </w:t>
      </w:r>
      <w:r>
        <w:rPr/>
        <w:t>Scholar,</w:t>
      </w:r>
      <w:r>
        <w:rPr>
          <w:spacing w:val="-4"/>
        </w:rPr>
        <w:t> </w:t>
      </w:r>
      <w:r>
        <w:rPr/>
        <w:t>James</w:t>
      </w:r>
      <w:r>
        <w:rPr>
          <w:spacing w:val="-3"/>
        </w:rPr>
        <w:t> </w:t>
      </w:r>
      <w:r>
        <w:rPr/>
        <w:t>A.</w:t>
      </w:r>
      <w:r>
        <w:rPr>
          <w:spacing w:val="-3"/>
        </w:rPr>
        <w:t> </w:t>
      </w:r>
      <w:r>
        <w:rPr/>
        <w:t>Baker</w:t>
      </w:r>
      <w:r>
        <w:rPr>
          <w:spacing w:val="-3"/>
        </w:rPr>
        <w:t> </w:t>
      </w:r>
      <w:r>
        <w:rPr/>
        <w:t>III</w:t>
      </w:r>
      <w:r>
        <w:rPr>
          <w:spacing w:val="-3"/>
        </w:rPr>
        <w:t> </w:t>
      </w:r>
      <w:r>
        <w:rPr/>
        <w:t>Institute</w:t>
      </w:r>
      <w:r>
        <w:rPr>
          <w:spacing w:val="-4"/>
        </w:rPr>
        <w:t> </w:t>
      </w:r>
      <w:r>
        <w:rPr/>
        <w:t>for</w:t>
      </w:r>
      <w:r>
        <w:rPr>
          <w:spacing w:val="-5"/>
        </w:rPr>
        <w:t> </w:t>
      </w:r>
      <w:r>
        <w:rPr/>
        <w:t>Public</w:t>
      </w:r>
      <w:r>
        <w:rPr>
          <w:spacing w:val="-4"/>
        </w:rPr>
        <w:t> </w:t>
      </w:r>
      <w:r>
        <w:rPr/>
        <w:t>Policy,</w:t>
      </w:r>
      <w:r>
        <w:rPr>
          <w:spacing w:val="-4"/>
        </w:rPr>
        <w:t> </w:t>
      </w:r>
      <w:r>
        <w:rPr/>
        <w:t>Rice University, 2010 - present</w:t>
      </w:r>
    </w:p>
    <w:p>
      <w:pPr>
        <w:pStyle w:val="BodyText"/>
        <w:spacing w:line="463" w:lineRule="auto" w:before="298"/>
        <w:ind w:right="718" w:hanging="1"/>
      </w:pPr>
      <w:r>
        <w:rPr/>
        <w:t>Professor, Department of Economics, Rice University, 2008 - 2019 Professor,</w:t>
      </w:r>
      <w:r>
        <w:rPr>
          <w:spacing w:val="-6"/>
        </w:rPr>
        <w:t> </w:t>
      </w:r>
      <w:r>
        <w:rPr/>
        <w:t>Department</w:t>
      </w:r>
      <w:r>
        <w:rPr>
          <w:spacing w:val="-6"/>
        </w:rPr>
        <w:t> </w:t>
      </w:r>
      <w:r>
        <w:rPr/>
        <w:t>of</w:t>
      </w:r>
      <w:r>
        <w:rPr>
          <w:spacing w:val="-5"/>
        </w:rPr>
        <w:t> </w:t>
      </w:r>
      <w:r>
        <w:rPr/>
        <w:t>Economics,</w:t>
      </w:r>
      <w:r>
        <w:rPr>
          <w:spacing w:val="-6"/>
        </w:rPr>
        <w:t> </w:t>
      </w:r>
      <w:r>
        <w:rPr/>
        <w:t>University</w:t>
      </w:r>
      <w:r>
        <w:rPr>
          <w:spacing w:val="-5"/>
        </w:rPr>
        <w:t> </w:t>
      </w:r>
      <w:r>
        <w:rPr/>
        <w:t>of</w:t>
      </w:r>
      <w:r>
        <w:rPr>
          <w:spacing w:val="-6"/>
        </w:rPr>
        <w:t> </w:t>
      </w:r>
      <w:r>
        <w:rPr/>
        <w:t>Pittsburgh,</w:t>
      </w:r>
      <w:r>
        <w:rPr>
          <w:spacing w:val="-6"/>
        </w:rPr>
        <w:t> </w:t>
      </w:r>
      <w:r>
        <w:rPr/>
        <w:t>2008</w:t>
      </w:r>
    </w:p>
    <w:p>
      <w:pPr>
        <w:pStyle w:val="BodyText"/>
        <w:spacing w:line="230" w:lineRule="auto" w:before="8"/>
        <w:ind w:hanging="1"/>
      </w:pPr>
      <w:r>
        <w:rPr/>
        <w:t>Associate</w:t>
      </w:r>
      <w:r>
        <w:rPr>
          <w:spacing w:val="-4"/>
        </w:rPr>
        <w:t> </w:t>
      </w:r>
      <w:r>
        <w:rPr/>
        <w:t>Professor,</w:t>
      </w:r>
      <w:r>
        <w:rPr>
          <w:spacing w:val="-5"/>
        </w:rPr>
        <w:t> </w:t>
      </w:r>
      <w:r>
        <w:rPr/>
        <w:t>Department</w:t>
      </w:r>
      <w:r>
        <w:rPr>
          <w:spacing w:val="-5"/>
        </w:rPr>
        <w:t> </w:t>
      </w:r>
      <w:r>
        <w:rPr/>
        <w:t>of</w:t>
      </w:r>
      <w:r>
        <w:rPr>
          <w:spacing w:val="-4"/>
        </w:rPr>
        <w:t> </w:t>
      </w:r>
      <w:r>
        <w:rPr/>
        <w:t>Economics,</w:t>
      </w:r>
      <w:r>
        <w:rPr>
          <w:spacing w:val="-5"/>
        </w:rPr>
        <w:t> </w:t>
      </w:r>
      <w:r>
        <w:rPr/>
        <w:t>University</w:t>
      </w:r>
      <w:r>
        <w:rPr>
          <w:spacing w:val="-4"/>
        </w:rPr>
        <w:t> </w:t>
      </w:r>
      <w:r>
        <w:rPr/>
        <w:t>of</w:t>
      </w:r>
      <w:r>
        <w:rPr>
          <w:spacing w:val="-6"/>
        </w:rPr>
        <w:t> </w:t>
      </w:r>
      <w:r>
        <w:rPr/>
        <w:t>Pittsburgh,</w:t>
      </w:r>
      <w:r>
        <w:rPr>
          <w:spacing w:val="-7"/>
        </w:rPr>
        <w:t> </w:t>
      </w:r>
      <w:r>
        <w:rPr/>
        <w:t>2002</w:t>
      </w:r>
      <w:r>
        <w:rPr>
          <w:spacing w:val="-4"/>
        </w:rPr>
        <w:t> </w:t>
      </w:r>
      <w:r>
        <w:rPr/>
        <w:t>- </w:t>
      </w:r>
      <w:r>
        <w:rPr>
          <w:spacing w:val="-4"/>
        </w:rPr>
        <w:t>2007</w:t>
      </w:r>
    </w:p>
    <w:p>
      <w:pPr>
        <w:pStyle w:val="BodyText"/>
        <w:spacing w:line="230" w:lineRule="auto" w:before="312"/>
      </w:pPr>
      <w:r>
        <w:rPr/>
        <w:t>Assistant</w:t>
      </w:r>
      <w:r>
        <w:rPr>
          <w:spacing w:val="-5"/>
        </w:rPr>
        <w:t> </w:t>
      </w:r>
      <w:r>
        <w:rPr/>
        <w:t>Professor,</w:t>
      </w:r>
      <w:r>
        <w:rPr>
          <w:spacing w:val="-5"/>
        </w:rPr>
        <w:t> </w:t>
      </w:r>
      <w:r>
        <w:rPr/>
        <w:t>Department</w:t>
      </w:r>
      <w:r>
        <w:rPr>
          <w:spacing w:val="-5"/>
        </w:rPr>
        <w:t> </w:t>
      </w:r>
      <w:r>
        <w:rPr/>
        <w:t>of</w:t>
      </w:r>
      <w:r>
        <w:rPr>
          <w:spacing w:val="-4"/>
        </w:rPr>
        <w:t> </w:t>
      </w:r>
      <w:r>
        <w:rPr/>
        <w:t>Economics,</w:t>
      </w:r>
      <w:r>
        <w:rPr>
          <w:spacing w:val="-5"/>
        </w:rPr>
        <w:t> </w:t>
      </w:r>
      <w:r>
        <w:rPr/>
        <w:t>Henry</w:t>
      </w:r>
      <w:r>
        <w:rPr>
          <w:spacing w:val="-4"/>
        </w:rPr>
        <w:t> </w:t>
      </w:r>
      <w:r>
        <w:rPr/>
        <w:t>B.</w:t>
      </w:r>
      <w:r>
        <w:rPr>
          <w:spacing w:val="-5"/>
        </w:rPr>
        <w:t> </w:t>
      </w:r>
      <w:r>
        <w:rPr/>
        <w:t>Tippie</w:t>
      </w:r>
      <w:r>
        <w:rPr>
          <w:spacing w:val="-5"/>
        </w:rPr>
        <w:t> </w:t>
      </w:r>
      <w:r>
        <w:rPr/>
        <w:t>College</w:t>
      </w:r>
      <w:r>
        <w:rPr>
          <w:spacing w:val="-5"/>
        </w:rPr>
        <w:t> </w:t>
      </w:r>
      <w:r>
        <w:rPr/>
        <w:t>of Business, University of Iowa, 1997 - 2002 (awarded tenure in 2002)</w:t>
      </w:r>
    </w:p>
    <w:p>
      <w:pPr>
        <w:pStyle w:val="BodyText"/>
        <w:spacing w:before="301"/>
      </w:pPr>
      <w:r>
        <w:rPr/>
        <w:t>Economist,</w:t>
      </w:r>
      <w:r>
        <w:rPr>
          <w:spacing w:val="-10"/>
        </w:rPr>
        <w:t> </w:t>
      </w:r>
      <w:r>
        <w:rPr/>
        <w:t>Federal</w:t>
      </w:r>
      <w:r>
        <w:rPr>
          <w:spacing w:val="-8"/>
        </w:rPr>
        <w:t> </w:t>
      </w:r>
      <w:r>
        <w:rPr/>
        <w:t>Reserve</w:t>
      </w:r>
      <w:r>
        <w:rPr>
          <w:spacing w:val="-10"/>
        </w:rPr>
        <w:t> </w:t>
      </w:r>
      <w:r>
        <w:rPr/>
        <w:t>Bank</w:t>
      </w:r>
      <w:r>
        <w:rPr>
          <w:spacing w:val="-9"/>
        </w:rPr>
        <w:t> </w:t>
      </w:r>
      <w:r>
        <w:rPr/>
        <w:t>of</w:t>
      </w:r>
      <w:r>
        <w:rPr>
          <w:spacing w:val="-9"/>
        </w:rPr>
        <w:t> </w:t>
      </w:r>
      <w:r>
        <w:rPr/>
        <w:t>Philadelphia,</w:t>
      </w:r>
      <w:r>
        <w:rPr>
          <w:spacing w:val="-9"/>
        </w:rPr>
        <w:t> </w:t>
      </w:r>
      <w:r>
        <w:rPr/>
        <w:t>1995</w:t>
      </w:r>
      <w:r>
        <w:rPr>
          <w:spacing w:val="-9"/>
        </w:rPr>
        <w:t> </w:t>
      </w:r>
      <w:r>
        <w:rPr/>
        <w:t>–</w:t>
      </w:r>
      <w:r>
        <w:rPr>
          <w:spacing w:val="-10"/>
        </w:rPr>
        <w:t> </w:t>
      </w:r>
      <w:r>
        <w:rPr>
          <w:spacing w:val="-4"/>
        </w:rPr>
        <w:t>1997</w:t>
      </w:r>
    </w:p>
    <w:p>
      <w:pPr>
        <w:pStyle w:val="Heading1"/>
        <w:spacing w:before="299"/>
        <w:rPr>
          <w:u w:val="none"/>
        </w:rPr>
      </w:pPr>
      <w:r>
        <w:rPr>
          <w:u w:val="single"/>
        </w:rPr>
        <w:t>Other</w:t>
      </w:r>
      <w:r>
        <w:rPr>
          <w:spacing w:val="-10"/>
          <w:u w:val="single"/>
        </w:rPr>
        <w:t> </w:t>
      </w:r>
      <w:r>
        <w:rPr>
          <w:spacing w:val="-2"/>
          <w:u w:val="single"/>
        </w:rPr>
        <w:t>Appointments:</w:t>
      </w:r>
    </w:p>
    <w:p>
      <w:pPr>
        <w:pStyle w:val="BodyText"/>
        <w:spacing w:line="230" w:lineRule="auto" w:before="309"/>
        <w:ind w:right="101"/>
      </w:pPr>
      <w:r>
        <w:rPr/>
        <w:t>Visiting</w:t>
      </w:r>
      <w:r>
        <w:rPr>
          <w:spacing w:val="-4"/>
        </w:rPr>
        <w:t> </w:t>
      </w:r>
      <w:r>
        <w:rPr/>
        <w:t>Research</w:t>
      </w:r>
      <w:r>
        <w:rPr>
          <w:spacing w:val="-4"/>
        </w:rPr>
        <w:t> </w:t>
      </w:r>
      <w:r>
        <w:rPr/>
        <w:t>Scholar,</w:t>
      </w:r>
      <w:r>
        <w:rPr>
          <w:spacing w:val="-5"/>
        </w:rPr>
        <w:t> </w:t>
      </w:r>
      <w:r>
        <w:rPr/>
        <w:t>Center</w:t>
      </w:r>
      <w:r>
        <w:rPr>
          <w:spacing w:val="-4"/>
        </w:rPr>
        <w:t> </w:t>
      </w:r>
      <w:r>
        <w:rPr/>
        <w:t>for</w:t>
      </w:r>
      <w:r>
        <w:rPr>
          <w:spacing w:val="-4"/>
        </w:rPr>
        <w:t> </w:t>
      </w:r>
      <w:r>
        <w:rPr/>
        <w:t>Health</w:t>
      </w:r>
      <w:r>
        <w:rPr>
          <w:spacing w:val="-4"/>
        </w:rPr>
        <w:t> </w:t>
      </w:r>
      <w:r>
        <w:rPr/>
        <w:t>and</w:t>
      </w:r>
      <w:r>
        <w:rPr>
          <w:spacing w:val="-4"/>
        </w:rPr>
        <w:t> </w:t>
      </w:r>
      <w:r>
        <w:rPr/>
        <w:t>Wellbeing,</w:t>
      </w:r>
      <w:r>
        <w:rPr>
          <w:spacing w:val="-5"/>
        </w:rPr>
        <w:t> </w:t>
      </w:r>
      <w:r>
        <w:rPr/>
        <w:t>Princeton</w:t>
      </w:r>
      <w:r>
        <w:rPr>
          <w:spacing w:val="-4"/>
        </w:rPr>
        <w:t> </w:t>
      </w:r>
      <w:r>
        <w:rPr/>
        <w:t>School</w:t>
      </w:r>
      <w:r>
        <w:rPr>
          <w:spacing w:val="-5"/>
        </w:rPr>
        <w:t> </w:t>
      </w:r>
      <w:r>
        <w:rPr/>
        <w:t>of Public and International Affairs - Spring 2024</w:t>
      </w:r>
    </w:p>
    <w:p>
      <w:pPr>
        <w:pStyle w:val="BodyText"/>
        <w:spacing w:after="0" w:line="230" w:lineRule="auto"/>
        <w:sectPr>
          <w:footerReference w:type="default" r:id="rId5"/>
          <w:type w:val="continuous"/>
          <w:pgSz w:w="12240" w:h="15840"/>
          <w:pgMar w:header="0" w:footer="881" w:top="1360" w:bottom="1080" w:left="1080" w:right="1440"/>
          <w:pgNumType w:start="1"/>
        </w:sectPr>
      </w:pPr>
    </w:p>
    <w:p>
      <w:pPr>
        <w:pStyle w:val="BodyText"/>
        <w:spacing w:line="463" w:lineRule="auto" w:before="68"/>
        <w:ind w:right="718"/>
      </w:pPr>
      <w:r>
        <w:rPr/>
        <w:t>Senior</w:t>
      </w:r>
      <w:r>
        <w:rPr>
          <w:spacing w:val="-4"/>
        </w:rPr>
        <w:t> </w:t>
      </w:r>
      <w:r>
        <w:rPr/>
        <w:t>Fellow,</w:t>
      </w:r>
      <w:r>
        <w:rPr>
          <w:spacing w:val="-5"/>
        </w:rPr>
        <w:t> </w:t>
      </w:r>
      <w:r>
        <w:rPr/>
        <w:t>CUT,</w:t>
      </w:r>
      <w:r>
        <w:rPr>
          <w:spacing w:val="-4"/>
        </w:rPr>
        <w:t> </w:t>
      </w:r>
      <w:r>
        <w:rPr/>
        <w:t>Rennes</w:t>
      </w:r>
      <w:r>
        <w:rPr>
          <w:spacing w:val="-4"/>
        </w:rPr>
        <w:t> </w:t>
      </w:r>
      <w:r>
        <w:rPr/>
        <w:t>School</w:t>
      </w:r>
      <w:r>
        <w:rPr>
          <w:spacing w:val="-5"/>
        </w:rPr>
        <w:t> </w:t>
      </w:r>
      <w:r>
        <w:rPr/>
        <w:t>of</w:t>
      </w:r>
      <w:r>
        <w:rPr>
          <w:spacing w:val="-4"/>
        </w:rPr>
        <w:t> </w:t>
      </w:r>
      <w:r>
        <w:rPr/>
        <w:t>Business,</w:t>
      </w:r>
      <w:r>
        <w:rPr>
          <w:spacing w:val="-5"/>
        </w:rPr>
        <w:t> </w:t>
      </w:r>
      <w:r>
        <w:rPr/>
        <w:t>France,</w:t>
      </w:r>
      <w:r>
        <w:rPr>
          <w:spacing w:val="-5"/>
        </w:rPr>
        <w:t> </w:t>
      </w:r>
      <w:r>
        <w:rPr/>
        <w:t>2022</w:t>
      </w:r>
      <w:r>
        <w:rPr>
          <w:spacing w:val="-4"/>
        </w:rPr>
        <w:t> </w:t>
      </w:r>
      <w:r>
        <w:rPr/>
        <w:t>-</w:t>
      </w:r>
      <w:r>
        <w:rPr>
          <w:spacing w:val="-5"/>
        </w:rPr>
        <w:t> </w:t>
      </w:r>
      <w:r>
        <w:rPr/>
        <w:t>2024 Consultant, World Bank, 2021 - 2022, 2023</w:t>
      </w:r>
    </w:p>
    <w:p>
      <w:pPr>
        <w:pStyle w:val="BodyText"/>
        <w:spacing w:line="320" w:lineRule="exact"/>
      </w:pPr>
      <w:r>
        <w:rPr/>
        <w:t>Visiting</w:t>
      </w:r>
      <w:r>
        <w:rPr>
          <w:spacing w:val="-12"/>
        </w:rPr>
        <w:t> </w:t>
      </w:r>
      <w:r>
        <w:rPr/>
        <w:t>Researcher,</w:t>
      </w:r>
      <w:r>
        <w:rPr>
          <w:spacing w:val="-12"/>
        </w:rPr>
        <w:t> </w:t>
      </w:r>
      <w:r>
        <w:rPr/>
        <w:t>IMERA,</w:t>
      </w:r>
      <w:r>
        <w:rPr>
          <w:spacing w:val="-12"/>
        </w:rPr>
        <w:t> </w:t>
      </w:r>
      <w:r>
        <w:rPr/>
        <w:t>Aix</w:t>
      </w:r>
      <w:r>
        <w:rPr>
          <w:spacing w:val="-11"/>
        </w:rPr>
        <w:t> </w:t>
      </w:r>
      <w:r>
        <w:rPr/>
        <w:t>Marseille</w:t>
      </w:r>
      <w:r>
        <w:rPr>
          <w:spacing w:val="-13"/>
        </w:rPr>
        <w:t> </w:t>
      </w:r>
      <w:r>
        <w:rPr/>
        <w:t>Universite,</w:t>
      </w:r>
      <w:r>
        <w:rPr>
          <w:spacing w:val="-12"/>
        </w:rPr>
        <w:t> </w:t>
      </w:r>
      <w:r>
        <w:rPr/>
        <w:t>Spring</w:t>
      </w:r>
      <w:r>
        <w:rPr>
          <w:spacing w:val="-12"/>
        </w:rPr>
        <w:t> </w:t>
      </w:r>
      <w:r>
        <w:rPr>
          <w:spacing w:val="-4"/>
        </w:rPr>
        <w:t>2019</w:t>
      </w:r>
    </w:p>
    <w:p>
      <w:pPr>
        <w:pStyle w:val="BodyText"/>
        <w:spacing w:line="232" w:lineRule="auto" w:before="305"/>
        <w:ind w:left="359" w:right="718"/>
      </w:pPr>
      <w:r>
        <w:rPr/>
        <w:t>Visiting</w:t>
      </w:r>
      <w:r>
        <w:rPr>
          <w:spacing w:val="-5"/>
        </w:rPr>
        <w:t> </w:t>
      </w:r>
      <w:r>
        <w:rPr/>
        <w:t>Researcher,</w:t>
      </w:r>
      <w:r>
        <w:rPr>
          <w:spacing w:val="-5"/>
        </w:rPr>
        <w:t> </w:t>
      </w:r>
      <w:r>
        <w:rPr/>
        <w:t>Institute</w:t>
      </w:r>
      <w:r>
        <w:rPr>
          <w:spacing w:val="-6"/>
        </w:rPr>
        <w:t> </w:t>
      </w:r>
      <w:r>
        <w:rPr/>
        <w:t>of</w:t>
      </w:r>
      <w:r>
        <w:rPr>
          <w:spacing w:val="-6"/>
        </w:rPr>
        <w:t> </w:t>
      </w:r>
      <w:r>
        <w:rPr/>
        <w:t>the</w:t>
      </w:r>
      <w:r>
        <w:rPr>
          <w:spacing w:val="-6"/>
        </w:rPr>
        <w:t> </w:t>
      </w:r>
      <w:r>
        <w:rPr/>
        <w:t>Environment</w:t>
      </w:r>
      <w:r>
        <w:rPr>
          <w:spacing w:val="-6"/>
        </w:rPr>
        <w:t> </w:t>
      </w:r>
      <w:r>
        <w:rPr/>
        <w:t>and</w:t>
      </w:r>
      <w:r>
        <w:rPr>
          <w:spacing w:val="-5"/>
        </w:rPr>
        <w:t> </w:t>
      </w:r>
      <w:r>
        <w:rPr/>
        <w:t>Sustainability,</w:t>
      </w:r>
      <w:r>
        <w:rPr>
          <w:spacing w:val="-6"/>
        </w:rPr>
        <w:t> </w:t>
      </w:r>
      <w:r>
        <w:rPr/>
        <w:t>UCLA, Spring 2017</w:t>
      </w:r>
    </w:p>
    <w:p>
      <w:pPr>
        <w:pStyle w:val="BodyText"/>
        <w:spacing w:line="230" w:lineRule="auto" w:before="309"/>
        <w:ind w:left="359"/>
      </w:pPr>
      <w:r>
        <w:rPr/>
        <w:t>Visiting</w:t>
      </w:r>
      <w:r>
        <w:rPr>
          <w:spacing w:val="-5"/>
        </w:rPr>
        <w:t> </w:t>
      </w:r>
      <w:r>
        <w:rPr/>
        <w:t>Scholar,</w:t>
      </w:r>
      <w:r>
        <w:rPr>
          <w:spacing w:val="-6"/>
        </w:rPr>
        <w:t> </w:t>
      </w:r>
      <w:r>
        <w:rPr/>
        <w:t>Center</w:t>
      </w:r>
      <w:r>
        <w:rPr>
          <w:spacing w:val="-5"/>
        </w:rPr>
        <w:t> </w:t>
      </w:r>
      <w:r>
        <w:rPr/>
        <w:t>for</w:t>
      </w:r>
      <w:r>
        <w:rPr>
          <w:spacing w:val="-5"/>
        </w:rPr>
        <w:t> </w:t>
      </w:r>
      <w:r>
        <w:rPr/>
        <w:t>Energy</w:t>
      </w:r>
      <w:r>
        <w:rPr>
          <w:spacing w:val="-5"/>
        </w:rPr>
        <w:t> </w:t>
      </w:r>
      <w:r>
        <w:rPr/>
        <w:t>and</w:t>
      </w:r>
      <w:r>
        <w:rPr>
          <w:spacing w:val="-5"/>
        </w:rPr>
        <w:t> </w:t>
      </w:r>
      <w:r>
        <w:rPr/>
        <w:t>Environmental</w:t>
      </w:r>
      <w:r>
        <w:rPr>
          <w:spacing w:val="-6"/>
        </w:rPr>
        <w:t> </w:t>
      </w:r>
      <w:r>
        <w:rPr/>
        <w:t>Policy</w:t>
      </w:r>
      <w:r>
        <w:rPr>
          <w:spacing w:val="-5"/>
        </w:rPr>
        <w:t> </w:t>
      </w:r>
      <w:r>
        <w:rPr/>
        <w:t>Research, Massachusetts Institute of Technology, Fall 2016</w:t>
      </w:r>
    </w:p>
    <w:p>
      <w:pPr>
        <w:pStyle w:val="BodyText"/>
        <w:spacing w:line="230" w:lineRule="auto" w:before="312"/>
        <w:ind w:left="359"/>
      </w:pPr>
      <w:r>
        <w:rPr/>
        <w:t>Visiting</w:t>
      </w:r>
      <w:r>
        <w:rPr>
          <w:spacing w:val="-4"/>
        </w:rPr>
        <w:t> </w:t>
      </w:r>
      <w:r>
        <w:rPr/>
        <w:t>Scholar,</w:t>
      </w:r>
      <w:r>
        <w:rPr>
          <w:spacing w:val="-5"/>
        </w:rPr>
        <w:t> </w:t>
      </w:r>
      <w:r>
        <w:rPr/>
        <w:t>IMF,</w:t>
      </w:r>
      <w:r>
        <w:rPr>
          <w:spacing w:val="-5"/>
        </w:rPr>
        <w:t> </w:t>
      </w:r>
      <w:r>
        <w:rPr/>
        <w:t>during</w:t>
      </w:r>
      <w:r>
        <w:rPr>
          <w:spacing w:val="-4"/>
        </w:rPr>
        <w:t> </w:t>
      </w:r>
      <w:r>
        <w:rPr/>
        <w:t>January</w:t>
      </w:r>
      <w:r>
        <w:rPr>
          <w:spacing w:val="-4"/>
        </w:rPr>
        <w:t> </w:t>
      </w:r>
      <w:r>
        <w:rPr/>
        <w:t>2017,</w:t>
      </w:r>
      <w:r>
        <w:rPr>
          <w:spacing w:val="-5"/>
        </w:rPr>
        <w:t> </w:t>
      </w:r>
      <w:r>
        <w:rPr/>
        <w:t>August</w:t>
      </w:r>
      <w:r>
        <w:rPr>
          <w:spacing w:val="-5"/>
        </w:rPr>
        <w:t> </w:t>
      </w:r>
      <w:r>
        <w:rPr/>
        <w:t>2016,</w:t>
      </w:r>
      <w:r>
        <w:rPr>
          <w:spacing w:val="-5"/>
        </w:rPr>
        <w:t> </w:t>
      </w:r>
      <w:r>
        <w:rPr/>
        <w:t>December</w:t>
      </w:r>
      <w:r>
        <w:rPr>
          <w:spacing w:val="-4"/>
        </w:rPr>
        <w:t> </w:t>
      </w:r>
      <w:r>
        <w:rPr/>
        <w:t>2015, September 2012</w:t>
      </w:r>
    </w:p>
    <w:p>
      <w:pPr>
        <w:pStyle w:val="BodyText"/>
        <w:spacing w:line="463" w:lineRule="auto" w:before="301"/>
        <w:ind w:left="359" w:right="1404"/>
      </w:pPr>
      <w:r>
        <w:rPr/>
        <w:t>Visiting</w:t>
      </w:r>
      <w:r>
        <w:rPr>
          <w:spacing w:val="-4"/>
        </w:rPr>
        <w:t> </w:t>
      </w:r>
      <w:r>
        <w:rPr/>
        <w:t>Professor,</w:t>
      </w:r>
      <w:r>
        <w:rPr>
          <w:spacing w:val="-5"/>
        </w:rPr>
        <w:t> </w:t>
      </w:r>
      <w:r>
        <w:rPr/>
        <w:t>European</w:t>
      </w:r>
      <w:r>
        <w:rPr>
          <w:spacing w:val="-4"/>
        </w:rPr>
        <w:t> </w:t>
      </w:r>
      <w:r>
        <w:rPr/>
        <w:t>University</w:t>
      </w:r>
      <w:r>
        <w:rPr>
          <w:spacing w:val="-4"/>
        </w:rPr>
        <w:t> </w:t>
      </w:r>
      <w:r>
        <w:rPr/>
        <w:t>Institute,</w:t>
      </w:r>
      <w:r>
        <w:rPr>
          <w:spacing w:val="-5"/>
        </w:rPr>
        <w:t> </w:t>
      </w:r>
      <w:r>
        <w:rPr/>
        <w:t>May</w:t>
      </w:r>
      <w:r>
        <w:rPr>
          <w:spacing w:val="-5"/>
        </w:rPr>
        <w:t> </w:t>
      </w:r>
      <w:r>
        <w:rPr/>
        <w:t>-</w:t>
      </w:r>
      <w:r>
        <w:rPr>
          <w:spacing w:val="-4"/>
        </w:rPr>
        <w:t> </w:t>
      </w:r>
      <w:r>
        <w:rPr/>
        <w:t>June</w:t>
      </w:r>
      <w:r>
        <w:rPr>
          <w:spacing w:val="-5"/>
        </w:rPr>
        <w:t> </w:t>
      </w:r>
      <w:r>
        <w:rPr/>
        <w:t>2012 Visiting Researcher, Banco de Portugal, June - July 2011</w:t>
      </w:r>
    </w:p>
    <w:p>
      <w:pPr>
        <w:pStyle w:val="BodyText"/>
        <w:spacing w:line="230" w:lineRule="auto" w:before="9"/>
        <w:ind w:right="101" w:hanging="1"/>
      </w:pPr>
      <w:r>
        <w:rPr/>
        <w:t>Visiting</w:t>
      </w:r>
      <w:r>
        <w:rPr>
          <w:spacing w:val="-5"/>
        </w:rPr>
        <w:t> </w:t>
      </w:r>
      <w:r>
        <w:rPr/>
        <w:t>Professor,</w:t>
      </w:r>
      <w:r>
        <w:rPr>
          <w:spacing w:val="-6"/>
        </w:rPr>
        <w:t> </w:t>
      </w:r>
      <w:r>
        <w:rPr/>
        <w:t>CES,</w:t>
      </w:r>
      <w:r>
        <w:rPr>
          <w:spacing w:val="-5"/>
        </w:rPr>
        <w:t> </w:t>
      </w:r>
      <w:r>
        <w:rPr/>
        <w:t>Ludwig-Maximilians-Universitaet,</w:t>
      </w:r>
      <w:r>
        <w:rPr>
          <w:spacing w:val="-5"/>
        </w:rPr>
        <w:t> </w:t>
      </w:r>
      <w:r>
        <w:rPr/>
        <w:t>Munich,</w:t>
      </w:r>
      <w:r>
        <w:rPr>
          <w:spacing w:val="-6"/>
        </w:rPr>
        <w:t> </w:t>
      </w:r>
      <w:r>
        <w:rPr/>
        <w:t>June</w:t>
      </w:r>
      <w:r>
        <w:rPr>
          <w:spacing w:val="-6"/>
        </w:rPr>
        <w:t> </w:t>
      </w:r>
      <w:r>
        <w:rPr/>
        <w:t>-</w:t>
      </w:r>
      <w:r>
        <w:rPr>
          <w:spacing w:val="-6"/>
        </w:rPr>
        <w:t> </w:t>
      </w:r>
      <w:r>
        <w:rPr/>
        <w:t>July </w:t>
      </w:r>
      <w:r>
        <w:rPr>
          <w:spacing w:val="-4"/>
        </w:rPr>
        <w:t>2009</w:t>
      </w:r>
    </w:p>
    <w:p>
      <w:pPr>
        <w:pStyle w:val="BodyText"/>
        <w:spacing w:line="230" w:lineRule="auto" w:before="311"/>
      </w:pPr>
      <w:r>
        <w:rPr/>
        <w:t>Visiting</w:t>
      </w:r>
      <w:r>
        <w:rPr>
          <w:spacing w:val="-4"/>
        </w:rPr>
        <w:t> </w:t>
      </w:r>
      <w:r>
        <w:rPr/>
        <w:t>Associate</w:t>
      </w:r>
      <w:r>
        <w:rPr>
          <w:spacing w:val="-5"/>
        </w:rPr>
        <w:t> </w:t>
      </w:r>
      <w:r>
        <w:rPr/>
        <w:t>Professor</w:t>
      </w:r>
      <w:r>
        <w:rPr>
          <w:spacing w:val="-4"/>
        </w:rPr>
        <w:t> </w:t>
      </w:r>
      <w:r>
        <w:rPr/>
        <w:t>of</w:t>
      </w:r>
      <w:r>
        <w:rPr>
          <w:spacing w:val="-6"/>
        </w:rPr>
        <w:t> </w:t>
      </w:r>
      <w:r>
        <w:rPr/>
        <w:t>Finance,</w:t>
      </w:r>
      <w:r>
        <w:rPr>
          <w:spacing w:val="-4"/>
        </w:rPr>
        <w:t> </w:t>
      </w:r>
      <w:r>
        <w:rPr/>
        <w:t>The</w:t>
      </w:r>
      <w:r>
        <w:rPr>
          <w:spacing w:val="-5"/>
        </w:rPr>
        <w:t> </w:t>
      </w:r>
      <w:r>
        <w:rPr/>
        <w:t>Wharton</w:t>
      </w:r>
      <w:r>
        <w:rPr>
          <w:spacing w:val="-4"/>
        </w:rPr>
        <w:t> </w:t>
      </w:r>
      <w:r>
        <w:rPr/>
        <w:t>School,</w:t>
      </w:r>
      <w:r>
        <w:rPr>
          <w:spacing w:val="-5"/>
        </w:rPr>
        <w:t> </w:t>
      </w:r>
      <w:r>
        <w:rPr/>
        <w:t>University</w:t>
      </w:r>
      <w:r>
        <w:rPr>
          <w:spacing w:val="-5"/>
        </w:rPr>
        <w:t> </w:t>
      </w:r>
      <w:r>
        <w:rPr/>
        <w:t>of Pennsylvania, 2006 - 2007</w:t>
      </w:r>
    </w:p>
    <w:p>
      <w:pPr>
        <w:pStyle w:val="BodyText"/>
        <w:spacing w:line="230" w:lineRule="auto" w:before="312"/>
      </w:pPr>
      <w:r>
        <w:rPr/>
        <w:t>Visiting</w:t>
      </w:r>
      <w:r>
        <w:rPr>
          <w:spacing w:val="-5"/>
        </w:rPr>
        <w:t> </w:t>
      </w:r>
      <w:r>
        <w:rPr/>
        <w:t>Scholar,</w:t>
      </w:r>
      <w:r>
        <w:rPr>
          <w:spacing w:val="-6"/>
        </w:rPr>
        <w:t> </w:t>
      </w:r>
      <w:r>
        <w:rPr/>
        <w:t>Department</w:t>
      </w:r>
      <w:r>
        <w:rPr>
          <w:spacing w:val="-6"/>
        </w:rPr>
        <w:t> </w:t>
      </w:r>
      <w:r>
        <w:rPr/>
        <w:t>of</w:t>
      </w:r>
      <w:r>
        <w:rPr>
          <w:spacing w:val="-5"/>
        </w:rPr>
        <w:t> </w:t>
      </w:r>
      <w:r>
        <w:rPr/>
        <w:t>Managerial</w:t>
      </w:r>
      <w:r>
        <w:rPr>
          <w:spacing w:val="-6"/>
        </w:rPr>
        <w:t> </w:t>
      </w:r>
      <w:r>
        <w:rPr/>
        <w:t>Economics</w:t>
      </w:r>
      <w:r>
        <w:rPr>
          <w:spacing w:val="-4"/>
        </w:rPr>
        <w:t> </w:t>
      </w:r>
      <w:r>
        <w:rPr/>
        <w:t>and</w:t>
      </w:r>
      <w:r>
        <w:rPr>
          <w:spacing w:val="-5"/>
        </w:rPr>
        <w:t> </w:t>
      </w:r>
      <w:r>
        <w:rPr/>
        <w:t>Decision</w:t>
      </w:r>
      <w:r>
        <w:rPr>
          <w:spacing w:val="-5"/>
        </w:rPr>
        <w:t> </w:t>
      </w:r>
      <w:r>
        <w:rPr/>
        <w:t>Sciences, Kellogg School of Management, Northwestern University, Fall 2000</w:t>
      </w:r>
    </w:p>
    <w:p>
      <w:pPr>
        <w:pStyle w:val="BodyText"/>
        <w:spacing w:line="232" w:lineRule="auto" w:before="309"/>
      </w:pPr>
      <w:r>
        <w:rPr/>
        <w:t>Research</w:t>
      </w:r>
      <w:r>
        <w:rPr>
          <w:spacing w:val="-3"/>
        </w:rPr>
        <w:t> </w:t>
      </w:r>
      <w:r>
        <w:rPr/>
        <w:t>Department</w:t>
      </w:r>
      <w:r>
        <w:rPr>
          <w:spacing w:val="-4"/>
        </w:rPr>
        <w:t> </w:t>
      </w:r>
      <w:r>
        <w:rPr/>
        <w:t>Visitor,</w:t>
      </w:r>
      <w:r>
        <w:rPr>
          <w:spacing w:val="-5"/>
        </w:rPr>
        <w:t> </w:t>
      </w:r>
      <w:r>
        <w:rPr/>
        <w:t>European</w:t>
      </w:r>
      <w:r>
        <w:rPr>
          <w:spacing w:val="-4"/>
        </w:rPr>
        <w:t> </w:t>
      </w:r>
      <w:r>
        <w:rPr/>
        <w:t>Central</w:t>
      </w:r>
      <w:r>
        <w:rPr>
          <w:spacing w:val="-3"/>
        </w:rPr>
        <w:t> </w:t>
      </w:r>
      <w:r>
        <w:rPr/>
        <w:t>Bank,</w:t>
      </w:r>
      <w:r>
        <w:rPr>
          <w:spacing w:val="-6"/>
        </w:rPr>
        <w:t> </w:t>
      </w:r>
      <w:r>
        <w:rPr/>
        <w:t>October</w:t>
      </w:r>
      <w:r>
        <w:rPr>
          <w:spacing w:val="-4"/>
        </w:rPr>
        <w:t> </w:t>
      </w:r>
      <w:r>
        <w:rPr/>
        <w:t>2008,</w:t>
      </w:r>
      <w:r>
        <w:rPr>
          <w:spacing w:val="-5"/>
        </w:rPr>
        <w:t> </w:t>
      </w:r>
      <w:r>
        <w:rPr/>
        <w:t>June</w:t>
      </w:r>
      <w:r>
        <w:rPr>
          <w:spacing w:val="-5"/>
        </w:rPr>
        <w:t> </w:t>
      </w:r>
      <w:r>
        <w:rPr/>
        <w:t>2007, June 2006, May - August 2005, June - August 2004</w:t>
      </w:r>
    </w:p>
    <w:p>
      <w:pPr>
        <w:pStyle w:val="BodyText"/>
        <w:spacing w:line="232" w:lineRule="auto" w:before="306"/>
      </w:pPr>
      <w:r>
        <w:rPr/>
        <w:t>Research</w:t>
      </w:r>
      <w:r>
        <w:rPr>
          <w:spacing w:val="-3"/>
        </w:rPr>
        <w:t> </w:t>
      </w:r>
      <w:r>
        <w:rPr/>
        <w:t>Department</w:t>
      </w:r>
      <w:r>
        <w:rPr>
          <w:spacing w:val="-4"/>
        </w:rPr>
        <w:t> </w:t>
      </w:r>
      <w:r>
        <w:rPr/>
        <w:t>Visitor,</w:t>
      </w:r>
      <w:r>
        <w:rPr>
          <w:spacing w:val="-5"/>
        </w:rPr>
        <w:t> </w:t>
      </w:r>
      <w:r>
        <w:rPr/>
        <w:t>Federal</w:t>
      </w:r>
      <w:r>
        <w:rPr>
          <w:spacing w:val="-3"/>
        </w:rPr>
        <w:t> </w:t>
      </w:r>
      <w:r>
        <w:rPr/>
        <w:t>Reserve</w:t>
      </w:r>
      <w:r>
        <w:rPr>
          <w:spacing w:val="-5"/>
        </w:rPr>
        <w:t> </w:t>
      </w:r>
      <w:r>
        <w:rPr/>
        <w:t>Bank</w:t>
      </w:r>
      <w:r>
        <w:rPr>
          <w:spacing w:val="-4"/>
        </w:rPr>
        <w:t> </w:t>
      </w:r>
      <w:r>
        <w:rPr/>
        <w:t>of</w:t>
      </w:r>
      <w:r>
        <w:rPr>
          <w:spacing w:val="-4"/>
        </w:rPr>
        <w:t> </w:t>
      </w:r>
      <w:r>
        <w:rPr/>
        <w:t>Minneapolis,</w:t>
      </w:r>
      <w:r>
        <w:rPr>
          <w:spacing w:val="-6"/>
        </w:rPr>
        <w:t> </w:t>
      </w:r>
      <w:r>
        <w:rPr/>
        <w:t>June</w:t>
      </w:r>
      <w:r>
        <w:rPr>
          <w:spacing w:val="-5"/>
        </w:rPr>
        <w:t> </w:t>
      </w:r>
      <w:r>
        <w:rPr/>
        <w:t>1996, May - August 1995</w:t>
      </w:r>
    </w:p>
    <w:p>
      <w:pPr>
        <w:pStyle w:val="Heading1"/>
        <w:spacing w:before="299"/>
        <w:rPr>
          <w:u w:val="none"/>
        </w:rPr>
      </w:pPr>
      <w:r>
        <w:rPr>
          <w:spacing w:val="-2"/>
          <w:u w:val="single"/>
        </w:rPr>
        <w:t>Education:</w:t>
      </w:r>
    </w:p>
    <w:p>
      <w:pPr>
        <w:pStyle w:val="BodyText"/>
        <w:spacing w:before="297"/>
      </w:pPr>
      <w:r>
        <w:rPr/>
        <w:t>Ph.D.</w:t>
      </w:r>
      <w:r>
        <w:rPr>
          <w:spacing w:val="-13"/>
        </w:rPr>
        <w:t> </w:t>
      </w:r>
      <w:r>
        <w:rPr/>
        <w:t>(Economics),</w:t>
      </w:r>
      <w:r>
        <w:rPr>
          <w:spacing w:val="-13"/>
        </w:rPr>
        <w:t> </w:t>
      </w:r>
      <w:r>
        <w:rPr/>
        <w:t>University</w:t>
      </w:r>
      <w:r>
        <w:rPr>
          <w:spacing w:val="-12"/>
        </w:rPr>
        <w:t> </w:t>
      </w:r>
      <w:r>
        <w:rPr/>
        <w:t>of</w:t>
      </w:r>
      <w:r>
        <w:rPr>
          <w:spacing w:val="-12"/>
        </w:rPr>
        <w:t> </w:t>
      </w:r>
      <w:r>
        <w:rPr/>
        <w:t>Minnesota,</w:t>
      </w:r>
      <w:r>
        <w:rPr>
          <w:spacing w:val="-13"/>
        </w:rPr>
        <w:t> </w:t>
      </w:r>
      <w:r>
        <w:rPr>
          <w:spacing w:val="-4"/>
        </w:rPr>
        <w:t>1995</w:t>
      </w:r>
    </w:p>
    <w:p>
      <w:pPr>
        <w:pStyle w:val="BodyText"/>
        <w:spacing w:before="298"/>
      </w:pPr>
      <w:r>
        <w:rPr/>
        <w:t>M.S.</w:t>
      </w:r>
      <w:r>
        <w:rPr>
          <w:spacing w:val="-13"/>
        </w:rPr>
        <w:t> </w:t>
      </w:r>
      <w:r>
        <w:rPr/>
        <w:t>(Mathematics),</w:t>
      </w:r>
      <w:r>
        <w:rPr>
          <w:spacing w:val="-11"/>
        </w:rPr>
        <w:t> </w:t>
      </w:r>
      <w:r>
        <w:rPr/>
        <w:t>University</w:t>
      </w:r>
      <w:r>
        <w:rPr>
          <w:spacing w:val="-11"/>
        </w:rPr>
        <w:t> </w:t>
      </w:r>
      <w:r>
        <w:rPr/>
        <w:t>of</w:t>
      </w:r>
      <w:r>
        <w:rPr>
          <w:spacing w:val="-11"/>
        </w:rPr>
        <w:t> </w:t>
      </w:r>
      <w:r>
        <w:rPr>
          <w:spacing w:val="-2"/>
        </w:rPr>
        <w:t>Minnesota</w:t>
      </w:r>
    </w:p>
    <w:p>
      <w:pPr>
        <w:pStyle w:val="BodyText"/>
        <w:spacing w:after="0"/>
        <w:sectPr>
          <w:pgSz w:w="12240" w:h="15840"/>
          <w:pgMar w:header="0" w:footer="881" w:top="1360" w:bottom="1080" w:left="1080" w:right="1440"/>
        </w:sectPr>
      </w:pPr>
    </w:p>
    <w:p>
      <w:pPr>
        <w:pStyle w:val="BodyText"/>
        <w:spacing w:line="230" w:lineRule="auto" w:before="78"/>
        <w:ind w:left="359" w:right="140"/>
      </w:pPr>
      <w:r>
        <w:rPr/>
        <w:t>B.A.</w:t>
      </w:r>
      <w:r>
        <w:rPr>
          <w:spacing w:val="-4"/>
        </w:rPr>
        <w:t> </w:t>
      </w:r>
      <w:r>
        <w:rPr/>
        <w:t>(Economic</w:t>
      </w:r>
      <w:r>
        <w:rPr>
          <w:spacing w:val="-4"/>
        </w:rPr>
        <w:t> </w:t>
      </w:r>
      <w:r>
        <w:rPr/>
        <w:t>Sciences),</w:t>
      </w:r>
      <w:r>
        <w:rPr>
          <w:spacing w:val="-3"/>
        </w:rPr>
        <w:t> </w:t>
      </w:r>
      <w:r>
        <w:rPr/>
        <w:t>with</w:t>
      </w:r>
      <w:r>
        <w:rPr>
          <w:spacing w:val="-3"/>
        </w:rPr>
        <w:t> </w:t>
      </w:r>
      <w:r>
        <w:rPr/>
        <w:t>honors,</w:t>
      </w:r>
      <w:r>
        <w:rPr>
          <w:spacing w:val="-4"/>
        </w:rPr>
        <w:t> </w:t>
      </w:r>
      <w:r>
        <w:rPr/>
        <w:t>School</w:t>
      </w:r>
      <w:r>
        <w:rPr>
          <w:spacing w:val="-4"/>
        </w:rPr>
        <w:t> </w:t>
      </w:r>
      <w:r>
        <w:rPr/>
        <w:t>of</w:t>
      </w:r>
      <w:r>
        <w:rPr>
          <w:spacing w:val="-5"/>
        </w:rPr>
        <w:t> </w:t>
      </w:r>
      <w:r>
        <w:rPr/>
        <w:t>Industrial</w:t>
      </w:r>
      <w:r>
        <w:rPr>
          <w:spacing w:val="-4"/>
        </w:rPr>
        <w:t> </w:t>
      </w:r>
      <w:r>
        <w:rPr/>
        <w:t>Studies</w:t>
      </w:r>
      <w:r>
        <w:rPr>
          <w:spacing w:val="-3"/>
        </w:rPr>
        <w:t> </w:t>
      </w:r>
      <w:r>
        <w:rPr/>
        <w:t>-</w:t>
      </w:r>
      <w:r>
        <w:rPr>
          <w:spacing w:val="-5"/>
        </w:rPr>
        <w:t> </w:t>
      </w:r>
      <w:r>
        <w:rPr/>
        <w:t>University of Piraeus, Greece</w:t>
      </w:r>
    </w:p>
    <w:p>
      <w:pPr>
        <w:pStyle w:val="Heading1"/>
        <w:spacing w:before="302"/>
        <w:ind w:left="359"/>
        <w:rPr>
          <w:u w:val="none"/>
        </w:rPr>
      </w:pPr>
      <w:r>
        <w:rPr>
          <w:spacing w:val="-2"/>
          <w:u w:val="single"/>
        </w:rPr>
        <w:t>Languages:</w:t>
      </w:r>
    </w:p>
    <w:p>
      <w:pPr>
        <w:pStyle w:val="BodyText"/>
        <w:spacing w:before="298"/>
      </w:pPr>
      <w:r>
        <w:rPr/>
        <w:t>Greek,</w:t>
      </w:r>
      <w:r>
        <w:rPr>
          <w:spacing w:val="-8"/>
        </w:rPr>
        <w:t> </w:t>
      </w:r>
      <w:r>
        <w:rPr/>
        <w:t>some</w:t>
      </w:r>
      <w:r>
        <w:rPr>
          <w:spacing w:val="-10"/>
        </w:rPr>
        <w:t> </w:t>
      </w:r>
      <w:r>
        <w:rPr/>
        <w:t>French</w:t>
      </w:r>
      <w:r>
        <w:rPr>
          <w:spacing w:val="-8"/>
        </w:rPr>
        <w:t> </w:t>
      </w:r>
      <w:r>
        <w:rPr/>
        <w:t>and</w:t>
      </w:r>
      <w:r>
        <w:rPr>
          <w:spacing w:val="-8"/>
        </w:rPr>
        <w:t> </w:t>
      </w:r>
      <w:r>
        <w:rPr>
          <w:spacing w:val="-2"/>
        </w:rPr>
        <w:t>Italian</w:t>
      </w:r>
    </w:p>
    <w:p>
      <w:pPr>
        <w:pStyle w:val="Heading1"/>
        <w:spacing w:before="299"/>
        <w:rPr>
          <w:u w:val="none"/>
        </w:rPr>
      </w:pPr>
      <w:r>
        <w:rPr>
          <w:u w:val="single"/>
        </w:rPr>
        <w:t>Sample</w:t>
      </w:r>
      <w:r>
        <w:rPr>
          <w:spacing w:val="-12"/>
          <w:u w:val="single"/>
        </w:rPr>
        <w:t> </w:t>
      </w:r>
      <w:r>
        <w:rPr>
          <w:u w:val="single"/>
        </w:rPr>
        <w:t>Recognitions</w:t>
      </w:r>
      <w:r>
        <w:rPr>
          <w:spacing w:val="-12"/>
          <w:u w:val="single"/>
        </w:rPr>
        <w:t> </w:t>
      </w:r>
      <w:r>
        <w:rPr>
          <w:u w:val="single"/>
        </w:rPr>
        <w:t>and</w:t>
      </w:r>
      <w:r>
        <w:rPr>
          <w:spacing w:val="-11"/>
          <w:u w:val="single"/>
        </w:rPr>
        <w:t> </w:t>
      </w:r>
      <w:r>
        <w:rPr>
          <w:spacing w:val="-2"/>
          <w:u w:val="single"/>
        </w:rPr>
        <w:t>Awards:</w:t>
      </w:r>
    </w:p>
    <w:p>
      <w:pPr>
        <w:pStyle w:val="ListParagraph"/>
        <w:numPr>
          <w:ilvl w:val="0"/>
          <w:numId w:val="1"/>
        </w:numPr>
        <w:tabs>
          <w:tab w:pos="1077" w:val="left" w:leader="none"/>
          <w:tab w:pos="1079" w:val="left" w:leader="none"/>
        </w:tabs>
        <w:spacing w:line="230" w:lineRule="auto" w:before="309" w:after="0"/>
        <w:ind w:left="1079" w:right="167" w:hanging="360"/>
        <w:jc w:val="left"/>
        <w:rPr>
          <w:sz w:val="28"/>
        </w:rPr>
      </w:pPr>
      <w:r>
        <w:rPr>
          <w:sz w:val="28"/>
        </w:rPr>
        <w:t>Commissioner,</w:t>
      </w:r>
      <w:r>
        <w:rPr>
          <w:spacing w:val="-5"/>
          <w:sz w:val="28"/>
        </w:rPr>
        <w:t> </w:t>
      </w:r>
      <w:r>
        <w:rPr>
          <w:i/>
          <w:sz w:val="28"/>
        </w:rPr>
        <w:t>Lancet</w:t>
      </w:r>
      <w:r>
        <w:rPr>
          <w:i/>
          <w:spacing w:val="-5"/>
          <w:sz w:val="28"/>
        </w:rPr>
        <w:t> </w:t>
      </w:r>
      <w:r>
        <w:rPr>
          <w:sz w:val="28"/>
        </w:rPr>
        <w:t>Preventing</w:t>
      </w:r>
      <w:r>
        <w:rPr>
          <w:spacing w:val="-4"/>
          <w:sz w:val="28"/>
        </w:rPr>
        <w:t> </w:t>
      </w:r>
      <w:r>
        <w:rPr>
          <w:sz w:val="28"/>
        </w:rPr>
        <w:t>Pandemics</w:t>
      </w:r>
      <w:r>
        <w:rPr>
          <w:spacing w:val="-3"/>
          <w:sz w:val="28"/>
        </w:rPr>
        <w:t> </w:t>
      </w:r>
      <w:r>
        <w:rPr>
          <w:sz w:val="28"/>
        </w:rPr>
        <w:t>at</w:t>
      </w:r>
      <w:r>
        <w:rPr>
          <w:spacing w:val="-5"/>
          <w:sz w:val="28"/>
        </w:rPr>
        <w:t> </w:t>
      </w:r>
      <w:r>
        <w:rPr>
          <w:sz w:val="28"/>
        </w:rPr>
        <w:t>the</w:t>
      </w:r>
      <w:r>
        <w:rPr>
          <w:spacing w:val="-4"/>
          <w:sz w:val="28"/>
        </w:rPr>
        <w:t> </w:t>
      </w:r>
      <w:r>
        <w:rPr>
          <w:sz w:val="28"/>
        </w:rPr>
        <w:t>Source</w:t>
      </w:r>
      <w:r>
        <w:rPr>
          <w:spacing w:val="-6"/>
          <w:sz w:val="28"/>
        </w:rPr>
        <w:t> </w:t>
      </w:r>
      <w:r>
        <w:rPr>
          <w:sz w:val="28"/>
        </w:rPr>
        <w:t>Commission</w:t>
      </w:r>
      <w:r>
        <w:rPr>
          <w:spacing w:val="-4"/>
          <w:sz w:val="28"/>
        </w:rPr>
        <w:t> </w:t>
      </w:r>
      <w:r>
        <w:rPr>
          <w:sz w:val="28"/>
        </w:rPr>
        <w:t>on Prevention of Viral Spillover, 2023-25</w:t>
      </w:r>
    </w:p>
    <w:p>
      <w:pPr>
        <w:pStyle w:val="ListParagraph"/>
        <w:numPr>
          <w:ilvl w:val="0"/>
          <w:numId w:val="1"/>
        </w:numPr>
        <w:tabs>
          <w:tab w:pos="1077" w:val="left" w:leader="none"/>
          <w:tab w:pos="1079" w:val="left" w:leader="none"/>
        </w:tabs>
        <w:spacing w:line="230" w:lineRule="auto" w:before="311" w:after="0"/>
        <w:ind w:left="1079" w:right="571" w:hanging="360"/>
        <w:jc w:val="left"/>
        <w:rPr>
          <w:sz w:val="28"/>
        </w:rPr>
      </w:pPr>
      <w:r>
        <w:rPr>
          <w:sz w:val="28"/>
        </w:rPr>
        <w:t>Biodiversity working group grant, with Scott Egan, Kory Evans, Lacy Johnson,</w:t>
      </w:r>
      <w:r>
        <w:rPr>
          <w:spacing w:val="-5"/>
          <w:sz w:val="28"/>
        </w:rPr>
        <w:t> </w:t>
      </w:r>
      <w:r>
        <w:rPr>
          <w:sz w:val="28"/>
        </w:rPr>
        <w:t>Tom</w:t>
      </w:r>
      <w:r>
        <w:rPr>
          <w:spacing w:val="-5"/>
          <w:sz w:val="28"/>
        </w:rPr>
        <w:t> </w:t>
      </w:r>
      <w:r>
        <w:rPr>
          <w:sz w:val="28"/>
        </w:rPr>
        <w:t>Miller,</w:t>
      </w:r>
      <w:r>
        <w:rPr>
          <w:spacing w:val="-5"/>
          <w:sz w:val="28"/>
        </w:rPr>
        <w:t> </w:t>
      </w:r>
      <w:r>
        <w:rPr>
          <w:sz w:val="28"/>
        </w:rPr>
        <w:t>and</w:t>
      </w:r>
      <w:r>
        <w:rPr>
          <w:spacing w:val="-4"/>
          <w:sz w:val="28"/>
        </w:rPr>
        <w:t> </w:t>
      </w:r>
      <w:r>
        <w:rPr>
          <w:sz w:val="28"/>
        </w:rPr>
        <w:t>Maggie</w:t>
      </w:r>
      <w:r>
        <w:rPr>
          <w:spacing w:val="-5"/>
          <w:sz w:val="28"/>
        </w:rPr>
        <w:t> </w:t>
      </w:r>
      <w:r>
        <w:rPr>
          <w:sz w:val="28"/>
        </w:rPr>
        <w:t>Tsang,</w:t>
      </w:r>
      <w:r>
        <w:rPr>
          <w:spacing w:val="-4"/>
          <w:sz w:val="28"/>
        </w:rPr>
        <w:t> </w:t>
      </w:r>
      <w:r>
        <w:rPr>
          <w:i/>
          <w:sz w:val="28"/>
        </w:rPr>
        <w:t>Rice</w:t>
      </w:r>
      <w:r>
        <w:rPr>
          <w:i/>
          <w:spacing w:val="-4"/>
          <w:sz w:val="28"/>
        </w:rPr>
        <w:t> </w:t>
      </w:r>
      <w:r>
        <w:rPr>
          <w:i/>
          <w:sz w:val="28"/>
        </w:rPr>
        <w:t>University</w:t>
      </w:r>
      <w:r>
        <w:rPr>
          <w:i/>
          <w:spacing w:val="-5"/>
          <w:sz w:val="28"/>
        </w:rPr>
        <w:t> </w:t>
      </w:r>
      <w:r>
        <w:rPr>
          <w:i/>
          <w:sz w:val="28"/>
        </w:rPr>
        <w:t>Sustainability Institute</w:t>
      </w:r>
      <w:r>
        <w:rPr>
          <w:sz w:val="28"/>
        </w:rPr>
        <w:t>, 2025</w:t>
      </w:r>
    </w:p>
    <w:p>
      <w:pPr>
        <w:pStyle w:val="ListParagraph"/>
        <w:numPr>
          <w:ilvl w:val="0"/>
          <w:numId w:val="1"/>
        </w:numPr>
        <w:tabs>
          <w:tab w:pos="1077" w:val="left" w:leader="none"/>
          <w:tab w:pos="1080" w:val="left" w:leader="none"/>
        </w:tabs>
        <w:spacing w:line="232" w:lineRule="auto" w:before="310" w:after="0"/>
        <w:ind w:left="1080" w:right="941" w:hanging="361"/>
        <w:jc w:val="left"/>
        <w:rPr>
          <w:sz w:val="28"/>
        </w:rPr>
      </w:pPr>
      <w:r>
        <w:rPr>
          <w:sz w:val="28"/>
        </w:rPr>
        <w:t>Member,</w:t>
      </w:r>
      <w:r>
        <w:rPr>
          <w:spacing w:val="-12"/>
          <w:sz w:val="28"/>
        </w:rPr>
        <w:t> </w:t>
      </w:r>
      <w:hyperlink r:id="rId7">
        <w:r>
          <w:rPr>
            <w:color w:val="0000FF"/>
            <w:sz w:val="28"/>
            <w:u w:val="single" w:color="0000FF"/>
          </w:rPr>
          <w:t>Ecological-Epidemiological-Economic</w:t>
        </w:r>
        <w:r>
          <w:rPr>
            <w:color w:val="0000FF"/>
            <w:spacing w:val="-13"/>
            <w:sz w:val="28"/>
            <w:u w:val="single" w:color="0000FF"/>
          </w:rPr>
          <w:t> </w:t>
        </w:r>
        <w:r>
          <w:rPr>
            <w:color w:val="0000FF"/>
            <w:sz w:val="28"/>
            <w:u w:val="single" w:color="0000FF"/>
          </w:rPr>
          <w:t>(E3E)</w:t>
        </w:r>
        <w:r>
          <w:rPr>
            <w:color w:val="0000FF"/>
            <w:spacing w:val="-12"/>
            <w:sz w:val="28"/>
            <w:u w:val="single" w:color="0000FF"/>
          </w:rPr>
          <w:t> </w:t>
        </w:r>
        <w:r>
          <w:rPr>
            <w:color w:val="0000FF"/>
            <w:sz w:val="28"/>
            <w:u w:val="single" w:color="0000FF"/>
          </w:rPr>
          <w:t>International</w:t>
        </w:r>
      </w:hyperlink>
      <w:r>
        <w:rPr>
          <w:color w:val="0000FF"/>
          <w:sz w:val="28"/>
        </w:rPr>
        <w:t> </w:t>
      </w:r>
      <w:hyperlink r:id="rId7">
        <w:r>
          <w:rPr>
            <w:color w:val="0000FF"/>
            <w:sz w:val="28"/>
            <w:u w:val="single" w:color="0000FF"/>
          </w:rPr>
          <w:t>Research Network</w:t>
        </w:r>
      </w:hyperlink>
      <w:r>
        <w:rPr>
          <w:sz w:val="28"/>
        </w:rPr>
        <w:t>, sponsored by the CNRS</w:t>
      </w:r>
    </w:p>
    <w:p>
      <w:pPr>
        <w:pStyle w:val="ListParagraph"/>
        <w:numPr>
          <w:ilvl w:val="0"/>
          <w:numId w:val="1"/>
        </w:numPr>
        <w:tabs>
          <w:tab w:pos="1077" w:val="left" w:leader="none"/>
          <w:tab w:pos="1079" w:val="left" w:leader="none"/>
        </w:tabs>
        <w:spacing w:line="230" w:lineRule="auto" w:before="309" w:after="0"/>
        <w:ind w:left="1079" w:right="686" w:hanging="360"/>
        <w:jc w:val="left"/>
        <w:rPr>
          <w:sz w:val="28"/>
        </w:rPr>
      </w:pPr>
      <w:r>
        <w:rPr>
          <w:sz w:val="28"/>
        </w:rPr>
        <w:t>Reducing</w:t>
      </w:r>
      <w:r>
        <w:rPr>
          <w:spacing w:val="-5"/>
          <w:sz w:val="28"/>
        </w:rPr>
        <w:t> </w:t>
      </w:r>
      <w:r>
        <w:rPr>
          <w:sz w:val="28"/>
        </w:rPr>
        <w:t>the</w:t>
      </w:r>
      <w:r>
        <w:rPr>
          <w:spacing w:val="-6"/>
          <w:sz w:val="28"/>
        </w:rPr>
        <w:t> </w:t>
      </w:r>
      <w:r>
        <w:rPr>
          <w:sz w:val="28"/>
        </w:rPr>
        <w:t>Risk</w:t>
      </w:r>
      <w:r>
        <w:rPr>
          <w:spacing w:val="-5"/>
          <w:sz w:val="28"/>
        </w:rPr>
        <w:t> </w:t>
      </w:r>
      <w:r>
        <w:rPr>
          <w:sz w:val="28"/>
        </w:rPr>
        <w:t>of</w:t>
      </w:r>
      <w:r>
        <w:rPr>
          <w:spacing w:val="-5"/>
          <w:sz w:val="28"/>
        </w:rPr>
        <w:t> </w:t>
      </w:r>
      <w:r>
        <w:rPr>
          <w:sz w:val="28"/>
        </w:rPr>
        <w:t>Pandemics</w:t>
      </w:r>
      <w:r>
        <w:rPr>
          <w:spacing w:val="-4"/>
          <w:sz w:val="28"/>
        </w:rPr>
        <w:t> </w:t>
      </w:r>
      <w:r>
        <w:rPr>
          <w:sz w:val="28"/>
        </w:rPr>
        <w:t>through</w:t>
      </w:r>
      <w:r>
        <w:rPr>
          <w:spacing w:val="-5"/>
          <w:sz w:val="28"/>
        </w:rPr>
        <w:t> </w:t>
      </w:r>
      <w:r>
        <w:rPr>
          <w:sz w:val="28"/>
        </w:rPr>
        <w:t>Primary</w:t>
      </w:r>
      <w:r>
        <w:rPr>
          <w:spacing w:val="-5"/>
          <w:sz w:val="28"/>
        </w:rPr>
        <w:t> </w:t>
      </w:r>
      <w:r>
        <w:rPr>
          <w:sz w:val="28"/>
        </w:rPr>
        <w:t>Prevention,</w:t>
      </w:r>
      <w:r>
        <w:rPr>
          <w:spacing w:val="-6"/>
          <w:sz w:val="28"/>
        </w:rPr>
        <w:t> </w:t>
      </w:r>
      <w:r>
        <w:rPr>
          <w:i/>
          <w:sz w:val="28"/>
        </w:rPr>
        <w:t>Creative Ventures Fund Grant</w:t>
      </w:r>
      <w:r>
        <w:rPr>
          <w:sz w:val="28"/>
        </w:rPr>
        <w:t>, Rice University, 2023</w:t>
      </w:r>
    </w:p>
    <w:p>
      <w:pPr>
        <w:pStyle w:val="ListParagraph"/>
        <w:numPr>
          <w:ilvl w:val="0"/>
          <w:numId w:val="1"/>
        </w:numPr>
        <w:tabs>
          <w:tab w:pos="1077" w:val="left" w:leader="none"/>
          <w:tab w:pos="1079" w:val="left" w:leader="none"/>
        </w:tabs>
        <w:spacing w:line="230" w:lineRule="auto" w:before="312" w:after="0"/>
        <w:ind w:left="1079" w:right="551" w:hanging="360"/>
        <w:jc w:val="left"/>
        <w:rPr>
          <w:sz w:val="28"/>
        </w:rPr>
      </w:pPr>
      <w:r>
        <w:rPr>
          <w:sz w:val="28"/>
        </w:rPr>
        <w:t>International</w:t>
      </w:r>
      <w:r>
        <w:rPr>
          <w:spacing w:val="-6"/>
          <w:sz w:val="28"/>
        </w:rPr>
        <w:t> </w:t>
      </w:r>
      <w:r>
        <w:rPr>
          <w:sz w:val="28"/>
        </w:rPr>
        <w:t>Affairs</w:t>
      </w:r>
      <w:r>
        <w:rPr>
          <w:spacing w:val="-5"/>
          <w:sz w:val="28"/>
        </w:rPr>
        <w:t> </w:t>
      </w:r>
      <w:r>
        <w:rPr>
          <w:sz w:val="28"/>
        </w:rPr>
        <w:t>Fellowship</w:t>
      </w:r>
      <w:r>
        <w:rPr>
          <w:spacing w:val="-6"/>
          <w:sz w:val="28"/>
        </w:rPr>
        <w:t> </w:t>
      </w:r>
      <w:r>
        <w:rPr>
          <w:sz w:val="28"/>
        </w:rPr>
        <w:t>in</w:t>
      </w:r>
      <w:r>
        <w:rPr>
          <w:spacing w:val="-5"/>
          <w:sz w:val="28"/>
        </w:rPr>
        <w:t> </w:t>
      </w:r>
      <w:r>
        <w:rPr>
          <w:sz w:val="28"/>
        </w:rPr>
        <w:t>International</w:t>
      </w:r>
      <w:r>
        <w:rPr>
          <w:spacing w:val="-6"/>
          <w:sz w:val="28"/>
        </w:rPr>
        <w:t> </w:t>
      </w:r>
      <w:r>
        <w:rPr>
          <w:sz w:val="28"/>
        </w:rPr>
        <w:t>Economics,</w:t>
      </w:r>
      <w:r>
        <w:rPr>
          <w:spacing w:val="-6"/>
          <w:sz w:val="28"/>
        </w:rPr>
        <w:t> </w:t>
      </w:r>
      <w:r>
        <w:rPr>
          <w:i/>
          <w:sz w:val="28"/>
        </w:rPr>
        <w:t>Council</w:t>
      </w:r>
      <w:r>
        <w:rPr>
          <w:i/>
          <w:spacing w:val="-6"/>
          <w:sz w:val="28"/>
        </w:rPr>
        <w:t> </w:t>
      </w:r>
      <w:r>
        <w:rPr>
          <w:i/>
          <w:sz w:val="28"/>
        </w:rPr>
        <w:t>on Foreign Relations</w:t>
      </w:r>
      <w:r>
        <w:rPr>
          <w:sz w:val="28"/>
        </w:rPr>
        <w:t>, 2020-21</w:t>
      </w:r>
    </w:p>
    <w:p>
      <w:pPr>
        <w:pStyle w:val="ListParagraph"/>
        <w:numPr>
          <w:ilvl w:val="0"/>
          <w:numId w:val="1"/>
        </w:numPr>
        <w:tabs>
          <w:tab w:pos="1077" w:val="left" w:leader="none"/>
          <w:tab w:pos="1079" w:val="left" w:leader="none"/>
        </w:tabs>
        <w:spacing w:line="230" w:lineRule="auto" w:before="312" w:after="0"/>
        <w:ind w:left="1079" w:right="242" w:hanging="360"/>
        <w:jc w:val="left"/>
        <w:rPr>
          <w:sz w:val="28"/>
        </w:rPr>
      </w:pPr>
      <w:r>
        <w:rPr>
          <w:sz w:val="28"/>
        </w:rPr>
        <w:t>The</w:t>
      </w:r>
      <w:r>
        <w:rPr>
          <w:spacing w:val="-5"/>
          <w:sz w:val="28"/>
        </w:rPr>
        <w:t> </w:t>
      </w:r>
      <w:r>
        <w:rPr>
          <w:sz w:val="28"/>
        </w:rPr>
        <w:t>Environmental</w:t>
      </w:r>
      <w:r>
        <w:rPr>
          <w:spacing w:val="-6"/>
          <w:sz w:val="28"/>
        </w:rPr>
        <w:t> </w:t>
      </w:r>
      <w:r>
        <w:rPr>
          <w:sz w:val="28"/>
        </w:rPr>
        <w:t>Impacts</w:t>
      </w:r>
      <w:r>
        <w:rPr>
          <w:spacing w:val="-5"/>
          <w:sz w:val="28"/>
        </w:rPr>
        <w:t> </w:t>
      </w:r>
      <w:r>
        <w:rPr>
          <w:sz w:val="28"/>
        </w:rPr>
        <w:t>of</w:t>
      </w:r>
      <w:r>
        <w:rPr>
          <w:spacing w:val="-4"/>
          <w:sz w:val="28"/>
        </w:rPr>
        <w:t> </w:t>
      </w:r>
      <w:r>
        <w:rPr>
          <w:sz w:val="28"/>
        </w:rPr>
        <w:t>COVID-19</w:t>
      </w:r>
      <w:r>
        <w:rPr>
          <w:spacing w:val="-5"/>
          <w:sz w:val="28"/>
        </w:rPr>
        <w:t> </w:t>
      </w:r>
      <w:r>
        <w:rPr>
          <w:sz w:val="28"/>
        </w:rPr>
        <w:t>in</w:t>
      </w:r>
      <w:r>
        <w:rPr>
          <w:spacing w:val="-5"/>
          <w:sz w:val="28"/>
        </w:rPr>
        <w:t> </w:t>
      </w:r>
      <w:r>
        <w:rPr>
          <w:sz w:val="28"/>
        </w:rPr>
        <w:t>Texas:</w:t>
      </w:r>
      <w:r>
        <w:rPr>
          <w:spacing w:val="-6"/>
          <w:sz w:val="28"/>
        </w:rPr>
        <w:t> </w:t>
      </w:r>
      <w:r>
        <w:rPr>
          <w:sz w:val="28"/>
        </w:rPr>
        <w:t>Understanding</w:t>
      </w:r>
      <w:r>
        <w:rPr>
          <w:spacing w:val="-5"/>
          <w:sz w:val="28"/>
        </w:rPr>
        <w:t> </w:t>
      </w:r>
      <w:r>
        <w:rPr>
          <w:sz w:val="28"/>
        </w:rPr>
        <w:t>Trade- Offs of Plausible Low-Carbon Futures, with Sylvia Dee (Earth, Environmental &amp; Planetary Sciences), Carrie Masiello (Earth, Environmental &amp; Planetary Sciences), and Mark Torres (Earth, Environmental &amp; Planetary Sciences); </w:t>
      </w:r>
      <w:r>
        <w:rPr>
          <w:i/>
          <w:sz w:val="28"/>
        </w:rPr>
        <w:t>Rice COVID-19 Research Fund </w:t>
      </w:r>
      <w:r>
        <w:rPr>
          <w:sz w:val="28"/>
        </w:rPr>
        <w:t>Grant, Rice University, 2020</w:t>
      </w:r>
    </w:p>
    <w:p>
      <w:pPr>
        <w:pStyle w:val="ListParagraph"/>
        <w:numPr>
          <w:ilvl w:val="0"/>
          <w:numId w:val="1"/>
        </w:numPr>
        <w:tabs>
          <w:tab w:pos="1077" w:val="left" w:leader="none"/>
          <w:tab w:pos="1079" w:val="left" w:leader="none"/>
        </w:tabs>
        <w:spacing w:line="230" w:lineRule="auto" w:before="316" w:after="0"/>
        <w:ind w:left="1079" w:right="37" w:hanging="360"/>
        <w:jc w:val="left"/>
        <w:rPr>
          <w:sz w:val="28"/>
        </w:rPr>
      </w:pPr>
      <w:r>
        <w:rPr>
          <w:sz w:val="28"/>
        </w:rPr>
        <w:t>Resilience</w:t>
      </w:r>
      <w:r>
        <w:rPr>
          <w:spacing w:val="-4"/>
          <w:sz w:val="28"/>
        </w:rPr>
        <w:t> </w:t>
      </w:r>
      <w:r>
        <w:rPr>
          <w:sz w:val="28"/>
        </w:rPr>
        <w:t>of</w:t>
      </w:r>
      <w:r>
        <w:rPr>
          <w:spacing w:val="-4"/>
          <w:sz w:val="28"/>
        </w:rPr>
        <w:t> </w:t>
      </w:r>
      <w:r>
        <w:rPr>
          <w:sz w:val="28"/>
        </w:rPr>
        <w:t>Industrial</w:t>
      </w:r>
      <w:r>
        <w:rPr>
          <w:spacing w:val="-5"/>
          <w:sz w:val="28"/>
        </w:rPr>
        <w:t> </w:t>
      </w:r>
      <w:r>
        <w:rPr>
          <w:sz w:val="28"/>
        </w:rPr>
        <w:t>and</w:t>
      </w:r>
      <w:r>
        <w:rPr>
          <w:spacing w:val="-4"/>
          <w:sz w:val="28"/>
        </w:rPr>
        <w:t> </w:t>
      </w:r>
      <w:r>
        <w:rPr>
          <w:sz w:val="28"/>
        </w:rPr>
        <w:t>Energy</w:t>
      </w:r>
      <w:r>
        <w:rPr>
          <w:spacing w:val="-4"/>
          <w:sz w:val="28"/>
        </w:rPr>
        <w:t> </w:t>
      </w:r>
      <w:r>
        <w:rPr>
          <w:sz w:val="28"/>
        </w:rPr>
        <w:t>Infrastructure,</w:t>
      </w:r>
      <w:r>
        <w:rPr>
          <w:spacing w:val="-5"/>
          <w:sz w:val="28"/>
        </w:rPr>
        <w:t> </w:t>
      </w:r>
      <w:r>
        <w:rPr>
          <w:sz w:val="28"/>
        </w:rPr>
        <w:t>with</w:t>
      </w:r>
      <w:r>
        <w:rPr>
          <w:spacing w:val="-4"/>
          <w:sz w:val="28"/>
        </w:rPr>
        <w:t> </w:t>
      </w:r>
      <w:r>
        <w:rPr>
          <w:sz w:val="28"/>
        </w:rPr>
        <w:t>Philip</w:t>
      </w:r>
      <w:r>
        <w:rPr>
          <w:spacing w:val="-4"/>
          <w:sz w:val="28"/>
        </w:rPr>
        <w:t> </w:t>
      </w:r>
      <w:r>
        <w:rPr>
          <w:sz w:val="28"/>
        </w:rPr>
        <w:t>Bedient</w:t>
      </w:r>
      <w:r>
        <w:rPr>
          <w:spacing w:val="-5"/>
          <w:sz w:val="28"/>
        </w:rPr>
        <w:t> </w:t>
      </w:r>
      <w:r>
        <w:rPr>
          <w:sz w:val="28"/>
        </w:rPr>
        <w:t>(Civil and Environmental Engineering), Pedram Hassanzadeh (Mechanical Engineering), Rachel Meidl (Baker Institute for Public Policy), and Jamie Padgett (Civil and Environmental Engineering); </w:t>
      </w:r>
      <w:r>
        <w:rPr>
          <w:i/>
          <w:sz w:val="28"/>
        </w:rPr>
        <w:t>Rice Energy and Environment Initiative (E2I) </w:t>
      </w:r>
      <w:r>
        <w:rPr>
          <w:sz w:val="28"/>
        </w:rPr>
        <w:t>Seed Grant, Rice University, 2018</w:t>
      </w:r>
    </w:p>
    <w:p>
      <w:pPr>
        <w:pStyle w:val="ListParagraph"/>
        <w:numPr>
          <w:ilvl w:val="0"/>
          <w:numId w:val="1"/>
        </w:numPr>
        <w:tabs>
          <w:tab w:pos="1076" w:val="left" w:leader="none"/>
          <w:tab w:pos="1078" w:val="left" w:leader="none"/>
        </w:tabs>
        <w:spacing w:line="232" w:lineRule="auto" w:before="312" w:after="0"/>
        <w:ind w:left="1078" w:right="675" w:hanging="360"/>
        <w:jc w:val="left"/>
        <w:rPr>
          <w:sz w:val="28"/>
        </w:rPr>
      </w:pPr>
      <w:r>
        <w:rPr>
          <w:sz w:val="28"/>
        </w:rPr>
        <w:t>Economic</w:t>
      </w:r>
      <w:r>
        <w:rPr>
          <w:spacing w:val="-4"/>
          <w:sz w:val="28"/>
        </w:rPr>
        <w:t> </w:t>
      </w:r>
      <w:r>
        <w:rPr>
          <w:sz w:val="28"/>
        </w:rPr>
        <w:t>and</w:t>
      </w:r>
      <w:r>
        <w:rPr>
          <w:spacing w:val="-4"/>
          <w:sz w:val="28"/>
        </w:rPr>
        <w:t> </w:t>
      </w:r>
      <w:r>
        <w:rPr>
          <w:sz w:val="28"/>
        </w:rPr>
        <w:t>Environmental</w:t>
      </w:r>
      <w:r>
        <w:rPr>
          <w:spacing w:val="-4"/>
          <w:sz w:val="28"/>
        </w:rPr>
        <w:t> </w:t>
      </w:r>
      <w:r>
        <w:rPr>
          <w:sz w:val="28"/>
        </w:rPr>
        <w:t>Assessment</w:t>
      </w:r>
      <w:r>
        <w:rPr>
          <w:spacing w:val="-5"/>
          <w:sz w:val="28"/>
        </w:rPr>
        <w:t> </w:t>
      </w:r>
      <w:r>
        <w:rPr>
          <w:sz w:val="28"/>
        </w:rPr>
        <w:t>with</w:t>
      </w:r>
      <w:r>
        <w:rPr>
          <w:spacing w:val="-4"/>
          <w:sz w:val="28"/>
        </w:rPr>
        <w:t> </w:t>
      </w:r>
      <w:r>
        <w:rPr>
          <w:sz w:val="28"/>
        </w:rPr>
        <w:t>the</w:t>
      </w:r>
      <w:r>
        <w:rPr>
          <w:spacing w:val="-5"/>
          <w:sz w:val="28"/>
        </w:rPr>
        <w:t> </w:t>
      </w:r>
      <w:r>
        <w:rPr>
          <w:sz w:val="28"/>
        </w:rPr>
        <w:t>Rice</w:t>
      </w:r>
      <w:r>
        <w:rPr>
          <w:spacing w:val="-5"/>
          <w:sz w:val="28"/>
        </w:rPr>
        <w:t> </w:t>
      </w:r>
      <w:r>
        <w:rPr>
          <w:sz w:val="28"/>
        </w:rPr>
        <w:t>World</w:t>
      </w:r>
      <w:r>
        <w:rPr>
          <w:spacing w:val="-4"/>
          <w:sz w:val="28"/>
        </w:rPr>
        <w:t> </w:t>
      </w:r>
      <w:r>
        <w:rPr>
          <w:sz w:val="28"/>
        </w:rPr>
        <w:t>Energy Model, with Daniel S. Cohan (Civil and Environmental</w:t>
      </w:r>
    </w:p>
    <w:p>
      <w:pPr>
        <w:pStyle w:val="ListParagraph"/>
        <w:spacing w:after="0" w:line="232" w:lineRule="auto"/>
        <w:jc w:val="left"/>
        <w:rPr>
          <w:sz w:val="28"/>
        </w:rPr>
        <w:sectPr>
          <w:pgSz w:w="12240" w:h="15840"/>
          <w:pgMar w:header="0" w:footer="881" w:top="1360" w:bottom="1080" w:left="1080" w:right="1440"/>
        </w:sectPr>
      </w:pPr>
    </w:p>
    <w:p>
      <w:pPr>
        <w:spacing w:line="230" w:lineRule="auto" w:before="78"/>
        <w:ind w:left="1080" w:right="140" w:firstLine="0"/>
        <w:jc w:val="left"/>
        <w:rPr>
          <w:sz w:val="28"/>
        </w:rPr>
      </w:pPr>
      <w:r>
        <w:rPr>
          <w:sz w:val="28"/>
        </w:rPr>
        <w:t>Engineering);</w:t>
      </w:r>
      <w:r>
        <w:rPr>
          <w:spacing w:val="-6"/>
          <w:sz w:val="28"/>
        </w:rPr>
        <w:t> </w:t>
      </w:r>
      <w:r>
        <w:rPr>
          <w:i/>
          <w:sz w:val="28"/>
        </w:rPr>
        <w:t>Rice</w:t>
      </w:r>
      <w:r>
        <w:rPr>
          <w:i/>
          <w:spacing w:val="-5"/>
          <w:sz w:val="28"/>
        </w:rPr>
        <w:t> </w:t>
      </w:r>
      <w:r>
        <w:rPr>
          <w:i/>
          <w:sz w:val="28"/>
        </w:rPr>
        <w:t>Energy</w:t>
      </w:r>
      <w:r>
        <w:rPr>
          <w:i/>
          <w:spacing w:val="-6"/>
          <w:sz w:val="28"/>
        </w:rPr>
        <w:t> </w:t>
      </w:r>
      <w:r>
        <w:rPr>
          <w:i/>
          <w:sz w:val="28"/>
        </w:rPr>
        <w:t>and</w:t>
      </w:r>
      <w:r>
        <w:rPr>
          <w:i/>
          <w:spacing w:val="-5"/>
          <w:sz w:val="28"/>
        </w:rPr>
        <w:t> </w:t>
      </w:r>
      <w:r>
        <w:rPr>
          <w:i/>
          <w:sz w:val="28"/>
        </w:rPr>
        <w:t>Environment</w:t>
      </w:r>
      <w:r>
        <w:rPr>
          <w:i/>
          <w:spacing w:val="-6"/>
          <w:sz w:val="28"/>
        </w:rPr>
        <w:t> </w:t>
      </w:r>
      <w:r>
        <w:rPr>
          <w:i/>
          <w:sz w:val="28"/>
        </w:rPr>
        <w:t>Initiative</w:t>
      </w:r>
      <w:r>
        <w:rPr>
          <w:i/>
          <w:spacing w:val="-6"/>
          <w:sz w:val="28"/>
        </w:rPr>
        <w:t> </w:t>
      </w:r>
      <w:r>
        <w:rPr>
          <w:i/>
          <w:sz w:val="28"/>
        </w:rPr>
        <w:t>(E2I)</w:t>
      </w:r>
      <w:r>
        <w:rPr>
          <w:i/>
          <w:spacing w:val="-5"/>
          <w:sz w:val="28"/>
        </w:rPr>
        <w:t> </w:t>
      </w:r>
      <w:r>
        <w:rPr>
          <w:sz w:val="28"/>
        </w:rPr>
        <w:t>Seed</w:t>
      </w:r>
      <w:r>
        <w:rPr>
          <w:spacing w:val="-5"/>
          <w:sz w:val="28"/>
        </w:rPr>
        <w:t> </w:t>
      </w:r>
      <w:r>
        <w:rPr>
          <w:sz w:val="28"/>
        </w:rPr>
        <w:t>Grant, Rice University, 2014</w:t>
      </w:r>
    </w:p>
    <w:p>
      <w:pPr>
        <w:pStyle w:val="ListParagraph"/>
        <w:numPr>
          <w:ilvl w:val="0"/>
          <w:numId w:val="1"/>
        </w:numPr>
        <w:tabs>
          <w:tab w:pos="1077" w:val="left" w:leader="none"/>
        </w:tabs>
        <w:spacing w:line="240" w:lineRule="auto" w:before="302" w:after="0"/>
        <w:ind w:left="1077" w:right="0" w:hanging="358"/>
        <w:jc w:val="left"/>
        <w:rPr>
          <w:sz w:val="28"/>
        </w:rPr>
      </w:pPr>
      <w:r>
        <w:rPr>
          <w:sz w:val="28"/>
        </w:rPr>
        <w:t>Research</w:t>
      </w:r>
      <w:r>
        <w:rPr>
          <w:spacing w:val="-12"/>
          <w:sz w:val="28"/>
        </w:rPr>
        <w:t> </w:t>
      </w:r>
      <w:r>
        <w:rPr>
          <w:sz w:val="28"/>
        </w:rPr>
        <w:t>Professorship</w:t>
      </w:r>
      <w:r>
        <w:rPr>
          <w:spacing w:val="-11"/>
          <w:sz w:val="28"/>
        </w:rPr>
        <w:t> </w:t>
      </w:r>
      <w:r>
        <w:rPr>
          <w:sz w:val="28"/>
        </w:rPr>
        <w:t>Award,</w:t>
      </w:r>
      <w:r>
        <w:rPr>
          <w:spacing w:val="-13"/>
          <w:sz w:val="28"/>
        </w:rPr>
        <w:t> </w:t>
      </w:r>
      <w:r>
        <w:rPr>
          <w:i/>
          <w:sz w:val="28"/>
        </w:rPr>
        <w:t>SSRI</w:t>
      </w:r>
      <w:r>
        <w:rPr>
          <w:sz w:val="28"/>
        </w:rPr>
        <w:t>,</w:t>
      </w:r>
      <w:r>
        <w:rPr>
          <w:spacing w:val="-13"/>
          <w:sz w:val="28"/>
        </w:rPr>
        <w:t> </w:t>
      </w:r>
      <w:r>
        <w:rPr>
          <w:sz w:val="28"/>
        </w:rPr>
        <w:t>Rice</w:t>
      </w:r>
      <w:r>
        <w:rPr>
          <w:spacing w:val="-12"/>
          <w:sz w:val="28"/>
        </w:rPr>
        <w:t> </w:t>
      </w:r>
      <w:r>
        <w:rPr>
          <w:sz w:val="28"/>
        </w:rPr>
        <w:t>University,</w:t>
      </w:r>
      <w:r>
        <w:rPr>
          <w:spacing w:val="-13"/>
          <w:sz w:val="28"/>
        </w:rPr>
        <w:t> </w:t>
      </w:r>
      <w:r>
        <w:rPr>
          <w:spacing w:val="-4"/>
          <w:sz w:val="28"/>
        </w:rPr>
        <w:t>2013</w:t>
      </w:r>
    </w:p>
    <w:p>
      <w:pPr>
        <w:pStyle w:val="ListParagraph"/>
        <w:numPr>
          <w:ilvl w:val="0"/>
          <w:numId w:val="1"/>
        </w:numPr>
        <w:tabs>
          <w:tab w:pos="1146" w:val="left" w:leader="none"/>
        </w:tabs>
        <w:spacing w:line="240" w:lineRule="auto" w:before="298" w:after="0"/>
        <w:ind w:left="1146" w:right="0" w:hanging="427"/>
        <w:jc w:val="left"/>
        <w:rPr>
          <w:sz w:val="28"/>
        </w:rPr>
      </w:pPr>
      <w:r>
        <w:rPr>
          <w:i/>
          <w:sz w:val="28"/>
        </w:rPr>
        <w:t>Banco</w:t>
      </w:r>
      <w:r>
        <w:rPr>
          <w:i/>
          <w:spacing w:val="-9"/>
          <w:sz w:val="28"/>
        </w:rPr>
        <w:t> </w:t>
      </w:r>
      <w:r>
        <w:rPr>
          <w:i/>
          <w:sz w:val="28"/>
        </w:rPr>
        <w:t>de</w:t>
      </w:r>
      <w:r>
        <w:rPr>
          <w:i/>
          <w:spacing w:val="-8"/>
          <w:sz w:val="28"/>
        </w:rPr>
        <w:t> </w:t>
      </w:r>
      <w:r>
        <w:rPr>
          <w:i/>
          <w:sz w:val="28"/>
        </w:rPr>
        <w:t>Portugal</w:t>
      </w:r>
      <w:r>
        <w:rPr>
          <w:i/>
          <w:spacing w:val="-9"/>
          <w:sz w:val="28"/>
        </w:rPr>
        <w:t> </w:t>
      </w:r>
      <w:r>
        <w:rPr>
          <w:sz w:val="28"/>
        </w:rPr>
        <w:t>Grant,</w:t>
      </w:r>
      <w:r>
        <w:rPr>
          <w:spacing w:val="-9"/>
          <w:sz w:val="28"/>
        </w:rPr>
        <w:t> </w:t>
      </w:r>
      <w:r>
        <w:rPr>
          <w:spacing w:val="-4"/>
          <w:sz w:val="28"/>
        </w:rPr>
        <w:t>2011</w:t>
      </w:r>
    </w:p>
    <w:p>
      <w:pPr>
        <w:pStyle w:val="ListParagraph"/>
        <w:numPr>
          <w:ilvl w:val="0"/>
          <w:numId w:val="1"/>
        </w:numPr>
        <w:tabs>
          <w:tab w:pos="1079" w:val="left" w:leader="none"/>
          <w:tab w:pos="1146" w:val="left" w:leader="none"/>
        </w:tabs>
        <w:spacing w:line="230" w:lineRule="auto" w:before="309" w:after="0"/>
        <w:ind w:left="1079" w:right="606" w:hanging="360"/>
        <w:jc w:val="left"/>
        <w:rPr>
          <w:sz w:val="28"/>
        </w:rPr>
      </w:pPr>
      <w:r>
        <w:rPr>
          <w:sz w:val="28"/>
        </w:rPr>
        <w:tab/>
      </w:r>
      <w:r>
        <w:rPr>
          <w:i/>
          <w:sz w:val="28"/>
        </w:rPr>
        <w:t>National</w:t>
      </w:r>
      <w:r>
        <w:rPr>
          <w:i/>
          <w:spacing w:val="-7"/>
          <w:sz w:val="28"/>
        </w:rPr>
        <w:t> </w:t>
      </w:r>
      <w:r>
        <w:rPr>
          <w:i/>
          <w:sz w:val="28"/>
        </w:rPr>
        <w:t>Science</w:t>
      </w:r>
      <w:r>
        <w:rPr>
          <w:i/>
          <w:spacing w:val="-5"/>
          <w:sz w:val="28"/>
        </w:rPr>
        <w:t> </w:t>
      </w:r>
      <w:r>
        <w:rPr>
          <w:i/>
          <w:sz w:val="28"/>
        </w:rPr>
        <w:t>Foundation</w:t>
      </w:r>
      <w:r>
        <w:rPr>
          <w:i/>
          <w:spacing w:val="-5"/>
          <w:sz w:val="28"/>
        </w:rPr>
        <w:t> </w:t>
      </w:r>
      <w:r>
        <w:rPr>
          <w:sz w:val="28"/>
        </w:rPr>
        <w:t>Grant</w:t>
      </w:r>
      <w:r>
        <w:rPr>
          <w:spacing w:val="-6"/>
          <w:sz w:val="28"/>
        </w:rPr>
        <w:t> </w:t>
      </w:r>
      <w:r>
        <w:rPr>
          <w:sz w:val="28"/>
        </w:rPr>
        <w:t>#0517862,</w:t>
      </w:r>
      <w:r>
        <w:rPr>
          <w:spacing w:val="-6"/>
          <w:sz w:val="28"/>
        </w:rPr>
        <w:t> </w:t>
      </w:r>
      <w:r>
        <w:rPr>
          <w:sz w:val="28"/>
        </w:rPr>
        <w:t>Mechanism</w:t>
      </w:r>
      <w:r>
        <w:rPr>
          <w:spacing w:val="-6"/>
          <w:sz w:val="28"/>
        </w:rPr>
        <w:t> </w:t>
      </w:r>
      <w:r>
        <w:rPr>
          <w:sz w:val="28"/>
        </w:rPr>
        <w:t>Design</w:t>
      </w:r>
      <w:r>
        <w:rPr>
          <w:spacing w:val="-5"/>
          <w:sz w:val="28"/>
        </w:rPr>
        <w:t> </w:t>
      </w:r>
      <w:r>
        <w:rPr>
          <w:sz w:val="28"/>
        </w:rPr>
        <w:t>and Payment System Analysis), 2005-2008</w:t>
      </w:r>
    </w:p>
    <w:p>
      <w:pPr>
        <w:pStyle w:val="ListParagraph"/>
        <w:numPr>
          <w:ilvl w:val="0"/>
          <w:numId w:val="1"/>
        </w:numPr>
        <w:tabs>
          <w:tab w:pos="1146" w:val="left" w:leader="none"/>
        </w:tabs>
        <w:spacing w:line="240" w:lineRule="auto" w:before="301" w:after="0"/>
        <w:ind w:left="1146" w:right="0" w:hanging="427"/>
        <w:jc w:val="left"/>
        <w:rPr>
          <w:sz w:val="28"/>
        </w:rPr>
      </w:pPr>
      <w:r>
        <w:rPr>
          <w:sz w:val="28"/>
        </w:rPr>
        <w:t>Henry</w:t>
      </w:r>
      <w:r>
        <w:rPr>
          <w:spacing w:val="-10"/>
          <w:sz w:val="28"/>
        </w:rPr>
        <w:t> </w:t>
      </w:r>
      <w:r>
        <w:rPr>
          <w:sz w:val="28"/>
        </w:rPr>
        <w:t>B.</w:t>
      </w:r>
      <w:r>
        <w:rPr>
          <w:spacing w:val="-9"/>
          <w:sz w:val="28"/>
        </w:rPr>
        <w:t> </w:t>
      </w:r>
      <w:r>
        <w:rPr>
          <w:sz w:val="28"/>
        </w:rPr>
        <w:t>Tippie</w:t>
      </w:r>
      <w:r>
        <w:rPr>
          <w:spacing w:val="-10"/>
          <w:sz w:val="28"/>
        </w:rPr>
        <w:t> </w:t>
      </w:r>
      <w:r>
        <w:rPr>
          <w:sz w:val="28"/>
        </w:rPr>
        <w:t>Research</w:t>
      </w:r>
      <w:r>
        <w:rPr>
          <w:spacing w:val="-9"/>
          <w:sz w:val="28"/>
        </w:rPr>
        <w:t> </w:t>
      </w:r>
      <w:r>
        <w:rPr>
          <w:sz w:val="28"/>
        </w:rPr>
        <w:t>Fellowship,</w:t>
      </w:r>
      <w:r>
        <w:rPr>
          <w:spacing w:val="-10"/>
          <w:sz w:val="28"/>
        </w:rPr>
        <w:t> </w:t>
      </w:r>
      <w:r>
        <w:rPr>
          <w:i/>
          <w:sz w:val="28"/>
        </w:rPr>
        <w:t>University</w:t>
      </w:r>
      <w:r>
        <w:rPr>
          <w:i/>
          <w:spacing w:val="-10"/>
          <w:sz w:val="28"/>
        </w:rPr>
        <w:t> </w:t>
      </w:r>
      <w:r>
        <w:rPr>
          <w:i/>
          <w:sz w:val="28"/>
        </w:rPr>
        <w:t>of</w:t>
      </w:r>
      <w:r>
        <w:rPr>
          <w:i/>
          <w:spacing w:val="-10"/>
          <w:sz w:val="28"/>
        </w:rPr>
        <w:t> </w:t>
      </w:r>
      <w:r>
        <w:rPr>
          <w:i/>
          <w:sz w:val="28"/>
        </w:rPr>
        <w:t>Iowa</w:t>
      </w:r>
      <w:r>
        <w:rPr>
          <w:sz w:val="28"/>
        </w:rPr>
        <w:t>,</w:t>
      </w:r>
      <w:r>
        <w:rPr>
          <w:spacing w:val="-10"/>
          <w:sz w:val="28"/>
        </w:rPr>
        <w:t> </w:t>
      </w:r>
      <w:r>
        <w:rPr>
          <w:spacing w:val="-4"/>
          <w:sz w:val="28"/>
        </w:rPr>
        <w:t>2001</w:t>
      </w:r>
    </w:p>
    <w:p>
      <w:pPr>
        <w:pStyle w:val="ListParagraph"/>
        <w:numPr>
          <w:ilvl w:val="0"/>
          <w:numId w:val="1"/>
        </w:numPr>
        <w:tabs>
          <w:tab w:pos="1146" w:val="left" w:leader="none"/>
        </w:tabs>
        <w:spacing w:line="240" w:lineRule="auto" w:before="299" w:after="0"/>
        <w:ind w:left="1146" w:right="0" w:hanging="427"/>
        <w:jc w:val="left"/>
        <w:rPr>
          <w:sz w:val="28"/>
        </w:rPr>
      </w:pPr>
      <w:r>
        <w:rPr>
          <w:sz w:val="28"/>
        </w:rPr>
        <w:t>Old</w:t>
      </w:r>
      <w:r>
        <w:rPr>
          <w:spacing w:val="-9"/>
          <w:sz w:val="28"/>
        </w:rPr>
        <w:t> </w:t>
      </w:r>
      <w:r>
        <w:rPr>
          <w:sz w:val="28"/>
        </w:rPr>
        <w:t>Gold</w:t>
      </w:r>
      <w:r>
        <w:rPr>
          <w:spacing w:val="-8"/>
          <w:sz w:val="28"/>
        </w:rPr>
        <w:t> </w:t>
      </w:r>
      <w:r>
        <w:rPr>
          <w:sz w:val="28"/>
        </w:rPr>
        <w:t>Summer</w:t>
      </w:r>
      <w:r>
        <w:rPr>
          <w:spacing w:val="-8"/>
          <w:sz w:val="28"/>
        </w:rPr>
        <w:t> </w:t>
      </w:r>
      <w:r>
        <w:rPr>
          <w:sz w:val="28"/>
        </w:rPr>
        <w:t>Fellowship,</w:t>
      </w:r>
      <w:r>
        <w:rPr>
          <w:spacing w:val="-10"/>
          <w:sz w:val="28"/>
        </w:rPr>
        <w:t> </w:t>
      </w:r>
      <w:r>
        <w:rPr>
          <w:i/>
          <w:sz w:val="28"/>
        </w:rPr>
        <w:t>University</w:t>
      </w:r>
      <w:r>
        <w:rPr>
          <w:i/>
          <w:spacing w:val="-9"/>
          <w:sz w:val="28"/>
        </w:rPr>
        <w:t> </w:t>
      </w:r>
      <w:r>
        <w:rPr>
          <w:i/>
          <w:sz w:val="28"/>
        </w:rPr>
        <w:t>of</w:t>
      </w:r>
      <w:r>
        <w:rPr>
          <w:i/>
          <w:spacing w:val="-9"/>
          <w:sz w:val="28"/>
        </w:rPr>
        <w:t> </w:t>
      </w:r>
      <w:r>
        <w:rPr>
          <w:i/>
          <w:sz w:val="28"/>
        </w:rPr>
        <w:t>Iowa</w:t>
      </w:r>
      <w:r>
        <w:rPr>
          <w:sz w:val="28"/>
        </w:rPr>
        <w:t>,</w:t>
      </w:r>
      <w:r>
        <w:rPr>
          <w:spacing w:val="-9"/>
          <w:sz w:val="28"/>
        </w:rPr>
        <w:t> </w:t>
      </w:r>
      <w:r>
        <w:rPr>
          <w:sz w:val="28"/>
        </w:rPr>
        <w:t>1998,</w:t>
      </w:r>
      <w:r>
        <w:rPr>
          <w:spacing w:val="-9"/>
          <w:sz w:val="28"/>
        </w:rPr>
        <w:t> </w:t>
      </w:r>
      <w:r>
        <w:rPr>
          <w:spacing w:val="-4"/>
          <w:sz w:val="28"/>
        </w:rPr>
        <w:t>2000</w:t>
      </w:r>
    </w:p>
    <w:p>
      <w:pPr>
        <w:pStyle w:val="ListParagraph"/>
        <w:numPr>
          <w:ilvl w:val="0"/>
          <w:numId w:val="1"/>
        </w:numPr>
        <w:tabs>
          <w:tab w:pos="1079" w:val="left" w:leader="none"/>
          <w:tab w:pos="1145" w:val="left" w:leader="none"/>
        </w:tabs>
        <w:spacing w:line="230" w:lineRule="auto" w:before="309" w:after="0"/>
        <w:ind w:left="1079" w:right="1189" w:hanging="361"/>
        <w:jc w:val="left"/>
        <w:rPr>
          <w:sz w:val="28"/>
        </w:rPr>
      </w:pPr>
      <w:r>
        <w:rPr>
          <w:sz w:val="28"/>
        </w:rPr>
        <w:tab/>
        <w:t>Collegiate</w:t>
      </w:r>
      <w:r>
        <w:rPr>
          <w:spacing w:val="-4"/>
          <w:sz w:val="28"/>
        </w:rPr>
        <w:t> </w:t>
      </w:r>
      <w:r>
        <w:rPr>
          <w:sz w:val="28"/>
        </w:rPr>
        <w:t>Teaching</w:t>
      </w:r>
      <w:r>
        <w:rPr>
          <w:spacing w:val="-4"/>
          <w:sz w:val="28"/>
        </w:rPr>
        <w:t> </w:t>
      </w:r>
      <w:r>
        <w:rPr>
          <w:sz w:val="28"/>
        </w:rPr>
        <w:t>Award,</w:t>
      </w:r>
      <w:r>
        <w:rPr>
          <w:spacing w:val="-5"/>
          <w:sz w:val="28"/>
        </w:rPr>
        <w:t> </w:t>
      </w:r>
      <w:r>
        <w:rPr>
          <w:i/>
          <w:sz w:val="28"/>
        </w:rPr>
        <w:t>Henry</w:t>
      </w:r>
      <w:r>
        <w:rPr>
          <w:i/>
          <w:spacing w:val="-5"/>
          <w:sz w:val="28"/>
        </w:rPr>
        <w:t> </w:t>
      </w:r>
      <w:r>
        <w:rPr>
          <w:i/>
          <w:sz w:val="28"/>
        </w:rPr>
        <w:t>B.</w:t>
      </w:r>
      <w:r>
        <w:rPr>
          <w:i/>
          <w:spacing w:val="-5"/>
          <w:sz w:val="28"/>
        </w:rPr>
        <w:t> </w:t>
      </w:r>
      <w:r>
        <w:rPr>
          <w:i/>
          <w:sz w:val="28"/>
        </w:rPr>
        <w:t>Tippie</w:t>
      </w:r>
      <w:r>
        <w:rPr>
          <w:i/>
          <w:spacing w:val="-5"/>
          <w:sz w:val="28"/>
        </w:rPr>
        <w:t> </w:t>
      </w:r>
      <w:r>
        <w:rPr>
          <w:i/>
          <w:sz w:val="28"/>
        </w:rPr>
        <w:t>College</w:t>
      </w:r>
      <w:r>
        <w:rPr>
          <w:i/>
          <w:spacing w:val="-5"/>
          <w:sz w:val="28"/>
        </w:rPr>
        <w:t> </w:t>
      </w:r>
      <w:r>
        <w:rPr>
          <w:i/>
          <w:sz w:val="28"/>
        </w:rPr>
        <w:t>of</w:t>
      </w:r>
      <w:r>
        <w:rPr>
          <w:i/>
          <w:spacing w:val="-5"/>
          <w:sz w:val="28"/>
        </w:rPr>
        <w:t> </w:t>
      </w:r>
      <w:r>
        <w:rPr>
          <w:i/>
          <w:sz w:val="28"/>
        </w:rPr>
        <w:t>Business, University of Iowa</w:t>
      </w:r>
      <w:r>
        <w:rPr>
          <w:sz w:val="28"/>
        </w:rPr>
        <w:t>, 1999</w:t>
      </w:r>
    </w:p>
    <w:p>
      <w:pPr>
        <w:pStyle w:val="Heading1"/>
        <w:spacing w:before="301"/>
        <w:ind w:left="358"/>
        <w:rPr>
          <w:u w:val="none"/>
        </w:rPr>
      </w:pPr>
      <w:r>
        <w:rPr>
          <w:u w:val="single"/>
        </w:rPr>
        <w:t>Publications</w:t>
      </w:r>
      <w:r>
        <w:rPr>
          <w:spacing w:val="-12"/>
          <w:u w:val="single"/>
        </w:rPr>
        <w:t> </w:t>
      </w:r>
      <w:r>
        <w:rPr>
          <w:u w:val="single"/>
        </w:rPr>
        <w:t>and</w:t>
      </w:r>
      <w:r>
        <w:rPr>
          <w:spacing w:val="-12"/>
          <w:u w:val="single"/>
        </w:rPr>
        <w:t> </w:t>
      </w:r>
      <w:r>
        <w:rPr>
          <w:u w:val="single"/>
        </w:rPr>
        <w:t>Current</w:t>
      </w:r>
      <w:r>
        <w:rPr>
          <w:spacing w:val="-12"/>
          <w:u w:val="single"/>
        </w:rPr>
        <w:t> </w:t>
      </w:r>
      <w:r>
        <w:rPr>
          <w:spacing w:val="-2"/>
          <w:u w:val="single"/>
        </w:rPr>
        <w:t>Manuscripts:</w:t>
      </w:r>
    </w:p>
    <w:p>
      <w:pPr>
        <w:pStyle w:val="ListParagraph"/>
        <w:numPr>
          <w:ilvl w:val="0"/>
          <w:numId w:val="2"/>
        </w:numPr>
        <w:tabs>
          <w:tab w:pos="1077" w:val="left" w:leader="none"/>
          <w:tab w:pos="1079" w:val="left" w:leader="none"/>
        </w:tabs>
        <w:spacing w:line="230" w:lineRule="auto" w:before="309" w:after="0"/>
        <w:ind w:left="1079" w:right="389" w:hanging="360"/>
        <w:jc w:val="left"/>
        <w:rPr>
          <w:sz w:val="28"/>
        </w:rPr>
      </w:pPr>
      <w:r>
        <w:rPr>
          <w:sz w:val="28"/>
        </w:rPr>
        <w:t>“A</w:t>
      </w:r>
      <w:r>
        <w:rPr>
          <w:spacing w:val="-4"/>
          <w:sz w:val="28"/>
        </w:rPr>
        <w:t> </w:t>
      </w:r>
      <w:r>
        <w:rPr>
          <w:sz w:val="28"/>
        </w:rPr>
        <w:t>Macroeconomic</w:t>
      </w:r>
      <w:r>
        <w:rPr>
          <w:spacing w:val="-4"/>
          <w:sz w:val="28"/>
        </w:rPr>
        <w:t> </w:t>
      </w:r>
      <w:r>
        <w:rPr>
          <w:sz w:val="28"/>
        </w:rPr>
        <w:t>Model</w:t>
      </w:r>
      <w:r>
        <w:rPr>
          <w:spacing w:val="-5"/>
          <w:sz w:val="28"/>
        </w:rPr>
        <w:t> </w:t>
      </w:r>
      <w:r>
        <w:rPr>
          <w:sz w:val="28"/>
        </w:rPr>
        <w:t>of</w:t>
      </w:r>
      <w:r>
        <w:rPr>
          <w:spacing w:val="-4"/>
          <w:sz w:val="28"/>
        </w:rPr>
        <w:t> </w:t>
      </w:r>
      <w:r>
        <w:rPr>
          <w:sz w:val="28"/>
        </w:rPr>
        <w:t>Ecosystem</w:t>
      </w:r>
      <w:r>
        <w:rPr>
          <w:spacing w:val="-4"/>
          <w:sz w:val="28"/>
        </w:rPr>
        <w:t> </w:t>
      </w:r>
      <w:r>
        <w:rPr>
          <w:sz w:val="28"/>
        </w:rPr>
        <w:t>Services</w:t>
      </w:r>
      <w:r>
        <w:rPr>
          <w:spacing w:val="-4"/>
          <w:sz w:val="28"/>
        </w:rPr>
        <w:t> </w:t>
      </w:r>
      <w:r>
        <w:rPr>
          <w:sz w:val="28"/>
        </w:rPr>
        <w:t>-</w:t>
      </w:r>
      <w:r>
        <w:rPr>
          <w:spacing w:val="-3"/>
          <w:sz w:val="28"/>
        </w:rPr>
        <w:t> </w:t>
      </w:r>
      <w:r>
        <w:rPr>
          <w:sz w:val="28"/>
        </w:rPr>
        <w:t>the</w:t>
      </w:r>
      <w:r>
        <w:rPr>
          <w:spacing w:val="-5"/>
          <w:sz w:val="28"/>
        </w:rPr>
        <w:t> </w:t>
      </w:r>
      <w:r>
        <w:rPr>
          <w:sz w:val="28"/>
        </w:rPr>
        <w:t>Case</w:t>
      </w:r>
      <w:r>
        <w:rPr>
          <w:spacing w:val="-3"/>
          <w:sz w:val="28"/>
        </w:rPr>
        <w:t> </w:t>
      </w:r>
      <w:r>
        <w:rPr>
          <w:sz w:val="28"/>
        </w:rPr>
        <w:t>of</w:t>
      </w:r>
      <w:r>
        <w:rPr>
          <w:spacing w:val="-4"/>
          <w:sz w:val="28"/>
        </w:rPr>
        <w:t> </w:t>
      </w:r>
      <w:r>
        <w:rPr>
          <w:sz w:val="28"/>
        </w:rPr>
        <w:t>Uganda,” with Charl Jooste, and Stan Kannegieter, manuscript (2025)</w:t>
      </w:r>
    </w:p>
    <w:p>
      <w:pPr>
        <w:pStyle w:val="ListParagraph"/>
        <w:numPr>
          <w:ilvl w:val="0"/>
          <w:numId w:val="2"/>
        </w:numPr>
        <w:tabs>
          <w:tab w:pos="1077" w:val="left" w:leader="none"/>
          <w:tab w:pos="1079" w:val="left" w:leader="none"/>
        </w:tabs>
        <w:spacing w:line="230" w:lineRule="auto" w:before="312" w:after="0"/>
        <w:ind w:left="1079" w:right="522" w:hanging="360"/>
        <w:jc w:val="left"/>
        <w:rPr>
          <w:sz w:val="28"/>
        </w:rPr>
      </w:pPr>
      <w:r>
        <w:rPr>
          <w:sz w:val="28"/>
        </w:rPr>
        <w:t>“Symbiosis</w:t>
      </w:r>
      <w:r>
        <w:rPr>
          <w:spacing w:val="-5"/>
          <w:sz w:val="28"/>
        </w:rPr>
        <w:t> </w:t>
      </w:r>
      <w:r>
        <w:rPr>
          <w:sz w:val="28"/>
        </w:rPr>
        <w:t>emergence</w:t>
      </w:r>
      <w:r>
        <w:rPr>
          <w:spacing w:val="-5"/>
          <w:sz w:val="28"/>
        </w:rPr>
        <w:t> </w:t>
      </w:r>
      <w:r>
        <w:rPr>
          <w:sz w:val="28"/>
        </w:rPr>
        <w:t>and</w:t>
      </w:r>
      <w:r>
        <w:rPr>
          <w:spacing w:val="-5"/>
          <w:sz w:val="28"/>
        </w:rPr>
        <w:t> </w:t>
      </w:r>
      <w:r>
        <w:rPr>
          <w:sz w:val="28"/>
        </w:rPr>
        <w:t>abandonment</w:t>
      </w:r>
      <w:r>
        <w:rPr>
          <w:spacing w:val="-6"/>
          <w:sz w:val="28"/>
        </w:rPr>
        <w:t> </w:t>
      </w:r>
      <w:r>
        <w:rPr>
          <w:sz w:val="28"/>
        </w:rPr>
        <w:t>in</w:t>
      </w:r>
      <w:r>
        <w:rPr>
          <w:spacing w:val="-5"/>
          <w:sz w:val="28"/>
        </w:rPr>
        <w:t> </w:t>
      </w:r>
      <w:r>
        <w:rPr>
          <w:sz w:val="28"/>
        </w:rPr>
        <w:t>nature:</w:t>
      </w:r>
      <w:r>
        <w:rPr>
          <w:spacing w:val="-6"/>
          <w:sz w:val="28"/>
        </w:rPr>
        <w:t> </w:t>
      </w:r>
      <w:r>
        <w:rPr>
          <w:sz w:val="28"/>
        </w:rPr>
        <w:t>a</w:t>
      </w:r>
      <w:r>
        <w:rPr>
          <w:spacing w:val="-6"/>
          <w:sz w:val="28"/>
        </w:rPr>
        <w:t> </w:t>
      </w:r>
      <w:r>
        <w:rPr>
          <w:sz w:val="28"/>
        </w:rPr>
        <w:t>coordination</w:t>
      </w:r>
      <w:r>
        <w:rPr>
          <w:spacing w:val="-5"/>
          <w:sz w:val="28"/>
        </w:rPr>
        <w:t> </w:t>
      </w:r>
      <w:r>
        <w:rPr>
          <w:sz w:val="28"/>
        </w:rPr>
        <w:t>game approach,” with Simon Levin, forthcoming, </w:t>
      </w:r>
      <w:r>
        <w:rPr>
          <w:i/>
          <w:sz w:val="28"/>
        </w:rPr>
        <w:t>Theoretical Ecology </w:t>
      </w:r>
      <w:hyperlink r:id="rId8">
        <w:r>
          <w:rPr>
            <w:color w:val="0000FF"/>
            <w:sz w:val="28"/>
            <w:u w:val="single" w:color="0000FF"/>
          </w:rPr>
          <w:t>http://arxiv.org/abs/2510.08833</w:t>
        </w:r>
      </w:hyperlink>
      <w:r>
        <w:rPr>
          <w:color w:val="0000FF"/>
          <w:sz w:val="28"/>
        </w:rPr>
        <w:t> </w:t>
      </w:r>
      <w:r>
        <w:rPr>
          <w:sz w:val="28"/>
        </w:rPr>
        <w:t>(2025)</w:t>
      </w:r>
    </w:p>
    <w:p>
      <w:pPr>
        <w:pStyle w:val="ListParagraph"/>
        <w:numPr>
          <w:ilvl w:val="0"/>
          <w:numId w:val="2"/>
        </w:numPr>
        <w:tabs>
          <w:tab w:pos="1077" w:val="left" w:leader="none"/>
          <w:tab w:pos="1079" w:val="left" w:leader="none"/>
        </w:tabs>
        <w:spacing w:line="230" w:lineRule="auto" w:before="312" w:after="0"/>
        <w:ind w:left="1079" w:right="7" w:hanging="360"/>
        <w:jc w:val="left"/>
        <w:rPr>
          <w:sz w:val="28"/>
        </w:rPr>
      </w:pPr>
      <w:r>
        <w:rPr>
          <w:sz w:val="28"/>
        </w:rPr>
        <w:t>“Pollution and Labor Productivity: Evidence from Chilean Cities,” with Hasan Dudu, Charl Jooste, and James Robert Sampi Bravo, under revision, </w:t>
      </w:r>
      <w:r>
        <w:rPr>
          <w:i/>
          <w:sz w:val="28"/>
        </w:rPr>
        <w:t>Environmental</w:t>
      </w:r>
      <w:r>
        <w:rPr>
          <w:i/>
          <w:spacing w:val="-6"/>
          <w:sz w:val="28"/>
        </w:rPr>
        <w:t> </w:t>
      </w:r>
      <w:r>
        <w:rPr>
          <w:i/>
          <w:sz w:val="28"/>
        </w:rPr>
        <w:t>and</w:t>
      </w:r>
      <w:r>
        <w:rPr>
          <w:i/>
          <w:spacing w:val="-6"/>
          <w:sz w:val="28"/>
        </w:rPr>
        <w:t> </w:t>
      </w:r>
      <w:r>
        <w:rPr>
          <w:i/>
          <w:sz w:val="28"/>
        </w:rPr>
        <w:t>Resource</w:t>
      </w:r>
      <w:r>
        <w:rPr>
          <w:i/>
          <w:spacing w:val="-5"/>
          <w:sz w:val="28"/>
        </w:rPr>
        <w:t> </w:t>
      </w:r>
      <w:r>
        <w:rPr>
          <w:i/>
          <w:sz w:val="28"/>
        </w:rPr>
        <w:t>Economics</w:t>
      </w:r>
      <w:r>
        <w:rPr>
          <w:sz w:val="28"/>
        </w:rPr>
        <w:t>,</w:t>
      </w:r>
      <w:r>
        <w:rPr>
          <w:spacing w:val="-6"/>
          <w:sz w:val="28"/>
        </w:rPr>
        <w:t> </w:t>
      </w:r>
      <w:r>
        <w:rPr>
          <w:sz w:val="28"/>
        </w:rPr>
        <w:t>Policy</w:t>
      </w:r>
      <w:r>
        <w:rPr>
          <w:spacing w:val="-5"/>
          <w:sz w:val="28"/>
        </w:rPr>
        <w:t> </w:t>
      </w:r>
      <w:r>
        <w:rPr>
          <w:sz w:val="28"/>
        </w:rPr>
        <w:t>Research</w:t>
      </w:r>
      <w:r>
        <w:rPr>
          <w:spacing w:val="-5"/>
          <w:sz w:val="28"/>
        </w:rPr>
        <w:t> </w:t>
      </w:r>
      <w:r>
        <w:rPr>
          <w:sz w:val="28"/>
        </w:rPr>
        <w:t>working</w:t>
      </w:r>
      <w:r>
        <w:rPr>
          <w:spacing w:val="-5"/>
          <w:sz w:val="28"/>
        </w:rPr>
        <w:t> </w:t>
      </w:r>
      <w:r>
        <w:rPr>
          <w:sz w:val="28"/>
        </w:rPr>
        <w:t>paper</w:t>
      </w:r>
      <w:r>
        <w:rPr>
          <w:spacing w:val="-5"/>
          <w:sz w:val="28"/>
        </w:rPr>
        <w:t> </w:t>
      </w:r>
      <w:r>
        <w:rPr>
          <w:sz w:val="28"/>
        </w:rPr>
        <w:t>no. </w:t>
      </w:r>
      <w:r>
        <w:rPr>
          <w:b/>
          <w:sz w:val="28"/>
        </w:rPr>
        <w:t>WPS 10236</w:t>
      </w:r>
      <w:r>
        <w:rPr>
          <w:sz w:val="28"/>
        </w:rPr>
        <w:t>, </w:t>
      </w:r>
      <w:r>
        <w:rPr>
          <w:i/>
          <w:sz w:val="28"/>
        </w:rPr>
        <w:t>World Bank Group</w:t>
      </w:r>
      <w:r>
        <w:rPr>
          <w:sz w:val="28"/>
        </w:rPr>
        <w:t>, </w:t>
      </w:r>
      <w:hyperlink r:id="rId9">
        <w:r>
          <w:rPr>
            <w:color w:val="0000FF"/>
            <w:spacing w:val="-2"/>
            <w:sz w:val="28"/>
            <w:u w:val="single" w:color="0000FF"/>
          </w:rPr>
          <w:t>http://documents.worldbank.org/curated/en/099812111182231939/IDU0251</w:t>
        </w:r>
      </w:hyperlink>
      <w:r>
        <w:rPr>
          <w:color w:val="0000FF"/>
          <w:spacing w:val="-2"/>
          <w:sz w:val="28"/>
        </w:rPr>
        <w:t> </w:t>
      </w:r>
      <w:hyperlink r:id="rId9">
        <w:r>
          <w:rPr>
            <w:color w:val="0000FF"/>
            <w:sz w:val="28"/>
            <w:u w:val="single" w:color="0000FF"/>
          </w:rPr>
          <w:t>d91b00d0ca04c220a7a904e8be83b193d</w:t>
        </w:r>
      </w:hyperlink>
      <w:r>
        <w:rPr>
          <w:color w:val="0000FF"/>
          <w:sz w:val="28"/>
        </w:rPr>
        <w:t> </w:t>
      </w:r>
      <w:r>
        <w:rPr>
          <w:sz w:val="28"/>
        </w:rPr>
        <w:t>(2025)</w:t>
      </w:r>
    </w:p>
    <w:p>
      <w:pPr>
        <w:pStyle w:val="ListParagraph"/>
        <w:numPr>
          <w:ilvl w:val="0"/>
          <w:numId w:val="2"/>
        </w:numPr>
        <w:tabs>
          <w:tab w:pos="1077" w:val="left" w:leader="none"/>
          <w:tab w:pos="1079" w:val="left" w:leader="none"/>
        </w:tabs>
        <w:spacing w:line="230" w:lineRule="auto" w:before="316" w:after="0"/>
        <w:ind w:left="1079" w:right="954" w:hanging="360"/>
        <w:jc w:val="both"/>
        <w:rPr>
          <w:sz w:val="28"/>
        </w:rPr>
      </w:pPr>
      <w:r>
        <w:rPr>
          <w:sz w:val="28"/>
        </w:rPr>
        <w:t>“Differential climate games with heterogenous players,” with Raouf Boucekkine, Giorgio Fabbri, Salvatore Federico, Fausto Gozzi, and Cristiano</w:t>
      </w:r>
      <w:r>
        <w:rPr>
          <w:spacing w:val="-7"/>
          <w:sz w:val="28"/>
        </w:rPr>
        <w:t> </w:t>
      </w:r>
      <w:r>
        <w:rPr>
          <w:sz w:val="28"/>
        </w:rPr>
        <w:t>Ricci,</w:t>
      </w:r>
      <w:r>
        <w:rPr>
          <w:spacing w:val="-7"/>
          <w:sz w:val="28"/>
        </w:rPr>
        <w:t> </w:t>
      </w:r>
      <w:r>
        <w:rPr>
          <w:sz w:val="28"/>
        </w:rPr>
        <w:t>manuscript</w:t>
      </w:r>
      <w:r>
        <w:rPr>
          <w:spacing w:val="40"/>
          <w:sz w:val="28"/>
        </w:rPr>
        <w:t> </w:t>
      </w:r>
      <w:hyperlink r:id="rId10">
        <w:r>
          <w:rPr>
            <w:color w:val="0000FF"/>
            <w:sz w:val="28"/>
            <w:u w:val="single" w:color="0000FF"/>
          </w:rPr>
          <w:t>https://arxiv.org/abs/2501.01749</w:t>
        </w:r>
      </w:hyperlink>
      <w:r>
        <w:rPr>
          <w:color w:val="0000FF"/>
          <w:spacing w:val="-8"/>
          <w:sz w:val="28"/>
        </w:rPr>
        <w:t> </w:t>
      </w:r>
      <w:r>
        <w:rPr>
          <w:sz w:val="28"/>
        </w:rPr>
        <w:t>(2025)</w:t>
      </w:r>
    </w:p>
    <w:p>
      <w:pPr>
        <w:pStyle w:val="ListParagraph"/>
        <w:numPr>
          <w:ilvl w:val="0"/>
          <w:numId w:val="2"/>
        </w:numPr>
        <w:tabs>
          <w:tab w:pos="1077" w:val="left" w:leader="none"/>
          <w:tab w:pos="1079" w:val="left" w:leader="none"/>
        </w:tabs>
        <w:spacing w:line="230" w:lineRule="auto" w:before="314" w:after="0"/>
        <w:ind w:left="1079" w:right="132" w:hanging="360"/>
        <w:jc w:val="left"/>
        <w:rPr>
          <w:sz w:val="28"/>
        </w:rPr>
      </w:pPr>
      <w:r>
        <w:rPr>
          <w:sz w:val="28"/>
        </w:rPr>
        <w:t>“Electricity</w:t>
      </w:r>
      <w:r>
        <w:rPr>
          <w:spacing w:val="-4"/>
          <w:sz w:val="28"/>
        </w:rPr>
        <w:t> </w:t>
      </w:r>
      <w:r>
        <w:rPr>
          <w:sz w:val="28"/>
        </w:rPr>
        <w:t>grids</w:t>
      </w:r>
      <w:r>
        <w:rPr>
          <w:spacing w:val="-4"/>
          <w:sz w:val="28"/>
        </w:rPr>
        <w:t> </w:t>
      </w:r>
      <w:r>
        <w:rPr>
          <w:sz w:val="28"/>
        </w:rPr>
        <w:t>and</w:t>
      </w:r>
      <w:r>
        <w:rPr>
          <w:spacing w:val="-4"/>
          <w:sz w:val="28"/>
        </w:rPr>
        <w:t> </w:t>
      </w:r>
      <w:r>
        <w:rPr>
          <w:sz w:val="28"/>
        </w:rPr>
        <w:t>geopolitical</w:t>
      </w:r>
      <w:r>
        <w:rPr>
          <w:spacing w:val="-3"/>
          <w:sz w:val="28"/>
        </w:rPr>
        <w:t> </w:t>
      </w:r>
      <w:r>
        <w:rPr>
          <w:sz w:val="28"/>
        </w:rPr>
        <w:t>coercion:</w:t>
      </w:r>
      <w:r>
        <w:rPr>
          <w:spacing w:val="-5"/>
          <w:sz w:val="28"/>
        </w:rPr>
        <w:t> </w:t>
      </w:r>
      <w:r>
        <w:rPr>
          <w:sz w:val="28"/>
        </w:rPr>
        <w:t>a</w:t>
      </w:r>
      <w:r>
        <w:rPr>
          <w:spacing w:val="-5"/>
          <w:sz w:val="28"/>
        </w:rPr>
        <w:t> </w:t>
      </w:r>
      <w:r>
        <w:rPr>
          <w:sz w:val="28"/>
        </w:rPr>
        <w:t>game</w:t>
      </w:r>
      <w:r>
        <w:rPr>
          <w:spacing w:val="-4"/>
          <w:sz w:val="28"/>
        </w:rPr>
        <w:t> </w:t>
      </w:r>
      <w:r>
        <w:rPr>
          <w:sz w:val="28"/>
        </w:rPr>
        <w:t>theoretic</w:t>
      </w:r>
      <w:r>
        <w:rPr>
          <w:spacing w:val="-5"/>
          <w:sz w:val="28"/>
        </w:rPr>
        <w:t> </w:t>
      </w:r>
      <w:r>
        <w:rPr>
          <w:sz w:val="28"/>
        </w:rPr>
        <w:t>analysis</w:t>
      </w:r>
      <w:r>
        <w:rPr>
          <w:spacing w:val="-4"/>
          <w:sz w:val="28"/>
        </w:rPr>
        <w:t> </w:t>
      </w:r>
      <w:r>
        <w:rPr>
          <w:sz w:val="28"/>
        </w:rPr>
        <w:t>of</w:t>
      </w:r>
      <w:r>
        <w:rPr>
          <w:spacing w:val="-5"/>
          <w:sz w:val="28"/>
        </w:rPr>
        <w:t> </w:t>
      </w:r>
      <w:r>
        <w:rPr>
          <w:sz w:val="28"/>
        </w:rPr>
        <w:t>the synchronization of the Baltic States’ networks with continental Europe,” with Songying Fang, Amy Jaffe, and Chiara Lo Prete, </w:t>
      </w:r>
      <w:r>
        <w:rPr>
          <w:i/>
          <w:sz w:val="28"/>
        </w:rPr>
        <w:t>Energy Policy </w:t>
      </w:r>
      <w:r>
        <w:rPr>
          <w:b/>
          <w:sz w:val="28"/>
        </w:rPr>
        <w:t>188 114068 </w:t>
      </w:r>
      <w:hyperlink r:id="rId11">
        <w:r>
          <w:rPr>
            <w:color w:val="0000FF"/>
            <w:sz w:val="28"/>
            <w:u w:val="single" w:color="0000FF"/>
          </w:rPr>
          <w:t>https://doi.org/10.1016/j.enpol.2024.114068</w:t>
        </w:r>
      </w:hyperlink>
      <w:r>
        <w:rPr>
          <w:color w:val="0000FF"/>
          <w:sz w:val="28"/>
        </w:rPr>
        <w:t> </w:t>
      </w:r>
      <w:r>
        <w:rPr>
          <w:sz w:val="28"/>
        </w:rPr>
        <w:t>(2024)</w:t>
      </w:r>
    </w:p>
    <w:p>
      <w:pPr>
        <w:pStyle w:val="ListParagraph"/>
        <w:spacing w:after="0" w:line="230" w:lineRule="auto"/>
        <w:jc w:val="left"/>
        <w:rPr>
          <w:sz w:val="28"/>
        </w:rPr>
        <w:sectPr>
          <w:pgSz w:w="12240" w:h="15840"/>
          <w:pgMar w:header="0" w:footer="881" w:top="1360" w:bottom="1080" w:left="1080" w:right="1440"/>
        </w:sectPr>
      </w:pPr>
    </w:p>
    <w:p>
      <w:pPr>
        <w:pStyle w:val="ListParagraph"/>
        <w:numPr>
          <w:ilvl w:val="0"/>
          <w:numId w:val="2"/>
        </w:numPr>
        <w:tabs>
          <w:tab w:pos="1077" w:val="left" w:leader="none"/>
          <w:tab w:pos="1079" w:val="left" w:leader="none"/>
        </w:tabs>
        <w:spacing w:line="230" w:lineRule="auto" w:before="88" w:after="0"/>
        <w:ind w:left="1079" w:right="255" w:hanging="360"/>
        <w:jc w:val="left"/>
        <w:rPr>
          <w:sz w:val="28"/>
        </w:rPr>
      </w:pPr>
      <w:r>
        <w:rPr>
          <w:sz w:val="28"/>
        </w:rPr>
        <w:t>“Renewable Technology Adoption Costs and Economic Growth,” with Bernardino</w:t>
      </w:r>
      <w:r>
        <w:rPr>
          <w:spacing w:val="-5"/>
          <w:sz w:val="28"/>
        </w:rPr>
        <w:t> </w:t>
      </w:r>
      <w:r>
        <w:rPr>
          <w:sz w:val="28"/>
        </w:rPr>
        <w:t>Adao</w:t>
      </w:r>
      <w:r>
        <w:rPr>
          <w:spacing w:val="-5"/>
          <w:sz w:val="28"/>
        </w:rPr>
        <w:t> </w:t>
      </w:r>
      <w:r>
        <w:rPr>
          <w:sz w:val="28"/>
        </w:rPr>
        <w:t>and</w:t>
      </w:r>
      <w:r>
        <w:rPr>
          <w:spacing w:val="-5"/>
          <w:sz w:val="28"/>
        </w:rPr>
        <w:t> </w:t>
      </w:r>
      <w:r>
        <w:rPr>
          <w:sz w:val="28"/>
        </w:rPr>
        <w:t>Borghan</w:t>
      </w:r>
      <w:r>
        <w:rPr>
          <w:spacing w:val="-5"/>
          <w:sz w:val="28"/>
        </w:rPr>
        <w:t> </w:t>
      </w:r>
      <w:r>
        <w:rPr>
          <w:sz w:val="28"/>
        </w:rPr>
        <w:t>Narajabad,</w:t>
      </w:r>
      <w:r>
        <w:rPr>
          <w:spacing w:val="-6"/>
          <w:sz w:val="28"/>
        </w:rPr>
        <w:t> </w:t>
      </w:r>
      <w:r>
        <w:rPr>
          <w:i/>
          <w:sz w:val="28"/>
        </w:rPr>
        <w:t>Energy</w:t>
      </w:r>
      <w:r>
        <w:rPr>
          <w:i/>
          <w:spacing w:val="-5"/>
          <w:sz w:val="28"/>
        </w:rPr>
        <w:t> </w:t>
      </w:r>
      <w:r>
        <w:rPr>
          <w:i/>
          <w:sz w:val="28"/>
        </w:rPr>
        <w:t>Economics,</w:t>
      </w:r>
      <w:r>
        <w:rPr>
          <w:i/>
          <w:spacing w:val="-5"/>
          <w:sz w:val="28"/>
        </w:rPr>
        <w:t> </w:t>
      </w:r>
      <w:r>
        <w:rPr>
          <w:b/>
          <w:sz w:val="28"/>
        </w:rPr>
        <w:t>129</w:t>
      </w:r>
      <w:r>
        <w:rPr>
          <w:b/>
          <w:spacing w:val="-5"/>
          <w:sz w:val="28"/>
        </w:rPr>
        <w:t> </w:t>
      </w:r>
      <w:r>
        <w:rPr>
          <w:b/>
          <w:sz w:val="28"/>
        </w:rPr>
        <w:t>107255 </w:t>
      </w:r>
      <w:hyperlink r:id="rId12">
        <w:r>
          <w:rPr>
            <w:color w:val="0000FF"/>
            <w:sz w:val="28"/>
            <w:u w:val="single" w:color="0000FF"/>
          </w:rPr>
          <w:t>https://doi.org/10.1016/j.eneco.2023.107255</w:t>
        </w:r>
      </w:hyperlink>
      <w:r>
        <w:rPr>
          <w:color w:val="0000FF"/>
          <w:sz w:val="28"/>
        </w:rPr>
        <w:t> </w:t>
      </w:r>
      <w:r>
        <w:rPr>
          <w:sz w:val="28"/>
        </w:rPr>
        <w:t>(2024)</w:t>
      </w:r>
    </w:p>
    <w:p>
      <w:pPr>
        <w:pStyle w:val="ListParagraph"/>
        <w:numPr>
          <w:ilvl w:val="0"/>
          <w:numId w:val="2"/>
        </w:numPr>
        <w:tabs>
          <w:tab w:pos="1077" w:val="left" w:leader="none"/>
          <w:tab w:pos="1079" w:val="left" w:leader="none"/>
        </w:tabs>
        <w:spacing w:line="230" w:lineRule="auto" w:before="313" w:after="0"/>
        <w:ind w:left="1079" w:right="56" w:hanging="360"/>
        <w:jc w:val="left"/>
        <w:rPr>
          <w:sz w:val="28"/>
        </w:rPr>
      </w:pPr>
      <w:r>
        <w:rPr>
          <w:sz w:val="28"/>
        </w:rPr>
        <w:t>“Balancing</w:t>
      </w:r>
      <w:r>
        <w:rPr>
          <w:spacing w:val="-5"/>
          <w:sz w:val="28"/>
        </w:rPr>
        <w:t> </w:t>
      </w:r>
      <w:r>
        <w:rPr>
          <w:sz w:val="28"/>
        </w:rPr>
        <w:t>Economic</w:t>
      </w:r>
      <w:r>
        <w:rPr>
          <w:spacing w:val="-6"/>
          <w:sz w:val="28"/>
        </w:rPr>
        <w:t> </w:t>
      </w:r>
      <w:r>
        <w:rPr>
          <w:sz w:val="28"/>
        </w:rPr>
        <w:t>and</w:t>
      </w:r>
      <w:r>
        <w:rPr>
          <w:spacing w:val="-4"/>
          <w:sz w:val="28"/>
        </w:rPr>
        <w:t> </w:t>
      </w:r>
      <w:r>
        <w:rPr>
          <w:sz w:val="28"/>
        </w:rPr>
        <w:t>Epidemiological</w:t>
      </w:r>
      <w:r>
        <w:rPr>
          <w:spacing w:val="-5"/>
          <w:sz w:val="28"/>
        </w:rPr>
        <w:t> </w:t>
      </w:r>
      <w:r>
        <w:rPr>
          <w:sz w:val="28"/>
        </w:rPr>
        <w:t>Interventions</w:t>
      </w:r>
      <w:r>
        <w:rPr>
          <w:spacing w:val="-5"/>
          <w:sz w:val="28"/>
        </w:rPr>
        <w:t> </w:t>
      </w:r>
      <w:r>
        <w:rPr>
          <w:sz w:val="28"/>
        </w:rPr>
        <w:t>in</w:t>
      </w:r>
      <w:r>
        <w:rPr>
          <w:spacing w:val="-5"/>
          <w:sz w:val="28"/>
        </w:rPr>
        <w:t> </w:t>
      </w:r>
      <w:r>
        <w:rPr>
          <w:sz w:val="28"/>
        </w:rPr>
        <w:t>the</w:t>
      </w:r>
      <w:r>
        <w:rPr>
          <w:spacing w:val="-6"/>
          <w:sz w:val="28"/>
        </w:rPr>
        <w:t> </w:t>
      </w:r>
      <w:r>
        <w:rPr>
          <w:sz w:val="28"/>
        </w:rPr>
        <w:t>Early</w:t>
      </w:r>
      <w:r>
        <w:rPr>
          <w:spacing w:val="-5"/>
          <w:sz w:val="28"/>
        </w:rPr>
        <w:t> </w:t>
      </w:r>
      <w:r>
        <w:rPr>
          <w:sz w:val="28"/>
        </w:rPr>
        <w:t>Stages of Pathogen Emergence,” with Raouf Boucekkine, Giorgio Fabbri, Fausto Gozzi, Andrew P. Dobson, Mercedes Pascual, and Cristiano Ricci, </w:t>
      </w:r>
      <w:r>
        <w:rPr>
          <w:i/>
          <w:sz w:val="28"/>
        </w:rPr>
        <w:t>Science Advances </w:t>
      </w:r>
      <w:r>
        <w:rPr>
          <w:b/>
          <w:sz w:val="28"/>
        </w:rPr>
        <w:t>Vol. 9 (21)</w:t>
      </w:r>
      <w:r>
        <w:rPr>
          <w:sz w:val="28"/>
        </w:rPr>
        <w:t>, DOI: 10.1126/sciadv.ade6169 (2023)</w:t>
      </w:r>
    </w:p>
    <w:p>
      <w:pPr>
        <w:pStyle w:val="ListParagraph"/>
        <w:numPr>
          <w:ilvl w:val="0"/>
          <w:numId w:val="2"/>
        </w:numPr>
        <w:tabs>
          <w:tab w:pos="1077" w:val="left" w:leader="none"/>
          <w:tab w:pos="1079" w:val="left" w:leader="none"/>
        </w:tabs>
        <w:spacing w:line="230" w:lineRule="auto" w:before="314" w:after="0"/>
        <w:ind w:left="1079" w:right="206" w:hanging="360"/>
        <w:jc w:val="left"/>
        <w:rPr>
          <w:sz w:val="28"/>
        </w:rPr>
      </w:pPr>
      <w:r>
        <w:rPr>
          <w:sz w:val="28"/>
        </w:rPr>
        <w:t>“The Costs and Benefits of Primary Prevention of Zoonotic Pandemics,” with Aaron Bernstein, Amy W. Ando, Mariana M. Vale, Binbin V. Li, Hongying</w:t>
      </w:r>
      <w:r>
        <w:rPr>
          <w:spacing w:val="-4"/>
          <w:sz w:val="28"/>
        </w:rPr>
        <w:t> </w:t>
      </w:r>
      <w:r>
        <w:rPr>
          <w:sz w:val="28"/>
        </w:rPr>
        <w:t>Li,</w:t>
      </w:r>
      <w:r>
        <w:rPr>
          <w:spacing w:val="-5"/>
          <w:sz w:val="28"/>
        </w:rPr>
        <w:t> </w:t>
      </w:r>
      <w:r>
        <w:rPr>
          <w:sz w:val="28"/>
        </w:rPr>
        <w:t>Jonah</w:t>
      </w:r>
      <w:r>
        <w:rPr>
          <w:spacing w:val="-3"/>
          <w:sz w:val="28"/>
        </w:rPr>
        <w:t> </w:t>
      </w:r>
      <w:r>
        <w:rPr>
          <w:sz w:val="28"/>
        </w:rPr>
        <w:t>Busch,</w:t>
      </w:r>
      <w:r>
        <w:rPr>
          <w:spacing w:val="-4"/>
          <w:sz w:val="28"/>
        </w:rPr>
        <w:t> </w:t>
      </w:r>
      <w:r>
        <w:rPr>
          <w:sz w:val="28"/>
        </w:rPr>
        <w:t>Colin</w:t>
      </w:r>
      <w:r>
        <w:rPr>
          <w:spacing w:val="-4"/>
          <w:sz w:val="28"/>
        </w:rPr>
        <w:t> </w:t>
      </w:r>
      <w:r>
        <w:rPr>
          <w:sz w:val="28"/>
        </w:rPr>
        <w:t>Chapman,</w:t>
      </w:r>
      <w:r>
        <w:rPr>
          <w:spacing w:val="-5"/>
          <w:sz w:val="28"/>
        </w:rPr>
        <w:t> </w:t>
      </w:r>
      <w:r>
        <w:rPr>
          <w:sz w:val="28"/>
        </w:rPr>
        <w:t>Margaret</w:t>
      </w:r>
      <w:r>
        <w:rPr>
          <w:spacing w:val="-5"/>
          <w:sz w:val="28"/>
        </w:rPr>
        <w:t> </w:t>
      </w:r>
      <w:r>
        <w:rPr>
          <w:sz w:val="28"/>
        </w:rPr>
        <w:t>Kinnaird,</w:t>
      </w:r>
      <w:r>
        <w:rPr>
          <w:spacing w:val="-5"/>
          <w:sz w:val="28"/>
        </w:rPr>
        <w:t> </w:t>
      </w:r>
      <w:r>
        <w:rPr>
          <w:sz w:val="28"/>
        </w:rPr>
        <w:t>Katarzyna Nowak, Marcia C. Castro, Carlos Zambrana-Torrelio, Jorge A. Ahumada, Lingyun Xiao, Les Kaufman, Lee Hannah, Peter Daszak, Stuart L. Pimm, and Andrew P. Dobson, </w:t>
      </w:r>
      <w:r>
        <w:rPr>
          <w:i/>
          <w:sz w:val="28"/>
        </w:rPr>
        <w:t>Science Advances </w:t>
      </w:r>
      <w:r>
        <w:rPr>
          <w:b/>
          <w:sz w:val="28"/>
        </w:rPr>
        <w:t>Vol. 8 (5)</w:t>
      </w:r>
      <w:r>
        <w:rPr>
          <w:sz w:val="28"/>
        </w:rPr>
        <w:t>, DOI: 10.1126/sciadv.abl4183 (2022)</w:t>
      </w:r>
    </w:p>
    <w:p>
      <w:pPr>
        <w:pStyle w:val="ListParagraph"/>
        <w:numPr>
          <w:ilvl w:val="0"/>
          <w:numId w:val="2"/>
        </w:numPr>
        <w:tabs>
          <w:tab w:pos="1077" w:val="left" w:leader="none"/>
          <w:tab w:pos="1079" w:val="left" w:leader="none"/>
        </w:tabs>
        <w:spacing w:line="230" w:lineRule="auto" w:before="317" w:after="0"/>
        <w:ind w:left="1079" w:right="100" w:hanging="360"/>
        <w:jc w:val="left"/>
        <w:rPr>
          <w:sz w:val="28"/>
        </w:rPr>
      </w:pPr>
      <w:r>
        <w:rPr>
          <w:sz w:val="28"/>
        </w:rPr>
        <w:t>“Race, Local Pollution, and COVID-19 Deaths in Texas,” with A. Xu, C. Adiole,</w:t>
      </w:r>
      <w:r>
        <w:rPr>
          <w:spacing w:val="-4"/>
          <w:sz w:val="28"/>
        </w:rPr>
        <w:t> </w:t>
      </w:r>
      <w:r>
        <w:rPr>
          <w:sz w:val="28"/>
        </w:rPr>
        <w:t>N.</w:t>
      </w:r>
      <w:r>
        <w:rPr>
          <w:spacing w:val="-3"/>
          <w:sz w:val="28"/>
        </w:rPr>
        <w:t> </w:t>
      </w:r>
      <w:r>
        <w:rPr>
          <w:sz w:val="28"/>
        </w:rPr>
        <w:t>Botton,</w:t>
      </w:r>
      <w:r>
        <w:rPr>
          <w:spacing w:val="-4"/>
          <w:sz w:val="28"/>
        </w:rPr>
        <w:t> </w:t>
      </w:r>
      <w:r>
        <w:rPr>
          <w:sz w:val="28"/>
        </w:rPr>
        <w:t>S.</w:t>
      </w:r>
      <w:r>
        <w:rPr>
          <w:spacing w:val="-4"/>
          <w:sz w:val="28"/>
        </w:rPr>
        <w:t> </w:t>
      </w:r>
      <w:r>
        <w:rPr>
          <w:sz w:val="28"/>
        </w:rPr>
        <w:t>Dee,</w:t>
      </w:r>
      <w:r>
        <w:rPr>
          <w:spacing w:val="-3"/>
          <w:sz w:val="28"/>
        </w:rPr>
        <w:t> </w:t>
      </w:r>
      <w:r>
        <w:rPr>
          <w:sz w:val="28"/>
        </w:rPr>
        <w:t>C.</w:t>
      </w:r>
      <w:r>
        <w:rPr>
          <w:spacing w:val="-3"/>
          <w:sz w:val="28"/>
        </w:rPr>
        <w:t> </w:t>
      </w:r>
      <w:r>
        <w:rPr>
          <w:sz w:val="28"/>
        </w:rPr>
        <w:t>Masiello,</w:t>
      </w:r>
      <w:r>
        <w:rPr>
          <w:spacing w:val="-3"/>
          <w:sz w:val="28"/>
        </w:rPr>
        <w:t> </w:t>
      </w:r>
      <w:r>
        <w:rPr>
          <w:sz w:val="28"/>
        </w:rPr>
        <w:t>M.</w:t>
      </w:r>
      <w:r>
        <w:rPr>
          <w:spacing w:val="-3"/>
          <w:sz w:val="28"/>
        </w:rPr>
        <w:t> </w:t>
      </w:r>
      <w:r>
        <w:rPr>
          <w:sz w:val="28"/>
        </w:rPr>
        <w:t>Torres,</w:t>
      </w:r>
      <w:r>
        <w:rPr>
          <w:spacing w:val="-4"/>
          <w:sz w:val="28"/>
        </w:rPr>
        <w:t> </w:t>
      </w:r>
      <w:r>
        <w:rPr>
          <w:sz w:val="28"/>
        </w:rPr>
        <w:t>and</w:t>
      </w:r>
      <w:r>
        <w:rPr>
          <w:spacing w:val="-3"/>
          <w:sz w:val="28"/>
        </w:rPr>
        <w:t> </w:t>
      </w:r>
      <w:r>
        <w:rPr>
          <w:sz w:val="28"/>
        </w:rPr>
        <w:t>members</w:t>
      </w:r>
      <w:r>
        <w:rPr>
          <w:spacing w:val="-3"/>
          <w:sz w:val="28"/>
        </w:rPr>
        <w:t> </w:t>
      </w:r>
      <w:r>
        <w:rPr>
          <w:sz w:val="28"/>
        </w:rPr>
        <w:t>of</w:t>
      </w:r>
      <w:r>
        <w:rPr>
          <w:spacing w:val="-3"/>
          <w:sz w:val="28"/>
        </w:rPr>
        <w:t> </w:t>
      </w:r>
      <w:r>
        <w:rPr>
          <w:sz w:val="28"/>
        </w:rPr>
        <w:t>the</w:t>
      </w:r>
      <w:r>
        <w:rPr>
          <w:spacing w:val="-4"/>
          <w:sz w:val="28"/>
        </w:rPr>
        <w:t> </w:t>
      </w:r>
      <w:r>
        <w:rPr>
          <w:sz w:val="28"/>
        </w:rPr>
        <w:t>Rice COVID-19 environmental project, </w:t>
      </w:r>
      <w:r>
        <w:rPr>
          <w:i/>
          <w:sz w:val="28"/>
        </w:rPr>
        <w:t>Scientific Reports </w:t>
      </w:r>
      <w:r>
        <w:rPr>
          <w:b/>
          <w:sz w:val="28"/>
        </w:rPr>
        <w:t>12:1002 </w:t>
      </w:r>
      <w:r>
        <w:rPr>
          <w:sz w:val="28"/>
        </w:rPr>
        <w:t>(2022)</w:t>
      </w:r>
    </w:p>
    <w:p>
      <w:pPr>
        <w:pStyle w:val="ListParagraph"/>
        <w:numPr>
          <w:ilvl w:val="0"/>
          <w:numId w:val="2"/>
        </w:numPr>
        <w:tabs>
          <w:tab w:pos="1079" w:val="left" w:leader="none"/>
          <w:tab w:pos="1146" w:val="left" w:leader="none"/>
        </w:tabs>
        <w:spacing w:line="230" w:lineRule="auto" w:before="314" w:after="0"/>
        <w:ind w:left="1079" w:right="349" w:hanging="360"/>
        <w:jc w:val="left"/>
        <w:rPr>
          <w:sz w:val="28"/>
        </w:rPr>
      </w:pPr>
      <w:r>
        <w:rPr>
          <w:sz w:val="28"/>
        </w:rPr>
        <w:tab/>
        <w:t>“On</w:t>
      </w:r>
      <w:r>
        <w:rPr>
          <w:spacing w:val="-4"/>
          <w:sz w:val="28"/>
        </w:rPr>
        <w:t> </w:t>
      </w:r>
      <w:r>
        <w:rPr>
          <w:sz w:val="28"/>
        </w:rPr>
        <w:t>Fixed</w:t>
      </w:r>
      <w:r>
        <w:rPr>
          <w:spacing w:val="-4"/>
          <w:sz w:val="28"/>
        </w:rPr>
        <w:t> </w:t>
      </w:r>
      <w:r>
        <w:rPr>
          <w:sz w:val="28"/>
        </w:rPr>
        <w:t>Points</w:t>
      </w:r>
      <w:r>
        <w:rPr>
          <w:spacing w:val="-4"/>
          <w:sz w:val="28"/>
        </w:rPr>
        <w:t> </w:t>
      </w:r>
      <w:r>
        <w:rPr>
          <w:sz w:val="28"/>
        </w:rPr>
        <w:t>of</w:t>
      </w:r>
      <w:r>
        <w:rPr>
          <w:spacing w:val="-6"/>
          <w:sz w:val="28"/>
        </w:rPr>
        <w:t> </w:t>
      </w:r>
      <w:r>
        <w:rPr>
          <w:sz w:val="28"/>
        </w:rPr>
        <w:t>Locally</w:t>
      </w:r>
      <w:r>
        <w:rPr>
          <w:spacing w:val="-4"/>
          <w:sz w:val="28"/>
        </w:rPr>
        <w:t> </w:t>
      </w:r>
      <w:r>
        <w:rPr>
          <w:sz w:val="28"/>
        </w:rPr>
        <w:t>and</w:t>
      </w:r>
      <w:r>
        <w:rPr>
          <w:spacing w:val="-4"/>
          <w:sz w:val="28"/>
        </w:rPr>
        <w:t> </w:t>
      </w:r>
      <w:r>
        <w:rPr>
          <w:sz w:val="28"/>
        </w:rPr>
        <w:t>Pointwise</w:t>
      </w:r>
      <w:r>
        <w:rPr>
          <w:spacing w:val="-5"/>
          <w:sz w:val="28"/>
        </w:rPr>
        <w:t> </w:t>
      </w:r>
      <w:r>
        <w:rPr>
          <w:sz w:val="28"/>
        </w:rPr>
        <w:t>Contractive</w:t>
      </w:r>
      <w:r>
        <w:rPr>
          <w:spacing w:val="-5"/>
          <w:sz w:val="28"/>
        </w:rPr>
        <w:t> </w:t>
      </w:r>
      <w:r>
        <w:rPr>
          <w:sz w:val="28"/>
        </w:rPr>
        <w:t>Set-Valued</w:t>
      </w:r>
      <w:r>
        <w:rPr>
          <w:spacing w:val="-4"/>
          <w:sz w:val="28"/>
        </w:rPr>
        <w:t> </w:t>
      </w:r>
      <w:r>
        <w:rPr>
          <w:sz w:val="28"/>
        </w:rPr>
        <w:t>Maps with an Application to the Existence of Nash Equilibrium in Games,” </w:t>
      </w:r>
      <w:r>
        <w:rPr>
          <w:i/>
          <w:sz w:val="28"/>
        </w:rPr>
        <w:t>Journal of Fixed Point Theory and Applications </w:t>
      </w:r>
      <w:r>
        <w:rPr>
          <w:b/>
          <w:sz w:val="28"/>
        </w:rPr>
        <w:t>24:80 </w:t>
      </w:r>
      <w:r>
        <w:rPr>
          <w:sz w:val="28"/>
        </w:rPr>
        <w:t>(2022)</w:t>
      </w:r>
    </w:p>
    <w:p>
      <w:pPr>
        <w:pStyle w:val="ListParagraph"/>
        <w:numPr>
          <w:ilvl w:val="0"/>
          <w:numId w:val="2"/>
        </w:numPr>
        <w:tabs>
          <w:tab w:pos="1079" w:val="left" w:leader="none"/>
          <w:tab w:pos="1146" w:val="left" w:leader="none"/>
        </w:tabs>
        <w:spacing w:line="232" w:lineRule="auto" w:before="309" w:after="0"/>
        <w:ind w:left="1079" w:right="256" w:hanging="360"/>
        <w:jc w:val="left"/>
        <w:rPr>
          <w:sz w:val="28"/>
        </w:rPr>
      </w:pPr>
      <w:r>
        <w:rPr>
          <w:sz w:val="28"/>
        </w:rPr>
        <w:tab/>
        <w:t>“Walrasian</w:t>
      </w:r>
      <w:r>
        <w:rPr>
          <w:spacing w:val="-4"/>
          <w:sz w:val="28"/>
        </w:rPr>
        <w:t> </w:t>
      </w:r>
      <w:r>
        <w:rPr>
          <w:sz w:val="28"/>
        </w:rPr>
        <w:t>Equilibrium</w:t>
      </w:r>
      <w:r>
        <w:rPr>
          <w:spacing w:val="-5"/>
          <w:sz w:val="28"/>
        </w:rPr>
        <w:t> </w:t>
      </w:r>
      <w:r>
        <w:rPr>
          <w:sz w:val="28"/>
        </w:rPr>
        <w:t>in</w:t>
      </w:r>
      <w:r>
        <w:rPr>
          <w:spacing w:val="-4"/>
          <w:sz w:val="28"/>
        </w:rPr>
        <w:t> </w:t>
      </w:r>
      <w:r>
        <w:rPr>
          <w:sz w:val="28"/>
        </w:rPr>
        <w:t>Nature,”</w:t>
      </w:r>
      <w:r>
        <w:rPr>
          <w:spacing w:val="-4"/>
          <w:sz w:val="28"/>
        </w:rPr>
        <w:t> </w:t>
      </w:r>
      <w:r>
        <w:rPr>
          <w:i/>
          <w:sz w:val="28"/>
        </w:rPr>
        <w:t>Proceedings</w:t>
      </w:r>
      <w:r>
        <w:rPr>
          <w:i/>
          <w:spacing w:val="-4"/>
          <w:sz w:val="28"/>
        </w:rPr>
        <w:t> </w:t>
      </w:r>
      <w:r>
        <w:rPr>
          <w:i/>
          <w:sz w:val="28"/>
        </w:rPr>
        <w:t>of</w:t>
      </w:r>
      <w:r>
        <w:rPr>
          <w:i/>
          <w:spacing w:val="-5"/>
          <w:sz w:val="28"/>
        </w:rPr>
        <w:t> </w:t>
      </w:r>
      <w:r>
        <w:rPr>
          <w:i/>
          <w:sz w:val="28"/>
        </w:rPr>
        <w:t>the</w:t>
      </w:r>
      <w:r>
        <w:rPr>
          <w:i/>
          <w:spacing w:val="-5"/>
          <w:sz w:val="28"/>
        </w:rPr>
        <w:t> </w:t>
      </w:r>
      <w:r>
        <w:rPr>
          <w:i/>
          <w:sz w:val="28"/>
        </w:rPr>
        <w:t>National</w:t>
      </w:r>
      <w:r>
        <w:rPr>
          <w:i/>
          <w:spacing w:val="-5"/>
          <w:sz w:val="28"/>
        </w:rPr>
        <w:t> </w:t>
      </w:r>
      <w:r>
        <w:rPr>
          <w:i/>
          <w:sz w:val="28"/>
        </w:rPr>
        <w:t>Academy of Sciences </w:t>
      </w:r>
      <w:r>
        <w:rPr>
          <w:b/>
          <w:sz w:val="28"/>
        </w:rPr>
        <w:t>118 (27) e2020961118</w:t>
      </w:r>
      <w:r>
        <w:rPr>
          <w:sz w:val="28"/>
        </w:rPr>
        <w:t>,</w:t>
      </w:r>
    </w:p>
    <w:p>
      <w:pPr>
        <w:pStyle w:val="BodyText"/>
        <w:spacing w:line="310" w:lineRule="exact"/>
        <w:ind w:left="1079"/>
      </w:pPr>
      <w:hyperlink r:id="rId13">
        <w:r>
          <w:rPr>
            <w:color w:val="0000FF"/>
            <w:spacing w:val="-2"/>
            <w:u w:val="single" w:color="0000FF"/>
          </w:rPr>
          <w:t>https://doi.org/10.1073/pnas.2020961118</w:t>
        </w:r>
      </w:hyperlink>
      <w:r>
        <w:rPr>
          <w:color w:val="0000FF"/>
          <w:spacing w:val="18"/>
        </w:rPr>
        <w:t> </w:t>
      </w:r>
      <w:r>
        <w:rPr>
          <w:spacing w:val="-2"/>
        </w:rPr>
        <w:t>(2021)</w:t>
      </w:r>
    </w:p>
    <w:p>
      <w:pPr>
        <w:pStyle w:val="ListParagraph"/>
        <w:numPr>
          <w:ilvl w:val="0"/>
          <w:numId w:val="2"/>
        </w:numPr>
        <w:tabs>
          <w:tab w:pos="1079" w:val="left" w:leader="none"/>
          <w:tab w:pos="1146" w:val="left" w:leader="none"/>
        </w:tabs>
        <w:spacing w:line="230" w:lineRule="auto" w:before="309" w:after="0"/>
        <w:ind w:left="1079" w:right="504" w:hanging="360"/>
        <w:jc w:val="left"/>
        <w:rPr>
          <w:sz w:val="28"/>
        </w:rPr>
      </w:pPr>
      <w:r>
        <w:rPr>
          <w:sz w:val="28"/>
        </w:rPr>
        <w:tab/>
        <w:t>“Conservation,</w:t>
      </w:r>
      <w:r>
        <w:rPr>
          <w:spacing w:val="-5"/>
          <w:sz w:val="28"/>
        </w:rPr>
        <w:t> </w:t>
      </w:r>
      <w:r>
        <w:rPr>
          <w:sz w:val="28"/>
        </w:rPr>
        <w:t>Risk</w:t>
      </w:r>
      <w:r>
        <w:rPr>
          <w:spacing w:val="-4"/>
          <w:sz w:val="28"/>
        </w:rPr>
        <w:t> </w:t>
      </w:r>
      <w:r>
        <w:rPr>
          <w:sz w:val="28"/>
        </w:rPr>
        <w:t>Aversion,</w:t>
      </w:r>
      <w:r>
        <w:rPr>
          <w:spacing w:val="-5"/>
          <w:sz w:val="28"/>
        </w:rPr>
        <w:t> </w:t>
      </w:r>
      <w:r>
        <w:rPr>
          <w:sz w:val="28"/>
        </w:rPr>
        <w:t>and</w:t>
      </w:r>
      <w:r>
        <w:rPr>
          <w:spacing w:val="-4"/>
          <w:sz w:val="28"/>
        </w:rPr>
        <w:t> </w:t>
      </w:r>
      <w:r>
        <w:rPr>
          <w:sz w:val="28"/>
        </w:rPr>
        <w:t>Livestock</w:t>
      </w:r>
      <w:r>
        <w:rPr>
          <w:spacing w:val="-4"/>
          <w:sz w:val="28"/>
        </w:rPr>
        <w:t> </w:t>
      </w:r>
      <w:r>
        <w:rPr>
          <w:sz w:val="28"/>
        </w:rPr>
        <w:t>Insurance:</w:t>
      </w:r>
      <w:r>
        <w:rPr>
          <w:spacing w:val="-5"/>
          <w:sz w:val="28"/>
        </w:rPr>
        <w:t> </w:t>
      </w:r>
      <w:r>
        <w:rPr>
          <w:sz w:val="28"/>
        </w:rPr>
        <w:t>the</w:t>
      </w:r>
      <w:r>
        <w:rPr>
          <w:spacing w:val="-4"/>
          <w:sz w:val="28"/>
        </w:rPr>
        <w:t> </w:t>
      </w:r>
      <w:r>
        <w:rPr>
          <w:sz w:val="28"/>
        </w:rPr>
        <w:t>Case</w:t>
      </w:r>
      <w:r>
        <w:rPr>
          <w:spacing w:val="-5"/>
          <w:sz w:val="28"/>
        </w:rPr>
        <w:t> </w:t>
      </w:r>
      <w:r>
        <w:rPr>
          <w:sz w:val="28"/>
        </w:rPr>
        <w:t>of</w:t>
      </w:r>
      <w:r>
        <w:rPr>
          <w:spacing w:val="-4"/>
          <w:sz w:val="28"/>
        </w:rPr>
        <w:t> </w:t>
      </w:r>
      <w:r>
        <w:rPr>
          <w:sz w:val="28"/>
        </w:rPr>
        <w:t>the Snow Leopard,” </w:t>
      </w:r>
      <w:r>
        <w:rPr>
          <w:i/>
          <w:sz w:val="28"/>
        </w:rPr>
        <w:t>Conservation Letters </w:t>
      </w:r>
      <w:r>
        <w:rPr>
          <w:b/>
          <w:sz w:val="28"/>
        </w:rPr>
        <w:t>e12793</w:t>
      </w:r>
      <w:r>
        <w:rPr>
          <w:sz w:val="28"/>
        </w:rPr>
        <w:t>, </w:t>
      </w:r>
      <w:hyperlink r:id="rId14">
        <w:r>
          <w:rPr>
            <w:color w:val="0000FF"/>
            <w:sz w:val="28"/>
            <w:u w:val="single" w:color="0000FF"/>
          </w:rPr>
          <w:t>https://doi.org/10.1111/conl.12793</w:t>
        </w:r>
      </w:hyperlink>
      <w:r>
        <w:rPr>
          <w:color w:val="0000FF"/>
          <w:sz w:val="28"/>
        </w:rPr>
        <w:t> </w:t>
      </w:r>
      <w:r>
        <w:rPr>
          <w:sz w:val="28"/>
        </w:rPr>
        <w:t>(2021)</w:t>
      </w:r>
    </w:p>
    <w:p>
      <w:pPr>
        <w:pStyle w:val="ListParagraph"/>
        <w:numPr>
          <w:ilvl w:val="0"/>
          <w:numId w:val="2"/>
        </w:numPr>
        <w:tabs>
          <w:tab w:pos="1079" w:val="left" w:leader="none"/>
          <w:tab w:pos="1146" w:val="left" w:leader="none"/>
        </w:tabs>
        <w:spacing w:line="230" w:lineRule="auto" w:before="314" w:after="0"/>
        <w:ind w:left="1079" w:right="161" w:hanging="360"/>
        <w:jc w:val="left"/>
        <w:rPr>
          <w:sz w:val="28"/>
        </w:rPr>
      </w:pPr>
      <w:r>
        <w:rPr>
          <w:sz w:val="28"/>
        </w:rPr>
        <w:tab/>
        <w:t>“Mercantilism’s</w:t>
      </w:r>
      <w:r>
        <w:rPr>
          <w:spacing w:val="-4"/>
          <w:sz w:val="28"/>
        </w:rPr>
        <w:t> </w:t>
      </w:r>
      <w:r>
        <w:rPr>
          <w:sz w:val="28"/>
        </w:rPr>
        <w:t>Groundhog</w:t>
      </w:r>
      <w:r>
        <w:rPr>
          <w:spacing w:val="-4"/>
          <w:sz w:val="28"/>
        </w:rPr>
        <w:t> </w:t>
      </w:r>
      <w:r>
        <w:rPr>
          <w:sz w:val="28"/>
        </w:rPr>
        <w:t>Day:</w:t>
      </w:r>
      <w:r>
        <w:rPr>
          <w:spacing w:val="-5"/>
          <w:sz w:val="28"/>
        </w:rPr>
        <w:t> </w:t>
      </w:r>
      <w:r>
        <w:rPr>
          <w:sz w:val="28"/>
        </w:rPr>
        <w:t>A</w:t>
      </w:r>
      <w:r>
        <w:rPr>
          <w:spacing w:val="-4"/>
          <w:sz w:val="28"/>
        </w:rPr>
        <w:t> </w:t>
      </w:r>
      <w:r>
        <w:rPr>
          <w:sz w:val="28"/>
        </w:rPr>
        <w:t>Trade</w:t>
      </w:r>
      <w:r>
        <w:rPr>
          <w:spacing w:val="-5"/>
          <w:sz w:val="28"/>
        </w:rPr>
        <w:t> </w:t>
      </w:r>
      <w:r>
        <w:rPr>
          <w:sz w:val="28"/>
        </w:rPr>
        <w:t>War,</w:t>
      </w:r>
      <w:r>
        <w:rPr>
          <w:spacing w:val="-5"/>
          <w:sz w:val="28"/>
        </w:rPr>
        <w:t> </w:t>
      </w:r>
      <w:r>
        <w:rPr>
          <w:sz w:val="28"/>
        </w:rPr>
        <w:t>the</w:t>
      </w:r>
      <w:r>
        <w:rPr>
          <w:spacing w:val="-4"/>
          <w:sz w:val="28"/>
        </w:rPr>
        <w:t> </w:t>
      </w:r>
      <w:r>
        <w:rPr>
          <w:sz w:val="28"/>
        </w:rPr>
        <w:t>Trump</w:t>
      </w:r>
      <w:r>
        <w:rPr>
          <w:spacing w:val="-4"/>
          <w:sz w:val="28"/>
        </w:rPr>
        <w:t> </w:t>
      </w:r>
      <w:r>
        <w:rPr>
          <w:sz w:val="28"/>
        </w:rPr>
        <w:t>Administration and Northeast Asia,” with Ken Medlock and Wootung Chae, </w:t>
      </w:r>
      <w:r>
        <w:rPr>
          <w:i/>
          <w:sz w:val="28"/>
        </w:rPr>
        <w:t>Energy Strategy Reviews</w:t>
      </w:r>
      <w:r>
        <w:rPr>
          <w:sz w:val="28"/>
        </w:rPr>
        <w:t>, </w:t>
      </w:r>
      <w:r>
        <w:rPr>
          <w:b/>
          <w:sz w:val="28"/>
        </w:rPr>
        <w:t>38 100741 </w:t>
      </w:r>
      <w:r>
        <w:rPr>
          <w:sz w:val="28"/>
        </w:rPr>
        <w:t>(2021)</w:t>
      </w:r>
    </w:p>
    <w:p>
      <w:pPr>
        <w:pStyle w:val="ListParagraph"/>
        <w:numPr>
          <w:ilvl w:val="0"/>
          <w:numId w:val="2"/>
        </w:numPr>
        <w:tabs>
          <w:tab w:pos="1079" w:val="left" w:leader="none"/>
          <w:tab w:pos="1146" w:val="left" w:leader="none"/>
        </w:tabs>
        <w:spacing w:line="230" w:lineRule="auto" w:before="312" w:after="0"/>
        <w:ind w:left="1079" w:right="203" w:hanging="360"/>
        <w:jc w:val="left"/>
        <w:rPr>
          <w:sz w:val="28"/>
        </w:rPr>
      </w:pPr>
      <w:r>
        <w:rPr>
          <w:sz w:val="28"/>
        </w:rPr>
        <w:tab/>
        <w:t>“A</w:t>
      </w:r>
      <w:r>
        <w:rPr>
          <w:spacing w:val="-4"/>
          <w:sz w:val="28"/>
        </w:rPr>
        <w:t> </w:t>
      </w:r>
      <w:r>
        <w:rPr>
          <w:sz w:val="28"/>
        </w:rPr>
        <w:t>Cost-Benefit</w:t>
      </w:r>
      <w:r>
        <w:rPr>
          <w:spacing w:val="-3"/>
          <w:sz w:val="28"/>
        </w:rPr>
        <w:t> </w:t>
      </w:r>
      <w:r>
        <w:rPr>
          <w:sz w:val="28"/>
        </w:rPr>
        <w:t>Analysis</w:t>
      </w:r>
      <w:r>
        <w:rPr>
          <w:spacing w:val="-4"/>
          <w:sz w:val="28"/>
        </w:rPr>
        <w:t> </w:t>
      </w:r>
      <w:r>
        <w:rPr>
          <w:sz w:val="28"/>
        </w:rPr>
        <w:t>of</w:t>
      </w:r>
      <w:r>
        <w:rPr>
          <w:spacing w:val="-5"/>
          <w:sz w:val="28"/>
        </w:rPr>
        <w:t> </w:t>
      </w:r>
      <w:r>
        <w:rPr>
          <w:sz w:val="28"/>
        </w:rPr>
        <w:t>the</w:t>
      </w:r>
      <w:r>
        <w:rPr>
          <w:spacing w:val="-4"/>
          <w:sz w:val="28"/>
        </w:rPr>
        <w:t> </w:t>
      </w:r>
      <w:r>
        <w:rPr>
          <w:sz w:val="28"/>
        </w:rPr>
        <w:t>Jones</w:t>
      </w:r>
      <w:r>
        <w:rPr>
          <w:spacing w:val="-4"/>
          <w:sz w:val="28"/>
        </w:rPr>
        <w:t> </w:t>
      </w:r>
      <w:r>
        <w:rPr>
          <w:sz w:val="28"/>
        </w:rPr>
        <w:t>Act:</w:t>
      </w:r>
      <w:r>
        <w:rPr>
          <w:spacing w:val="-3"/>
          <w:sz w:val="28"/>
        </w:rPr>
        <w:t> </w:t>
      </w:r>
      <w:r>
        <w:rPr>
          <w:sz w:val="28"/>
        </w:rPr>
        <w:t>The</w:t>
      </w:r>
      <w:r>
        <w:rPr>
          <w:spacing w:val="-4"/>
          <w:sz w:val="28"/>
        </w:rPr>
        <w:t> </w:t>
      </w:r>
      <w:r>
        <w:rPr>
          <w:sz w:val="28"/>
        </w:rPr>
        <w:t>Case</w:t>
      </w:r>
      <w:r>
        <w:rPr>
          <w:spacing w:val="-4"/>
          <w:sz w:val="28"/>
        </w:rPr>
        <w:t> </w:t>
      </w:r>
      <w:r>
        <w:rPr>
          <w:sz w:val="28"/>
        </w:rPr>
        <w:t>of</w:t>
      </w:r>
      <w:r>
        <w:rPr>
          <w:spacing w:val="-4"/>
          <w:sz w:val="28"/>
        </w:rPr>
        <w:t> </w:t>
      </w:r>
      <w:r>
        <w:rPr>
          <w:sz w:val="28"/>
        </w:rPr>
        <w:t>Product</w:t>
      </w:r>
      <w:r>
        <w:rPr>
          <w:spacing w:val="-4"/>
          <w:sz w:val="28"/>
        </w:rPr>
        <w:t> </w:t>
      </w:r>
      <w:r>
        <w:rPr>
          <w:sz w:val="28"/>
        </w:rPr>
        <w:t>Tankers,” with Igor Hernandez, Ken Medlock, and Anna Mikulska, </w:t>
      </w:r>
      <w:r>
        <w:rPr>
          <w:i/>
          <w:sz w:val="28"/>
        </w:rPr>
        <w:t>Journal of Transport Economics and Policy </w:t>
      </w:r>
      <w:r>
        <w:rPr>
          <w:b/>
          <w:sz w:val="28"/>
        </w:rPr>
        <w:t>55(1)</w:t>
      </w:r>
      <w:r>
        <w:rPr>
          <w:sz w:val="28"/>
        </w:rPr>
        <w:t>, pp. 65-84(20) (2021)</w:t>
      </w:r>
    </w:p>
    <w:p>
      <w:pPr>
        <w:pStyle w:val="ListParagraph"/>
        <w:spacing w:after="0" w:line="230" w:lineRule="auto"/>
        <w:jc w:val="left"/>
        <w:rPr>
          <w:sz w:val="28"/>
        </w:rPr>
        <w:sectPr>
          <w:pgSz w:w="12240" w:h="15840"/>
          <w:pgMar w:header="0" w:footer="881" w:top="1660" w:bottom="1080" w:left="1080" w:right="1440"/>
        </w:sectPr>
      </w:pPr>
    </w:p>
    <w:p>
      <w:pPr>
        <w:pStyle w:val="ListParagraph"/>
        <w:numPr>
          <w:ilvl w:val="0"/>
          <w:numId w:val="2"/>
        </w:numPr>
        <w:tabs>
          <w:tab w:pos="1080" w:val="left" w:leader="none"/>
          <w:tab w:pos="1146" w:val="left" w:leader="none"/>
        </w:tabs>
        <w:spacing w:line="232" w:lineRule="auto" w:before="85" w:after="0"/>
        <w:ind w:left="1080" w:right="74" w:hanging="361"/>
        <w:jc w:val="left"/>
        <w:rPr>
          <w:sz w:val="28"/>
        </w:rPr>
      </w:pPr>
      <w:r>
        <w:rPr>
          <w:sz w:val="28"/>
        </w:rPr>
        <w:tab/>
        <w:t>“A</w:t>
      </w:r>
      <w:r>
        <w:rPr>
          <w:spacing w:val="-1"/>
          <w:sz w:val="28"/>
        </w:rPr>
        <w:t> </w:t>
      </w:r>
      <w:r>
        <w:rPr>
          <w:sz w:val="28"/>
        </w:rPr>
        <w:t>Double-Slit</w:t>
      </w:r>
      <w:r>
        <w:rPr>
          <w:spacing w:val="-2"/>
          <w:sz w:val="28"/>
        </w:rPr>
        <w:t> </w:t>
      </w:r>
      <w:r>
        <w:rPr>
          <w:sz w:val="28"/>
        </w:rPr>
        <w:t>Experiment</w:t>
      </w:r>
      <w:r>
        <w:rPr>
          <w:spacing w:val="-2"/>
          <w:sz w:val="28"/>
        </w:rPr>
        <w:t> </w:t>
      </w:r>
      <w:r>
        <w:rPr>
          <w:sz w:val="28"/>
        </w:rPr>
        <w:t>with</w:t>
      </w:r>
      <w:r>
        <w:rPr>
          <w:spacing w:val="-1"/>
          <w:sz w:val="28"/>
        </w:rPr>
        <w:t> </w:t>
      </w:r>
      <w:r>
        <w:rPr>
          <w:sz w:val="28"/>
        </w:rPr>
        <w:t>Human Subjects,”</w:t>
      </w:r>
      <w:r>
        <w:rPr>
          <w:spacing w:val="-1"/>
          <w:sz w:val="28"/>
        </w:rPr>
        <w:t> </w:t>
      </w:r>
      <w:r>
        <w:rPr>
          <w:sz w:val="28"/>
        </w:rPr>
        <w:t>with</w:t>
      </w:r>
      <w:r>
        <w:rPr>
          <w:spacing w:val="-1"/>
          <w:sz w:val="28"/>
        </w:rPr>
        <w:t> </w:t>
      </w:r>
      <w:r>
        <w:rPr>
          <w:sz w:val="28"/>
        </w:rPr>
        <w:t>John</w:t>
      </w:r>
      <w:r>
        <w:rPr>
          <w:spacing w:val="-3"/>
          <w:sz w:val="28"/>
        </w:rPr>
        <w:t> </w:t>
      </w:r>
      <w:r>
        <w:rPr>
          <w:sz w:val="28"/>
        </w:rPr>
        <w:t>Duffy,</w:t>
      </w:r>
      <w:r>
        <w:rPr>
          <w:spacing w:val="-2"/>
          <w:sz w:val="28"/>
        </w:rPr>
        <w:t> </w:t>
      </w:r>
      <w:r>
        <w:rPr>
          <w:i/>
          <w:sz w:val="28"/>
        </w:rPr>
        <w:t>PLOS </w:t>
      </w:r>
      <w:r>
        <w:rPr>
          <w:i/>
          <w:spacing w:val="-2"/>
          <w:sz w:val="28"/>
        </w:rPr>
        <w:t>ONE</w:t>
      </w:r>
      <w:r>
        <w:rPr>
          <w:i/>
          <w:spacing w:val="6"/>
          <w:sz w:val="28"/>
        </w:rPr>
        <w:t> </w:t>
      </w:r>
      <w:r>
        <w:rPr>
          <w:b/>
          <w:spacing w:val="-2"/>
          <w:sz w:val="28"/>
        </w:rPr>
        <w:t>16(2):</w:t>
      </w:r>
      <w:r>
        <w:rPr>
          <w:b/>
          <w:spacing w:val="8"/>
          <w:sz w:val="28"/>
        </w:rPr>
        <w:t> </w:t>
      </w:r>
      <w:r>
        <w:rPr>
          <w:b/>
          <w:spacing w:val="-2"/>
          <w:sz w:val="28"/>
        </w:rPr>
        <w:t>e0246526</w:t>
      </w:r>
      <w:r>
        <w:rPr>
          <w:spacing w:val="-2"/>
          <w:sz w:val="28"/>
        </w:rPr>
        <w:t>,</w:t>
      </w:r>
      <w:r>
        <w:rPr>
          <w:spacing w:val="7"/>
          <w:sz w:val="28"/>
        </w:rPr>
        <w:t> </w:t>
      </w:r>
      <w:hyperlink r:id="rId15">
        <w:r>
          <w:rPr>
            <w:color w:val="0000FF"/>
            <w:spacing w:val="-2"/>
            <w:sz w:val="28"/>
            <w:u w:val="single" w:color="0000FF"/>
          </w:rPr>
          <w:t>https://doi.org/10.1371/journal.pone.0246526</w:t>
        </w:r>
      </w:hyperlink>
      <w:r>
        <w:rPr>
          <w:color w:val="0000FF"/>
          <w:spacing w:val="6"/>
          <w:sz w:val="28"/>
        </w:rPr>
        <w:t> </w:t>
      </w:r>
      <w:r>
        <w:rPr>
          <w:spacing w:val="-2"/>
          <w:sz w:val="28"/>
        </w:rPr>
        <w:t>(2021)</w:t>
      </w:r>
    </w:p>
    <w:p>
      <w:pPr>
        <w:pStyle w:val="ListParagraph"/>
        <w:numPr>
          <w:ilvl w:val="0"/>
          <w:numId w:val="2"/>
        </w:numPr>
        <w:tabs>
          <w:tab w:pos="1080" w:val="left" w:leader="none"/>
          <w:tab w:pos="1146" w:val="left" w:leader="none"/>
        </w:tabs>
        <w:spacing w:line="230" w:lineRule="auto" w:before="310" w:after="0"/>
        <w:ind w:left="1080" w:right="61" w:hanging="361"/>
        <w:jc w:val="left"/>
        <w:rPr>
          <w:sz w:val="28"/>
        </w:rPr>
      </w:pPr>
      <w:r>
        <w:rPr>
          <w:sz w:val="28"/>
        </w:rPr>
        <w:tab/>
        <w:t>“COVID-19</w:t>
      </w:r>
      <w:r>
        <w:rPr>
          <w:spacing w:val="-3"/>
          <w:sz w:val="28"/>
        </w:rPr>
        <w:t> </w:t>
      </w:r>
      <w:r>
        <w:rPr>
          <w:sz w:val="28"/>
        </w:rPr>
        <w:t>and</w:t>
      </w:r>
      <w:r>
        <w:rPr>
          <w:spacing w:val="-3"/>
          <w:sz w:val="28"/>
        </w:rPr>
        <w:t> </w:t>
      </w:r>
      <w:r>
        <w:rPr>
          <w:sz w:val="28"/>
        </w:rPr>
        <w:t>the</w:t>
      </w:r>
      <w:r>
        <w:rPr>
          <w:spacing w:val="-4"/>
          <w:sz w:val="28"/>
        </w:rPr>
        <w:t> </w:t>
      </w:r>
      <w:r>
        <w:rPr>
          <w:sz w:val="28"/>
        </w:rPr>
        <w:t>Value</w:t>
      </w:r>
      <w:r>
        <w:rPr>
          <w:spacing w:val="-3"/>
          <w:sz w:val="28"/>
        </w:rPr>
        <w:t> </w:t>
      </w:r>
      <w:r>
        <w:rPr>
          <w:sz w:val="28"/>
        </w:rPr>
        <w:t>of</w:t>
      </w:r>
      <w:r>
        <w:rPr>
          <w:spacing w:val="-3"/>
          <w:sz w:val="28"/>
        </w:rPr>
        <w:t> </w:t>
      </w:r>
      <w:r>
        <w:rPr>
          <w:sz w:val="28"/>
        </w:rPr>
        <w:t>Safe</w:t>
      </w:r>
      <w:r>
        <w:rPr>
          <w:spacing w:val="-4"/>
          <w:sz w:val="28"/>
        </w:rPr>
        <w:t> </w:t>
      </w:r>
      <w:r>
        <w:rPr>
          <w:sz w:val="28"/>
        </w:rPr>
        <w:t>Transport,”</w:t>
      </w:r>
      <w:r>
        <w:rPr>
          <w:spacing w:val="-4"/>
          <w:sz w:val="28"/>
        </w:rPr>
        <w:t> </w:t>
      </w:r>
      <w:r>
        <w:rPr>
          <w:sz w:val="28"/>
        </w:rPr>
        <w:t>with</w:t>
      </w:r>
      <w:r>
        <w:rPr>
          <w:spacing w:val="-3"/>
          <w:sz w:val="28"/>
        </w:rPr>
        <w:t> </w:t>
      </w:r>
      <w:r>
        <w:rPr>
          <w:sz w:val="28"/>
        </w:rPr>
        <w:t>Ken</w:t>
      </w:r>
      <w:r>
        <w:rPr>
          <w:spacing w:val="-2"/>
          <w:sz w:val="28"/>
        </w:rPr>
        <w:t> </w:t>
      </w:r>
      <w:r>
        <w:rPr>
          <w:sz w:val="28"/>
        </w:rPr>
        <w:t>Medlock</w:t>
      </w:r>
      <w:r>
        <w:rPr>
          <w:spacing w:val="-3"/>
          <w:sz w:val="28"/>
        </w:rPr>
        <w:t> </w:t>
      </w:r>
      <w:r>
        <w:rPr>
          <w:sz w:val="28"/>
        </w:rPr>
        <w:t>and</w:t>
      </w:r>
      <w:r>
        <w:rPr>
          <w:spacing w:val="-3"/>
          <w:sz w:val="28"/>
        </w:rPr>
        <w:t> </w:t>
      </w:r>
      <w:r>
        <w:rPr>
          <w:sz w:val="28"/>
        </w:rPr>
        <w:t>Elsie Hung, </w:t>
      </w:r>
      <w:r>
        <w:rPr>
          <w:i/>
          <w:sz w:val="28"/>
        </w:rPr>
        <w:t>Scientific Reports</w:t>
      </w:r>
      <w:r>
        <w:rPr>
          <w:sz w:val="28"/>
        </w:rPr>
        <w:t>, </w:t>
      </w:r>
      <w:r>
        <w:rPr>
          <w:b/>
          <w:sz w:val="28"/>
        </w:rPr>
        <w:t>11:21707 </w:t>
      </w:r>
      <w:r>
        <w:rPr>
          <w:sz w:val="28"/>
        </w:rPr>
        <w:t>(2021)</w:t>
      </w:r>
    </w:p>
    <w:p>
      <w:pPr>
        <w:pStyle w:val="ListParagraph"/>
        <w:numPr>
          <w:ilvl w:val="0"/>
          <w:numId w:val="2"/>
        </w:numPr>
        <w:tabs>
          <w:tab w:pos="1079" w:val="left" w:leader="none"/>
          <w:tab w:pos="1146" w:val="left" w:leader="none"/>
        </w:tabs>
        <w:spacing w:line="230" w:lineRule="auto" w:before="311" w:after="0"/>
        <w:ind w:left="1079" w:right="25" w:hanging="360"/>
        <w:jc w:val="left"/>
        <w:rPr>
          <w:sz w:val="28"/>
        </w:rPr>
      </w:pPr>
      <w:r>
        <w:rPr>
          <w:sz w:val="28"/>
        </w:rPr>
        <w:tab/>
        <w:t>“Ecology and Economics for Pandemic Prevention,” with Andrew P. Dobson,</w:t>
      </w:r>
      <w:r>
        <w:rPr>
          <w:spacing w:val="-5"/>
          <w:sz w:val="28"/>
        </w:rPr>
        <w:t> </w:t>
      </w:r>
      <w:r>
        <w:rPr>
          <w:sz w:val="28"/>
        </w:rPr>
        <w:t>Stuart</w:t>
      </w:r>
      <w:r>
        <w:rPr>
          <w:spacing w:val="-5"/>
          <w:sz w:val="28"/>
        </w:rPr>
        <w:t> </w:t>
      </w:r>
      <w:r>
        <w:rPr>
          <w:sz w:val="28"/>
        </w:rPr>
        <w:t>Pimm,</w:t>
      </w:r>
      <w:r>
        <w:rPr>
          <w:spacing w:val="-4"/>
          <w:sz w:val="28"/>
        </w:rPr>
        <w:t> </w:t>
      </w:r>
      <w:r>
        <w:rPr>
          <w:sz w:val="28"/>
        </w:rPr>
        <w:t>Lee</w:t>
      </w:r>
      <w:r>
        <w:rPr>
          <w:spacing w:val="-4"/>
          <w:sz w:val="28"/>
        </w:rPr>
        <w:t> </w:t>
      </w:r>
      <w:r>
        <w:rPr>
          <w:sz w:val="28"/>
        </w:rPr>
        <w:t>Hannah,</w:t>
      </w:r>
      <w:r>
        <w:rPr>
          <w:spacing w:val="-5"/>
          <w:sz w:val="28"/>
        </w:rPr>
        <w:t> </w:t>
      </w:r>
      <w:r>
        <w:rPr>
          <w:sz w:val="28"/>
        </w:rPr>
        <w:t>Les</w:t>
      </w:r>
      <w:r>
        <w:rPr>
          <w:spacing w:val="-3"/>
          <w:sz w:val="28"/>
        </w:rPr>
        <w:t> </w:t>
      </w:r>
      <w:r>
        <w:rPr>
          <w:sz w:val="28"/>
        </w:rPr>
        <w:t>Kauffman,</w:t>
      </w:r>
      <w:r>
        <w:rPr>
          <w:spacing w:val="-4"/>
          <w:sz w:val="28"/>
        </w:rPr>
        <w:t> </w:t>
      </w:r>
      <w:r>
        <w:rPr>
          <w:sz w:val="28"/>
        </w:rPr>
        <w:t>Jorge</w:t>
      </w:r>
      <w:r>
        <w:rPr>
          <w:spacing w:val="-5"/>
          <w:sz w:val="28"/>
        </w:rPr>
        <w:t> </w:t>
      </w:r>
      <w:r>
        <w:rPr>
          <w:sz w:val="28"/>
        </w:rPr>
        <w:t>A.</w:t>
      </w:r>
      <w:r>
        <w:rPr>
          <w:spacing w:val="-4"/>
          <w:sz w:val="28"/>
        </w:rPr>
        <w:t> </w:t>
      </w:r>
      <w:r>
        <w:rPr>
          <w:sz w:val="28"/>
        </w:rPr>
        <w:t>Ahumada,</w:t>
      </w:r>
      <w:r>
        <w:rPr>
          <w:spacing w:val="-4"/>
          <w:sz w:val="28"/>
        </w:rPr>
        <w:t> </w:t>
      </w:r>
      <w:r>
        <w:rPr>
          <w:sz w:val="28"/>
        </w:rPr>
        <w:t>Amy</w:t>
      </w:r>
    </w:p>
    <w:p>
      <w:pPr>
        <w:pStyle w:val="BodyText"/>
        <w:spacing w:line="230" w:lineRule="auto" w:before="3"/>
        <w:ind w:left="1079"/>
      </w:pPr>
      <w:r>
        <w:rPr/>
        <w:t>W. Ando, Aaron Bernstein, Jonah Busch, Peter Daszak, Jens Engelman, Margaret</w:t>
      </w:r>
      <w:r>
        <w:rPr>
          <w:spacing w:val="-4"/>
        </w:rPr>
        <w:t> </w:t>
      </w:r>
      <w:r>
        <w:rPr/>
        <w:t>Kinnaird,</w:t>
      </w:r>
      <w:r>
        <w:rPr>
          <w:spacing w:val="-6"/>
        </w:rPr>
        <w:t> </w:t>
      </w:r>
      <w:r>
        <w:rPr/>
        <w:t>Binbin</w:t>
      </w:r>
      <w:r>
        <w:rPr>
          <w:spacing w:val="-5"/>
        </w:rPr>
        <w:t> </w:t>
      </w:r>
      <w:r>
        <w:rPr/>
        <w:t>Li,</w:t>
      </w:r>
      <w:r>
        <w:rPr>
          <w:spacing w:val="-5"/>
        </w:rPr>
        <w:t> </w:t>
      </w:r>
      <w:r>
        <w:rPr/>
        <w:t>Thomas</w:t>
      </w:r>
      <w:r>
        <w:rPr>
          <w:spacing w:val="-4"/>
        </w:rPr>
        <w:t> </w:t>
      </w:r>
      <w:r>
        <w:rPr/>
        <w:t>Lovejoy,</w:t>
      </w:r>
      <w:r>
        <w:rPr>
          <w:spacing w:val="-6"/>
        </w:rPr>
        <w:t> </w:t>
      </w:r>
      <w:r>
        <w:rPr/>
        <w:t>Katarzyna</w:t>
      </w:r>
      <w:r>
        <w:rPr>
          <w:spacing w:val="-5"/>
        </w:rPr>
        <w:t> </w:t>
      </w:r>
      <w:r>
        <w:rPr/>
        <w:t>Nowak,</w:t>
      </w:r>
      <w:r>
        <w:rPr>
          <w:spacing w:val="-6"/>
        </w:rPr>
        <w:t> </w:t>
      </w:r>
      <w:r>
        <w:rPr/>
        <w:t>Patrick</w:t>
      </w:r>
    </w:p>
    <w:p>
      <w:pPr>
        <w:spacing w:line="232" w:lineRule="auto" w:before="0"/>
        <w:ind w:left="1079" w:right="332" w:hanging="1"/>
        <w:jc w:val="left"/>
        <w:rPr>
          <w:sz w:val="28"/>
        </w:rPr>
      </w:pPr>
      <w:r>
        <w:rPr>
          <w:sz w:val="28"/>
        </w:rPr>
        <w:t>R.</w:t>
      </w:r>
      <w:r>
        <w:rPr>
          <w:spacing w:val="-3"/>
          <w:sz w:val="28"/>
        </w:rPr>
        <w:t> </w:t>
      </w:r>
      <w:r>
        <w:rPr>
          <w:sz w:val="28"/>
        </w:rPr>
        <w:t>Roehrdanz,</w:t>
      </w:r>
      <w:r>
        <w:rPr>
          <w:spacing w:val="-3"/>
          <w:sz w:val="28"/>
        </w:rPr>
        <w:t> </w:t>
      </w:r>
      <w:r>
        <w:rPr>
          <w:sz w:val="28"/>
        </w:rPr>
        <w:t>and</w:t>
      </w:r>
      <w:r>
        <w:rPr>
          <w:spacing w:val="-2"/>
          <w:sz w:val="28"/>
        </w:rPr>
        <w:t> </w:t>
      </w:r>
      <w:r>
        <w:rPr>
          <w:sz w:val="28"/>
        </w:rPr>
        <w:t>Mariana</w:t>
      </w:r>
      <w:r>
        <w:rPr>
          <w:spacing w:val="-2"/>
          <w:sz w:val="28"/>
        </w:rPr>
        <w:t> </w:t>
      </w:r>
      <w:r>
        <w:rPr>
          <w:sz w:val="28"/>
        </w:rPr>
        <w:t>M.</w:t>
      </w:r>
      <w:r>
        <w:rPr>
          <w:spacing w:val="-3"/>
          <w:sz w:val="28"/>
        </w:rPr>
        <w:t> </w:t>
      </w:r>
      <w:r>
        <w:rPr>
          <w:sz w:val="28"/>
        </w:rPr>
        <w:t>Vale,</w:t>
      </w:r>
      <w:r>
        <w:rPr>
          <w:spacing w:val="-3"/>
          <w:sz w:val="28"/>
        </w:rPr>
        <w:t> </w:t>
      </w:r>
      <w:r>
        <w:rPr>
          <w:i/>
          <w:sz w:val="28"/>
        </w:rPr>
        <w:t>Science</w:t>
      </w:r>
      <w:r>
        <w:rPr>
          <w:i/>
          <w:spacing w:val="-4"/>
          <w:sz w:val="28"/>
        </w:rPr>
        <w:t> </w:t>
      </w:r>
      <w:r>
        <w:rPr>
          <w:b/>
          <w:sz w:val="28"/>
        </w:rPr>
        <w:t>24</w:t>
      </w:r>
      <w:r>
        <w:rPr>
          <w:b/>
          <w:spacing w:val="-2"/>
          <w:sz w:val="28"/>
        </w:rPr>
        <w:t> </w:t>
      </w:r>
      <w:r>
        <w:rPr>
          <w:b/>
          <w:sz w:val="28"/>
        </w:rPr>
        <w:t>Vol.</w:t>
      </w:r>
      <w:r>
        <w:rPr>
          <w:b/>
          <w:spacing w:val="-4"/>
          <w:sz w:val="28"/>
        </w:rPr>
        <w:t> </w:t>
      </w:r>
      <w:r>
        <w:rPr>
          <w:b/>
          <w:sz w:val="28"/>
        </w:rPr>
        <w:t>369,</w:t>
      </w:r>
      <w:r>
        <w:rPr>
          <w:b/>
          <w:spacing w:val="-4"/>
          <w:sz w:val="28"/>
        </w:rPr>
        <w:t> </w:t>
      </w:r>
      <w:r>
        <w:rPr>
          <w:sz w:val="28"/>
        </w:rPr>
        <w:t>Issue</w:t>
      </w:r>
      <w:r>
        <w:rPr>
          <w:spacing w:val="-4"/>
          <w:sz w:val="28"/>
        </w:rPr>
        <w:t> </w:t>
      </w:r>
      <w:r>
        <w:rPr>
          <w:b/>
          <w:sz w:val="28"/>
        </w:rPr>
        <w:t>6502</w:t>
      </w:r>
      <w:r>
        <w:rPr>
          <w:sz w:val="28"/>
        </w:rPr>
        <w:t>,</w:t>
      </w:r>
      <w:r>
        <w:rPr>
          <w:spacing w:val="-5"/>
          <w:sz w:val="28"/>
        </w:rPr>
        <w:t> </w:t>
      </w:r>
      <w:r>
        <w:rPr>
          <w:sz w:val="28"/>
        </w:rPr>
        <w:t>pp. 379-381, DOI: 10.1126/science.abc3189 (2020)</w:t>
      </w:r>
    </w:p>
    <w:p>
      <w:pPr>
        <w:pStyle w:val="ListParagraph"/>
        <w:numPr>
          <w:ilvl w:val="0"/>
          <w:numId w:val="2"/>
        </w:numPr>
        <w:tabs>
          <w:tab w:pos="1079" w:val="left" w:leader="none"/>
          <w:tab w:pos="1146" w:val="left" w:leader="none"/>
        </w:tabs>
        <w:spacing w:line="230" w:lineRule="auto" w:before="307" w:after="0"/>
        <w:ind w:left="1079" w:right="304" w:hanging="360"/>
        <w:jc w:val="left"/>
        <w:rPr>
          <w:sz w:val="28"/>
        </w:rPr>
      </w:pPr>
      <w:r>
        <w:rPr>
          <w:sz w:val="28"/>
        </w:rPr>
        <w:tab/>
        <w:t>“Hurricane Surge Risk Assessment of Petroleum Infrastructure under Changing Climate Conditions,” with Majid Ebad Sichani, Katherine A. Anarde,</w:t>
      </w:r>
      <w:r>
        <w:rPr>
          <w:spacing w:val="-5"/>
          <w:sz w:val="28"/>
        </w:rPr>
        <w:t> </w:t>
      </w:r>
      <w:r>
        <w:rPr>
          <w:sz w:val="28"/>
        </w:rPr>
        <w:t>Kendall</w:t>
      </w:r>
      <w:r>
        <w:rPr>
          <w:spacing w:val="-5"/>
          <w:sz w:val="28"/>
        </w:rPr>
        <w:t> </w:t>
      </w:r>
      <w:r>
        <w:rPr>
          <w:sz w:val="28"/>
        </w:rPr>
        <w:t>Capshaw,</w:t>
      </w:r>
      <w:r>
        <w:rPr>
          <w:spacing w:val="-5"/>
          <w:sz w:val="28"/>
        </w:rPr>
        <w:t> </w:t>
      </w:r>
      <w:r>
        <w:rPr>
          <w:sz w:val="28"/>
        </w:rPr>
        <w:t>Pedram</w:t>
      </w:r>
      <w:r>
        <w:rPr>
          <w:spacing w:val="-5"/>
          <w:sz w:val="28"/>
        </w:rPr>
        <w:t> </w:t>
      </w:r>
      <w:r>
        <w:rPr>
          <w:sz w:val="28"/>
        </w:rPr>
        <w:t>Hassanzadeh,</w:t>
      </w:r>
      <w:r>
        <w:rPr>
          <w:spacing w:val="-5"/>
          <w:sz w:val="28"/>
        </w:rPr>
        <w:t> </w:t>
      </w:r>
      <w:r>
        <w:rPr>
          <w:sz w:val="28"/>
        </w:rPr>
        <w:t>Rachel</w:t>
      </w:r>
      <w:r>
        <w:rPr>
          <w:spacing w:val="-4"/>
          <w:sz w:val="28"/>
        </w:rPr>
        <w:t> </w:t>
      </w:r>
      <w:r>
        <w:rPr>
          <w:sz w:val="28"/>
        </w:rPr>
        <w:t>A.</w:t>
      </w:r>
      <w:r>
        <w:rPr>
          <w:spacing w:val="-4"/>
          <w:sz w:val="28"/>
        </w:rPr>
        <w:t> </w:t>
      </w:r>
      <w:r>
        <w:rPr>
          <w:sz w:val="28"/>
        </w:rPr>
        <w:t>Meidl</w:t>
      </w:r>
      <w:r>
        <w:rPr>
          <w:spacing w:val="-5"/>
          <w:sz w:val="28"/>
        </w:rPr>
        <w:t> </w:t>
      </w:r>
      <w:r>
        <w:rPr>
          <w:sz w:val="28"/>
        </w:rPr>
        <w:t>,</w:t>
      </w:r>
      <w:r>
        <w:rPr>
          <w:spacing w:val="-5"/>
          <w:sz w:val="28"/>
        </w:rPr>
        <w:t> </w:t>
      </w:r>
      <w:r>
        <w:rPr>
          <w:sz w:val="28"/>
        </w:rPr>
        <w:t>Jamie</w:t>
      </w:r>
    </w:p>
    <w:p>
      <w:pPr>
        <w:spacing w:line="230" w:lineRule="auto" w:before="3"/>
        <w:ind w:left="1079" w:right="0" w:firstLine="0"/>
        <w:jc w:val="left"/>
        <w:rPr>
          <w:sz w:val="28"/>
        </w:rPr>
      </w:pPr>
      <w:r>
        <w:rPr>
          <w:sz w:val="28"/>
        </w:rPr>
        <w:t>E. Padgett, and Philip B. Bedient, </w:t>
      </w:r>
      <w:r>
        <w:rPr>
          <w:i/>
          <w:sz w:val="28"/>
        </w:rPr>
        <w:t>Frontiers in Built Environment: Wind Engineering</w:t>
      </w:r>
      <w:r>
        <w:rPr>
          <w:i/>
          <w:spacing w:val="-10"/>
          <w:sz w:val="28"/>
        </w:rPr>
        <w:t> </w:t>
      </w:r>
      <w:r>
        <w:rPr>
          <w:i/>
          <w:sz w:val="28"/>
        </w:rPr>
        <w:t>and</w:t>
      </w:r>
      <w:r>
        <w:rPr>
          <w:i/>
          <w:spacing w:val="-10"/>
          <w:sz w:val="28"/>
        </w:rPr>
        <w:t> </w:t>
      </w:r>
      <w:r>
        <w:rPr>
          <w:i/>
          <w:sz w:val="28"/>
        </w:rPr>
        <w:t>Science</w:t>
      </w:r>
      <w:r>
        <w:rPr>
          <w:i/>
          <w:spacing w:val="-10"/>
          <w:sz w:val="28"/>
        </w:rPr>
        <w:t> </w:t>
      </w:r>
      <w:r>
        <w:rPr>
          <w:sz w:val="28"/>
        </w:rPr>
        <w:t>https://doi.org/10.3389/fbuil.2020.00104</w:t>
      </w:r>
      <w:r>
        <w:rPr>
          <w:spacing w:val="-10"/>
          <w:sz w:val="28"/>
        </w:rPr>
        <w:t> </w:t>
      </w:r>
      <w:r>
        <w:rPr>
          <w:sz w:val="28"/>
        </w:rPr>
        <w:t>(2020)</w:t>
      </w:r>
    </w:p>
    <w:p>
      <w:pPr>
        <w:pStyle w:val="ListParagraph"/>
        <w:numPr>
          <w:ilvl w:val="0"/>
          <w:numId w:val="2"/>
        </w:numPr>
        <w:tabs>
          <w:tab w:pos="1079" w:val="left" w:leader="none"/>
          <w:tab w:pos="1146" w:val="left" w:leader="none"/>
        </w:tabs>
        <w:spacing w:line="230" w:lineRule="auto" w:before="312" w:after="0"/>
        <w:ind w:left="1079" w:right="326" w:hanging="360"/>
        <w:jc w:val="left"/>
        <w:rPr>
          <w:sz w:val="28"/>
        </w:rPr>
      </w:pPr>
      <w:r>
        <w:rPr>
          <w:sz w:val="28"/>
        </w:rPr>
        <w:tab/>
        <w:t>“Employment</w:t>
      </w:r>
      <w:r>
        <w:rPr>
          <w:spacing w:val="-5"/>
          <w:sz w:val="28"/>
        </w:rPr>
        <w:t> </w:t>
      </w:r>
      <w:r>
        <w:rPr>
          <w:sz w:val="28"/>
        </w:rPr>
        <w:t>Impacts</w:t>
      </w:r>
      <w:r>
        <w:rPr>
          <w:spacing w:val="-4"/>
          <w:sz w:val="28"/>
        </w:rPr>
        <w:t> </w:t>
      </w:r>
      <w:r>
        <w:rPr>
          <w:sz w:val="28"/>
        </w:rPr>
        <w:t>of</w:t>
      </w:r>
      <w:r>
        <w:rPr>
          <w:spacing w:val="-4"/>
          <w:sz w:val="28"/>
        </w:rPr>
        <w:t> </w:t>
      </w:r>
      <w:r>
        <w:rPr>
          <w:sz w:val="28"/>
        </w:rPr>
        <w:t>Upstream</w:t>
      </w:r>
      <w:r>
        <w:rPr>
          <w:spacing w:val="-4"/>
          <w:sz w:val="28"/>
        </w:rPr>
        <w:t> </w:t>
      </w:r>
      <w:r>
        <w:rPr>
          <w:sz w:val="28"/>
        </w:rPr>
        <w:t>Oil</w:t>
      </w:r>
      <w:r>
        <w:rPr>
          <w:spacing w:val="-3"/>
          <w:sz w:val="28"/>
        </w:rPr>
        <w:t> </w:t>
      </w:r>
      <w:r>
        <w:rPr>
          <w:sz w:val="28"/>
        </w:rPr>
        <w:t>and</w:t>
      </w:r>
      <w:r>
        <w:rPr>
          <w:spacing w:val="-4"/>
          <w:sz w:val="28"/>
        </w:rPr>
        <w:t> </w:t>
      </w:r>
      <w:r>
        <w:rPr>
          <w:sz w:val="28"/>
        </w:rPr>
        <w:t>Gas</w:t>
      </w:r>
      <w:r>
        <w:rPr>
          <w:spacing w:val="-4"/>
          <w:sz w:val="28"/>
        </w:rPr>
        <w:t> </w:t>
      </w:r>
      <w:r>
        <w:rPr>
          <w:sz w:val="28"/>
        </w:rPr>
        <w:t>Investment</w:t>
      </w:r>
      <w:r>
        <w:rPr>
          <w:spacing w:val="-5"/>
          <w:sz w:val="28"/>
        </w:rPr>
        <w:t> </w:t>
      </w:r>
      <w:r>
        <w:rPr>
          <w:sz w:val="28"/>
        </w:rPr>
        <w:t>in</w:t>
      </w:r>
      <w:r>
        <w:rPr>
          <w:spacing w:val="-4"/>
          <w:sz w:val="28"/>
        </w:rPr>
        <w:t> </w:t>
      </w:r>
      <w:r>
        <w:rPr>
          <w:sz w:val="28"/>
        </w:rPr>
        <w:t>the</w:t>
      </w:r>
      <w:r>
        <w:rPr>
          <w:spacing w:val="-5"/>
          <w:sz w:val="28"/>
        </w:rPr>
        <w:t> </w:t>
      </w:r>
      <w:r>
        <w:rPr>
          <w:sz w:val="28"/>
        </w:rPr>
        <w:t>United States,” with Mark Agerton, Peter Hartley, and Kenneth B. Medlock III, </w:t>
      </w:r>
      <w:r>
        <w:rPr>
          <w:i/>
          <w:sz w:val="28"/>
        </w:rPr>
        <w:t>International Monetary Fund </w:t>
      </w:r>
      <w:r>
        <w:rPr>
          <w:b/>
          <w:sz w:val="28"/>
        </w:rPr>
        <w:t>WP/15/28 </w:t>
      </w:r>
      <w:r>
        <w:rPr>
          <w:sz w:val="28"/>
        </w:rPr>
        <w:t>(2015), </w:t>
      </w:r>
      <w:r>
        <w:rPr>
          <w:i/>
          <w:sz w:val="28"/>
        </w:rPr>
        <w:t>Energy Economics </w:t>
      </w:r>
      <w:r>
        <w:rPr>
          <w:b/>
          <w:sz w:val="28"/>
        </w:rPr>
        <w:t>62 </w:t>
      </w:r>
      <w:r>
        <w:rPr>
          <w:spacing w:val="-2"/>
          <w:sz w:val="28"/>
        </w:rPr>
        <w:t>(2017)</w:t>
      </w:r>
    </w:p>
    <w:p>
      <w:pPr>
        <w:pStyle w:val="ListParagraph"/>
        <w:numPr>
          <w:ilvl w:val="0"/>
          <w:numId w:val="2"/>
        </w:numPr>
        <w:tabs>
          <w:tab w:pos="1079" w:val="left" w:leader="none"/>
          <w:tab w:pos="1146" w:val="left" w:leader="none"/>
        </w:tabs>
        <w:spacing w:line="230" w:lineRule="auto" w:before="314" w:after="0"/>
        <w:ind w:left="1079" w:right="770" w:hanging="360"/>
        <w:jc w:val="left"/>
        <w:rPr>
          <w:sz w:val="28"/>
        </w:rPr>
      </w:pPr>
      <w:r>
        <w:rPr>
          <w:sz w:val="28"/>
        </w:rPr>
        <w:tab/>
        <w:t>“Robust</w:t>
      </w:r>
      <w:r>
        <w:rPr>
          <w:spacing w:val="-6"/>
          <w:sz w:val="28"/>
        </w:rPr>
        <w:t> </w:t>
      </w:r>
      <w:r>
        <w:rPr>
          <w:sz w:val="28"/>
        </w:rPr>
        <w:t>Dynamic</w:t>
      </w:r>
      <w:r>
        <w:rPr>
          <w:spacing w:val="-3"/>
          <w:sz w:val="28"/>
        </w:rPr>
        <w:t> </w:t>
      </w:r>
      <w:r>
        <w:rPr>
          <w:sz w:val="28"/>
        </w:rPr>
        <w:t>Energy</w:t>
      </w:r>
      <w:r>
        <w:rPr>
          <w:spacing w:val="-4"/>
          <w:sz w:val="28"/>
        </w:rPr>
        <w:t> </w:t>
      </w:r>
      <w:r>
        <w:rPr>
          <w:sz w:val="28"/>
        </w:rPr>
        <w:t>Use</w:t>
      </w:r>
      <w:r>
        <w:rPr>
          <w:spacing w:val="-5"/>
          <w:sz w:val="28"/>
        </w:rPr>
        <w:t> </w:t>
      </w:r>
      <w:r>
        <w:rPr>
          <w:sz w:val="28"/>
        </w:rPr>
        <w:t>and</w:t>
      </w:r>
      <w:r>
        <w:rPr>
          <w:spacing w:val="-3"/>
          <w:sz w:val="28"/>
        </w:rPr>
        <w:t> </w:t>
      </w:r>
      <w:r>
        <w:rPr>
          <w:sz w:val="28"/>
        </w:rPr>
        <w:t>Climate</w:t>
      </w:r>
      <w:r>
        <w:rPr>
          <w:spacing w:val="-4"/>
          <w:sz w:val="28"/>
        </w:rPr>
        <w:t> </w:t>
      </w:r>
      <w:r>
        <w:rPr>
          <w:sz w:val="28"/>
        </w:rPr>
        <w:t>Change,”</w:t>
      </w:r>
      <w:r>
        <w:rPr>
          <w:spacing w:val="-4"/>
          <w:sz w:val="28"/>
        </w:rPr>
        <w:t> </w:t>
      </w:r>
      <w:r>
        <w:rPr>
          <w:sz w:val="28"/>
        </w:rPr>
        <w:t>with</w:t>
      </w:r>
      <w:r>
        <w:rPr>
          <w:spacing w:val="-3"/>
          <w:sz w:val="28"/>
        </w:rPr>
        <w:t> </w:t>
      </w:r>
      <w:r>
        <w:rPr>
          <w:sz w:val="28"/>
        </w:rPr>
        <w:t>Xin</w:t>
      </w:r>
      <w:r>
        <w:rPr>
          <w:spacing w:val="-4"/>
          <w:sz w:val="28"/>
        </w:rPr>
        <w:t> </w:t>
      </w:r>
      <w:r>
        <w:rPr>
          <w:sz w:val="28"/>
        </w:rPr>
        <w:t>Li</w:t>
      </w:r>
      <w:r>
        <w:rPr>
          <w:spacing w:val="-3"/>
          <w:sz w:val="28"/>
        </w:rPr>
        <w:t> </w:t>
      </w:r>
      <w:r>
        <w:rPr>
          <w:sz w:val="28"/>
        </w:rPr>
        <w:t>and Borghan Narajabad, </w:t>
      </w:r>
      <w:r>
        <w:rPr>
          <w:i/>
          <w:sz w:val="28"/>
        </w:rPr>
        <w:t>Quantitative Economics </w:t>
      </w:r>
      <w:r>
        <w:rPr>
          <w:b/>
          <w:sz w:val="28"/>
        </w:rPr>
        <w:t>7 </w:t>
      </w:r>
      <w:r>
        <w:rPr>
          <w:sz w:val="28"/>
        </w:rPr>
        <w:t>(2016)</w:t>
      </w:r>
    </w:p>
    <w:p>
      <w:pPr>
        <w:pStyle w:val="ListParagraph"/>
        <w:numPr>
          <w:ilvl w:val="0"/>
          <w:numId w:val="2"/>
        </w:numPr>
        <w:tabs>
          <w:tab w:pos="1146" w:val="left" w:leader="none"/>
        </w:tabs>
        <w:spacing w:line="316" w:lineRule="exact" w:before="301" w:after="0"/>
        <w:ind w:left="1146" w:right="0" w:hanging="427"/>
        <w:jc w:val="left"/>
        <w:rPr>
          <w:sz w:val="28"/>
        </w:rPr>
      </w:pPr>
      <w:r>
        <w:rPr>
          <w:sz w:val="28"/>
        </w:rPr>
        <w:t>“Monetary</w:t>
      </w:r>
      <w:r>
        <w:rPr>
          <w:spacing w:val="-13"/>
          <w:sz w:val="28"/>
        </w:rPr>
        <w:t> </w:t>
      </w:r>
      <w:r>
        <w:rPr>
          <w:sz w:val="28"/>
        </w:rPr>
        <w:t>Emissions</w:t>
      </w:r>
      <w:r>
        <w:rPr>
          <w:spacing w:val="-12"/>
          <w:sz w:val="28"/>
        </w:rPr>
        <w:t> </w:t>
      </w:r>
      <w:r>
        <w:rPr>
          <w:sz w:val="28"/>
        </w:rPr>
        <w:t>Trading</w:t>
      </w:r>
      <w:r>
        <w:rPr>
          <w:spacing w:val="-13"/>
          <w:sz w:val="28"/>
        </w:rPr>
        <w:t> </w:t>
      </w:r>
      <w:r>
        <w:rPr>
          <w:sz w:val="28"/>
        </w:rPr>
        <w:t>Mechanisms,”</w:t>
      </w:r>
      <w:r>
        <w:rPr>
          <w:spacing w:val="-12"/>
          <w:sz w:val="28"/>
        </w:rPr>
        <w:t> </w:t>
      </w:r>
      <w:r>
        <w:rPr>
          <w:sz w:val="28"/>
        </w:rPr>
        <w:t>with</w:t>
      </w:r>
      <w:r>
        <w:rPr>
          <w:spacing w:val="-12"/>
          <w:sz w:val="28"/>
        </w:rPr>
        <w:t> </w:t>
      </w:r>
      <w:r>
        <w:rPr>
          <w:sz w:val="28"/>
        </w:rPr>
        <w:t>Cyril</w:t>
      </w:r>
      <w:r>
        <w:rPr>
          <w:spacing w:val="-13"/>
          <w:sz w:val="28"/>
        </w:rPr>
        <w:t> </w:t>
      </w:r>
      <w:r>
        <w:rPr>
          <w:spacing w:val="-2"/>
          <w:sz w:val="28"/>
        </w:rPr>
        <w:t>Monnet,</w:t>
      </w:r>
    </w:p>
    <w:p>
      <w:pPr>
        <w:spacing w:line="316" w:lineRule="exact" w:before="0"/>
        <w:ind w:left="1079" w:right="0" w:firstLine="0"/>
        <w:jc w:val="left"/>
        <w:rPr>
          <w:sz w:val="28"/>
        </w:rPr>
      </w:pPr>
      <w:r>
        <w:rPr>
          <w:i/>
          <w:sz w:val="28"/>
        </w:rPr>
        <w:t>International</w:t>
      </w:r>
      <w:r>
        <w:rPr>
          <w:i/>
          <w:spacing w:val="-11"/>
          <w:sz w:val="28"/>
        </w:rPr>
        <w:t> </w:t>
      </w:r>
      <w:r>
        <w:rPr>
          <w:i/>
          <w:sz w:val="28"/>
        </w:rPr>
        <w:t>Journal</w:t>
      </w:r>
      <w:r>
        <w:rPr>
          <w:i/>
          <w:spacing w:val="-11"/>
          <w:sz w:val="28"/>
        </w:rPr>
        <w:t> </w:t>
      </w:r>
      <w:r>
        <w:rPr>
          <w:i/>
          <w:sz w:val="28"/>
        </w:rPr>
        <w:t>of</w:t>
      </w:r>
      <w:r>
        <w:rPr>
          <w:i/>
          <w:spacing w:val="-11"/>
          <w:sz w:val="28"/>
        </w:rPr>
        <w:t> </w:t>
      </w:r>
      <w:r>
        <w:rPr>
          <w:i/>
          <w:sz w:val="28"/>
        </w:rPr>
        <w:t>Economic</w:t>
      </w:r>
      <w:r>
        <w:rPr>
          <w:i/>
          <w:spacing w:val="-11"/>
          <w:sz w:val="28"/>
        </w:rPr>
        <w:t> </w:t>
      </w:r>
      <w:r>
        <w:rPr>
          <w:i/>
          <w:sz w:val="28"/>
        </w:rPr>
        <w:t>Theory</w:t>
      </w:r>
      <w:r>
        <w:rPr>
          <w:i/>
          <w:spacing w:val="-12"/>
          <w:sz w:val="28"/>
        </w:rPr>
        <w:t> </w:t>
      </w:r>
      <w:r>
        <w:rPr>
          <w:b/>
          <w:sz w:val="28"/>
        </w:rPr>
        <w:t>12(1)</w:t>
      </w:r>
      <w:r>
        <w:rPr>
          <w:b/>
          <w:spacing w:val="-10"/>
          <w:sz w:val="28"/>
        </w:rPr>
        <w:t> </w:t>
      </w:r>
      <w:r>
        <w:rPr>
          <w:spacing w:val="-2"/>
          <w:sz w:val="28"/>
        </w:rPr>
        <w:t>(2016)</w:t>
      </w:r>
    </w:p>
    <w:p>
      <w:pPr>
        <w:pStyle w:val="ListParagraph"/>
        <w:numPr>
          <w:ilvl w:val="0"/>
          <w:numId w:val="2"/>
        </w:numPr>
        <w:tabs>
          <w:tab w:pos="1079" w:val="left" w:leader="none"/>
          <w:tab w:pos="1146" w:val="left" w:leader="none"/>
        </w:tabs>
        <w:spacing w:line="232" w:lineRule="auto" w:before="305" w:after="0"/>
        <w:ind w:left="1079" w:right="437" w:hanging="360"/>
        <w:jc w:val="left"/>
        <w:rPr>
          <w:sz w:val="28"/>
        </w:rPr>
      </w:pPr>
      <w:r>
        <w:rPr>
          <w:sz w:val="28"/>
        </w:rPr>
        <w:tab/>
        <w:t>“Energy</w:t>
      </w:r>
      <w:r>
        <w:rPr>
          <w:spacing w:val="-5"/>
          <w:sz w:val="28"/>
        </w:rPr>
        <w:t> </w:t>
      </w:r>
      <w:r>
        <w:rPr>
          <w:sz w:val="28"/>
        </w:rPr>
        <w:t>Sector</w:t>
      </w:r>
      <w:r>
        <w:rPr>
          <w:spacing w:val="-5"/>
          <w:sz w:val="28"/>
        </w:rPr>
        <w:t> </w:t>
      </w:r>
      <w:r>
        <w:rPr>
          <w:sz w:val="28"/>
        </w:rPr>
        <w:t>Innovation</w:t>
      </w:r>
      <w:r>
        <w:rPr>
          <w:spacing w:val="-5"/>
          <w:sz w:val="28"/>
        </w:rPr>
        <w:t> </w:t>
      </w:r>
      <w:r>
        <w:rPr>
          <w:sz w:val="28"/>
        </w:rPr>
        <w:t>and</w:t>
      </w:r>
      <w:r>
        <w:rPr>
          <w:spacing w:val="-5"/>
          <w:sz w:val="28"/>
        </w:rPr>
        <w:t> </w:t>
      </w:r>
      <w:r>
        <w:rPr>
          <w:sz w:val="28"/>
        </w:rPr>
        <w:t>Growth,”</w:t>
      </w:r>
      <w:r>
        <w:rPr>
          <w:spacing w:val="-5"/>
          <w:sz w:val="28"/>
        </w:rPr>
        <w:t> </w:t>
      </w:r>
      <w:r>
        <w:rPr>
          <w:sz w:val="28"/>
        </w:rPr>
        <w:t>with</w:t>
      </w:r>
      <w:r>
        <w:rPr>
          <w:spacing w:val="-5"/>
          <w:sz w:val="28"/>
        </w:rPr>
        <w:t> </w:t>
      </w:r>
      <w:r>
        <w:rPr>
          <w:sz w:val="28"/>
        </w:rPr>
        <w:t>Peter</w:t>
      </w:r>
      <w:r>
        <w:rPr>
          <w:spacing w:val="-5"/>
          <w:sz w:val="28"/>
        </w:rPr>
        <w:t> </w:t>
      </w:r>
      <w:r>
        <w:rPr>
          <w:sz w:val="28"/>
        </w:rPr>
        <w:t>Hartley,</w:t>
      </w:r>
      <w:r>
        <w:rPr>
          <w:spacing w:val="-5"/>
          <w:sz w:val="28"/>
        </w:rPr>
        <w:t> </w:t>
      </w:r>
      <w:r>
        <w:rPr>
          <w:sz w:val="28"/>
        </w:rPr>
        <w:t>Kenneth</w:t>
      </w:r>
      <w:r>
        <w:rPr>
          <w:spacing w:val="-4"/>
          <w:sz w:val="28"/>
        </w:rPr>
        <w:t> </w:t>
      </w:r>
      <w:r>
        <w:rPr>
          <w:sz w:val="28"/>
        </w:rPr>
        <w:t>B. Medlock III, and Xinya Zhang, </w:t>
      </w:r>
      <w:r>
        <w:rPr>
          <w:i/>
          <w:sz w:val="28"/>
        </w:rPr>
        <w:t>The Energy Journal </w:t>
      </w:r>
      <w:r>
        <w:rPr>
          <w:b/>
          <w:sz w:val="28"/>
        </w:rPr>
        <w:t>37(1) </w:t>
      </w:r>
      <w:r>
        <w:rPr>
          <w:sz w:val="28"/>
        </w:rPr>
        <w:t>(2016)</w:t>
      </w:r>
    </w:p>
    <w:p>
      <w:pPr>
        <w:pStyle w:val="ListParagraph"/>
        <w:numPr>
          <w:ilvl w:val="0"/>
          <w:numId w:val="2"/>
        </w:numPr>
        <w:tabs>
          <w:tab w:pos="1078" w:val="left" w:leader="none"/>
          <w:tab w:pos="1145" w:val="left" w:leader="none"/>
        </w:tabs>
        <w:spacing w:line="230" w:lineRule="auto" w:before="309" w:after="0"/>
        <w:ind w:left="1078" w:right="94" w:hanging="360"/>
        <w:jc w:val="left"/>
        <w:rPr>
          <w:sz w:val="28"/>
        </w:rPr>
      </w:pPr>
      <w:r>
        <w:rPr>
          <w:sz w:val="28"/>
        </w:rPr>
        <w:tab/>
        <w:t>“Local Employment Impact from Competing Energy Sources: Shale Gas versus</w:t>
      </w:r>
      <w:r>
        <w:rPr>
          <w:spacing w:val="-4"/>
          <w:sz w:val="28"/>
        </w:rPr>
        <w:t> </w:t>
      </w:r>
      <w:r>
        <w:rPr>
          <w:sz w:val="28"/>
        </w:rPr>
        <w:t>Wind</w:t>
      </w:r>
      <w:r>
        <w:rPr>
          <w:spacing w:val="-4"/>
          <w:sz w:val="28"/>
        </w:rPr>
        <w:t> </w:t>
      </w:r>
      <w:r>
        <w:rPr>
          <w:sz w:val="28"/>
        </w:rPr>
        <w:t>Generation</w:t>
      </w:r>
      <w:r>
        <w:rPr>
          <w:spacing w:val="-4"/>
          <w:sz w:val="28"/>
        </w:rPr>
        <w:t> </w:t>
      </w:r>
      <w:r>
        <w:rPr>
          <w:sz w:val="28"/>
        </w:rPr>
        <w:t>in</w:t>
      </w:r>
      <w:r>
        <w:rPr>
          <w:spacing w:val="-4"/>
          <w:sz w:val="28"/>
        </w:rPr>
        <w:t> </w:t>
      </w:r>
      <w:r>
        <w:rPr>
          <w:sz w:val="28"/>
        </w:rPr>
        <w:t>Texas,”</w:t>
      </w:r>
      <w:r>
        <w:rPr>
          <w:spacing w:val="-4"/>
          <w:sz w:val="28"/>
        </w:rPr>
        <w:t> </w:t>
      </w:r>
      <w:r>
        <w:rPr>
          <w:sz w:val="28"/>
        </w:rPr>
        <w:t>with</w:t>
      </w:r>
      <w:r>
        <w:rPr>
          <w:spacing w:val="-4"/>
          <w:sz w:val="28"/>
        </w:rPr>
        <w:t> </w:t>
      </w:r>
      <w:r>
        <w:rPr>
          <w:sz w:val="28"/>
        </w:rPr>
        <w:t>Peter</w:t>
      </w:r>
      <w:r>
        <w:rPr>
          <w:spacing w:val="-4"/>
          <w:sz w:val="28"/>
        </w:rPr>
        <w:t> </w:t>
      </w:r>
      <w:r>
        <w:rPr>
          <w:sz w:val="28"/>
        </w:rPr>
        <w:t>Hartley,</w:t>
      </w:r>
      <w:r>
        <w:rPr>
          <w:spacing w:val="-5"/>
          <w:sz w:val="28"/>
        </w:rPr>
        <w:t> </w:t>
      </w:r>
      <w:r>
        <w:rPr>
          <w:sz w:val="28"/>
        </w:rPr>
        <w:t>Kenneth</w:t>
      </w:r>
      <w:r>
        <w:rPr>
          <w:spacing w:val="-4"/>
          <w:sz w:val="28"/>
        </w:rPr>
        <w:t> </w:t>
      </w:r>
      <w:r>
        <w:rPr>
          <w:sz w:val="28"/>
        </w:rPr>
        <w:t>B.</w:t>
      </w:r>
      <w:r>
        <w:rPr>
          <w:spacing w:val="-4"/>
          <w:sz w:val="28"/>
        </w:rPr>
        <w:t> </w:t>
      </w:r>
      <w:r>
        <w:rPr>
          <w:sz w:val="28"/>
        </w:rPr>
        <w:t>Medlock III, and Xinya Zhang, </w:t>
      </w:r>
      <w:r>
        <w:rPr>
          <w:i/>
          <w:sz w:val="28"/>
        </w:rPr>
        <w:t>Energy Economics </w:t>
      </w:r>
      <w:r>
        <w:rPr>
          <w:b/>
          <w:sz w:val="28"/>
        </w:rPr>
        <w:t>49 </w:t>
      </w:r>
      <w:r>
        <w:rPr>
          <w:sz w:val="28"/>
        </w:rPr>
        <w:t>(2015)</w:t>
      </w:r>
    </w:p>
    <w:p>
      <w:pPr>
        <w:pStyle w:val="ListParagraph"/>
        <w:numPr>
          <w:ilvl w:val="0"/>
          <w:numId w:val="2"/>
        </w:numPr>
        <w:tabs>
          <w:tab w:pos="1078" w:val="left" w:leader="none"/>
          <w:tab w:pos="1145" w:val="left" w:leader="none"/>
        </w:tabs>
        <w:spacing w:line="230" w:lineRule="auto" w:before="312" w:after="0"/>
        <w:ind w:left="1078" w:right="209" w:hanging="360"/>
        <w:jc w:val="left"/>
        <w:rPr>
          <w:sz w:val="28"/>
        </w:rPr>
      </w:pPr>
      <w:r>
        <w:rPr>
          <w:sz w:val="28"/>
        </w:rPr>
        <w:tab/>
        <w:t>“New Alignments? The Geopolitics of Gas and Oil Cartels and the Changing</w:t>
      </w:r>
      <w:r>
        <w:rPr>
          <w:spacing w:val="-4"/>
          <w:sz w:val="28"/>
        </w:rPr>
        <w:t> </w:t>
      </w:r>
      <w:r>
        <w:rPr>
          <w:sz w:val="28"/>
        </w:rPr>
        <w:t>Middle</w:t>
      </w:r>
      <w:r>
        <w:rPr>
          <w:spacing w:val="-5"/>
          <w:sz w:val="28"/>
        </w:rPr>
        <w:t> </w:t>
      </w:r>
      <w:r>
        <w:rPr>
          <w:sz w:val="28"/>
        </w:rPr>
        <w:t>East,”</w:t>
      </w:r>
      <w:r>
        <w:rPr>
          <w:spacing w:val="-5"/>
          <w:sz w:val="28"/>
        </w:rPr>
        <w:t> </w:t>
      </w:r>
      <w:r>
        <w:rPr>
          <w:sz w:val="28"/>
        </w:rPr>
        <w:t>with</w:t>
      </w:r>
      <w:r>
        <w:rPr>
          <w:spacing w:val="-4"/>
          <w:sz w:val="28"/>
        </w:rPr>
        <w:t> </w:t>
      </w:r>
      <w:r>
        <w:rPr>
          <w:sz w:val="28"/>
        </w:rPr>
        <w:t>Songying</w:t>
      </w:r>
      <w:r>
        <w:rPr>
          <w:spacing w:val="-4"/>
          <w:sz w:val="28"/>
        </w:rPr>
        <w:t> </w:t>
      </w:r>
      <w:r>
        <w:rPr>
          <w:sz w:val="28"/>
        </w:rPr>
        <w:t>Fang</w:t>
      </w:r>
      <w:r>
        <w:rPr>
          <w:spacing w:val="-4"/>
          <w:sz w:val="28"/>
        </w:rPr>
        <w:t> </w:t>
      </w:r>
      <w:r>
        <w:rPr>
          <w:sz w:val="28"/>
        </w:rPr>
        <w:t>and</w:t>
      </w:r>
      <w:r>
        <w:rPr>
          <w:spacing w:val="-4"/>
          <w:sz w:val="28"/>
        </w:rPr>
        <w:t> </w:t>
      </w:r>
      <w:r>
        <w:rPr>
          <w:sz w:val="28"/>
        </w:rPr>
        <w:t>Amy</w:t>
      </w:r>
      <w:r>
        <w:rPr>
          <w:spacing w:val="-4"/>
          <w:sz w:val="28"/>
        </w:rPr>
        <w:t> </w:t>
      </w:r>
      <w:r>
        <w:rPr>
          <w:sz w:val="28"/>
        </w:rPr>
        <w:t>Jaffe,</w:t>
      </w:r>
      <w:r>
        <w:rPr>
          <w:spacing w:val="-4"/>
          <w:sz w:val="28"/>
        </w:rPr>
        <w:t> </w:t>
      </w:r>
      <w:r>
        <w:rPr>
          <w:i/>
          <w:sz w:val="28"/>
        </w:rPr>
        <w:t>Economics</w:t>
      </w:r>
      <w:r>
        <w:rPr>
          <w:i/>
          <w:spacing w:val="-4"/>
          <w:sz w:val="28"/>
        </w:rPr>
        <w:t> </w:t>
      </w:r>
      <w:r>
        <w:rPr>
          <w:i/>
          <w:sz w:val="28"/>
        </w:rPr>
        <w:t>of Energy and Environmental Policy </w:t>
      </w:r>
      <w:r>
        <w:rPr>
          <w:b/>
          <w:sz w:val="28"/>
        </w:rPr>
        <w:t>3 (1) </w:t>
      </w:r>
      <w:r>
        <w:rPr>
          <w:sz w:val="28"/>
        </w:rPr>
        <w:t>(2014)</w:t>
      </w:r>
    </w:p>
    <w:p>
      <w:pPr>
        <w:pStyle w:val="ListParagraph"/>
        <w:spacing w:after="0" w:line="230" w:lineRule="auto"/>
        <w:jc w:val="left"/>
        <w:rPr>
          <w:sz w:val="28"/>
        </w:rPr>
        <w:sectPr>
          <w:pgSz w:w="12240" w:h="15840"/>
          <w:pgMar w:header="0" w:footer="881" w:top="1660" w:bottom="1080" w:left="1080" w:right="1440"/>
        </w:sectPr>
      </w:pPr>
    </w:p>
    <w:p>
      <w:pPr>
        <w:pStyle w:val="ListParagraph"/>
        <w:numPr>
          <w:ilvl w:val="0"/>
          <w:numId w:val="2"/>
        </w:numPr>
        <w:tabs>
          <w:tab w:pos="1146" w:val="left" w:leader="none"/>
        </w:tabs>
        <w:spacing w:line="316" w:lineRule="exact" w:before="77" w:after="0"/>
        <w:ind w:left="1146" w:right="0" w:hanging="427"/>
        <w:jc w:val="left"/>
        <w:rPr>
          <w:i/>
          <w:sz w:val="28"/>
        </w:rPr>
      </w:pPr>
      <w:r>
        <w:rPr>
          <w:sz w:val="28"/>
        </w:rPr>
        <w:t>“Money</w:t>
      </w:r>
      <w:r>
        <w:rPr>
          <w:spacing w:val="-9"/>
          <w:sz w:val="28"/>
        </w:rPr>
        <w:t> </w:t>
      </w:r>
      <w:r>
        <w:rPr>
          <w:sz w:val="28"/>
        </w:rPr>
        <w:t>Talks,”</w:t>
      </w:r>
      <w:r>
        <w:rPr>
          <w:spacing w:val="-10"/>
          <w:sz w:val="28"/>
        </w:rPr>
        <w:t> </w:t>
      </w:r>
      <w:r>
        <w:rPr>
          <w:sz w:val="28"/>
        </w:rPr>
        <w:t>with</w:t>
      </w:r>
      <w:r>
        <w:rPr>
          <w:spacing w:val="-9"/>
          <w:sz w:val="28"/>
        </w:rPr>
        <w:t> </w:t>
      </w:r>
      <w:r>
        <w:rPr>
          <w:sz w:val="28"/>
        </w:rPr>
        <w:t>Marie</w:t>
      </w:r>
      <w:r>
        <w:rPr>
          <w:spacing w:val="-10"/>
          <w:sz w:val="28"/>
        </w:rPr>
        <w:t> </w:t>
      </w:r>
      <w:r>
        <w:rPr>
          <w:sz w:val="28"/>
        </w:rPr>
        <w:t>Hoerova</w:t>
      </w:r>
      <w:r>
        <w:rPr>
          <w:spacing w:val="-10"/>
          <w:sz w:val="28"/>
        </w:rPr>
        <w:t> </w:t>
      </w:r>
      <w:r>
        <w:rPr>
          <w:sz w:val="28"/>
        </w:rPr>
        <w:t>and</w:t>
      </w:r>
      <w:r>
        <w:rPr>
          <w:spacing w:val="-10"/>
          <w:sz w:val="28"/>
        </w:rPr>
        <w:t> </w:t>
      </w:r>
      <w:r>
        <w:rPr>
          <w:sz w:val="28"/>
        </w:rPr>
        <w:t>Cyril</w:t>
      </w:r>
      <w:r>
        <w:rPr>
          <w:spacing w:val="-10"/>
          <w:sz w:val="28"/>
        </w:rPr>
        <w:t> </w:t>
      </w:r>
      <w:r>
        <w:rPr>
          <w:sz w:val="28"/>
        </w:rPr>
        <w:t>Monnet,</w:t>
      </w:r>
      <w:r>
        <w:rPr>
          <w:spacing w:val="-11"/>
          <w:sz w:val="28"/>
        </w:rPr>
        <w:t> </w:t>
      </w:r>
      <w:r>
        <w:rPr>
          <w:i/>
          <w:sz w:val="28"/>
        </w:rPr>
        <w:t>Economics</w:t>
      </w:r>
      <w:r>
        <w:rPr>
          <w:i/>
          <w:spacing w:val="-9"/>
          <w:sz w:val="28"/>
        </w:rPr>
        <w:t> </w:t>
      </w:r>
      <w:r>
        <w:rPr>
          <w:i/>
          <w:spacing w:val="-2"/>
          <w:sz w:val="28"/>
        </w:rPr>
        <w:t>Letters</w:t>
      </w:r>
    </w:p>
    <w:p>
      <w:pPr>
        <w:spacing w:line="316" w:lineRule="exact" w:before="0"/>
        <w:ind w:left="1079" w:right="0" w:firstLine="0"/>
        <w:jc w:val="left"/>
        <w:rPr>
          <w:sz w:val="28"/>
        </w:rPr>
      </w:pPr>
      <w:r>
        <w:rPr>
          <w:b/>
          <w:sz w:val="28"/>
        </w:rPr>
        <w:t>116</w:t>
      </w:r>
      <w:r>
        <w:rPr>
          <w:b/>
          <w:spacing w:val="-5"/>
          <w:sz w:val="28"/>
        </w:rPr>
        <w:t> </w:t>
      </w:r>
      <w:r>
        <w:rPr>
          <w:spacing w:val="-2"/>
          <w:sz w:val="28"/>
        </w:rPr>
        <w:t>(2012)</w:t>
      </w:r>
    </w:p>
    <w:p>
      <w:pPr>
        <w:pStyle w:val="ListParagraph"/>
        <w:numPr>
          <w:ilvl w:val="0"/>
          <w:numId w:val="2"/>
        </w:numPr>
        <w:tabs>
          <w:tab w:pos="1079" w:val="left" w:leader="none"/>
          <w:tab w:pos="1146" w:val="left" w:leader="none"/>
        </w:tabs>
        <w:spacing w:line="230" w:lineRule="auto" w:before="309" w:after="0"/>
        <w:ind w:left="1079" w:right="668" w:hanging="360"/>
        <w:jc w:val="left"/>
        <w:rPr>
          <w:sz w:val="28"/>
        </w:rPr>
      </w:pPr>
      <w:r>
        <w:rPr>
          <w:sz w:val="28"/>
        </w:rPr>
        <w:tab/>
        <w:t>“Optimal</w:t>
      </w:r>
      <w:r>
        <w:rPr>
          <w:spacing w:val="-5"/>
          <w:sz w:val="28"/>
        </w:rPr>
        <w:t> </w:t>
      </w:r>
      <w:r>
        <w:rPr>
          <w:sz w:val="28"/>
        </w:rPr>
        <w:t>Clearing</w:t>
      </w:r>
      <w:r>
        <w:rPr>
          <w:spacing w:val="-6"/>
          <w:sz w:val="28"/>
        </w:rPr>
        <w:t> </w:t>
      </w:r>
      <w:r>
        <w:rPr>
          <w:sz w:val="28"/>
        </w:rPr>
        <w:t>Arrangements</w:t>
      </w:r>
      <w:r>
        <w:rPr>
          <w:spacing w:val="-6"/>
          <w:sz w:val="28"/>
        </w:rPr>
        <w:t> </w:t>
      </w:r>
      <w:r>
        <w:rPr>
          <w:sz w:val="28"/>
        </w:rPr>
        <w:t>for</w:t>
      </w:r>
      <w:r>
        <w:rPr>
          <w:spacing w:val="-6"/>
          <w:sz w:val="28"/>
        </w:rPr>
        <w:t> </w:t>
      </w:r>
      <w:r>
        <w:rPr>
          <w:sz w:val="28"/>
        </w:rPr>
        <w:t>Financial</w:t>
      </w:r>
      <w:r>
        <w:rPr>
          <w:spacing w:val="-5"/>
          <w:sz w:val="28"/>
        </w:rPr>
        <w:t> </w:t>
      </w:r>
      <w:r>
        <w:rPr>
          <w:sz w:val="28"/>
        </w:rPr>
        <w:t>Trades,”</w:t>
      </w:r>
      <w:r>
        <w:rPr>
          <w:spacing w:val="-6"/>
          <w:sz w:val="28"/>
        </w:rPr>
        <w:t> </w:t>
      </w:r>
      <w:r>
        <w:rPr>
          <w:sz w:val="28"/>
        </w:rPr>
        <w:t>with</w:t>
      </w:r>
      <w:r>
        <w:rPr>
          <w:spacing w:val="-6"/>
          <w:sz w:val="28"/>
        </w:rPr>
        <w:t> </w:t>
      </w:r>
      <w:r>
        <w:rPr>
          <w:sz w:val="28"/>
        </w:rPr>
        <w:t>Thorsten Koeppl</w:t>
      </w:r>
      <w:r>
        <w:rPr>
          <w:spacing w:val="-10"/>
          <w:sz w:val="28"/>
        </w:rPr>
        <w:t> </w:t>
      </w:r>
      <w:r>
        <w:rPr>
          <w:sz w:val="28"/>
        </w:rPr>
        <w:t>and</w:t>
      </w:r>
      <w:r>
        <w:rPr>
          <w:spacing w:val="-9"/>
          <w:sz w:val="28"/>
        </w:rPr>
        <w:t> </w:t>
      </w:r>
      <w:r>
        <w:rPr>
          <w:sz w:val="28"/>
        </w:rPr>
        <w:t>Cyril</w:t>
      </w:r>
      <w:r>
        <w:rPr>
          <w:spacing w:val="-10"/>
          <w:sz w:val="28"/>
        </w:rPr>
        <w:t> </w:t>
      </w:r>
      <w:r>
        <w:rPr>
          <w:sz w:val="28"/>
        </w:rPr>
        <w:t>Monnet,</w:t>
      </w:r>
      <w:r>
        <w:rPr>
          <w:spacing w:val="-10"/>
          <w:sz w:val="28"/>
        </w:rPr>
        <w:t> </w:t>
      </w:r>
      <w:r>
        <w:rPr>
          <w:i/>
          <w:sz w:val="28"/>
        </w:rPr>
        <w:t>Journal</w:t>
      </w:r>
      <w:r>
        <w:rPr>
          <w:i/>
          <w:spacing w:val="-10"/>
          <w:sz w:val="28"/>
        </w:rPr>
        <w:t> </w:t>
      </w:r>
      <w:r>
        <w:rPr>
          <w:i/>
          <w:sz w:val="28"/>
        </w:rPr>
        <w:t>of</w:t>
      </w:r>
      <w:r>
        <w:rPr>
          <w:i/>
          <w:spacing w:val="-10"/>
          <w:sz w:val="28"/>
        </w:rPr>
        <w:t> </w:t>
      </w:r>
      <w:r>
        <w:rPr>
          <w:i/>
          <w:sz w:val="28"/>
        </w:rPr>
        <w:t>Financial</w:t>
      </w:r>
      <w:r>
        <w:rPr>
          <w:i/>
          <w:spacing w:val="-9"/>
          <w:sz w:val="28"/>
        </w:rPr>
        <w:t> </w:t>
      </w:r>
      <w:r>
        <w:rPr>
          <w:i/>
          <w:sz w:val="28"/>
        </w:rPr>
        <w:t>Economics</w:t>
      </w:r>
      <w:r>
        <w:rPr>
          <w:i/>
          <w:spacing w:val="-10"/>
          <w:sz w:val="28"/>
        </w:rPr>
        <w:t> </w:t>
      </w:r>
      <w:r>
        <w:rPr>
          <w:b/>
          <w:sz w:val="28"/>
        </w:rPr>
        <w:t>103</w:t>
      </w:r>
      <w:r>
        <w:rPr>
          <w:b/>
          <w:spacing w:val="-9"/>
          <w:sz w:val="28"/>
        </w:rPr>
        <w:t> </w:t>
      </w:r>
      <w:r>
        <w:rPr>
          <w:spacing w:val="-2"/>
          <w:sz w:val="28"/>
        </w:rPr>
        <w:t>(2012)</w:t>
      </w:r>
    </w:p>
    <w:p>
      <w:pPr>
        <w:pStyle w:val="ListParagraph"/>
        <w:numPr>
          <w:ilvl w:val="0"/>
          <w:numId w:val="2"/>
        </w:numPr>
        <w:tabs>
          <w:tab w:pos="1079" w:val="left" w:leader="none"/>
          <w:tab w:pos="1146" w:val="left" w:leader="none"/>
        </w:tabs>
        <w:spacing w:line="230" w:lineRule="auto" w:before="312" w:after="0"/>
        <w:ind w:left="1079" w:right="46" w:hanging="360"/>
        <w:jc w:val="left"/>
        <w:rPr>
          <w:sz w:val="28"/>
        </w:rPr>
      </w:pPr>
      <w:r>
        <w:rPr>
          <w:sz w:val="28"/>
        </w:rPr>
        <w:tab/>
        <w:t>“Competitive</w:t>
      </w:r>
      <w:r>
        <w:rPr>
          <w:spacing w:val="-5"/>
          <w:sz w:val="28"/>
        </w:rPr>
        <w:t> </w:t>
      </w:r>
      <w:r>
        <w:rPr>
          <w:sz w:val="28"/>
        </w:rPr>
        <w:t>Behavior</w:t>
      </w:r>
      <w:r>
        <w:rPr>
          <w:spacing w:val="-4"/>
          <w:sz w:val="28"/>
        </w:rPr>
        <w:t> </w:t>
      </w:r>
      <w:r>
        <w:rPr>
          <w:sz w:val="28"/>
        </w:rPr>
        <w:t>in</w:t>
      </w:r>
      <w:r>
        <w:rPr>
          <w:spacing w:val="-4"/>
          <w:sz w:val="28"/>
        </w:rPr>
        <w:t> </w:t>
      </w:r>
      <w:r>
        <w:rPr>
          <w:sz w:val="28"/>
        </w:rPr>
        <w:t>Market</w:t>
      </w:r>
      <w:r>
        <w:rPr>
          <w:spacing w:val="-5"/>
          <w:sz w:val="28"/>
        </w:rPr>
        <w:t> </w:t>
      </w:r>
      <w:r>
        <w:rPr>
          <w:sz w:val="28"/>
        </w:rPr>
        <w:t>Games:</w:t>
      </w:r>
      <w:r>
        <w:rPr>
          <w:spacing w:val="-5"/>
          <w:sz w:val="28"/>
        </w:rPr>
        <w:t> </w:t>
      </w:r>
      <w:r>
        <w:rPr>
          <w:sz w:val="28"/>
        </w:rPr>
        <w:t>Evidence</w:t>
      </w:r>
      <w:r>
        <w:rPr>
          <w:spacing w:val="-4"/>
          <w:sz w:val="28"/>
        </w:rPr>
        <w:t> </w:t>
      </w:r>
      <w:r>
        <w:rPr>
          <w:sz w:val="28"/>
        </w:rPr>
        <w:t>and</w:t>
      </w:r>
      <w:r>
        <w:rPr>
          <w:spacing w:val="-4"/>
          <w:sz w:val="28"/>
        </w:rPr>
        <w:t> </w:t>
      </w:r>
      <w:r>
        <w:rPr>
          <w:sz w:val="28"/>
        </w:rPr>
        <w:t>Theory,”</w:t>
      </w:r>
      <w:r>
        <w:rPr>
          <w:spacing w:val="-5"/>
          <w:sz w:val="28"/>
        </w:rPr>
        <w:t> </w:t>
      </w:r>
      <w:r>
        <w:rPr>
          <w:sz w:val="28"/>
        </w:rPr>
        <w:t>with</w:t>
      </w:r>
      <w:r>
        <w:rPr>
          <w:spacing w:val="-4"/>
          <w:sz w:val="28"/>
        </w:rPr>
        <w:t> </w:t>
      </w:r>
      <w:r>
        <w:rPr>
          <w:sz w:val="28"/>
        </w:rPr>
        <w:t>John Duffy and Alexander Matros, </w:t>
      </w:r>
      <w:r>
        <w:rPr>
          <w:i/>
          <w:sz w:val="28"/>
        </w:rPr>
        <w:t>Journal of Economic Theory </w:t>
      </w:r>
      <w:r>
        <w:rPr>
          <w:b/>
          <w:sz w:val="28"/>
        </w:rPr>
        <w:t>146 (4) </w:t>
      </w:r>
      <w:r>
        <w:rPr>
          <w:sz w:val="28"/>
        </w:rPr>
        <w:t>(2011)</w:t>
      </w:r>
    </w:p>
    <w:p>
      <w:pPr>
        <w:pStyle w:val="ListParagraph"/>
        <w:numPr>
          <w:ilvl w:val="0"/>
          <w:numId w:val="2"/>
        </w:numPr>
        <w:tabs>
          <w:tab w:pos="1079" w:val="left" w:leader="none"/>
          <w:tab w:pos="1146" w:val="left" w:leader="none"/>
        </w:tabs>
        <w:spacing w:line="230" w:lineRule="auto" w:before="312" w:after="0"/>
        <w:ind w:left="1079" w:right="496" w:hanging="360"/>
        <w:jc w:val="left"/>
        <w:rPr>
          <w:sz w:val="28"/>
        </w:rPr>
      </w:pPr>
      <w:r>
        <w:rPr>
          <w:sz w:val="28"/>
        </w:rPr>
        <w:tab/>
        <w:t>“Modeling</w:t>
      </w:r>
      <w:r>
        <w:rPr>
          <w:spacing w:val="-4"/>
          <w:sz w:val="28"/>
        </w:rPr>
        <w:t> </w:t>
      </w:r>
      <w:r>
        <w:rPr>
          <w:sz w:val="28"/>
        </w:rPr>
        <w:t>the</w:t>
      </w:r>
      <w:r>
        <w:rPr>
          <w:spacing w:val="-5"/>
          <w:sz w:val="28"/>
        </w:rPr>
        <w:t> </w:t>
      </w:r>
      <w:r>
        <w:rPr>
          <w:sz w:val="28"/>
        </w:rPr>
        <w:t>Experimental</w:t>
      </w:r>
      <w:r>
        <w:rPr>
          <w:spacing w:val="-5"/>
          <w:sz w:val="28"/>
        </w:rPr>
        <w:t> </w:t>
      </w:r>
      <w:r>
        <w:rPr>
          <w:sz w:val="28"/>
        </w:rPr>
        <w:t>Process</w:t>
      </w:r>
      <w:r>
        <w:rPr>
          <w:spacing w:val="-4"/>
          <w:sz w:val="28"/>
        </w:rPr>
        <w:t> </w:t>
      </w:r>
      <w:r>
        <w:rPr>
          <w:sz w:val="28"/>
        </w:rPr>
        <w:t>in</w:t>
      </w:r>
      <w:r>
        <w:rPr>
          <w:spacing w:val="-4"/>
          <w:sz w:val="28"/>
        </w:rPr>
        <w:t> </w:t>
      </w:r>
      <w:r>
        <w:rPr>
          <w:sz w:val="28"/>
        </w:rPr>
        <w:t>the</w:t>
      </w:r>
      <w:r>
        <w:rPr>
          <w:spacing w:val="-5"/>
          <w:sz w:val="28"/>
        </w:rPr>
        <w:t> </w:t>
      </w:r>
      <w:r>
        <w:rPr>
          <w:sz w:val="28"/>
        </w:rPr>
        <w:t>Social</w:t>
      </w:r>
      <w:r>
        <w:rPr>
          <w:spacing w:val="-3"/>
          <w:sz w:val="28"/>
        </w:rPr>
        <w:t> </w:t>
      </w:r>
      <w:r>
        <w:rPr>
          <w:sz w:val="28"/>
        </w:rPr>
        <w:t>Sciences,”</w:t>
      </w:r>
      <w:r>
        <w:rPr>
          <w:spacing w:val="-4"/>
          <w:sz w:val="28"/>
        </w:rPr>
        <w:t> </w:t>
      </w:r>
      <w:r>
        <w:rPr>
          <w:i/>
          <w:sz w:val="28"/>
        </w:rPr>
        <w:t>Journal</w:t>
      </w:r>
      <w:r>
        <w:rPr>
          <w:i/>
          <w:spacing w:val="-5"/>
          <w:sz w:val="28"/>
        </w:rPr>
        <w:t> </w:t>
      </w:r>
      <w:r>
        <w:rPr>
          <w:i/>
          <w:sz w:val="28"/>
        </w:rPr>
        <w:t>of Mathematical Economics </w:t>
      </w:r>
      <w:r>
        <w:rPr>
          <w:b/>
          <w:sz w:val="28"/>
        </w:rPr>
        <w:t>46 (4) </w:t>
      </w:r>
      <w:r>
        <w:rPr>
          <w:sz w:val="28"/>
        </w:rPr>
        <w:t>(2010)</w:t>
      </w:r>
    </w:p>
    <w:p>
      <w:pPr>
        <w:pStyle w:val="ListParagraph"/>
        <w:numPr>
          <w:ilvl w:val="0"/>
          <w:numId w:val="2"/>
        </w:numPr>
        <w:tabs>
          <w:tab w:pos="1079" w:val="left" w:leader="none"/>
          <w:tab w:pos="1145" w:val="left" w:leader="none"/>
        </w:tabs>
        <w:spacing w:line="230" w:lineRule="auto" w:before="312" w:after="0"/>
        <w:ind w:left="1079" w:right="551" w:hanging="361"/>
        <w:jc w:val="left"/>
        <w:rPr>
          <w:sz w:val="28"/>
        </w:rPr>
      </w:pPr>
      <w:r>
        <w:rPr>
          <w:sz w:val="28"/>
        </w:rPr>
        <w:tab/>
        <w:t>“Self-Organized Criticality in a Dynamic Entry Game,” with Andreas Blume</w:t>
      </w:r>
      <w:r>
        <w:rPr>
          <w:spacing w:val="-4"/>
          <w:sz w:val="28"/>
        </w:rPr>
        <w:t> </w:t>
      </w:r>
      <w:r>
        <w:rPr>
          <w:sz w:val="28"/>
        </w:rPr>
        <w:t>and</w:t>
      </w:r>
      <w:r>
        <w:rPr>
          <w:spacing w:val="-4"/>
          <w:sz w:val="28"/>
        </w:rPr>
        <w:t> </w:t>
      </w:r>
      <w:r>
        <w:rPr>
          <w:sz w:val="28"/>
        </w:rPr>
        <w:t>John</w:t>
      </w:r>
      <w:r>
        <w:rPr>
          <w:spacing w:val="-4"/>
          <w:sz w:val="28"/>
        </w:rPr>
        <w:t> </w:t>
      </w:r>
      <w:r>
        <w:rPr>
          <w:sz w:val="28"/>
        </w:rPr>
        <w:t>Duffy,</w:t>
      </w:r>
      <w:r>
        <w:rPr>
          <w:spacing w:val="-5"/>
          <w:sz w:val="28"/>
        </w:rPr>
        <w:t> </w:t>
      </w:r>
      <w:r>
        <w:rPr>
          <w:i/>
          <w:sz w:val="28"/>
        </w:rPr>
        <w:t>Journal</w:t>
      </w:r>
      <w:r>
        <w:rPr>
          <w:i/>
          <w:spacing w:val="-6"/>
          <w:sz w:val="28"/>
        </w:rPr>
        <w:t> </w:t>
      </w:r>
      <w:r>
        <w:rPr>
          <w:i/>
          <w:sz w:val="28"/>
        </w:rPr>
        <w:t>of</w:t>
      </w:r>
      <w:r>
        <w:rPr>
          <w:i/>
          <w:spacing w:val="-5"/>
          <w:sz w:val="28"/>
        </w:rPr>
        <w:t> </w:t>
      </w:r>
      <w:r>
        <w:rPr>
          <w:i/>
          <w:sz w:val="28"/>
        </w:rPr>
        <w:t>Economic</w:t>
      </w:r>
      <w:r>
        <w:rPr>
          <w:i/>
          <w:spacing w:val="-5"/>
          <w:sz w:val="28"/>
        </w:rPr>
        <w:t> </w:t>
      </w:r>
      <w:r>
        <w:rPr>
          <w:i/>
          <w:sz w:val="28"/>
        </w:rPr>
        <w:t>Dynamics</w:t>
      </w:r>
      <w:r>
        <w:rPr>
          <w:i/>
          <w:spacing w:val="-4"/>
          <w:sz w:val="28"/>
        </w:rPr>
        <w:t> </w:t>
      </w:r>
      <w:r>
        <w:rPr>
          <w:i/>
          <w:sz w:val="28"/>
        </w:rPr>
        <w:t>and</w:t>
      </w:r>
      <w:r>
        <w:rPr>
          <w:i/>
          <w:spacing w:val="-4"/>
          <w:sz w:val="28"/>
        </w:rPr>
        <w:t> </w:t>
      </w:r>
      <w:r>
        <w:rPr>
          <w:i/>
          <w:sz w:val="28"/>
        </w:rPr>
        <w:t>Control</w:t>
      </w:r>
      <w:r>
        <w:rPr>
          <w:sz w:val="28"/>
        </w:rPr>
        <w:t>,</w:t>
      </w:r>
      <w:r>
        <w:rPr>
          <w:spacing w:val="-5"/>
          <w:sz w:val="28"/>
        </w:rPr>
        <w:t> </w:t>
      </w:r>
      <w:r>
        <w:rPr>
          <w:b/>
          <w:sz w:val="28"/>
        </w:rPr>
        <w:t>34 </w:t>
      </w:r>
      <w:r>
        <w:rPr>
          <w:spacing w:val="-2"/>
          <w:sz w:val="28"/>
        </w:rPr>
        <w:t>(2010)</w:t>
      </w:r>
    </w:p>
    <w:p>
      <w:pPr>
        <w:pStyle w:val="ListParagraph"/>
        <w:numPr>
          <w:ilvl w:val="0"/>
          <w:numId w:val="2"/>
        </w:numPr>
        <w:tabs>
          <w:tab w:pos="1146" w:val="left" w:leader="none"/>
        </w:tabs>
        <w:spacing w:line="240" w:lineRule="auto" w:before="303" w:after="0"/>
        <w:ind w:left="1146" w:right="0" w:hanging="427"/>
        <w:jc w:val="left"/>
        <w:rPr>
          <w:sz w:val="28"/>
        </w:rPr>
      </w:pPr>
      <w:r>
        <w:rPr>
          <w:sz w:val="28"/>
        </w:rPr>
        <w:t>“Fashion</w:t>
      </w:r>
      <w:r>
        <w:rPr>
          <w:spacing w:val="-10"/>
          <w:sz w:val="28"/>
        </w:rPr>
        <w:t> </w:t>
      </w:r>
      <w:r>
        <w:rPr>
          <w:sz w:val="28"/>
        </w:rPr>
        <w:t>Statement,”</w:t>
      </w:r>
      <w:r>
        <w:rPr>
          <w:spacing w:val="-9"/>
          <w:sz w:val="28"/>
        </w:rPr>
        <w:t> </w:t>
      </w:r>
      <w:r>
        <w:rPr>
          <w:i/>
          <w:sz w:val="28"/>
        </w:rPr>
        <w:t>Review</w:t>
      </w:r>
      <w:r>
        <w:rPr>
          <w:i/>
          <w:spacing w:val="-10"/>
          <w:sz w:val="28"/>
        </w:rPr>
        <w:t> </w:t>
      </w:r>
      <w:r>
        <w:rPr>
          <w:i/>
          <w:sz w:val="28"/>
        </w:rPr>
        <w:t>of</w:t>
      </w:r>
      <w:r>
        <w:rPr>
          <w:i/>
          <w:spacing w:val="-10"/>
          <w:sz w:val="28"/>
        </w:rPr>
        <w:t> </w:t>
      </w:r>
      <w:r>
        <w:rPr>
          <w:i/>
          <w:sz w:val="28"/>
        </w:rPr>
        <w:t>Economic</w:t>
      </w:r>
      <w:r>
        <w:rPr>
          <w:i/>
          <w:spacing w:val="-10"/>
          <w:sz w:val="28"/>
        </w:rPr>
        <w:t> </w:t>
      </w:r>
      <w:r>
        <w:rPr>
          <w:i/>
          <w:sz w:val="28"/>
        </w:rPr>
        <w:t>Dynamics</w:t>
      </w:r>
      <w:r>
        <w:rPr>
          <w:i/>
          <w:spacing w:val="-9"/>
          <w:sz w:val="28"/>
        </w:rPr>
        <w:t> </w:t>
      </w:r>
      <w:r>
        <w:rPr>
          <w:b/>
          <w:sz w:val="28"/>
        </w:rPr>
        <w:t>12</w:t>
      </w:r>
      <w:r>
        <w:rPr>
          <w:b/>
          <w:spacing w:val="-9"/>
          <w:sz w:val="28"/>
        </w:rPr>
        <w:t> </w:t>
      </w:r>
      <w:r>
        <w:rPr>
          <w:b/>
          <w:sz w:val="28"/>
        </w:rPr>
        <w:t>(4)</w:t>
      </w:r>
      <w:r>
        <w:rPr>
          <w:b/>
          <w:spacing w:val="-9"/>
          <w:sz w:val="28"/>
        </w:rPr>
        <w:t> </w:t>
      </w:r>
      <w:r>
        <w:rPr>
          <w:spacing w:val="-2"/>
          <w:sz w:val="28"/>
        </w:rPr>
        <w:t>(2009)</w:t>
      </w:r>
    </w:p>
    <w:p>
      <w:pPr>
        <w:pStyle w:val="ListParagraph"/>
        <w:numPr>
          <w:ilvl w:val="0"/>
          <w:numId w:val="2"/>
        </w:numPr>
        <w:tabs>
          <w:tab w:pos="1079" w:val="left" w:leader="none"/>
          <w:tab w:pos="1146" w:val="left" w:leader="none"/>
        </w:tabs>
        <w:spacing w:line="230" w:lineRule="auto" w:before="309" w:after="0"/>
        <w:ind w:left="1079" w:right="932" w:hanging="360"/>
        <w:jc w:val="left"/>
        <w:rPr>
          <w:sz w:val="28"/>
        </w:rPr>
      </w:pPr>
      <w:r>
        <w:rPr>
          <w:sz w:val="28"/>
        </w:rPr>
        <w:tab/>
        <w:t>“A</w:t>
      </w:r>
      <w:r>
        <w:rPr>
          <w:spacing w:val="-4"/>
          <w:sz w:val="28"/>
        </w:rPr>
        <w:t> </w:t>
      </w:r>
      <w:r>
        <w:rPr>
          <w:sz w:val="28"/>
        </w:rPr>
        <w:t>Dynamic</w:t>
      </w:r>
      <w:r>
        <w:rPr>
          <w:spacing w:val="-4"/>
          <w:sz w:val="28"/>
        </w:rPr>
        <w:t> </w:t>
      </w:r>
      <w:r>
        <w:rPr>
          <w:sz w:val="28"/>
        </w:rPr>
        <w:t>Model</w:t>
      </w:r>
      <w:r>
        <w:rPr>
          <w:spacing w:val="-5"/>
          <w:sz w:val="28"/>
        </w:rPr>
        <w:t> </w:t>
      </w:r>
      <w:r>
        <w:rPr>
          <w:sz w:val="28"/>
        </w:rPr>
        <w:t>of</w:t>
      </w:r>
      <w:r>
        <w:rPr>
          <w:spacing w:val="-4"/>
          <w:sz w:val="28"/>
        </w:rPr>
        <w:t> </w:t>
      </w:r>
      <w:r>
        <w:rPr>
          <w:sz w:val="28"/>
        </w:rPr>
        <w:t>Settlement,”</w:t>
      </w:r>
      <w:r>
        <w:rPr>
          <w:spacing w:val="-4"/>
          <w:sz w:val="28"/>
        </w:rPr>
        <w:t> </w:t>
      </w:r>
      <w:r>
        <w:rPr>
          <w:sz w:val="28"/>
        </w:rPr>
        <w:t>with</w:t>
      </w:r>
      <w:r>
        <w:rPr>
          <w:spacing w:val="-4"/>
          <w:sz w:val="28"/>
        </w:rPr>
        <w:t> </w:t>
      </w:r>
      <w:r>
        <w:rPr>
          <w:sz w:val="28"/>
        </w:rPr>
        <w:t>Thorsten</w:t>
      </w:r>
      <w:r>
        <w:rPr>
          <w:spacing w:val="-5"/>
          <w:sz w:val="28"/>
        </w:rPr>
        <w:t> </w:t>
      </w:r>
      <w:r>
        <w:rPr>
          <w:sz w:val="28"/>
        </w:rPr>
        <w:t>Koeppl</w:t>
      </w:r>
      <w:r>
        <w:rPr>
          <w:spacing w:val="-5"/>
          <w:sz w:val="28"/>
        </w:rPr>
        <w:t> </w:t>
      </w:r>
      <w:r>
        <w:rPr>
          <w:sz w:val="28"/>
        </w:rPr>
        <w:t>and</w:t>
      </w:r>
      <w:r>
        <w:rPr>
          <w:spacing w:val="-4"/>
          <w:sz w:val="28"/>
        </w:rPr>
        <w:t> </w:t>
      </w:r>
      <w:r>
        <w:rPr>
          <w:sz w:val="28"/>
        </w:rPr>
        <w:t>Cyril Monnet, </w:t>
      </w:r>
      <w:r>
        <w:rPr>
          <w:i/>
          <w:sz w:val="28"/>
        </w:rPr>
        <w:t>Journal of Economic Theory</w:t>
      </w:r>
      <w:r>
        <w:rPr>
          <w:i/>
          <w:spacing w:val="40"/>
          <w:sz w:val="28"/>
        </w:rPr>
        <w:t> </w:t>
      </w:r>
      <w:r>
        <w:rPr>
          <w:b/>
          <w:sz w:val="28"/>
        </w:rPr>
        <w:t>142 (1) </w:t>
      </w:r>
      <w:r>
        <w:rPr>
          <w:sz w:val="28"/>
        </w:rPr>
        <w:t>(2008)</w:t>
      </w:r>
    </w:p>
    <w:p>
      <w:pPr>
        <w:pStyle w:val="ListParagraph"/>
        <w:numPr>
          <w:ilvl w:val="0"/>
          <w:numId w:val="2"/>
        </w:numPr>
        <w:tabs>
          <w:tab w:pos="1079" w:val="left" w:leader="none"/>
          <w:tab w:pos="1146" w:val="left" w:leader="none"/>
        </w:tabs>
        <w:spacing w:line="230" w:lineRule="auto" w:before="311" w:after="0"/>
        <w:ind w:left="1079" w:right="173" w:hanging="360"/>
        <w:jc w:val="left"/>
        <w:rPr>
          <w:sz w:val="28"/>
        </w:rPr>
      </w:pPr>
      <w:r>
        <w:rPr>
          <w:sz w:val="28"/>
        </w:rPr>
        <w:tab/>
        <w:t>“Banking,</w:t>
      </w:r>
      <w:r>
        <w:rPr>
          <w:spacing w:val="-5"/>
          <w:sz w:val="28"/>
        </w:rPr>
        <w:t> </w:t>
      </w:r>
      <w:r>
        <w:rPr>
          <w:sz w:val="28"/>
        </w:rPr>
        <w:t>Liquidity,</w:t>
      </w:r>
      <w:r>
        <w:rPr>
          <w:spacing w:val="-6"/>
          <w:sz w:val="28"/>
        </w:rPr>
        <w:t> </w:t>
      </w:r>
      <w:r>
        <w:rPr>
          <w:sz w:val="28"/>
        </w:rPr>
        <w:t>and</w:t>
      </w:r>
      <w:r>
        <w:rPr>
          <w:spacing w:val="-4"/>
          <w:sz w:val="28"/>
        </w:rPr>
        <w:t> </w:t>
      </w:r>
      <w:r>
        <w:rPr>
          <w:sz w:val="28"/>
        </w:rPr>
        <w:t>the</w:t>
      </w:r>
      <w:r>
        <w:rPr>
          <w:spacing w:val="-5"/>
          <w:sz w:val="28"/>
        </w:rPr>
        <w:t> </w:t>
      </w:r>
      <w:r>
        <w:rPr>
          <w:sz w:val="28"/>
        </w:rPr>
        <w:t>Velocity</w:t>
      </w:r>
      <w:r>
        <w:rPr>
          <w:spacing w:val="-4"/>
          <w:sz w:val="28"/>
        </w:rPr>
        <w:t> </w:t>
      </w:r>
      <w:r>
        <w:rPr>
          <w:sz w:val="28"/>
        </w:rPr>
        <w:t>of</w:t>
      </w:r>
      <w:r>
        <w:rPr>
          <w:spacing w:val="-4"/>
          <w:sz w:val="28"/>
        </w:rPr>
        <w:t> </w:t>
      </w:r>
      <w:r>
        <w:rPr>
          <w:sz w:val="28"/>
        </w:rPr>
        <w:t>Money,”</w:t>
      </w:r>
      <w:r>
        <w:rPr>
          <w:spacing w:val="-4"/>
          <w:sz w:val="28"/>
        </w:rPr>
        <w:t> </w:t>
      </w:r>
      <w:r>
        <w:rPr>
          <w:sz w:val="28"/>
        </w:rPr>
        <w:t>with</w:t>
      </w:r>
      <w:r>
        <w:rPr>
          <w:spacing w:val="-4"/>
          <w:sz w:val="28"/>
        </w:rPr>
        <w:t> </w:t>
      </w:r>
      <w:r>
        <w:rPr>
          <w:sz w:val="28"/>
        </w:rPr>
        <w:t>Ricardo</w:t>
      </w:r>
      <w:r>
        <w:rPr>
          <w:spacing w:val="-4"/>
          <w:sz w:val="28"/>
        </w:rPr>
        <w:t> </w:t>
      </w:r>
      <w:r>
        <w:rPr>
          <w:sz w:val="28"/>
        </w:rPr>
        <w:t>Cavalcanti and Andres Erosa, </w:t>
      </w:r>
      <w:r>
        <w:rPr>
          <w:i/>
          <w:sz w:val="28"/>
        </w:rPr>
        <w:t>International Economic Review, </w:t>
      </w:r>
      <w:r>
        <w:rPr>
          <w:b/>
          <w:sz w:val="28"/>
        </w:rPr>
        <w:t>46 (2) </w:t>
      </w:r>
      <w:r>
        <w:rPr>
          <w:sz w:val="28"/>
        </w:rPr>
        <w:t>(2005)</w:t>
      </w:r>
    </w:p>
    <w:p>
      <w:pPr>
        <w:pStyle w:val="ListParagraph"/>
        <w:numPr>
          <w:ilvl w:val="0"/>
          <w:numId w:val="2"/>
        </w:numPr>
        <w:tabs>
          <w:tab w:pos="1146" w:val="left" w:leader="none"/>
        </w:tabs>
        <w:spacing w:line="316" w:lineRule="exact" w:before="302" w:after="0"/>
        <w:ind w:left="1146" w:right="0" w:hanging="427"/>
        <w:jc w:val="left"/>
        <w:rPr>
          <w:sz w:val="28"/>
        </w:rPr>
      </w:pPr>
      <w:r>
        <w:rPr>
          <w:sz w:val="28"/>
        </w:rPr>
        <w:t>“A</w:t>
      </w:r>
      <w:r>
        <w:rPr>
          <w:spacing w:val="-10"/>
          <w:sz w:val="28"/>
        </w:rPr>
        <w:t> </w:t>
      </w:r>
      <w:r>
        <w:rPr>
          <w:sz w:val="28"/>
        </w:rPr>
        <w:t>Model</w:t>
      </w:r>
      <w:r>
        <w:rPr>
          <w:spacing w:val="-8"/>
          <w:sz w:val="28"/>
        </w:rPr>
        <w:t> </w:t>
      </w:r>
      <w:r>
        <w:rPr>
          <w:sz w:val="28"/>
        </w:rPr>
        <w:t>of</w:t>
      </w:r>
      <w:r>
        <w:rPr>
          <w:spacing w:val="-10"/>
          <w:sz w:val="28"/>
        </w:rPr>
        <w:t> </w:t>
      </w:r>
      <w:r>
        <w:rPr>
          <w:sz w:val="28"/>
        </w:rPr>
        <w:t>Bureaucracy</w:t>
      </w:r>
      <w:r>
        <w:rPr>
          <w:spacing w:val="-8"/>
          <w:sz w:val="28"/>
        </w:rPr>
        <w:t> </w:t>
      </w:r>
      <w:r>
        <w:rPr>
          <w:sz w:val="28"/>
        </w:rPr>
        <w:t>and</w:t>
      </w:r>
      <w:r>
        <w:rPr>
          <w:spacing w:val="-9"/>
          <w:sz w:val="28"/>
        </w:rPr>
        <w:t> </w:t>
      </w:r>
      <w:r>
        <w:rPr>
          <w:sz w:val="28"/>
        </w:rPr>
        <w:t>Corruption,”</w:t>
      </w:r>
      <w:r>
        <w:rPr>
          <w:spacing w:val="-10"/>
          <w:sz w:val="28"/>
        </w:rPr>
        <w:t> </w:t>
      </w:r>
      <w:r>
        <w:rPr>
          <w:sz w:val="28"/>
        </w:rPr>
        <w:t>with</w:t>
      </w:r>
      <w:r>
        <w:rPr>
          <w:spacing w:val="-10"/>
          <w:sz w:val="28"/>
        </w:rPr>
        <w:t> </w:t>
      </w:r>
      <w:r>
        <w:rPr>
          <w:sz w:val="28"/>
        </w:rPr>
        <w:t>Shouyong</w:t>
      </w:r>
      <w:r>
        <w:rPr>
          <w:spacing w:val="-9"/>
          <w:sz w:val="28"/>
        </w:rPr>
        <w:t> </w:t>
      </w:r>
      <w:r>
        <w:rPr>
          <w:spacing w:val="-4"/>
          <w:sz w:val="28"/>
        </w:rPr>
        <w:t>Shi,</w:t>
      </w:r>
    </w:p>
    <w:p>
      <w:pPr>
        <w:spacing w:line="316" w:lineRule="exact" w:before="0"/>
        <w:ind w:left="1079" w:right="0" w:firstLine="0"/>
        <w:jc w:val="left"/>
        <w:rPr>
          <w:sz w:val="28"/>
        </w:rPr>
      </w:pPr>
      <w:r>
        <w:rPr>
          <w:i/>
          <w:sz w:val="28"/>
        </w:rPr>
        <w:t>International</w:t>
      </w:r>
      <w:r>
        <w:rPr>
          <w:i/>
          <w:spacing w:val="-11"/>
          <w:sz w:val="28"/>
        </w:rPr>
        <w:t> </w:t>
      </w:r>
      <w:r>
        <w:rPr>
          <w:i/>
          <w:sz w:val="28"/>
        </w:rPr>
        <w:t>Economic</w:t>
      </w:r>
      <w:r>
        <w:rPr>
          <w:i/>
          <w:spacing w:val="-10"/>
          <w:sz w:val="28"/>
        </w:rPr>
        <w:t> </w:t>
      </w:r>
      <w:r>
        <w:rPr>
          <w:i/>
          <w:sz w:val="28"/>
        </w:rPr>
        <w:t>Review</w:t>
      </w:r>
      <w:r>
        <w:rPr>
          <w:i/>
          <w:spacing w:val="-10"/>
          <w:sz w:val="28"/>
        </w:rPr>
        <w:t> </w:t>
      </w:r>
      <w:r>
        <w:rPr>
          <w:b/>
          <w:sz w:val="28"/>
        </w:rPr>
        <w:t>45</w:t>
      </w:r>
      <w:r>
        <w:rPr>
          <w:b/>
          <w:spacing w:val="-10"/>
          <w:sz w:val="28"/>
        </w:rPr>
        <w:t> </w:t>
      </w:r>
      <w:r>
        <w:rPr>
          <w:b/>
          <w:sz w:val="28"/>
        </w:rPr>
        <w:t>(3)</w:t>
      </w:r>
      <w:r>
        <w:rPr>
          <w:b/>
          <w:spacing w:val="-10"/>
          <w:sz w:val="28"/>
        </w:rPr>
        <w:t> </w:t>
      </w:r>
      <w:r>
        <w:rPr>
          <w:spacing w:val="-2"/>
          <w:sz w:val="28"/>
        </w:rPr>
        <w:t>(2004)</w:t>
      </w:r>
    </w:p>
    <w:p>
      <w:pPr>
        <w:pStyle w:val="ListParagraph"/>
        <w:numPr>
          <w:ilvl w:val="0"/>
          <w:numId w:val="2"/>
        </w:numPr>
        <w:tabs>
          <w:tab w:pos="1146" w:val="left" w:leader="none"/>
        </w:tabs>
        <w:spacing w:line="316" w:lineRule="exact" w:before="298" w:after="0"/>
        <w:ind w:left="1146" w:right="0" w:hanging="427"/>
        <w:jc w:val="left"/>
        <w:rPr>
          <w:sz w:val="28"/>
        </w:rPr>
      </w:pPr>
      <w:r>
        <w:rPr>
          <w:sz w:val="28"/>
        </w:rPr>
        <w:t>“Lack-of-Recall</w:t>
      </w:r>
      <w:r>
        <w:rPr>
          <w:spacing w:val="-12"/>
          <w:sz w:val="28"/>
        </w:rPr>
        <w:t> </w:t>
      </w:r>
      <w:r>
        <w:rPr>
          <w:sz w:val="28"/>
        </w:rPr>
        <w:t>and</w:t>
      </w:r>
      <w:r>
        <w:rPr>
          <w:spacing w:val="-11"/>
          <w:sz w:val="28"/>
        </w:rPr>
        <w:t> </w:t>
      </w:r>
      <w:r>
        <w:rPr>
          <w:sz w:val="28"/>
        </w:rPr>
        <w:t>Centralized</w:t>
      </w:r>
      <w:r>
        <w:rPr>
          <w:spacing w:val="-12"/>
          <w:sz w:val="28"/>
        </w:rPr>
        <w:t> </w:t>
      </w:r>
      <w:r>
        <w:rPr>
          <w:sz w:val="28"/>
        </w:rPr>
        <w:t>Monetary</w:t>
      </w:r>
      <w:r>
        <w:rPr>
          <w:spacing w:val="-12"/>
          <w:sz w:val="28"/>
        </w:rPr>
        <w:t> </w:t>
      </w:r>
      <w:r>
        <w:rPr>
          <w:sz w:val="28"/>
        </w:rPr>
        <w:t>Trade,”</w:t>
      </w:r>
      <w:r>
        <w:rPr>
          <w:spacing w:val="-12"/>
          <w:sz w:val="28"/>
        </w:rPr>
        <w:t> </w:t>
      </w:r>
      <w:r>
        <w:rPr>
          <w:sz w:val="28"/>
        </w:rPr>
        <w:t>with</w:t>
      </w:r>
      <w:r>
        <w:rPr>
          <w:spacing w:val="-12"/>
          <w:sz w:val="28"/>
        </w:rPr>
        <w:t> </w:t>
      </w:r>
      <w:r>
        <w:rPr>
          <w:sz w:val="28"/>
        </w:rPr>
        <w:t>Jialin</w:t>
      </w:r>
      <w:r>
        <w:rPr>
          <w:spacing w:val="-12"/>
          <w:sz w:val="28"/>
        </w:rPr>
        <w:t> </w:t>
      </w:r>
      <w:r>
        <w:rPr>
          <w:spacing w:val="-5"/>
          <w:sz w:val="28"/>
        </w:rPr>
        <w:t>Yu,</w:t>
      </w:r>
    </w:p>
    <w:p>
      <w:pPr>
        <w:spacing w:line="316" w:lineRule="exact" w:before="0"/>
        <w:ind w:left="1078" w:right="0" w:firstLine="0"/>
        <w:jc w:val="left"/>
        <w:rPr>
          <w:sz w:val="28"/>
        </w:rPr>
      </w:pPr>
      <w:r>
        <w:rPr>
          <w:i/>
          <w:sz w:val="28"/>
        </w:rPr>
        <w:t>International</w:t>
      </w:r>
      <w:r>
        <w:rPr>
          <w:i/>
          <w:spacing w:val="-11"/>
          <w:sz w:val="28"/>
        </w:rPr>
        <w:t> </w:t>
      </w:r>
      <w:r>
        <w:rPr>
          <w:i/>
          <w:sz w:val="28"/>
        </w:rPr>
        <w:t>Economic</w:t>
      </w:r>
      <w:r>
        <w:rPr>
          <w:i/>
          <w:spacing w:val="-10"/>
          <w:sz w:val="28"/>
        </w:rPr>
        <w:t> </w:t>
      </w:r>
      <w:r>
        <w:rPr>
          <w:i/>
          <w:sz w:val="28"/>
        </w:rPr>
        <w:t>Review</w:t>
      </w:r>
      <w:r>
        <w:rPr>
          <w:sz w:val="28"/>
        </w:rPr>
        <w:t>,</w:t>
      </w:r>
      <w:r>
        <w:rPr>
          <w:spacing w:val="-11"/>
          <w:sz w:val="28"/>
        </w:rPr>
        <w:t> </w:t>
      </w:r>
      <w:r>
        <w:rPr>
          <w:b/>
          <w:sz w:val="28"/>
        </w:rPr>
        <w:t>45</w:t>
      </w:r>
      <w:r>
        <w:rPr>
          <w:b/>
          <w:spacing w:val="-10"/>
          <w:sz w:val="28"/>
        </w:rPr>
        <w:t> </w:t>
      </w:r>
      <w:r>
        <w:rPr>
          <w:b/>
          <w:sz w:val="28"/>
        </w:rPr>
        <w:t>(4)</w:t>
      </w:r>
      <w:r>
        <w:rPr>
          <w:b/>
          <w:spacing w:val="-10"/>
          <w:sz w:val="28"/>
        </w:rPr>
        <w:t> </w:t>
      </w:r>
      <w:r>
        <w:rPr>
          <w:spacing w:val="-2"/>
          <w:sz w:val="28"/>
        </w:rPr>
        <w:t>(2004)</w:t>
      </w:r>
    </w:p>
    <w:p>
      <w:pPr>
        <w:pStyle w:val="ListParagraph"/>
        <w:numPr>
          <w:ilvl w:val="0"/>
          <w:numId w:val="2"/>
        </w:numPr>
        <w:tabs>
          <w:tab w:pos="1078" w:val="left" w:leader="none"/>
          <w:tab w:pos="1145" w:val="left" w:leader="none"/>
        </w:tabs>
        <w:spacing w:line="232" w:lineRule="auto" w:before="305" w:after="0"/>
        <w:ind w:left="1078" w:right="546" w:hanging="360"/>
        <w:jc w:val="left"/>
        <w:rPr>
          <w:sz w:val="28"/>
        </w:rPr>
      </w:pPr>
      <w:r>
        <w:rPr>
          <w:sz w:val="28"/>
        </w:rPr>
        <w:tab/>
        <w:t>“On</w:t>
      </w:r>
      <w:r>
        <w:rPr>
          <w:spacing w:val="-3"/>
          <w:sz w:val="28"/>
        </w:rPr>
        <w:t> </w:t>
      </w:r>
      <w:r>
        <w:rPr>
          <w:sz w:val="28"/>
        </w:rPr>
        <w:t>the</w:t>
      </w:r>
      <w:r>
        <w:rPr>
          <w:spacing w:val="-3"/>
          <w:sz w:val="28"/>
        </w:rPr>
        <w:t> </w:t>
      </w:r>
      <w:r>
        <w:rPr>
          <w:sz w:val="28"/>
        </w:rPr>
        <w:t>Local</w:t>
      </w:r>
      <w:r>
        <w:rPr>
          <w:spacing w:val="-4"/>
          <w:sz w:val="28"/>
        </w:rPr>
        <w:t> </w:t>
      </w:r>
      <w:r>
        <w:rPr>
          <w:sz w:val="28"/>
        </w:rPr>
        <w:t>Interaction</w:t>
      </w:r>
      <w:r>
        <w:rPr>
          <w:spacing w:val="-3"/>
          <w:sz w:val="28"/>
        </w:rPr>
        <w:t> </w:t>
      </w:r>
      <w:r>
        <w:rPr>
          <w:sz w:val="28"/>
        </w:rPr>
        <w:t>of</w:t>
      </w:r>
      <w:r>
        <w:rPr>
          <w:spacing w:val="-3"/>
          <w:sz w:val="28"/>
        </w:rPr>
        <w:t> </w:t>
      </w:r>
      <w:r>
        <w:rPr>
          <w:sz w:val="28"/>
        </w:rPr>
        <w:t>Money</w:t>
      </w:r>
      <w:r>
        <w:rPr>
          <w:spacing w:val="-3"/>
          <w:sz w:val="28"/>
        </w:rPr>
        <w:t> </w:t>
      </w:r>
      <w:r>
        <w:rPr>
          <w:sz w:val="28"/>
        </w:rPr>
        <w:t>and</w:t>
      </w:r>
      <w:r>
        <w:rPr>
          <w:spacing w:val="-3"/>
          <w:sz w:val="28"/>
        </w:rPr>
        <w:t> </w:t>
      </w:r>
      <w:r>
        <w:rPr>
          <w:sz w:val="28"/>
        </w:rPr>
        <w:t>Credit,”</w:t>
      </w:r>
      <w:r>
        <w:rPr>
          <w:spacing w:val="-3"/>
          <w:sz w:val="28"/>
        </w:rPr>
        <w:t> </w:t>
      </w:r>
      <w:r>
        <w:rPr>
          <w:sz w:val="28"/>
        </w:rPr>
        <w:t>with</w:t>
      </w:r>
      <w:r>
        <w:rPr>
          <w:spacing w:val="-3"/>
          <w:sz w:val="28"/>
        </w:rPr>
        <w:t> </w:t>
      </w:r>
      <w:r>
        <w:rPr>
          <w:sz w:val="28"/>
        </w:rPr>
        <w:t>Yi</w:t>
      </w:r>
      <w:r>
        <w:rPr>
          <w:spacing w:val="-4"/>
          <w:sz w:val="28"/>
        </w:rPr>
        <w:t> </w:t>
      </w:r>
      <w:r>
        <w:rPr>
          <w:sz w:val="28"/>
        </w:rPr>
        <w:t>Jin,</w:t>
      </w:r>
      <w:r>
        <w:rPr>
          <w:spacing w:val="-4"/>
          <w:sz w:val="28"/>
        </w:rPr>
        <w:t> </w:t>
      </w:r>
      <w:r>
        <w:rPr>
          <w:i/>
          <w:sz w:val="28"/>
        </w:rPr>
        <w:t>Review</w:t>
      </w:r>
      <w:r>
        <w:rPr>
          <w:i/>
          <w:spacing w:val="-4"/>
          <w:sz w:val="28"/>
        </w:rPr>
        <w:t> </w:t>
      </w:r>
      <w:r>
        <w:rPr>
          <w:i/>
          <w:sz w:val="28"/>
        </w:rPr>
        <w:t>of Economic Dynamics</w:t>
      </w:r>
      <w:r>
        <w:rPr>
          <w:sz w:val="28"/>
        </w:rPr>
        <w:t>, </w:t>
      </w:r>
      <w:r>
        <w:rPr>
          <w:b/>
          <w:sz w:val="28"/>
        </w:rPr>
        <w:t>7 </w:t>
      </w:r>
      <w:r>
        <w:rPr>
          <w:sz w:val="28"/>
        </w:rPr>
        <w:t>(2004)</w:t>
      </w:r>
    </w:p>
    <w:p>
      <w:pPr>
        <w:pStyle w:val="ListParagraph"/>
        <w:numPr>
          <w:ilvl w:val="0"/>
          <w:numId w:val="2"/>
        </w:numPr>
        <w:tabs>
          <w:tab w:pos="1078" w:val="left" w:leader="none"/>
          <w:tab w:pos="1145" w:val="left" w:leader="none"/>
        </w:tabs>
        <w:spacing w:line="230" w:lineRule="auto" w:before="309" w:after="0"/>
        <w:ind w:left="1078" w:right="757" w:hanging="360"/>
        <w:jc w:val="left"/>
        <w:rPr>
          <w:sz w:val="28"/>
        </w:rPr>
      </w:pPr>
      <w:r>
        <w:rPr>
          <w:sz w:val="28"/>
        </w:rPr>
        <w:tab/>
        <w:t>“Directed</w:t>
      </w:r>
      <w:r>
        <w:rPr>
          <w:spacing w:val="-4"/>
          <w:sz w:val="28"/>
        </w:rPr>
        <w:t> </w:t>
      </w:r>
      <w:r>
        <w:rPr>
          <w:sz w:val="28"/>
        </w:rPr>
        <w:t>Matching</w:t>
      </w:r>
      <w:r>
        <w:rPr>
          <w:spacing w:val="-4"/>
          <w:sz w:val="28"/>
        </w:rPr>
        <w:t> </w:t>
      </w:r>
      <w:r>
        <w:rPr>
          <w:sz w:val="28"/>
        </w:rPr>
        <w:t>and</w:t>
      </w:r>
      <w:r>
        <w:rPr>
          <w:spacing w:val="-5"/>
          <w:sz w:val="28"/>
        </w:rPr>
        <w:t> </w:t>
      </w:r>
      <w:r>
        <w:rPr>
          <w:sz w:val="28"/>
        </w:rPr>
        <w:t>Monetary</w:t>
      </w:r>
      <w:r>
        <w:rPr>
          <w:spacing w:val="-5"/>
          <w:sz w:val="28"/>
        </w:rPr>
        <w:t> </w:t>
      </w:r>
      <w:r>
        <w:rPr>
          <w:sz w:val="28"/>
        </w:rPr>
        <w:t>Exchange,”</w:t>
      </w:r>
      <w:r>
        <w:rPr>
          <w:spacing w:val="-5"/>
          <w:sz w:val="28"/>
        </w:rPr>
        <w:t> </w:t>
      </w:r>
      <w:r>
        <w:rPr>
          <w:sz w:val="28"/>
        </w:rPr>
        <w:t>with</w:t>
      </w:r>
      <w:r>
        <w:rPr>
          <w:spacing w:val="-5"/>
          <w:sz w:val="28"/>
        </w:rPr>
        <w:t> </w:t>
      </w:r>
      <w:r>
        <w:rPr>
          <w:sz w:val="28"/>
        </w:rPr>
        <w:t>Dean</w:t>
      </w:r>
      <w:r>
        <w:rPr>
          <w:spacing w:val="-4"/>
          <w:sz w:val="28"/>
        </w:rPr>
        <w:t> </w:t>
      </w:r>
      <w:r>
        <w:rPr>
          <w:sz w:val="28"/>
        </w:rPr>
        <w:t>Corbae</w:t>
      </w:r>
      <w:r>
        <w:rPr>
          <w:spacing w:val="-5"/>
          <w:sz w:val="28"/>
        </w:rPr>
        <w:t> </w:t>
      </w:r>
      <w:r>
        <w:rPr>
          <w:sz w:val="28"/>
        </w:rPr>
        <w:t>and Randall Wright, </w:t>
      </w:r>
      <w:r>
        <w:rPr>
          <w:i/>
          <w:sz w:val="28"/>
        </w:rPr>
        <w:t>Econometrica </w:t>
      </w:r>
      <w:r>
        <w:rPr>
          <w:b/>
          <w:sz w:val="28"/>
        </w:rPr>
        <w:t>71 (3) </w:t>
      </w:r>
      <w:r>
        <w:rPr>
          <w:sz w:val="28"/>
        </w:rPr>
        <w:t>(2003)</w:t>
      </w:r>
    </w:p>
    <w:p>
      <w:pPr>
        <w:pStyle w:val="ListParagraph"/>
        <w:numPr>
          <w:ilvl w:val="0"/>
          <w:numId w:val="2"/>
        </w:numPr>
        <w:tabs>
          <w:tab w:pos="1078" w:val="left" w:leader="none"/>
          <w:tab w:pos="1144" w:val="left" w:leader="none"/>
        </w:tabs>
        <w:spacing w:line="230" w:lineRule="auto" w:before="312" w:after="0"/>
        <w:ind w:left="1078" w:right="746" w:hanging="361"/>
        <w:jc w:val="left"/>
        <w:rPr>
          <w:sz w:val="28"/>
        </w:rPr>
      </w:pPr>
      <w:r>
        <w:rPr>
          <w:sz w:val="28"/>
        </w:rPr>
        <w:tab/>
        <w:t>“On</w:t>
      </w:r>
      <w:r>
        <w:rPr>
          <w:spacing w:val="-4"/>
          <w:sz w:val="28"/>
        </w:rPr>
        <w:t> </w:t>
      </w:r>
      <w:r>
        <w:rPr>
          <w:sz w:val="28"/>
        </w:rPr>
        <w:t>the</w:t>
      </w:r>
      <w:r>
        <w:rPr>
          <w:spacing w:val="-4"/>
          <w:sz w:val="28"/>
        </w:rPr>
        <w:t> </w:t>
      </w:r>
      <w:r>
        <w:rPr>
          <w:sz w:val="28"/>
        </w:rPr>
        <w:t>Geography</w:t>
      </w:r>
      <w:r>
        <w:rPr>
          <w:spacing w:val="-6"/>
          <w:sz w:val="28"/>
        </w:rPr>
        <w:t> </w:t>
      </w:r>
      <w:r>
        <w:rPr>
          <w:sz w:val="28"/>
        </w:rPr>
        <w:t>of</w:t>
      </w:r>
      <w:r>
        <w:rPr>
          <w:spacing w:val="-4"/>
          <w:sz w:val="28"/>
        </w:rPr>
        <w:t> </w:t>
      </w:r>
      <w:r>
        <w:rPr>
          <w:sz w:val="28"/>
        </w:rPr>
        <w:t>Conventions,”</w:t>
      </w:r>
      <w:r>
        <w:rPr>
          <w:spacing w:val="-5"/>
          <w:sz w:val="28"/>
        </w:rPr>
        <w:t> </w:t>
      </w:r>
      <w:r>
        <w:rPr>
          <w:sz w:val="28"/>
        </w:rPr>
        <w:t>with</w:t>
      </w:r>
      <w:r>
        <w:rPr>
          <w:spacing w:val="-4"/>
          <w:sz w:val="28"/>
        </w:rPr>
        <w:t> </w:t>
      </w:r>
      <w:r>
        <w:rPr>
          <w:sz w:val="28"/>
        </w:rPr>
        <w:t>Andreas</w:t>
      </w:r>
      <w:r>
        <w:rPr>
          <w:spacing w:val="-3"/>
          <w:sz w:val="28"/>
        </w:rPr>
        <w:t> </w:t>
      </w:r>
      <w:r>
        <w:rPr>
          <w:sz w:val="28"/>
        </w:rPr>
        <w:t>Blume,</w:t>
      </w:r>
      <w:r>
        <w:rPr>
          <w:spacing w:val="-4"/>
          <w:sz w:val="28"/>
        </w:rPr>
        <w:t> </w:t>
      </w:r>
      <w:r>
        <w:rPr>
          <w:i/>
          <w:sz w:val="28"/>
        </w:rPr>
        <w:t>Economic Theory </w:t>
      </w:r>
      <w:r>
        <w:rPr>
          <w:b/>
          <w:sz w:val="28"/>
        </w:rPr>
        <w:t>22 (4) </w:t>
      </w:r>
      <w:r>
        <w:rPr>
          <w:sz w:val="28"/>
        </w:rPr>
        <w:t>(2003)</w:t>
      </w:r>
    </w:p>
    <w:p>
      <w:pPr>
        <w:pStyle w:val="ListParagraph"/>
        <w:spacing w:after="0" w:line="230" w:lineRule="auto"/>
        <w:jc w:val="left"/>
        <w:rPr>
          <w:sz w:val="28"/>
        </w:rPr>
        <w:sectPr>
          <w:pgSz w:w="12240" w:h="15840"/>
          <w:pgMar w:header="0" w:footer="881" w:top="1660" w:bottom="1080" w:left="1080" w:right="1440"/>
        </w:sectPr>
      </w:pPr>
    </w:p>
    <w:p>
      <w:pPr>
        <w:pStyle w:val="ListParagraph"/>
        <w:numPr>
          <w:ilvl w:val="0"/>
          <w:numId w:val="2"/>
        </w:numPr>
        <w:tabs>
          <w:tab w:pos="1079" w:val="left" w:leader="none"/>
          <w:tab w:pos="1146" w:val="left" w:leader="none"/>
        </w:tabs>
        <w:spacing w:line="230" w:lineRule="auto" w:before="78" w:after="0"/>
        <w:ind w:left="1079" w:right="225" w:hanging="360"/>
        <w:jc w:val="left"/>
        <w:rPr>
          <w:sz w:val="28"/>
        </w:rPr>
      </w:pPr>
      <w:r>
        <w:rPr>
          <w:sz w:val="28"/>
        </w:rPr>
        <w:tab/>
        <w:t>“Matching</w:t>
      </w:r>
      <w:r>
        <w:rPr>
          <w:spacing w:val="-4"/>
          <w:sz w:val="28"/>
        </w:rPr>
        <w:t> </w:t>
      </w:r>
      <w:r>
        <w:rPr>
          <w:sz w:val="28"/>
        </w:rPr>
        <w:t>and</w:t>
      </w:r>
      <w:r>
        <w:rPr>
          <w:spacing w:val="-4"/>
          <w:sz w:val="28"/>
        </w:rPr>
        <w:t> </w:t>
      </w:r>
      <w:r>
        <w:rPr>
          <w:sz w:val="28"/>
        </w:rPr>
        <w:t>Money,”</w:t>
      </w:r>
      <w:r>
        <w:rPr>
          <w:spacing w:val="-4"/>
          <w:sz w:val="28"/>
        </w:rPr>
        <w:t> </w:t>
      </w:r>
      <w:r>
        <w:rPr>
          <w:sz w:val="28"/>
        </w:rPr>
        <w:t>with</w:t>
      </w:r>
      <w:r>
        <w:rPr>
          <w:spacing w:val="-3"/>
          <w:sz w:val="28"/>
        </w:rPr>
        <w:t> </w:t>
      </w:r>
      <w:r>
        <w:rPr>
          <w:sz w:val="28"/>
        </w:rPr>
        <w:t>Dean</w:t>
      </w:r>
      <w:r>
        <w:rPr>
          <w:spacing w:val="-4"/>
          <w:sz w:val="28"/>
        </w:rPr>
        <w:t> </w:t>
      </w:r>
      <w:r>
        <w:rPr>
          <w:sz w:val="28"/>
        </w:rPr>
        <w:t>Corbae</w:t>
      </w:r>
      <w:r>
        <w:rPr>
          <w:spacing w:val="-4"/>
          <w:sz w:val="28"/>
        </w:rPr>
        <w:t> </w:t>
      </w:r>
      <w:r>
        <w:rPr>
          <w:sz w:val="28"/>
        </w:rPr>
        <w:t>and</w:t>
      </w:r>
      <w:r>
        <w:rPr>
          <w:spacing w:val="-4"/>
          <w:sz w:val="28"/>
        </w:rPr>
        <w:t> </w:t>
      </w:r>
      <w:r>
        <w:rPr>
          <w:sz w:val="28"/>
        </w:rPr>
        <w:t>Randall</w:t>
      </w:r>
      <w:r>
        <w:rPr>
          <w:spacing w:val="-5"/>
          <w:sz w:val="28"/>
        </w:rPr>
        <w:t> </w:t>
      </w:r>
      <w:r>
        <w:rPr>
          <w:sz w:val="28"/>
        </w:rPr>
        <w:t>Wright,</w:t>
      </w:r>
      <w:r>
        <w:rPr>
          <w:spacing w:val="-5"/>
          <w:sz w:val="28"/>
        </w:rPr>
        <w:t> </w:t>
      </w:r>
      <w:r>
        <w:rPr>
          <w:i/>
          <w:sz w:val="28"/>
        </w:rPr>
        <w:t>American Economic Review Papers and Proceedings </w:t>
      </w:r>
      <w:r>
        <w:rPr>
          <w:b/>
          <w:sz w:val="28"/>
        </w:rPr>
        <w:t>92 (2) </w:t>
      </w:r>
      <w:r>
        <w:rPr>
          <w:sz w:val="28"/>
        </w:rPr>
        <w:t>(2002)</w:t>
      </w:r>
    </w:p>
    <w:p>
      <w:pPr>
        <w:pStyle w:val="ListParagraph"/>
        <w:numPr>
          <w:ilvl w:val="0"/>
          <w:numId w:val="2"/>
        </w:numPr>
        <w:tabs>
          <w:tab w:pos="1079" w:val="left" w:leader="none"/>
          <w:tab w:pos="1146" w:val="left" w:leader="none"/>
        </w:tabs>
        <w:spacing w:line="232" w:lineRule="auto" w:before="309" w:after="0"/>
        <w:ind w:left="1079" w:right="278" w:hanging="360"/>
        <w:jc w:val="left"/>
        <w:rPr>
          <w:sz w:val="28"/>
        </w:rPr>
      </w:pPr>
      <w:r>
        <w:rPr>
          <w:sz w:val="28"/>
        </w:rPr>
        <w:tab/>
        <w:t>“Discrete</w:t>
      </w:r>
      <w:r>
        <w:rPr>
          <w:spacing w:val="-4"/>
          <w:sz w:val="28"/>
        </w:rPr>
        <w:t> </w:t>
      </w:r>
      <w:r>
        <w:rPr>
          <w:sz w:val="28"/>
        </w:rPr>
        <w:t>Time</w:t>
      </w:r>
      <w:r>
        <w:rPr>
          <w:spacing w:val="-4"/>
          <w:sz w:val="28"/>
        </w:rPr>
        <w:t> </w:t>
      </w:r>
      <w:r>
        <w:rPr>
          <w:sz w:val="28"/>
        </w:rPr>
        <w:t>Dynamics</w:t>
      </w:r>
      <w:r>
        <w:rPr>
          <w:spacing w:val="-4"/>
          <w:sz w:val="28"/>
        </w:rPr>
        <w:t> </w:t>
      </w:r>
      <w:r>
        <w:rPr>
          <w:sz w:val="28"/>
        </w:rPr>
        <w:t>in</w:t>
      </w:r>
      <w:r>
        <w:rPr>
          <w:spacing w:val="-4"/>
          <w:sz w:val="28"/>
        </w:rPr>
        <w:t> </w:t>
      </w:r>
      <w:r>
        <w:rPr>
          <w:sz w:val="28"/>
        </w:rPr>
        <w:t>a</w:t>
      </w:r>
      <w:r>
        <w:rPr>
          <w:spacing w:val="-4"/>
          <w:sz w:val="28"/>
        </w:rPr>
        <w:t> </w:t>
      </w:r>
      <w:r>
        <w:rPr>
          <w:sz w:val="28"/>
        </w:rPr>
        <w:t>Random</w:t>
      </w:r>
      <w:r>
        <w:rPr>
          <w:spacing w:val="-4"/>
          <w:sz w:val="28"/>
        </w:rPr>
        <w:t> </w:t>
      </w:r>
      <w:r>
        <w:rPr>
          <w:sz w:val="28"/>
        </w:rPr>
        <w:t>Matching</w:t>
      </w:r>
      <w:r>
        <w:rPr>
          <w:spacing w:val="-4"/>
          <w:sz w:val="28"/>
        </w:rPr>
        <w:t> </w:t>
      </w:r>
      <w:r>
        <w:rPr>
          <w:sz w:val="28"/>
        </w:rPr>
        <w:t>Monetary</w:t>
      </w:r>
      <w:r>
        <w:rPr>
          <w:spacing w:val="-4"/>
          <w:sz w:val="28"/>
        </w:rPr>
        <w:t> </w:t>
      </w:r>
      <w:r>
        <w:rPr>
          <w:sz w:val="28"/>
        </w:rPr>
        <w:t>Model,”</w:t>
      </w:r>
      <w:r>
        <w:rPr>
          <w:spacing w:val="-4"/>
          <w:sz w:val="28"/>
        </w:rPr>
        <w:t> </w:t>
      </w:r>
      <w:r>
        <w:rPr>
          <w:sz w:val="28"/>
        </w:rPr>
        <w:t>with Hector Lomeli, </w:t>
      </w:r>
      <w:r>
        <w:rPr>
          <w:i/>
          <w:sz w:val="28"/>
        </w:rPr>
        <w:t>Economic Theory </w:t>
      </w:r>
      <w:r>
        <w:rPr>
          <w:b/>
          <w:sz w:val="28"/>
        </w:rPr>
        <w:t>20 (2) </w:t>
      </w:r>
      <w:r>
        <w:rPr>
          <w:sz w:val="28"/>
        </w:rPr>
        <w:t>(2002)</w:t>
      </w:r>
    </w:p>
    <w:p>
      <w:pPr>
        <w:pStyle w:val="ListParagraph"/>
        <w:numPr>
          <w:ilvl w:val="0"/>
          <w:numId w:val="2"/>
        </w:numPr>
        <w:tabs>
          <w:tab w:pos="427" w:val="left" w:leader="none"/>
        </w:tabs>
        <w:spacing w:line="316" w:lineRule="exact" w:before="298" w:after="0"/>
        <w:ind w:left="427" w:right="95" w:hanging="427"/>
        <w:jc w:val="center"/>
        <w:rPr>
          <w:sz w:val="28"/>
        </w:rPr>
      </w:pPr>
      <w:r>
        <w:rPr>
          <w:sz w:val="28"/>
        </w:rPr>
        <w:t>“Private</w:t>
      </w:r>
      <w:r>
        <w:rPr>
          <w:spacing w:val="-11"/>
          <w:sz w:val="28"/>
        </w:rPr>
        <w:t> </w:t>
      </w:r>
      <w:r>
        <w:rPr>
          <w:sz w:val="28"/>
        </w:rPr>
        <w:t>Money,</w:t>
      </w:r>
      <w:r>
        <w:rPr>
          <w:spacing w:val="-11"/>
          <w:sz w:val="28"/>
        </w:rPr>
        <w:t> </w:t>
      </w:r>
      <w:r>
        <w:rPr>
          <w:sz w:val="28"/>
        </w:rPr>
        <w:t>Settlement,</w:t>
      </w:r>
      <w:r>
        <w:rPr>
          <w:spacing w:val="-10"/>
          <w:sz w:val="28"/>
        </w:rPr>
        <w:t> </w:t>
      </w:r>
      <w:r>
        <w:rPr>
          <w:sz w:val="28"/>
        </w:rPr>
        <w:t>and</w:t>
      </w:r>
      <w:r>
        <w:rPr>
          <w:spacing w:val="-10"/>
          <w:sz w:val="28"/>
        </w:rPr>
        <w:t> </w:t>
      </w:r>
      <w:r>
        <w:rPr>
          <w:sz w:val="28"/>
        </w:rPr>
        <w:t>Discounts,”</w:t>
      </w:r>
      <w:r>
        <w:rPr>
          <w:spacing w:val="-11"/>
          <w:sz w:val="28"/>
        </w:rPr>
        <w:t> </w:t>
      </w:r>
      <w:r>
        <w:rPr>
          <w:sz w:val="28"/>
        </w:rPr>
        <w:t>with</w:t>
      </w:r>
      <w:r>
        <w:rPr>
          <w:spacing w:val="-9"/>
          <w:sz w:val="28"/>
        </w:rPr>
        <w:t> </w:t>
      </w:r>
      <w:r>
        <w:rPr>
          <w:sz w:val="28"/>
        </w:rPr>
        <w:t>Steve</w:t>
      </w:r>
      <w:r>
        <w:rPr>
          <w:spacing w:val="-11"/>
          <w:sz w:val="28"/>
        </w:rPr>
        <w:t> </w:t>
      </w:r>
      <w:r>
        <w:rPr>
          <w:spacing w:val="-2"/>
          <w:sz w:val="28"/>
        </w:rPr>
        <w:t>Williamson,</w:t>
      </w:r>
    </w:p>
    <w:p>
      <w:pPr>
        <w:spacing w:line="316" w:lineRule="exact" w:before="0"/>
        <w:ind w:left="0" w:right="85" w:firstLine="0"/>
        <w:jc w:val="center"/>
        <w:rPr>
          <w:sz w:val="28"/>
        </w:rPr>
      </w:pPr>
      <w:r>
        <w:rPr>
          <w:i/>
          <w:sz w:val="28"/>
        </w:rPr>
        <w:t>Carnegie-Rochester</w:t>
      </w:r>
      <w:r>
        <w:rPr>
          <w:i/>
          <w:spacing w:val="-10"/>
          <w:sz w:val="28"/>
        </w:rPr>
        <w:t> </w:t>
      </w:r>
      <w:r>
        <w:rPr>
          <w:i/>
          <w:sz w:val="28"/>
        </w:rPr>
        <w:t>Conference</w:t>
      </w:r>
      <w:r>
        <w:rPr>
          <w:i/>
          <w:spacing w:val="-12"/>
          <w:sz w:val="28"/>
        </w:rPr>
        <w:t> </w:t>
      </w:r>
      <w:r>
        <w:rPr>
          <w:i/>
          <w:sz w:val="28"/>
        </w:rPr>
        <w:t>Series</w:t>
      </w:r>
      <w:r>
        <w:rPr>
          <w:i/>
          <w:spacing w:val="-12"/>
          <w:sz w:val="28"/>
        </w:rPr>
        <w:t> </w:t>
      </w:r>
      <w:r>
        <w:rPr>
          <w:i/>
          <w:sz w:val="28"/>
        </w:rPr>
        <w:t>on</w:t>
      </w:r>
      <w:r>
        <w:rPr>
          <w:i/>
          <w:spacing w:val="-11"/>
          <w:sz w:val="28"/>
        </w:rPr>
        <w:t> </w:t>
      </w:r>
      <w:r>
        <w:rPr>
          <w:i/>
          <w:sz w:val="28"/>
        </w:rPr>
        <w:t>Public</w:t>
      </w:r>
      <w:r>
        <w:rPr>
          <w:i/>
          <w:spacing w:val="-11"/>
          <w:sz w:val="28"/>
        </w:rPr>
        <w:t> </w:t>
      </w:r>
      <w:r>
        <w:rPr>
          <w:i/>
          <w:sz w:val="28"/>
        </w:rPr>
        <w:t>Policy</w:t>
      </w:r>
      <w:r>
        <w:rPr>
          <w:i/>
          <w:spacing w:val="-12"/>
          <w:sz w:val="28"/>
        </w:rPr>
        <w:t> </w:t>
      </w:r>
      <w:r>
        <w:rPr>
          <w:b/>
          <w:sz w:val="28"/>
        </w:rPr>
        <w:t>54</w:t>
      </w:r>
      <w:r>
        <w:rPr>
          <w:b/>
          <w:spacing w:val="-11"/>
          <w:sz w:val="28"/>
        </w:rPr>
        <w:t> </w:t>
      </w:r>
      <w:r>
        <w:rPr>
          <w:spacing w:val="-2"/>
          <w:sz w:val="28"/>
        </w:rPr>
        <w:t>(2001)</w:t>
      </w:r>
    </w:p>
    <w:p>
      <w:pPr>
        <w:pStyle w:val="ListParagraph"/>
        <w:numPr>
          <w:ilvl w:val="0"/>
          <w:numId w:val="2"/>
        </w:numPr>
        <w:tabs>
          <w:tab w:pos="1079" w:val="left" w:leader="none"/>
          <w:tab w:pos="1146" w:val="left" w:leader="none"/>
        </w:tabs>
        <w:spacing w:line="230" w:lineRule="auto" w:before="309" w:after="0"/>
        <w:ind w:left="1079" w:right="536" w:hanging="360"/>
        <w:jc w:val="left"/>
        <w:rPr>
          <w:sz w:val="28"/>
        </w:rPr>
      </w:pPr>
      <w:r>
        <w:rPr>
          <w:sz w:val="28"/>
        </w:rPr>
        <w:tab/>
        <w:t>“Payments Systems Design in Deterministic and Private Information Environments,”</w:t>
      </w:r>
      <w:r>
        <w:rPr>
          <w:spacing w:val="-4"/>
          <w:sz w:val="28"/>
        </w:rPr>
        <w:t> </w:t>
      </w:r>
      <w:r>
        <w:rPr>
          <w:sz w:val="28"/>
        </w:rPr>
        <w:t>with</w:t>
      </w:r>
      <w:r>
        <w:rPr>
          <w:spacing w:val="-4"/>
          <w:sz w:val="28"/>
        </w:rPr>
        <w:t> </w:t>
      </w:r>
      <w:r>
        <w:rPr>
          <w:sz w:val="28"/>
        </w:rPr>
        <w:t>Steve</w:t>
      </w:r>
      <w:r>
        <w:rPr>
          <w:spacing w:val="-5"/>
          <w:sz w:val="28"/>
        </w:rPr>
        <w:t> </w:t>
      </w:r>
      <w:r>
        <w:rPr>
          <w:sz w:val="28"/>
        </w:rPr>
        <w:t>Williamson,</w:t>
      </w:r>
      <w:r>
        <w:rPr>
          <w:spacing w:val="-6"/>
          <w:sz w:val="28"/>
        </w:rPr>
        <w:t> </w:t>
      </w:r>
      <w:r>
        <w:rPr>
          <w:i/>
          <w:sz w:val="28"/>
        </w:rPr>
        <w:t>Journal</w:t>
      </w:r>
      <w:r>
        <w:rPr>
          <w:i/>
          <w:spacing w:val="-5"/>
          <w:sz w:val="28"/>
        </w:rPr>
        <w:t> </w:t>
      </w:r>
      <w:r>
        <w:rPr>
          <w:i/>
          <w:sz w:val="28"/>
        </w:rPr>
        <w:t>of</w:t>
      </w:r>
      <w:r>
        <w:rPr>
          <w:i/>
          <w:spacing w:val="-6"/>
          <w:sz w:val="28"/>
        </w:rPr>
        <w:t> </w:t>
      </w:r>
      <w:r>
        <w:rPr>
          <w:i/>
          <w:sz w:val="28"/>
        </w:rPr>
        <w:t>Economic</w:t>
      </w:r>
      <w:r>
        <w:rPr>
          <w:i/>
          <w:spacing w:val="-4"/>
          <w:sz w:val="28"/>
        </w:rPr>
        <w:t> </w:t>
      </w:r>
      <w:r>
        <w:rPr>
          <w:i/>
          <w:sz w:val="28"/>
        </w:rPr>
        <w:t>Theory</w:t>
      </w:r>
      <w:r>
        <w:rPr>
          <w:i/>
          <w:spacing w:val="-6"/>
          <w:sz w:val="28"/>
        </w:rPr>
        <w:t> </w:t>
      </w:r>
      <w:r>
        <w:rPr>
          <w:b/>
          <w:sz w:val="28"/>
        </w:rPr>
        <w:t>99 (1/2) </w:t>
      </w:r>
      <w:r>
        <w:rPr>
          <w:sz w:val="28"/>
        </w:rPr>
        <w:t>(2001)</w:t>
      </w:r>
    </w:p>
    <w:p>
      <w:pPr>
        <w:pStyle w:val="ListParagraph"/>
        <w:numPr>
          <w:ilvl w:val="0"/>
          <w:numId w:val="2"/>
        </w:numPr>
        <w:tabs>
          <w:tab w:pos="1079" w:val="left" w:leader="none"/>
          <w:tab w:pos="1146" w:val="left" w:leader="none"/>
        </w:tabs>
        <w:spacing w:line="230" w:lineRule="auto" w:before="312" w:after="0"/>
        <w:ind w:left="1079" w:right="172" w:hanging="360"/>
        <w:jc w:val="left"/>
        <w:rPr>
          <w:sz w:val="28"/>
        </w:rPr>
      </w:pPr>
      <w:r>
        <w:rPr>
          <w:sz w:val="28"/>
        </w:rPr>
        <w:tab/>
        <w:t>“Private</w:t>
      </w:r>
      <w:r>
        <w:rPr>
          <w:spacing w:val="-4"/>
          <w:sz w:val="28"/>
        </w:rPr>
        <w:t> </w:t>
      </w:r>
      <w:r>
        <w:rPr>
          <w:sz w:val="28"/>
        </w:rPr>
        <w:t>Money</w:t>
      </w:r>
      <w:r>
        <w:rPr>
          <w:spacing w:val="-4"/>
          <w:sz w:val="28"/>
        </w:rPr>
        <w:t> </w:t>
      </w:r>
      <w:r>
        <w:rPr>
          <w:sz w:val="28"/>
        </w:rPr>
        <w:t>and</w:t>
      </w:r>
      <w:r>
        <w:rPr>
          <w:spacing w:val="-4"/>
          <w:sz w:val="28"/>
        </w:rPr>
        <w:t> </w:t>
      </w:r>
      <w:r>
        <w:rPr>
          <w:sz w:val="28"/>
        </w:rPr>
        <w:t>Reserve</w:t>
      </w:r>
      <w:r>
        <w:rPr>
          <w:spacing w:val="-4"/>
          <w:sz w:val="28"/>
        </w:rPr>
        <w:t> </w:t>
      </w:r>
      <w:r>
        <w:rPr>
          <w:sz w:val="28"/>
        </w:rPr>
        <w:t>Management</w:t>
      </w:r>
      <w:r>
        <w:rPr>
          <w:spacing w:val="-5"/>
          <w:sz w:val="28"/>
        </w:rPr>
        <w:t> </w:t>
      </w:r>
      <w:r>
        <w:rPr>
          <w:sz w:val="28"/>
        </w:rPr>
        <w:t>in</w:t>
      </w:r>
      <w:r>
        <w:rPr>
          <w:spacing w:val="-4"/>
          <w:sz w:val="28"/>
        </w:rPr>
        <w:t> </w:t>
      </w:r>
      <w:r>
        <w:rPr>
          <w:sz w:val="28"/>
        </w:rPr>
        <w:t>a</w:t>
      </w:r>
      <w:r>
        <w:rPr>
          <w:spacing w:val="-4"/>
          <w:sz w:val="28"/>
        </w:rPr>
        <w:t> </w:t>
      </w:r>
      <w:r>
        <w:rPr>
          <w:sz w:val="28"/>
        </w:rPr>
        <w:t>Random</w:t>
      </w:r>
      <w:r>
        <w:rPr>
          <w:spacing w:val="-5"/>
          <w:sz w:val="28"/>
        </w:rPr>
        <w:t> </w:t>
      </w:r>
      <w:r>
        <w:rPr>
          <w:sz w:val="28"/>
        </w:rPr>
        <w:t>Matching</w:t>
      </w:r>
      <w:r>
        <w:rPr>
          <w:spacing w:val="-4"/>
          <w:sz w:val="28"/>
        </w:rPr>
        <w:t> </w:t>
      </w:r>
      <w:r>
        <w:rPr>
          <w:sz w:val="28"/>
        </w:rPr>
        <w:t>Model,” with Ricardo Cavalcanti and Andres Erosa, </w:t>
      </w:r>
      <w:r>
        <w:rPr>
          <w:i/>
          <w:sz w:val="28"/>
        </w:rPr>
        <w:t>Journal of Political Economy </w:t>
      </w:r>
      <w:r>
        <w:rPr>
          <w:b/>
          <w:sz w:val="28"/>
        </w:rPr>
        <w:t>107 (5) </w:t>
      </w:r>
      <w:r>
        <w:rPr>
          <w:sz w:val="28"/>
        </w:rPr>
        <w:t>(1999)</w:t>
      </w:r>
    </w:p>
    <w:p>
      <w:pPr>
        <w:pStyle w:val="ListParagraph"/>
        <w:numPr>
          <w:ilvl w:val="0"/>
          <w:numId w:val="2"/>
        </w:numPr>
        <w:tabs>
          <w:tab w:pos="1079" w:val="left" w:leader="none"/>
          <w:tab w:pos="1146" w:val="left" w:leader="none"/>
        </w:tabs>
        <w:spacing w:line="230" w:lineRule="auto" w:before="314" w:after="0"/>
        <w:ind w:left="1079" w:right="375" w:hanging="360"/>
        <w:jc w:val="left"/>
        <w:rPr>
          <w:sz w:val="28"/>
        </w:rPr>
      </w:pPr>
      <w:r>
        <w:rPr>
          <w:sz w:val="28"/>
        </w:rPr>
        <w:tab/>
        <w:t>“Sequential</w:t>
      </w:r>
      <w:r>
        <w:rPr>
          <w:spacing w:val="-6"/>
          <w:sz w:val="28"/>
        </w:rPr>
        <w:t> </w:t>
      </w:r>
      <w:r>
        <w:rPr>
          <w:sz w:val="28"/>
        </w:rPr>
        <w:t>Equilibrium</w:t>
      </w:r>
      <w:r>
        <w:rPr>
          <w:spacing w:val="-6"/>
          <w:sz w:val="28"/>
        </w:rPr>
        <w:t> </w:t>
      </w:r>
      <w:r>
        <w:rPr>
          <w:sz w:val="28"/>
        </w:rPr>
        <w:t>and</w:t>
      </w:r>
      <w:r>
        <w:rPr>
          <w:spacing w:val="-5"/>
          <w:sz w:val="28"/>
        </w:rPr>
        <w:t> </w:t>
      </w:r>
      <w:r>
        <w:rPr>
          <w:sz w:val="28"/>
        </w:rPr>
        <w:t>Competition</w:t>
      </w:r>
      <w:r>
        <w:rPr>
          <w:spacing w:val="-6"/>
          <w:sz w:val="28"/>
        </w:rPr>
        <w:t> </w:t>
      </w:r>
      <w:r>
        <w:rPr>
          <w:sz w:val="28"/>
        </w:rPr>
        <w:t>in</w:t>
      </w:r>
      <w:r>
        <w:rPr>
          <w:spacing w:val="-5"/>
          <w:sz w:val="28"/>
        </w:rPr>
        <w:t> </w:t>
      </w:r>
      <w:r>
        <w:rPr>
          <w:sz w:val="28"/>
        </w:rPr>
        <w:t>a</w:t>
      </w:r>
      <w:r>
        <w:rPr>
          <w:spacing w:val="-5"/>
          <w:sz w:val="28"/>
        </w:rPr>
        <w:t> </w:t>
      </w:r>
      <w:r>
        <w:rPr>
          <w:sz w:val="28"/>
        </w:rPr>
        <w:t>Diamond-Dybvig</w:t>
      </w:r>
      <w:r>
        <w:rPr>
          <w:spacing w:val="-5"/>
          <w:sz w:val="28"/>
        </w:rPr>
        <w:t> </w:t>
      </w:r>
      <w:r>
        <w:rPr>
          <w:sz w:val="28"/>
        </w:rPr>
        <w:t>Model,” with Bernardino Adao, </w:t>
      </w:r>
      <w:r>
        <w:rPr>
          <w:i/>
          <w:sz w:val="28"/>
        </w:rPr>
        <w:t>Review of Economic Dynamics </w:t>
      </w:r>
      <w:r>
        <w:rPr>
          <w:b/>
          <w:sz w:val="28"/>
        </w:rPr>
        <w:t>1 </w:t>
      </w:r>
      <w:r>
        <w:rPr>
          <w:sz w:val="28"/>
        </w:rPr>
        <w:t>(1998)</w:t>
      </w:r>
    </w:p>
    <w:p>
      <w:pPr>
        <w:pStyle w:val="ListParagraph"/>
        <w:numPr>
          <w:ilvl w:val="0"/>
          <w:numId w:val="2"/>
        </w:numPr>
        <w:tabs>
          <w:tab w:pos="1079" w:val="left" w:leader="none"/>
          <w:tab w:pos="1146" w:val="left" w:leader="none"/>
        </w:tabs>
        <w:spacing w:line="230" w:lineRule="auto" w:before="311" w:after="0"/>
        <w:ind w:left="1079" w:right="774" w:hanging="360"/>
        <w:jc w:val="left"/>
        <w:rPr>
          <w:sz w:val="28"/>
        </w:rPr>
      </w:pPr>
      <w:r>
        <w:rPr>
          <w:sz w:val="28"/>
        </w:rPr>
        <w:tab/>
        <w:t>“Evolution,</w:t>
      </w:r>
      <w:r>
        <w:rPr>
          <w:spacing w:val="-6"/>
          <w:sz w:val="28"/>
        </w:rPr>
        <w:t> </w:t>
      </w:r>
      <w:r>
        <w:rPr>
          <w:sz w:val="28"/>
        </w:rPr>
        <w:t>Coordination,</w:t>
      </w:r>
      <w:r>
        <w:rPr>
          <w:spacing w:val="-6"/>
          <w:sz w:val="28"/>
        </w:rPr>
        <w:t> </w:t>
      </w:r>
      <w:r>
        <w:rPr>
          <w:sz w:val="28"/>
        </w:rPr>
        <w:t>and</w:t>
      </w:r>
      <w:r>
        <w:rPr>
          <w:spacing w:val="-5"/>
          <w:sz w:val="28"/>
        </w:rPr>
        <w:t> </w:t>
      </w:r>
      <w:r>
        <w:rPr>
          <w:sz w:val="28"/>
        </w:rPr>
        <w:t>Banking</w:t>
      </w:r>
      <w:r>
        <w:rPr>
          <w:spacing w:val="-5"/>
          <w:sz w:val="28"/>
        </w:rPr>
        <w:t> </w:t>
      </w:r>
      <w:r>
        <w:rPr>
          <w:sz w:val="28"/>
        </w:rPr>
        <w:t>Panics,”</w:t>
      </w:r>
      <w:r>
        <w:rPr>
          <w:spacing w:val="-5"/>
          <w:sz w:val="28"/>
        </w:rPr>
        <w:t> </w:t>
      </w:r>
      <w:r>
        <w:rPr>
          <w:i/>
          <w:sz w:val="28"/>
        </w:rPr>
        <w:t>Journal</w:t>
      </w:r>
      <w:r>
        <w:rPr>
          <w:i/>
          <w:spacing w:val="-6"/>
          <w:sz w:val="28"/>
        </w:rPr>
        <w:t> </w:t>
      </w:r>
      <w:r>
        <w:rPr>
          <w:i/>
          <w:sz w:val="28"/>
        </w:rPr>
        <w:t>of</w:t>
      </w:r>
      <w:r>
        <w:rPr>
          <w:i/>
          <w:spacing w:val="-6"/>
          <w:sz w:val="28"/>
        </w:rPr>
        <w:t> </w:t>
      </w:r>
      <w:r>
        <w:rPr>
          <w:i/>
          <w:sz w:val="28"/>
        </w:rPr>
        <w:t>Monetary Economics </w:t>
      </w:r>
      <w:r>
        <w:rPr>
          <w:b/>
          <w:sz w:val="28"/>
        </w:rPr>
        <w:t>40 </w:t>
      </w:r>
      <w:r>
        <w:rPr>
          <w:sz w:val="28"/>
        </w:rPr>
        <w:t>(1997)</w:t>
      </w:r>
    </w:p>
    <w:p>
      <w:pPr>
        <w:pStyle w:val="Heading1"/>
        <w:spacing w:before="302"/>
        <w:ind w:left="359"/>
        <w:rPr>
          <w:u w:val="none"/>
        </w:rPr>
      </w:pPr>
      <w:r>
        <w:rPr>
          <w:u w:val="single"/>
        </w:rPr>
        <w:t>Policy</w:t>
      </w:r>
      <w:r>
        <w:rPr>
          <w:spacing w:val="-9"/>
          <w:u w:val="single"/>
        </w:rPr>
        <w:t> </w:t>
      </w:r>
      <w:r>
        <w:rPr>
          <w:u w:val="single"/>
        </w:rPr>
        <w:t>Briefs</w:t>
      </w:r>
      <w:r>
        <w:rPr>
          <w:spacing w:val="-8"/>
          <w:u w:val="single"/>
        </w:rPr>
        <w:t> </w:t>
      </w:r>
      <w:r>
        <w:rPr>
          <w:u w:val="single"/>
        </w:rPr>
        <w:t>and</w:t>
      </w:r>
      <w:r>
        <w:rPr>
          <w:spacing w:val="-8"/>
          <w:u w:val="single"/>
        </w:rPr>
        <w:t> </w:t>
      </w:r>
      <w:r>
        <w:rPr>
          <w:u w:val="single"/>
        </w:rPr>
        <w:t>Other</w:t>
      </w:r>
      <w:r>
        <w:rPr>
          <w:spacing w:val="-9"/>
          <w:u w:val="single"/>
        </w:rPr>
        <w:t> </w:t>
      </w:r>
      <w:r>
        <w:rPr>
          <w:spacing w:val="-2"/>
          <w:u w:val="single"/>
        </w:rPr>
        <w:t>Publications:</w:t>
      </w:r>
    </w:p>
    <w:p>
      <w:pPr>
        <w:pStyle w:val="ListParagraph"/>
        <w:numPr>
          <w:ilvl w:val="0"/>
          <w:numId w:val="2"/>
        </w:numPr>
        <w:tabs>
          <w:tab w:pos="1079" w:val="left" w:leader="none"/>
          <w:tab w:pos="1146" w:val="left" w:leader="none"/>
        </w:tabs>
        <w:spacing w:line="230" w:lineRule="auto" w:before="309" w:after="0"/>
        <w:ind w:left="1079" w:right="942" w:hanging="360"/>
        <w:jc w:val="left"/>
        <w:rPr>
          <w:sz w:val="28"/>
        </w:rPr>
      </w:pPr>
      <w:r>
        <w:rPr>
          <w:sz w:val="28"/>
        </w:rPr>
        <w:tab/>
        <w:t>“Economic</w:t>
      </w:r>
      <w:r>
        <w:rPr>
          <w:spacing w:val="-6"/>
          <w:sz w:val="28"/>
        </w:rPr>
        <w:t> </w:t>
      </w:r>
      <w:r>
        <w:rPr>
          <w:sz w:val="28"/>
        </w:rPr>
        <w:t>Valuation</w:t>
      </w:r>
      <w:r>
        <w:rPr>
          <w:spacing w:val="-5"/>
          <w:sz w:val="28"/>
        </w:rPr>
        <w:t> </w:t>
      </w:r>
      <w:r>
        <w:rPr>
          <w:sz w:val="28"/>
        </w:rPr>
        <w:t>of</w:t>
      </w:r>
      <w:r>
        <w:rPr>
          <w:spacing w:val="-5"/>
          <w:sz w:val="28"/>
        </w:rPr>
        <w:t> </w:t>
      </w:r>
      <w:r>
        <w:rPr>
          <w:sz w:val="28"/>
        </w:rPr>
        <w:t>Cardiovascular</w:t>
      </w:r>
      <w:r>
        <w:rPr>
          <w:spacing w:val="-5"/>
          <w:sz w:val="28"/>
        </w:rPr>
        <w:t> </w:t>
      </w:r>
      <w:r>
        <w:rPr>
          <w:sz w:val="28"/>
        </w:rPr>
        <w:t>Health</w:t>
      </w:r>
      <w:r>
        <w:rPr>
          <w:spacing w:val="-5"/>
          <w:sz w:val="28"/>
        </w:rPr>
        <w:t> </w:t>
      </w:r>
      <w:r>
        <w:rPr>
          <w:sz w:val="28"/>
        </w:rPr>
        <w:t>Incidents</w:t>
      </w:r>
      <w:r>
        <w:rPr>
          <w:spacing w:val="-5"/>
          <w:sz w:val="28"/>
        </w:rPr>
        <w:t> </w:t>
      </w:r>
      <w:r>
        <w:rPr>
          <w:sz w:val="28"/>
        </w:rPr>
        <w:t>Related</w:t>
      </w:r>
      <w:r>
        <w:rPr>
          <w:spacing w:val="-5"/>
          <w:sz w:val="28"/>
        </w:rPr>
        <w:t> </w:t>
      </w:r>
      <w:r>
        <w:rPr>
          <w:sz w:val="28"/>
        </w:rPr>
        <w:t>to Microplastic Exposure, in progress</w:t>
      </w:r>
    </w:p>
    <w:p>
      <w:pPr>
        <w:pStyle w:val="ListParagraph"/>
        <w:numPr>
          <w:ilvl w:val="0"/>
          <w:numId w:val="2"/>
        </w:numPr>
        <w:tabs>
          <w:tab w:pos="1079" w:val="left" w:leader="none"/>
          <w:tab w:pos="1146" w:val="left" w:leader="none"/>
        </w:tabs>
        <w:spacing w:line="230" w:lineRule="auto" w:before="311" w:after="0"/>
        <w:ind w:left="1079" w:right="84" w:hanging="360"/>
        <w:jc w:val="left"/>
        <w:rPr>
          <w:sz w:val="28"/>
        </w:rPr>
      </w:pPr>
      <w:r>
        <w:rPr>
          <w:sz w:val="28"/>
        </w:rPr>
        <w:tab/>
        <w:t>“The Promise and Compromise of the WHO Pandemic Agreement for Spillover</w:t>
      </w:r>
      <w:r>
        <w:rPr>
          <w:spacing w:val="-4"/>
          <w:sz w:val="28"/>
        </w:rPr>
        <w:t> </w:t>
      </w:r>
      <w:r>
        <w:rPr>
          <w:sz w:val="28"/>
        </w:rPr>
        <w:t>Prevention</w:t>
      </w:r>
      <w:r>
        <w:rPr>
          <w:spacing w:val="-5"/>
          <w:sz w:val="28"/>
        </w:rPr>
        <w:t> </w:t>
      </w:r>
      <w:r>
        <w:rPr>
          <w:sz w:val="28"/>
        </w:rPr>
        <w:t>and</w:t>
      </w:r>
      <w:r>
        <w:rPr>
          <w:spacing w:val="-4"/>
          <w:sz w:val="28"/>
        </w:rPr>
        <w:t> </w:t>
      </w:r>
      <w:r>
        <w:rPr>
          <w:sz w:val="28"/>
        </w:rPr>
        <w:t>One</w:t>
      </w:r>
      <w:r>
        <w:rPr>
          <w:spacing w:val="-3"/>
          <w:sz w:val="28"/>
        </w:rPr>
        <w:t> </w:t>
      </w:r>
      <w:r>
        <w:rPr>
          <w:sz w:val="28"/>
        </w:rPr>
        <w:t>Health,”</w:t>
      </w:r>
      <w:r>
        <w:rPr>
          <w:spacing w:val="-4"/>
          <w:sz w:val="28"/>
        </w:rPr>
        <w:t> </w:t>
      </w:r>
      <w:r>
        <w:rPr>
          <w:sz w:val="28"/>
        </w:rPr>
        <w:t>with</w:t>
      </w:r>
      <w:r>
        <w:rPr>
          <w:spacing w:val="-4"/>
          <w:sz w:val="28"/>
        </w:rPr>
        <w:t> </w:t>
      </w:r>
      <w:r>
        <w:rPr>
          <w:sz w:val="28"/>
        </w:rPr>
        <w:t>Alexandra</w:t>
      </w:r>
      <w:r>
        <w:rPr>
          <w:spacing w:val="-5"/>
          <w:sz w:val="28"/>
        </w:rPr>
        <w:t> </w:t>
      </w:r>
      <w:r>
        <w:rPr>
          <w:sz w:val="28"/>
        </w:rPr>
        <w:t>Finch,</w:t>
      </w:r>
      <w:r>
        <w:rPr>
          <w:spacing w:val="-5"/>
          <w:sz w:val="28"/>
        </w:rPr>
        <w:t> </w:t>
      </w:r>
      <w:r>
        <w:rPr>
          <w:sz w:val="28"/>
        </w:rPr>
        <w:t>Neil</w:t>
      </w:r>
      <w:r>
        <w:rPr>
          <w:spacing w:val="-3"/>
          <w:sz w:val="28"/>
        </w:rPr>
        <w:t> </w:t>
      </w:r>
      <w:r>
        <w:rPr>
          <w:sz w:val="28"/>
        </w:rPr>
        <w:t>M.</w:t>
      </w:r>
      <w:r>
        <w:rPr>
          <w:spacing w:val="-4"/>
          <w:sz w:val="28"/>
        </w:rPr>
        <w:t> </w:t>
      </w:r>
      <w:r>
        <w:rPr>
          <w:sz w:val="28"/>
        </w:rPr>
        <w:t>Vora, Latiffah Hassan, Chris Walzer, Raina K. Plowright, Robyn Alders, Chyna Yong Suit-B, John H. Amuasi, Moses Mulumba, Sergio Guerrero-Sanchez, and Lawrence O. Gostin, </w:t>
      </w:r>
      <w:r>
        <w:rPr>
          <w:i/>
          <w:sz w:val="28"/>
        </w:rPr>
        <w:t>Lancet </w:t>
      </w:r>
      <w:r>
        <w:rPr>
          <w:sz w:val="28"/>
        </w:rPr>
        <w:t>(London, England) </w:t>
      </w:r>
      <w:r>
        <w:rPr>
          <w:b/>
          <w:sz w:val="28"/>
        </w:rPr>
        <w:t>405 10492 </w:t>
      </w:r>
      <w:r>
        <w:rPr>
          <w:sz w:val="28"/>
        </w:rPr>
        <w:t>DOI: </w:t>
      </w:r>
      <w:hyperlink r:id="rId16">
        <w:r>
          <w:rPr>
            <w:color w:val="0000FF"/>
            <w:sz w:val="28"/>
            <w:u w:val="single" w:color="0000FF"/>
          </w:rPr>
          <w:t>https://doi.org/10.1016/S0140-6736(25)00632-4</w:t>
        </w:r>
      </w:hyperlink>
      <w:r>
        <w:rPr>
          <w:color w:val="0000FF"/>
          <w:sz w:val="28"/>
        </w:rPr>
        <w:t> </w:t>
      </w:r>
      <w:r>
        <w:rPr>
          <w:sz w:val="28"/>
        </w:rPr>
        <w:t>(2025)</w:t>
      </w:r>
    </w:p>
    <w:p>
      <w:pPr>
        <w:pStyle w:val="ListParagraph"/>
        <w:numPr>
          <w:ilvl w:val="0"/>
          <w:numId w:val="2"/>
        </w:numPr>
        <w:tabs>
          <w:tab w:pos="1079" w:val="left" w:leader="none"/>
          <w:tab w:pos="1146" w:val="left" w:leader="none"/>
        </w:tabs>
        <w:spacing w:line="230" w:lineRule="auto" w:before="317" w:after="0"/>
        <w:ind w:left="1079" w:right="94" w:hanging="360"/>
        <w:jc w:val="both"/>
        <w:rPr>
          <w:sz w:val="28"/>
        </w:rPr>
      </w:pPr>
      <w:r>
        <w:rPr>
          <w:sz w:val="28"/>
        </w:rPr>
        <w:tab/>
        <w:t>“Reflect</w:t>
      </w:r>
      <w:r>
        <w:rPr>
          <w:spacing w:val="-5"/>
          <w:sz w:val="28"/>
        </w:rPr>
        <w:t> </w:t>
      </w:r>
      <w:r>
        <w:rPr>
          <w:sz w:val="28"/>
        </w:rPr>
        <w:t>on</w:t>
      </w:r>
      <w:r>
        <w:rPr>
          <w:spacing w:val="-4"/>
          <w:sz w:val="28"/>
        </w:rPr>
        <w:t> </w:t>
      </w:r>
      <w:r>
        <w:rPr>
          <w:sz w:val="28"/>
        </w:rPr>
        <w:t>Germany’s</w:t>
      </w:r>
      <w:r>
        <w:rPr>
          <w:spacing w:val="-4"/>
          <w:sz w:val="28"/>
        </w:rPr>
        <w:t> </w:t>
      </w:r>
      <w:r>
        <w:rPr>
          <w:sz w:val="28"/>
        </w:rPr>
        <w:t>Energy</w:t>
      </w:r>
      <w:r>
        <w:rPr>
          <w:spacing w:val="-5"/>
          <w:sz w:val="28"/>
        </w:rPr>
        <w:t> </w:t>
      </w:r>
      <w:r>
        <w:rPr>
          <w:sz w:val="28"/>
        </w:rPr>
        <w:t>Transition</w:t>
      </w:r>
      <w:r>
        <w:rPr>
          <w:spacing w:val="-5"/>
          <w:sz w:val="28"/>
        </w:rPr>
        <w:t> </w:t>
      </w:r>
      <w:r>
        <w:rPr>
          <w:sz w:val="28"/>
        </w:rPr>
        <w:t>for</w:t>
      </w:r>
      <w:r>
        <w:rPr>
          <w:spacing w:val="-4"/>
          <w:sz w:val="28"/>
        </w:rPr>
        <w:t> </w:t>
      </w:r>
      <w:r>
        <w:rPr>
          <w:sz w:val="28"/>
        </w:rPr>
        <w:t>Future</w:t>
      </w:r>
      <w:r>
        <w:rPr>
          <w:spacing w:val="-5"/>
          <w:sz w:val="28"/>
        </w:rPr>
        <w:t> </w:t>
      </w:r>
      <w:r>
        <w:rPr>
          <w:sz w:val="28"/>
        </w:rPr>
        <w:t>US</w:t>
      </w:r>
      <w:r>
        <w:rPr>
          <w:spacing w:val="-4"/>
          <w:sz w:val="28"/>
        </w:rPr>
        <w:t> </w:t>
      </w:r>
      <w:r>
        <w:rPr>
          <w:sz w:val="28"/>
        </w:rPr>
        <w:t>Strategies,”</w:t>
      </w:r>
      <w:r>
        <w:rPr>
          <w:spacing w:val="-5"/>
          <w:sz w:val="28"/>
        </w:rPr>
        <w:t> </w:t>
      </w:r>
      <w:r>
        <w:rPr>
          <w:sz w:val="28"/>
        </w:rPr>
        <w:t>Policy Brief,</w:t>
      </w:r>
      <w:r>
        <w:rPr>
          <w:spacing w:val="-1"/>
          <w:sz w:val="28"/>
        </w:rPr>
        <w:t> </w:t>
      </w:r>
      <w:r>
        <w:rPr>
          <w:i/>
          <w:sz w:val="28"/>
        </w:rPr>
        <w:t>Election</w:t>
      </w:r>
      <w:r>
        <w:rPr>
          <w:i/>
          <w:spacing w:val="-1"/>
          <w:sz w:val="28"/>
        </w:rPr>
        <w:t> </w:t>
      </w:r>
      <w:r>
        <w:rPr>
          <w:i/>
          <w:sz w:val="28"/>
        </w:rPr>
        <w:t>2024:</w:t>
      </w:r>
      <w:r>
        <w:rPr>
          <w:i/>
          <w:spacing w:val="-3"/>
          <w:sz w:val="28"/>
        </w:rPr>
        <w:t> </w:t>
      </w:r>
      <w:r>
        <w:rPr>
          <w:i/>
          <w:sz w:val="28"/>
        </w:rPr>
        <w:t>Policy</w:t>
      </w:r>
      <w:r>
        <w:rPr>
          <w:i/>
          <w:spacing w:val="-1"/>
          <w:sz w:val="28"/>
        </w:rPr>
        <w:t> </w:t>
      </w:r>
      <w:r>
        <w:rPr>
          <w:i/>
          <w:sz w:val="28"/>
        </w:rPr>
        <w:t>Playbook</w:t>
      </w:r>
      <w:r>
        <w:rPr>
          <w:sz w:val="28"/>
        </w:rPr>
        <w:t>,</w:t>
      </w:r>
      <w:r>
        <w:rPr>
          <w:spacing w:val="-2"/>
          <w:sz w:val="28"/>
        </w:rPr>
        <w:t> </w:t>
      </w:r>
      <w:r>
        <w:rPr>
          <w:sz w:val="28"/>
        </w:rPr>
        <w:t>Rice</w:t>
      </w:r>
      <w:r>
        <w:rPr>
          <w:spacing w:val="-1"/>
          <w:sz w:val="28"/>
        </w:rPr>
        <w:t> </w:t>
      </w:r>
      <w:r>
        <w:rPr>
          <w:sz w:val="28"/>
        </w:rPr>
        <w:t>University’s</w:t>
      </w:r>
      <w:r>
        <w:rPr>
          <w:spacing w:val="-1"/>
          <w:sz w:val="28"/>
        </w:rPr>
        <w:t> </w:t>
      </w:r>
      <w:r>
        <w:rPr>
          <w:sz w:val="28"/>
        </w:rPr>
        <w:t>Baker</w:t>
      </w:r>
      <w:r>
        <w:rPr>
          <w:spacing w:val="-1"/>
          <w:sz w:val="28"/>
        </w:rPr>
        <w:t> </w:t>
      </w:r>
      <w:r>
        <w:rPr>
          <w:sz w:val="28"/>
        </w:rPr>
        <w:t>Institute</w:t>
      </w:r>
      <w:r>
        <w:rPr>
          <w:spacing w:val="-2"/>
          <w:sz w:val="28"/>
        </w:rPr>
        <w:t> </w:t>
      </w:r>
      <w:r>
        <w:rPr>
          <w:sz w:val="28"/>
        </w:rPr>
        <w:t>for Public Policy, </w:t>
      </w:r>
      <w:hyperlink r:id="rId17">
        <w:r>
          <w:rPr>
            <w:color w:val="0000FF"/>
            <w:sz w:val="28"/>
            <w:u w:val="single" w:color="0000FF"/>
          </w:rPr>
          <w:t>https://doi.org/10.25613/MFXR-1Q80</w:t>
        </w:r>
      </w:hyperlink>
      <w:r>
        <w:rPr>
          <w:color w:val="0000FF"/>
          <w:sz w:val="28"/>
          <w:u w:val="single" w:color="0000FF"/>
        </w:rPr>
        <w:t> </w:t>
      </w:r>
      <w:r>
        <w:rPr>
          <w:sz w:val="28"/>
        </w:rPr>
        <w:t>(2025)</w:t>
      </w:r>
    </w:p>
    <w:p>
      <w:pPr>
        <w:pStyle w:val="ListParagraph"/>
        <w:numPr>
          <w:ilvl w:val="0"/>
          <w:numId w:val="2"/>
        </w:numPr>
        <w:tabs>
          <w:tab w:pos="1079" w:val="left" w:leader="none"/>
          <w:tab w:pos="1146" w:val="left" w:leader="none"/>
        </w:tabs>
        <w:spacing w:line="230" w:lineRule="auto" w:before="313" w:after="0"/>
        <w:ind w:left="1079" w:right="248" w:hanging="360"/>
        <w:jc w:val="left"/>
        <w:rPr>
          <w:sz w:val="28"/>
        </w:rPr>
      </w:pPr>
      <w:r>
        <w:rPr>
          <w:sz w:val="28"/>
        </w:rPr>
        <w:tab/>
        <w:t>“So Much for German Efficiency: A Warning for Green Policy Aspirations?”</w:t>
      </w:r>
      <w:r>
        <w:rPr>
          <w:spacing w:val="-5"/>
          <w:sz w:val="28"/>
        </w:rPr>
        <w:t> </w:t>
      </w:r>
      <w:r>
        <w:rPr>
          <w:sz w:val="28"/>
        </w:rPr>
        <w:t>Energy</w:t>
      </w:r>
      <w:r>
        <w:rPr>
          <w:spacing w:val="-5"/>
          <w:sz w:val="28"/>
        </w:rPr>
        <w:t> </w:t>
      </w:r>
      <w:r>
        <w:rPr>
          <w:sz w:val="28"/>
        </w:rPr>
        <w:t>Insights,</w:t>
      </w:r>
      <w:r>
        <w:rPr>
          <w:spacing w:val="-7"/>
          <w:sz w:val="28"/>
        </w:rPr>
        <w:t> </w:t>
      </w:r>
      <w:r>
        <w:rPr>
          <w:sz w:val="28"/>
        </w:rPr>
        <w:t>Rice</w:t>
      </w:r>
      <w:r>
        <w:rPr>
          <w:spacing w:val="-5"/>
          <w:sz w:val="28"/>
        </w:rPr>
        <w:t> </w:t>
      </w:r>
      <w:r>
        <w:rPr>
          <w:sz w:val="28"/>
        </w:rPr>
        <w:t>University’s</w:t>
      </w:r>
      <w:r>
        <w:rPr>
          <w:spacing w:val="-5"/>
          <w:sz w:val="28"/>
        </w:rPr>
        <w:t> </w:t>
      </w:r>
      <w:r>
        <w:rPr>
          <w:sz w:val="28"/>
        </w:rPr>
        <w:t>Baker</w:t>
      </w:r>
      <w:r>
        <w:rPr>
          <w:spacing w:val="-5"/>
          <w:sz w:val="28"/>
        </w:rPr>
        <w:t> </w:t>
      </w:r>
      <w:r>
        <w:rPr>
          <w:sz w:val="28"/>
        </w:rPr>
        <w:t>Institute</w:t>
      </w:r>
      <w:r>
        <w:rPr>
          <w:spacing w:val="-6"/>
          <w:sz w:val="28"/>
        </w:rPr>
        <w:t> </w:t>
      </w:r>
      <w:r>
        <w:rPr>
          <w:sz w:val="28"/>
        </w:rPr>
        <w:t>for</w:t>
      </w:r>
      <w:r>
        <w:rPr>
          <w:spacing w:val="-5"/>
          <w:sz w:val="28"/>
        </w:rPr>
        <w:t> </w:t>
      </w:r>
      <w:r>
        <w:rPr>
          <w:sz w:val="28"/>
        </w:rPr>
        <w:t>Public</w:t>
      </w:r>
    </w:p>
    <w:p>
      <w:pPr>
        <w:pStyle w:val="ListParagraph"/>
        <w:spacing w:after="0" w:line="230" w:lineRule="auto"/>
        <w:jc w:val="left"/>
        <w:rPr>
          <w:sz w:val="28"/>
        </w:rPr>
        <w:sectPr>
          <w:pgSz w:w="12240" w:h="15840"/>
          <w:pgMar w:header="0" w:footer="881" w:top="1360" w:bottom="1080" w:left="1080" w:right="1440"/>
        </w:sectPr>
      </w:pPr>
    </w:p>
    <w:p>
      <w:pPr>
        <w:pStyle w:val="BodyText"/>
        <w:spacing w:line="230" w:lineRule="auto" w:before="78"/>
        <w:ind w:left="1080" w:right="140"/>
      </w:pPr>
      <w:r>
        <w:rPr/>
        <w:t>Policy</w:t>
      </w:r>
      <w:r>
        <w:rPr>
          <w:spacing w:val="-18"/>
        </w:rPr>
        <w:t> </w:t>
      </w:r>
      <w:hyperlink r:id="rId18">
        <w:r>
          <w:rPr>
            <w:color w:val="0000FF"/>
            <w:u w:val="single" w:color="0000FF"/>
          </w:rPr>
          <w:t>https://www.bakerinstitute.org/research/so-much-german-efficiency-</w:t>
        </w:r>
      </w:hyperlink>
      <w:r>
        <w:rPr>
          <w:color w:val="0000FF"/>
        </w:rPr>
        <w:t> </w:t>
      </w:r>
      <w:hyperlink r:id="rId18">
        <w:r>
          <w:rPr>
            <w:color w:val="0000FF"/>
            <w:u w:val="single" w:color="0000FF"/>
          </w:rPr>
          <w:t>warning-green-policy-aspirations</w:t>
        </w:r>
      </w:hyperlink>
      <w:r>
        <w:rPr>
          <w:color w:val="0000FF"/>
        </w:rPr>
        <w:t> </w:t>
      </w:r>
      <w:r>
        <w:rPr/>
        <w:t>(2024)</w:t>
      </w:r>
    </w:p>
    <w:p>
      <w:pPr>
        <w:pStyle w:val="ListParagraph"/>
        <w:numPr>
          <w:ilvl w:val="0"/>
          <w:numId w:val="2"/>
        </w:numPr>
        <w:tabs>
          <w:tab w:pos="1079" w:val="left" w:leader="none"/>
          <w:tab w:pos="1146" w:val="left" w:leader="none"/>
        </w:tabs>
        <w:spacing w:line="230" w:lineRule="auto" w:before="312" w:after="0"/>
        <w:ind w:left="1079" w:right="287" w:hanging="360"/>
        <w:jc w:val="left"/>
        <w:rPr>
          <w:sz w:val="28"/>
        </w:rPr>
      </w:pPr>
      <w:r>
        <w:rPr>
          <w:sz w:val="28"/>
        </w:rPr>
        <w:tab/>
        <w:t>“Draft of WHO Pandemic Agreement plays down primary prevention,” with The Lancet-PPATS Commission on Prevention of Viral Spillover, Thomas</w:t>
      </w:r>
      <w:r>
        <w:rPr>
          <w:spacing w:val="-3"/>
          <w:sz w:val="28"/>
        </w:rPr>
        <w:t> </w:t>
      </w:r>
      <w:r>
        <w:rPr>
          <w:sz w:val="28"/>
        </w:rPr>
        <w:t>C</w:t>
      </w:r>
      <w:r>
        <w:rPr>
          <w:spacing w:val="-4"/>
          <w:sz w:val="28"/>
        </w:rPr>
        <w:t> </w:t>
      </w:r>
      <w:r>
        <w:rPr>
          <w:sz w:val="28"/>
        </w:rPr>
        <w:t>Mettenleiter,</w:t>
      </w:r>
      <w:r>
        <w:rPr>
          <w:spacing w:val="-5"/>
          <w:sz w:val="28"/>
        </w:rPr>
        <w:t> </w:t>
      </w:r>
      <w:r>
        <w:rPr>
          <w:sz w:val="28"/>
        </w:rPr>
        <w:t>and</w:t>
      </w:r>
      <w:r>
        <w:rPr>
          <w:spacing w:val="-3"/>
          <w:sz w:val="28"/>
        </w:rPr>
        <w:t> </w:t>
      </w:r>
      <w:r>
        <w:rPr>
          <w:sz w:val="28"/>
        </w:rPr>
        <w:t>Andrea</w:t>
      </w:r>
      <w:r>
        <w:rPr>
          <w:spacing w:val="-5"/>
          <w:sz w:val="28"/>
        </w:rPr>
        <w:t> </w:t>
      </w:r>
      <w:r>
        <w:rPr>
          <w:sz w:val="28"/>
        </w:rPr>
        <w:t>S</w:t>
      </w:r>
      <w:r>
        <w:rPr>
          <w:spacing w:val="-4"/>
          <w:sz w:val="28"/>
        </w:rPr>
        <w:t> </w:t>
      </w:r>
      <w:r>
        <w:rPr>
          <w:sz w:val="28"/>
        </w:rPr>
        <w:t>Winkler,</w:t>
      </w:r>
      <w:r>
        <w:rPr>
          <w:spacing w:val="-5"/>
          <w:sz w:val="28"/>
        </w:rPr>
        <w:t> </w:t>
      </w:r>
      <w:r>
        <w:rPr>
          <w:i/>
          <w:sz w:val="28"/>
        </w:rPr>
        <w:t>Lancet</w:t>
      </w:r>
      <w:r>
        <w:rPr>
          <w:i/>
          <w:spacing w:val="-5"/>
          <w:sz w:val="28"/>
        </w:rPr>
        <w:t> </w:t>
      </w:r>
      <w:r>
        <w:rPr>
          <w:sz w:val="28"/>
        </w:rPr>
        <w:t>(London,</w:t>
      </w:r>
      <w:r>
        <w:rPr>
          <w:spacing w:val="-5"/>
          <w:sz w:val="28"/>
        </w:rPr>
        <w:t> </w:t>
      </w:r>
      <w:r>
        <w:rPr>
          <w:sz w:val="28"/>
        </w:rPr>
        <w:t>England) </w:t>
      </w:r>
      <w:r>
        <w:rPr>
          <w:b/>
          <w:sz w:val="28"/>
        </w:rPr>
        <w:t>403 10426</w:t>
      </w:r>
      <w:r>
        <w:rPr>
          <w:sz w:val="28"/>
        </w:rPr>
        <w:t>, DOI: </w:t>
      </w:r>
      <w:hyperlink r:id="rId19">
        <w:r>
          <w:rPr>
            <w:color w:val="0000FF"/>
            <w:sz w:val="28"/>
            <w:u w:val="single" w:color="0000FF"/>
          </w:rPr>
          <w:t>https://doi.org/10.1016/S0140-6736(24)00066-7</w:t>
        </w:r>
      </w:hyperlink>
      <w:r>
        <w:rPr>
          <w:color w:val="0000FF"/>
          <w:sz w:val="28"/>
        </w:rPr>
        <w:t> </w:t>
      </w:r>
      <w:r>
        <w:rPr>
          <w:sz w:val="28"/>
        </w:rPr>
        <w:t>(2024)</w:t>
      </w:r>
    </w:p>
    <w:p>
      <w:pPr>
        <w:pStyle w:val="ListParagraph"/>
        <w:numPr>
          <w:ilvl w:val="0"/>
          <w:numId w:val="2"/>
        </w:numPr>
        <w:tabs>
          <w:tab w:pos="1079" w:val="left" w:leader="none"/>
          <w:tab w:pos="1146" w:val="left" w:leader="none"/>
        </w:tabs>
        <w:spacing w:line="230" w:lineRule="auto" w:before="314" w:after="0"/>
        <w:ind w:left="1079" w:right="1" w:hanging="360"/>
        <w:jc w:val="left"/>
        <w:rPr>
          <w:sz w:val="28"/>
        </w:rPr>
      </w:pPr>
      <w:r>
        <w:rPr>
          <w:sz w:val="28"/>
        </w:rPr>
        <w:tab/>
        <w:t>“Introduction</w:t>
      </w:r>
      <w:r>
        <w:rPr>
          <w:spacing w:val="-5"/>
          <w:sz w:val="28"/>
        </w:rPr>
        <w:t> </w:t>
      </w:r>
      <w:r>
        <w:rPr>
          <w:sz w:val="28"/>
        </w:rPr>
        <w:t>to</w:t>
      </w:r>
      <w:r>
        <w:rPr>
          <w:spacing w:val="-5"/>
          <w:sz w:val="28"/>
        </w:rPr>
        <w:t> </w:t>
      </w:r>
      <w:r>
        <w:rPr>
          <w:sz w:val="28"/>
        </w:rPr>
        <w:t>the</w:t>
      </w:r>
      <w:r>
        <w:rPr>
          <w:spacing w:val="-6"/>
          <w:sz w:val="28"/>
        </w:rPr>
        <w:t> </w:t>
      </w:r>
      <w:r>
        <w:rPr>
          <w:sz w:val="28"/>
        </w:rPr>
        <w:t>Special</w:t>
      </w:r>
      <w:r>
        <w:rPr>
          <w:spacing w:val="-6"/>
          <w:sz w:val="28"/>
        </w:rPr>
        <w:t> </w:t>
      </w:r>
      <w:r>
        <w:rPr>
          <w:sz w:val="28"/>
        </w:rPr>
        <w:t>Issue</w:t>
      </w:r>
      <w:r>
        <w:rPr>
          <w:spacing w:val="-6"/>
          <w:sz w:val="28"/>
        </w:rPr>
        <w:t> </w:t>
      </w:r>
      <w:r>
        <w:rPr>
          <w:sz w:val="28"/>
        </w:rPr>
        <w:t>on</w:t>
      </w:r>
      <w:r>
        <w:rPr>
          <w:spacing w:val="-5"/>
          <w:sz w:val="28"/>
        </w:rPr>
        <w:t> </w:t>
      </w:r>
      <w:r>
        <w:rPr>
          <w:sz w:val="28"/>
        </w:rPr>
        <w:t>Mathematical</w:t>
      </w:r>
      <w:r>
        <w:rPr>
          <w:spacing w:val="-4"/>
          <w:sz w:val="28"/>
        </w:rPr>
        <w:t> </w:t>
      </w:r>
      <w:r>
        <w:rPr>
          <w:sz w:val="28"/>
        </w:rPr>
        <w:t>Economic</w:t>
      </w:r>
      <w:r>
        <w:rPr>
          <w:spacing w:val="-5"/>
          <w:sz w:val="28"/>
        </w:rPr>
        <w:t> </w:t>
      </w:r>
      <w:r>
        <w:rPr>
          <w:sz w:val="28"/>
        </w:rPr>
        <w:t>Epidemiology Models,” with Raouf Boucekkine, </w:t>
      </w:r>
      <w:r>
        <w:rPr>
          <w:i/>
          <w:sz w:val="28"/>
        </w:rPr>
        <w:t>Economic Theory </w:t>
      </w:r>
      <w:r>
        <w:rPr>
          <w:b/>
          <w:sz w:val="28"/>
        </w:rPr>
        <w:t>77 </w:t>
      </w:r>
      <w:hyperlink r:id="rId20">
        <w:r>
          <w:rPr>
            <w:color w:val="0000FF"/>
            <w:sz w:val="28"/>
            <w:u w:val="single" w:color="0000FF"/>
          </w:rPr>
          <w:t>https://doi.org/10.1007/s00199-023-01541-w</w:t>
        </w:r>
      </w:hyperlink>
      <w:r>
        <w:rPr>
          <w:color w:val="0000FF"/>
          <w:sz w:val="28"/>
        </w:rPr>
        <w:t> </w:t>
      </w:r>
      <w:r>
        <w:rPr>
          <w:sz w:val="28"/>
        </w:rPr>
        <w:t>(2024)</w:t>
      </w:r>
    </w:p>
    <w:p>
      <w:pPr>
        <w:pStyle w:val="ListParagraph"/>
        <w:numPr>
          <w:ilvl w:val="0"/>
          <w:numId w:val="2"/>
        </w:numPr>
        <w:tabs>
          <w:tab w:pos="1079" w:val="left" w:leader="none"/>
          <w:tab w:pos="1146" w:val="left" w:leader="none"/>
        </w:tabs>
        <w:spacing w:line="230" w:lineRule="auto" w:before="314" w:after="0"/>
        <w:ind w:left="1079" w:right="140" w:hanging="360"/>
        <w:jc w:val="left"/>
        <w:rPr>
          <w:sz w:val="28"/>
        </w:rPr>
      </w:pPr>
      <w:r>
        <w:rPr>
          <w:sz w:val="28"/>
        </w:rPr>
        <w:tab/>
        <w:t>“The</w:t>
      </w:r>
      <w:r>
        <w:rPr>
          <w:spacing w:val="-3"/>
          <w:sz w:val="28"/>
        </w:rPr>
        <w:t> </w:t>
      </w:r>
      <w:r>
        <w:rPr>
          <w:sz w:val="28"/>
        </w:rPr>
        <w:t>future</w:t>
      </w:r>
      <w:r>
        <w:rPr>
          <w:spacing w:val="-3"/>
          <w:sz w:val="28"/>
        </w:rPr>
        <w:t> </w:t>
      </w:r>
      <w:r>
        <w:rPr>
          <w:sz w:val="28"/>
        </w:rPr>
        <w:t>of</w:t>
      </w:r>
      <w:r>
        <w:rPr>
          <w:spacing w:val="-2"/>
          <w:sz w:val="28"/>
        </w:rPr>
        <w:t> </w:t>
      </w:r>
      <w:r>
        <w:rPr>
          <w:sz w:val="28"/>
        </w:rPr>
        <w:t>ESG:</w:t>
      </w:r>
      <w:r>
        <w:rPr>
          <w:spacing w:val="-1"/>
          <w:sz w:val="28"/>
        </w:rPr>
        <w:t> </w:t>
      </w:r>
      <w:r>
        <w:rPr>
          <w:sz w:val="28"/>
        </w:rPr>
        <w:t>the</w:t>
      </w:r>
      <w:r>
        <w:rPr>
          <w:spacing w:val="-3"/>
          <w:sz w:val="28"/>
        </w:rPr>
        <w:t> </w:t>
      </w:r>
      <w:r>
        <w:rPr>
          <w:sz w:val="28"/>
        </w:rPr>
        <w:t>past</w:t>
      </w:r>
      <w:r>
        <w:rPr>
          <w:spacing w:val="-3"/>
          <w:sz w:val="28"/>
        </w:rPr>
        <w:t> </w:t>
      </w:r>
      <w:r>
        <w:rPr>
          <w:sz w:val="28"/>
        </w:rPr>
        <w:t>may</w:t>
      </w:r>
      <w:r>
        <w:rPr>
          <w:spacing w:val="-2"/>
          <w:sz w:val="28"/>
        </w:rPr>
        <w:t> </w:t>
      </w:r>
      <w:r>
        <w:rPr>
          <w:sz w:val="28"/>
        </w:rPr>
        <w:t>not</w:t>
      </w:r>
      <w:r>
        <w:rPr>
          <w:spacing w:val="-3"/>
          <w:sz w:val="28"/>
        </w:rPr>
        <w:t> </w:t>
      </w:r>
      <w:r>
        <w:rPr>
          <w:sz w:val="28"/>
        </w:rPr>
        <w:t>be</w:t>
      </w:r>
      <w:r>
        <w:rPr>
          <w:spacing w:val="-3"/>
          <w:sz w:val="28"/>
        </w:rPr>
        <w:t> </w:t>
      </w:r>
      <w:r>
        <w:rPr>
          <w:sz w:val="28"/>
        </w:rPr>
        <w:t>the</w:t>
      </w:r>
      <w:r>
        <w:rPr>
          <w:spacing w:val="-3"/>
          <w:sz w:val="28"/>
        </w:rPr>
        <w:t> </w:t>
      </w:r>
      <w:r>
        <w:rPr>
          <w:sz w:val="28"/>
        </w:rPr>
        <w:t>best</w:t>
      </w:r>
      <w:r>
        <w:rPr>
          <w:spacing w:val="-3"/>
          <w:sz w:val="28"/>
        </w:rPr>
        <w:t> </w:t>
      </w:r>
      <w:r>
        <w:rPr>
          <w:sz w:val="28"/>
        </w:rPr>
        <w:t>guide,”</w:t>
      </w:r>
      <w:r>
        <w:rPr>
          <w:spacing w:val="-3"/>
          <w:sz w:val="28"/>
        </w:rPr>
        <w:t> </w:t>
      </w:r>
      <w:r>
        <w:rPr>
          <w:sz w:val="28"/>
        </w:rPr>
        <w:t>Policy</w:t>
      </w:r>
      <w:r>
        <w:rPr>
          <w:spacing w:val="-2"/>
          <w:sz w:val="28"/>
        </w:rPr>
        <w:t> </w:t>
      </w:r>
      <w:r>
        <w:rPr>
          <w:sz w:val="28"/>
        </w:rPr>
        <w:t>Brief,</w:t>
      </w:r>
      <w:r>
        <w:rPr>
          <w:spacing w:val="-2"/>
          <w:sz w:val="28"/>
        </w:rPr>
        <w:t> </w:t>
      </w:r>
      <w:r>
        <w:rPr>
          <w:sz w:val="28"/>
        </w:rPr>
        <w:t>Rice University’s Baker Institute for Public Policy </w:t>
      </w:r>
      <w:hyperlink r:id="rId21">
        <w:r>
          <w:rPr>
            <w:color w:val="0000FF"/>
            <w:spacing w:val="-2"/>
            <w:sz w:val="28"/>
            <w:u w:val="single" w:color="0000FF"/>
          </w:rPr>
          <w:t>https://www.bakerinstitute.org/research/esg-moving-forward-lessons-past-</w:t>
        </w:r>
      </w:hyperlink>
      <w:r>
        <w:rPr>
          <w:color w:val="0000FF"/>
          <w:spacing w:val="-2"/>
          <w:sz w:val="28"/>
        </w:rPr>
        <w:t> </w:t>
      </w:r>
      <w:hyperlink r:id="rId21">
        <w:r>
          <w:rPr>
            <w:color w:val="0000FF"/>
            <w:sz w:val="28"/>
            <w:u w:val="single" w:color="0000FF"/>
          </w:rPr>
          <w:t>visions-future</w:t>
        </w:r>
      </w:hyperlink>
      <w:r>
        <w:rPr>
          <w:color w:val="0000FF"/>
          <w:sz w:val="28"/>
        </w:rPr>
        <w:t> </w:t>
      </w:r>
      <w:r>
        <w:rPr>
          <w:sz w:val="28"/>
        </w:rPr>
        <w:t>(2024)</w:t>
      </w:r>
    </w:p>
    <w:p>
      <w:pPr>
        <w:pStyle w:val="ListParagraph"/>
        <w:numPr>
          <w:ilvl w:val="0"/>
          <w:numId w:val="2"/>
        </w:numPr>
        <w:tabs>
          <w:tab w:pos="1079" w:val="left" w:leader="none"/>
          <w:tab w:pos="1146" w:val="left" w:leader="none"/>
        </w:tabs>
        <w:spacing w:line="230" w:lineRule="auto" w:before="314" w:after="0"/>
        <w:ind w:left="1079" w:right="170" w:hanging="360"/>
        <w:jc w:val="left"/>
        <w:rPr>
          <w:sz w:val="28"/>
        </w:rPr>
      </w:pPr>
      <w:r>
        <w:rPr>
          <w:sz w:val="28"/>
        </w:rPr>
        <w:tab/>
        <w:t>“Working</w:t>
      </w:r>
      <w:r>
        <w:rPr>
          <w:spacing w:val="-5"/>
          <w:sz w:val="28"/>
        </w:rPr>
        <w:t> </w:t>
      </w:r>
      <w:r>
        <w:rPr>
          <w:sz w:val="28"/>
        </w:rPr>
        <w:t>from</w:t>
      </w:r>
      <w:r>
        <w:rPr>
          <w:spacing w:val="-5"/>
          <w:sz w:val="28"/>
        </w:rPr>
        <w:t> </w:t>
      </w:r>
      <w:r>
        <w:rPr>
          <w:sz w:val="28"/>
        </w:rPr>
        <w:t>Home?</w:t>
      </w:r>
      <w:r>
        <w:rPr>
          <w:spacing w:val="-4"/>
          <w:sz w:val="28"/>
        </w:rPr>
        <w:t> </w:t>
      </w:r>
      <w:r>
        <w:rPr>
          <w:sz w:val="28"/>
        </w:rPr>
        <w:t>Commuting</w:t>
      </w:r>
      <w:r>
        <w:rPr>
          <w:spacing w:val="-4"/>
          <w:sz w:val="28"/>
        </w:rPr>
        <w:t> </w:t>
      </w:r>
      <w:r>
        <w:rPr>
          <w:sz w:val="28"/>
        </w:rPr>
        <w:t>Beyond</w:t>
      </w:r>
      <w:r>
        <w:rPr>
          <w:spacing w:val="-4"/>
          <w:sz w:val="28"/>
        </w:rPr>
        <w:t> </w:t>
      </w:r>
      <w:r>
        <w:rPr>
          <w:sz w:val="28"/>
        </w:rPr>
        <w:t>COVID-19,”</w:t>
      </w:r>
      <w:r>
        <w:rPr>
          <w:spacing w:val="-5"/>
          <w:sz w:val="28"/>
        </w:rPr>
        <w:t> </w:t>
      </w:r>
      <w:r>
        <w:rPr>
          <w:sz w:val="28"/>
        </w:rPr>
        <w:t>with</w:t>
      </w:r>
      <w:r>
        <w:rPr>
          <w:spacing w:val="-4"/>
          <w:sz w:val="28"/>
        </w:rPr>
        <w:t> </w:t>
      </w:r>
      <w:r>
        <w:rPr>
          <w:sz w:val="28"/>
        </w:rPr>
        <w:t>Kenneth</w:t>
      </w:r>
      <w:r>
        <w:rPr>
          <w:spacing w:val="-4"/>
          <w:sz w:val="28"/>
        </w:rPr>
        <w:t> </w:t>
      </w:r>
      <w:r>
        <w:rPr>
          <w:sz w:val="28"/>
        </w:rPr>
        <w:t>B. Medlock III and Shih Yu (Elsie) Hung, </w:t>
      </w:r>
      <w:r>
        <w:rPr>
          <w:i/>
          <w:sz w:val="28"/>
        </w:rPr>
        <w:t>Public Health Post </w:t>
      </w:r>
      <w:hyperlink r:id="rId22">
        <w:r>
          <w:rPr>
            <w:color w:val="0000FF"/>
            <w:spacing w:val="-2"/>
            <w:sz w:val="28"/>
            <w:u w:val="single" w:color="0000FF"/>
          </w:rPr>
          <w:t>https://www.publichealthpost.org/research/commuting-beyond-covid-19/</w:t>
        </w:r>
      </w:hyperlink>
      <w:r>
        <w:rPr>
          <w:color w:val="0000FF"/>
          <w:spacing w:val="-2"/>
          <w:sz w:val="28"/>
        </w:rPr>
        <w:t> </w:t>
      </w:r>
      <w:r>
        <w:rPr>
          <w:spacing w:val="-2"/>
          <w:sz w:val="28"/>
        </w:rPr>
        <w:t>(2022)</w:t>
      </w:r>
    </w:p>
    <w:p>
      <w:pPr>
        <w:pStyle w:val="ListParagraph"/>
        <w:numPr>
          <w:ilvl w:val="0"/>
          <w:numId w:val="2"/>
        </w:numPr>
        <w:tabs>
          <w:tab w:pos="1079" w:val="left" w:leader="none"/>
          <w:tab w:pos="1146" w:val="left" w:leader="none"/>
        </w:tabs>
        <w:spacing w:line="230" w:lineRule="auto" w:before="314" w:after="0"/>
        <w:ind w:left="1079" w:right="195" w:hanging="360"/>
        <w:jc w:val="left"/>
        <w:rPr>
          <w:sz w:val="28"/>
        </w:rPr>
      </w:pPr>
      <w:r>
        <w:rPr>
          <w:sz w:val="28"/>
        </w:rPr>
        <w:tab/>
        <w:t>“Pandemics, the Economy, Nature, and the Energy Sector,” Policy Brief</w:t>
      </w:r>
      <w:r>
        <w:rPr>
          <w:i/>
          <w:sz w:val="28"/>
        </w:rPr>
        <w:t>, Recommendations for the Biden Administration</w:t>
      </w:r>
      <w:r>
        <w:rPr>
          <w:sz w:val="28"/>
        </w:rPr>
        <w:t>, Rice University’s Baker Institute for Public Policy </w:t>
      </w:r>
      <w:hyperlink r:id="rId23">
        <w:r>
          <w:rPr>
            <w:color w:val="0000FF"/>
            <w:spacing w:val="-2"/>
            <w:sz w:val="28"/>
            <w:u w:val="single" w:color="0000FF"/>
          </w:rPr>
          <w:t>https://www.bakerinstitute.org/research/pandemics-economy-energy-sector</w:t>
        </w:r>
      </w:hyperlink>
      <w:r>
        <w:rPr>
          <w:color w:val="0000FF"/>
          <w:spacing w:val="-2"/>
          <w:sz w:val="28"/>
        </w:rPr>
        <w:t> </w:t>
      </w:r>
      <w:r>
        <w:rPr>
          <w:spacing w:val="-2"/>
          <w:sz w:val="28"/>
        </w:rPr>
        <w:t>(2021)</w:t>
      </w:r>
    </w:p>
    <w:p>
      <w:pPr>
        <w:pStyle w:val="ListParagraph"/>
        <w:numPr>
          <w:ilvl w:val="0"/>
          <w:numId w:val="2"/>
        </w:numPr>
        <w:tabs>
          <w:tab w:pos="1079" w:val="left" w:leader="none"/>
          <w:tab w:pos="1146" w:val="left" w:leader="none"/>
        </w:tabs>
        <w:spacing w:line="230" w:lineRule="auto" w:before="314" w:after="0"/>
        <w:ind w:left="1079" w:right="53" w:hanging="360"/>
        <w:jc w:val="left"/>
        <w:rPr>
          <w:sz w:val="28"/>
        </w:rPr>
      </w:pPr>
      <w:r>
        <w:rPr>
          <w:sz w:val="28"/>
        </w:rPr>
        <w:tab/>
        <w:t>“Keeping Up With The Jones Act. Changes A Pandemic And Price War Could</w:t>
      </w:r>
      <w:r>
        <w:rPr>
          <w:spacing w:val="-4"/>
          <w:sz w:val="28"/>
        </w:rPr>
        <w:t> </w:t>
      </w:r>
      <w:r>
        <w:rPr>
          <w:sz w:val="28"/>
        </w:rPr>
        <w:t>Bring,”</w:t>
      </w:r>
      <w:r>
        <w:rPr>
          <w:spacing w:val="-5"/>
          <w:sz w:val="28"/>
        </w:rPr>
        <w:t> </w:t>
      </w:r>
      <w:r>
        <w:rPr>
          <w:sz w:val="28"/>
        </w:rPr>
        <w:t>with</w:t>
      </w:r>
      <w:r>
        <w:rPr>
          <w:spacing w:val="-4"/>
          <w:sz w:val="28"/>
        </w:rPr>
        <w:t> </w:t>
      </w:r>
      <w:r>
        <w:rPr>
          <w:sz w:val="28"/>
        </w:rPr>
        <w:t>Igor</w:t>
      </w:r>
      <w:r>
        <w:rPr>
          <w:spacing w:val="-4"/>
          <w:sz w:val="28"/>
        </w:rPr>
        <w:t> </w:t>
      </w:r>
      <w:r>
        <w:rPr>
          <w:sz w:val="28"/>
        </w:rPr>
        <w:t>Hernández,</w:t>
      </w:r>
      <w:r>
        <w:rPr>
          <w:spacing w:val="-4"/>
          <w:sz w:val="28"/>
        </w:rPr>
        <w:t> </w:t>
      </w:r>
      <w:r>
        <w:rPr>
          <w:sz w:val="28"/>
        </w:rPr>
        <w:t>Ken</w:t>
      </w:r>
      <w:r>
        <w:rPr>
          <w:spacing w:val="-3"/>
          <w:sz w:val="28"/>
        </w:rPr>
        <w:t> </w:t>
      </w:r>
      <w:r>
        <w:rPr>
          <w:sz w:val="28"/>
        </w:rPr>
        <w:t>Medlock,</w:t>
      </w:r>
      <w:r>
        <w:rPr>
          <w:spacing w:val="-4"/>
          <w:sz w:val="28"/>
        </w:rPr>
        <w:t> </w:t>
      </w:r>
      <w:r>
        <w:rPr>
          <w:sz w:val="28"/>
        </w:rPr>
        <w:t>Michelle</w:t>
      </w:r>
      <w:r>
        <w:rPr>
          <w:spacing w:val="-4"/>
          <w:sz w:val="28"/>
        </w:rPr>
        <w:t> </w:t>
      </w:r>
      <w:r>
        <w:rPr>
          <w:sz w:val="28"/>
        </w:rPr>
        <w:t>Foss,</w:t>
      </w:r>
      <w:r>
        <w:rPr>
          <w:spacing w:val="-5"/>
          <w:sz w:val="28"/>
        </w:rPr>
        <w:t> </w:t>
      </w:r>
      <w:r>
        <w:rPr>
          <w:sz w:val="28"/>
        </w:rPr>
        <w:t>and</w:t>
      </w:r>
      <w:r>
        <w:rPr>
          <w:spacing w:val="-4"/>
          <w:sz w:val="28"/>
        </w:rPr>
        <w:t> </w:t>
      </w:r>
      <w:r>
        <w:rPr>
          <w:sz w:val="28"/>
        </w:rPr>
        <w:t>Anna Mikulska, </w:t>
      </w:r>
      <w:r>
        <w:rPr>
          <w:i/>
          <w:sz w:val="28"/>
        </w:rPr>
        <w:t>Forbes.com </w:t>
      </w:r>
      <w:r>
        <w:rPr>
          <w:sz w:val="28"/>
        </w:rPr>
        <w:t>(2020)</w:t>
      </w:r>
    </w:p>
    <w:p>
      <w:pPr>
        <w:pStyle w:val="ListParagraph"/>
        <w:numPr>
          <w:ilvl w:val="0"/>
          <w:numId w:val="2"/>
        </w:numPr>
        <w:tabs>
          <w:tab w:pos="1079" w:val="left" w:leader="none"/>
          <w:tab w:pos="1146" w:val="left" w:leader="none"/>
        </w:tabs>
        <w:spacing w:line="230" w:lineRule="auto" w:before="314" w:after="0"/>
        <w:ind w:left="1079" w:right="70" w:hanging="360"/>
        <w:jc w:val="left"/>
        <w:rPr>
          <w:sz w:val="28"/>
        </w:rPr>
      </w:pPr>
      <w:r>
        <w:rPr>
          <w:sz w:val="28"/>
        </w:rPr>
        <w:tab/>
        <w:t>“Needed: Robustness in Climate Economics,” Chapter Six in: </w:t>
      </w:r>
      <w:r>
        <w:rPr>
          <w:i/>
          <w:sz w:val="28"/>
        </w:rPr>
        <w:t>Coping with the</w:t>
      </w:r>
      <w:r>
        <w:rPr>
          <w:i/>
          <w:spacing w:val="-11"/>
          <w:sz w:val="28"/>
        </w:rPr>
        <w:t> </w:t>
      </w:r>
      <w:r>
        <w:rPr>
          <w:i/>
          <w:sz w:val="28"/>
        </w:rPr>
        <w:t>Climate</w:t>
      </w:r>
      <w:r>
        <w:rPr>
          <w:i/>
          <w:spacing w:val="-9"/>
          <w:sz w:val="28"/>
        </w:rPr>
        <w:t> </w:t>
      </w:r>
      <w:r>
        <w:rPr>
          <w:i/>
          <w:sz w:val="28"/>
        </w:rPr>
        <w:t>Crisis:</w:t>
      </w:r>
      <w:r>
        <w:rPr>
          <w:i/>
          <w:spacing w:val="-9"/>
          <w:sz w:val="28"/>
        </w:rPr>
        <w:t> </w:t>
      </w:r>
      <w:r>
        <w:rPr>
          <w:i/>
          <w:sz w:val="28"/>
        </w:rPr>
        <w:t>Mitigation</w:t>
      </w:r>
      <w:r>
        <w:rPr>
          <w:i/>
          <w:spacing w:val="-10"/>
          <w:sz w:val="28"/>
        </w:rPr>
        <w:t> </w:t>
      </w:r>
      <w:r>
        <w:rPr>
          <w:i/>
          <w:sz w:val="28"/>
        </w:rPr>
        <w:t>Policies</w:t>
      </w:r>
      <w:r>
        <w:rPr>
          <w:i/>
          <w:spacing w:val="-10"/>
          <w:sz w:val="28"/>
        </w:rPr>
        <w:t> </w:t>
      </w:r>
      <w:r>
        <w:rPr>
          <w:i/>
          <w:sz w:val="28"/>
        </w:rPr>
        <w:t>and</w:t>
      </w:r>
      <w:r>
        <w:rPr>
          <w:i/>
          <w:spacing w:val="-9"/>
          <w:sz w:val="28"/>
        </w:rPr>
        <w:t> </w:t>
      </w:r>
      <w:r>
        <w:rPr>
          <w:i/>
          <w:sz w:val="28"/>
        </w:rPr>
        <w:t>Global</w:t>
      </w:r>
      <w:r>
        <w:rPr>
          <w:i/>
          <w:spacing w:val="-11"/>
          <w:sz w:val="28"/>
        </w:rPr>
        <w:t> </w:t>
      </w:r>
      <w:r>
        <w:rPr>
          <w:i/>
          <w:sz w:val="28"/>
        </w:rPr>
        <w:t>Coordination,</w:t>
      </w:r>
      <w:r>
        <w:rPr>
          <w:i/>
          <w:spacing w:val="-10"/>
          <w:sz w:val="28"/>
        </w:rPr>
        <w:t> </w:t>
      </w:r>
      <w:r>
        <w:rPr>
          <w:sz w:val="28"/>
        </w:rPr>
        <w:t>R.</w:t>
      </w:r>
      <w:r>
        <w:rPr>
          <w:spacing w:val="-10"/>
          <w:sz w:val="28"/>
        </w:rPr>
        <w:t> </w:t>
      </w:r>
      <w:r>
        <w:rPr>
          <w:spacing w:val="-2"/>
          <w:sz w:val="28"/>
        </w:rPr>
        <w:t>Arezki,</w:t>
      </w:r>
    </w:p>
    <w:p>
      <w:pPr>
        <w:spacing w:line="308" w:lineRule="exact" w:before="0"/>
        <w:ind w:left="1079" w:right="0" w:firstLine="0"/>
        <w:jc w:val="left"/>
        <w:rPr>
          <w:i/>
          <w:sz w:val="28"/>
        </w:rPr>
      </w:pPr>
      <w:r>
        <w:rPr>
          <w:sz w:val="28"/>
        </w:rPr>
        <w:t>P.</w:t>
      </w:r>
      <w:r>
        <w:rPr>
          <w:spacing w:val="-9"/>
          <w:sz w:val="28"/>
        </w:rPr>
        <w:t> </w:t>
      </w:r>
      <w:r>
        <w:rPr>
          <w:sz w:val="28"/>
        </w:rPr>
        <w:t>Bolton,</w:t>
      </w:r>
      <w:r>
        <w:rPr>
          <w:spacing w:val="-9"/>
          <w:sz w:val="28"/>
        </w:rPr>
        <w:t> </w:t>
      </w:r>
      <w:r>
        <w:rPr>
          <w:sz w:val="28"/>
        </w:rPr>
        <w:t>K.</w:t>
      </w:r>
      <w:r>
        <w:rPr>
          <w:spacing w:val="-8"/>
          <w:sz w:val="28"/>
        </w:rPr>
        <w:t> </w:t>
      </w:r>
      <w:r>
        <w:rPr>
          <w:sz w:val="28"/>
        </w:rPr>
        <w:t>El</w:t>
      </w:r>
      <w:r>
        <w:rPr>
          <w:spacing w:val="-9"/>
          <w:sz w:val="28"/>
        </w:rPr>
        <w:t> </w:t>
      </w:r>
      <w:r>
        <w:rPr>
          <w:sz w:val="28"/>
        </w:rPr>
        <w:t>Aynaoui,</w:t>
      </w:r>
      <w:r>
        <w:rPr>
          <w:spacing w:val="-8"/>
          <w:sz w:val="28"/>
        </w:rPr>
        <w:t> </w:t>
      </w:r>
      <w:r>
        <w:rPr>
          <w:sz w:val="28"/>
        </w:rPr>
        <w:t>and</w:t>
      </w:r>
      <w:r>
        <w:rPr>
          <w:spacing w:val="-7"/>
          <w:sz w:val="28"/>
        </w:rPr>
        <w:t> </w:t>
      </w:r>
      <w:r>
        <w:rPr>
          <w:sz w:val="28"/>
        </w:rPr>
        <w:t>M.</w:t>
      </w:r>
      <w:r>
        <w:rPr>
          <w:spacing w:val="-8"/>
          <w:sz w:val="28"/>
        </w:rPr>
        <w:t> </w:t>
      </w:r>
      <w:r>
        <w:rPr>
          <w:sz w:val="28"/>
        </w:rPr>
        <w:t>Obstfeld,</w:t>
      </w:r>
      <w:r>
        <w:rPr>
          <w:spacing w:val="-9"/>
          <w:sz w:val="28"/>
        </w:rPr>
        <w:t> </w:t>
      </w:r>
      <w:r>
        <w:rPr>
          <w:sz w:val="28"/>
        </w:rPr>
        <w:t>Eds.,</w:t>
      </w:r>
      <w:r>
        <w:rPr>
          <w:spacing w:val="-8"/>
          <w:sz w:val="28"/>
        </w:rPr>
        <w:t> </w:t>
      </w:r>
      <w:r>
        <w:rPr>
          <w:i/>
          <w:sz w:val="28"/>
        </w:rPr>
        <w:t>Columbia</w:t>
      </w:r>
      <w:r>
        <w:rPr>
          <w:i/>
          <w:spacing w:val="-8"/>
          <w:sz w:val="28"/>
        </w:rPr>
        <w:t> </w:t>
      </w:r>
      <w:r>
        <w:rPr>
          <w:i/>
          <w:sz w:val="28"/>
        </w:rPr>
        <w:t>University</w:t>
      </w:r>
      <w:r>
        <w:rPr>
          <w:i/>
          <w:spacing w:val="-9"/>
          <w:sz w:val="28"/>
        </w:rPr>
        <w:t> </w:t>
      </w:r>
      <w:r>
        <w:rPr>
          <w:i/>
          <w:spacing w:val="-2"/>
          <w:sz w:val="28"/>
        </w:rPr>
        <w:t>Press</w:t>
      </w:r>
    </w:p>
    <w:p>
      <w:pPr>
        <w:pStyle w:val="BodyText"/>
        <w:spacing w:line="316" w:lineRule="exact"/>
        <w:ind w:left="1079"/>
      </w:pPr>
      <w:r>
        <w:rPr>
          <w:spacing w:val="-2"/>
        </w:rPr>
        <w:t>(2018)</w:t>
      </w:r>
    </w:p>
    <w:p>
      <w:pPr>
        <w:pStyle w:val="ListParagraph"/>
        <w:numPr>
          <w:ilvl w:val="0"/>
          <w:numId w:val="2"/>
        </w:numPr>
        <w:tabs>
          <w:tab w:pos="1079" w:val="left" w:leader="none"/>
          <w:tab w:pos="1146" w:val="left" w:leader="none"/>
        </w:tabs>
        <w:spacing w:line="230" w:lineRule="auto" w:before="309" w:after="0"/>
        <w:ind w:left="1079" w:right="55" w:hanging="360"/>
        <w:jc w:val="left"/>
        <w:rPr>
          <w:sz w:val="28"/>
        </w:rPr>
      </w:pPr>
      <w:r>
        <w:rPr>
          <w:sz w:val="28"/>
        </w:rPr>
        <w:tab/>
        <w:t>“California’s</w:t>
      </w:r>
      <w:r>
        <w:rPr>
          <w:spacing w:val="-4"/>
          <w:sz w:val="28"/>
        </w:rPr>
        <w:t> </w:t>
      </w:r>
      <w:r>
        <w:rPr>
          <w:sz w:val="28"/>
        </w:rPr>
        <w:t>Solar</w:t>
      </w:r>
      <w:r>
        <w:rPr>
          <w:spacing w:val="-4"/>
          <w:sz w:val="28"/>
        </w:rPr>
        <w:t> </w:t>
      </w:r>
      <w:r>
        <w:rPr>
          <w:sz w:val="28"/>
        </w:rPr>
        <w:t>Rooftop</w:t>
      </w:r>
      <w:r>
        <w:rPr>
          <w:spacing w:val="-6"/>
          <w:sz w:val="28"/>
        </w:rPr>
        <w:t> </w:t>
      </w:r>
      <w:r>
        <w:rPr>
          <w:sz w:val="28"/>
        </w:rPr>
        <w:t>Mandate</w:t>
      </w:r>
      <w:r>
        <w:rPr>
          <w:spacing w:val="-4"/>
          <w:sz w:val="28"/>
        </w:rPr>
        <w:t> </w:t>
      </w:r>
      <w:r>
        <w:rPr>
          <w:sz w:val="28"/>
        </w:rPr>
        <w:t>Doesn’t</w:t>
      </w:r>
      <w:r>
        <w:rPr>
          <w:spacing w:val="-5"/>
          <w:sz w:val="28"/>
        </w:rPr>
        <w:t> </w:t>
      </w:r>
      <w:r>
        <w:rPr>
          <w:sz w:val="28"/>
        </w:rPr>
        <w:t>Make</w:t>
      </w:r>
      <w:r>
        <w:rPr>
          <w:spacing w:val="-4"/>
          <w:sz w:val="28"/>
        </w:rPr>
        <w:t> </w:t>
      </w:r>
      <w:r>
        <w:rPr>
          <w:sz w:val="28"/>
        </w:rPr>
        <w:t>Economic</w:t>
      </w:r>
      <w:r>
        <w:rPr>
          <w:spacing w:val="-5"/>
          <w:sz w:val="28"/>
        </w:rPr>
        <w:t> </w:t>
      </w:r>
      <w:r>
        <w:rPr>
          <w:sz w:val="28"/>
        </w:rPr>
        <w:t>Sense,”</w:t>
      </w:r>
      <w:r>
        <w:rPr>
          <w:spacing w:val="-5"/>
          <w:sz w:val="28"/>
        </w:rPr>
        <w:t> </w:t>
      </w:r>
      <w:r>
        <w:rPr>
          <w:sz w:val="28"/>
        </w:rPr>
        <w:t>with Lee Ohanian, </w:t>
      </w:r>
      <w:r>
        <w:rPr>
          <w:i/>
          <w:sz w:val="28"/>
        </w:rPr>
        <w:t>San Francisco Chronicle </w:t>
      </w:r>
      <w:r>
        <w:rPr>
          <w:sz w:val="28"/>
        </w:rPr>
        <w:t>(2018)</w:t>
      </w:r>
    </w:p>
    <w:p>
      <w:pPr>
        <w:pStyle w:val="ListParagraph"/>
        <w:spacing w:after="0" w:line="230" w:lineRule="auto"/>
        <w:jc w:val="left"/>
        <w:rPr>
          <w:sz w:val="28"/>
        </w:rPr>
        <w:sectPr>
          <w:pgSz w:w="12240" w:h="15840"/>
          <w:pgMar w:header="0" w:footer="881" w:top="1360" w:bottom="1080" w:left="1080" w:right="1440"/>
        </w:sectPr>
      </w:pPr>
    </w:p>
    <w:p>
      <w:pPr>
        <w:pStyle w:val="ListParagraph"/>
        <w:numPr>
          <w:ilvl w:val="0"/>
          <w:numId w:val="2"/>
        </w:numPr>
        <w:tabs>
          <w:tab w:pos="1147" w:val="left" w:leader="none"/>
        </w:tabs>
        <w:spacing w:line="316" w:lineRule="exact" w:before="68" w:after="0"/>
        <w:ind w:left="1147" w:right="0" w:hanging="427"/>
        <w:jc w:val="left"/>
        <w:rPr>
          <w:i/>
          <w:sz w:val="28"/>
        </w:rPr>
      </w:pPr>
      <w:r>
        <w:rPr>
          <w:sz w:val="28"/>
        </w:rPr>
        <w:t>“Needed:</w:t>
      </w:r>
      <w:r>
        <w:rPr>
          <w:spacing w:val="-8"/>
          <w:sz w:val="28"/>
        </w:rPr>
        <w:t> </w:t>
      </w:r>
      <w:r>
        <w:rPr>
          <w:sz w:val="28"/>
        </w:rPr>
        <w:t>A</w:t>
      </w:r>
      <w:r>
        <w:rPr>
          <w:spacing w:val="-9"/>
          <w:sz w:val="28"/>
        </w:rPr>
        <w:t> </w:t>
      </w:r>
      <w:r>
        <w:rPr>
          <w:sz w:val="28"/>
        </w:rPr>
        <w:t>Cost‐Benefit</w:t>
      </w:r>
      <w:r>
        <w:rPr>
          <w:spacing w:val="-9"/>
          <w:sz w:val="28"/>
        </w:rPr>
        <w:t> </w:t>
      </w:r>
      <w:r>
        <w:rPr>
          <w:sz w:val="28"/>
        </w:rPr>
        <w:t>Analysis</w:t>
      </w:r>
      <w:r>
        <w:rPr>
          <w:spacing w:val="-8"/>
          <w:sz w:val="28"/>
        </w:rPr>
        <w:t> </w:t>
      </w:r>
      <w:r>
        <w:rPr>
          <w:sz w:val="28"/>
        </w:rPr>
        <w:t>of</w:t>
      </w:r>
      <w:r>
        <w:rPr>
          <w:spacing w:val="-8"/>
          <w:sz w:val="28"/>
        </w:rPr>
        <w:t> </w:t>
      </w:r>
      <w:r>
        <w:rPr>
          <w:sz w:val="28"/>
        </w:rPr>
        <w:t>the</w:t>
      </w:r>
      <w:r>
        <w:rPr>
          <w:spacing w:val="-11"/>
          <w:sz w:val="28"/>
        </w:rPr>
        <w:t> </w:t>
      </w:r>
      <w:r>
        <w:rPr>
          <w:sz w:val="28"/>
        </w:rPr>
        <w:t>Jones</w:t>
      </w:r>
      <w:r>
        <w:rPr>
          <w:spacing w:val="-8"/>
          <w:sz w:val="28"/>
        </w:rPr>
        <w:t> </w:t>
      </w:r>
      <w:r>
        <w:rPr>
          <w:sz w:val="28"/>
        </w:rPr>
        <w:t>Act,”</w:t>
      </w:r>
      <w:r>
        <w:rPr>
          <w:spacing w:val="-8"/>
          <w:sz w:val="28"/>
        </w:rPr>
        <w:t> </w:t>
      </w:r>
      <w:r>
        <w:rPr>
          <w:i/>
          <w:sz w:val="28"/>
        </w:rPr>
        <w:t>Cato</w:t>
      </w:r>
      <w:r>
        <w:rPr>
          <w:i/>
          <w:spacing w:val="-8"/>
          <w:sz w:val="28"/>
        </w:rPr>
        <w:t> </w:t>
      </w:r>
      <w:r>
        <w:rPr>
          <w:i/>
          <w:sz w:val="28"/>
        </w:rPr>
        <w:t>Online</w:t>
      </w:r>
      <w:r>
        <w:rPr>
          <w:i/>
          <w:spacing w:val="-9"/>
          <w:sz w:val="28"/>
        </w:rPr>
        <w:t> </w:t>
      </w:r>
      <w:r>
        <w:rPr>
          <w:i/>
          <w:spacing w:val="-2"/>
          <w:sz w:val="28"/>
        </w:rPr>
        <w:t>Forum</w:t>
      </w:r>
    </w:p>
    <w:p>
      <w:pPr>
        <w:pStyle w:val="BodyText"/>
        <w:spacing w:line="316" w:lineRule="exact"/>
        <w:ind w:left="1079"/>
      </w:pPr>
      <w:r>
        <w:rPr>
          <w:spacing w:val="-2"/>
        </w:rPr>
        <w:t>(2018)</w:t>
      </w:r>
    </w:p>
    <w:p>
      <w:pPr>
        <w:pStyle w:val="ListParagraph"/>
        <w:numPr>
          <w:ilvl w:val="0"/>
          <w:numId w:val="2"/>
        </w:numPr>
        <w:tabs>
          <w:tab w:pos="1079" w:val="left" w:leader="none"/>
          <w:tab w:pos="1146" w:val="left" w:leader="none"/>
        </w:tabs>
        <w:spacing w:line="232" w:lineRule="auto" w:before="306" w:after="0"/>
        <w:ind w:left="1079" w:right="466" w:hanging="360"/>
        <w:jc w:val="left"/>
        <w:rPr>
          <w:sz w:val="28"/>
        </w:rPr>
      </w:pPr>
      <w:r>
        <w:rPr>
          <w:sz w:val="28"/>
        </w:rPr>
        <w:tab/>
        <w:t>“My</w:t>
      </w:r>
      <w:r>
        <w:rPr>
          <w:spacing w:val="-3"/>
          <w:sz w:val="28"/>
        </w:rPr>
        <w:t> </w:t>
      </w:r>
      <w:r>
        <w:rPr>
          <w:sz w:val="28"/>
        </w:rPr>
        <w:t>Kingdom</w:t>
      </w:r>
      <w:r>
        <w:rPr>
          <w:spacing w:val="-5"/>
          <w:sz w:val="28"/>
        </w:rPr>
        <w:t> </w:t>
      </w:r>
      <w:r>
        <w:rPr>
          <w:sz w:val="28"/>
        </w:rPr>
        <w:t>for</w:t>
      </w:r>
      <w:r>
        <w:rPr>
          <w:spacing w:val="-4"/>
          <w:sz w:val="28"/>
        </w:rPr>
        <w:t> </w:t>
      </w:r>
      <w:r>
        <w:rPr>
          <w:sz w:val="28"/>
        </w:rPr>
        <w:t>a</w:t>
      </w:r>
      <w:r>
        <w:rPr>
          <w:spacing w:val="-5"/>
          <w:sz w:val="28"/>
        </w:rPr>
        <w:t> </w:t>
      </w:r>
      <w:r>
        <w:rPr>
          <w:sz w:val="28"/>
        </w:rPr>
        <w:t>Renewable</w:t>
      </w:r>
      <w:r>
        <w:rPr>
          <w:spacing w:val="-5"/>
          <w:sz w:val="28"/>
        </w:rPr>
        <w:t> </w:t>
      </w:r>
      <w:r>
        <w:rPr>
          <w:sz w:val="28"/>
        </w:rPr>
        <w:t>Energy</w:t>
      </w:r>
      <w:r>
        <w:rPr>
          <w:spacing w:val="-4"/>
          <w:sz w:val="28"/>
        </w:rPr>
        <w:t> </w:t>
      </w:r>
      <w:r>
        <w:rPr>
          <w:sz w:val="28"/>
        </w:rPr>
        <w:t>Source,”</w:t>
      </w:r>
      <w:r>
        <w:rPr>
          <w:spacing w:val="-4"/>
          <w:sz w:val="28"/>
        </w:rPr>
        <w:t> </w:t>
      </w:r>
      <w:r>
        <w:rPr>
          <w:sz w:val="28"/>
        </w:rPr>
        <w:t>with</w:t>
      </w:r>
      <w:r>
        <w:rPr>
          <w:spacing w:val="-4"/>
          <w:sz w:val="28"/>
        </w:rPr>
        <w:t> </w:t>
      </w:r>
      <w:r>
        <w:rPr>
          <w:sz w:val="28"/>
        </w:rPr>
        <w:t>Lee</w:t>
      </w:r>
      <w:r>
        <w:rPr>
          <w:spacing w:val="-4"/>
          <w:sz w:val="28"/>
        </w:rPr>
        <w:t> </w:t>
      </w:r>
      <w:r>
        <w:rPr>
          <w:sz w:val="28"/>
        </w:rPr>
        <w:t>Ohanian,</w:t>
      </w:r>
      <w:r>
        <w:rPr>
          <w:spacing w:val="-4"/>
          <w:sz w:val="28"/>
        </w:rPr>
        <w:t> </w:t>
      </w:r>
      <w:r>
        <w:rPr>
          <w:i/>
          <w:sz w:val="28"/>
        </w:rPr>
        <w:t>The Wall Street Journal </w:t>
      </w:r>
      <w:r>
        <w:rPr>
          <w:sz w:val="28"/>
        </w:rPr>
        <w:t>(2017)</w:t>
      </w:r>
    </w:p>
    <w:p>
      <w:pPr>
        <w:pStyle w:val="ListParagraph"/>
        <w:numPr>
          <w:ilvl w:val="0"/>
          <w:numId w:val="2"/>
        </w:numPr>
        <w:tabs>
          <w:tab w:pos="1146" w:val="left" w:leader="none"/>
        </w:tabs>
        <w:spacing w:line="240" w:lineRule="auto" w:before="298" w:after="0"/>
        <w:ind w:left="1146" w:right="0" w:hanging="427"/>
        <w:jc w:val="left"/>
        <w:rPr>
          <w:sz w:val="28"/>
        </w:rPr>
      </w:pPr>
      <w:r>
        <w:rPr>
          <w:sz w:val="28"/>
        </w:rPr>
        <w:t>“The</w:t>
      </w:r>
      <w:r>
        <w:rPr>
          <w:spacing w:val="-9"/>
          <w:sz w:val="28"/>
        </w:rPr>
        <w:t> </w:t>
      </w:r>
      <w:r>
        <w:rPr>
          <w:sz w:val="28"/>
        </w:rPr>
        <w:t>Jones</w:t>
      </w:r>
      <w:r>
        <w:rPr>
          <w:spacing w:val="-8"/>
          <w:sz w:val="28"/>
        </w:rPr>
        <w:t> </w:t>
      </w:r>
      <w:r>
        <w:rPr>
          <w:sz w:val="28"/>
        </w:rPr>
        <w:t>Act:</w:t>
      </w:r>
      <w:r>
        <w:rPr>
          <w:spacing w:val="-9"/>
          <w:sz w:val="28"/>
        </w:rPr>
        <w:t> </w:t>
      </w:r>
      <w:r>
        <w:rPr>
          <w:sz w:val="28"/>
        </w:rPr>
        <w:t>Friend</w:t>
      </w:r>
      <w:r>
        <w:rPr>
          <w:spacing w:val="-8"/>
          <w:sz w:val="28"/>
        </w:rPr>
        <w:t> </w:t>
      </w:r>
      <w:r>
        <w:rPr>
          <w:sz w:val="28"/>
        </w:rPr>
        <w:t>or</w:t>
      </w:r>
      <w:r>
        <w:rPr>
          <w:spacing w:val="-8"/>
          <w:sz w:val="28"/>
        </w:rPr>
        <w:t> </w:t>
      </w:r>
      <w:r>
        <w:rPr>
          <w:sz w:val="28"/>
        </w:rPr>
        <w:t>Foe?,”</w:t>
      </w:r>
      <w:r>
        <w:rPr>
          <w:spacing w:val="-9"/>
          <w:sz w:val="28"/>
        </w:rPr>
        <w:t> </w:t>
      </w:r>
      <w:r>
        <w:rPr>
          <w:i/>
          <w:sz w:val="28"/>
        </w:rPr>
        <w:t>Forbes.com</w:t>
      </w:r>
      <w:r>
        <w:rPr>
          <w:i/>
          <w:spacing w:val="-8"/>
          <w:sz w:val="28"/>
        </w:rPr>
        <w:t> </w:t>
      </w:r>
      <w:r>
        <w:rPr>
          <w:spacing w:val="-2"/>
          <w:sz w:val="28"/>
        </w:rPr>
        <w:t>(2017)</w:t>
      </w:r>
    </w:p>
    <w:p>
      <w:pPr>
        <w:pStyle w:val="ListParagraph"/>
        <w:numPr>
          <w:ilvl w:val="0"/>
          <w:numId w:val="2"/>
        </w:numPr>
        <w:tabs>
          <w:tab w:pos="1145" w:val="left" w:leader="none"/>
        </w:tabs>
        <w:spacing w:line="240" w:lineRule="auto" w:before="298" w:after="0"/>
        <w:ind w:left="1145" w:right="0" w:hanging="427"/>
        <w:jc w:val="left"/>
        <w:rPr>
          <w:sz w:val="28"/>
        </w:rPr>
      </w:pPr>
      <w:r>
        <w:rPr>
          <w:sz w:val="28"/>
        </w:rPr>
        <w:t>“Paris,</w:t>
      </w:r>
      <w:r>
        <w:rPr>
          <w:spacing w:val="-13"/>
          <w:sz w:val="28"/>
        </w:rPr>
        <w:t> </w:t>
      </w:r>
      <w:r>
        <w:rPr>
          <w:sz w:val="28"/>
        </w:rPr>
        <w:t>the</w:t>
      </w:r>
      <w:r>
        <w:rPr>
          <w:spacing w:val="-12"/>
          <w:sz w:val="28"/>
        </w:rPr>
        <w:t> </w:t>
      </w:r>
      <w:r>
        <w:rPr>
          <w:sz w:val="28"/>
        </w:rPr>
        <w:t>Environment,</w:t>
      </w:r>
      <w:r>
        <w:rPr>
          <w:spacing w:val="-12"/>
          <w:sz w:val="28"/>
        </w:rPr>
        <w:t> </w:t>
      </w:r>
      <w:r>
        <w:rPr>
          <w:sz w:val="28"/>
        </w:rPr>
        <w:t>and</w:t>
      </w:r>
      <w:r>
        <w:rPr>
          <w:spacing w:val="-11"/>
          <w:sz w:val="28"/>
        </w:rPr>
        <w:t> </w:t>
      </w:r>
      <w:r>
        <w:rPr>
          <w:sz w:val="28"/>
        </w:rPr>
        <w:t>Economic</w:t>
      </w:r>
      <w:r>
        <w:rPr>
          <w:spacing w:val="-11"/>
          <w:sz w:val="28"/>
        </w:rPr>
        <w:t> </w:t>
      </w:r>
      <w:r>
        <w:rPr>
          <w:sz w:val="28"/>
        </w:rPr>
        <w:t>Growth,”</w:t>
      </w:r>
      <w:r>
        <w:rPr>
          <w:spacing w:val="-13"/>
          <w:sz w:val="28"/>
        </w:rPr>
        <w:t> </w:t>
      </w:r>
      <w:r>
        <w:rPr>
          <w:i/>
          <w:sz w:val="28"/>
        </w:rPr>
        <w:t>Forbes.com</w:t>
      </w:r>
      <w:r>
        <w:rPr>
          <w:i/>
          <w:spacing w:val="-12"/>
          <w:sz w:val="28"/>
        </w:rPr>
        <w:t> </w:t>
      </w:r>
      <w:r>
        <w:rPr>
          <w:spacing w:val="-2"/>
          <w:sz w:val="28"/>
        </w:rPr>
        <w:t>(2015)</w:t>
      </w:r>
    </w:p>
    <w:p>
      <w:pPr>
        <w:pStyle w:val="ListParagraph"/>
        <w:numPr>
          <w:ilvl w:val="0"/>
          <w:numId w:val="2"/>
        </w:numPr>
        <w:tabs>
          <w:tab w:pos="1145" w:val="left" w:leader="none"/>
        </w:tabs>
        <w:spacing w:line="240" w:lineRule="auto" w:before="299" w:after="0"/>
        <w:ind w:left="1145" w:right="0" w:hanging="427"/>
        <w:jc w:val="left"/>
        <w:rPr>
          <w:sz w:val="28"/>
        </w:rPr>
      </w:pPr>
      <w:r>
        <w:rPr>
          <w:sz w:val="28"/>
        </w:rPr>
        <w:t>“What’s</w:t>
      </w:r>
      <w:r>
        <w:rPr>
          <w:spacing w:val="-11"/>
          <w:sz w:val="28"/>
        </w:rPr>
        <w:t> </w:t>
      </w:r>
      <w:r>
        <w:rPr>
          <w:sz w:val="28"/>
        </w:rPr>
        <w:t>next</w:t>
      </w:r>
      <w:r>
        <w:rPr>
          <w:spacing w:val="-11"/>
          <w:sz w:val="28"/>
        </w:rPr>
        <w:t> </w:t>
      </w:r>
      <w:r>
        <w:rPr>
          <w:sz w:val="28"/>
        </w:rPr>
        <w:t>for</w:t>
      </w:r>
      <w:r>
        <w:rPr>
          <w:spacing w:val="-10"/>
          <w:sz w:val="28"/>
        </w:rPr>
        <w:t> </w:t>
      </w:r>
      <w:r>
        <w:rPr>
          <w:sz w:val="28"/>
        </w:rPr>
        <w:t>Greece?”</w:t>
      </w:r>
      <w:r>
        <w:rPr>
          <w:spacing w:val="-10"/>
          <w:sz w:val="28"/>
        </w:rPr>
        <w:t> </w:t>
      </w:r>
      <w:r>
        <w:rPr>
          <w:i/>
          <w:sz w:val="28"/>
        </w:rPr>
        <w:t>Forbes.com</w:t>
      </w:r>
      <w:r>
        <w:rPr>
          <w:i/>
          <w:spacing w:val="-11"/>
          <w:sz w:val="28"/>
        </w:rPr>
        <w:t> </w:t>
      </w:r>
      <w:r>
        <w:rPr>
          <w:spacing w:val="-2"/>
          <w:sz w:val="28"/>
        </w:rPr>
        <w:t>(2015)</w:t>
      </w:r>
    </w:p>
    <w:p>
      <w:pPr>
        <w:pStyle w:val="ListParagraph"/>
        <w:numPr>
          <w:ilvl w:val="0"/>
          <w:numId w:val="2"/>
        </w:numPr>
        <w:tabs>
          <w:tab w:pos="1145" w:val="left" w:leader="none"/>
        </w:tabs>
        <w:spacing w:line="240" w:lineRule="auto" w:before="298" w:after="0"/>
        <w:ind w:left="1145" w:right="0" w:hanging="427"/>
        <w:jc w:val="left"/>
        <w:rPr>
          <w:sz w:val="28"/>
        </w:rPr>
      </w:pPr>
      <w:r>
        <w:rPr>
          <w:sz w:val="28"/>
        </w:rPr>
        <w:t>“Let</w:t>
      </w:r>
      <w:r>
        <w:rPr>
          <w:spacing w:val="-11"/>
          <w:sz w:val="28"/>
        </w:rPr>
        <w:t> </w:t>
      </w:r>
      <w:r>
        <w:rPr>
          <w:sz w:val="28"/>
        </w:rPr>
        <w:t>the</w:t>
      </w:r>
      <w:r>
        <w:rPr>
          <w:spacing w:val="-8"/>
          <w:sz w:val="28"/>
        </w:rPr>
        <w:t> </w:t>
      </w:r>
      <w:r>
        <w:rPr>
          <w:sz w:val="28"/>
        </w:rPr>
        <w:t>Greek</w:t>
      </w:r>
      <w:r>
        <w:rPr>
          <w:spacing w:val="-8"/>
          <w:sz w:val="28"/>
        </w:rPr>
        <w:t> </w:t>
      </w:r>
      <w:r>
        <w:rPr>
          <w:sz w:val="28"/>
        </w:rPr>
        <w:t>Games</w:t>
      </w:r>
      <w:r>
        <w:rPr>
          <w:spacing w:val="-9"/>
          <w:sz w:val="28"/>
        </w:rPr>
        <w:t> </w:t>
      </w:r>
      <w:r>
        <w:rPr>
          <w:sz w:val="28"/>
        </w:rPr>
        <w:t>End,”</w:t>
      </w:r>
      <w:r>
        <w:rPr>
          <w:spacing w:val="-8"/>
          <w:sz w:val="28"/>
        </w:rPr>
        <w:t> </w:t>
      </w:r>
      <w:r>
        <w:rPr>
          <w:i/>
          <w:sz w:val="28"/>
        </w:rPr>
        <w:t>Forbes.com</w:t>
      </w:r>
      <w:r>
        <w:rPr>
          <w:i/>
          <w:spacing w:val="-10"/>
          <w:sz w:val="28"/>
        </w:rPr>
        <w:t> </w:t>
      </w:r>
      <w:r>
        <w:rPr>
          <w:spacing w:val="-2"/>
          <w:sz w:val="28"/>
        </w:rPr>
        <w:t>(2015)</w:t>
      </w:r>
    </w:p>
    <w:p>
      <w:pPr>
        <w:pStyle w:val="ListParagraph"/>
        <w:numPr>
          <w:ilvl w:val="0"/>
          <w:numId w:val="2"/>
        </w:numPr>
        <w:tabs>
          <w:tab w:pos="1145" w:val="left" w:leader="none"/>
        </w:tabs>
        <w:spacing w:line="316" w:lineRule="exact" w:before="299" w:after="0"/>
        <w:ind w:left="1145" w:right="0" w:hanging="427"/>
        <w:jc w:val="left"/>
        <w:rPr>
          <w:i/>
          <w:sz w:val="28"/>
        </w:rPr>
      </w:pPr>
      <w:r>
        <w:rPr>
          <w:sz w:val="28"/>
        </w:rPr>
        <w:t>“Kurdish</w:t>
      </w:r>
      <w:r>
        <w:rPr>
          <w:spacing w:val="-8"/>
          <w:sz w:val="28"/>
        </w:rPr>
        <w:t> </w:t>
      </w:r>
      <w:r>
        <w:rPr>
          <w:sz w:val="28"/>
        </w:rPr>
        <w:t>Oil</w:t>
      </w:r>
      <w:r>
        <w:rPr>
          <w:spacing w:val="-8"/>
          <w:sz w:val="28"/>
        </w:rPr>
        <w:t> </w:t>
      </w:r>
      <w:r>
        <w:rPr>
          <w:sz w:val="28"/>
        </w:rPr>
        <w:t>and</w:t>
      </w:r>
      <w:r>
        <w:rPr>
          <w:spacing w:val="-7"/>
          <w:sz w:val="28"/>
        </w:rPr>
        <w:t> </w:t>
      </w:r>
      <w:r>
        <w:rPr>
          <w:sz w:val="28"/>
        </w:rPr>
        <w:t>U.S.</w:t>
      </w:r>
      <w:r>
        <w:rPr>
          <w:spacing w:val="-8"/>
          <w:sz w:val="28"/>
        </w:rPr>
        <w:t> </w:t>
      </w:r>
      <w:r>
        <w:rPr>
          <w:sz w:val="28"/>
        </w:rPr>
        <w:t>Leverage</w:t>
      </w:r>
      <w:r>
        <w:rPr>
          <w:spacing w:val="-8"/>
          <w:sz w:val="28"/>
        </w:rPr>
        <w:t> </w:t>
      </w:r>
      <w:r>
        <w:rPr>
          <w:sz w:val="28"/>
        </w:rPr>
        <w:t>in</w:t>
      </w:r>
      <w:r>
        <w:rPr>
          <w:spacing w:val="-7"/>
          <w:sz w:val="28"/>
        </w:rPr>
        <w:t> </w:t>
      </w:r>
      <w:r>
        <w:rPr>
          <w:sz w:val="28"/>
        </w:rPr>
        <w:t>Iraq,”</w:t>
      </w:r>
      <w:r>
        <w:rPr>
          <w:spacing w:val="-6"/>
          <w:sz w:val="28"/>
        </w:rPr>
        <w:t> </w:t>
      </w:r>
      <w:r>
        <w:rPr>
          <w:sz w:val="28"/>
        </w:rPr>
        <w:t>with</w:t>
      </w:r>
      <w:r>
        <w:rPr>
          <w:spacing w:val="-7"/>
          <w:sz w:val="28"/>
        </w:rPr>
        <w:t> </w:t>
      </w:r>
      <w:r>
        <w:rPr>
          <w:sz w:val="28"/>
        </w:rPr>
        <w:t>Jim</w:t>
      </w:r>
      <w:r>
        <w:rPr>
          <w:spacing w:val="-7"/>
          <w:sz w:val="28"/>
        </w:rPr>
        <w:t> </w:t>
      </w:r>
      <w:r>
        <w:rPr>
          <w:sz w:val="28"/>
        </w:rPr>
        <w:t>Krane,</w:t>
      </w:r>
      <w:r>
        <w:rPr>
          <w:spacing w:val="-7"/>
          <w:sz w:val="28"/>
        </w:rPr>
        <w:t> </w:t>
      </w:r>
      <w:r>
        <w:rPr>
          <w:i/>
          <w:spacing w:val="-2"/>
          <w:sz w:val="28"/>
        </w:rPr>
        <w:t>Forbes.com</w:t>
      </w:r>
    </w:p>
    <w:p>
      <w:pPr>
        <w:pStyle w:val="BodyText"/>
        <w:spacing w:line="316" w:lineRule="exact"/>
        <w:ind w:left="1078"/>
      </w:pPr>
      <w:r>
        <w:rPr>
          <w:spacing w:val="-2"/>
        </w:rPr>
        <w:t>(2014)</w:t>
      </w:r>
    </w:p>
    <w:p>
      <w:pPr>
        <w:pStyle w:val="ListParagraph"/>
        <w:numPr>
          <w:ilvl w:val="0"/>
          <w:numId w:val="2"/>
        </w:numPr>
        <w:tabs>
          <w:tab w:pos="1077" w:val="left" w:leader="none"/>
          <w:tab w:pos="1144" w:val="left" w:leader="none"/>
        </w:tabs>
        <w:spacing w:line="230" w:lineRule="auto" w:before="308" w:after="0"/>
        <w:ind w:left="1077" w:right="48" w:hanging="360"/>
        <w:jc w:val="left"/>
        <w:rPr>
          <w:sz w:val="28"/>
        </w:rPr>
      </w:pPr>
      <w:r>
        <w:rPr>
          <w:sz w:val="28"/>
        </w:rPr>
        <w:tab/>
        <w:t>“Money</w:t>
      </w:r>
      <w:r>
        <w:rPr>
          <w:spacing w:val="-3"/>
          <w:sz w:val="28"/>
        </w:rPr>
        <w:t> </w:t>
      </w:r>
      <w:r>
        <w:rPr>
          <w:sz w:val="28"/>
        </w:rPr>
        <w:t>Talks:</w:t>
      </w:r>
      <w:r>
        <w:rPr>
          <w:spacing w:val="-5"/>
          <w:sz w:val="28"/>
        </w:rPr>
        <w:t> </w:t>
      </w:r>
      <w:r>
        <w:rPr>
          <w:sz w:val="28"/>
        </w:rPr>
        <w:t>Information</w:t>
      </w:r>
      <w:r>
        <w:rPr>
          <w:spacing w:val="-4"/>
          <w:sz w:val="28"/>
        </w:rPr>
        <w:t> </w:t>
      </w:r>
      <w:r>
        <w:rPr>
          <w:sz w:val="28"/>
        </w:rPr>
        <w:t>and</w:t>
      </w:r>
      <w:r>
        <w:rPr>
          <w:spacing w:val="-4"/>
          <w:sz w:val="28"/>
        </w:rPr>
        <w:t> </w:t>
      </w:r>
      <w:r>
        <w:rPr>
          <w:sz w:val="28"/>
        </w:rPr>
        <w:t>Monetary</w:t>
      </w:r>
      <w:r>
        <w:rPr>
          <w:spacing w:val="-4"/>
          <w:sz w:val="28"/>
        </w:rPr>
        <w:t> </w:t>
      </w:r>
      <w:r>
        <w:rPr>
          <w:sz w:val="28"/>
        </w:rPr>
        <w:t>Policy,”</w:t>
      </w:r>
      <w:r>
        <w:rPr>
          <w:spacing w:val="-5"/>
          <w:sz w:val="28"/>
        </w:rPr>
        <w:t> </w:t>
      </w:r>
      <w:r>
        <w:rPr>
          <w:sz w:val="28"/>
        </w:rPr>
        <w:t>with</w:t>
      </w:r>
      <w:r>
        <w:rPr>
          <w:spacing w:val="-4"/>
          <w:sz w:val="28"/>
        </w:rPr>
        <w:t> </w:t>
      </w:r>
      <w:r>
        <w:rPr>
          <w:sz w:val="28"/>
        </w:rPr>
        <w:t>Marie</w:t>
      </w:r>
      <w:r>
        <w:rPr>
          <w:spacing w:val="-5"/>
          <w:sz w:val="28"/>
        </w:rPr>
        <w:t> </w:t>
      </w:r>
      <w:r>
        <w:rPr>
          <w:sz w:val="28"/>
        </w:rPr>
        <w:t>Hoerova</w:t>
      </w:r>
      <w:r>
        <w:rPr>
          <w:spacing w:val="-5"/>
          <w:sz w:val="28"/>
        </w:rPr>
        <w:t> </w:t>
      </w:r>
      <w:r>
        <w:rPr>
          <w:sz w:val="28"/>
        </w:rPr>
        <w:t>and Cyril Monnet. </w:t>
      </w:r>
      <w:r>
        <w:rPr>
          <w:i/>
          <w:sz w:val="28"/>
        </w:rPr>
        <w:t>Yale Economic Review </w:t>
      </w:r>
      <w:r>
        <w:rPr>
          <w:sz w:val="28"/>
        </w:rPr>
        <w:t>(2010)</w:t>
      </w:r>
    </w:p>
    <w:p>
      <w:pPr>
        <w:pStyle w:val="ListParagraph"/>
        <w:numPr>
          <w:ilvl w:val="0"/>
          <w:numId w:val="2"/>
        </w:numPr>
        <w:tabs>
          <w:tab w:pos="1077" w:val="left" w:leader="none"/>
          <w:tab w:pos="1144" w:val="left" w:leader="none"/>
        </w:tabs>
        <w:spacing w:line="230" w:lineRule="auto" w:before="312" w:after="0"/>
        <w:ind w:left="1077" w:right="384" w:hanging="360"/>
        <w:jc w:val="left"/>
        <w:rPr>
          <w:sz w:val="28"/>
        </w:rPr>
      </w:pPr>
      <w:r>
        <w:rPr>
          <w:sz w:val="28"/>
        </w:rPr>
        <w:tab/>
        <w:t>Review</w:t>
      </w:r>
      <w:r>
        <w:rPr>
          <w:spacing w:val="-5"/>
          <w:sz w:val="28"/>
        </w:rPr>
        <w:t> </w:t>
      </w:r>
      <w:r>
        <w:rPr>
          <w:sz w:val="28"/>
        </w:rPr>
        <w:t>of</w:t>
      </w:r>
      <w:r>
        <w:rPr>
          <w:spacing w:val="-4"/>
          <w:sz w:val="28"/>
        </w:rPr>
        <w:t> </w:t>
      </w:r>
      <w:r>
        <w:rPr>
          <w:sz w:val="28"/>
        </w:rPr>
        <w:t>“The</w:t>
      </w:r>
      <w:r>
        <w:rPr>
          <w:spacing w:val="-4"/>
          <w:sz w:val="28"/>
        </w:rPr>
        <w:t> </w:t>
      </w:r>
      <w:r>
        <w:rPr>
          <w:sz w:val="28"/>
        </w:rPr>
        <w:t>Theory</w:t>
      </w:r>
      <w:r>
        <w:rPr>
          <w:spacing w:val="-4"/>
          <w:sz w:val="28"/>
        </w:rPr>
        <w:t> </w:t>
      </w:r>
      <w:r>
        <w:rPr>
          <w:sz w:val="28"/>
        </w:rPr>
        <w:t>of</w:t>
      </w:r>
      <w:r>
        <w:rPr>
          <w:spacing w:val="-4"/>
          <w:sz w:val="28"/>
        </w:rPr>
        <w:t> </w:t>
      </w:r>
      <w:r>
        <w:rPr>
          <w:sz w:val="28"/>
        </w:rPr>
        <w:t>Money</w:t>
      </w:r>
      <w:r>
        <w:rPr>
          <w:spacing w:val="-4"/>
          <w:sz w:val="28"/>
        </w:rPr>
        <w:t> </w:t>
      </w:r>
      <w:r>
        <w:rPr>
          <w:sz w:val="28"/>
        </w:rPr>
        <w:t>and</w:t>
      </w:r>
      <w:r>
        <w:rPr>
          <w:spacing w:val="-4"/>
          <w:sz w:val="28"/>
        </w:rPr>
        <w:t> </w:t>
      </w:r>
      <w:r>
        <w:rPr>
          <w:sz w:val="28"/>
        </w:rPr>
        <w:t>Financial</w:t>
      </w:r>
      <w:r>
        <w:rPr>
          <w:spacing w:val="-5"/>
          <w:sz w:val="28"/>
        </w:rPr>
        <w:t> </w:t>
      </w:r>
      <w:r>
        <w:rPr>
          <w:sz w:val="28"/>
        </w:rPr>
        <w:t>Institutions,”</w:t>
      </w:r>
      <w:r>
        <w:rPr>
          <w:spacing w:val="-5"/>
          <w:sz w:val="28"/>
        </w:rPr>
        <w:t> </w:t>
      </w:r>
      <w:r>
        <w:rPr>
          <w:sz w:val="28"/>
        </w:rPr>
        <w:t>Volumes</w:t>
      </w:r>
      <w:r>
        <w:rPr>
          <w:spacing w:val="-4"/>
          <w:sz w:val="28"/>
        </w:rPr>
        <w:t> </w:t>
      </w:r>
      <w:r>
        <w:rPr>
          <w:sz w:val="28"/>
        </w:rPr>
        <w:t>I and II, by Martin Shubik, </w:t>
      </w:r>
      <w:r>
        <w:rPr>
          <w:i/>
          <w:sz w:val="28"/>
        </w:rPr>
        <w:t>Journal of Economic Literature </w:t>
      </w:r>
      <w:r>
        <w:rPr>
          <w:b/>
          <w:sz w:val="28"/>
        </w:rPr>
        <w:t>XXXIX (4) </w:t>
      </w:r>
      <w:r>
        <w:rPr>
          <w:spacing w:val="-2"/>
          <w:sz w:val="28"/>
        </w:rPr>
        <w:t>(2001)</w:t>
      </w:r>
    </w:p>
    <w:p>
      <w:pPr>
        <w:pStyle w:val="ListParagraph"/>
        <w:numPr>
          <w:ilvl w:val="0"/>
          <w:numId w:val="2"/>
        </w:numPr>
        <w:tabs>
          <w:tab w:pos="1077" w:val="left" w:leader="none"/>
          <w:tab w:pos="1144" w:val="left" w:leader="none"/>
        </w:tabs>
        <w:spacing w:line="230" w:lineRule="auto" w:before="314" w:after="0"/>
        <w:ind w:left="1077" w:right="763" w:hanging="360"/>
        <w:jc w:val="left"/>
        <w:rPr>
          <w:sz w:val="28"/>
        </w:rPr>
      </w:pPr>
      <w:r>
        <w:rPr>
          <w:sz w:val="28"/>
        </w:rPr>
        <w:tab/>
        <w:t>“Are</w:t>
      </w:r>
      <w:r>
        <w:rPr>
          <w:spacing w:val="-4"/>
          <w:sz w:val="28"/>
        </w:rPr>
        <w:t> </w:t>
      </w:r>
      <w:r>
        <w:rPr>
          <w:sz w:val="28"/>
        </w:rPr>
        <w:t>Bank</w:t>
      </w:r>
      <w:r>
        <w:rPr>
          <w:spacing w:val="-4"/>
          <w:sz w:val="28"/>
        </w:rPr>
        <w:t> </w:t>
      </w:r>
      <w:r>
        <w:rPr>
          <w:sz w:val="28"/>
        </w:rPr>
        <w:t>Runs</w:t>
      </w:r>
      <w:r>
        <w:rPr>
          <w:spacing w:val="-4"/>
          <w:sz w:val="28"/>
        </w:rPr>
        <w:t> </w:t>
      </w:r>
      <w:r>
        <w:rPr>
          <w:sz w:val="28"/>
        </w:rPr>
        <w:t>Contagious?”</w:t>
      </w:r>
      <w:r>
        <w:rPr>
          <w:spacing w:val="-5"/>
          <w:sz w:val="28"/>
        </w:rPr>
        <w:t> </w:t>
      </w:r>
      <w:r>
        <w:rPr>
          <w:i/>
          <w:sz w:val="28"/>
        </w:rPr>
        <w:t>Federal</w:t>
      </w:r>
      <w:r>
        <w:rPr>
          <w:i/>
          <w:spacing w:val="-5"/>
          <w:sz w:val="28"/>
        </w:rPr>
        <w:t> </w:t>
      </w:r>
      <w:r>
        <w:rPr>
          <w:i/>
          <w:sz w:val="28"/>
        </w:rPr>
        <w:t>Reserve</w:t>
      </w:r>
      <w:r>
        <w:rPr>
          <w:i/>
          <w:spacing w:val="-4"/>
          <w:sz w:val="28"/>
        </w:rPr>
        <w:t> </w:t>
      </w:r>
      <w:r>
        <w:rPr>
          <w:i/>
          <w:sz w:val="28"/>
        </w:rPr>
        <w:t>Bank</w:t>
      </w:r>
      <w:r>
        <w:rPr>
          <w:i/>
          <w:spacing w:val="-5"/>
          <w:sz w:val="28"/>
        </w:rPr>
        <w:t> </w:t>
      </w:r>
      <w:r>
        <w:rPr>
          <w:i/>
          <w:sz w:val="28"/>
        </w:rPr>
        <w:t>of</w:t>
      </w:r>
      <w:r>
        <w:rPr>
          <w:i/>
          <w:spacing w:val="-5"/>
          <w:sz w:val="28"/>
        </w:rPr>
        <w:t> </w:t>
      </w:r>
      <w:r>
        <w:rPr>
          <w:i/>
          <w:sz w:val="28"/>
        </w:rPr>
        <w:t>Philadelphia Business Review </w:t>
      </w:r>
      <w:r>
        <w:rPr>
          <w:sz w:val="28"/>
        </w:rPr>
        <w:t>(1997)</w:t>
      </w:r>
    </w:p>
    <w:p>
      <w:pPr>
        <w:pStyle w:val="Heading1"/>
        <w:spacing w:before="301"/>
        <w:ind w:left="357"/>
        <w:rPr>
          <w:u w:val="none"/>
        </w:rPr>
      </w:pPr>
      <w:r>
        <w:rPr>
          <w:u w:val="single"/>
        </w:rPr>
        <w:t>Sample</w:t>
      </w:r>
      <w:r>
        <w:rPr>
          <w:spacing w:val="-15"/>
          <w:u w:val="single"/>
        </w:rPr>
        <w:t> </w:t>
      </w:r>
      <w:r>
        <w:rPr>
          <w:u w:val="single"/>
        </w:rPr>
        <w:t>Professional</w:t>
      </w:r>
      <w:r>
        <w:rPr>
          <w:spacing w:val="-15"/>
          <w:u w:val="single"/>
        </w:rPr>
        <w:t> </w:t>
      </w:r>
      <w:r>
        <w:rPr>
          <w:spacing w:val="-2"/>
          <w:u w:val="single"/>
        </w:rPr>
        <w:t>Activities:</w:t>
      </w:r>
    </w:p>
    <w:p>
      <w:pPr>
        <w:spacing w:line="230" w:lineRule="auto" w:before="309"/>
        <w:ind w:left="360" w:right="0" w:firstLine="0"/>
        <w:jc w:val="left"/>
        <w:rPr>
          <w:i/>
          <w:sz w:val="28"/>
        </w:rPr>
      </w:pPr>
      <w:r>
        <w:rPr>
          <w:sz w:val="28"/>
          <w:u w:val="single"/>
        </w:rPr>
        <w:t>Fellowships:</w:t>
      </w:r>
      <w:r>
        <w:rPr>
          <w:spacing w:val="-7"/>
          <w:sz w:val="28"/>
        </w:rPr>
        <w:t> </w:t>
      </w:r>
      <w:r>
        <w:rPr>
          <w:i/>
          <w:sz w:val="28"/>
        </w:rPr>
        <w:t>Pan-African</w:t>
      </w:r>
      <w:r>
        <w:rPr>
          <w:i/>
          <w:spacing w:val="-6"/>
          <w:sz w:val="28"/>
        </w:rPr>
        <w:t> </w:t>
      </w:r>
      <w:r>
        <w:rPr>
          <w:i/>
          <w:sz w:val="28"/>
        </w:rPr>
        <w:t>Scientific</w:t>
      </w:r>
      <w:r>
        <w:rPr>
          <w:i/>
          <w:spacing w:val="-7"/>
          <w:sz w:val="28"/>
        </w:rPr>
        <w:t> </w:t>
      </w:r>
      <w:r>
        <w:rPr>
          <w:i/>
          <w:sz w:val="28"/>
        </w:rPr>
        <w:t>Research</w:t>
      </w:r>
      <w:r>
        <w:rPr>
          <w:i/>
          <w:spacing w:val="-6"/>
          <w:sz w:val="28"/>
        </w:rPr>
        <w:t> </w:t>
      </w:r>
      <w:r>
        <w:rPr>
          <w:i/>
          <w:sz w:val="28"/>
        </w:rPr>
        <w:t>Council,</w:t>
      </w:r>
      <w:r>
        <w:rPr>
          <w:i/>
          <w:spacing w:val="-7"/>
          <w:sz w:val="28"/>
        </w:rPr>
        <w:t> </w:t>
      </w:r>
      <w:r>
        <w:rPr>
          <w:i/>
          <w:sz w:val="28"/>
        </w:rPr>
        <w:t>CESifo</w:t>
      </w:r>
      <w:r>
        <w:rPr>
          <w:i/>
          <w:spacing w:val="-6"/>
          <w:sz w:val="28"/>
        </w:rPr>
        <w:t> </w:t>
      </w:r>
      <w:r>
        <w:rPr>
          <w:i/>
          <w:sz w:val="28"/>
        </w:rPr>
        <w:t>Research</w:t>
      </w:r>
      <w:r>
        <w:rPr>
          <w:i/>
          <w:spacing w:val="-5"/>
          <w:sz w:val="28"/>
        </w:rPr>
        <w:t> </w:t>
      </w:r>
      <w:r>
        <w:rPr>
          <w:i/>
          <w:sz w:val="28"/>
        </w:rPr>
        <w:t>Network- </w:t>
      </w:r>
      <w:r>
        <w:rPr>
          <w:i/>
          <w:spacing w:val="-2"/>
          <w:sz w:val="28"/>
        </w:rPr>
        <w:t>Munich</w:t>
      </w:r>
    </w:p>
    <w:p>
      <w:pPr>
        <w:pStyle w:val="BodyText"/>
        <w:spacing w:line="316" w:lineRule="exact" w:before="301"/>
      </w:pPr>
      <w:r>
        <w:rPr>
          <w:u w:val="single"/>
        </w:rPr>
        <w:t>Sample</w:t>
      </w:r>
      <w:r>
        <w:rPr>
          <w:spacing w:val="-11"/>
          <w:u w:val="single"/>
        </w:rPr>
        <w:t> </w:t>
      </w:r>
      <w:r>
        <w:rPr>
          <w:u w:val="single"/>
        </w:rPr>
        <w:t>Keynote</w:t>
      </w:r>
      <w:r>
        <w:rPr>
          <w:spacing w:val="-11"/>
          <w:u w:val="single"/>
        </w:rPr>
        <w:t> </w:t>
      </w:r>
      <w:r>
        <w:rPr>
          <w:spacing w:val="-2"/>
          <w:u w:val="single"/>
        </w:rPr>
        <w:t>Presentations:</w:t>
      </w:r>
    </w:p>
    <w:p>
      <w:pPr>
        <w:pStyle w:val="BodyText"/>
        <w:spacing w:line="232" w:lineRule="auto" w:before="2"/>
        <w:ind w:left="359" w:right="101"/>
      </w:pPr>
      <w:r>
        <w:rPr/>
        <w:t>Rennes</w:t>
      </w:r>
      <w:r>
        <w:rPr>
          <w:spacing w:val="-5"/>
        </w:rPr>
        <w:t> </w:t>
      </w:r>
      <w:r>
        <w:rPr/>
        <w:t>School</w:t>
      </w:r>
      <w:r>
        <w:rPr>
          <w:spacing w:val="-5"/>
        </w:rPr>
        <w:t> </w:t>
      </w:r>
      <w:r>
        <w:rPr/>
        <w:t>of</w:t>
      </w:r>
      <w:r>
        <w:rPr>
          <w:spacing w:val="-5"/>
        </w:rPr>
        <w:t> </w:t>
      </w:r>
      <w:r>
        <w:rPr/>
        <w:t>Business</w:t>
      </w:r>
      <w:r>
        <w:rPr>
          <w:spacing w:val="-5"/>
        </w:rPr>
        <w:t> </w:t>
      </w:r>
      <w:r>
        <w:rPr/>
        <w:t>Leading</w:t>
      </w:r>
      <w:r>
        <w:rPr>
          <w:spacing w:val="-5"/>
        </w:rPr>
        <w:t> </w:t>
      </w:r>
      <w:r>
        <w:rPr/>
        <w:t>Sustainability</w:t>
      </w:r>
      <w:r>
        <w:rPr>
          <w:spacing w:val="-5"/>
        </w:rPr>
        <w:t> </w:t>
      </w:r>
      <w:r>
        <w:rPr/>
        <w:t>Transformations</w:t>
      </w:r>
      <w:r>
        <w:rPr>
          <w:spacing w:val="-5"/>
        </w:rPr>
        <w:t> </w:t>
      </w:r>
      <w:r>
        <w:rPr/>
        <w:t>Summit,</w:t>
      </w:r>
      <w:r>
        <w:rPr>
          <w:spacing w:val="-5"/>
        </w:rPr>
        <w:t> </w:t>
      </w:r>
      <w:r>
        <w:rPr/>
        <w:t>2023 World Pandemic Research Network Conference, 2022</w:t>
      </w:r>
    </w:p>
    <w:p>
      <w:pPr>
        <w:pStyle w:val="BodyText"/>
        <w:spacing w:line="304" w:lineRule="exact"/>
      </w:pPr>
      <w:r>
        <w:rPr/>
        <w:t>3rd</w:t>
      </w:r>
      <w:r>
        <w:rPr>
          <w:spacing w:val="-9"/>
        </w:rPr>
        <w:t> </w:t>
      </w:r>
      <w:r>
        <w:rPr/>
        <w:t>Vietnam</w:t>
      </w:r>
      <w:r>
        <w:rPr>
          <w:spacing w:val="-10"/>
        </w:rPr>
        <w:t> </w:t>
      </w:r>
      <w:r>
        <w:rPr/>
        <w:t>Symposium</w:t>
      </w:r>
      <w:r>
        <w:rPr>
          <w:spacing w:val="-10"/>
        </w:rPr>
        <w:t> </w:t>
      </w:r>
      <w:r>
        <w:rPr/>
        <w:t>on</w:t>
      </w:r>
      <w:r>
        <w:rPr>
          <w:spacing w:val="-9"/>
        </w:rPr>
        <w:t> </w:t>
      </w:r>
      <w:r>
        <w:rPr/>
        <w:t>Leadership</w:t>
      </w:r>
      <w:r>
        <w:rPr>
          <w:spacing w:val="-9"/>
        </w:rPr>
        <w:t> </w:t>
      </w:r>
      <w:r>
        <w:rPr/>
        <w:t>and</w:t>
      </w:r>
      <w:r>
        <w:rPr>
          <w:spacing w:val="-9"/>
        </w:rPr>
        <w:t> </w:t>
      </w:r>
      <w:r>
        <w:rPr/>
        <w:t>Public</w:t>
      </w:r>
      <w:r>
        <w:rPr>
          <w:spacing w:val="-10"/>
        </w:rPr>
        <w:t> </w:t>
      </w:r>
      <w:r>
        <w:rPr/>
        <w:t>Policy,</w:t>
      </w:r>
      <w:r>
        <w:rPr>
          <w:spacing w:val="-10"/>
        </w:rPr>
        <w:t> </w:t>
      </w:r>
      <w:r>
        <w:rPr>
          <w:spacing w:val="-4"/>
        </w:rPr>
        <w:t>2021</w:t>
      </w:r>
    </w:p>
    <w:p>
      <w:pPr>
        <w:pStyle w:val="BodyText"/>
        <w:spacing w:line="232" w:lineRule="auto" w:before="2"/>
      </w:pPr>
      <w:r>
        <w:rPr/>
        <w:t>Public</w:t>
      </w:r>
      <w:r>
        <w:rPr>
          <w:spacing w:val="-5"/>
        </w:rPr>
        <w:t> </w:t>
      </w:r>
      <w:r>
        <w:rPr/>
        <w:t>Policy</w:t>
      </w:r>
      <w:r>
        <w:rPr>
          <w:spacing w:val="-4"/>
        </w:rPr>
        <w:t> </w:t>
      </w:r>
      <w:r>
        <w:rPr/>
        <w:t>for</w:t>
      </w:r>
      <w:r>
        <w:rPr>
          <w:spacing w:val="-4"/>
        </w:rPr>
        <w:t> </w:t>
      </w:r>
      <w:r>
        <w:rPr/>
        <w:t>a</w:t>
      </w:r>
      <w:r>
        <w:rPr>
          <w:spacing w:val="-5"/>
        </w:rPr>
        <w:t> </w:t>
      </w:r>
      <w:r>
        <w:rPr/>
        <w:t>Green</w:t>
      </w:r>
      <w:r>
        <w:rPr>
          <w:spacing w:val="-4"/>
        </w:rPr>
        <w:t> </w:t>
      </w:r>
      <w:r>
        <w:rPr/>
        <w:t>Transition</w:t>
      </w:r>
      <w:r>
        <w:rPr>
          <w:spacing w:val="-4"/>
        </w:rPr>
        <w:t> </w:t>
      </w:r>
      <w:r>
        <w:rPr/>
        <w:t>Panel</w:t>
      </w:r>
      <w:r>
        <w:rPr>
          <w:spacing w:val="-5"/>
        </w:rPr>
        <w:t> </w:t>
      </w:r>
      <w:r>
        <w:rPr/>
        <w:t>Speaker,</w:t>
      </w:r>
      <w:r>
        <w:rPr>
          <w:spacing w:val="-4"/>
        </w:rPr>
        <w:t> </w:t>
      </w:r>
      <w:r>
        <w:rPr/>
        <w:t>EconPol</w:t>
      </w:r>
      <w:r>
        <w:rPr>
          <w:spacing w:val="-5"/>
        </w:rPr>
        <w:t> </w:t>
      </w:r>
      <w:r>
        <w:rPr/>
        <w:t>Europe</w:t>
      </w:r>
      <w:r>
        <w:rPr>
          <w:spacing w:val="-5"/>
        </w:rPr>
        <w:t> </w:t>
      </w:r>
      <w:r>
        <w:rPr/>
        <w:t>Annual Conference, 2021</w:t>
      </w:r>
    </w:p>
    <w:p>
      <w:pPr>
        <w:pStyle w:val="BodyText"/>
        <w:spacing w:line="463" w:lineRule="auto"/>
        <w:ind w:right="4285"/>
      </w:pPr>
      <w:r>
        <w:rPr/>
        <w:t>Vietnam</w:t>
      </w:r>
      <w:r>
        <w:rPr>
          <w:spacing w:val="-13"/>
        </w:rPr>
        <w:t> </w:t>
      </w:r>
      <w:r>
        <w:rPr/>
        <w:t>Sustainability</w:t>
      </w:r>
      <w:r>
        <w:rPr>
          <w:spacing w:val="-13"/>
        </w:rPr>
        <w:t> </w:t>
      </w:r>
      <w:r>
        <w:rPr/>
        <w:t>Conference,</w:t>
      </w:r>
      <w:r>
        <w:rPr>
          <w:spacing w:val="-14"/>
        </w:rPr>
        <w:t> </w:t>
      </w:r>
      <w:r>
        <w:rPr/>
        <w:t>2019 </w:t>
      </w:r>
      <w:r>
        <w:rPr>
          <w:u w:val="single"/>
        </w:rPr>
        <w:t>Editorial Boards:</w:t>
      </w:r>
    </w:p>
    <w:p>
      <w:pPr>
        <w:pStyle w:val="BodyText"/>
        <w:spacing w:after="0" w:line="463" w:lineRule="auto"/>
        <w:sectPr>
          <w:pgSz w:w="12240" w:h="15840"/>
          <w:pgMar w:header="0" w:footer="881" w:top="1360" w:bottom="1080" w:left="1080" w:right="1440"/>
        </w:sectPr>
      </w:pPr>
    </w:p>
    <w:p>
      <w:pPr>
        <w:spacing w:line="230" w:lineRule="auto" w:before="78"/>
        <w:ind w:left="360" w:right="0" w:firstLine="0"/>
        <w:jc w:val="left"/>
        <w:rPr>
          <w:i/>
          <w:sz w:val="28"/>
        </w:rPr>
      </w:pPr>
      <w:r>
        <w:rPr>
          <w:sz w:val="28"/>
        </w:rPr>
        <w:t>Associate</w:t>
      </w:r>
      <w:r>
        <w:rPr>
          <w:spacing w:val="-5"/>
          <w:sz w:val="28"/>
        </w:rPr>
        <w:t> </w:t>
      </w:r>
      <w:r>
        <w:rPr>
          <w:sz w:val="28"/>
        </w:rPr>
        <w:t>Editor:</w:t>
      </w:r>
      <w:r>
        <w:rPr>
          <w:spacing w:val="-6"/>
          <w:sz w:val="28"/>
        </w:rPr>
        <w:t> </w:t>
      </w:r>
      <w:r>
        <w:rPr>
          <w:i/>
          <w:sz w:val="28"/>
        </w:rPr>
        <w:t>Economic</w:t>
      </w:r>
      <w:r>
        <w:rPr>
          <w:i/>
          <w:spacing w:val="-6"/>
          <w:sz w:val="28"/>
        </w:rPr>
        <w:t> </w:t>
      </w:r>
      <w:r>
        <w:rPr>
          <w:i/>
          <w:sz w:val="28"/>
        </w:rPr>
        <w:t>Theory</w:t>
      </w:r>
      <w:r>
        <w:rPr>
          <w:sz w:val="28"/>
        </w:rPr>
        <w:t>,</w:t>
      </w:r>
      <w:r>
        <w:rPr>
          <w:spacing w:val="-5"/>
          <w:sz w:val="28"/>
        </w:rPr>
        <w:t> </w:t>
      </w:r>
      <w:r>
        <w:rPr>
          <w:i/>
          <w:sz w:val="28"/>
        </w:rPr>
        <w:t>Economic</w:t>
      </w:r>
      <w:r>
        <w:rPr>
          <w:i/>
          <w:spacing w:val="-6"/>
          <w:sz w:val="28"/>
        </w:rPr>
        <w:t> </w:t>
      </w:r>
      <w:r>
        <w:rPr>
          <w:i/>
          <w:sz w:val="28"/>
        </w:rPr>
        <w:t>Theory</w:t>
      </w:r>
      <w:r>
        <w:rPr>
          <w:i/>
          <w:spacing w:val="-6"/>
          <w:sz w:val="28"/>
        </w:rPr>
        <w:t> </w:t>
      </w:r>
      <w:r>
        <w:rPr>
          <w:i/>
          <w:sz w:val="28"/>
        </w:rPr>
        <w:t>Bulletin,</w:t>
      </w:r>
      <w:r>
        <w:rPr>
          <w:i/>
          <w:spacing w:val="-6"/>
          <w:sz w:val="28"/>
        </w:rPr>
        <w:t> </w:t>
      </w:r>
      <w:r>
        <w:rPr>
          <w:i/>
          <w:sz w:val="28"/>
        </w:rPr>
        <w:t>PLOS</w:t>
      </w:r>
      <w:r>
        <w:rPr>
          <w:i/>
          <w:spacing w:val="-4"/>
          <w:sz w:val="28"/>
        </w:rPr>
        <w:t> </w:t>
      </w:r>
      <w:r>
        <w:rPr>
          <w:i/>
          <w:sz w:val="28"/>
        </w:rPr>
        <w:t>ONE</w:t>
      </w:r>
      <w:r>
        <w:rPr>
          <w:sz w:val="28"/>
        </w:rPr>
        <w:t>, </w:t>
      </w:r>
      <w:r>
        <w:rPr>
          <w:i/>
          <w:sz w:val="28"/>
        </w:rPr>
        <w:t>Journal of Climate Finance</w:t>
      </w:r>
    </w:p>
    <w:p>
      <w:pPr>
        <w:pStyle w:val="BodyText"/>
        <w:spacing w:line="232" w:lineRule="auto" w:before="309"/>
      </w:pPr>
      <w:r>
        <w:rPr/>
        <w:t>Guest</w:t>
      </w:r>
      <w:r>
        <w:rPr>
          <w:spacing w:val="-5"/>
        </w:rPr>
        <w:t> </w:t>
      </w:r>
      <w:r>
        <w:rPr/>
        <w:t>Editor</w:t>
      </w:r>
      <w:r>
        <w:rPr>
          <w:spacing w:val="-5"/>
        </w:rPr>
        <w:t> </w:t>
      </w:r>
      <w:r>
        <w:rPr/>
        <w:t>(with</w:t>
      </w:r>
      <w:r>
        <w:rPr>
          <w:spacing w:val="-4"/>
        </w:rPr>
        <w:t> </w:t>
      </w:r>
      <w:r>
        <w:rPr/>
        <w:t>Raouf</w:t>
      </w:r>
      <w:r>
        <w:rPr>
          <w:spacing w:val="-4"/>
        </w:rPr>
        <w:t> </w:t>
      </w:r>
      <w:r>
        <w:rPr/>
        <w:t>Boucekkine):</w:t>
      </w:r>
      <w:r>
        <w:rPr>
          <w:spacing w:val="-5"/>
        </w:rPr>
        <w:t> </w:t>
      </w:r>
      <w:r>
        <w:rPr>
          <w:i/>
        </w:rPr>
        <w:t>Economic</w:t>
      </w:r>
      <w:r>
        <w:rPr>
          <w:i/>
          <w:spacing w:val="-5"/>
        </w:rPr>
        <w:t> </w:t>
      </w:r>
      <w:r>
        <w:rPr>
          <w:i/>
        </w:rPr>
        <w:t>Theory</w:t>
      </w:r>
      <w:r>
        <w:rPr>
          <w:i/>
          <w:spacing w:val="-5"/>
        </w:rPr>
        <w:t> </w:t>
      </w:r>
      <w:r>
        <w:rPr/>
        <w:t>Special</w:t>
      </w:r>
      <w:r>
        <w:rPr>
          <w:spacing w:val="-5"/>
        </w:rPr>
        <w:t> </w:t>
      </w:r>
      <w:r>
        <w:rPr/>
        <w:t>Issue</w:t>
      </w:r>
      <w:r>
        <w:rPr>
          <w:spacing w:val="-4"/>
        </w:rPr>
        <w:t> </w:t>
      </w:r>
      <w:r>
        <w:rPr/>
        <w:t>on Mathematical Economic Epidemiology Models</w:t>
      </w:r>
    </w:p>
    <w:p>
      <w:pPr>
        <w:spacing w:line="230" w:lineRule="auto" w:before="308"/>
        <w:ind w:left="359" w:right="0" w:firstLine="0"/>
        <w:jc w:val="left"/>
        <w:rPr>
          <w:i/>
          <w:sz w:val="28"/>
        </w:rPr>
      </w:pPr>
      <w:r>
        <w:rPr>
          <w:sz w:val="28"/>
          <w:u w:val="single"/>
        </w:rPr>
        <w:t>Refereeing:</w:t>
      </w:r>
      <w:r>
        <w:rPr>
          <w:sz w:val="28"/>
        </w:rPr>
        <w:t> </w:t>
      </w:r>
      <w:r>
        <w:rPr>
          <w:i/>
          <w:sz w:val="28"/>
        </w:rPr>
        <w:t>American Economic Review, Applied Economics Letters, Austrian Science Fund (FWF),</w:t>
      </w:r>
      <w:r>
        <w:rPr>
          <w:i/>
          <w:spacing w:val="-11"/>
          <w:sz w:val="28"/>
        </w:rPr>
        <w:t> </w:t>
      </w:r>
      <w:r>
        <w:rPr>
          <w:i/>
          <w:sz w:val="28"/>
        </w:rPr>
        <w:t>B.E. Journals in Macroeconomics, Econometrica, Economic Journal, Economic Theory, Economic Theory, Bulletin, The Energy Journal, Energy Strategy Reviews, European Economic Review, Games and Economic Behavior, International Economic Review, International Journal of Game Theory, Journal of Economic Behavior and Organization, Journal of Economic Dynamics and Control, Journal of Economic Theory, Journal of Environmental Economics and Management, Journal of Monetary Economics, Journal of Money, Credit, and Banking, Journal of Optimization Theory and Applications, Journal of Political Economy, Journal of Public Economic Theory, The Lancet, Macroeconomic Dynamics, Management Science, mSystems, National Science Foundation, Nature Communications, PLOS Computational Biology, Proceedings of the National Academy of Sciences, Review of Economic Dynamics, Research Grants Council of Hong</w:t>
      </w:r>
      <w:r>
        <w:rPr>
          <w:i/>
          <w:spacing w:val="-4"/>
          <w:sz w:val="28"/>
        </w:rPr>
        <w:t> </w:t>
      </w:r>
      <w:r>
        <w:rPr>
          <w:i/>
          <w:sz w:val="28"/>
        </w:rPr>
        <w:t>Kong,</w:t>
      </w:r>
      <w:r>
        <w:rPr>
          <w:i/>
          <w:spacing w:val="-5"/>
          <w:sz w:val="28"/>
        </w:rPr>
        <w:t> </w:t>
      </w:r>
      <w:r>
        <w:rPr>
          <w:i/>
          <w:sz w:val="28"/>
        </w:rPr>
        <w:t>Review</w:t>
      </w:r>
      <w:r>
        <w:rPr>
          <w:i/>
          <w:spacing w:val="-4"/>
          <w:sz w:val="28"/>
        </w:rPr>
        <w:t> </w:t>
      </w:r>
      <w:r>
        <w:rPr>
          <w:i/>
          <w:sz w:val="28"/>
        </w:rPr>
        <w:t>of</w:t>
      </w:r>
      <w:r>
        <w:rPr>
          <w:i/>
          <w:spacing w:val="-5"/>
          <w:sz w:val="28"/>
        </w:rPr>
        <w:t> </w:t>
      </w:r>
      <w:r>
        <w:rPr>
          <w:i/>
          <w:sz w:val="28"/>
        </w:rPr>
        <w:t>Economic</w:t>
      </w:r>
      <w:r>
        <w:rPr>
          <w:i/>
          <w:spacing w:val="-5"/>
          <w:sz w:val="28"/>
        </w:rPr>
        <w:t> </w:t>
      </w:r>
      <w:r>
        <w:rPr>
          <w:i/>
          <w:sz w:val="28"/>
        </w:rPr>
        <w:t>Studies,</w:t>
      </w:r>
      <w:r>
        <w:rPr>
          <w:i/>
          <w:spacing w:val="-5"/>
          <w:sz w:val="28"/>
        </w:rPr>
        <w:t> </w:t>
      </w:r>
      <w:r>
        <w:rPr>
          <w:i/>
          <w:sz w:val="28"/>
        </w:rPr>
        <w:t>The</w:t>
      </w:r>
      <w:r>
        <w:rPr>
          <w:i/>
          <w:spacing w:val="-5"/>
          <w:sz w:val="28"/>
        </w:rPr>
        <w:t> </w:t>
      </w:r>
      <w:r>
        <w:rPr>
          <w:i/>
          <w:sz w:val="28"/>
        </w:rPr>
        <w:t>Scandinavian</w:t>
      </w:r>
      <w:r>
        <w:rPr>
          <w:i/>
          <w:spacing w:val="-4"/>
          <w:sz w:val="28"/>
        </w:rPr>
        <w:t> </w:t>
      </w:r>
      <w:r>
        <w:rPr>
          <w:i/>
          <w:sz w:val="28"/>
        </w:rPr>
        <w:t>Journal</w:t>
      </w:r>
      <w:r>
        <w:rPr>
          <w:i/>
          <w:spacing w:val="-5"/>
          <w:sz w:val="28"/>
        </w:rPr>
        <w:t> </w:t>
      </w:r>
      <w:r>
        <w:rPr>
          <w:i/>
          <w:sz w:val="28"/>
        </w:rPr>
        <w:t>of</w:t>
      </w:r>
      <w:r>
        <w:rPr>
          <w:i/>
          <w:spacing w:val="-5"/>
          <w:sz w:val="28"/>
        </w:rPr>
        <w:t> </w:t>
      </w:r>
      <w:r>
        <w:rPr>
          <w:i/>
          <w:sz w:val="28"/>
        </w:rPr>
        <w:t>Economics, Social Sciences and Humanities Research Council of Canada</w:t>
      </w:r>
    </w:p>
    <w:p>
      <w:pPr>
        <w:pStyle w:val="BodyText"/>
        <w:spacing w:before="4"/>
        <w:ind w:left="0"/>
        <w:rPr>
          <w:i/>
        </w:rPr>
      </w:pPr>
    </w:p>
    <w:p>
      <w:pPr>
        <w:spacing w:line="230" w:lineRule="auto" w:before="0"/>
        <w:ind w:left="360" w:right="168" w:hanging="1"/>
        <w:jc w:val="left"/>
        <w:rPr>
          <w:i/>
          <w:sz w:val="28"/>
        </w:rPr>
      </w:pPr>
      <w:r>
        <w:rPr>
          <w:sz w:val="28"/>
          <w:u w:val="single"/>
        </w:rPr>
        <w:t>Current and Past Memberships:</w:t>
      </w:r>
      <w:r>
        <w:rPr>
          <w:sz w:val="28"/>
        </w:rPr>
        <w:t> </w:t>
      </w:r>
      <w:r>
        <w:rPr>
          <w:i/>
          <w:sz w:val="28"/>
        </w:rPr>
        <w:t>Agricultural &amp; Applied Economics Association, American Economic Association, American Finance Association, American Mathematical Society, Association of Environmental and Resource Economists, Econometric Society, Euro Area Business Cycle Network, International Association</w:t>
      </w:r>
      <w:r>
        <w:rPr>
          <w:i/>
          <w:spacing w:val="-5"/>
          <w:sz w:val="28"/>
        </w:rPr>
        <w:t> </w:t>
      </w:r>
      <w:r>
        <w:rPr>
          <w:i/>
          <w:sz w:val="28"/>
        </w:rPr>
        <w:t>for</w:t>
      </w:r>
      <w:r>
        <w:rPr>
          <w:i/>
          <w:spacing w:val="-6"/>
          <w:sz w:val="28"/>
        </w:rPr>
        <w:t> </w:t>
      </w:r>
      <w:r>
        <w:rPr>
          <w:i/>
          <w:sz w:val="28"/>
        </w:rPr>
        <w:t>Energy</w:t>
      </w:r>
      <w:r>
        <w:rPr>
          <w:i/>
          <w:spacing w:val="-6"/>
          <w:sz w:val="28"/>
        </w:rPr>
        <w:t> </w:t>
      </w:r>
      <w:r>
        <w:rPr>
          <w:i/>
          <w:sz w:val="28"/>
        </w:rPr>
        <w:t>Economics,</w:t>
      </w:r>
      <w:r>
        <w:rPr>
          <w:i/>
          <w:spacing w:val="-4"/>
          <w:sz w:val="28"/>
        </w:rPr>
        <w:t> </w:t>
      </w:r>
      <w:r>
        <w:rPr>
          <w:i/>
          <w:sz w:val="28"/>
        </w:rPr>
        <w:t>National</w:t>
      </w:r>
      <w:r>
        <w:rPr>
          <w:i/>
          <w:spacing w:val="-6"/>
          <w:sz w:val="28"/>
        </w:rPr>
        <w:t> </w:t>
      </w:r>
      <w:r>
        <w:rPr>
          <w:i/>
          <w:sz w:val="28"/>
        </w:rPr>
        <w:t>Association</w:t>
      </w:r>
      <w:r>
        <w:rPr>
          <w:i/>
          <w:spacing w:val="-5"/>
          <w:sz w:val="28"/>
        </w:rPr>
        <w:t> </w:t>
      </w:r>
      <w:r>
        <w:rPr>
          <w:i/>
          <w:sz w:val="28"/>
        </w:rPr>
        <w:t>for</w:t>
      </w:r>
      <w:r>
        <w:rPr>
          <w:i/>
          <w:spacing w:val="-7"/>
          <w:sz w:val="28"/>
        </w:rPr>
        <w:t> </w:t>
      </w:r>
      <w:r>
        <w:rPr>
          <w:i/>
          <w:sz w:val="28"/>
        </w:rPr>
        <w:t>Business</w:t>
      </w:r>
      <w:r>
        <w:rPr>
          <w:i/>
          <w:spacing w:val="-6"/>
          <w:sz w:val="28"/>
        </w:rPr>
        <w:t> </w:t>
      </w:r>
      <w:r>
        <w:rPr>
          <w:i/>
          <w:sz w:val="28"/>
        </w:rPr>
        <w:t>Economics, Royal Economic Society, Society for Industrial and Applied Mathematics, Society for the Advancement of Economic Theory, United States Association for Energy Economics-Houston Chapter</w:t>
      </w:r>
    </w:p>
    <w:p>
      <w:pPr>
        <w:pStyle w:val="BodyText"/>
        <w:spacing w:line="316" w:lineRule="exact" w:before="307"/>
      </w:pPr>
      <w:r>
        <w:rPr>
          <w:spacing w:val="-2"/>
          <w:u w:val="single"/>
        </w:rPr>
        <w:t>Other:</w:t>
      </w:r>
    </w:p>
    <w:p>
      <w:pPr>
        <w:spacing w:line="230" w:lineRule="auto" w:before="5"/>
        <w:ind w:left="360" w:right="0" w:firstLine="0"/>
        <w:jc w:val="left"/>
        <w:rPr>
          <w:sz w:val="28"/>
        </w:rPr>
      </w:pPr>
      <w:r>
        <w:rPr>
          <w:i/>
          <w:sz w:val="28"/>
        </w:rPr>
        <w:t>Commodity</w:t>
      </w:r>
      <w:r>
        <w:rPr>
          <w:i/>
          <w:spacing w:val="-6"/>
          <w:sz w:val="28"/>
        </w:rPr>
        <w:t> </w:t>
      </w:r>
      <w:r>
        <w:rPr>
          <w:i/>
          <w:sz w:val="28"/>
        </w:rPr>
        <w:t>and</w:t>
      </w:r>
      <w:r>
        <w:rPr>
          <w:i/>
          <w:spacing w:val="-5"/>
          <w:sz w:val="28"/>
        </w:rPr>
        <w:t> </w:t>
      </w:r>
      <w:r>
        <w:rPr>
          <w:i/>
          <w:sz w:val="28"/>
        </w:rPr>
        <w:t>Energy</w:t>
      </w:r>
      <w:r>
        <w:rPr>
          <w:i/>
          <w:spacing w:val="-6"/>
          <w:sz w:val="28"/>
        </w:rPr>
        <w:t> </w:t>
      </w:r>
      <w:r>
        <w:rPr>
          <w:i/>
          <w:sz w:val="28"/>
        </w:rPr>
        <w:t>Markets</w:t>
      </w:r>
      <w:r>
        <w:rPr>
          <w:i/>
          <w:spacing w:val="-5"/>
          <w:sz w:val="28"/>
        </w:rPr>
        <w:t> </w:t>
      </w:r>
      <w:r>
        <w:rPr>
          <w:i/>
          <w:sz w:val="28"/>
        </w:rPr>
        <w:t>Association</w:t>
      </w:r>
      <w:r>
        <w:rPr>
          <w:i/>
          <w:spacing w:val="-5"/>
          <w:sz w:val="28"/>
        </w:rPr>
        <w:t> </w:t>
      </w:r>
      <w:r>
        <w:rPr>
          <w:i/>
          <w:sz w:val="28"/>
        </w:rPr>
        <w:t>(CEMA)</w:t>
      </w:r>
      <w:r>
        <w:rPr>
          <w:i/>
          <w:spacing w:val="-5"/>
          <w:sz w:val="28"/>
        </w:rPr>
        <w:t> </w:t>
      </w:r>
      <w:r>
        <w:rPr>
          <w:i/>
          <w:sz w:val="28"/>
        </w:rPr>
        <w:t>Annual</w:t>
      </w:r>
      <w:r>
        <w:rPr>
          <w:i/>
          <w:spacing w:val="-6"/>
          <w:sz w:val="28"/>
        </w:rPr>
        <w:t> </w:t>
      </w:r>
      <w:r>
        <w:rPr>
          <w:i/>
          <w:sz w:val="28"/>
        </w:rPr>
        <w:t>Meeting</w:t>
      </w:r>
      <w:r>
        <w:rPr>
          <w:sz w:val="28"/>
        </w:rPr>
        <w:t>,</w:t>
      </w:r>
      <w:r>
        <w:rPr>
          <w:spacing w:val="-6"/>
          <w:sz w:val="28"/>
        </w:rPr>
        <w:t> </w:t>
      </w:r>
      <w:r>
        <w:rPr>
          <w:sz w:val="28"/>
        </w:rPr>
        <w:t>Scientific Committee, Houston, Texas, 2025</w:t>
      </w:r>
    </w:p>
    <w:p>
      <w:pPr>
        <w:spacing w:line="230" w:lineRule="auto" w:before="2"/>
        <w:ind w:left="359" w:right="0" w:firstLine="0"/>
        <w:jc w:val="left"/>
        <w:rPr>
          <w:sz w:val="28"/>
        </w:rPr>
      </w:pPr>
      <w:r>
        <w:rPr>
          <w:i/>
          <w:sz w:val="28"/>
        </w:rPr>
        <w:t>International</w:t>
      </w:r>
      <w:r>
        <w:rPr>
          <w:i/>
          <w:spacing w:val="-6"/>
          <w:sz w:val="28"/>
        </w:rPr>
        <w:t> </w:t>
      </w:r>
      <w:r>
        <w:rPr>
          <w:i/>
          <w:sz w:val="28"/>
        </w:rPr>
        <w:t>Symposium</w:t>
      </w:r>
      <w:r>
        <w:rPr>
          <w:i/>
          <w:spacing w:val="-6"/>
          <w:sz w:val="28"/>
        </w:rPr>
        <w:t> </w:t>
      </w:r>
      <w:r>
        <w:rPr>
          <w:i/>
          <w:sz w:val="28"/>
        </w:rPr>
        <w:t>on</w:t>
      </w:r>
      <w:r>
        <w:rPr>
          <w:i/>
          <w:spacing w:val="-5"/>
          <w:sz w:val="28"/>
        </w:rPr>
        <w:t> </w:t>
      </w:r>
      <w:r>
        <w:rPr>
          <w:i/>
          <w:sz w:val="28"/>
        </w:rPr>
        <w:t>Climate,</w:t>
      </w:r>
      <w:r>
        <w:rPr>
          <w:i/>
          <w:spacing w:val="-5"/>
          <w:sz w:val="28"/>
        </w:rPr>
        <w:t> </w:t>
      </w:r>
      <w:r>
        <w:rPr>
          <w:i/>
          <w:sz w:val="28"/>
        </w:rPr>
        <w:t>Finance,</w:t>
      </w:r>
      <w:r>
        <w:rPr>
          <w:i/>
          <w:spacing w:val="-6"/>
          <w:sz w:val="28"/>
        </w:rPr>
        <w:t> </w:t>
      </w:r>
      <w:r>
        <w:rPr>
          <w:i/>
          <w:sz w:val="28"/>
        </w:rPr>
        <w:t>and</w:t>
      </w:r>
      <w:r>
        <w:rPr>
          <w:i/>
          <w:spacing w:val="-5"/>
          <w:sz w:val="28"/>
        </w:rPr>
        <w:t> </w:t>
      </w:r>
      <w:r>
        <w:rPr>
          <w:i/>
          <w:sz w:val="28"/>
        </w:rPr>
        <w:t>Sustainability,</w:t>
      </w:r>
      <w:r>
        <w:rPr>
          <w:i/>
          <w:spacing w:val="-6"/>
          <w:sz w:val="28"/>
        </w:rPr>
        <w:t> </w:t>
      </w:r>
      <w:r>
        <w:rPr>
          <w:sz w:val="28"/>
        </w:rPr>
        <w:t>Scientific Committee, Dauphine University, Paris, France, 2024</w:t>
      </w:r>
    </w:p>
    <w:p>
      <w:pPr>
        <w:spacing w:line="232" w:lineRule="auto" w:before="0"/>
        <w:ind w:left="359" w:right="0" w:firstLine="0"/>
        <w:jc w:val="left"/>
        <w:rPr>
          <w:sz w:val="28"/>
        </w:rPr>
      </w:pPr>
      <w:r>
        <w:rPr>
          <w:i/>
          <w:sz w:val="28"/>
        </w:rPr>
        <w:t>Asia</w:t>
      </w:r>
      <w:r>
        <w:rPr>
          <w:i/>
          <w:spacing w:val="-4"/>
          <w:sz w:val="28"/>
        </w:rPr>
        <w:t> </w:t>
      </w:r>
      <w:r>
        <w:rPr>
          <w:i/>
          <w:sz w:val="28"/>
        </w:rPr>
        <w:t>Meeting</w:t>
      </w:r>
      <w:r>
        <w:rPr>
          <w:i/>
          <w:spacing w:val="-4"/>
          <w:sz w:val="28"/>
        </w:rPr>
        <w:t> </w:t>
      </w:r>
      <w:r>
        <w:rPr>
          <w:i/>
          <w:sz w:val="28"/>
        </w:rPr>
        <w:t>of</w:t>
      </w:r>
      <w:r>
        <w:rPr>
          <w:i/>
          <w:spacing w:val="-5"/>
          <w:sz w:val="28"/>
        </w:rPr>
        <w:t> </w:t>
      </w:r>
      <w:r>
        <w:rPr>
          <w:i/>
          <w:sz w:val="28"/>
        </w:rPr>
        <w:t>the</w:t>
      </w:r>
      <w:r>
        <w:rPr>
          <w:i/>
          <w:spacing w:val="-5"/>
          <w:sz w:val="28"/>
        </w:rPr>
        <w:t> </w:t>
      </w:r>
      <w:r>
        <w:rPr>
          <w:i/>
          <w:sz w:val="28"/>
        </w:rPr>
        <w:t>Econometric</w:t>
      </w:r>
      <w:r>
        <w:rPr>
          <w:i/>
          <w:spacing w:val="-5"/>
          <w:sz w:val="28"/>
        </w:rPr>
        <w:t> </w:t>
      </w:r>
      <w:r>
        <w:rPr>
          <w:i/>
          <w:sz w:val="28"/>
        </w:rPr>
        <w:t>Society,</w:t>
      </w:r>
      <w:r>
        <w:rPr>
          <w:i/>
          <w:spacing w:val="-4"/>
          <w:sz w:val="28"/>
        </w:rPr>
        <w:t> </w:t>
      </w:r>
      <w:r>
        <w:rPr>
          <w:i/>
          <w:sz w:val="28"/>
        </w:rPr>
        <w:t>East</w:t>
      </w:r>
      <w:r>
        <w:rPr>
          <w:i/>
          <w:spacing w:val="-5"/>
          <w:sz w:val="28"/>
        </w:rPr>
        <w:t> </w:t>
      </w:r>
      <w:r>
        <w:rPr>
          <w:i/>
          <w:sz w:val="28"/>
        </w:rPr>
        <w:t>&amp;</w:t>
      </w:r>
      <w:r>
        <w:rPr>
          <w:i/>
          <w:spacing w:val="-5"/>
          <w:sz w:val="28"/>
        </w:rPr>
        <w:t> </w:t>
      </w:r>
      <w:r>
        <w:rPr>
          <w:i/>
          <w:sz w:val="28"/>
        </w:rPr>
        <w:t>Southeast</w:t>
      </w:r>
      <w:r>
        <w:rPr>
          <w:i/>
          <w:spacing w:val="-5"/>
          <w:sz w:val="28"/>
        </w:rPr>
        <w:t> </w:t>
      </w:r>
      <w:r>
        <w:rPr>
          <w:i/>
          <w:sz w:val="28"/>
        </w:rPr>
        <w:t>Asia</w:t>
      </w:r>
      <w:r>
        <w:rPr>
          <w:sz w:val="28"/>
        </w:rPr>
        <w:t>,</w:t>
      </w:r>
      <w:r>
        <w:rPr>
          <w:spacing w:val="-5"/>
          <w:sz w:val="28"/>
        </w:rPr>
        <w:t> </w:t>
      </w:r>
      <w:r>
        <w:rPr>
          <w:sz w:val="28"/>
        </w:rPr>
        <w:t>Scientific Committee, 2024</w:t>
      </w:r>
    </w:p>
    <w:p>
      <w:pPr>
        <w:spacing w:line="232" w:lineRule="auto" w:before="0"/>
        <w:ind w:left="360" w:right="0" w:hanging="1"/>
        <w:jc w:val="left"/>
        <w:rPr>
          <w:sz w:val="28"/>
        </w:rPr>
      </w:pPr>
      <w:r>
        <w:rPr>
          <w:i/>
          <w:sz w:val="28"/>
        </w:rPr>
        <w:t>Frontiers</w:t>
      </w:r>
      <w:r>
        <w:rPr>
          <w:i/>
          <w:spacing w:val="-5"/>
          <w:sz w:val="28"/>
        </w:rPr>
        <w:t> </w:t>
      </w:r>
      <w:r>
        <w:rPr>
          <w:i/>
          <w:sz w:val="28"/>
        </w:rPr>
        <w:t>of</w:t>
      </w:r>
      <w:r>
        <w:rPr>
          <w:i/>
          <w:spacing w:val="-6"/>
          <w:sz w:val="28"/>
        </w:rPr>
        <w:t> </w:t>
      </w:r>
      <w:r>
        <w:rPr>
          <w:i/>
          <w:sz w:val="28"/>
        </w:rPr>
        <w:t>Modeling</w:t>
      </w:r>
      <w:r>
        <w:rPr>
          <w:i/>
          <w:spacing w:val="-5"/>
          <w:sz w:val="28"/>
        </w:rPr>
        <w:t> </w:t>
      </w:r>
      <w:r>
        <w:rPr>
          <w:i/>
          <w:sz w:val="28"/>
        </w:rPr>
        <w:t>in</w:t>
      </w:r>
      <w:r>
        <w:rPr>
          <w:i/>
          <w:spacing w:val="-5"/>
          <w:sz w:val="28"/>
        </w:rPr>
        <w:t> </w:t>
      </w:r>
      <w:r>
        <w:rPr>
          <w:i/>
          <w:sz w:val="28"/>
        </w:rPr>
        <w:t>Economic</w:t>
      </w:r>
      <w:r>
        <w:rPr>
          <w:i/>
          <w:spacing w:val="-5"/>
          <w:sz w:val="28"/>
        </w:rPr>
        <w:t> </w:t>
      </w:r>
      <w:r>
        <w:rPr>
          <w:i/>
          <w:sz w:val="28"/>
        </w:rPr>
        <w:t>Epidemiology</w:t>
      </w:r>
      <w:r>
        <w:rPr>
          <w:i/>
          <w:spacing w:val="-6"/>
          <w:sz w:val="28"/>
        </w:rPr>
        <w:t> </w:t>
      </w:r>
      <w:r>
        <w:rPr>
          <w:i/>
          <w:sz w:val="28"/>
        </w:rPr>
        <w:t>Conference,</w:t>
      </w:r>
      <w:r>
        <w:rPr>
          <w:i/>
          <w:spacing w:val="-5"/>
          <w:sz w:val="28"/>
        </w:rPr>
        <w:t> </w:t>
      </w:r>
      <w:r>
        <w:rPr>
          <w:sz w:val="28"/>
        </w:rPr>
        <w:t>co-organizer</w:t>
      </w:r>
      <w:r>
        <w:rPr>
          <w:spacing w:val="-5"/>
          <w:sz w:val="28"/>
        </w:rPr>
        <w:t> </w:t>
      </w:r>
      <w:r>
        <w:rPr>
          <w:sz w:val="28"/>
        </w:rPr>
        <w:t>(with Raouf Boucekkine), Paris, France, October 2023</w:t>
      </w:r>
    </w:p>
    <w:p>
      <w:pPr>
        <w:spacing w:line="310" w:lineRule="exact" w:before="0"/>
        <w:ind w:left="359" w:right="0" w:firstLine="0"/>
        <w:jc w:val="left"/>
        <w:rPr>
          <w:sz w:val="28"/>
        </w:rPr>
      </w:pPr>
      <w:r>
        <w:rPr>
          <w:i/>
          <w:sz w:val="28"/>
        </w:rPr>
        <w:t>Vietnam</w:t>
      </w:r>
      <w:r>
        <w:rPr>
          <w:i/>
          <w:spacing w:val="-13"/>
          <w:sz w:val="28"/>
        </w:rPr>
        <w:t> </w:t>
      </w:r>
      <w:r>
        <w:rPr>
          <w:i/>
          <w:sz w:val="28"/>
        </w:rPr>
        <w:t>Symposium</w:t>
      </w:r>
      <w:r>
        <w:rPr>
          <w:i/>
          <w:spacing w:val="-11"/>
          <w:sz w:val="28"/>
        </w:rPr>
        <w:t> </w:t>
      </w:r>
      <w:r>
        <w:rPr>
          <w:i/>
          <w:sz w:val="28"/>
        </w:rPr>
        <w:t>in</w:t>
      </w:r>
      <w:r>
        <w:rPr>
          <w:i/>
          <w:spacing w:val="-12"/>
          <w:sz w:val="28"/>
        </w:rPr>
        <w:t> </w:t>
      </w:r>
      <w:r>
        <w:rPr>
          <w:i/>
          <w:sz w:val="28"/>
        </w:rPr>
        <w:t>Climate</w:t>
      </w:r>
      <w:r>
        <w:rPr>
          <w:i/>
          <w:spacing w:val="-11"/>
          <w:sz w:val="28"/>
        </w:rPr>
        <w:t> </w:t>
      </w:r>
      <w:r>
        <w:rPr>
          <w:i/>
          <w:sz w:val="28"/>
        </w:rPr>
        <w:t>Transition,</w:t>
      </w:r>
      <w:r>
        <w:rPr>
          <w:i/>
          <w:spacing w:val="-13"/>
          <w:sz w:val="28"/>
        </w:rPr>
        <w:t> </w:t>
      </w:r>
      <w:r>
        <w:rPr>
          <w:sz w:val="28"/>
        </w:rPr>
        <w:t>Scientific</w:t>
      </w:r>
      <w:r>
        <w:rPr>
          <w:spacing w:val="-12"/>
          <w:sz w:val="28"/>
        </w:rPr>
        <w:t> </w:t>
      </w:r>
      <w:r>
        <w:rPr>
          <w:sz w:val="28"/>
        </w:rPr>
        <w:t>Committee</w:t>
      </w:r>
      <w:r>
        <w:rPr>
          <w:spacing w:val="-12"/>
          <w:sz w:val="28"/>
        </w:rPr>
        <w:t> </w:t>
      </w:r>
      <w:r>
        <w:rPr>
          <w:sz w:val="28"/>
        </w:rPr>
        <w:t>Advisor,</w:t>
      </w:r>
      <w:r>
        <w:rPr>
          <w:spacing w:val="-12"/>
          <w:sz w:val="28"/>
        </w:rPr>
        <w:t> </w:t>
      </w:r>
      <w:r>
        <w:rPr>
          <w:spacing w:val="-4"/>
          <w:sz w:val="28"/>
        </w:rPr>
        <w:t>2023</w:t>
      </w:r>
    </w:p>
    <w:p>
      <w:pPr>
        <w:spacing w:after="0" w:line="310" w:lineRule="exact"/>
        <w:jc w:val="left"/>
        <w:rPr>
          <w:sz w:val="28"/>
        </w:rPr>
        <w:sectPr>
          <w:pgSz w:w="12240" w:h="15840"/>
          <w:pgMar w:header="0" w:footer="881" w:top="1360" w:bottom="1080" w:left="1080" w:right="1440"/>
        </w:sectPr>
      </w:pPr>
    </w:p>
    <w:p>
      <w:pPr>
        <w:spacing w:line="316" w:lineRule="exact" w:before="68"/>
        <w:ind w:left="360" w:right="0" w:firstLine="0"/>
        <w:jc w:val="left"/>
        <w:rPr>
          <w:i/>
          <w:sz w:val="28"/>
        </w:rPr>
      </w:pPr>
      <w:r>
        <w:rPr>
          <w:i/>
          <w:sz w:val="28"/>
        </w:rPr>
        <w:t>11</w:t>
      </w:r>
      <w:r>
        <w:rPr>
          <w:i/>
          <w:position w:val="9"/>
          <w:sz w:val="18"/>
        </w:rPr>
        <w:t>th</w:t>
      </w:r>
      <w:r>
        <w:rPr>
          <w:i/>
          <w:spacing w:val="13"/>
          <w:position w:val="9"/>
          <w:sz w:val="18"/>
        </w:rPr>
        <w:t> </w:t>
      </w:r>
      <w:r>
        <w:rPr>
          <w:i/>
          <w:sz w:val="28"/>
        </w:rPr>
        <w:t>International</w:t>
      </w:r>
      <w:r>
        <w:rPr>
          <w:i/>
          <w:spacing w:val="-11"/>
          <w:sz w:val="28"/>
        </w:rPr>
        <w:t> </w:t>
      </w:r>
      <w:r>
        <w:rPr>
          <w:i/>
          <w:sz w:val="28"/>
        </w:rPr>
        <w:t>Research</w:t>
      </w:r>
      <w:r>
        <w:rPr>
          <w:i/>
          <w:spacing w:val="-10"/>
          <w:sz w:val="28"/>
        </w:rPr>
        <w:t> </w:t>
      </w:r>
      <w:r>
        <w:rPr>
          <w:i/>
          <w:sz w:val="28"/>
        </w:rPr>
        <w:t>Meeting</w:t>
      </w:r>
      <w:r>
        <w:rPr>
          <w:i/>
          <w:spacing w:val="-11"/>
          <w:sz w:val="28"/>
        </w:rPr>
        <w:t> </w:t>
      </w:r>
      <w:r>
        <w:rPr>
          <w:i/>
          <w:sz w:val="28"/>
        </w:rPr>
        <w:t>in</w:t>
      </w:r>
      <w:r>
        <w:rPr>
          <w:i/>
          <w:spacing w:val="-10"/>
          <w:sz w:val="28"/>
        </w:rPr>
        <w:t> </w:t>
      </w:r>
      <w:r>
        <w:rPr>
          <w:i/>
          <w:sz w:val="28"/>
        </w:rPr>
        <w:t>Business</w:t>
      </w:r>
      <w:r>
        <w:rPr>
          <w:i/>
          <w:spacing w:val="-11"/>
          <w:sz w:val="28"/>
        </w:rPr>
        <w:t> </w:t>
      </w:r>
      <w:r>
        <w:rPr>
          <w:i/>
          <w:sz w:val="28"/>
        </w:rPr>
        <w:t>and</w:t>
      </w:r>
      <w:r>
        <w:rPr>
          <w:i/>
          <w:spacing w:val="-10"/>
          <w:sz w:val="28"/>
        </w:rPr>
        <w:t> </w:t>
      </w:r>
      <w:r>
        <w:rPr>
          <w:i/>
          <w:sz w:val="28"/>
        </w:rPr>
        <w:t>Management</w:t>
      </w:r>
      <w:r>
        <w:rPr>
          <w:i/>
          <w:spacing w:val="-11"/>
          <w:sz w:val="28"/>
        </w:rPr>
        <w:t> </w:t>
      </w:r>
      <w:r>
        <w:rPr>
          <w:i/>
          <w:spacing w:val="-2"/>
          <w:sz w:val="28"/>
        </w:rPr>
        <w:t>(IRMBAM)</w:t>
      </w:r>
    </w:p>
    <w:p>
      <w:pPr>
        <w:pStyle w:val="BodyText"/>
        <w:spacing w:line="310" w:lineRule="exact"/>
      </w:pPr>
      <w:r>
        <w:rPr/>
        <w:t>Conference</w:t>
      </w:r>
      <w:r>
        <w:rPr>
          <w:spacing w:val="-12"/>
        </w:rPr>
        <w:t> </w:t>
      </w:r>
      <w:r>
        <w:rPr/>
        <w:t>Co-Chair,</w:t>
      </w:r>
      <w:r>
        <w:rPr>
          <w:spacing w:val="-13"/>
        </w:rPr>
        <w:t> </w:t>
      </w:r>
      <w:r>
        <w:rPr/>
        <w:t>2022,</w:t>
      </w:r>
      <w:r>
        <w:rPr>
          <w:spacing w:val="-13"/>
        </w:rPr>
        <w:t> </w:t>
      </w:r>
      <w:r>
        <w:rPr>
          <w:spacing w:val="-4"/>
        </w:rPr>
        <w:t>2023</w:t>
      </w:r>
    </w:p>
    <w:p>
      <w:pPr>
        <w:spacing w:line="230" w:lineRule="auto" w:before="5"/>
        <w:ind w:left="360" w:right="0" w:firstLine="0"/>
        <w:jc w:val="left"/>
        <w:rPr>
          <w:sz w:val="28"/>
        </w:rPr>
      </w:pPr>
      <w:r>
        <w:rPr>
          <w:sz w:val="28"/>
        </w:rPr>
        <w:t>Joint </w:t>
      </w:r>
      <w:r>
        <w:rPr>
          <w:i/>
          <w:sz w:val="28"/>
        </w:rPr>
        <w:t>American Economic Association/International Association for Energy Economics</w:t>
      </w:r>
      <w:r>
        <w:rPr>
          <w:i/>
          <w:spacing w:val="-4"/>
          <w:sz w:val="28"/>
        </w:rPr>
        <w:t> </w:t>
      </w:r>
      <w:r>
        <w:rPr>
          <w:sz w:val="28"/>
        </w:rPr>
        <w:t>Panel</w:t>
      </w:r>
      <w:r>
        <w:rPr>
          <w:spacing w:val="-5"/>
          <w:sz w:val="28"/>
        </w:rPr>
        <w:t> </w:t>
      </w:r>
      <w:r>
        <w:rPr>
          <w:sz w:val="28"/>
        </w:rPr>
        <w:t>Session</w:t>
      </w:r>
      <w:r>
        <w:rPr>
          <w:spacing w:val="-4"/>
          <w:sz w:val="28"/>
        </w:rPr>
        <w:t> </w:t>
      </w:r>
      <w:r>
        <w:rPr>
          <w:sz w:val="28"/>
        </w:rPr>
        <w:t>Organizer</w:t>
      </w:r>
      <w:r>
        <w:rPr>
          <w:spacing w:val="-4"/>
          <w:sz w:val="28"/>
        </w:rPr>
        <w:t> </w:t>
      </w:r>
      <w:r>
        <w:rPr>
          <w:sz w:val="28"/>
        </w:rPr>
        <w:t>and</w:t>
      </w:r>
      <w:r>
        <w:rPr>
          <w:spacing w:val="-3"/>
          <w:sz w:val="28"/>
        </w:rPr>
        <w:t> </w:t>
      </w:r>
      <w:r>
        <w:rPr>
          <w:sz w:val="28"/>
        </w:rPr>
        <w:t>Chair,</w:t>
      </w:r>
      <w:r>
        <w:rPr>
          <w:spacing w:val="-4"/>
          <w:sz w:val="28"/>
        </w:rPr>
        <w:t> </w:t>
      </w:r>
      <w:r>
        <w:rPr>
          <w:i/>
          <w:sz w:val="28"/>
        </w:rPr>
        <w:t>ASSA</w:t>
      </w:r>
      <w:r>
        <w:rPr>
          <w:i/>
          <w:spacing w:val="-5"/>
          <w:sz w:val="28"/>
        </w:rPr>
        <w:t> </w:t>
      </w:r>
      <w:r>
        <w:rPr>
          <w:sz w:val="28"/>
        </w:rPr>
        <w:t>Winter</w:t>
      </w:r>
      <w:r>
        <w:rPr>
          <w:spacing w:val="-3"/>
          <w:sz w:val="28"/>
        </w:rPr>
        <w:t> </w:t>
      </w:r>
      <w:r>
        <w:rPr>
          <w:sz w:val="28"/>
        </w:rPr>
        <w:t>Meetings</w:t>
      </w:r>
      <w:r>
        <w:rPr>
          <w:spacing w:val="-4"/>
          <w:sz w:val="28"/>
        </w:rPr>
        <w:t> </w:t>
      </w:r>
      <w:r>
        <w:rPr>
          <w:sz w:val="28"/>
        </w:rPr>
        <w:t>2018,</w:t>
      </w:r>
      <w:r>
        <w:rPr>
          <w:spacing w:val="-5"/>
          <w:sz w:val="28"/>
        </w:rPr>
        <w:t> </w:t>
      </w:r>
      <w:r>
        <w:rPr>
          <w:sz w:val="28"/>
        </w:rPr>
        <w:t>2019, 2020, 2021, 2022, 2023</w:t>
      </w:r>
    </w:p>
    <w:p>
      <w:pPr>
        <w:spacing w:line="230" w:lineRule="auto" w:before="2"/>
        <w:ind w:left="360" w:right="101" w:firstLine="0"/>
        <w:jc w:val="left"/>
        <w:rPr>
          <w:sz w:val="28"/>
        </w:rPr>
      </w:pPr>
      <w:r>
        <w:rPr>
          <w:sz w:val="28"/>
        </w:rPr>
        <w:t>Session</w:t>
      </w:r>
      <w:r>
        <w:rPr>
          <w:spacing w:val="-3"/>
          <w:sz w:val="28"/>
        </w:rPr>
        <w:t> </w:t>
      </w:r>
      <w:r>
        <w:rPr>
          <w:sz w:val="28"/>
        </w:rPr>
        <w:t>Organizer,</w:t>
      </w:r>
      <w:r>
        <w:rPr>
          <w:spacing w:val="-4"/>
          <w:sz w:val="28"/>
        </w:rPr>
        <w:t> </w:t>
      </w:r>
      <w:r>
        <w:rPr>
          <w:i/>
          <w:sz w:val="28"/>
        </w:rPr>
        <w:t>SAET</w:t>
      </w:r>
      <w:r>
        <w:rPr>
          <w:i/>
          <w:spacing w:val="-3"/>
          <w:sz w:val="28"/>
        </w:rPr>
        <w:t> </w:t>
      </w:r>
      <w:r>
        <w:rPr>
          <w:sz w:val="28"/>
        </w:rPr>
        <w:t>Conference,</w:t>
      </w:r>
      <w:r>
        <w:rPr>
          <w:spacing w:val="-4"/>
          <w:sz w:val="28"/>
        </w:rPr>
        <w:t> </w:t>
      </w:r>
      <w:r>
        <w:rPr>
          <w:sz w:val="28"/>
        </w:rPr>
        <w:t>2009,</w:t>
      </w:r>
      <w:r>
        <w:rPr>
          <w:spacing w:val="-4"/>
          <w:sz w:val="28"/>
        </w:rPr>
        <w:t> </w:t>
      </w:r>
      <w:r>
        <w:rPr>
          <w:sz w:val="28"/>
        </w:rPr>
        <w:t>2011,</w:t>
      </w:r>
      <w:r>
        <w:rPr>
          <w:spacing w:val="-5"/>
          <w:sz w:val="28"/>
        </w:rPr>
        <w:t> </w:t>
      </w:r>
      <w:r>
        <w:rPr>
          <w:sz w:val="28"/>
        </w:rPr>
        <w:t>2013,</w:t>
      </w:r>
      <w:r>
        <w:rPr>
          <w:spacing w:val="-4"/>
          <w:sz w:val="28"/>
        </w:rPr>
        <w:t> </w:t>
      </w:r>
      <w:r>
        <w:rPr>
          <w:sz w:val="28"/>
        </w:rPr>
        <w:t>2017,</w:t>
      </w:r>
      <w:r>
        <w:rPr>
          <w:spacing w:val="-4"/>
          <w:sz w:val="28"/>
        </w:rPr>
        <w:t> </w:t>
      </w:r>
      <w:r>
        <w:rPr>
          <w:sz w:val="28"/>
        </w:rPr>
        <w:t>2019,</w:t>
      </w:r>
      <w:r>
        <w:rPr>
          <w:spacing w:val="-4"/>
          <w:sz w:val="28"/>
        </w:rPr>
        <w:t> </w:t>
      </w:r>
      <w:r>
        <w:rPr>
          <w:sz w:val="28"/>
        </w:rPr>
        <w:t>2023,</w:t>
      </w:r>
      <w:r>
        <w:rPr>
          <w:spacing w:val="-4"/>
          <w:sz w:val="28"/>
        </w:rPr>
        <w:t> </w:t>
      </w:r>
      <w:r>
        <w:rPr>
          <w:sz w:val="28"/>
        </w:rPr>
        <w:t>2025 Program Organizing Committee, </w:t>
      </w:r>
      <w:r>
        <w:rPr>
          <w:i/>
          <w:sz w:val="28"/>
        </w:rPr>
        <w:t>Hydrocarbon Economics and Evaluation Symposium </w:t>
      </w:r>
      <w:r>
        <w:rPr>
          <w:sz w:val="28"/>
        </w:rPr>
        <w:t>(Houston, Texas), May 2016</w:t>
      </w:r>
    </w:p>
    <w:p>
      <w:pPr>
        <w:pStyle w:val="BodyText"/>
        <w:spacing w:line="314" w:lineRule="exact"/>
      </w:pPr>
      <w:r>
        <w:rPr/>
        <w:t>Organizing</w:t>
      </w:r>
      <w:r>
        <w:rPr>
          <w:spacing w:val="-13"/>
        </w:rPr>
        <w:t> </w:t>
      </w:r>
      <w:r>
        <w:rPr/>
        <w:t>Committee,</w:t>
      </w:r>
      <w:r>
        <w:rPr>
          <w:spacing w:val="-12"/>
        </w:rPr>
        <w:t> </w:t>
      </w:r>
      <w:r>
        <w:rPr/>
        <w:t>8th</w:t>
      </w:r>
      <w:r>
        <w:rPr>
          <w:spacing w:val="-12"/>
        </w:rPr>
        <w:t> </w:t>
      </w:r>
      <w:r>
        <w:rPr>
          <w:i/>
        </w:rPr>
        <w:t>SAET</w:t>
      </w:r>
      <w:r>
        <w:rPr>
          <w:i/>
          <w:spacing w:val="-13"/>
        </w:rPr>
        <w:t> </w:t>
      </w:r>
      <w:r>
        <w:rPr/>
        <w:t>Conference,</w:t>
      </w:r>
      <w:r>
        <w:rPr>
          <w:spacing w:val="-13"/>
        </w:rPr>
        <w:t> </w:t>
      </w:r>
      <w:r>
        <w:rPr>
          <w:spacing w:val="-4"/>
        </w:rPr>
        <w:t>2007</w:t>
      </w:r>
    </w:p>
    <w:p>
      <w:pPr>
        <w:pStyle w:val="Heading1"/>
        <w:spacing w:before="299"/>
        <w:rPr>
          <w:u w:val="none"/>
        </w:rPr>
      </w:pPr>
      <w:r>
        <w:rPr>
          <w:u w:val="single"/>
        </w:rPr>
        <w:t>Sample</w:t>
      </w:r>
      <w:r>
        <w:rPr>
          <w:spacing w:val="-11"/>
          <w:u w:val="single"/>
        </w:rPr>
        <w:t> </w:t>
      </w:r>
      <w:r>
        <w:rPr>
          <w:spacing w:val="-2"/>
          <w:u w:val="single"/>
        </w:rPr>
        <w:t>Service:</w:t>
      </w:r>
    </w:p>
    <w:p>
      <w:pPr>
        <w:pStyle w:val="BodyText"/>
        <w:spacing w:line="230" w:lineRule="auto" w:before="309"/>
      </w:pPr>
      <w:r>
        <w:rPr/>
        <w:t>Sustainability</w:t>
      </w:r>
      <w:r>
        <w:rPr>
          <w:spacing w:val="-6"/>
        </w:rPr>
        <w:t> </w:t>
      </w:r>
      <w:r>
        <w:rPr/>
        <w:t>Institute</w:t>
      </w:r>
      <w:r>
        <w:rPr>
          <w:spacing w:val="-7"/>
        </w:rPr>
        <w:t> </w:t>
      </w:r>
      <w:r>
        <w:rPr/>
        <w:t>Postdoctoral</w:t>
      </w:r>
      <w:r>
        <w:rPr>
          <w:spacing w:val="-7"/>
        </w:rPr>
        <w:t> </w:t>
      </w:r>
      <w:r>
        <w:rPr/>
        <w:t>Fellows</w:t>
      </w:r>
      <w:r>
        <w:rPr>
          <w:spacing w:val="-7"/>
        </w:rPr>
        <w:t> </w:t>
      </w:r>
      <w:r>
        <w:rPr/>
        <w:t>Recruitment</w:t>
      </w:r>
      <w:r>
        <w:rPr>
          <w:spacing w:val="-7"/>
        </w:rPr>
        <w:t> </w:t>
      </w:r>
      <w:r>
        <w:rPr/>
        <w:t>Committee,</w:t>
      </w:r>
      <w:r>
        <w:rPr>
          <w:spacing w:val="-6"/>
        </w:rPr>
        <w:t> </w:t>
      </w:r>
      <w:r>
        <w:rPr/>
        <w:t>Rice University, 2024-present</w:t>
      </w:r>
    </w:p>
    <w:p>
      <w:pPr>
        <w:pStyle w:val="BodyText"/>
        <w:spacing w:line="230" w:lineRule="auto" w:before="312"/>
        <w:ind w:left="359" w:right="101"/>
      </w:pPr>
      <w:r>
        <w:rPr/>
        <w:t>Director</w:t>
      </w:r>
      <w:r>
        <w:rPr>
          <w:spacing w:val="-4"/>
        </w:rPr>
        <w:t> </w:t>
      </w:r>
      <w:r>
        <w:rPr/>
        <w:t>of</w:t>
      </w:r>
      <w:r>
        <w:rPr>
          <w:spacing w:val="-4"/>
        </w:rPr>
        <w:t> </w:t>
      </w:r>
      <w:r>
        <w:rPr/>
        <w:t>Graduate</w:t>
      </w:r>
      <w:r>
        <w:rPr>
          <w:spacing w:val="-4"/>
        </w:rPr>
        <w:t> </w:t>
      </w:r>
      <w:r>
        <w:rPr/>
        <w:t>Studies,</w:t>
      </w:r>
      <w:r>
        <w:rPr>
          <w:spacing w:val="-5"/>
        </w:rPr>
        <w:t> </w:t>
      </w:r>
      <w:r>
        <w:rPr/>
        <w:t>Department</w:t>
      </w:r>
      <w:r>
        <w:rPr>
          <w:spacing w:val="-5"/>
        </w:rPr>
        <w:t> </w:t>
      </w:r>
      <w:r>
        <w:rPr/>
        <w:t>of</w:t>
      </w:r>
      <w:r>
        <w:rPr>
          <w:spacing w:val="-4"/>
        </w:rPr>
        <w:t> </w:t>
      </w:r>
      <w:r>
        <w:rPr/>
        <w:t>Economics,</w:t>
      </w:r>
      <w:r>
        <w:rPr>
          <w:spacing w:val="-4"/>
        </w:rPr>
        <w:t> </w:t>
      </w:r>
      <w:r>
        <w:rPr/>
        <w:t>Rice</w:t>
      </w:r>
      <w:r>
        <w:rPr>
          <w:spacing w:val="-5"/>
        </w:rPr>
        <w:t> </w:t>
      </w:r>
      <w:r>
        <w:rPr/>
        <w:t>University,</w:t>
      </w:r>
      <w:r>
        <w:rPr>
          <w:spacing w:val="-5"/>
        </w:rPr>
        <w:t> </w:t>
      </w:r>
      <w:r>
        <w:rPr/>
        <w:t>2024- </w:t>
      </w:r>
      <w:r>
        <w:rPr>
          <w:spacing w:val="-2"/>
        </w:rPr>
        <w:t>present</w:t>
      </w:r>
    </w:p>
    <w:p>
      <w:pPr>
        <w:pStyle w:val="BodyText"/>
        <w:spacing w:before="301"/>
        <w:ind w:left="359"/>
      </w:pPr>
      <w:r>
        <w:rPr/>
        <w:t>Faculty</w:t>
      </w:r>
      <w:r>
        <w:rPr>
          <w:spacing w:val="-13"/>
        </w:rPr>
        <w:t> </w:t>
      </w:r>
      <w:r>
        <w:rPr/>
        <w:t>Senate,</w:t>
      </w:r>
      <w:r>
        <w:rPr>
          <w:spacing w:val="-12"/>
        </w:rPr>
        <w:t> </w:t>
      </w:r>
      <w:r>
        <w:rPr/>
        <w:t>Rice</w:t>
      </w:r>
      <w:r>
        <w:rPr>
          <w:spacing w:val="-12"/>
        </w:rPr>
        <w:t> </w:t>
      </w:r>
      <w:r>
        <w:rPr/>
        <w:t>University,</w:t>
      </w:r>
      <w:r>
        <w:rPr>
          <w:spacing w:val="-13"/>
        </w:rPr>
        <w:t> </w:t>
      </w:r>
      <w:r>
        <w:rPr/>
        <w:t>2024-</w:t>
      </w:r>
      <w:r>
        <w:rPr>
          <w:spacing w:val="-2"/>
        </w:rPr>
        <w:t>present</w:t>
      </w:r>
    </w:p>
    <w:p>
      <w:pPr>
        <w:pStyle w:val="BodyText"/>
        <w:spacing w:before="299"/>
        <w:ind w:left="359" w:hanging="1"/>
      </w:pPr>
      <w:r>
        <w:rPr/>
        <w:t>Junior</w:t>
      </w:r>
      <w:r>
        <w:rPr>
          <w:spacing w:val="-11"/>
        </w:rPr>
        <w:t> </w:t>
      </w:r>
      <w:r>
        <w:rPr/>
        <w:t>Faculty</w:t>
      </w:r>
      <w:r>
        <w:rPr>
          <w:spacing w:val="-10"/>
        </w:rPr>
        <w:t> </w:t>
      </w:r>
      <w:r>
        <w:rPr/>
        <w:t>Mentor,</w:t>
      </w:r>
      <w:r>
        <w:rPr>
          <w:spacing w:val="-11"/>
        </w:rPr>
        <w:t> </w:t>
      </w:r>
      <w:r>
        <w:rPr/>
        <w:t>Economics</w:t>
      </w:r>
      <w:r>
        <w:rPr>
          <w:spacing w:val="-9"/>
        </w:rPr>
        <w:t> </w:t>
      </w:r>
      <w:r>
        <w:rPr/>
        <w:t>Department,</w:t>
      </w:r>
      <w:r>
        <w:rPr>
          <w:spacing w:val="-11"/>
        </w:rPr>
        <w:t> </w:t>
      </w:r>
      <w:r>
        <w:rPr/>
        <w:t>Rice</w:t>
      </w:r>
      <w:r>
        <w:rPr>
          <w:spacing w:val="-10"/>
        </w:rPr>
        <w:t> </w:t>
      </w:r>
      <w:r>
        <w:rPr/>
        <w:t>University,</w:t>
      </w:r>
      <w:r>
        <w:rPr>
          <w:spacing w:val="-11"/>
        </w:rPr>
        <w:t> </w:t>
      </w:r>
      <w:r>
        <w:rPr/>
        <w:t>2022</w:t>
      </w:r>
      <w:r>
        <w:rPr>
          <w:spacing w:val="-10"/>
        </w:rPr>
        <w:t> </w:t>
      </w:r>
      <w:r>
        <w:rPr/>
        <w:t>–</w:t>
      </w:r>
      <w:r>
        <w:rPr>
          <w:spacing w:val="-12"/>
        </w:rPr>
        <w:t> </w:t>
      </w:r>
      <w:r>
        <w:rPr>
          <w:spacing w:val="-2"/>
        </w:rPr>
        <w:t>present</w:t>
      </w:r>
    </w:p>
    <w:p>
      <w:pPr>
        <w:pStyle w:val="BodyText"/>
        <w:spacing w:line="230" w:lineRule="auto" w:before="308"/>
        <w:ind w:left="359" w:right="101"/>
      </w:pPr>
      <w:r>
        <w:rPr/>
        <w:t>Senior</w:t>
      </w:r>
      <w:r>
        <w:rPr>
          <w:spacing w:val="-5"/>
        </w:rPr>
        <w:t> </w:t>
      </w:r>
      <w:r>
        <w:rPr/>
        <w:t>Recruitment</w:t>
      </w:r>
      <w:r>
        <w:rPr>
          <w:spacing w:val="-6"/>
        </w:rPr>
        <w:t> </w:t>
      </w:r>
      <w:r>
        <w:rPr/>
        <w:t>Committee</w:t>
      </w:r>
      <w:r>
        <w:rPr>
          <w:spacing w:val="-5"/>
        </w:rPr>
        <w:t> </w:t>
      </w:r>
      <w:r>
        <w:rPr/>
        <w:t>Chair,</w:t>
      </w:r>
      <w:r>
        <w:rPr>
          <w:spacing w:val="-6"/>
        </w:rPr>
        <w:t> </w:t>
      </w:r>
      <w:r>
        <w:rPr/>
        <w:t>Economics</w:t>
      </w:r>
      <w:r>
        <w:rPr>
          <w:spacing w:val="-4"/>
        </w:rPr>
        <w:t> </w:t>
      </w:r>
      <w:r>
        <w:rPr/>
        <w:t>Department,</w:t>
      </w:r>
      <w:r>
        <w:rPr>
          <w:spacing w:val="-7"/>
        </w:rPr>
        <w:t> </w:t>
      </w:r>
      <w:r>
        <w:rPr/>
        <w:t>Rice</w:t>
      </w:r>
      <w:r>
        <w:rPr>
          <w:spacing w:val="-5"/>
        </w:rPr>
        <w:t> </w:t>
      </w:r>
      <w:r>
        <w:rPr/>
        <w:t>University, 2021 - 2022</w:t>
      </w:r>
    </w:p>
    <w:p>
      <w:pPr>
        <w:spacing w:line="230" w:lineRule="auto" w:before="312"/>
        <w:ind w:left="360" w:right="0" w:firstLine="0"/>
        <w:jc w:val="left"/>
        <w:rPr>
          <w:sz w:val="28"/>
        </w:rPr>
      </w:pPr>
      <w:r>
        <w:rPr>
          <w:i/>
          <w:sz w:val="28"/>
        </w:rPr>
        <w:t>Agricultural</w:t>
      </w:r>
      <w:r>
        <w:rPr>
          <w:i/>
          <w:spacing w:val="-7"/>
          <w:sz w:val="28"/>
        </w:rPr>
        <w:t> </w:t>
      </w:r>
      <w:r>
        <w:rPr>
          <w:i/>
          <w:sz w:val="28"/>
        </w:rPr>
        <w:t>&amp;</w:t>
      </w:r>
      <w:r>
        <w:rPr>
          <w:i/>
          <w:spacing w:val="-7"/>
          <w:sz w:val="28"/>
        </w:rPr>
        <w:t> </w:t>
      </w:r>
      <w:r>
        <w:rPr>
          <w:i/>
          <w:sz w:val="28"/>
        </w:rPr>
        <w:t>Applied</w:t>
      </w:r>
      <w:r>
        <w:rPr>
          <w:i/>
          <w:spacing w:val="-6"/>
          <w:sz w:val="28"/>
        </w:rPr>
        <w:t> </w:t>
      </w:r>
      <w:r>
        <w:rPr>
          <w:i/>
          <w:sz w:val="28"/>
        </w:rPr>
        <w:t>Economics</w:t>
      </w:r>
      <w:r>
        <w:rPr>
          <w:i/>
          <w:spacing w:val="-5"/>
          <w:sz w:val="28"/>
        </w:rPr>
        <w:t> </w:t>
      </w:r>
      <w:r>
        <w:rPr>
          <w:i/>
          <w:sz w:val="28"/>
        </w:rPr>
        <w:t>Association</w:t>
      </w:r>
      <w:r>
        <w:rPr>
          <w:i/>
          <w:spacing w:val="-6"/>
          <w:sz w:val="28"/>
        </w:rPr>
        <w:t> </w:t>
      </w:r>
      <w:r>
        <w:rPr>
          <w:sz w:val="28"/>
        </w:rPr>
        <w:t>Mentoring</w:t>
      </w:r>
      <w:r>
        <w:rPr>
          <w:spacing w:val="-6"/>
          <w:sz w:val="28"/>
        </w:rPr>
        <w:t> </w:t>
      </w:r>
      <w:r>
        <w:rPr>
          <w:sz w:val="28"/>
        </w:rPr>
        <w:t>Matchup</w:t>
      </w:r>
      <w:r>
        <w:rPr>
          <w:spacing w:val="-6"/>
          <w:sz w:val="28"/>
        </w:rPr>
        <w:t> </w:t>
      </w:r>
      <w:r>
        <w:rPr>
          <w:sz w:val="28"/>
        </w:rPr>
        <w:t>Program (Serving as Mentor to Three Junior Faculty), 2020 - present</w:t>
      </w:r>
    </w:p>
    <w:p>
      <w:pPr>
        <w:pStyle w:val="BodyText"/>
        <w:spacing w:line="232" w:lineRule="auto" w:before="309"/>
      </w:pPr>
      <w:r>
        <w:rPr/>
        <w:t>Environmental</w:t>
      </w:r>
      <w:r>
        <w:rPr>
          <w:spacing w:val="-5"/>
        </w:rPr>
        <w:t> </w:t>
      </w:r>
      <w:r>
        <w:rPr/>
        <w:t>Initiative</w:t>
      </w:r>
      <w:r>
        <w:rPr>
          <w:spacing w:val="-5"/>
        </w:rPr>
        <w:t> </w:t>
      </w:r>
      <w:r>
        <w:rPr/>
        <w:t>Task</w:t>
      </w:r>
      <w:r>
        <w:rPr>
          <w:spacing w:val="-3"/>
        </w:rPr>
        <w:t> </w:t>
      </w:r>
      <w:r>
        <w:rPr/>
        <w:t>Force</w:t>
      </w:r>
      <w:r>
        <w:rPr>
          <w:spacing w:val="-5"/>
        </w:rPr>
        <w:t> </w:t>
      </w:r>
      <w:r>
        <w:rPr/>
        <w:t>Committee</w:t>
      </w:r>
      <w:r>
        <w:rPr>
          <w:spacing w:val="-5"/>
        </w:rPr>
        <w:t> </w:t>
      </w:r>
      <w:r>
        <w:rPr/>
        <w:t>(developed</w:t>
      </w:r>
      <w:r>
        <w:rPr>
          <w:spacing w:val="-4"/>
        </w:rPr>
        <w:t> </w:t>
      </w:r>
      <w:r>
        <w:rPr/>
        <w:t>a</w:t>
      </w:r>
      <w:r>
        <w:rPr>
          <w:spacing w:val="-4"/>
        </w:rPr>
        <w:t> </w:t>
      </w:r>
      <w:r>
        <w:rPr/>
        <w:t>proposal</w:t>
      </w:r>
      <w:r>
        <w:rPr>
          <w:spacing w:val="-5"/>
        </w:rPr>
        <w:t> </w:t>
      </w:r>
      <w:r>
        <w:rPr/>
        <w:t>for</w:t>
      </w:r>
      <w:r>
        <w:rPr>
          <w:spacing w:val="-4"/>
        </w:rPr>
        <w:t> </w:t>
      </w:r>
      <w:r>
        <w:rPr/>
        <w:t>the creation of an Environmental Institute at Rice University), 2019 - 2020</w:t>
      </w:r>
    </w:p>
    <w:p>
      <w:pPr>
        <w:pStyle w:val="BodyText"/>
        <w:spacing w:line="232" w:lineRule="auto" w:before="306"/>
        <w:ind w:right="639"/>
      </w:pPr>
      <w:r>
        <w:rPr/>
        <w:t>PhD</w:t>
      </w:r>
      <w:r>
        <w:rPr>
          <w:spacing w:val="-5"/>
        </w:rPr>
        <w:t> </w:t>
      </w:r>
      <w:r>
        <w:rPr/>
        <w:t>Student</w:t>
      </w:r>
      <w:r>
        <w:rPr>
          <w:spacing w:val="-5"/>
        </w:rPr>
        <w:t> </w:t>
      </w:r>
      <w:r>
        <w:rPr/>
        <w:t>Placement</w:t>
      </w:r>
      <w:r>
        <w:rPr>
          <w:spacing w:val="-5"/>
        </w:rPr>
        <w:t> </w:t>
      </w:r>
      <w:r>
        <w:rPr/>
        <w:t>Director,</w:t>
      </w:r>
      <w:r>
        <w:rPr>
          <w:spacing w:val="-5"/>
        </w:rPr>
        <w:t> </w:t>
      </w:r>
      <w:r>
        <w:rPr/>
        <w:t>Department</w:t>
      </w:r>
      <w:r>
        <w:rPr>
          <w:spacing w:val="-5"/>
        </w:rPr>
        <w:t> </w:t>
      </w:r>
      <w:r>
        <w:rPr/>
        <w:t>of</w:t>
      </w:r>
      <w:r>
        <w:rPr>
          <w:spacing w:val="-4"/>
        </w:rPr>
        <w:t> </w:t>
      </w:r>
      <w:r>
        <w:rPr/>
        <w:t>Economics,</w:t>
      </w:r>
      <w:r>
        <w:rPr>
          <w:spacing w:val="-4"/>
        </w:rPr>
        <w:t> </w:t>
      </w:r>
      <w:r>
        <w:rPr/>
        <w:t>Rice</w:t>
      </w:r>
      <w:r>
        <w:rPr>
          <w:spacing w:val="-5"/>
        </w:rPr>
        <w:t> </w:t>
      </w:r>
      <w:r>
        <w:rPr/>
        <w:t>University, </w:t>
      </w:r>
      <w:r>
        <w:rPr>
          <w:spacing w:val="-2"/>
        </w:rPr>
        <w:t>2019-2022</w:t>
      </w:r>
    </w:p>
    <w:p>
      <w:pPr>
        <w:pStyle w:val="BodyText"/>
        <w:spacing w:line="230" w:lineRule="auto" w:before="309"/>
      </w:pPr>
      <w:r>
        <w:rPr/>
        <w:t>Co-organizer</w:t>
      </w:r>
      <w:r>
        <w:rPr>
          <w:spacing w:val="-4"/>
        </w:rPr>
        <w:t> </w:t>
      </w:r>
      <w:r>
        <w:rPr/>
        <w:t>(with</w:t>
      </w:r>
      <w:r>
        <w:rPr>
          <w:spacing w:val="-3"/>
        </w:rPr>
        <w:t> </w:t>
      </w:r>
      <w:r>
        <w:rPr/>
        <w:t>Kerry</w:t>
      </w:r>
      <w:r>
        <w:rPr>
          <w:spacing w:val="-4"/>
        </w:rPr>
        <w:t> </w:t>
      </w:r>
      <w:r>
        <w:rPr/>
        <w:t>Back),</w:t>
      </w:r>
      <w:r>
        <w:rPr>
          <w:spacing w:val="-5"/>
        </w:rPr>
        <w:t> </w:t>
      </w:r>
      <w:r>
        <w:rPr/>
        <w:t>Business</w:t>
      </w:r>
      <w:r>
        <w:rPr>
          <w:spacing w:val="-4"/>
        </w:rPr>
        <w:t> </w:t>
      </w:r>
      <w:r>
        <w:rPr/>
        <w:t>and</w:t>
      </w:r>
      <w:r>
        <w:rPr>
          <w:spacing w:val="-4"/>
        </w:rPr>
        <w:t> </w:t>
      </w:r>
      <w:r>
        <w:rPr/>
        <w:t>Economics</w:t>
      </w:r>
      <w:r>
        <w:rPr>
          <w:spacing w:val="-4"/>
        </w:rPr>
        <w:t> </w:t>
      </w:r>
      <w:r>
        <w:rPr/>
        <w:t>Workshop,</w:t>
      </w:r>
      <w:r>
        <w:rPr>
          <w:spacing w:val="-5"/>
        </w:rPr>
        <w:t> </w:t>
      </w:r>
      <w:r>
        <w:rPr/>
        <w:t>jointly</w:t>
      </w:r>
      <w:r>
        <w:rPr>
          <w:spacing w:val="-4"/>
        </w:rPr>
        <w:t> </w:t>
      </w:r>
      <w:r>
        <w:rPr/>
        <w:t>run between the Jesse H. Jones Graduate School of Business and the Economics Department, Rice University, 2015 - 2020</w:t>
      </w:r>
    </w:p>
    <w:p>
      <w:pPr>
        <w:pStyle w:val="BodyText"/>
        <w:spacing w:line="230" w:lineRule="auto" w:before="312"/>
        <w:ind w:right="402"/>
        <w:jc w:val="both"/>
      </w:pPr>
      <w:r>
        <w:rPr/>
        <w:t>Martel</w:t>
      </w:r>
      <w:r>
        <w:rPr>
          <w:spacing w:val="-3"/>
        </w:rPr>
        <w:t> </w:t>
      </w:r>
      <w:r>
        <w:rPr/>
        <w:t>College</w:t>
      </w:r>
      <w:r>
        <w:rPr>
          <w:spacing w:val="-5"/>
        </w:rPr>
        <w:t> </w:t>
      </w:r>
      <w:r>
        <w:rPr/>
        <w:t>Magister,</w:t>
      </w:r>
      <w:r>
        <w:rPr>
          <w:spacing w:val="-5"/>
        </w:rPr>
        <w:t> </w:t>
      </w:r>
      <w:r>
        <w:rPr/>
        <w:t>Rice</w:t>
      </w:r>
      <w:r>
        <w:rPr>
          <w:spacing w:val="-4"/>
        </w:rPr>
        <w:t> </w:t>
      </w:r>
      <w:r>
        <w:rPr/>
        <w:t>University,</w:t>
      </w:r>
      <w:r>
        <w:rPr>
          <w:spacing w:val="-5"/>
        </w:rPr>
        <w:t> </w:t>
      </w:r>
      <w:r>
        <w:rPr/>
        <w:t>managed</w:t>
      </w:r>
      <w:r>
        <w:rPr>
          <w:spacing w:val="-3"/>
        </w:rPr>
        <w:t> </w:t>
      </w:r>
      <w:r>
        <w:rPr/>
        <w:t>a</w:t>
      </w:r>
      <w:r>
        <w:rPr>
          <w:spacing w:val="-5"/>
        </w:rPr>
        <w:t> </w:t>
      </w:r>
      <w:r>
        <w:rPr/>
        <w:t>college</w:t>
      </w:r>
      <w:r>
        <w:rPr>
          <w:spacing w:val="-5"/>
        </w:rPr>
        <w:t> </w:t>
      </w:r>
      <w:r>
        <w:rPr/>
        <w:t>consisting</w:t>
      </w:r>
      <w:r>
        <w:rPr>
          <w:spacing w:val="-4"/>
        </w:rPr>
        <w:t> </w:t>
      </w:r>
      <w:r>
        <w:rPr/>
        <w:t>of</w:t>
      </w:r>
      <w:r>
        <w:rPr>
          <w:spacing w:val="-4"/>
        </w:rPr>
        <w:t> </w:t>
      </w:r>
      <w:r>
        <w:rPr/>
        <w:t>over three</w:t>
      </w:r>
      <w:r>
        <w:rPr>
          <w:spacing w:val="-1"/>
        </w:rPr>
        <w:t> </w:t>
      </w:r>
      <w:r>
        <w:rPr/>
        <w:t>hundred undergraduate</w:t>
      </w:r>
      <w:r>
        <w:rPr>
          <w:spacing w:val="-2"/>
        </w:rPr>
        <w:t> </w:t>
      </w:r>
      <w:r>
        <w:rPr/>
        <w:t>students and five</w:t>
      </w:r>
      <w:r>
        <w:rPr>
          <w:spacing w:val="-1"/>
        </w:rPr>
        <w:t> </w:t>
      </w:r>
      <w:r>
        <w:rPr/>
        <w:t>staff members. Raised funds and finalized the creation of the Martel College Endowment, 2010 – 2016</w:t>
      </w:r>
    </w:p>
    <w:p>
      <w:pPr>
        <w:pStyle w:val="BodyText"/>
        <w:spacing w:after="0" w:line="230" w:lineRule="auto"/>
        <w:jc w:val="both"/>
        <w:sectPr>
          <w:pgSz w:w="12240" w:h="15840"/>
          <w:pgMar w:header="0" w:footer="881" w:top="1360" w:bottom="1080" w:left="1080" w:right="1440"/>
        </w:sectPr>
      </w:pPr>
    </w:p>
    <w:p>
      <w:pPr>
        <w:spacing w:line="232" w:lineRule="auto" w:before="85"/>
        <w:ind w:left="360" w:right="0" w:firstLine="0"/>
        <w:jc w:val="left"/>
        <w:rPr>
          <w:sz w:val="28"/>
        </w:rPr>
      </w:pPr>
      <w:r>
        <w:rPr>
          <w:sz w:val="28"/>
        </w:rPr>
        <w:t>Board</w:t>
      </w:r>
      <w:r>
        <w:rPr>
          <w:spacing w:val="-5"/>
          <w:sz w:val="28"/>
        </w:rPr>
        <w:t> </w:t>
      </w:r>
      <w:r>
        <w:rPr>
          <w:sz w:val="28"/>
        </w:rPr>
        <w:t>of</w:t>
      </w:r>
      <w:r>
        <w:rPr>
          <w:spacing w:val="-5"/>
          <w:sz w:val="28"/>
        </w:rPr>
        <w:t> </w:t>
      </w:r>
      <w:r>
        <w:rPr>
          <w:sz w:val="28"/>
        </w:rPr>
        <w:t>Directors,</w:t>
      </w:r>
      <w:r>
        <w:rPr>
          <w:spacing w:val="-5"/>
          <w:sz w:val="28"/>
        </w:rPr>
        <w:t> </w:t>
      </w:r>
      <w:r>
        <w:rPr>
          <w:i/>
          <w:sz w:val="28"/>
        </w:rPr>
        <w:t>French-American</w:t>
      </w:r>
      <w:r>
        <w:rPr>
          <w:i/>
          <w:spacing w:val="-4"/>
          <w:sz w:val="28"/>
        </w:rPr>
        <w:t> </w:t>
      </w:r>
      <w:r>
        <w:rPr>
          <w:i/>
          <w:sz w:val="28"/>
        </w:rPr>
        <w:t>Chamber</w:t>
      </w:r>
      <w:r>
        <w:rPr>
          <w:i/>
          <w:spacing w:val="-5"/>
          <w:sz w:val="28"/>
        </w:rPr>
        <w:t> </w:t>
      </w:r>
      <w:r>
        <w:rPr>
          <w:i/>
          <w:sz w:val="28"/>
        </w:rPr>
        <w:t>of</w:t>
      </w:r>
      <w:r>
        <w:rPr>
          <w:i/>
          <w:spacing w:val="-6"/>
          <w:sz w:val="28"/>
        </w:rPr>
        <w:t> </w:t>
      </w:r>
      <w:r>
        <w:rPr>
          <w:i/>
          <w:sz w:val="28"/>
        </w:rPr>
        <w:t>Commerce</w:t>
      </w:r>
      <w:r>
        <w:rPr>
          <w:i/>
          <w:spacing w:val="-5"/>
          <w:sz w:val="28"/>
        </w:rPr>
        <w:t> </w:t>
      </w:r>
      <w:r>
        <w:rPr>
          <w:i/>
          <w:sz w:val="28"/>
        </w:rPr>
        <w:t>-</w:t>
      </w:r>
      <w:r>
        <w:rPr>
          <w:i/>
          <w:spacing w:val="-5"/>
          <w:sz w:val="28"/>
        </w:rPr>
        <w:t> </w:t>
      </w:r>
      <w:r>
        <w:rPr>
          <w:sz w:val="28"/>
        </w:rPr>
        <w:t>Houston</w:t>
      </w:r>
      <w:r>
        <w:rPr>
          <w:spacing w:val="-6"/>
          <w:sz w:val="28"/>
        </w:rPr>
        <w:t> </w:t>
      </w:r>
      <w:r>
        <w:rPr>
          <w:sz w:val="28"/>
        </w:rPr>
        <w:t>Chapter, 2012 - 2016 (Vice-President, 2015 - 2016)</w:t>
      </w:r>
    </w:p>
    <w:p>
      <w:pPr>
        <w:pStyle w:val="BodyText"/>
        <w:spacing w:line="460" w:lineRule="auto" w:before="299"/>
        <w:ind w:right="718" w:hanging="1"/>
      </w:pPr>
      <w:r>
        <w:rPr/>
        <w:t>Committee on Undergraduate Curriculum, Rice University, 2017 - 2020 Social</w:t>
      </w:r>
      <w:r>
        <w:rPr>
          <w:spacing w:val="-5"/>
        </w:rPr>
        <w:t> </w:t>
      </w:r>
      <w:r>
        <w:rPr/>
        <w:t>Sciences</w:t>
      </w:r>
      <w:r>
        <w:rPr>
          <w:spacing w:val="-4"/>
        </w:rPr>
        <w:t> </w:t>
      </w:r>
      <w:r>
        <w:rPr/>
        <w:t>Faculty</w:t>
      </w:r>
      <w:r>
        <w:rPr>
          <w:spacing w:val="-4"/>
        </w:rPr>
        <w:t> </w:t>
      </w:r>
      <w:r>
        <w:rPr/>
        <w:t>Advisory</w:t>
      </w:r>
      <w:r>
        <w:rPr>
          <w:spacing w:val="-4"/>
        </w:rPr>
        <w:t> </w:t>
      </w:r>
      <w:r>
        <w:rPr/>
        <w:t>Committee,</w:t>
      </w:r>
      <w:r>
        <w:rPr>
          <w:spacing w:val="-4"/>
        </w:rPr>
        <w:t> </w:t>
      </w:r>
      <w:r>
        <w:rPr/>
        <w:t>Rice</w:t>
      </w:r>
      <w:r>
        <w:rPr>
          <w:spacing w:val="-4"/>
        </w:rPr>
        <w:t> </w:t>
      </w:r>
      <w:r>
        <w:rPr/>
        <w:t>University,</w:t>
      </w:r>
      <w:r>
        <w:rPr>
          <w:spacing w:val="-5"/>
        </w:rPr>
        <w:t> </w:t>
      </w:r>
      <w:r>
        <w:rPr/>
        <w:t>2015</w:t>
      </w:r>
      <w:r>
        <w:rPr>
          <w:spacing w:val="-5"/>
        </w:rPr>
        <w:t> </w:t>
      </w:r>
      <w:r>
        <w:rPr/>
        <w:t>-</w:t>
      </w:r>
      <w:r>
        <w:rPr>
          <w:spacing w:val="-4"/>
        </w:rPr>
        <w:t> </w:t>
      </w:r>
      <w:r>
        <w:rPr/>
        <w:t>2016</w:t>
      </w:r>
    </w:p>
    <w:p>
      <w:pPr>
        <w:pStyle w:val="BodyText"/>
        <w:spacing w:line="232" w:lineRule="auto" w:before="11"/>
        <w:ind w:left="361" w:hanging="1"/>
      </w:pPr>
      <w:r>
        <w:rPr/>
        <w:t>Masters</w:t>
      </w:r>
      <w:r>
        <w:rPr>
          <w:spacing w:val="-5"/>
        </w:rPr>
        <w:t> </w:t>
      </w:r>
      <w:r>
        <w:rPr/>
        <w:t>of</w:t>
      </w:r>
      <w:r>
        <w:rPr>
          <w:spacing w:val="-5"/>
        </w:rPr>
        <w:t> </w:t>
      </w:r>
      <w:r>
        <w:rPr/>
        <w:t>Energy</w:t>
      </w:r>
      <w:r>
        <w:rPr>
          <w:spacing w:val="-5"/>
        </w:rPr>
        <w:t> </w:t>
      </w:r>
      <w:r>
        <w:rPr/>
        <w:t>Economics</w:t>
      </w:r>
      <w:r>
        <w:rPr>
          <w:spacing w:val="-4"/>
        </w:rPr>
        <w:t> </w:t>
      </w:r>
      <w:r>
        <w:rPr/>
        <w:t>Organizing</w:t>
      </w:r>
      <w:r>
        <w:rPr>
          <w:spacing w:val="-5"/>
        </w:rPr>
        <w:t> </w:t>
      </w:r>
      <w:r>
        <w:rPr/>
        <w:t>and</w:t>
      </w:r>
      <w:r>
        <w:rPr>
          <w:spacing w:val="-5"/>
        </w:rPr>
        <w:t> </w:t>
      </w:r>
      <w:r>
        <w:rPr/>
        <w:t>Admission</w:t>
      </w:r>
      <w:r>
        <w:rPr>
          <w:spacing w:val="-5"/>
        </w:rPr>
        <w:t> </w:t>
      </w:r>
      <w:r>
        <w:rPr/>
        <w:t>Committees,</w:t>
      </w:r>
      <w:r>
        <w:rPr>
          <w:spacing w:val="-6"/>
        </w:rPr>
        <w:t> </w:t>
      </w:r>
      <w:r>
        <w:rPr/>
        <w:t>Rice University, 2015 - 2020</w:t>
      </w:r>
    </w:p>
    <w:p>
      <w:pPr>
        <w:pStyle w:val="BodyText"/>
        <w:spacing w:line="232" w:lineRule="auto" w:before="305"/>
        <w:ind w:left="361"/>
      </w:pPr>
      <w:r>
        <w:rPr/>
        <w:t>Masters</w:t>
      </w:r>
      <w:r>
        <w:rPr>
          <w:spacing w:val="-4"/>
        </w:rPr>
        <w:t> </w:t>
      </w:r>
      <w:r>
        <w:rPr/>
        <w:t>of</w:t>
      </w:r>
      <w:r>
        <w:rPr>
          <w:spacing w:val="-4"/>
        </w:rPr>
        <w:t> </w:t>
      </w:r>
      <w:r>
        <w:rPr/>
        <w:t>Global</w:t>
      </w:r>
      <w:r>
        <w:rPr>
          <w:spacing w:val="-5"/>
        </w:rPr>
        <w:t> </w:t>
      </w:r>
      <w:r>
        <w:rPr/>
        <w:t>Affairs</w:t>
      </w:r>
      <w:r>
        <w:rPr>
          <w:spacing w:val="-4"/>
        </w:rPr>
        <w:t> </w:t>
      </w:r>
      <w:r>
        <w:rPr/>
        <w:t>Founding</w:t>
      </w:r>
      <w:r>
        <w:rPr>
          <w:spacing w:val="-4"/>
        </w:rPr>
        <w:t> </w:t>
      </w:r>
      <w:r>
        <w:rPr/>
        <w:t>Committee,</w:t>
      </w:r>
      <w:r>
        <w:rPr>
          <w:spacing w:val="-4"/>
        </w:rPr>
        <w:t> </w:t>
      </w:r>
      <w:r>
        <w:rPr/>
        <w:t>Rice</w:t>
      </w:r>
      <w:r>
        <w:rPr>
          <w:spacing w:val="-4"/>
        </w:rPr>
        <w:t> </w:t>
      </w:r>
      <w:r>
        <w:rPr/>
        <w:t>University,</w:t>
      </w:r>
      <w:r>
        <w:rPr>
          <w:spacing w:val="-5"/>
        </w:rPr>
        <w:t> </w:t>
      </w:r>
      <w:r>
        <w:rPr/>
        <w:t>2014</w:t>
      </w:r>
      <w:r>
        <w:rPr>
          <w:spacing w:val="-5"/>
        </w:rPr>
        <w:t> </w:t>
      </w:r>
      <w:r>
        <w:rPr/>
        <w:t>-</w:t>
      </w:r>
      <w:r>
        <w:rPr>
          <w:spacing w:val="-6"/>
        </w:rPr>
        <w:t> </w:t>
      </w:r>
      <w:r>
        <w:rPr/>
        <w:t>2015 (created a Global Affairs Masters degree at Rice University)</w:t>
      </w:r>
    </w:p>
    <w:p>
      <w:pPr>
        <w:pStyle w:val="BodyText"/>
        <w:spacing w:before="299"/>
      </w:pPr>
      <w:r>
        <w:rPr/>
        <w:t>Athletics</w:t>
      </w:r>
      <w:r>
        <w:rPr>
          <w:spacing w:val="-9"/>
        </w:rPr>
        <w:t> </w:t>
      </w:r>
      <w:r>
        <w:rPr/>
        <w:t>Committee,</w:t>
      </w:r>
      <w:r>
        <w:rPr>
          <w:spacing w:val="-10"/>
        </w:rPr>
        <w:t> </w:t>
      </w:r>
      <w:r>
        <w:rPr/>
        <w:t>Rice</w:t>
      </w:r>
      <w:r>
        <w:rPr>
          <w:spacing w:val="-10"/>
        </w:rPr>
        <w:t> </w:t>
      </w:r>
      <w:r>
        <w:rPr/>
        <w:t>University,</w:t>
      </w:r>
      <w:r>
        <w:rPr>
          <w:spacing w:val="-10"/>
        </w:rPr>
        <w:t> </w:t>
      </w:r>
      <w:r>
        <w:rPr/>
        <w:t>2012</w:t>
      </w:r>
      <w:r>
        <w:rPr>
          <w:spacing w:val="-10"/>
        </w:rPr>
        <w:t> </w:t>
      </w:r>
      <w:r>
        <w:rPr/>
        <w:t>-</w:t>
      </w:r>
      <w:r>
        <w:rPr>
          <w:spacing w:val="-10"/>
        </w:rPr>
        <w:t> </w:t>
      </w:r>
      <w:r>
        <w:rPr>
          <w:spacing w:val="-4"/>
        </w:rPr>
        <w:t>2015</w:t>
      </w:r>
    </w:p>
    <w:p>
      <w:pPr>
        <w:pStyle w:val="BodyText"/>
        <w:spacing w:line="463" w:lineRule="auto" w:before="297"/>
      </w:pPr>
      <w:r>
        <w:rPr/>
        <w:t>Economics</w:t>
      </w:r>
      <w:r>
        <w:rPr>
          <w:spacing w:val="-5"/>
        </w:rPr>
        <w:t> </w:t>
      </w:r>
      <w:r>
        <w:rPr/>
        <w:t>Department</w:t>
      </w:r>
      <w:r>
        <w:rPr>
          <w:spacing w:val="-6"/>
        </w:rPr>
        <w:t> </w:t>
      </w:r>
      <w:r>
        <w:rPr/>
        <w:t>External</w:t>
      </w:r>
      <w:r>
        <w:rPr>
          <w:spacing w:val="-6"/>
        </w:rPr>
        <w:t> </w:t>
      </w:r>
      <w:r>
        <w:rPr/>
        <w:t>Chair</w:t>
      </w:r>
      <w:r>
        <w:rPr>
          <w:spacing w:val="-5"/>
        </w:rPr>
        <w:t> </w:t>
      </w:r>
      <w:r>
        <w:rPr/>
        <w:t>Search</w:t>
      </w:r>
      <w:r>
        <w:rPr>
          <w:spacing w:val="-4"/>
        </w:rPr>
        <w:t> </w:t>
      </w:r>
      <w:r>
        <w:rPr/>
        <w:t>Committee,</w:t>
      </w:r>
      <w:r>
        <w:rPr>
          <w:spacing w:val="-5"/>
        </w:rPr>
        <w:t> </w:t>
      </w:r>
      <w:r>
        <w:rPr/>
        <w:t>Rice</w:t>
      </w:r>
      <w:r>
        <w:rPr>
          <w:spacing w:val="-5"/>
        </w:rPr>
        <w:t> </w:t>
      </w:r>
      <w:r>
        <w:rPr/>
        <w:t>University,</w:t>
      </w:r>
      <w:r>
        <w:rPr>
          <w:spacing w:val="-6"/>
        </w:rPr>
        <w:t> </w:t>
      </w:r>
      <w:r>
        <w:rPr/>
        <w:t>2013 Promotion and Tenure Committee, Rice University, 2009 – 2010</w:t>
      </w:r>
    </w:p>
    <w:p>
      <w:pPr>
        <w:pStyle w:val="Heading1"/>
        <w:spacing w:line="320" w:lineRule="exact"/>
        <w:rPr>
          <w:u w:val="none"/>
        </w:rPr>
      </w:pPr>
      <w:r>
        <w:rPr>
          <w:u w:val="single"/>
        </w:rPr>
        <w:t>Sample</w:t>
      </w:r>
      <w:r>
        <w:rPr>
          <w:spacing w:val="-11"/>
          <w:u w:val="single"/>
        </w:rPr>
        <w:t> </w:t>
      </w:r>
      <w:r>
        <w:rPr>
          <w:u w:val="single"/>
        </w:rPr>
        <w:t>Classes</w:t>
      </w:r>
      <w:r>
        <w:rPr>
          <w:spacing w:val="-10"/>
          <w:u w:val="single"/>
        </w:rPr>
        <w:t> </w:t>
      </w:r>
      <w:r>
        <w:rPr>
          <w:spacing w:val="-2"/>
          <w:u w:val="single"/>
        </w:rPr>
        <w:t>Taught:</w:t>
      </w:r>
    </w:p>
    <w:p>
      <w:pPr>
        <w:pStyle w:val="BodyText"/>
        <w:spacing w:line="230" w:lineRule="auto" w:before="309"/>
        <w:ind w:left="359" w:right="4285"/>
      </w:pPr>
      <w:r>
        <w:rPr/>
        <w:t>Game Theory (PhD, advanced) Microeconomics (PhD, 1</w:t>
      </w:r>
      <w:r>
        <w:rPr>
          <w:position w:val="9"/>
          <w:sz w:val="18"/>
        </w:rPr>
        <w:t>st</w:t>
      </w:r>
      <w:r>
        <w:rPr>
          <w:spacing w:val="40"/>
          <w:position w:val="9"/>
          <w:sz w:val="18"/>
        </w:rPr>
        <w:t> </w:t>
      </w:r>
      <w:r>
        <w:rPr/>
        <w:t>year) Macroeconomics (PhD, 1</w:t>
      </w:r>
      <w:r>
        <w:rPr>
          <w:position w:val="9"/>
          <w:sz w:val="18"/>
        </w:rPr>
        <w:t>st</w:t>
      </w:r>
      <w:r>
        <w:rPr>
          <w:spacing w:val="40"/>
          <w:position w:val="9"/>
          <w:sz w:val="18"/>
        </w:rPr>
        <w:t> </w:t>
      </w:r>
      <w:r>
        <w:rPr/>
        <w:t>year) Mathematics</w:t>
      </w:r>
      <w:r>
        <w:rPr>
          <w:spacing w:val="-7"/>
        </w:rPr>
        <w:t> </w:t>
      </w:r>
      <w:r>
        <w:rPr/>
        <w:t>for</w:t>
      </w:r>
      <w:r>
        <w:rPr>
          <w:spacing w:val="-7"/>
        </w:rPr>
        <w:t> </w:t>
      </w:r>
      <w:r>
        <w:rPr/>
        <w:t>Economists</w:t>
      </w:r>
      <w:r>
        <w:rPr>
          <w:spacing w:val="-7"/>
        </w:rPr>
        <w:t> </w:t>
      </w:r>
      <w:r>
        <w:rPr/>
        <w:t>(PhD,</w:t>
      </w:r>
      <w:r>
        <w:rPr>
          <w:spacing w:val="-8"/>
        </w:rPr>
        <w:t> </w:t>
      </w:r>
      <w:r>
        <w:rPr/>
        <w:t>1</w:t>
      </w:r>
      <w:r>
        <w:rPr>
          <w:position w:val="9"/>
          <w:sz w:val="18"/>
        </w:rPr>
        <w:t>st</w:t>
      </w:r>
      <w:r>
        <w:rPr>
          <w:spacing w:val="17"/>
          <w:position w:val="9"/>
          <w:sz w:val="18"/>
        </w:rPr>
        <w:t> </w:t>
      </w:r>
      <w:r>
        <w:rPr/>
        <w:t>year)</w:t>
      </w:r>
    </w:p>
    <w:p>
      <w:pPr>
        <w:pStyle w:val="BodyText"/>
        <w:spacing w:line="232" w:lineRule="auto" w:before="1"/>
        <w:ind w:right="1404"/>
      </w:pPr>
      <w:r>
        <w:rPr/>
        <w:t>Transportation</w:t>
      </w:r>
      <w:r>
        <w:rPr>
          <w:spacing w:val="-8"/>
        </w:rPr>
        <w:t> </w:t>
      </w:r>
      <w:r>
        <w:rPr/>
        <w:t>Economics</w:t>
      </w:r>
      <w:r>
        <w:rPr>
          <w:spacing w:val="-8"/>
        </w:rPr>
        <w:t> </w:t>
      </w:r>
      <w:r>
        <w:rPr/>
        <w:t>(Masters</w:t>
      </w:r>
      <w:r>
        <w:rPr>
          <w:spacing w:val="-9"/>
        </w:rPr>
        <w:t> </w:t>
      </w:r>
      <w:r>
        <w:rPr/>
        <w:t>in</w:t>
      </w:r>
      <w:r>
        <w:rPr>
          <w:spacing w:val="-8"/>
        </w:rPr>
        <w:t> </w:t>
      </w:r>
      <w:r>
        <w:rPr/>
        <w:t>Energy</w:t>
      </w:r>
      <w:r>
        <w:rPr>
          <w:spacing w:val="-8"/>
        </w:rPr>
        <w:t> </w:t>
      </w:r>
      <w:r>
        <w:rPr/>
        <w:t>Economics) International</w:t>
      </w:r>
      <w:r>
        <w:rPr>
          <w:spacing w:val="-15"/>
        </w:rPr>
        <w:t> </w:t>
      </w:r>
      <w:r>
        <w:rPr/>
        <w:t>Macroeconomics</w:t>
      </w:r>
      <w:r>
        <w:rPr>
          <w:spacing w:val="-13"/>
        </w:rPr>
        <w:t> </w:t>
      </w:r>
      <w:r>
        <w:rPr/>
        <w:t>(Masters</w:t>
      </w:r>
      <w:r>
        <w:rPr>
          <w:spacing w:val="-14"/>
        </w:rPr>
        <w:t> </w:t>
      </w:r>
      <w:r>
        <w:rPr/>
        <w:t>in</w:t>
      </w:r>
      <w:r>
        <w:rPr>
          <w:spacing w:val="-13"/>
        </w:rPr>
        <w:t> </w:t>
      </w:r>
      <w:r>
        <w:rPr/>
        <w:t>Global</w:t>
      </w:r>
      <w:r>
        <w:rPr>
          <w:spacing w:val="-15"/>
        </w:rPr>
        <w:t> </w:t>
      </w:r>
      <w:r>
        <w:rPr>
          <w:spacing w:val="-2"/>
        </w:rPr>
        <w:t>Affairs)</w:t>
      </w:r>
    </w:p>
    <w:p>
      <w:pPr>
        <w:pStyle w:val="BodyText"/>
        <w:spacing w:line="232" w:lineRule="auto"/>
        <w:ind w:right="101" w:hanging="1"/>
      </w:pPr>
      <w:r>
        <w:rPr/>
        <w:t>The</w:t>
      </w:r>
      <w:r>
        <w:rPr>
          <w:spacing w:val="-6"/>
        </w:rPr>
        <w:t> </w:t>
      </w:r>
      <w:r>
        <w:rPr/>
        <w:t>Economics</w:t>
      </w:r>
      <w:r>
        <w:rPr>
          <w:spacing w:val="-6"/>
        </w:rPr>
        <w:t> </w:t>
      </w:r>
      <w:r>
        <w:rPr/>
        <w:t>of</w:t>
      </w:r>
      <w:r>
        <w:rPr>
          <w:spacing w:val="-6"/>
        </w:rPr>
        <w:t> </w:t>
      </w:r>
      <w:r>
        <w:rPr/>
        <w:t>Sustainability,</w:t>
      </w:r>
      <w:r>
        <w:rPr>
          <w:spacing w:val="-8"/>
        </w:rPr>
        <w:t> </w:t>
      </w:r>
      <w:r>
        <w:rPr/>
        <w:t>Conservation,</w:t>
      </w:r>
      <w:r>
        <w:rPr>
          <w:spacing w:val="-7"/>
        </w:rPr>
        <w:t> </w:t>
      </w:r>
      <w:r>
        <w:rPr/>
        <w:t>and</w:t>
      </w:r>
      <w:r>
        <w:rPr>
          <w:spacing w:val="-6"/>
        </w:rPr>
        <w:t> </w:t>
      </w:r>
      <w:r>
        <w:rPr/>
        <w:t>Pandemics</w:t>
      </w:r>
      <w:r>
        <w:rPr>
          <w:spacing w:val="-5"/>
        </w:rPr>
        <w:t> </w:t>
      </w:r>
      <w:r>
        <w:rPr/>
        <w:t>(Undergraduate, </w:t>
      </w:r>
      <w:r>
        <w:rPr>
          <w:spacing w:val="-2"/>
        </w:rPr>
        <w:t>advanced)</w:t>
      </w:r>
    </w:p>
    <w:p>
      <w:pPr>
        <w:pStyle w:val="BodyText"/>
        <w:spacing w:line="230" w:lineRule="auto"/>
        <w:ind w:left="359" w:right="2244"/>
      </w:pPr>
      <w:r>
        <w:rPr/>
        <w:t>Financial Engineering (Undergraduate, advanced) Mathematical</w:t>
      </w:r>
      <w:r>
        <w:rPr>
          <w:spacing w:val="-12"/>
        </w:rPr>
        <w:t> </w:t>
      </w:r>
      <w:r>
        <w:rPr/>
        <w:t>Economics</w:t>
      </w:r>
      <w:r>
        <w:rPr>
          <w:spacing w:val="-13"/>
        </w:rPr>
        <w:t> </w:t>
      </w:r>
      <w:r>
        <w:rPr/>
        <w:t>(Undergraduate,</w:t>
      </w:r>
      <w:r>
        <w:rPr>
          <w:spacing w:val="-14"/>
        </w:rPr>
        <w:t> </w:t>
      </w:r>
      <w:r>
        <w:rPr/>
        <w:t>advanced) Microeconomics (Undergraduate, intermediate) Macroeconomics (Undergraduate, intermediate) Microeconomics (Undergraduate, principles)</w:t>
      </w:r>
    </w:p>
    <w:p>
      <w:pPr>
        <w:pStyle w:val="Heading1"/>
        <w:spacing w:before="298"/>
        <w:ind w:left="359"/>
        <w:rPr>
          <w:u w:val="none"/>
        </w:rPr>
      </w:pPr>
      <w:r>
        <w:rPr>
          <w:u w:val="single"/>
        </w:rPr>
        <w:t>PhD</w:t>
      </w:r>
      <w:r>
        <w:rPr>
          <w:spacing w:val="-8"/>
          <w:u w:val="single"/>
        </w:rPr>
        <w:t> </w:t>
      </w:r>
      <w:r>
        <w:rPr>
          <w:u w:val="single"/>
        </w:rPr>
        <w:t>Thesis</w:t>
      </w:r>
      <w:r>
        <w:rPr>
          <w:spacing w:val="-7"/>
          <w:u w:val="single"/>
        </w:rPr>
        <w:t> </w:t>
      </w:r>
      <w:r>
        <w:rPr>
          <w:spacing w:val="-2"/>
          <w:u w:val="single"/>
        </w:rPr>
        <w:t>Committees:</w:t>
      </w:r>
    </w:p>
    <w:p>
      <w:pPr>
        <w:pStyle w:val="ListParagraph"/>
        <w:numPr>
          <w:ilvl w:val="0"/>
          <w:numId w:val="3"/>
        </w:numPr>
        <w:tabs>
          <w:tab w:pos="1078" w:val="left" w:leader="none"/>
        </w:tabs>
        <w:spacing w:line="316" w:lineRule="exact" w:before="298" w:after="0"/>
        <w:ind w:left="1078" w:right="0" w:hanging="358"/>
        <w:jc w:val="left"/>
        <w:rPr>
          <w:sz w:val="28"/>
        </w:rPr>
      </w:pPr>
      <w:r>
        <w:rPr>
          <w:sz w:val="28"/>
        </w:rPr>
        <w:t>Stan</w:t>
      </w:r>
      <w:r>
        <w:rPr>
          <w:spacing w:val="-11"/>
          <w:sz w:val="28"/>
        </w:rPr>
        <w:t> </w:t>
      </w:r>
      <w:r>
        <w:rPr>
          <w:sz w:val="28"/>
        </w:rPr>
        <w:t>Kannegieter</w:t>
      </w:r>
      <w:r>
        <w:rPr>
          <w:spacing w:val="-10"/>
          <w:sz w:val="28"/>
        </w:rPr>
        <w:t> </w:t>
      </w:r>
      <w:r>
        <w:rPr>
          <w:sz w:val="28"/>
        </w:rPr>
        <w:t>(co-advisor),</w:t>
      </w:r>
      <w:r>
        <w:rPr>
          <w:spacing w:val="-12"/>
          <w:sz w:val="28"/>
        </w:rPr>
        <w:t> </w:t>
      </w:r>
      <w:r>
        <w:rPr>
          <w:sz w:val="28"/>
        </w:rPr>
        <w:t>Rice</w:t>
      </w:r>
      <w:r>
        <w:rPr>
          <w:spacing w:val="-11"/>
          <w:sz w:val="28"/>
        </w:rPr>
        <w:t> </w:t>
      </w:r>
      <w:r>
        <w:rPr>
          <w:sz w:val="28"/>
        </w:rPr>
        <w:t>University,</w:t>
      </w:r>
      <w:r>
        <w:rPr>
          <w:spacing w:val="-11"/>
          <w:sz w:val="28"/>
        </w:rPr>
        <w:t> </w:t>
      </w:r>
      <w:r>
        <w:rPr>
          <w:sz w:val="28"/>
        </w:rPr>
        <w:t>in</w:t>
      </w:r>
      <w:r>
        <w:rPr>
          <w:spacing w:val="-10"/>
          <w:sz w:val="28"/>
        </w:rPr>
        <w:t> </w:t>
      </w:r>
      <w:r>
        <w:rPr>
          <w:spacing w:val="-2"/>
          <w:sz w:val="28"/>
        </w:rPr>
        <w:t>progress</w:t>
      </w:r>
    </w:p>
    <w:p>
      <w:pPr>
        <w:pStyle w:val="ListParagraph"/>
        <w:numPr>
          <w:ilvl w:val="0"/>
          <w:numId w:val="3"/>
        </w:numPr>
        <w:tabs>
          <w:tab w:pos="1077" w:val="left" w:leader="none"/>
          <w:tab w:pos="1079" w:val="left" w:leader="none"/>
        </w:tabs>
        <w:spacing w:line="230" w:lineRule="auto" w:before="5" w:after="0"/>
        <w:ind w:left="1079" w:right="572" w:hanging="360"/>
        <w:jc w:val="left"/>
        <w:rPr>
          <w:i/>
          <w:sz w:val="28"/>
        </w:rPr>
      </w:pPr>
      <w:r>
        <w:rPr>
          <w:sz w:val="28"/>
        </w:rPr>
        <w:t>Ali</w:t>
      </w:r>
      <w:r>
        <w:rPr>
          <w:spacing w:val="-5"/>
          <w:sz w:val="28"/>
        </w:rPr>
        <w:t> </w:t>
      </w:r>
      <w:r>
        <w:rPr>
          <w:sz w:val="28"/>
        </w:rPr>
        <w:t>Campbell,</w:t>
      </w:r>
      <w:r>
        <w:rPr>
          <w:spacing w:val="-5"/>
          <w:sz w:val="28"/>
        </w:rPr>
        <w:t> </w:t>
      </w:r>
      <w:r>
        <w:rPr>
          <w:sz w:val="28"/>
        </w:rPr>
        <w:t>Ecology</w:t>
      </w:r>
      <w:r>
        <w:rPr>
          <w:spacing w:val="-4"/>
          <w:sz w:val="28"/>
        </w:rPr>
        <w:t> </w:t>
      </w:r>
      <w:r>
        <w:rPr>
          <w:sz w:val="28"/>
        </w:rPr>
        <w:t>and</w:t>
      </w:r>
      <w:r>
        <w:rPr>
          <w:spacing w:val="-4"/>
          <w:sz w:val="28"/>
        </w:rPr>
        <w:t> </w:t>
      </w:r>
      <w:r>
        <w:rPr>
          <w:sz w:val="28"/>
        </w:rPr>
        <w:t>Evolutionary</w:t>
      </w:r>
      <w:r>
        <w:rPr>
          <w:spacing w:val="-6"/>
          <w:sz w:val="28"/>
        </w:rPr>
        <w:t> </w:t>
      </w:r>
      <w:r>
        <w:rPr>
          <w:sz w:val="28"/>
        </w:rPr>
        <w:t>Biology,</w:t>
      </w:r>
      <w:r>
        <w:rPr>
          <w:spacing w:val="-5"/>
          <w:sz w:val="28"/>
        </w:rPr>
        <w:t> </w:t>
      </w:r>
      <w:r>
        <w:rPr>
          <w:sz w:val="28"/>
        </w:rPr>
        <w:t>Rice</w:t>
      </w:r>
      <w:r>
        <w:rPr>
          <w:spacing w:val="-5"/>
          <w:sz w:val="28"/>
        </w:rPr>
        <w:t> </w:t>
      </w:r>
      <w:r>
        <w:rPr>
          <w:sz w:val="28"/>
        </w:rPr>
        <w:t>University,</w:t>
      </w:r>
      <w:r>
        <w:rPr>
          <w:spacing w:val="-5"/>
          <w:sz w:val="28"/>
        </w:rPr>
        <w:t> </w:t>
      </w:r>
      <w:r>
        <w:rPr>
          <w:sz w:val="28"/>
        </w:rPr>
        <w:t>first position: </w:t>
      </w:r>
      <w:r>
        <w:rPr>
          <w:i/>
          <w:sz w:val="28"/>
        </w:rPr>
        <w:t>UC-Berkeley</w:t>
      </w:r>
    </w:p>
    <w:p>
      <w:pPr>
        <w:pStyle w:val="ListParagraph"/>
        <w:spacing w:after="0" w:line="230" w:lineRule="auto"/>
        <w:jc w:val="left"/>
        <w:rPr>
          <w:i/>
          <w:sz w:val="28"/>
        </w:rPr>
        <w:sectPr>
          <w:pgSz w:w="12240" w:h="15840"/>
          <w:pgMar w:header="0" w:footer="881" w:top="1660" w:bottom="1080" w:left="1080" w:right="1440"/>
        </w:sectPr>
      </w:pPr>
    </w:p>
    <w:p>
      <w:pPr>
        <w:pStyle w:val="ListParagraph"/>
        <w:numPr>
          <w:ilvl w:val="0"/>
          <w:numId w:val="3"/>
        </w:numPr>
        <w:tabs>
          <w:tab w:pos="1078" w:val="left" w:leader="none"/>
        </w:tabs>
        <w:spacing w:line="316" w:lineRule="exact" w:before="68" w:after="0"/>
        <w:ind w:left="1078" w:right="0" w:hanging="358"/>
        <w:jc w:val="left"/>
        <w:rPr>
          <w:sz w:val="28"/>
        </w:rPr>
      </w:pPr>
      <w:r>
        <w:rPr>
          <w:sz w:val="28"/>
        </w:rPr>
        <w:t>An</w:t>
      </w:r>
      <w:r>
        <w:rPr>
          <w:spacing w:val="-13"/>
          <w:sz w:val="28"/>
        </w:rPr>
        <w:t> </w:t>
      </w:r>
      <w:r>
        <w:rPr>
          <w:sz w:val="28"/>
        </w:rPr>
        <w:t>Nguyen,</w:t>
      </w:r>
      <w:r>
        <w:rPr>
          <w:spacing w:val="-13"/>
          <w:sz w:val="28"/>
        </w:rPr>
        <w:t> </w:t>
      </w:r>
      <w:r>
        <w:rPr>
          <w:sz w:val="28"/>
        </w:rPr>
        <w:t>Universite</w:t>
      </w:r>
      <w:r>
        <w:rPr>
          <w:spacing w:val="-13"/>
          <w:sz w:val="28"/>
        </w:rPr>
        <w:t> </w:t>
      </w:r>
      <w:r>
        <w:rPr>
          <w:sz w:val="28"/>
        </w:rPr>
        <w:t>Paris-</w:t>
      </w:r>
      <w:r>
        <w:rPr>
          <w:spacing w:val="-2"/>
          <w:sz w:val="28"/>
        </w:rPr>
        <w:t>Saclay</w:t>
      </w:r>
    </w:p>
    <w:p>
      <w:pPr>
        <w:pStyle w:val="ListParagraph"/>
        <w:numPr>
          <w:ilvl w:val="0"/>
          <w:numId w:val="3"/>
        </w:numPr>
        <w:tabs>
          <w:tab w:pos="1078" w:val="left" w:leader="none"/>
        </w:tabs>
        <w:spacing w:line="310" w:lineRule="exact" w:before="0" w:after="0"/>
        <w:ind w:left="1078" w:right="0" w:hanging="358"/>
        <w:jc w:val="left"/>
        <w:rPr>
          <w:sz w:val="28"/>
        </w:rPr>
      </w:pPr>
      <w:r>
        <w:rPr>
          <w:sz w:val="28"/>
        </w:rPr>
        <w:t>Kevin</w:t>
      </w:r>
      <w:r>
        <w:rPr>
          <w:spacing w:val="-10"/>
          <w:sz w:val="28"/>
        </w:rPr>
        <w:t> </w:t>
      </w:r>
      <w:r>
        <w:rPr>
          <w:sz w:val="28"/>
        </w:rPr>
        <w:t>Genna,</w:t>
      </w:r>
      <w:r>
        <w:rPr>
          <w:spacing w:val="-11"/>
          <w:sz w:val="28"/>
        </w:rPr>
        <w:t> </w:t>
      </w:r>
      <w:r>
        <w:rPr>
          <w:sz w:val="28"/>
        </w:rPr>
        <w:t>Aix-Marseille</w:t>
      </w:r>
      <w:r>
        <w:rPr>
          <w:spacing w:val="-10"/>
          <w:sz w:val="28"/>
        </w:rPr>
        <w:t> </w:t>
      </w:r>
      <w:r>
        <w:rPr>
          <w:sz w:val="28"/>
        </w:rPr>
        <w:t>School</w:t>
      </w:r>
      <w:r>
        <w:rPr>
          <w:spacing w:val="-11"/>
          <w:sz w:val="28"/>
        </w:rPr>
        <w:t> </w:t>
      </w:r>
      <w:r>
        <w:rPr>
          <w:sz w:val="28"/>
        </w:rPr>
        <w:t>of</w:t>
      </w:r>
      <w:r>
        <w:rPr>
          <w:spacing w:val="-10"/>
          <w:sz w:val="28"/>
        </w:rPr>
        <w:t> </w:t>
      </w:r>
      <w:r>
        <w:rPr>
          <w:sz w:val="28"/>
        </w:rPr>
        <w:t>Economics,</w:t>
      </w:r>
      <w:r>
        <w:rPr>
          <w:spacing w:val="-11"/>
          <w:sz w:val="28"/>
        </w:rPr>
        <w:t> </w:t>
      </w:r>
      <w:r>
        <w:rPr>
          <w:sz w:val="28"/>
        </w:rPr>
        <w:t>2021,</w:t>
      </w:r>
      <w:r>
        <w:rPr>
          <w:spacing w:val="-11"/>
          <w:sz w:val="28"/>
        </w:rPr>
        <w:t> </w:t>
      </w:r>
      <w:r>
        <w:rPr>
          <w:sz w:val="28"/>
        </w:rPr>
        <w:t>first</w:t>
      </w:r>
      <w:r>
        <w:rPr>
          <w:spacing w:val="-11"/>
          <w:sz w:val="28"/>
        </w:rPr>
        <w:t> </w:t>
      </w:r>
      <w:r>
        <w:rPr>
          <w:spacing w:val="-2"/>
          <w:sz w:val="28"/>
        </w:rPr>
        <w:t>position:</w:t>
      </w:r>
    </w:p>
    <w:p>
      <w:pPr>
        <w:spacing w:line="310" w:lineRule="exact" w:before="0"/>
        <w:ind w:left="1080" w:right="0" w:firstLine="0"/>
        <w:jc w:val="left"/>
        <w:rPr>
          <w:sz w:val="28"/>
        </w:rPr>
      </w:pPr>
      <w:r>
        <w:rPr>
          <w:i/>
          <w:sz w:val="28"/>
        </w:rPr>
        <w:t>Católica</w:t>
      </w:r>
      <w:r>
        <w:rPr>
          <w:i/>
          <w:spacing w:val="-10"/>
          <w:sz w:val="28"/>
        </w:rPr>
        <w:t> </w:t>
      </w:r>
      <w:r>
        <w:rPr>
          <w:i/>
          <w:sz w:val="28"/>
        </w:rPr>
        <w:t>Lisbon</w:t>
      </w:r>
      <w:r>
        <w:rPr>
          <w:i/>
          <w:spacing w:val="-9"/>
          <w:sz w:val="28"/>
        </w:rPr>
        <w:t> </w:t>
      </w:r>
      <w:r>
        <w:rPr>
          <w:i/>
          <w:sz w:val="28"/>
        </w:rPr>
        <w:t>School</w:t>
      </w:r>
      <w:r>
        <w:rPr>
          <w:i/>
          <w:spacing w:val="-10"/>
          <w:sz w:val="28"/>
        </w:rPr>
        <w:t> </w:t>
      </w:r>
      <w:r>
        <w:rPr>
          <w:i/>
          <w:sz w:val="28"/>
        </w:rPr>
        <w:t>of</w:t>
      </w:r>
      <w:r>
        <w:rPr>
          <w:i/>
          <w:spacing w:val="-9"/>
          <w:sz w:val="28"/>
        </w:rPr>
        <w:t> </w:t>
      </w:r>
      <w:r>
        <w:rPr>
          <w:i/>
          <w:sz w:val="28"/>
        </w:rPr>
        <w:t>Business</w:t>
      </w:r>
      <w:r>
        <w:rPr>
          <w:i/>
          <w:spacing w:val="-10"/>
          <w:sz w:val="28"/>
        </w:rPr>
        <w:t> </w:t>
      </w:r>
      <w:r>
        <w:rPr>
          <w:i/>
          <w:sz w:val="28"/>
        </w:rPr>
        <w:t>&amp;</w:t>
      </w:r>
      <w:r>
        <w:rPr>
          <w:i/>
          <w:spacing w:val="-9"/>
          <w:sz w:val="28"/>
        </w:rPr>
        <w:t> </w:t>
      </w:r>
      <w:r>
        <w:rPr>
          <w:i/>
          <w:sz w:val="28"/>
        </w:rPr>
        <w:t>Economics</w:t>
      </w:r>
      <w:r>
        <w:rPr>
          <w:sz w:val="28"/>
        </w:rPr>
        <w:t>,</w:t>
      </w:r>
      <w:r>
        <w:rPr>
          <w:spacing w:val="-10"/>
          <w:sz w:val="28"/>
        </w:rPr>
        <w:t> </w:t>
      </w:r>
      <w:r>
        <w:rPr>
          <w:spacing w:val="-2"/>
          <w:sz w:val="28"/>
        </w:rPr>
        <w:t>Portugal</w:t>
      </w:r>
    </w:p>
    <w:p>
      <w:pPr>
        <w:pStyle w:val="ListParagraph"/>
        <w:numPr>
          <w:ilvl w:val="0"/>
          <w:numId w:val="3"/>
        </w:numPr>
        <w:tabs>
          <w:tab w:pos="1077" w:val="left" w:leader="none"/>
          <w:tab w:pos="1079" w:val="left" w:leader="none"/>
        </w:tabs>
        <w:spacing w:line="232" w:lineRule="auto" w:before="2" w:after="0"/>
        <w:ind w:left="1079" w:right="840" w:hanging="360"/>
        <w:jc w:val="left"/>
        <w:rPr>
          <w:i/>
          <w:sz w:val="28"/>
        </w:rPr>
      </w:pPr>
      <w:r>
        <w:rPr>
          <w:sz w:val="28"/>
        </w:rPr>
        <w:t>Hanyi</w:t>
      </w:r>
      <w:r>
        <w:rPr>
          <w:spacing w:val="-5"/>
          <w:sz w:val="28"/>
        </w:rPr>
        <w:t> </w:t>
      </w:r>
      <w:r>
        <w:rPr>
          <w:sz w:val="28"/>
        </w:rPr>
        <w:t>Livia</w:t>
      </w:r>
      <w:r>
        <w:rPr>
          <w:spacing w:val="-5"/>
          <w:sz w:val="28"/>
        </w:rPr>
        <w:t> </w:t>
      </w:r>
      <w:r>
        <w:rPr>
          <w:sz w:val="28"/>
        </w:rPr>
        <w:t>Yi,</w:t>
      </w:r>
      <w:r>
        <w:rPr>
          <w:spacing w:val="-4"/>
          <w:sz w:val="28"/>
        </w:rPr>
        <w:t> </w:t>
      </w:r>
      <w:r>
        <w:rPr>
          <w:sz w:val="28"/>
        </w:rPr>
        <w:t>Rice</w:t>
      </w:r>
      <w:r>
        <w:rPr>
          <w:spacing w:val="-3"/>
          <w:sz w:val="28"/>
        </w:rPr>
        <w:t> </w:t>
      </w:r>
      <w:r>
        <w:rPr>
          <w:sz w:val="28"/>
        </w:rPr>
        <w:t>University,</w:t>
      </w:r>
      <w:r>
        <w:rPr>
          <w:spacing w:val="-5"/>
          <w:sz w:val="28"/>
        </w:rPr>
        <w:t> </w:t>
      </w:r>
      <w:r>
        <w:rPr>
          <w:sz w:val="28"/>
        </w:rPr>
        <w:t>2021,</w:t>
      </w:r>
      <w:r>
        <w:rPr>
          <w:spacing w:val="-5"/>
          <w:sz w:val="28"/>
        </w:rPr>
        <w:t> </w:t>
      </w:r>
      <w:r>
        <w:rPr>
          <w:sz w:val="28"/>
        </w:rPr>
        <w:t>first</w:t>
      </w:r>
      <w:r>
        <w:rPr>
          <w:spacing w:val="-5"/>
          <w:sz w:val="28"/>
        </w:rPr>
        <w:t> </w:t>
      </w:r>
      <w:r>
        <w:rPr>
          <w:sz w:val="28"/>
        </w:rPr>
        <w:t>position:</w:t>
      </w:r>
      <w:r>
        <w:rPr>
          <w:spacing w:val="-6"/>
          <w:sz w:val="28"/>
        </w:rPr>
        <w:t> </w:t>
      </w:r>
      <w:r>
        <w:rPr>
          <w:i/>
          <w:sz w:val="28"/>
        </w:rPr>
        <w:t>Boston</w:t>
      </w:r>
      <w:r>
        <w:rPr>
          <w:i/>
          <w:spacing w:val="-4"/>
          <w:sz w:val="28"/>
        </w:rPr>
        <w:t> </w:t>
      </w:r>
      <w:r>
        <w:rPr>
          <w:i/>
          <w:sz w:val="28"/>
        </w:rPr>
        <w:t>College, Finance Department</w:t>
      </w:r>
    </w:p>
    <w:p>
      <w:pPr>
        <w:pStyle w:val="ListParagraph"/>
        <w:numPr>
          <w:ilvl w:val="0"/>
          <w:numId w:val="3"/>
        </w:numPr>
        <w:tabs>
          <w:tab w:pos="1077" w:val="left" w:leader="none"/>
          <w:tab w:pos="1079" w:val="left" w:leader="none"/>
        </w:tabs>
        <w:spacing w:line="230" w:lineRule="auto" w:before="0" w:after="0"/>
        <w:ind w:left="1079" w:right="923" w:hanging="360"/>
        <w:jc w:val="left"/>
        <w:rPr>
          <w:i/>
          <w:sz w:val="28"/>
        </w:rPr>
      </w:pPr>
      <w:r>
        <w:rPr>
          <w:sz w:val="28"/>
        </w:rPr>
        <w:t>Yessenia</w:t>
      </w:r>
      <w:r>
        <w:rPr>
          <w:spacing w:val="-3"/>
          <w:sz w:val="28"/>
        </w:rPr>
        <w:t> </w:t>
      </w:r>
      <w:r>
        <w:rPr>
          <w:sz w:val="28"/>
        </w:rPr>
        <w:t>Tellez,</w:t>
      </w:r>
      <w:r>
        <w:rPr>
          <w:spacing w:val="-4"/>
          <w:sz w:val="28"/>
        </w:rPr>
        <w:t> </w:t>
      </w:r>
      <w:r>
        <w:rPr>
          <w:sz w:val="28"/>
        </w:rPr>
        <w:t>Rice</w:t>
      </w:r>
      <w:r>
        <w:rPr>
          <w:spacing w:val="-4"/>
          <w:sz w:val="28"/>
        </w:rPr>
        <w:t> </w:t>
      </w:r>
      <w:r>
        <w:rPr>
          <w:sz w:val="28"/>
        </w:rPr>
        <w:t>University,</w:t>
      </w:r>
      <w:r>
        <w:rPr>
          <w:spacing w:val="-5"/>
          <w:sz w:val="28"/>
        </w:rPr>
        <w:t> </w:t>
      </w:r>
      <w:r>
        <w:rPr>
          <w:sz w:val="28"/>
        </w:rPr>
        <w:t>2021,</w:t>
      </w:r>
      <w:r>
        <w:rPr>
          <w:spacing w:val="-6"/>
          <w:sz w:val="28"/>
        </w:rPr>
        <w:t> </w:t>
      </w:r>
      <w:r>
        <w:rPr>
          <w:sz w:val="28"/>
        </w:rPr>
        <w:t>first</w:t>
      </w:r>
      <w:r>
        <w:rPr>
          <w:spacing w:val="-5"/>
          <w:sz w:val="28"/>
        </w:rPr>
        <w:t> </w:t>
      </w:r>
      <w:r>
        <w:rPr>
          <w:sz w:val="28"/>
        </w:rPr>
        <w:t>position:</w:t>
      </w:r>
      <w:r>
        <w:rPr>
          <w:spacing w:val="-5"/>
          <w:sz w:val="28"/>
        </w:rPr>
        <w:t> </w:t>
      </w:r>
      <w:r>
        <w:rPr>
          <w:i/>
          <w:sz w:val="28"/>
        </w:rPr>
        <w:t>Virginia</w:t>
      </w:r>
      <w:r>
        <w:rPr>
          <w:i/>
          <w:spacing w:val="-4"/>
          <w:sz w:val="28"/>
        </w:rPr>
        <w:t> </w:t>
      </w:r>
      <w:r>
        <w:rPr>
          <w:i/>
          <w:sz w:val="28"/>
        </w:rPr>
        <w:t>Tech, Finance Department</w:t>
      </w:r>
    </w:p>
    <w:p>
      <w:pPr>
        <w:pStyle w:val="ListParagraph"/>
        <w:numPr>
          <w:ilvl w:val="0"/>
          <w:numId w:val="3"/>
        </w:numPr>
        <w:tabs>
          <w:tab w:pos="1076" w:val="left" w:leader="none"/>
          <w:tab w:pos="1079" w:val="left" w:leader="none"/>
        </w:tabs>
        <w:spacing w:line="230" w:lineRule="auto" w:before="0" w:after="0"/>
        <w:ind w:left="1079" w:right="310" w:hanging="361"/>
        <w:jc w:val="left"/>
        <w:rPr>
          <w:i/>
          <w:sz w:val="28"/>
        </w:rPr>
      </w:pPr>
      <w:r>
        <w:rPr>
          <w:sz w:val="28"/>
        </w:rPr>
        <w:t>Amoray</w:t>
      </w:r>
      <w:r>
        <w:rPr>
          <w:spacing w:val="-3"/>
          <w:sz w:val="28"/>
        </w:rPr>
        <w:t> </w:t>
      </w:r>
      <w:r>
        <w:rPr>
          <w:sz w:val="28"/>
        </w:rPr>
        <w:t>Riggs-Cragun,</w:t>
      </w:r>
      <w:r>
        <w:rPr>
          <w:spacing w:val="-5"/>
          <w:sz w:val="28"/>
        </w:rPr>
        <w:t> </w:t>
      </w:r>
      <w:r>
        <w:rPr>
          <w:sz w:val="28"/>
        </w:rPr>
        <w:t>Rice</w:t>
      </w:r>
      <w:r>
        <w:rPr>
          <w:spacing w:val="-5"/>
          <w:sz w:val="28"/>
        </w:rPr>
        <w:t> </w:t>
      </w:r>
      <w:r>
        <w:rPr>
          <w:sz w:val="28"/>
        </w:rPr>
        <w:t>University,</w:t>
      </w:r>
      <w:r>
        <w:rPr>
          <w:spacing w:val="-6"/>
          <w:sz w:val="28"/>
        </w:rPr>
        <w:t> </w:t>
      </w:r>
      <w:r>
        <w:rPr>
          <w:sz w:val="28"/>
        </w:rPr>
        <w:t>2019,</w:t>
      </w:r>
      <w:r>
        <w:rPr>
          <w:spacing w:val="-5"/>
          <w:sz w:val="28"/>
        </w:rPr>
        <w:t> </w:t>
      </w:r>
      <w:r>
        <w:rPr>
          <w:sz w:val="28"/>
        </w:rPr>
        <w:t>first</w:t>
      </w:r>
      <w:r>
        <w:rPr>
          <w:spacing w:val="-6"/>
          <w:sz w:val="28"/>
        </w:rPr>
        <w:t> </w:t>
      </w:r>
      <w:r>
        <w:rPr>
          <w:sz w:val="28"/>
        </w:rPr>
        <w:t>position:</w:t>
      </w:r>
      <w:r>
        <w:rPr>
          <w:spacing w:val="-6"/>
          <w:sz w:val="28"/>
        </w:rPr>
        <w:t> </w:t>
      </w:r>
      <w:r>
        <w:rPr>
          <w:i/>
          <w:sz w:val="28"/>
        </w:rPr>
        <w:t>University</w:t>
      </w:r>
      <w:r>
        <w:rPr>
          <w:i/>
          <w:spacing w:val="-4"/>
          <w:sz w:val="28"/>
        </w:rPr>
        <w:t> </w:t>
      </w:r>
      <w:r>
        <w:rPr>
          <w:i/>
          <w:sz w:val="28"/>
        </w:rPr>
        <w:t>of Chicago, Marketing Department</w:t>
      </w:r>
    </w:p>
    <w:p>
      <w:pPr>
        <w:pStyle w:val="ListParagraph"/>
        <w:numPr>
          <w:ilvl w:val="0"/>
          <w:numId w:val="3"/>
        </w:numPr>
        <w:tabs>
          <w:tab w:pos="1077" w:val="left" w:leader="none"/>
          <w:tab w:pos="1079" w:val="left" w:leader="none"/>
        </w:tabs>
        <w:spacing w:line="230" w:lineRule="auto" w:before="2" w:after="0"/>
        <w:ind w:left="1079" w:right="199" w:hanging="360"/>
        <w:jc w:val="left"/>
        <w:rPr>
          <w:i/>
          <w:sz w:val="28"/>
        </w:rPr>
      </w:pPr>
      <w:r>
        <w:rPr>
          <w:sz w:val="28"/>
        </w:rPr>
        <w:t>Justin</w:t>
      </w:r>
      <w:r>
        <w:rPr>
          <w:spacing w:val="-4"/>
          <w:sz w:val="28"/>
        </w:rPr>
        <w:t> </w:t>
      </w:r>
      <w:r>
        <w:rPr>
          <w:sz w:val="28"/>
        </w:rPr>
        <w:t>Balthrop,</w:t>
      </w:r>
      <w:r>
        <w:rPr>
          <w:spacing w:val="-5"/>
          <w:sz w:val="28"/>
        </w:rPr>
        <w:t> </w:t>
      </w:r>
      <w:r>
        <w:rPr>
          <w:sz w:val="28"/>
        </w:rPr>
        <w:t>Rice</w:t>
      </w:r>
      <w:r>
        <w:rPr>
          <w:spacing w:val="-4"/>
          <w:sz w:val="28"/>
        </w:rPr>
        <w:t> </w:t>
      </w:r>
      <w:r>
        <w:rPr>
          <w:sz w:val="28"/>
        </w:rPr>
        <w:t>University,</w:t>
      </w:r>
      <w:r>
        <w:rPr>
          <w:spacing w:val="-5"/>
          <w:sz w:val="28"/>
        </w:rPr>
        <w:t> </w:t>
      </w:r>
      <w:r>
        <w:rPr>
          <w:sz w:val="28"/>
        </w:rPr>
        <w:t>2019,</w:t>
      </w:r>
      <w:r>
        <w:rPr>
          <w:spacing w:val="-5"/>
          <w:sz w:val="28"/>
        </w:rPr>
        <w:t> </w:t>
      </w:r>
      <w:r>
        <w:rPr>
          <w:sz w:val="28"/>
        </w:rPr>
        <w:t>first</w:t>
      </w:r>
      <w:r>
        <w:rPr>
          <w:spacing w:val="-5"/>
          <w:sz w:val="28"/>
        </w:rPr>
        <w:t> </w:t>
      </w:r>
      <w:r>
        <w:rPr>
          <w:sz w:val="28"/>
        </w:rPr>
        <w:t>position:</w:t>
      </w:r>
      <w:r>
        <w:rPr>
          <w:spacing w:val="-5"/>
          <w:sz w:val="28"/>
        </w:rPr>
        <w:t> </w:t>
      </w:r>
      <w:r>
        <w:rPr>
          <w:i/>
          <w:sz w:val="28"/>
        </w:rPr>
        <w:t>University</w:t>
      </w:r>
      <w:r>
        <w:rPr>
          <w:i/>
          <w:spacing w:val="-5"/>
          <w:sz w:val="28"/>
        </w:rPr>
        <w:t> </w:t>
      </w:r>
      <w:r>
        <w:rPr>
          <w:i/>
          <w:sz w:val="28"/>
        </w:rPr>
        <w:t>of</w:t>
      </w:r>
      <w:r>
        <w:rPr>
          <w:i/>
          <w:spacing w:val="-5"/>
          <w:sz w:val="28"/>
        </w:rPr>
        <w:t> </w:t>
      </w:r>
      <w:r>
        <w:rPr>
          <w:i/>
          <w:sz w:val="28"/>
        </w:rPr>
        <w:t>Kansas, Finance Department</w:t>
      </w:r>
    </w:p>
    <w:p>
      <w:pPr>
        <w:pStyle w:val="ListParagraph"/>
        <w:numPr>
          <w:ilvl w:val="0"/>
          <w:numId w:val="3"/>
        </w:numPr>
        <w:tabs>
          <w:tab w:pos="1077" w:val="left" w:leader="none"/>
          <w:tab w:pos="1079" w:val="left" w:leader="none"/>
        </w:tabs>
        <w:spacing w:line="232" w:lineRule="auto" w:before="0" w:after="0"/>
        <w:ind w:left="1079" w:right="728" w:hanging="360"/>
        <w:jc w:val="left"/>
        <w:rPr>
          <w:i/>
          <w:sz w:val="28"/>
        </w:rPr>
      </w:pPr>
      <w:r>
        <w:rPr>
          <w:sz w:val="28"/>
        </w:rPr>
        <w:t>Ron</w:t>
      </w:r>
      <w:r>
        <w:rPr>
          <w:spacing w:val="-4"/>
          <w:sz w:val="28"/>
        </w:rPr>
        <w:t> </w:t>
      </w:r>
      <w:r>
        <w:rPr>
          <w:sz w:val="28"/>
        </w:rPr>
        <w:t>Liu,</w:t>
      </w:r>
      <w:r>
        <w:rPr>
          <w:spacing w:val="-4"/>
          <w:sz w:val="28"/>
        </w:rPr>
        <w:t> </w:t>
      </w:r>
      <w:r>
        <w:rPr>
          <w:sz w:val="28"/>
        </w:rPr>
        <w:t>Rice</w:t>
      </w:r>
      <w:r>
        <w:rPr>
          <w:spacing w:val="-5"/>
          <w:sz w:val="28"/>
        </w:rPr>
        <w:t> </w:t>
      </w:r>
      <w:r>
        <w:rPr>
          <w:sz w:val="28"/>
        </w:rPr>
        <w:t>University,</w:t>
      </w:r>
      <w:r>
        <w:rPr>
          <w:spacing w:val="-5"/>
          <w:sz w:val="28"/>
        </w:rPr>
        <w:t> </w:t>
      </w:r>
      <w:r>
        <w:rPr>
          <w:sz w:val="28"/>
        </w:rPr>
        <w:t>2018,</w:t>
      </w:r>
      <w:r>
        <w:rPr>
          <w:spacing w:val="-5"/>
          <w:sz w:val="28"/>
        </w:rPr>
        <w:t> </w:t>
      </w:r>
      <w:r>
        <w:rPr>
          <w:sz w:val="28"/>
        </w:rPr>
        <w:t>first</w:t>
      </w:r>
      <w:r>
        <w:rPr>
          <w:spacing w:val="-5"/>
          <w:sz w:val="28"/>
        </w:rPr>
        <w:t> </w:t>
      </w:r>
      <w:r>
        <w:rPr>
          <w:sz w:val="28"/>
        </w:rPr>
        <w:t>position:</w:t>
      </w:r>
      <w:r>
        <w:rPr>
          <w:spacing w:val="-5"/>
          <w:sz w:val="28"/>
        </w:rPr>
        <w:t> </w:t>
      </w:r>
      <w:r>
        <w:rPr>
          <w:i/>
          <w:sz w:val="28"/>
        </w:rPr>
        <w:t>University</w:t>
      </w:r>
      <w:r>
        <w:rPr>
          <w:i/>
          <w:spacing w:val="-5"/>
          <w:sz w:val="28"/>
        </w:rPr>
        <w:t> </w:t>
      </w:r>
      <w:r>
        <w:rPr>
          <w:i/>
          <w:sz w:val="28"/>
        </w:rPr>
        <w:t>of</w:t>
      </w:r>
      <w:r>
        <w:rPr>
          <w:i/>
          <w:spacing w:val="-5"/>
          <w:sz w:val="28"/>
        </w:rPr>
        <w:t> </w:t>
      </w:r>
      <w:r>
        <w:rPr>
          <w:i/>
          <w:sz w:val="28"/>
        </w:rPr>
        <w:t>Nebraska, Lincoln, Finance Department</w:t>
      </w:r>
    </w:p>
    <w:p>
      <w:pPr>
        <w:pStyle w:val="ListParagraph"/>
        <w:numPr>
          <w:ilvl w:val="0"/>
          <w:numId w:val="3"/>
        </w:numPr>
        <w:tabs>
          <w:tab w:pos="1078" w:val="left" w:leader="none"/>
          <w:tab w:pos="1145" w:val="left" w:leader="none"/>
        </w:tabs>
        <w:spacing w:line="232" w:lineRule="auto" w:before="0" w:after="0"/>
        <w:ind w:left="1078" w:right="341" w:hanging="360"/>
        <w:jc w:val="left"/>
        <w:rPr>
          <w:i/>
          <w:sz w:val="28"/>
        </w:rPr>
      </w:pPr>
      <w:r>
        <w:rPr>
          <w:sz w:val="28"/>
        </w:rPr>
        <w:tab/>
        <w:t>Morad</w:t>
      </w:r>
      <w:r>
        <w:rPr>
          <w:spacing w:val="-4"/>
          <w:sz w:val="28"/>
        </w:rPr>
        <w:t> </w:t>
      </w:r>
      <w:r>
        <w:rPr>
          <w:sz w:val="28"/>
        </w:rPr>
        <w:t>Zekhnini,</w:t>
      </w:r>
      <w:r>
        <w:rPr>
          <w:spacing w:val="-5"/>
          <w:sz w:val="28"/>
        </w:rPr>
        <w:t> </w:t>
      </w:r>
      <w:r>
        <w:rPr>
          <w:sz w:val="28"/>
        </w:rPr>
        <w:t>Rice</w:t>
      </w:r>
      <w:r>
        <w:rPr>
          <w:spacing w:val="-4"/>
          <w:sz w:val="28"/>
        </w:rPr>
        <w:t> </w:t>
      </w:r>
      <w:r>
        <w:rPr>
          <w:sz w:val="28"/>
        </w:rPr>
        <w:t>University,</w:t>
      </w:r>
      <w:r>
        <w:rPr>
          <w:spacing w:val="-5"/>
          <w:sz w:val="28"/>
        </w:rPr>
        <w:t> </w:t>
      </w:r>
      <w:r>
        <w:rPr>
          <w:sz w:val="28"/>
        </w:rPr>
        <w:t>2016,</w:t>
      </w:r>
      <w:r>
        <w:rPr>
          <w:spacing w:val="-6"/>
          <w:sz w:val="28"/>
        </w:rPr>
        <w:t> </w:t>
      </w:r>
      <w:r>
        <w:rPr>
          <w:sz w:val="28"/>
        </w:rPr>
        <w:t>first</w:t>
      </w:r>
      <w:r>
        <w:rPr>
          <w:spacing w:val="-5"/>
          <w:sz w:val="28"/>
        </w:rPr>
        <w:t> </w:t>
      </w:r>
      <w:r>
        <w:rPr>
          <w:sz w:val="28"/>
        </w:rPr>
        <w:t>position:</w:t>
      </w:r>
      <w:r>
        <w:rPr>
          <w:spacing w:val="-5"/>
          <w:sz w:val="28"/>
        </w:rPr>
        <w:t> </w:t>
      </w:r>
      <w:r>
        <w:rPr>
          <w:i/>
          <w:sz w:val="28"/>
        </w:rPr>
        <w:t>Tulane</w:t>
      </w:r>
      <w:r>
        <w:rPr>
          <w:i/>
          <w:spacing w:val="-5"/>
          <w:sz w:val="28"/>
        </w:rPr>
        <w:t> </w:t>
      </w:r>
      <w:r>
        <w:rPr>
          <w:i/>
          <w:sz w:val="28"/>
        </w:rPr>
        <w:t>University, Finance Department</w:t>
      </w:r>
    </w:p>
    <w:p>
      <w:pPr>
        <w:pStyle w:val="ListParagraph"/>
        <w:numPr>
          <w:ilvl w:val="0"/>
          <w:numId w:val="3"/>
        </w:numPr>
        <w:tabs>
          <w:tab w:pos="1078" w:val="left" w:leader="none"/>
          <w:tab w:pos="1145" w:val="left" w:leader="none"/>
        </w:tabs>
        <w:spacing w:line="230" w:lineRule="auto" w:before="0" w:after="0"/>
        <w:ind w:left="1078" w:right="596" w:hanging="360"/>
        <w:jc w:val="left"/>
        <w:rPr>
          <w:i/>
          <w:sz w:val="28"/>
        </w:rPr>
      </w:pPr>
      <w:r>
        <w:rPr>
          <w:sz w:val="28"/>
        </w:rPr>
        <w:tab/>
        <w:t>Xin</w:t>
      </w:r>
      <w:r>
        <w:rPr>
          <w:spacing w:val="-4"/>
          <w:sz w:val="28"/>
        </w:rPr>
        <w:t> </w:t>
      </w:r>
      <w:r>
        <w:rPr>
          <w:sz w:val="28"/>
        </w:rPr>
        <w:t>Li</w:t>
      </w:r>
      <w:r>
        <w:rPr>
          <w:spacing w:val="-5"/>
          <w:sz w:val="28"/>
        </w:rPr>
        <w:t> </w:t>
      </w:r>
      <w:r>
        <w:rPr>
          <w:sz w:val="28"/>
        </w:rPr>
        <w:t>(co-advisor),</w:t>
      </w:r>
      <w:r>
        <w:rPr>
          <w:spacing w:val="-6"/>
          <w:sz w:val="28"/>
        </w:rPr>
        <w:t> </w:t>
      </w:r>
      <w:r>
        <w:rPr>
          <w:sz w:val="28"/>
        </w:rPr>
        <w:t>Rice</w:t>
      </w:r>
      <w:r>
        <w:rPr>
          <w:spacing w:val="-4"/>
          <w:sz w:val="28"/>
        </w:rPr>
        <w:t> </w:t>
      </w:r>
      <w:r>
        <w:rPr>
          <w:sz w:val="28"/>
        </w:rPr>
        <w:t>University,</w:t>
      </w:r>
      <w:r>
        <w:rPr>
          <w:spacing w:val="-5"/>
          <w:sz w:val="28"/>
        </w:rPr>
        <w:t> </w:t>
      </w:r>
      <w:r>
        <w:rPr>
          <w:sz w:val="28"/>
        </w:rPr>
        <w:t>2014,</w:t>
      </w:r>
      <w:r>
        <w:rPr>
          <w:spacing w:val="-5"/>
          <w:sz w:val="28"/>
        </w:rPr>
        <w:t> </w:t>
      </w:r>
      <w:r>
        <w:rPr>
          <w:sz w:val="28"/>
        </w:rPr>
        <w:t>first</w:t>
      </w:r>
      <w:r>
        <w:rPr>
          <w:spacing w:val="-5"/>
          <w:sz w:val="28"/>
        </w:rPr>
        <w:t> </w:t>
      </w:r>
      <w:r>
        <w:rPr>
          <w:sz w:val="28"/>
        </w:rPr>
        <w:t>position:</w:t>
      </w:r>
      <w:r>
        <w:rPr>
          <w:spacing w:val="-5"/>
          <w:sz w:val="28"/>
        </w:rPr>
        <w:t> </w:t>
      </w:r>
      <w:r>
        <w:rPr>
          <w:i/>
          <w:sz w:val="28"/>
        </w:rPr>
        <w:t>International Monetary Fund</w:t>
      </w:r>
    </w:p>
    <w:p>
      <w:pPr>
        <w:pStyle w:val="ListParagraph"/>
        <w:numPr>
          <w:ilvl w:val="0"/>
          <w:numId w:val="3"/>
        </w:numPr>
        <w:tabs>
          <w:tab w:pos="1078" w:val="left" w:leader="none"/>
          <w:tab w:pos="1145" w:val="left" w:leader="none"/>
        </w:tabs>
        <w:spacing w:line="230" w:lineRule="auto" w:before="0" w:after="0"/>
        <w:ind w:left="1078" w:right="538" w:hanging="360"/>
        <w:jc w:val="left"/>
        <w:rPr>
          <w:i/>
          <w:sz w:val="28"/>
        </w:rPr>
      </w:pPr>
      <w:r>
        <w:rPr>
          <w:sz w:val="28"/>
        </w:rPr>
        <w:tab/>
        <w:t>Xinya</w:t>
      </w:r>
      <w:r>
        <w:rPr>
          <w:spacing w:val="-5"/>
          <w:sz w:val="28"/>
        </w:rPr>
        <w:t> </w:t>
      </w:r>
      <w:r>
        <w:rPr>
          <w:sz w:val="28"/>
        </w:rPr>
        <w:t>Zhang,</w:t>
      </w:r>
      <w:r>
        <w:rPr>
          <w:spacing w:val="-5"/>
          <w:sz w:val="28"/>
        </w:rPr>
        <w:t> </w:t>
      </w:r>
      <w:r>
        <w:rPr>
          <w:sz w:val="28"/>
        </w:rPr>
        <w:t>Rice</w:t>
      </w:r>
      <w:r>
        <w:rPr>
          <w:spacing w:val="-4"/>
          <w:sz w:val="28"/>
        </w:rPr>
        <w:t> </w:t>
      </w:r>
      <w:r>
        <w:rPr>
          <w:sz w:val="28"/>
        </w:rPr>
        <w:t>University,</w:t>
      </w:r>
      <w:r>
        <w:rPr>
          <w:spacing w:val="-5"/>
          <w:sz w:val="28"/>
        </w:rPr>
        <w:t> </w:t>
      </w:r>
      <w:r>
        <w:rPr>
          <w:sz w:val="28"/>
        </w:rPr>
        <w:t>2013,</w:t>
      </w:r>
      <w:r>
        <w:rPr>
          <w:spacing w:val="-5"/>
          <w:sz w:val="28"/>
        </w:rPr>
        <w:t> </w:t>
      </w:r>
      <w:r>
        <w:rPr>
          <w:sz w:val="28"/>
        </w:rPr>
        <w:t>first</w:t>
      </w:r>
      <w:r>
        <w:rPr>
          <w:spacing w:val="-5"/>
          <w:sz w:val="28"/>
        </w:rPr>
        <w:t> </w:t>
      </w:r>
      <w:r>
        <w:rPr>
          <w:sz w:val="28"/>
        </w:rPr>
        <w:t>position:</w:t>
      </w:r>
      <w:r>
        <w:rPr>
          <w:spacing w:val="-6"/>
          <w:sz w:val="28"/>
        </w:rPr>
        <w:t> </w:t>
      </w:r>
      <w:r>
        <w:rPr>
          <w:i/>
          <w:sz w:val="28"/>
        </w:rPr>
        <w:t>University</w:t>
      </w:r>
      <w:r>
        <w:rPr>
          <w:i/>
          <w:spacing w:val="-4"/>
          <w:sz w:val="28"/>
        </w:rPr>
        <w:t> </w:t>
      </w:r>
      <w:r>
        <w:rPr>
          <w:i/>
          <w:sz w:val="28"/>
        </w:rPr>
        <w:t>of</w:t>
      </w:r>
      <w:r>
        <w:rPr>
          <w:i/>
          <w:spacing w:val="-5"/>
          <w:sz w:val="28"/>
        </w:rPr>
        <w:t> </w:t>
      </w:r>
      <w:r>
        <w:rPr>
          <w:i/>
          <w:sz w:val="28"/>
        </w:rPr>
        <w:t>Texas, Bureau of Economic Geology</w:t>
      </w:r>
    </w:p>
    <w:p>
      <w:pPr>
        <w:pStyle w:val="ListParagraph"/>
        <w:numPr>
          <w:ilvl w:val="0"/>
          <w:numId w:val="3"/>
        </w:numPr>
        <w:tabs>
          <w:tab w:pos="1077" w:val="left" w:leader="none"/>
          <w:tab w:pos="1144" w:val="left" w:leader="none"/>
        </w:tabs>
        <w:spacing w:line="230" w:lineRule="auto" w:before="0" w:after="0"/>
        <w:ind w:left="1077" w:right="599" w:hanging="360"/>
        <w:jc w:val="left"/>
        <w:rPr>
          <w:sz w:val="28"/>
        </w:rPr>
      </w:pPr>
      <w:r>
        <w:rPr>
          <w:sz w:val="28"/>
        </w:rPr>
        <w:tab/>
        <w:t>Islam</w:t>
      </w:r>
      <w:r>
        <w:rPr>
          <w:spacing w:val="-4"/>
          <w:sz w:val="28"/>
        </w:rPr>
        <w:t> </w:t>
      </w:r>
      <w:r>
        <w:rPr>
          <w:sz w:val="28"/>
        </w:rPr>
        <w:t>Rizvanoglu</w:t>
      </w:r>
      <w:r>
        <w:rPr>
          <w:spacing w:val="-4"/>
          <w:sz w:val="28"/>
        </w:rPr>
        <w:t> </w:t>
      </w:r>
      <w:r>
        <w:rPr>
          <w:sz w:val="28"/>
        </w:rPr>
        <w:t>(advisor),</w:t>
      </w:r>
      <w:r>
        <w:rPr>
          <w:spacing w:val="-5"/>
          <w:sz w:val="28"/>
        </w:rPr>
        <w:t> </w:t>
      </w:r>
      <w:r>
        <w:rPr>
          <w:sz w:val="28"/>
        </w:rPr>
        <w:t>Rice</w:t>
      </w:r>
      <w:r>
        <w:rPr>
          <w:spacing w:val="-4"/>
          <w:sz w:val="28"/>
        </w:rPr>
        <w:t> </w:t>
      </w:r>
      <w:r>
        <w:rPr>
          <w:sz w:val="28"/>
        </w:rPr>
        <w:t>University,</w:t>
      </w:r>
      <w:r>
        <w:rPr>
          <w:spacing w:val="-5"/>
          <w:sz w:val="28"/>
        </w:rPr>
        <w:t> </w:t>
      </w:r>
      <w:r>
        <w:rPr>
          <w:sz w:val="28"/>
        </w:rPr>
        <w:t>2012,</w:t>
      </w:r>
      <w:r>
        <w:rPr>
          <w:spacing w:val="-6"/>
          <w:sz w:val="28"/>
        </w:rPr>
        <w:t> </w:t>
      </w:r>
      <w:r>
        <w:rPr>
          <w:sz w:val="28"/>
        </w:rPr>
        <w:t>first</w:t>
      </w:r>
      <w:r>
        <w:rPr>
          <w:spacing w:val="-5"/>
          <w:sz w:val="28"/>
        </w:rPr>
        <w:t> </w:t>
      </w:r>
      <w:r>
        <w:rPr>
          <w:sz w:val="28"/>
        </w:rPr>
        <w:t>position:</w:t>
      </w:r>
      <w:r>
        <w:rPr>
          <w:spacing w:val="-5"/>
          <w:sz w:val="28"/>
        </w:rPr>
        <w:t> </w:t>
      </w:r>
      <w:r>
        <w:rPr>
          <w:i/>
          <w:sz w:val="28"/>
        </w:rPr>
        <w:t>Zirve University</w:t>
      </w:r>
      <w:r>
        <w:rPr>
          <w:sz w:val="28"/>
        </w:rPr>
        <w:t>, Turkey</w:t>
      </w:r>
    </w:p>
    <w:p>
      <w:pPr>
        <w:pStyle w:val="ListParagraph"/>
        <w:numPr>
          <w:ilvl w:val="0"/>
          <w:numId w:val="3"/>
        </w:numPr>
        <w:tabs>
          <w:tab w:pos="1077" w:val="left" w:leader="none"/>
          <w:tab w:pos="1143" w:val="left" w:leader="none"/>
        </w:tabs>
        <w:spacing w:line="232" w:lineRule="auto" w:before="0" w:after="0"/>
        <w:ind w:left="1077" w:right="1" w:hanging="361"/>
        <w:jc w:val="left"/>
        <w:rPr>
          <w:sz w:val="28"/>
        </w:rPr>
      </w:pPr>
      <w:r>
        <w:rPr>
          <w:sz w:val="28"/>
        </w:rPr>
        <w:tab/>
        <w:t>Jin</w:t>
      </w:r>
      <w:r>
        <w:rPr>
          <w:spacing w:val="-5"/>
          <w:sz w:val="28"/>
        </w:rPr>
        <w:t> </w:t>
      </w:r>
      <w:r>
        <w:rPr>
          <w:sz w:val="28"/>
        </w:rPr>
        <w:t>Cao</w:t>
      </w:r>
      <w:r>
        <w:rPr>
          <w:spacing w:val="-5"/>
          <w:sz w:val="28"/>
        </w:rPr>
        <w:t> </w:t>
      </w:r>
      <w:r>
        <w:rPr>
          <w:sz w:val="28"/>
        </w:rPr>
        <w:t>(co-advisor),</w:t>
      </w:r>
      <w:r>
        <w:rPr>
          <w:spacing w:val="-7"/>
          <w:sz w:val="28"/>
        </w:rPr>
        <w:t> </w:t>
      </w:r>
      <w:r>
        <w:rPr>
          <w:sz w:val="28"/>
        </w:rPr>
        <w:t>Ludwig-Maximilians-Universitaet,</w:t>
      </w:r>
      <w:r>
        <w:rPr>
          <w:spacing w:val="-5"/>
          <w:sz w:val="28"/>
        </w:rPr>
        <w:t> </w:t>
      </w:r>
      <w:r>
        <w:rPr>
          <w:sz w:val="28"/>
        </w:rPr>
        <w:t>Munich,</w:t>
      </w:r>
      <w:r>
        <w:rPr>
          <w:spacing w:val="-6"/>
          <w:sz w:val="28"/>
        </w:rPr>
        <w:t> </w:t>
      </w:r>
      <w:r>
        <w:rPr>
          <w:sz w:val="28"/>
        </w:rPr>
        <w:t>2010,</w:t>
      </w:r>
      <w:r>
        <w:rPr>
          <w:spacing w:val="-6"/>
          <w:sz w:val="28"/>
        </w:rPr>
        <w:t> </w:t>
      </w:r>
      <w:r>
        <w:rPr>
          <w:sz w:val="28"/>
        </w:rPr>
        <w:t>first position: </w:t>
      </w:r>
      <w:r>
        <w:rPr>
          <w:i/>
          <w:sz w:val="28"/>
        </w:rPr>
        <w:t>Norges Bank</w:t>
      </w:r>
      <w:r>
        <w:rPr>
          <w:sz w:val="28"/>
        </w:rPr>
        <w:t>, Norway</w:t>
      </w:r>
    </w:p>
    <w:p>
      <w:pPr>
        <w:pStyle w:val="ListParagraph"/>
        <w:numPr>
          <w:ilvl w:val="0"/>
          <w:numId w:val="3"/>
        </w:numPr>
        <w:tabs>
          <w:tab w:pos="1077" w:val="left" w:leader="none"/>
          <w:tab w:pos="1144" w:val="left" w:leader="none"/>
        </w:tabs>
        <w:spacing w:line="232" w:lineRule="auto" w:before="0" w:after="0"/>
        <w:ind w:left="1077" w:right="328" w:hanging="360"/>
        <w:jc w:val="left"/>
        <w:rPr>
          <w:i/>
          <w:sz w:val="28"/>
        </w:rPr>
      </w:pPr>
      <w:r>
        <w:rPr>
          <w:sz w:val="28"/>
        </w:rPr>
        <w:tab/>
        <w:t>Amelie</w:t>
      </w:r>
      <w:r>
        <w:rPr>
          <w:spacing w:val="-4"/>
          <w:sz w:val="28"/>
        </w:rPr>
        <w:t> </w:t>
      </w:r>
      <w:r>
        <w:rPr>
          <w:sz w:val="28"/>
        </w:rPr>
        <w:t>Carlton,</w:t>
      </w:r>
      <w:r>
        <w:rPr>
          <w:spacing w:val="-4"/>
          <w:sz w:val="28"/>
        </w:rPr>
        <w:t> </w:t>
      </w:r>
      <w:r>
        <w:rPr>
          <w:sz w:val="28"/>
        </w:rPr>
        <w:t>University</w:t>
      </w:r>
      <w:r>
        <w:rPr>
          <w:spacing w:val="-4"/>
          <w:sz w:val="28"/>
        </w:rPr>
        <w:t> </w:t>
      </w:r>
      <w:r>
        <w:rPr>
          <w:sz w:val="28"/>
        </w:rPr>
        <w:t>of</w:t>
      </w:r>
      <w:r>
        <w:rPr>
          <w:spacing w:val="-4"/>
          <w:sz w:val="28"/>
        </w:rPr>
        <w:t> </w:t>
      </w:r>
      <w:r>
        <w:rPr>
          <w:sz w:val="28"/>
        </w:rPr>
        <w:t>Houston,</w:t>
      </w:r>
      <w:r>
        <w:rPr>
          <w:spacing w:val="-5"/>
          <w:sz w:val="28"/>
        </w:rPr>
        <w:t> </w:t>
      </w:r>
      <w:r>
        <w:rPr>
          <w:sz w:val="28"/>
        </w:rPr>
        <w:t>2010,</w:t>
      </w:r>
      <w:r>
        <w:rPr>
          <w:spacing w:val="-4"/>
          <w:sz w:val="28"/>
        </w:rPr>
        <w:t> </w:t>
      </w:r>
      <w:r>
        <w:rPr>
          <w:sz w:val="28"/>
        </w:rPr>
        <w:t>first</w:t>
      </w:r>
      <w:r>
        <w:rPr>
          <w:spacing w:val="-5"/>
          <w:sz w:val="28"/>
        </w:rPr>
        <w:t> </w:t>
      </w:r>
      <w:r>
        <w:rPr>
          <w:sz w:val="28"/>
        </w:rPr>
        <w:t>position:</w:t>
      </w:r>
      <w:r>
        <w:rPr>
          <w:spacing w:val="-5"/>
          <w:sz w:val="28"/>
        </w:rPr>
        <w:t> </w:t>
      </w:r>
      <w:r>
        <w:rPr>
          <w:i/>
          <w:sz w:val="28"/>
        </w:rPr>
        <w:t>University</w:t>
      </w:r>
      <w:r>
        <w:rPr>
          <w:i/>
          <w:spacing w:val="-4"/>
          <w:sz w:val="28"/>
        </w:rPr>
        <w:t> </w:t>
      </w:r>
      <w:r>
        <w:rPr>
          <w:i/>
          <w:sz w:val="28"/>
        </w:rPr>
        <w:t>of </w:t>
      </w:r>
      <w:r>
        <w:rPr>
          <w:i/>
          <w:spacing w:val="-2"/>
          <w:sz w:val="28"/>
        </w:rPr>
        <w:t>Houston</w:t>
      </w:r>
    </w:p>
    <w:p>
      <w:pPr>
        <w:pStyle w:val="ListParagraph"/>
        <w:numPr>
          <w:ilvl w:val="0"/>
          <w:numId w:val="3"/>
        </w:numPr>
        <w:tabs>
          <w:tab w:pos="1078" w:val="left" w:leader="none"/>
          <w:tab w:pos="1144" w:val="left" w:leader="none"/>
        </w:tabs>
        <w:spacing w:line="230" w:lineRule="auto" w:before="0" w:after="0"/>
        <w:ind w:left="1078" w:right="72" w:hanging="361"/>
        <w:jc w:val="left"/>
        <w:rPr>
          <w:sz w:val="28"/>
        </w:rPr>
      </w:pPr>
      <w:r>
        <w:rPr>
          <w:sz w:val="28"/>
        </w:rPr>
        <w:tab/>
        <w:t>Ahmadreza</w:t>
      </w:r>
      <w:r>
        <w:rPr>
          <w:spacing w:val="-7"/>
          <w:sz w:val="28"/>
        </w:rPr>
        <w:t> </w:t>
      </w:r>
      <w:r>
        <w:rPr>
          <w:sz w:val="28"/>
        </w:rPr>
        <w:t>Shahidi-Azizabadi</w:t>
      </w:r>
      <w:r>
        <w:rPr>
          <w:spacing w:val="-6"/>
          <w:sz w:val="28"/>
        </w:rPr>
        <w:t> </w:t>
      </w:r>
      <w:r>
        <w:rPr>
          <w:sz w:val="28"/>
        </w:rPr>
        <w:t>(co-advisor),</w:t>
      </w:r>
      <w:r>
        <w:rPr>
          <w:spacing w:val="-7"/>
          <w:sz w:val="28"/>
        </w:rPr>
        <w:t> </w:t>
      </w:r>
      <w:r>
        <w:rPr>
          <w:sz w:val="28"/>
        </w:rPr>
        <w:t>University</w:t>
      </w:r>
      <w:r>
        <w:rPr>
          <w:spacing w:val="-6"/>
          <w:sz w:val="28"/>
        </w:rPr>
        <w:t> </w:t>
      </w:r>
      <w:r>
        <w:rPr>
          <w:sz w:val="28"/>
        </w:rPr>
        <w:t>of</w:t>
      </w:r>
      <w:r>
        <w:rPr>
          <w:spacing w:val="-6"/>
          <w:sz w:val="28"/>
        </w:rPr>
        <w:t> </w:t>
      </w:r>
      <w:r>
        <w:rPr>
          <w:sz w:val="28"/>
        </w:rPr>
        <w:t>Pittsburgh,</w:t>
      </w:r>
      <w:r>
        <w:rPr>
          <w:spacing w:val="-7"/>
          <w:sz w:val="28"/>
        </w:rPr>
        <w:t> </w:t>
      </w:r>
      <w:r>
        <w:rPr>
          <w:sz w:val="28"/>
        </w:rPr>
        <w:t>2009, first position: </w:t>
      </w:r>
      <w:r>
        <w:rPr>
          <w:i/>
          <w:sz w:val="28"/>
        </w:rPr>
        <w:t>PMU</w:t>
      </w:r>
      <w:r>
        <w:rPr>
          <w:sz w:val="28"/>
        </w:rPr>
        <w:t>, Saudi Arabia</w:t>
      </w:r>
    </w:p>
    <w:p>
      <w:pPr>
        <w:pStyle w:val="ListParagraph"/>
        <w:numPr>
          <w:ilvl w:val="0"/>
          <w:numId w:val="3"/>
        </w:numPr>
        <w:tabs>
          <w:tab w:pos="1145" w:val="left" w:leader="none"/>
        </w:tabs>
        <w:spacing w:line="308" w:lineRule="exact" w:before="0" w:after="0"/>
        <w:ind w:left="1145" w:right="0" w:hanging="427"/>
        <w:jc w:val="left"/>
        <w:rPr>
          <w:sz w:val="28"/>
        </w:rPr>
      </w:pPr>
      <w:r>
        <w:rPr>
          <w:sz w:val="28"/>
        </w:rPr>
        <w:t>Yang</w:t>
      </w:r>
      <w:r>
        <w:rPr>
          <w:spacing w:val="-9"/>
          <w:sz w:val="28"/>
        </w:rPr>
        <w:t> </w:t>
      </w:r>
      <w:r>
        <w:rPr>
          <w:sz w:val="28"/>
        </w:rPr>
        <w:t>Zhao</w:t>
      </w:r>
      <w:r>
        <w:rPr>
          <w:spacing w:val="-10"/>
          <w:sz w:val="28"/>
        </w:rPr>
        <w:t> </w:t>
      </w:r>
      <w:r>
        <w:rPr>
          <w:sz w:val="28"/>
        </w:rPr>
        <w:t>(co-advisor),</w:t>
      </w:r>
      <w:r>
        <w:rPr>
          <w:spacing w:val="-10"/>
          <w:sz w:val="28"/>
        </w:rPr>
        <w:t> </w:t>
      </w:r>
      <w:r>
        <w:rPr>
          <w:sz w:val="28"/>
        </w:rPr>
        <w:t>University</w:t>
      </w:r>
      <w:r>
        <w:rPr>
          <w:spacing w:val="-10"/>
          <w:sz w:val="28"/>
        </w:rPr>
        <w:t> </w:t>
      </w:r>
      <w:r>
        <w:rPr>
          <w:sz w:val="28"/>
        </w:rPr>
        <w:t>of</w:t>
      </w:r>
      <w:r>
        <w:rPr>
          <w:spacing w:val="-9"/>
          <w:sz w:val="28"/>
        </w:rPr>
        <w:t> </w:t>
      </w:r>
      <w:r>
        <w:rPr>
          <w:sz w:val="28"/>
        </w:rPr>
        <w:t>Pittsburgh,</w:t>
      </w:r>
      <w:r>
        <w:rPr>
          <w:spacing w:val="-11"/>
          <w:sz w:val="28"/>
        </w:rPr>
        <w:t> </w:t>
      </w:r>
      <w:r>
        <w:rPr>
          <w:sz w:val="28"/>
        </w:rPr>
        <w:t>2007,</w:t>
      </w:r>
      <w:r>
        <w:rPr>
          <w:spacing w:val="-11"/>
          <w:sz w:val="28"/>
        </w:rPr>
        <w:t> </w:t>
      </w:r>
      <w:r>
        <w:rPr>
          <w:sz w:val="28"/>
        </w:rPr>
        <w:t>first</w:t>
      </w:r>
      <w:r>
        <w:rPr>
          <w:spacing w:val="-11"/>
          <w:sz w:val="28"/>
        </w:rPr>
        <w:t> </w:t>
      </w:r>
      <w:r>
        <w:rPr>
          <w:spacing w:val="-2"/>
          <w:sz w:val="28"/>
        </w:rPr>
        <w:t>position:</w:t>
      </w:r>
    </w:p>
    <w:p>
      <w:pPr>
        <w:spacing w:line="310" w:lineRule="exact" w:before="0"/>
        <w:ind w:left="1078" w:right="0" w:firstLine="0"/>
        <w:jc w:val="left"/>
        <w:rPr>
          <w:sz w:val="28"/>
        </w:rPr>
      </w:pPr>
      <w:r>
        <w:rPr>
          <w:i/>
          <w:sz w:val="28"/>
        </w:rPr>
        <w:t>Xiamen</w:t>
      </w:r>
      <w:r>
        <w:rPr>
          <w:i/>
          <w:spacing w:val="-13"/>
          <w:sz w:val="28"/>
        </w:rPr>
        <w:t> </w:t>
      </w:r>
      <w:r>
        <w:rPr>
          <w:i/>
          <w:sz w:val="28"/>
        </w:rPr>
        <w:t>University</w:t>
      </w:r>
      <w:r>
        <w:rPr>
          <w:sz w:val="28"/>
        </w:rPr>
        <w:t>,</w:t>
      </w:r>
      <w:r>
        <w:rPr>
          <w:spacing w:val="-13"/>
          <w:sz w:val="28"/>
        </w:rPr>
        <w:t> </w:t>
      </w:r>
      <w:r>
        <w:rPr>
          <w:spacing w:val="-2"/>
          <w:sz w:val="28"/>
        </w:rPr>
        <w:t>China</w:t>
      </w:r>
    </w:p>
    <w:p>
      <w:pPr>
        <w:pStyle w:val="ListParagraph"/>
        <w:numPr>
          <w:ilvl w:val="0"/>
          <w:numId w:val="3"/>
        </w:numPr>
        <w:tabs>
          <w:tab w:pos="1078" w:val="left" w:leader="none"/>
          <w:tab w:pos="1145" w:val="left" w:leader="none"/>
        </w:tabs>
        <w:spacing w:line="230" w:lineRule="auto" w:before="0" w:after="0"/>
        <w:ind w:left="1078" w:right="847" w:hanging="360"/>
        <w:jc w:val="left"/>
        <w:rPr>
          <w:sz w:val="28"/>
        </w:rPr>
      </w:pPr>
      <w:r>
        <w:rPr>
          <w:sz w:val="28"/>
        </w:rPr>
        <w:tab/>
        <w:t>Yong-Ju</w:t>
      </w:r>
      <w:r>
        <w:rPr>
          <w:spacing w:val="-5"/>
          <w:sz w:val="28"/>
        </w:rPr>
        <w:t> </w:t>
      </w:r>
      <w:r>
        <w:rPr>
          <w:sz w:val="28"/>
        </w:rPr>
        <w:t>Lee,</w:t>
      </w:r>
      <w:r>
        <w:rPr>
          <w:spacing w:val="-4"/>
          <w:sz w:val="28"/>
        </w:rPr>
        <w:t> </w:t>
      </w:r>
      <w:r>
        <w:rPr>
          <w:sz w:val="28"/>
        </w:rPr>
        <w:t>University</w:t>
      </w:r>
      <w:r>
        <w:rPr>
          <w:spacing w:val="-4"/>
          <w:sz w:val="28"/>
        </w:rPr>
        <w:t> </w:t>
      </w:r>
      <w:r>
        <w:rPr>
          <w:sz w:val="28"/>
        </w:rPr>
        <w:t>of</w:t>
      </w:r>
      <w:r>
        <w:rPr>
          <w:spacing w:val="-4"/>
          <w:sz w:val="28"/>
        </w:rPr>
        <w:t> </w:t>
      </w:r>
      <w:r>
        <w:rPr>
          <w:sz w:val="28"/>
        </w:rPr>
        <w:t>Pittsburgh,</w:t>
      </w:r>
      <w:r>
        <w:rPr>
          <w:spacing w:val="-6"/>
          <w:sz w:val="28"/>
        </w:rPr>
        <w:t> </w:t>
      </w:r>
      <w:r>
        <w:rPr>
          <w:sz w:val="28"/>
        </w:rPr>
        <w:t>2007,</w:t>
      </w:r>
      <w:r>
        <w:rPr>
          <w:spacing w:val="-5"/>
          <w:sz w:val="28"/>
        </w:rPr>
        <w:t> </w:t>
      </w:r>
      <w:r>
        <w:rPr>
          <w:sz w:val="28"/>
        </w:rPr>
        <w:t>first</w:t>
      </w:r>
      <w:r>
        <w:rPr>
          <w:spacing w:val="-6"/>
          <w:sz w:val="28"/>
        </w:rPr>
        <w:t> </w:t>
      </w:r>
      <w:r>
        <w:rPr>
          <w:sz w:val="28"/>
        </w:rPr>
        <w:t>position:</w:t>
      </w:r>
      <w:r>
        <w:rPr>
          <w:spacing w:val="-4"/>
          <w:sz w:val="28"/>
        </w:rPr>
        <w:t> </w:t>
      </w:r>
      <w:r>
        <w:rPr>
          <w:i/>
          <w:sz w:val="28"/>
        </w:rPr>
        <w:t>Samsung Research Institute of Finance</w:t>
      </w:r>
      <w:r>
        <w:rPr>
          <w:sz w:val="28"/>
        </w:rPr>
        <w:t>, Korea</w:t>
      </w:r>
    </w:p>
    <w:p>
      <w:pPr>
        <w:pStyle w:val="ListParagraph"/>
        <w:numPr>
          <w:ilvl w:val="0"/>
          <w:numId w:val="3"/>
        </w:numPr>
        <w:tabs>
          <w:tab w:pos="1078" w:val="left" w:leader="none"/>
          <w:tab w:pos="1145" w:val="left" w:leader="none"/>
        </w:tabs>
        <w:spacing w:line="232" w:lineRule="auto" w:before="0" w:after="0"/>
        <w:ind w:left="1078" w:right="1015" w:hanging="360"/>
        <w:jc w:val="left"/>
        <w:rPr>
          <w:sz w:val="28"/>
        </w:rPr>
      </w:pPr>
      <w:r>
        <w:rPr>
          <w:sz w:val="28"/>
        </w:rPr>
        <w:tab/>
        <w:t>Virginie</w:t>
      </w:r>
      <w:r>
        <w:rPr>
          <w:spacing w:val="-5"/>
          <w:sz w:val="28"/>
        </w:rPr>
        <w:t> </w:t>
      </w:r>
      <w:r>
        <w:rPr>
          <w:sz w:val="28"/>
        </w:rPr>
        <w:t>Masson,</w:t>
      </w:r>
      <w:r>
        <w:rPr>
          <w:spacing w:val="-5"/>
          <w:sz w:val="28"/>
        </w:rPr>
        <w:t> </w:t>
      </w:r>
      <w:r>
        <w:rPr>
          <w:sz w:val="28"/>
        </w:rPr>
        <w:t>University</w:t>
      </w:r>
      <w:r>
        <w:rPr>
          <w:spacing w:val="-4"/>
          <w:sz w:val="28"/>
        </w:rPr>
        <w:t> </w:t>
      </w:r>
      <w:r>
        <w:rPr>
          <w:sz w:val="28"/>
        </w:rPr>
        <w:t>of</w:t>
      </w:r>
      <w:r>
        <w:rPr>
          <w:spacing w:val="-4"/>
          <w:sz w:val="28"/>
        </w:rPr>
        <w:t> </w:t>
      </w:r>
      <w:r>
        <w:rPr>
          <w:sz w:val="28"/>
        </w:rPr>
        <w:t>Pittsburgh,</w:t>
      </w:r>
      <w:r>
        <w:rPr>
          <w:spacing w:val="-5"/>
          <w:sz w:val="28"/>
        </w:rPr>
        <w:t> </w:t>
      </w:r>
      <w:r>
        <w:rPr>
          <w:sz w:val="28"/>
        </w:rPr>
        <w:t>2007,</w:t>
      </w:r>
      <w:r>
        <w:rPr>
          <w:spacing w:val="-5"/>
          <w:sz w:val="28"/>
        </w:rPr>
        <w:t> </w:t>
      </w:r>
      <w:r>
        <w:rPr>
          <w:sz w:val="28"/>
        </w:rPr>
        <w:t>first</w:t>
      </w:r>
      <w:r>
        <w:rPr>
          <w:spacing w:val="-5"/>
          <w:sz w:val="28"/>
        </w:rPr>
        <w:t> </w:t>
      </w:r>
      <w:r>
        <w:rPr>
          <w:sz w:val="28"/>
        </w:rPr>
        <w:t>position:</w:t>
      </w:r>
      <w:r>
        <w:rPr>
          <w:spacing w:val="-5"/>
          <w:sz w:val="28"/>
        </w:rPr>
        <w:t> </w:t>
      </w:r>
      <w:r>
        <w:rPr>
          <w:i/>
          <w:sz w:val="28"/>
        </w:rPr>
        <w:t>The University of Adelaide</w:t>
      </w:r>
      <w:r>
        <w:rPr>
          <w:sz w:val="28"/>
        </w:rPr>
        <w:t>, Australia</w:t>
      </w:r>
    </w:p>
    <w:p>
      <w:pPr>
        <w:pStyle w:val="ListParagraph"/>
        <w:numPr>
          <w:ilvl w:val="0"/>
          <w:numId w:val="3"/>
        </w:numPr>
        <w:tabs>
          <w:tab w:pos="1078" w:val="left" w:leader="none"/>
          <w:tab w:pos="1145" w:val="left" w:leader="none"/>
        </w:tabs>
        <w:spacing w:line="232" w:lineRule="auto" w:before="0" w:after="0"/>
        <w:ind w:left="1078" w:right="116" w:hanging="360"/>
        <w:jc w:val="left"/>
        <w:rPr>
          <w:sz w:val="28"/>
        </w:rPr>
      </w:pPr>
      <w:r>
        <w:rPr>
          <w:sz w:val="28"/>
        </w:rPr>
        <w:tab/>
        <w:t>Xin</w:t>
      </w:r>
      <w:r>
        <w:rPr>
          <w:spacing w:val="-3"/>
          <w:sz w:val="28"/>
        </w:rPr>
        <w:t> </w:t>
      </w:r>
      <w:r>
        <w:rPr>
          <w:sz w:val="28"/>
        </w:rPr>
        <w:t>He,</w:t>
      </w:r>
      <w:r>
        <w:rPr>
          <w:spacing w:val="-3"/>
          <w:sz w:val="28"/>
        </w:rPr>
        <w:t> </w:t>
      </w:r>
      <w:r>
        <w:rPr>
          <w:sz w:val="28"/>
        </w:rPr>
        <w:t>University</w:t>
      </w:r>
      <w:r>
        <w:rPr>
          <w:spacing w:val="-4"/>
          <w:sz w:val="28"/>
        </w:rPr>
        <w:t> </w:t>
      </w:r>
      <w:r>
        <w:rPr>
          <w:sz w:val="28"/>
        </w:rPr>
        <w:t>of</w:t>
      </w:r>
      <w:r>
        <w:rPr>
          <w:spacing w:val="-3"/>
          <w:sz w:val="28"/>
        </w:rPr>
        <w:t> </w:t>
      </w:r>
      <w:r>
        <w:rPr>
          <w:sz w:val="28"/>
        </w:rPr>
        <w:t>Pittsburgh,</w:t>
      </w:r>
      <w:r>
        <w:rPr>
          <w:spacing w:val="-4"/>
          <w:sz w:val="28"/>
        </w:rPr>
        <w:t> </w:t>
      </w:r>
      <w:r>
        <w:rPr>
          <w:sz w:val="28"/>
        </w:rPr>
        <w:t>2006,</w:t>
      </w:r>
      <w:r>
        <w:rPr>
          <w:spacing w:val="-4"/>
          <w:sz w:val="28"/>
        </w:rPr>
        <w:t> </w:t>
      </w:r>
      <w:r>
        <w:rPr>
          <w:sz w:val="28"/>
        </w:rPr>
        <w:t>first</w:t>
      </w:r>
      <w:r>
        <w:rPr>
          <w:spacing w:val="-4"/>
          <w:sz w:val="28"/>
        </w:rPr>
        <w:t> </w:t>
      </w:r>
      <w:r>
        <w:rPr>
          <w:sz w:val="28"/>
        </w:rPr>
        <w:t>position:</w:t>
      </w:r>
      <w:r>
        <w:rPr>
          <w:spacing w:val="-4"/>
          <w:sz w:val="28"/>
        </w:rPr>
        <w:t> </w:t>
      </w:r>
      <w:r>
        <w:rPr>
          <w:i/>
          <w:sz w:val="28"/>
        </w:rPr>
        <w:t>Central</w:t>
      </w:r>
      <w:r>
        <w:rPr>
          <w:i/>
          <w:spacing w:val="-4"/>
          <w:sz w:val="28"/>
        </w:rPr>
        <w:t> </w:t>
      </w:r>
      <w:r>
        <w:rPr>
          <w:i/>
          <w:sz w:val="28"/>
        </w:rPr>
        <w:t>University</w:t>
      </w:r>
      <w:r>
        <w:rPr>
          <w:i/>
          <w:spacing w:val="-4"/>
          <w:sz w:val="28"/>
        </w:rPr>
        <w:t> </w:t>
      </w:r>
      <w:r>
        <w:rPr>
          <w:i/>
          <w:sz w:val="28"/>
        </w:rPr>
        <w:t>of Economics and Finance</w:t>
      </w:r>
      <w:r>
        <w:rPr>
          <w:sz w:val="28"/>
        </w:rPr>
        <w:t>, Beijing, China</w:t>
      </w:r>
    </w:p>
    <w:p>
      <w:pPr>
        <w:pStyle w:val="ListParagraph"/>
        <w:numPr>
          <w:ilvl w:val="0"/>
          <w:numId w:val="3"/>
        </w:numPr>
        <w:tabs>
          <w:tab w:pos="1145" w:val="left" w:leader="none"/>
        </w:tabs>
        <w:spacing w:line="304" w:lineRule="exact" w:before="0" w:after="0"/>
        <w:ind w:left="1145" w:right="0" w:hanging="427"/>
        <w:jc w:val="left"/>
        <w:rPr>
          <w:sz w:val="28"/>
        </w:rPr>
      </w:pPr>
      <w:r>
        <w:rPr>
          <w:sz w:val="28"/>
        </w:rPr>
        <w:t>Hikmet</w:t>
      </w:r>
      <w:r>
        <w:rPr>
          <w:spacing w:val="-9"/>
          <w:sz w:val="28"/>
        </w:rPr>
        <w:t> </w:t>
      </w:r>
      <w:r>
        <w:rPr>
          <w:sz w:val="28"/>
        </w:rPr>
        <w:t>Gunay</w:t>
      </w:r>
      <w:r>
        <w:rPr>
          <w:spacing w:val="-9"/>
          <w:sz w:val="28"/>
        </w:rPr>
        <w:t> </w:t>
      </w:r>
      <w:r>
        <w:rPr>
          <w:sz w:val="28"/>
        </w:rPr>
        <w:t>(co-advisor),</w:t>
      </w:r>
      <w:r>
        <w:rPr>
          <w:spacing w:val="-10"/>
          <w:sz w:val="28"/>
        </w:rPr>
        <w:t> </w:t>
      </w:r>
      <w:r>
        <w:rPr>
          <w:sz w:val="28"/>
        </w:rPr>
        <w:t>University</w:t>
      </w:r>
      <w:r>
        <w:rPr>
          <w:spacing w:val="-10"/>
          <w:sz w:val="28"/>
        </w:rPr>
        <w:t> </w:t>
      </w:r>
      <w:r>
        <w:rPr>
          <w:sz w:val="28"/>
        </w:rPr>
        <w:t>of</w:t>
      </w:r>
      <w:r>
        <w:rPr>
          <w:spacing w:val="-9"/>
          <w:sz w:val="28"/>
        </w:rPr>
        <w:t> </w:t>
      </w:r>
      <w:r>
        <w:rPr>
          <w:sz w:val="28"/>
        </w:rPr>
        <w:t>Iowa,</w:t>
      </w:r>
      <w:r>
        <w:rPr>
          <w:spacing w:val="-10"/>
          <w:sz w:val="28"/>
        </w:rPr>
        <w:t> </w:t>
      </w:r>
      <w:r>
        <w:rPr>
          <w:sz w:val="28"/>
        </w:rPr>
        <w:t>2003,</w:t>
      </w:r>
      <w:r>
        <w:rPr>
          <w:spacing w:val="-11"/>
          <w:sz w:val="28"/>
        </w:rPr>
        <w:t> </w:t>
      </w:r>
      <w:r>
        <w:rPr>
          <w:sz w:val="28"/>
        </w:rPr>
        <w:t>first</w:t>
      </w:r>
      <w:r>
        <w:rPr>
          <w:spacing w:val="-10"/>
          <w:sz w:val="28"/>
        </w:rPr>
        <w:t> </w:t>
      </w:r>
      <w:r>
        <w:rPr>
          <w:spacing w:val="-2"/>
          <w:sz w:val="28"/>
        </w:rPr>
        <w:t>position:</w:t>
      </w:r>
    </w:p>
    <w:p>
      <w:pPr>
        <w:spacing w:line="310" w:lineRule="exact" w:before="0"/>
        <w:ind w:left="1078" w:right="0" w:firstLine="0"/>
        <w:jc w:val="left"/>
        <w:rPr>
          <w:sz w:val="28"/>
        </w:rPr>
      </w:pPr>
      <w:r>
        <w:rPr>
          <w:i/>
          <w:sz w:val="28"/>
        </w:rPr>
        <w:t>Concordia</w:t>
      </w:r>
      <w:r>
        <w:rPr>
          <w:i/>
          <w:spacing w:val="-16"/>
          <w:sz w:val="28"/>
        </w:rPr>
        <w:t> </w:t>
      </w:r>
      <w:r>
        <w:rPr>
          <w:i/>
          <w:sz w:val="28"/>
        </w:rPr>
        <w:t>University</w:t>
      </w:r>
      <w:r>
        <w:rPr>
          <w:sz w:val="28"/>
        </w:rPr>
        <w:t>,</w:t>
      </w:r>
      <w:r>
        <w:rPr>
          <w:spacing w:val="-15"/>
          <w:sz w:val="28"/>
        </w:rPr>
        <w:t> </w:t>
      </w:r>
      <w:r>
        <w:rPr>
          <w:spacing w:val="-2"/>
          <w:sz w:val="28"/>
        </w:rPr>
        <w:t>Canada</w:t>
      </w:r>
    </w:p>
    <w:p>
      <w:pPr>
        <w:pStyle w:val="ListParagraph"/>
        <w:numPr>
          <w:ilvl w:val="0"/>
          <w:numId w:val="3"/>
        </w:numPr>
        <w:tabs>
          <w:tab w:pos="1078" w:val="left" w:leader="none"/>
          <w:tab w:pos="1145" w:val="left" w:leader="none"/>
        </w:tabs>
        <w:spacing w:line="230" w:lineRule="auto" w:before="0" w:after="0"/>
        <w:ind w:left="1078" w:right="1026" w:hanging="360"/>
        <w:jc w:val="left"/>
        <w:rPr>
          <w:i/>
          <w:sz w:val="28"/>
        </w:rPr>
      </w:pPr>
      <w:r>
        <w:rPr>
          <w:sz w:val="28"/>
        </w:rPr>
        <w:tab/>
        <w:t>Troy</w:t>
      </w:r>
      <w:r>
        <w:rPr>
          <w:spacing w:val="-4"/>
          <w:sz w:val="28"/>
        </w:rPr>
        <w:t> </w:t>
      </w:r>
      <w:r>
        <w:rPr>
          <w:sz w:val="28"/>
        </w:rPr>
        <w:t>Tassier,</w:t>
      </w:r>
      <w:r>
        <w:rPr>
          <w:spacing w:val="-5"/>
          <w:sz w:val="28"/>
        </w:rPr>
        <w:t> </w:t>
      </w:r>
      <w:r>
        <w:rPr>
          <w:sz w:val="28"/>
        </w:rPr>
        <w:t>University</w:t>
      </w:r>
      <w:r>
        <w:rPr>
          <w:spacing w:val="-4"/>
          <w:sz w:val="28"/>
        </w:rPr>
        <w:t> </w:t>
      </w:r>
      <w:r>
        <w:rPr>
          <w:sz w:val="28"/>
        </w:rPr>
        <w:t>of</w:t>
      </w:r>
      <w:r>
        <w:rPr>
          <w:spacing w:val="-4"/>
          <w:sz w:val="28"/>
        </w:rPr>
        <w:t> </w:t>
      </w:r>
      <w:r>
        <w:rPr>
          <w:sz w:val="28"/>
        </w:rPr>
        <w:t>Iowa,</w:t>
      </w:r>
      <w:r>
        <w:rPr>
          <w:spacing w:val="-5"/>
          <w:sz w:val="28"/>
        </w:rPr>
        <w:t> </w:t>
      </w:r>
      <w:r>
        <w:rPr>
          <w:sz w:val="28"/>
        </w:rPr>
        <w:t>2002,</w:t>
      </w:r>
      <w:r>
        <w:rPr>
          <w:spacing w:val="-5"/>
          <w:sz w:val="28"/>
        </w:rPr>
        <w:t> </w:t>
      </w:r>
      <w:r>
        <w:rPr>
          <w:sz w:val="28"/>
        </w:rPr>
        <w:t>first</w:t>
      </w:r>
      <w:r>
        <w:rPr>
          <w:spacing w:val="-5"/>
          <w:sz w:val="28"/>
        </w:rPr>
        <w:t> </w:t>
      </w:r>
      <w:r>
        <w:rPr>
          <w:sz w:val="28"/>
        </w:rPr>
        <w:t>position:</w:t>
      </w:r>
      <w:r>
        <w:rPr>
          <w:spacing w:val="-5"/>
          <w:sz w:val="28"/>
        </w:rPr>
        <w:t> </w:t>
      </w:r>
      <w:r>
        <w:rPr>
          <w:i/>
          <w:sz w:val="28"/>
        </w:rPr>
        <w:t>University</w:t>
      </w:r>
      <w:r>
        <w:rPr>
          <w:i/>
          <w:spacing w:val="-5"/>
          <w:sz w:val="28"/>
        </w:rPr>
        <w:t> </w:t>
      </w:r>
      <w:r>
        <w:rPr>
          <w:i/>
          <w:sz w:val="28"/>
        </w:rPr>
        <w:t>of </w:t>
      </w:r>
      <w:r>
        <w:rPr>
          <w:i/>
          <w:spacing w:val="-2"/>
          <w:sz w:val="28"/>
        </w:rPr>
        <w:t>Michigan</w:t>
      </w:r>
    </w:p>
    <w:p>
      <w:pPr>
        <w:pStyle w:val="ListParagraph"/>
        <w:numPr>
          <w:ilvl w:val="0"/>
          <w:numId w:val="3"/>
        </w:numPr>
        <w:tabs>
          <w:tab w:pos="1145" w:val="left" w:leader="none"/>
        </w:tabs>
        <w:spacing w:line="314" w:lineRule="exact" w:before="0" w:after="0"/>
        <w:ind w:left="1145" w:right="0" w:hanging="427"/>
        <w:jc w:val="left"/>
        <w:rPr>
          <w:i/>
          <w:sz w:val="28"/>
        </w:rPr>
      </w:pPr>
      <w:r>
        <w:rPr>
          <w:sz w:val="28"/>
        </w:rPr>
        <w:t>Sudeep</w:t>
      </w:r>
      <w:r>
        <w:rPr>
          <w:spacing w:val="-9"/>
          <w:sz w:val="28"/>
        </w:rPr>
        <w:t> </w:t>
      </w:r>
      <w:r>
        <w:rPr>
          <w:sz w:val="28"/>
        </w:rPr>
        <w:t>Gosh,</w:t>
      </w:r>
      <w:r>
        <w:rPr>
          <w:spacing w:val="-10"/>
          <w:sz w:val="28"/>
        </w:rPr>
        <w:t> </w:t>
      </w:r>
      <w:r>
        <w:rPr>
          <w:sz w:val="28"/>
        </w:rPr>
        <w:t>University</w:t>
      </w:r>
      <w:r>
        <w:rPr>
          <w:spacing w:val="-8"/>
          <w:sz w:val="28"/>
        </w:rPr>
        <w:t> </w:t>
      </w:r>
      <w:r>
        <w:rPr>
          <w:sz w:val="28"/>
        </w:rPr>
        <w:t>of</w:t>
      </w:r>
      <w:r>
        <w:rPr>
          <w:spacing w:val="-9"/>
          <w:sz w:val="28"/>
        </w:rPr>
        <w:t> </w:t>
      </w:r>
      <w:r>
        <w:rPr>
          <w:sz w:val="28"/>
        </w:rPr>
        <w:t>Iowa,</w:t>
      </w:r>
      <w:r>
        <w:rPr>
          <w:spacing w:val="-8"/>
          <w:sz w:val="28"/>
        </w:rPr>
        <w:t> </w:t>
      </w:r>
      <w:r>
        <w:rPr>
          <w:sz w:val="28"/>
        </w:rPr>
        <w:t>2001,</w:t>
      </w:r>
      <w:r>
        <w:rPr>
          <w:spacing w:val="-10"/>
          <w:sz w:val="28"/>
        </w:rPr>
        <w:t> </w:t>
      </w:r>
      <w:r>
        <w:rPr>
          <w:sz w:val="28"/>
        </w:rPr>
        <w:t>first</w:t>
      </w:r>
      <w:r>
        <w:rPr>
          <w:spacing w:val="-9"/>
          <w:sz w:val="28"/>
        </w:rPr>
        <w:t> </w:t>
      </w:r>
      <w:r>
        <w:rPr>
          <w:sz w:val="28"/>
        </w:rPr>
        <w:t>position:</w:t>
      </w:r>
      <w:r>
        <w:rPr>
          <w:spacing w:val="-10"/>
          <w:sz w:val="28"/>
        </w:rPr>
        <w:t> </w:t>
      </w:r>
      <w:r>
        <w:rPr>
          <w:i/>
          <w:sz w:val="28"/>
        </w:rPr>
        <w:t>Colgate</w:t>
      </w:r>
      <w:r>
        <w:rPr>
          <w:i/>
          <w:spacing w:val="-9"/>
          <w:sz w:val="28"/>
        </w:rPr>
        <w:t> </w:t>
      </w:r>
      <w:r>
        <w:rPr>
          <w:i/>
          <w:spacing w:val="-2"/>
          <w:sz w:val="28"/>
        </w:rPr>
        <w:t>University</w:t>
      </w:r>
    </w:p>
    <w:p>
      <w:pPr>
        <w:pStyle w:val="ListParagraph"/>
        <w:spacing w:after="0" w:line="314" w:lineRule="exact"/>
        <w:jc w:val="left"/>
        <w:rPr>
          <w:i/>
          <w:sz w:val="28"/>
        </w:rPr>
        <w:sectPr>
          <w:pgSz w:w="12240" w:h="15840"/>
          <w:pgMar w:header="0" w:footer="881" w:top="1360" w:bottom="1080" w:left="1080" w:right="1440"/>
        </w:sectPr>
      </w:pPr>
    </w:p>
    <w:p>
      <w:pPr>
        <w:pStyle w:val="ListParagraph"/>
        <w:numPr>
          <w:ilvl w:val="0"/>
          <w:numId w:val="3"/>
        </w:numPr>
        <w:tabs>
          <w:tab w:pos="1079" w:val="left" w:leader="none"/>
          <w:tab w:pos="1146" w:val="left" w:leader="none"/>
        </w:tabs>
        <w:spacing w:line="230" w:lineRule="auto" w:before="78" w:after="0"/>
        <w:ind w:left="1079" w:right="535" w:hanging="360"/>
        <w:jc w:val="left"/>
        <w:rPr>
          <w:sz w:val="28"/>
        </w:rPr>
      </w:pPr>
      <w:r>
        <w:rPr>
          <w:sz w:val="28"/>
        </w:rPr>
        <w:tab/>
        <w:t>Ahmet</w:t>
      </w:r>
      <w:r>
        <w:rPr>
          <w:spacing w:val="-4"/>
          <w:sz w:val="28"/>
        </w:rPr>
        <w:t> </w:t>
      </w:r>
      <w:r>
        <w:rPr>
          <w:sz w:val="28"/>
        </w:rPr>
        <w:t>Akyol,</w:t>
      </w:r>
      <w:r>
        <w:rPr>
          <w:spacing w:val="-4"/>
          <w:sz w:val="28"/>
        </w:rPr>
        <w:t> </w:t>
      </w:r>
      <w:r>
        <w:rPr>
          <w:sz w:val="28"/>
        </w:rPr>
        <w:t>University</w:t>
      </w:r>
      <w:r>
        <w:rPr>
          <w:spacing w:val="-4"/>
          <w:sz w:val="28"/>
        </w:rPr>
        <w:t> </w:t>
      </w:r>
      <w:r>
        <w:rPr>
          <w:sz w:val="28"/>
        </w:rPr>
        <w:t>of</w:t>
      </w:r>
      <w:r>
        <w:rPr>
          <w:spacing w:val="-4"/>
          <w:sz w:val="28"/>
        </w:rPr>
        <w:t> </w:t>
      </w:r>
      <w:r>
        <w:rPr>
          <w:sz w:val="28"/>
        </w:rPr>
        <w:t>Iowa,</w:t>
      </w:r>
      <w:r>
        <w:rPr>
          <w:spacing w:val="-4"/>
          <w:sz w:val="28"/>
        </w:rPr>
        <w:t> </w:t>
      </w:r>
      <w:r>
        <w:rPr>
          <w:sz w:val="28"/>
        </w:rPr>
        <w:t>2001,</w:t>
      </w:r>
      <w:r>
        <w:rPr>
          <w:spacing w:val="-4"/>
          <w:sz w:val="28"/>
        </w:rPr>
        <w:t> </w:t>
      </w:r>
      <w:r>
        <w:rPr>
          <w:sz w:val="28"/>
        </w:rPr>
        <w:t>first</w:t>
      </w:r>
      <w:r>
        <w:rPr>
          <w:spacing w:val="-4"/>
          <w:sz w:val="28"/>
        </w:rPr>
        <w:t> </w:t>
      </w:r>
      <w:r>
        <w:rPr>
          <w:sz w:val="28"/>
        </w:rPr>
        <w:t>position:</w:t>
      </w:r>
      <w:r>
        <w:rPr>
          <w:spacing w:val="-4"/>
          <w:sz w:val="28"/>
        </w:rPr>
        <w:t> </w:t>
      </w:r>
      <w:r>
        <w:rPr>
          <w:i/>
          <w:sz w:val="28"/>
        </w:rPr>
        <w:t>York</w:t>
      </w:r>
      <w:r>
        <w:rPr>
          <w:i/>
          <w:spacing w:val="-5"/>
          <w:sz w:val="28"/>
        </w:rPr>
        <w:t> </w:t>
      </w:r>
      <w:r>
        <w:rPr>
          <w:i/>
          <w:sz w:val="28"/>
        </w:rPr>
        <w:t>University</w:t>
      </w:r>
      <w:r>
        <w:rPr>
          <w:sz w:val="28"/>
        </w:rPr>
        <w:t>, </w:t>
      </w:r>
      <w:r>
        <w:rPr>
          <w:spacing w:val="-2"/>
          <w:sz w:val="28"/>
        </w:rPr>
        <w:t>Canada</w:t>
      </w:r>
    </w:p>
    <w:p>
      <w:pPr>
        <w:pStyle w:val="ListParagraph"/>
        <w:numPr>
          <w:ilvl w:val="0"/>
          <w:numId w:val="3"/>
        </w:numPr>
        <w:tabs>
          <w:tab w:pos="1146" w:val="left" w:leader="none"/>
        </w:tabs>
        <w:spacing w:line="308" w:lineRule="exact" w:before="0" w:after="0"/>
        <w:ind w:left="1146" w:right="0" w:hanging="427"/>
        <w:jc w:val="left"/>
        <w:rPr>
          <w:i/>
          <w:sz w:val="28"/>
        </w:rPr>
      </w:pPr>
      <w:r>
        <w:rPr>
          <w:sz w:val="28"/>
        </w:rPr>
        <w:t>Yi</w:t>
      </w:r>
      <w:r>
        <w:rPr>
          <w:spacing w:val="-9"/>
          <w:sz w:val="28"/>
        </w:rPr>
        <w:t> </w:t>
      </w:r>
      <w:r>
        <w:rPr>
          <w:sz w:val="28"/>
        </w:rPr>
        <w:t>Jin,</w:t>
      </w:r>
      <w:r>
        <w:rPr>
          <w:spacing w:val="-8"/>
          <w:sz w:val="28"/>
        </w:rPr>
        <w:t> </w:t>
      </w:r>
      <w:r>
        <w:rPr>
          <w:sz w:val="28"/>
        </w:rPr>
        <w:t>University</w:t>
      </w:r>
      <w:r>
        <w:rPr>
          <w:spacing w:val="-7"/>
          <w:sz w:val="28"/>
        </w:rPr>
        <w:t> </w:t>
      </w:r>
      <w:r>
        <w:rPr>
          <w:sz w:val="28"/>
        </w:rPr>
        <w:t>of</w:t>
      </w:r>
      <w:r>
        <w:rPr>
          <w:spacing w:val="-8"/>
          <w:sz w:val="28"/>
        </w:rPr>
        <w:t> </w:t>
      </w:r>
      <w:r>
        <w:rPr>
          <w:sz w:val="28"/>
        </w:rPr>
        <w:t>Iowa,</w:t>
      </w:r>
      <w:r>
        <w:rPr>
          <w:spacing w:val="-8"/>
          <w:sz w:val="28"/>
        </w:rPr>
        <w:t> </w:t>
      </w:r>
      <w:r>
        <w:rPr>
          <w:sz w:val="28"/>
        </w:rPr>
        <w:t>2001,</w:t>
      </w:r>
      <w:r>
        <w:rPr>
          <w:spacing w:val="-8"/>
          <w:sz w:val="28"/>
        </w:rPr>
        <w:t> </w:t>
      </w:r>
      <w:r>
        <w:rPr>
          <w:sz w:val="28"/>
        </w:rPr>
        <w:t>first</w:t>
      </w:r>
      <w:r>
        <w:rPr>
          <w:spacing w:val="-8"/>
          <w:sz w:val="28"/>
        </w:rPr>
        <w:t> </w:t>
      </w:r>
      <w:r>
        <w:rPr>
          <w:sz w:val="28"/>
        </w:rPr>
        <w:t>position:</w:t>
      </w:r>
      <w:r>
        <w:rPr>
          <w:spacing w:val="-9"/>
          <w:sz w:val="28"/>
        </w:rPr>
        <w:t> </w:t>
      </w:r>
      <w:r>
        <w:rPr>
          <w:i/>
          <w:sz w:val="28"/>
        </w:rPr>
        <w:t>University</w:t>
      </w:r>
      <w:r>
        <w:rPr>
          <w:i/>
          <w:spacing w:val="-8"/>
          <w:sz w:val="28"/>
        </w:rPr>
        <w:t> </w:t>
      </w:r>
      <w:r>
        <w:rPr>
          <w:i/>
          <w:sz w:val="28"/>
        </w:rPr>
        <w:t>of</w:t>
      </w:r>
      <w:r>
        <w:rPr>
          <w:i/>
          <w:spacing w:val="-6"/>
          <w:sz w:val="28"/>
        </w:rPr>
        <w:t> </w:t>
      </w:r>
      <w:r>
        <w:rPr>
          <w:i/>
          <w:spacing w:val="-2"/>
          <w:sz w:val="28"/>
        </w:rPr>
        <w:t>Kansas</w:t>
      </w:r>
    </w:p>
    <w:p>
      <w:pPr>
        <w:pStyle w:val="ListParagraph"/>
        <w:numPr>
          <w:ilvl w:val="0"/>
          <w:numId w:val="3"/>
        </w:numPr>
        <w:tabs>
          <w:tab w:pos="1079" w:val="left" w:leader="none"/>
          <w:tab w:pos="1146" w:val="left" w:leader="none"/>
        </w:tabs>
        <w:spacing w:line="232" w:lineRule="auto" w:before="2" w:after="0"/>
        <w:ind w:left="1079" w:right="373" w:hanging="360"/>
        <w:jc w:val="left"/>
        <w:rPr>
          <w:i/>
          <w:sz w:val="28"/>
        </w:rPr>
      </w:pPr>
      <w:r>
        <w:rPr>
          <w:sz w:val="28"/>
        </w:rPr>
        <w:tab/>
        <w:t>Kartik</w:t>
      </w:r>
      <w:r>
        <w:rPr>
          <w:spacing w:val="-4"/>
          <w:sz w:val="28"/>
        </w:rPr>
        <w:t> </w:t>
      </w:r>
      <w:r>
        <w:rPr>
          <w:sz w:val="28"/>
        </w:rPr>
        <w:t>Athreya,</w:t>
      </w:r>
      <w:r>
        <w:rPr>
          <w:spacing w:val="-5"/>
          <w:sz w:val="28"/>
        </w:rPr>
        <w:t> </w:t>
      </w:r>
      <w:r>
        <w:rPr>
          <w:sz w:val="28"/>
        </w:rPr>
        <w:t>University</w:t>
      </w:r>
      <w:r>
        <w:rPr>
          <w:spacing w:val="-4"/>
          <w:sz w:val="28"/>
        </w:rPr>
        <w:t> </w:t>
      </w:r>
      <w:r>
        <w:rPr>
          <w:sz w:val="28"/>
        </w:rPr>
        <w:t>of</w:t>
      </w:r>
      <w:r>
        <w:rPr>
          <w:spacing w:val="-6"/>
          <w:sz w:val="28"/>
        </w:rPr>
        <w:t> </w:t>
      </w:r>
      <w:r>
        <w:rPr>
          <w:sz w:val="28"/>
        </w:rPr>
        <w:t>Iowa,</w:t>
      </w:r>
      <w:r>
        <w:rPr>
          <w:spacing w:val="-5"/>
          <w:sz w:val="28"/>
        </w:rPr>
        <w:t> </w:t>
      </w:r>
      <w:r>
        <w:rPr>
          <w:sz w:val="28"/>
        </w:rPr>
        <w:t>2000,</w:t>
      </w:r>
      <w:r>
        <w:rPr>
          <w:spacing w:val="-5"/>
          <w:sz w:val="28"/>
        </w:rPr>
        <w:t> </w:t>
      </w:r>
      <w:r>
        <w:rPr>
          <w:sz w:val="28"/>
        </w:rPr>
        <w:t>first</w:t>
      </w:r>
      <w:r>
        <w:rPr>
          <w:spacing w:val="-5"/>
          <w:sz w:val="28"/>
        </w:rPr>
        <w:t> </w:t>
      </w:r>
      <w:r>
        <w:rPr>
          <w:sz w:val="28"/>
        </w:rPr>
        <w:t>position:</w:t>
      </w:r>
      <w:r>
        <w:rPr>
          <w:spacing w:val="-5"/>
          <w:sz w:val="28"/>
        </w:rPr>
        <w:t> </w:t>
      </w:r>
      <w:r>
        <w:rPr>
          <w:i/>
          <w:sz w:val="28"/>
        </w:rPr>
        <w:t>Federal</w:t>
      </w:r>
      <w:r>
        <w:rPr>
          <w:i/>
          <w:spacing w:val="-4"/>
          <w:sz w:val="28"/>
        </w:rPr>
        <w:t> </w:t>
      </w:r>
      <w:r>
        <w:rPr>
          <w:i/>
          <w:sz w:val="28"/>
        </w:rPr>
        <w:t>Reserve Bank of Richmond</w:t>
      </w:r>
    </w:p>
    <w:p>
      <w:pPr>
        <w:pStyle w:val="ListParagraph"/>
        <w:numPr>
          <w:ilvl w:val="0"/>
          <w:numId w:val="3"/>
        </w:numPr>
        <w:tabs>
          <w:tab w:pos="1079" w:val="left" w:leader="none"/>
          <w:tab w:pos="1146" w:val="left" w:leader="none"/>
        </w:tabs>
        <w:spacing w:line="230" w:lineRule="auto" w:before="0" w:after="0"/>
        <w:ind w:left="1079" w:right="830" w:hanging="360"/>
        <w:jc w:val="left"/>
        <w:rPr>
          <w:i/>
          <w:sz w:val="28"/>
        </w:rPr>
      </w:pPr>
      <w:r>
        <w:rPr>
          <w:sz w:val="28"/>
        </w:rPr>
        <w:tab/>
        <w:t>Craig</w:t>
      </w:r>
      <w:r>
        <w:rPr>
          <w:spacing w:val="-4"/>
          <w:sz w:val="28"/>
        </w:rPr>
        <w:t> </w:t>
      </w:r>
      <w:r>
        <w:rPr>
          <w:sz w:val="28"/>
        </w:rPr>
        <w:t>Whittinghill,</w:t>
      </w:r>
      <w:r>
        <w:rPr>
          <w:spacing w:val="-6"/>
          <w:sz w:val="28"/>
        </w:rPr>
        <w:t> </w:t>
      </w:r>
      <w:r>
        <w:rPr>
          <w:sz w:val="28"/>
        </w:rPr>
        <w:t>University</w:t>
      </w:r>
      <w:r>
        <w:rPr>
          <w:spacing w:val="-5"/>
          <w:sz w:val="28"/>
        </w:rPr>
        <w:t> </w:t>
      </w:r>
      <w:r>
        <w:rPr>
          <w:sz w:val="28"/>
        </w:rPr>
        <w:t>of</w:t>
      </w:r>
      <w:r>
        <w:rPr>
          <w:spacing w:val="-4"/>
          <w:sz w:val="28"/>
        </w:rPr>
        <w:t> </w:t>
      </w:r>
      <w:r>
        <w:rPr>
          <w:sz w:val="28"/>
        </w:rPr>
        <w:t>Iowa,</w:t>
      </w:r>
      <w:r>
        <w:rPr>
          <w:spacing w:val="-5"/>
          <w:sz w:val="28"/>
        </w:rPr>
        <w:t> </w:t>
      </w:r>
      <w:r>
        <w:rPr>
          <w:sz w:val="28"/>
        </w:rPr>
        <w:t>1999,</w:t>
      </w:r>
      <w:r>
        <w:rPr>
          <w:spacing w:val="-5"/>
          <w:sz w:val="28"/>
        </w:rPr>
        <w:t> </w:t>
      </w:r>
      <w:r>
        <w:rPr>
          <w:sz w:val="28"/>
        </w:rPr>
        <w:t>first</w:t>
      </w:r>
      <w:r>
        <w:rPr>
          <w:spacing w:val="-5"/>
          <w:sz w:val="28"/>
        </w:rPr>
        <w:t> </w:t>
      </w:r>
      <w:r>
        <w:rPr>
          <w:sz w:val="28"/>
        </w:rPr>
        <w:t>position:</w:t>
      </w:r>
      <w:r>
        <w:rPr>
          <w:spacing w:val="-4"/>
          <w:sz w:val="28"/>
        </w:rPr>
        <w:t> </w:t>
      </w:r>
      <w:r>
        <w:rPr>
          <w:i/>
          <w:sz w:val="28"/>
        </w:rPr>
        <w:t>Southern Illinois University</w:t>
      </w:r>
    </w:p>
    <w:p>
      <w:pPr>
        <w:pStyle w:val="Heading1"/>
        <w:spacing w:before="300"/>
        <w:ind w:left="359"/>
        <w:rPr>
          <w:u w:val="none"/>
        </w:rPr>
      </w:pPr>
      <w:r>
        <w:rPr>
          <w:u w:val="single"/>
        </w:rPr>
        <w:t>Selected</w:t>
      </w:r>
      <w:r>
        <w:rPr>
          <w:spacing w:val="-14"/>
          <w:u w:val="single"/>
        </w:rPr>
        <w:t> </w:t>
      </w:r>
      <w:r>
        <w:rPr>
          <w:u w:val="single"/>
        </w:rPr>
        <w:t>Undergraduate</w:t>
      </w:r>
      <w:r>
        <w:rPr>
          <w:spacing w:val="-16"/>
          <w:u w:val="single"/>
        </w:rPr>
        <w:t> </w:t>
      </w:r>
      <w:r>
        <w:rPr>
          <w:u w:val="single"/>
        </w:rPr>
        <w:t>Senior</w:t>
      </w:r>
      <w:r>
        <w:rPr>
          <w:spacing w:val="-17"/>
          <w:u w:val="single"/>
        </w:rPr>
        <w:t> </w:t>
      </w:r>
      <w:r>
        <w:rPr>
          <w:u w:val="single"/>
        </w:rPr>
        <w:t>Research</w:t>
      </w:r>
      <w:r>
        <w:rPr>
          <w:spacing w:val="-13"/>
          <w:u w:val="single"/>
        </w:rPr>
        <w:t> </w:t>
      </w:r>
      <w:r>
        <w:rPr>
          <w:spacing w:val="-2"/>
          <w:u w:val="single"/>
        </w:rPr>
        <w:t>Advising:</w:t>
      </w:r>
    </w:p>
    <w:p>
      <w:pPr>
        <w:pStyle w:val="ListParagraph"/>
        <w:numPr>
          <w:ilvl w:val="0"/>
          <w:numId w:val="4"/>
        </w:numPr>
        <w:tabs>
          <w:tab w:pos="1167" w:val="left" w:leader="none"/>
        </w:tabs>
        <w:spacing w:line="316" w:lineRule="exact" w:before="298" w:after="0"/>
        <w:ind w:left="1167" w:right="0" w:hanging="358"/>
        <w:jc w:val="left"/>
        <w:rPr>
          <w:i/>
          <w:sz w:val="28"/>
        </w:rPr>
      </w:pPr>
      <w:r>
        <w:rPr>
          <w:sz w:val="28"/>
        </w:rPr>
        <w:t>Lyon</w:t>
      </w:r>
      <w:r>
        <w:rPr>
          <w:spacing w:val="-10"/>
          <w:sz w:val="28"/>
        </w:rPr>
        <w:t> </w:t>
      </w:r>
      <w:r>
        <w:rPr>
          <w:sz w:val="28"/>
        </w:rPr>
        <w:t>Anderson</w:t>
      </w:r>
      <w:r>
        <w:rPr>
          <w:spacing w:val="-9"/>
          <w:sz w:val="28"/>
        </w:rPr>
        <w:t> </w:t>
      </w:r>
      <w:r>
        <w:rPr>
          <w:sz w:val="28"/>
        </w:rPr>
        <w:t>(Rice</w:t>
      </w:r>
      <w:r>
        <w:rPr>
          <w:spacing w:val="-11"/>
          <w:sz w:val="28"/>
        </w:rPr>
        <w:t> </w:t>
      </w:r>
      <w:r>
        <w:rPr>
          <w:sz w:val="28"/>
        </w:rPr>
        <w:t>University),</w:t>
      </w:r>
      <w:r>
        <w:rPr>
          <w:spacing w:val="-10"/>
          <w:sz w:val="28"/>
        </w:rPr>
        <w:t> </w:t>
      </w:r>
      <w:r>
        <w:rPr>
          <w:sz w:val="28"/>
        </w:rPr>
        <w:t>first</w:t>
      </w:r>
      <w:r>
        <w:rPr>
          <w:spacing w:val="-11"/>
          <w:sz w:val="28"/>
        </w:rPr>
        <w:t> </w:t>
      </w:r>
      <w:r>
        <w:rPr>
          <w:sz w:val="28"/>
        </w:rPr>
        <w:t>position:</w:t>
      </w:r>
      <w:r>
        <w:rPr>
          <w:spacing w:val="-10"/>
          <w:sz w:val="28"/>
        </w:rPr>
        <w:t> </w:t>
      </w:r>
      <w:r>
        <w:rPr>
          <w:i/>
          <w:sz w:val="28"/>
        </w:rPr>
        <w:t>Epic</w:t>
      </w:r>
      <w:r>
        <w:rPr>
          <w:i/>
          <w:spacing w:val="-10"/>
          <w:sz w:val="28"/>
        </w:rPr>
        <w:t> </w:t>
      </w:r>
      <w:r>
        <w:rPr>
          <w:i/>
          <w:spacing w:val="-2"/>
          <w:sz w:val="28"/>
        </w:rPr>
        <w:t>Systems</w:t>
      </w:r>
    </w:p>
    <w:p>
      <w:pPr>
        <w:pStyle w:val="ListParagraph"/>
        <w:numPr>
          <w:ilvl w:val="0"/>
          <w:numId w:val="4"/>
        </w:numPr>
        <w:tabs>
          <w:tab w:pos="1167" w:val="left" w:leader="none"/>
          <w:tab w:pos="1169" w:val="left" w:leader="none"/>
        </w:tabs>
        <w:spacing w:line="232" w:lineRule="auto" w:before="2" w:after="0"/>
        <w:ind w:left="1169" w:right="622" w:hanging="360"/>
        <w:jc w:val="left"/>
        <w:rPr>
          <w:i/>
          <w:sz w:val="28"/>
        </w:rPr>
      </w:pPr>
      <w:r>
        <w:rPr>
          <w:sz w:val="28"/>
        </w:rPr>
        <w:t>Fengyi</w:t>
      </w:r>
      <w:r>
        <w:rPr>
          <w:spacing w:val="-5"/>
          <w:sz w:val="28"/>
        </w:rPr>
        <w:t> </w:t>
      </w:r>
      <w:r>
        <w:rPr>
          <w:sz w:val="28"/>
        </w:rPr>
        <w:t>Kong</w:t>
      </w:r>
      <w:r>
        <w:rPr>
          <w:spacing w:val="-4"/>
          <w:sz w:val="28"/>
        </w:rPr>
        <w:t> </w:t>
      </w:r>
      <w:r>
        <w:rPr>
          <w:sz w:val="28"/>
        </w:rPr>
        <w:t>(Rice</w:t>
      </w:r>
      <w:r>
        <w:rPr>
          <w:spacing w:val="-4"/>
          <w:sz w:val="28"/>
        </w:rPr>
        <w:t> </w:t>
      </w:r>
      <w:r>
        <w:rPr>
          <w:sz w:val="28"/>
        </w:rPr>
        <w:t>University),</w:t>
      </w:r>
      <w:r>
        <w:rPr>
          <w:spacing w:val="-5"/>
          <w:sz w:val="28"/>
        </w:rPr>
        <w:t> </w:t>
      </w:r>
      <w:r>
        <w:rPr>
          <w:sz w:val="28"/>
        </w:rPr>
        <w:t>first</w:t>
      </w:r>
      <w:r>
        <w:rPr>
          <w:spacing w:val="-5"/>
          <w:sz w:val="28"/>
        </w:rPr>
        <w:t> </w:t>
      </w:r>
      <w:r>
        <w:rPr>
          <w:sz w:val="28"/>
        </w:rPr>
        <w:t>position:</w:t>
      </w:r>
      <w:r>
        <w:rPr>
          <w:spacing w:val="-5"/>
          <w:sz w:val="28"/>
        </w:rPr>
        <w:t> </w:t>
      </w:r>
      <w:r>
        <w:rPr>
          <w:sz w:val="28"/>
        </w:rPr>
        <w:t>Grad.</w:t>
      </w:r>
      <w:r>
        <w:rPr>
          <w:spacing w:val="-5"/>
          <w:sz w:val="28"/>
        </w:rPr>
        <w:t> </w:t>
      </w:r>
      <w:r>
        <w:rPr>
          <w:sz w:val="28"/>
        </w:rPr>
        <w:t>School,</w:t>
      </w:r>
      <w:r>
        <w:rPr>
          <w:spacing w:val="-5"/>
          <w:sz w:val="28"/>
        </w:rPr>
        <w:t> </w:t>
      </w:r>
      <w:r>
        <w:rPr>
          <w:i/>
          <w:sz w:val="28"/>
        </w:rPr>
        <w:t>Columbia </w:t>
      </w:r>
      <w:r>
        <w:rPr>
          <w:i/>
          <w:spacing w:val="-2"/>
          <w:sz w:val="28"/>
        </w:rPr>
        <w:t>University</w:t>
      </w:r>
    </w:p>
    <w:p>
      <w:pPr>
        <w:pStyle w:val="ListParagraph"/>
        <w:numPr>
          <w:ilvl w:val="0"/>
          <w:numId w:val="4"/>
        </w:numPr>
        <w:tabs>
          <w:tab w:pos="1167" w:val="left" w:leader="none"/>
        </w:tabs>
        <w:spacing w:line="304" w:lineRule="exact" w:before="0" w:after="0"/>
        <w:ind w:left="1167" w:right="0" w:hanging="358"/>
        <w:jc w:val="left"/>
        <w:rPr>
          <w:i/>
          <w:sz w:val="28"/>
        </w:rPr>
      </w:pPr>
      <w:r>
        <w:rPr>
          <w:sz w:val="28"/>
        </w:rPr>
        <w:t>Fahad</w:t>
      </w:r>
      <w:r>
        <w:rPr>
          <w:spacing w:val="-11"/>
          <w:sz w:val="28"/>
        </w:rPr>
        <w:t> </w:t>
      </w:r>
      <w:r>
        <w:rPr>
          <w:sz w:val="28"/>
        </w:rPr>
        <w:t>Punjwani</w:t>
      </w:r>
      <w:r>
        <w:rPr>
          <w:spacing w:val="-11"/>
          <w:sz w:val="28"/>
        </w:rPr>
        <w:t> </w:t>
      </w:r>
      <w:r>
        <w:rPr>
          <w:sz w:val="28"/>
        </w:rPr>
        <w:t>(Rice</w:t>
      </w:r>
      <w:r>
        <w:rPr>
          <w:spacing w:val="-11"/>
          <w:sz w:val="28"/>
        </w:rPr>
        <w:t> </w:t>
      </w:r>
      <w:r>
        <w:rPr>
          <w:sz w:val="28"/>
        </w:rPr>
        <w:t>University),</w:t>
      </w:r>
      <w:r>
        <w:rPr>
          <w:spacing w:val="-11"/>
          <w:sz w:val="28"/>
        </w:rPr>
        <w:t> </w:t>
      </w:r>
      <w:r>
        <w:rPr>
          <w:sz w:val="28"/>
        </w:rPr>
        <w:t>first</w:t>
      </w:r>
      <w:r>
        <w:rPr>
          <w:spacing w:val="-11"/>
          <w:sz w:val="28"/>
        </w:rPr>
        <w:t> </w:t>
      </w:r>
      <w:r>
        <w:rPr>
          <w:sz w:val="28"/>
        </w:rPr>
        <w:t>position:</w:t>
      </w:r>
      <w:r>
        <w:rPr>
          <w:spacing w:val="-12"/>
          <w:sz w:val="28"/>
        </w:rPr>
        <w:t> </w:t>
      </w:r>
      <w:r>
        <w:rPr>
          <w:i/>
          <w:color w:val="333333"/>
          <w:sz w:val="28"/>
        </w:rPr>
        <w:t>Deloitte</w:t>
      </w:r>
      <w:r>
        <w:rPr>
          <w:i/>
          <w:color w:val="333333"/>
          <w:spacing w:val="-11"/>
          <w:sz w:val="28"/>
        </w:rPr>
        <w:t> </w:t>
      </w:r>
      <w:r>
        <w:rPr>
          <w:i/>
          <w:color w:val="333333"/>
          <w:spacing w:val="-2"/>
          <w:sz w:val="28"/>
        </w:rPr>
        <w:t>Consulting</w:t>
      </w:r>
    </w:p>
    <w:p>
      <w:pPr>
        <w:pStyle w:val="ListParagraph"/>
        <w:numPr>
          <w:ilvl w:val="0"/>
          <w:numId w:val="4"/>
        </w:numPr>
        <w:tabs>
          <w:tab w:pos="1167" w:val="left" w:leader="none"/>
        </w:tabs>
        <w:spacing w:line="310" w:lineRule="exact" w:before="0" w:after="0"/>
        <w:ind w:left="1167" w:right="0" w:hanging="358"/>
        <w:jc w:val="left"/>
        <w:rPr>
          <w:i/>
          <w:sz w:val="28"/>
        </w:rPr>
      </w:pPr>
      <w:r>
        <w:rPr>
          <w:color w:val="333333"/>
          <w:sz w:val="28"/>
        </w:rPr>
        <w:t>Mark</w:t>
      </w:r>
      <w:r>
        <w:rPr>
          <w:color w:val="333333"/>
          <w:spacing w:val="-11"/>
          <w:sz w:val="28"/>
        </w:rPr>
        <w:t> </w:t>
      </w:r>
      <w:r>
        <w:rPr>
          <w:color w:val="333333"/>
          <w:sz w:val="28"/>
        </w:rPr>
        <w:t>Cheng</w:t>
      </w:r>
      <w:r>
        <w:rPr>
          <w:color w:val="333333"/>
          <w:spacing w:val="-10"/>
          <w:sz w:val="28"/>
        </w:rPr>
        <w:t> </w:t>
      </w:r>
      <w:r>
        <w:rPr>
          <w:color w:val="333333"/>
          <w:sz w:val="28"/>
        </w:rPr>
        <w:t>(Rice</w:t>
      </w:r>
      <w:r>
        <w:rPr>
          <w:color w:val="333333"/>
          <w:spacing w:val="-10"/>
          <w:sz w:val="28"/>
        </w:rPr>
        <w:t> </w:t>
      </w:r>
      <w:r>
        <w:rPr>
          <w:color w:val="333333"/>
          <w:sz w:val="28"/>
        </w:rPr>
        <w:t>University),</w:t>
      </w:r>
      <w:r>
        <w:rPr>
          <w:color w:val="333333"/>
          <w:spacing w:val="-11"/>
          <w:sz w:val="28"/>
        </w:rPr>
        <w:t> </w:t>
      </w:r>
      <w:r>
        <w:rPr>
          <w:sz w:val="28"/>
        </w:rPr>
        <w:t>first</w:t>
      </w:r>
      <w:r>
        <w:rPr>
          <w:spacing w:val="-12"/>
          <w:sz w:val="28"/>
        </w:rPr>
        <w:t> </w:t>
      </w:r>
      <w:r>
        <w:rPr>
          <w:sz w:val="28"/>
        </w:rPr>
        <w:t>position:</w:t>
      </w:r>
      <w:r>
        <w:rPr>
          <w:spacing w:val="-11"/>
          <w:sz w:val="28"/>
        </w:rPr>
        <w:t> </w:t>
      </w:r>
      <w:r>
        <w:rPr>
          <w:i/>
          <w:color w:val="333333"/>
          <w:sz w:val="28"/>
        </w:rPr>
        <w:t>Belvedere</w:t>
      </w:r>
      <w:r>
        <w:rPr>
          <w:i/>
          <w:color w:val="333333"/>
          <w:spacing w:val="-11"/>
          <w:sz w:val="28"/>
        </w:rPr>
        <w:t> </w:t>
      </w:r>
      <w:r>
        <w:rPr>
          <w:i/>
          <w:color w:val="333333"/>
          <w:spacing w:val="-2"/>
          <w:sz w:val="28"/>
        </w:rPr>
        <w:t>Trading</w:t>
      </w:r>
    </w:p>
    <w:p>
      <w:pPr>
        <w:pStyle w:val="ListParagraph"/>
        <w:numPr>
          <w:ilvl w:val="0"/>
          <w:numId w:val="4"/>
        </w:numPr>
        <w:tabs>
          <w:tab w:pos="1167" w:val="left" w:leader="none"/>
        </w:tabs>
        <w:spacing w:line="310" w:lineRule="exact" w:before="0" w:after="0"/>
        <w:ind w:left="1167" w:right="0" w:hanging="358"/>
        <w:jc w:val="left"/>
        <w:rPr>
          <w:i/>
          <w:sz w:val="28"/>
        </w:rPr>
      </w:pPr>
      <w:r>
        <w:rPr>
          <w:sz w:val="28"/>
        </w:rPr>
        <w:t>Bruno</w:t>
      </w:r>
      <w:r>
        <w:rPr>
          <w:spacing w:val="-9"/>
          <w:sz w:val="28"/>
        </w:rPr>
        <w:t> </w:t>
      </w:r>
      <w:r>
        <w:rPr>
          <w:sz w:val="28"/>
        </w:rPr>
        <w:t>Rosa</w:t>
      </w:r>
      <w:r>
        <w:rPr>
          <w:spacing w:val="-9"/>
          <w:sz w:val="28"/>
        </w:rPr>
        <w:t> </w:t>
      </w:r>
      <w:r>
        <w:rPr>
          <w:sz w:val="28"/>
        </w:rPr>
        <w:t>(Rice</w:t>
      </w:r>
      <w:r>
        <w:rPr>
          <w:spacing w:val="-9"/>
          <w:sz w:val="28"/>
        </w:rPr>
        <w:t> </w:t>
      </w:r>
      <w:r>
        <w:rPr>
          <w:sz w:val="28"/>
        </w:rPr>
        <w:t>University),</w:t>
      </w:r>
      <w:r>
        <w:rPr>
          <w:spacing w:val="-9"/>
          <w:sz w:val="28"/>
        </w:rPr>
        <w:t> </w:t>
      </w:r>
      <w:r>
        <w:rPr>
          <w:sz w:val="28"/>
        </w:rPr>
        <w:t>first</w:t>
      </w:r>
      <w:r>
        <w:rPr>
          <w:spacing w:val="-9"/>
          <w:sz w:val="28"/>
        </w:rPr>
        <w:t> </w:t>
      </w:r>
      <w:r>
        <w:rPr>
          <w:sz w:val="28"/>
        </w:rPr>
        <w:t>position:</w:t>
      </w:r>
      <w:r>
        <w:rPr>
          <w:spacing w:val="-9"/>
          <w:sz w:val="28"/>
        </w:rPr>
        <w:t> </w:t>
      </w:r>
      <w:r>
        <w:rPr>
          <w:i/>
          <w:sz w:val="28"/>
        </w:rPr>
        <w:t>GP</w:t>
      </w:r>
      <w:r>
        <w:rPr>
          <w:i/>
          <w:spacing w:val="-10"/>
          <w:sz w:val="28"/>
        </w:rPr>
        <w:t> </w:t>
      </w:r>
      <w:r>
        <w:rPr>
          <w:i/>
          <w:spacing w:val="-2"/>
          <w:sz w:val="28"/>
        </w:rPr>
        <w:t>Investments</w:t>
      </w:r>
    </w:p>
    <w:p>
      <w:pPr>
        <w:pStyle w:val="ListParagraph"/>
        <w:numPr>
          <w:ilvl w:val="0"/>
          <w:numId w:val="4"/>
        </w:numPr>
        <w:tabs>
          <w:tab w:pos="1167" w:val="left" w:leader="none"/>
        </w:tabs>
        <w:spacing w:line="310" w:lineRule="exact" w:before="0" w:after="0"/>
        <w:ind w:left="1167" w:right="0" w:hanging="358"/>
        <w:jc w:val="left"/>
        <w:rPr>
          <w:i/>
          <w:sz w:val="28"/>
        </w:rPr>
      </w:pPr>
      <w:r>
        <w:rPr>
          <w:sz w:val="28"/>
        </w:rPr>
        <w:t>Steffi</w:t>
      </w:r>
      <w:r>
        <w:rPr>
          <w:spacing w:val="-10"/>
          <w:sz w:val="28"/>
        </w:rPr>
        <w:t> </w:t>
      </w:r>
      <w:r>
        <w:rPr>
          <w:sz w:val="28"/>
        </w:rPr>
        <w:t>Russell</w:t>
      </w:r>
      <w:r>
        <w:rPr>
          <w:spacing w:val="-10"/>
          <w:sz w:val="28"/>
        </w:rPr>
        <w:t> </w:t>
      </w:r>
      <w:r>
        <w:rPr>
          <w:sz w:val="28"/>
        </w:rPr>
        <w:t>Egbert</w:t>
      </w:r>
      <w:r>
        <w:rPr>
          <w:spacing w:val="-10"/>
          <w:sz w:val="28"/>
        </w:rPr>
        <w:t> </w:t>
      </w:r>
      <w:r>
        <w:rPr>
          <w:sz w:val="28"/>
        </w:rPr>
        <w:t>(Rice</w:t>
      </w:r>
      <w:r>
        <w:rPr>
          <w:spacing w:val="-9"/>
          <w:sz w:val="28"/>
        </w:rPr>
        <w:t> </w:t>
      </w:r>
      <w:r>
        <w:rPr>
          <w:sz w:val="28"/>
        </w:rPr>
        <w:t>University),</w:t>
      </w:r>
      <w:r>
        <w:rPr>
          <w:spacing w:val="-10"/>
          <w:sz w:val="28"/>
        </w:rPr>
        <w:t> </w:t>
      </w:r>
      <w:r>
        <w:rPr>
          <w:sz w:val="28"/>
        </w:rPr>
        <w:t>first</w:t>
      </w:r>
      <w:r>
        <w:rPr>
          <w:spacing w:val="-10"/>
          <w:sz w:val="28"/>
        </w:rPr>
        <w:t> </w:t>
      </w:r>
      <w:r>
        <w:rPr>
          <w:sz w:val="28"/>
        </w:rPr>
        <w:t>position:</w:t>
      </w:r>
      <w:r>
        <w:rPr>
          <w:spacing w:val="-9"/>
          <w:sz w:val="28"/>
        </w:rPr>
        <w:t> </w:t>
      </w:r>
      <w:r>
        <w:rPr>
          <w:i/>
          <w:sz w:val="28"/>
        </w:rPr>
        <w:t>JP</w:t>
      </w:r>
      <w:r>
        <w:rPr>
          <w:i/>
          <w:spacing w:val="-9"/>
          <w:sz w:val="28"/>
        </w:rPr>
        <w:t> </w:t>
      </w:r>
      <w:r>
        <w:rPr>
          <w:i/>
          <w:spacing w:val="-2"/>
          <w:sz w:val="28"/>
        </w:rPr>
        <w:t>Morgan</w:t>
      </w:r>
    </w:p>
    <w:p>
      <w:pPr>
        <w:pStyle w:val="ListParagraph"/>
        <w:numPr>
          <w:ilvl w:val="0"/>
          <w:numId w:val="4"/>
        </w:numPr>
        <w:tabs>
          <w:tab w:pos="1167" w:val="left" w:leader="none"/>
        </w:tabs>
        <w:spacing w:line="316" w:lineRule="exact" w:before="0" w:after="0"/>
        <w:ind w:left="1167" w:right="0" w:hanging="358"/>
        <w:jc w:val="left"/>
        <w:rPr>
          <w:i/>
          <w:sz w:val="28"/>
        </w:rPr>
      </w:pPr>
      <w:r>
        <w:rPr>
          <w:sz w:val="28"/>
        </w:rPr>
        <w:t>Viren</w:t>
      </w:r>
      <w:r>
        <w:rPr>
          <w:spacing w:val="-10"/>
          <w:sz w:val="28"/>
        </w:rPr>
        <w:t> </w:t>
      </w:r>
      <w:r>
        <w:rPr>
          <w:sz w:val="28"/>
        </w:rPr>
        <w:t>Daniel</w:t>
      </w:r>
      <w:r>
        <w:rPr>
          <w:spacing w:val="-10"/>
          <w:sz w:val="28"/>
        </w:rPr>
        <w:t> </w:t>
      </w:r>
      <w:r>
        <w:rPr>
          <w:sz w:val="28"/>
        </w:rPr>
        <w:t>Desai</w:t>
      </w:r>
      <w:r>
        <w:rPr>
          <w:spacing w:val="-10"/>
          <w:sz w:val="28"/>
        </w:rPr>
        <w:t> </w:t>
      </w:r>
      <w:r>
        <w:rPr>
          <w:sz w:val="28"/>
        </w:rPr>
        <w:t>(Rice</w:t>
      </w:r>
      <w:r>
        <w:rPr>
          <w:spacing w:val="-10"/>
          <w:sz w:val="28"/>
        </w:rPr>
        <w:t> </w:t>
      </w:r>
      <w:r>
        <w:rPr>
          <w:sz w:val="28"/>
        </w:rPr>
        <w:t>University),</w:t>
      </w:r>
      <w:r>
        <w:rPr>
          <w:spacing w:val="-10"/>
          <w:sz w:val="28"/>
        </w:rPr>
        <w:t> </w:t>
      </w:r>
      <w:r>
        <w:rPr>
          <w:sz w:val="28"/>
        </w:rPr>
        <w:t>first</w:t>
      </w:r>
      <w:r>
        <w:rPr>
          <w:spacing w:val="-10"/>
          <w:sz w:val="28"/>
        </w:rPr>
        <w:t> </w:t>
      </w:r>
      <w:r>
        <w:rPr>
          <w:sz w:val="28"/>
        </w:rPr>
        <w:t>position:</w:t>
      </w:r>
      <w:r>
        <w:rPr>
          <w:spacing w:val="-11"/>
          <w:sz w:val="28"/>
        </w:rPr>
        <w:t> </w:t>
      </w:r>
      <w:r>
        <w:rPr>
          <w:i/>
          <w:spacing w:val="-5"/>
          <w:sz w:val="28"/>
        </w:rPr>
        <w:t>UBS</w:t>
      </w:r>
    </w:p>
    <w:sectPr>
      <w:pgSz w:w="12240" w:h="15840"/>
      <w:pgMar w:header="0" w:footer="881" w:top="1360" w:bottom="10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30656">
              <wp:simplePos x="0" y="0"/>
              <wp:positionH relativeFrom="page">
                <wp:posOffset>3548888</wp:posOffset>
              </wp:positionH>
              <wp:positionV relativeFrom="page">
                <wp:posOffset>9358968</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9.440002pt;margin-top:736.926636pt;width:17pt;height:15.3pt;mso-position-horizontal-relative:page;mso-position-vertical-relative:page;z-index:-15885824"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79"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3">
    <w:multiLevelType w:val="hybridMultilevel"/>
    <w:lvl w:ilvl="0">
      <w:start w:val="1"/>
      <w:numFmt w:val="decimal"/>
      <w:lvlText w:val="%1."/>
      <w:lvlJc w:val="left"/>
      <w:pPr>
        <w:ind w:left="1169"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872" w:hanging="360"/>
      </w:pPr>
      <w:rPr>
        <w:rFonts w:hint="default"/>
        <w:lang w:val="en-US" w:eastAsia="en-US" w:bidi="ar-SA"/>
      </w:rPr>
    </w:lvl>
    <w:lvl w:ilvl="3">
      <w:start w:val="0"/>
      <w:numFmt w:val="bullet"/>
      <w:lvlText w:val="•"/>
      <w:lvlJc w:val="left"/>
      <w:pPr>
        <w:ind w:left="372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296" w:hanging="360"/>
      </w:pPr>
      <w:rPr>
        <w:rFonts w:hint="default"/>
        <w:lang w:val="en-US" w:eastAsia="en-US" w:bidi="ar-SA"/>
      </w:rPr>
    </w:lvl>
    <w:lvl w:ilvl="7">
      <w:start w:val="0"/>
      <w:numFmt w:val="bullet"/>
      <w:lvlText w:val="•"/>
      <w:lvlJc w:val="left"/>
      <w:pPr>
        <w:ind w:left="7152" w:hanging="360"/>
      </w:pPr>
      <w:rPr>
        <w:rFonts w:hint="default"/>
        <w:lang w:val="en-US" w:eastAsia="en-US" w:bidi="ar-SA"/>
      </w:rPr>
    </w:lvl>
    <w:lvl w:ilvl="8">
      <w:start w:val="0"/>
      <w:numFmt w:val="bullet"/>
      <w:lvlText w:val="•"/>
      <w:lvlJc w:val="left"/>
      <w:pPr>
        <w:ind w:left="8008" w:hanging="360"/>
      </w:pPr>
      <w:rPr>
        <w:rFonts w:hint="default"/>
        <w:lang w:val="en-US" w:eastAsia="en-US" w:bidi="ar-SA"/>
      </w:rPr>
    </w:lvl>
  </w:abstractNum>
  <w:abstractNum w:abstractNumId="2">
    <w:multiLevelType w:val="hybridMultilevel"/>
    <w:lvl w:ilvl="0">
      <w:start w:val="1"/>
      <w:numFmt w:val="decimal"/>
      <w:lvlText w:val="%1."/>
      <w:lvlJc w:val="left"/>
      <w:pPr>
        <w:ind w:left="1079"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1">
    <w:multiLevelType w:val="hybridMultilevel"/>
    <w:lvl w:ilvl="0">
      <w:start w:val="1"/>
      <w:numFmt w:val="decimal"/>
      <w:lvlText w:val="%1."/>
      <w:lvlJc w:val="left"/>
      <w:pPr>
        <w:ind w:left="1079"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num w:numId="1">
    <w:abstractNumId w:val="0"/>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u w:val="single" w:color="000000"/>
      <w:lang w:val="en-US" w:eastAsia="en-US" w:bidi="ar-SA"/>
    </w:rPr>
  </w:style>
  <w:style w:styleId="Title" w:type="paragraph">
    <w:name w:val="Title"/>
    <w:basedOn w:val="Normal"/>
    <w:uiPriority w:val="1"/>
    <w:qFormat/>
    <w:pPr>
      <w:spacing w:before="61" w:line="497" w:lineRule="exact"/>
      <w:ind w:left="2368" w:right="2009"/>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7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tedt@rice.edu" TargetMode="External"/><Relationship Id="rId7" Type="http://schemas.openxmlformats.org/officeDocument/2006/relationships/hyperlink" Target="https://washington.office.cnrs.fr/research/e3e-international-research-network/" TargetMode="External"/><Relationship Id="rId8" Type="http://schemas.openxmlformats.org/officeDocument/2006/relationships/hyperlink" Target="http://arxiv.org/abs/2510.08833" TargetMode="External"/><Relationship Id="rId9" Type="http://schemas.openxmlformats.org/officeDocument/2006/relationships/hyperlink" Target="http://documents.worldbank.org/curated/en/099812111182231939/IDU0251d91b00d0ca04c220a7a904e8be83b193d" TargetMode="External"/><Relationship Id="rId10" Type="http://schemas.openxmlformats.org/officeDocument/2006/relationships/hyperlink" Target="https://arxiv.org/abs/2501.01749" TargetMode="External"/><Relationship Id="rId11" Type="http://schemas.openxmlformats.org/officeDocument/2006/relationships/hyperlink" Target="https://doi.org/10.1016/j.enpol.2024.114068" TargetMode="External"/><Relationship Id="rId12" Type="http://schemas.openxmlformats.org/officeDocument/2006/relationships/hyperlink" Target="https://doi.org/10.1016/j.eneco.2023.107255" TargetMode="External"/><Relationship Id="rId13" Type="http://schemas.openxmlformats.org/officeDocument/2006/relationships/hyperlink" Target="https://doi.org/10.1073/pnas.2020961118" TargetMode="External"/><Relationship Id="rId14" Type="http://schemas.openxmlformats.org/officeDocument/2006/relationships/hyperlink" Target="https://doi.org/10.1111/conl.12793" TargetMode="External"/><Relationship Id="rId15" Type="http://schemas.openxmlformats.org/officeDocument/2006/relationships/hyperlink" Target="https://doi.org/10.1371/journal.pone.0246526" TargetMode="External"/><Relationship Id="rId16" Type="http://schemas.openxmlformats.org/officeDocument/2006/relationships/hyperlink" Target="https://doi.org/10.1016/S0140-6736(25)00632-4" TargetMode="External"/><Relationship Id="rId17" Type="http://schemas.openxmlformats.org/officeDocument/2006/relationships/hyperlink" Target="https://www.bakerinstitute.org/research/reflect-germanys-energy-transition-future-us-strategies" TargetMode="External"/><Relationship Id="rId18" Type="http://schemas.openxmlformats.org/officeDocument/2006/relationships/hyperlink" Target="https://www.bakerinstitute.org/research/so-much-german-efficiency-warning-green-policy-aspirations" TargetMode="External"/><Relationship Id="rId19" Type="http://schemas.openxmlformats.org/officeDocument/2006/relationships/hyperlink" Target="https://doi.org/10.1016/S0140-6736(24)00066-7" TargetMode="External"/><Relationship Id="rId20" Type="http://schemas.openxmlformats.org/officeDocument/2006/relationships/hyperlink" Target="https://doi.org/10.1007/s00199-023-01541-w" TargetMode="External"/><Relationship Id="rId21" Type="http://schemas.openxmlformats.org/officeDocument/2006/relationships/hyperlink" Target="https://www.bakerinstitute.org/research/esg-moving-forward-lessons-past-visions-future" TargetMode="External"/><Relationship Id="rId22" Type="http://schemas.openxmlformats.org/officeDocument/2006/relationships/hyperlink" Target="https://www.publichealthpost.org/research/commuting-beyond-covid-19/" TargetMode="External"/><Relationship Id="rId23" Type="http://schemas.openxmlformats.org/officeDocument/2006/relationships/hyperlink" Target="https://www.bakerinstitute.org/research/pandemics-economy-energy-sector"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College of Business Admin</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ted temzelides</dc:creator>
  <dc:title>PersVita</dc:title>
  <dcterms:created xsi:type="dcterms:W3CDTF">2026-01-29T06:16:36Z</dcterms:created>
  <dcterms:modified xsi:type="dcterms:W3CDTF">2026-01-29T06:16:36Z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25.1.201</vt:lpwstr>
  </property>
  <property fmtid="{D5CDD505-2E9C-101B-9397-08002B2CF9AE}" pid="6" name="SourceModified">
    <vt:lpwstr>D:20251204000535</vt:lpwstr>
  </property>
</Properties>
</file>