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0" w:lineRule="auto" w:before="60"/>
        <w:ind w:left="3718" w:right="3715"/>
        <w:jc w:val="center"/>
      </w:pPr>
      <w:bookmarkStart w:name="Curriculum Vitae" w:id="1"/>
      <w:bookmarkEnd w:id="1"/>
      <w:r>
        <w:rPr>
          <w:b w:val="0"/>
        </w:rPr>
      </w:r>
      <w:r>
        <w:rPr/>
        <w:t>Curriculum Vitae </w:t>
      </w:r>
      <w:bookmarkStart w:name="BARRY SOPHER" w:id="2"/>
      <w:bookmarkEnd w:id="2"/>
      <w:r>
        <w:rPr/>
        <w:t>BA</w:t>
      </w:r>
      <w:r>
        <w:rPr/>
        <w:t>RRY</w:t>
      </w:r>
      <w:r>
        <w:rPr>
          <w:spacing w:val="-4"/>
        </w:rPr>
        <w:t> </w:t>
      </w:r>
      <w:r>
        <w:rPr>
          <w:spacing w:val="-2"/>
        </w:rPr>
        <w:t>SOPHER</w:t>
      </w:r>
    </w:p>
    <w:p>
      <w:pPr>
        <w:spacing w:line="275" w:lineRule="exact" w:before="0"/>
        <w:ind w:left="2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Office</w:t>
      </w:r>
    </w:p>
    <w:p>
      <w:pPr>
        <w:pStyle w:val="BodyText"/>
        <w:ind w:left="269" w:right="6648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Rutgers University</w:t>
      </w:r>
    </w:p>
    <w:p>
      <w:pPr>
        <w:pStyle w:val="BodyText"/>
        <w:ind w:left="269" w:right="6648"/>
      </w:pPr>
      <w:r>
        <w:rPr/>
        <w:t>New</w:t>
      </w:r>
      <w:r>
        <w:rPr>
          <w:spacing w:val="-13"/>
        </w:rPr>
        <w:t> </w:t>
      </w:r>
      <w:r>
        <w:rPr/>
        <w:t>Brunswick,</w:t>
      </w:r>
      <w:r>
        <w:rPr>
          <w:spacing w:val="-13"/>
        </w:rPr>
        <w:t> </w:t>
      </w:r>
      <w:r>
        <w:rPr/>
        <w:t>NJ</w:t>
      </w:r>
      <w:r>
        <w:rPr>
          <w:spacing w:val="-13"/>
        </w:rPr>
        <w:t> </w:t>
      </w:r>
      <w:r>
        <w:rPr/>
        <w:t>08901-</w:t>
      </w:r>
      <w:r>
        <w:rPr/>
        <w:t>1248 </w:t>
      </w:r>
      <w:r>
        <w:rPr>
          <w:spacing w:val="-2"/>
        </w:rPr>
        <w:t>848-932-8661</w:t>
      </w:r>
    </w:p>
    <w:p>
      <w:pPr>
        <w:pStyle w:val="BodyText"/>
        <w:spacing w:before="275"/>
        <w:ind w:left="269"/>
      </w:pPr>
      <w:r>
        <w:rPr/>
        <w:t>Electronic</w:t>
      </w:r>
      <w:r>
        <w:rPr>
          <w:spacing w:val="-3"/>
        </w:rPr>
        <w:t> </w:t>
      </w:r>
      <w:r>
        <w:rPr/>
        <w:t>Mail:</w:t>
      </w:r>
      <w:r>
        <w:rPr>
          <w:spacing w:val="-2"/>
        </w:rPr>
        <w:t> </w:t>
      </w:r>
      <w:hyperlink r:id="rId5">
        <w:r>
          <w:rPr>
            <w:color w:val="333399"/>
            <w:spacing w:val="-2"/>
          </w:rPr>
          <w:t>sopher@economics.rutgers.edu</w:t>
        </w:r>
      </w:hyperlink>
    </w:p>
    <w:p>
      <w:pPr>
        <w:pStyle w:val="BodyText"/>
      </w:pPr>
    </w:p>
    <w:p>
      <w:pPr>
        <w:pStyle w:val="BodyText"/>
        <w:ind w:left="273"/>
      </w:pPr>
      <w:r>
        <w:rPr/>
        <w:t>Website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Behavior,</w:t>
      </w:r>
      <w:r>
        <w:rPr>
          <w:spacing w:val="-1"/>
        </w:rPr>
        <w:t> </w:t>
      </w:r>
      <w:r>
        <w:rPr/>
        <w:t>Institutions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Design:</w:t>
      </w:r>
    </w:p>
    <w:p>
      <w:pPr>
        <w:spacing w:before="7"/>
        <w:ind w:left="273" w:right="0" w:firstLine="0"/>
        <w:jc w:val="left"/>
        <w:rPr>
          <w:rFonts w:ascii="Courier New"/>
          <w:sz w:val="20"/>
        </w:rPr>
      </w:pPr>
      <w:hyperlink r:id="rId6">
        <w:r>
          <w:rPr>
            <w:rFonts w:ascii="Courier New"/>
            <w:spacing w:val="-2"/>
            <w:sz w:val="20"/>
          </w:rPr>
          <w:t>http://cebid.rutgers.edu/</w:t>
        </w:r>
      </w:hyperlink>
    </w:p>
    <w:p>
      <w:pPr>
        <w:pStyle w:val="BodyText"/>
        <w:spacing w:before="47"/>
        <w:rPr>
          <w:rFonts w:ascii="Courier New"/>
          <w:sz w:val="20"/>
        </w:rPr>
      </w:pPr>
    </w:p>
    <w:p>
      <w:pPr>
        <w:spacing w:line="237" w:lineRule="auto" w:before="0"/>
        <w:ind w:left="270" w:right="3445" w:firstLine="0"/>
        <w:jc w:val="left"/>
        <w:rPr>
          <w:sz w:val="24"/>
        </w:rPr>
      </w:pPr>
      <w:r>
        <w:rPr>
          <w:b/>
          <w:sz w:val="24"/>
        </w:rPr>
        <w:t>Department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Administration,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Rutgers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University </w:t>
      </w:r>
      <w:r>
        <w:rPr>
          <w:sz w:val="24"/>
        </w:rPr>
        <w:t>Graduate Program Director for Economics, 1995-2001 Department Chair for Economics, 2003-2009</w:t>
      </w:r>
    </w:p>
    <w:p>
      <w:pPr>
        <w:pStyle w:val="BodyText"/>
        <w:spacing w:before="3"/>
        <w:ind w:left="270"/>
      </w:pPr>
      <w:r>
        <w:rPr/>
        <w:t>Undergraduate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2015-</w:t>
      </w:r>
      <w:r>
        <w:rPr>
          <w:spacing w:val="-2"/>
        </w:rPr>
        <w:t>present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ind w:left="270" w:right="5323"/>
      </w:pPr>
      <w:r>
        <w:rPr/>
        <w:t>B.A., 1977, University of Iowa (English) M.A., 1986, University of</w:t>
      </w:r>
      <w:r>
        <w:rPr>
          <w:spacing w:val="-1"/>
        </w:rPr>
        <w:t> </w:t>
      </w:r>
      <w:r>
        <w:rPr/>
        <w:t>Iowa (Economics) Ph.D.,</w:t>
      </w:r>
      <w:r>
        <w:rPr>
          <w:spacing w:val="-8"/>
        </w:rPr>
        <w:t> </w:t>
      </w:r>
      <w:r>
        <w:rPr/>
        <w:t>1988,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Iowa</w:t>
      </w:r>
      <w:r>
        <w:rPr>
          <w:spacing w:val="-8"/>
        </w:rPr>
        <w:t> </w:t>
      </w:r>
      <w:r>
        <w:rPr/>
        <w:t>(Economics)</w:t>
      </w:r>
    </w:p>
    <w:p>
      <w:pPr>
        <w:pStyle w:val="BodyText"/>
        <w:spacing w:before="1"/>
      </w:pPr>
    </w:p>
    <w:p>
      <w:pPr>
        <w:pStyle w:val="Heading1"/>
        <w:spacing w:before="1"/>
      </w:pPr>
      <w:bookmarkStart w:name="Refereed Publications" w:id="3"/>
      <w:bookmarkEnd w:id="3"/>
      <w:r>
        <w:rPr>
          <w:b w:val="0"/>
        </w:rPr>
      </w:r>
      <w:r>
        <w:rPr/>
        <w:t>Refereed</w:t>
      </w:r>
      <w:r>
        <w:rPr>
          <w:spacing w:val="-2"/>
        </w:rPr>
        <w:t> Publications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270" w:right="357" w:firstLine="0"/>
        <w:jc w:val="both"/>
        <w:rPr>
          <w:sz w:val="24"/>
        </w:rPr>
      </w:pPr>
      <w:r>
        <w:rPr>
          <w:sz w:val="24"/>
        </w:rPr>
        <w:t>"Bargaining and the Joint Cost Theory of Strikes:</w:t>
      </w:r>
      <w:r>
        <w:rPr>
          <w:spacing w:val="40"/>
          <w:sz w:val="24"/>
        </w:rPr>
        <w:t> </w:t>
      </w:r>
      <w:r>
        <w:rPr>
          <w:sz w:val="24"/>
        </w:rPr>
        <w:t>An Experimental Study." </w:t>
      </w:r>
      <w:r>
        <w:rPr>
          <w:i/>
          <w:sz w:val="24"/>
        </w:rPr>
        <w:t>Journal of Labor Economics</w:t>
      </w:r>
      <w:r>
        <w:rPr>
          <w:sz w:val="24"/>
        </w:rPr>
        <w:t>, January 1990, Vol. 8, #1, Part 1, 48-74.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275" w:after="0"/>
        <w:ind w:left="270" w:right="355" w:firstLine="0"/>
        <w:jc w:val="both"/>
        <w:rPr>
          <w:sz w:val="24"/>
        </w:rPr>
      </w:pPr>
      <w:r>
        <w:rPr>
          <w:sz w:val="24"/>
        </w:rPr>
        <w:t>"Dividing a Shrinking Pie:</w:t>
      </w:r>
      <w:r>
        <w:rPr>
          <w:spacing w:val="40"/>
          <w:sz w:val="24"/>
        </w:rPr>
        <w:t> </w:t>
      </w:r>
      <w:r>
        <w:rPr>
          <w:sz w:val="24"/>
        </w:rPr>
        <w:t>An Experimental Study of Strikes in Bargaining Games with Complete Information,"</w:t>
      </w:r>
      <w:r>
        <w:rPr>
          <w:spacing w:val="40"/>
          <w:sz w:val="24"/>
        </w:rPr>
        <w:t> </w:t>
      </w:r>
      <w:r>
        <w:rPr>
          <w:sz w:val="24"/>
        </w:rPr>
        <w:t>(with Robert Forsythe and John Kennan), pp. 223-268 in </w:t>
      </w:r>
      <w:r>
        <w:rPr>
          <w:i/>
          <w:sz w:val="24"/>
        </w:rPr>
        <w:t>Research in Experimental Economics</w:t>
      </w:r>
      <w:r>
        <w:rPr>
          <w:sz w:val="24"/>
        </w:rPr>
        <w:t>, Vol. 4, Mark Isaac, ed.,</w:t>
      </w:r>
      <w:r>
        <w:rPr>
          <w:spacing w:val="40"/>
          <w:sz w:val="24"/>
        </w:rPr>
        <w:t> </w:t>
      </w:r>
      <w:r>
        <w:rPr>
          <w:sz w:val="24"/>
        </w:rPr>
        <w:t>Greenwich, Conn: JAI Press, 1991.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276" w:after="0"/>
        <w:ind w:left="269" w:right="358" w:firstLine="0"/>
        <w:jc w:val="both"/>
        <w:rPr>
          <w:sz w:val="24"/>
        </w:rPr>
      </w:pPr>
      <w:r>
        <w:rPr>
          <w:sz w:val="24"/>
        </w:rPr>
        <w:t>"An Experimental Analysis of Strikes in Bargaining Games with One-Sided Private Information," with Robert Forsythe and John Kennan. </w:t>
      </w:r>
      <w:r>
        <w:rPr>
          <w:i/>
          <w:sz w:val="24"/>
        </w:rPr>
        <w:t>American Economic Review</w:t>
      </w:r>
      <w:r>
        <w:rPr>
          <w:sz w:val="24"/>
        </w:rPr>
        <w:t>, March 1991, Vol. 81, pp. 253-278.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269" w:right="356" w:firstLine="0"/>
        <w:jc w:val="both"/>
        <w:rPr>
          <w:sz w:val="24"/>
        </w:rPr>
      </w:pPr>
      <w:r>
        <w:rPr>
          <w:sz w:val="24"/>
        </w:rPr>
        <w:t>"Testing</w:t>
      </w:r>
      <w:r>
        <w:rPr>
          <w:spacing w:val="-11"/>
          <w:sz w:val="24"/>
        </w:rPr>
        <w:t> </w:t>
      </w:r>
      <w:r>
        <w:rPr>
          <w:sz w:val="24"/>
        </w:rPr>
        <w:t>Alternative</w:t>
      </w:r>
      <w:r>
        <w:rPr>
          <w:spacing w:val="-12"/>
          <w:sz w:val="24"/>
        </w:rPr>
        <w:t> </w:t>
      </w:r>
      <w:r>
        <w:rPr>
          <w:sz w:val="24"/>
        </w:rPr>
        <w:t>Representations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Behavior</w:t>
      </w:r>
      <w:r>
        <w:rPr>
          <w:spacing w:val="-10"/>
          <w:sz w:val="24"/>
        </w:rPr>
        <w:t> </w:t>
      </w:r>
      <w:r>
        <w:rPr>
          <w:sz w:val="24"/>
        </w:rPr>
        <w:t>under</w:t>
      </w:r>
      <w:r>
        <w:rPr>
          <w:spacing w:val="-10"/>
          <w:sz w:val="24"/>
        </w:rPr>
        <w:t> </w:t>
      </w:r>
      <w:r>
        <w:rPr>
          <w:sz w:val="24"/>
        </w:rPr>
        <w:t>Uncertainty,"</w:t>
      </w:r>
      <w:r>
        <w:rPr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11"/>
          <w:sz w:val="24"/>
        </w:rPr>
        <w:t> </w:t>
      </w:r>
      <w:r>
        <w:rPr>
          <w:sz w:val="24"/>
        </w:rPr>
        <w:t>Gary</w:t>
      </w:r>
      <w:r>
        <w:rPr>
          <w:spacing w:val="-12"/>
          <w:sz w:val="24"/>
        </w:rPr>
        <w:t> </w:t>
      </w:r>
      <w:r>
        <w:rPr>
          <w:sz w:val="24"/>
        </w:rPr>
        <w:t>Gigliotti),</w:t>
      </w:r>
      <w:r>
        <w:rPr>
          <w:spacing w:val="-11"/>
          <w:sz w:val="24"/>
        </w:rPr>
        <w:t> </w:t>
      </w:r>
      <w:r>
        <w:rPr>
          <w:sz w:val="24"/>
        </w:rPr>
        <w:t>pp. 125-132 in </w:t>
      </w:r>
      <w:r>
        <w:rPr>
          <w:i/>
          <w:sz w:val="24"/>
        </w:rPr>
        <w:t>Decision Making Under Risk and Uncertainty: New Models and Empirical Findings</w:t>
      </w:r>
      <w:r>
        <w:rPr>
          <w:sz w:val="24"/>
        </w:rPr>
        <w:t>, John Geweke, editor.</w:t>
      </w:r>
      <w:r>
        <w:rPr>
          <w:spacing w:val="40"/>
          <w:sz w:val="24"/>
        </w:rPr>
        <w:t> </w:t>
      </w:r>
      <w:r>
        <w:rPr>
          <w:sz w:val="24"/>
        </w:rPr>
        <w:t>Dordrect, the Netherlands:</w:t>
      </w:r>
      <w:r>
        <w:rPr>
          <w:spacing w:val="40"/>
          <w:sz w:val="24"/>
        </w:rPr>
        <w:t> </w:t>
      </w:r>
      <w:r>
        <w:rPr>
          <w:sz w:val="24"/>
        </w:rPr>
        <w:t>Kluwer Academic Publishers, 1992.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269" w:right="357" w:firstLine="0"/>
        <w:jc w:val="both"/>
        <w:rPr>
          <w:sz w:val="24"/>
        </w:rPr>
      </w:pPr>
      <w:r>
        <w:rPr>
          <w:sz w:val="24"/>
        </w:rPr>
        <w:t>"A Laboratory Analysis of Bargaining Power in a Random Ultimatum Game." </w:t>
      </w:r>
      <w:r>
        <w:rPr>
          <w:i/>
          <w:sz w:val="24"/>
        </w:rPr>
        <w:t>Journal of Economic Behavior and Organization</w:t>
      </w:r>
      <w:r>
        <w:rPr>
          <w:sz w:val="24"/>
        </w:rPr>
        <w:t>, Vol. 21, pp. 69-90, 1993.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269" w:right="359" w:firstLine="0"/>
        <w:jc w:val="both"/>
        <w:rPr>
          <w:sz w:val="24"/>
        </w:rPr>
      </w:pPr>
      <w:r>
        <w:rPr>
          <w:sz w:val="24"/>
        </w:rPr>
        <w:t>"A Test of Generalized Expected Utility Theory." (with Gary Gigliotti) </w:t>
      </w:r>
      <w:r>
        <w:rPr>
          <w:i/>
          <w:sz w:val="24"/>
        </w:rPr>
        <w:t>Theory and Decision</w:t>
      </w:r>
      <w:r>
        <w:rPr>
          <w:sz w:val="24"/>
        </w:rPr>
        <w:t>, Vol. 35, pp. 75-106, 1993.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76" w:val="left" w:leader="none"/>
        </w:tabs>
        <w:spacing w:line="240" w:lineRule="auto" w:before="78" w:after="0"/>
        <w:ind w:left="270" w:right="358" w:firstLine="0"/>
        <w:jc w:val="both"/>
        <w:rPr>
          <w:sz w:val="24"/>
        </w:rPr>
      </w:pPr>
      <w:r>
        <w:rPr>
          <w:sz w:val="24"/>
        </w:rPr>
        <w:t>"Intransitive Cycles:</w:t>
      </w:r>
      <w:r>
        <w:rPr>
          <w:spacing w:val="40"/>
          <w:sz w:val="24"/>
        </w:rPr>
        <w:t> </w:t>
      </w:r>
      <w:r>
        <w:rPr>
          <w:sz w:val="24"/>
        </w:rPr>
        <w:t>Rational Choice or Random Error?</w:t>
      </w:r>
      <w:r>
        <w:rPr>
          <w:spacing w:val="40"/>
          <w:sz w:val="24"/>
        </w:rPr>
        <w:t> </w:t>
      </w:r>
      <w:r>
        <w:rPr>
          <w:sz w:val="24"/>
        </w:rPr>
        <w:t>An Answer Based on Estimation of Error</w:t>
      </w:r>
      <w:r>
        <w:rPr>
          <w:spacing w:val="-7"/>
          <w:sz w:val="24"/>
        </w:rPr>
        <w:t> </w:t>
      </w:r>
      <w:r>
        <w:rPr>
          <w:sz w:val="24"/>
        </w:rPr>
        <w:t>Rates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Experimental</w:t>
      </w:r>
      <w:r>
        <w:rPr>
          <w:spacing w:val="-7"/>
          <w:sz w:val="24"/>
        </w:rPr>
        <w:t> </w:t>
      </w:r>
      <w:r>
        <w:rPr>
          <w:sz w:val="24"/>
        </w:rPr>
        <w:t>Data,"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Gary</w:t>
      </w:r>
      <w:r>
        <w:rPr>
          <w:spacing w:val="-8"/>
          <w:sz w:val="24"/>
        </w:rPr>
        <w:t> </w:t>
      </w:r>
      <w:r>
        <w:rPr>
          <w:sz w:val="24"/>
        </w:rPr>
        <w:t>Gigliotti)</w:t>
      </w:r>
      <w:r>
        <w:rPr>
          <w:spacing w:val="-7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Decision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35,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311- 336, 1993.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73" w:val="left" w:leader="none"/>
        </w:tabs>
        <w:spacing w:line="240" w:lineRule="auto" w:before="0" w:after="0"/>
        <w:ind w:left="270" w:right="358" w:firstLine="0"/>
        <w:jc w:val="both"/>
        <w:rPr>
          <w:sz w:val="24"/>
        </w:rPr>
      </w:pPr>
      <w:r>
        <w:rPr>
          <w:sz w:val="24"/>
        </w:rPr>
        <w:t>"Concession Behavior in a Bargaining Game: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Laboratory Analysis of</w:t>
      </w:r>
      <w:r>
        <w:rPr>
          <w:spacing w:val="-1"/>
          <w:sz w:val="24"/>
        </w:rPr>
        <w:t> </w:t>
      </w:r>
      <w:r>
        <w:rPr>
          <w:sz w:val="24"/>
        </w:rPr>
        <w:t>the Principle of</w:t>
      </w:r>
      <w:r>
        <w:rPr>
          <w:spacing w:val="-1"/>
          <w:sz w:val="24"/>
        </w:rPr>
        <w:t> </w:t>
      </w:r>
      <w:r>
        <w:rPr>
          <w:sz w:val="24"/>
        </w:rPr>
        <w:t>Risk Dominance," </w:t>
      </w:r>
      <w:r>
        <w:rPr>
          <w:i/>
          <w:sz w:val="24"/>
        </w:rPr>
        <w:t>Journal of Conflict Resolution</w:t>
      </w:r>
      <w:r>
        <w:rPr>
          <w:sz w:val="24"/>
        </w:rPr>
        <w:t>, Vol. 38, #1, pp 117-137, 1994.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both"/>
        <w:rPr>
          <w:sz w:val="24"/>
        </w:rPr>
      </w:pPr>
      <w:r>
        <w:rPr>
          <w:sz w:val="24"/>
        </w:rPr>
        <w:t>"Learning</w:t>
      </w:r>
      <w:r>
        <w:rPr>
          <w:spacing w:val="5"/>
          <w:sz w:val="24"/>
        </w:rPr>
        <w:t> </w:t>
      </w:r>
      <w:r>
        <w:rPr>
          <w:sz w:val="24"/>
        </w:rPr>
        <w:t>Behavior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an</w:t>
      </w:r>
      <w:r>
        <w:rPr>
          <w:spacing w:val="7"/>
          <w:sz w:val="24"/>
        </w:rPr>
        <w:t> </w:t>
      </w:r>
      <w:r>
        <w:rPr>
          <w:sz w:val="24"/>
        </w:rPr>
        <w:t>Experimental</w:t>
      </w:r>
      <w:r>
        <w:rPr>
          <w:spacing w:val="8"/>
          <w:sz w:val="24"/>
        </w:rPr>
        <w:t> </w:t>
      </w:r>
      <w:r>
        <w:rPr>
          <w:sz w:val="24"/>
        </w:rPr>
        <w:t>Matching</w:t>
      </w:r>
      <w:r>
        <w:rPr>
          <w:spacing w:val="8"/>
          <w:sz w:val="24"/>
        </w:rPr>
        <w:t> </w:t>
      </w:r>
      <w:r>
        <w:rPr>
          <w:sz w:val="24"/>
        </w:rPr>
        <w:t>Pennies</w:t>
      </w:r>
      <w:r>
        <w:rPr>
          <w:spacing w:val="7"/>
          <w:sz w:val="24"/>
        </w:rPr>
        <w:t> </w:t>
      </w:r>
      <w:r>
        <w:rPr>
          <w:sz w:val="24"/>
        </w:rPr>
        <w:t>Game."</w:t>
      </w:r>
      <w:r>
        <w:rPr>
          <w:spacing w:val="9"/>
          <w:sz w:val="24"/>
        </w:rPr>
        <w:t> </w:t>
      </w:r>
      <w:r>
        <w:rPr>
          <w:sz w:val="24"/>
        </w:rPr>
        <w:t>(with</w:t>
      </w:r>
      <w:r>
        <w:rPr>
          <w:spacing w:val="7"/>
          <w:sz w:val="24"/>
        </w:rPr>
        <w:t> </w:t>
      </w:r>
      <w:r>
        <w:rPr>
          <w:sz w:val="24"/>
        </w:rPr>
        <w:t>Dilip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Mookherjee),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1994,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7,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62-</w:t>
      </w:r>
      <w:r>
        <w:rPr>
          <w:spacing w:val="-5"/>
          <w:sz w:val="24"/>
        </w:rPr>
        <w:t>91.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0" w:after="0"/>
        <w:ind w:left="360" w:right="358" w:firstLine="0"/>
        <w:jc w:val="both"/>
        <w:rPr>
          <w:sz w:val="24"/>
        </w:rPr>
      </w:pPr>
      <w:r>
        <w:rPr>
          <w:sz w:val="24"/>
        </w:rPr>
        <w:t>"The Testing Principle:</w:t>
      </w:r>
      <w:r>
        <w:rPr>
          <w:spacing w:val="40"/>
          <w:sz w:val="24"/>
        </w:rPr>
        <w:t> </w:t>
      </w:r>
      <w:r>
        <w:rPr>
          <w:sz w:val="24"/>
        </w:rPr>
        <w:t>Inductive Reasoning and the Ellsberg Paradox," December 1995, (with Gary Gigliotti), </w:t>
      </w:r>
      <w:r>
        <w:rPr>
          <w:i/>
          <w:sz w:val="24"/>
        </w:rPr>
        <w:t>Thinking and Reasoning</w:t>
      </w:r>
      <w:r>
        <w:rPr>
          <w:sz w:val="24"/>
        </w:rPr>
        <w:t>, 1996, Vol. 2(1), pp. 33-49.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40" w:lineRule="auto" w:before="0" w:after="0"/>
        <w:ind w:left="360" w:right="359" w:firstLine="0"/>
        <w:jc w:val="both"/>
        <w:rPr>
          <w:sz w:val="24"/>
        </w:rPr>
      </w:pPr>
      <w:r>
        <w:rPr>
          <w:sz w:val="24"/>
        </w:rPr>
        <w:t>"Learning and Decision Costs in Experimental Constant-Sum Games," (with Dilip Mookherjee) </w:t>
      </w:r>
      <w:r>
        <w:rPr>
          <w:i/>
          <w:sz w:val="24"/>
        </w:rPr>
        <w:t>Games and Economic Behavior</w:t>
      </w:r>
      <w:r>
        <w:rPr>
          <w:sz w:val="24"/>
        </w:rPr>
        <w:t>, 1997, Vol. 19, pp. 97-132.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0" w:after="0"/>
        <w:ind w:left="360" w:right="360" w:firstLine="0"/>
        <w:jc w:val="both"/>
        <w:rPr>
          <w:sz w:val="24"/>
        </w:rPr>
      </w:pPr>
      <w:r>
        <w:rPr>
          <w:sz w:val="24"/>
        </w:rPr>
        <w:t>"Violations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Present-Value</w:t>
      </w:r>
      <w:r>
        <w:rPr>
          <w:spacing w:val="-14"/>
          <w:sz w:val="24"/>
        </w:rPr>
        <w:t> </w:t>
      </w:r>
      <w:r>
        <w:rPr>
          <w:sz w:val="24"/>
        </w:rPr>
        <w:t>Maximization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Income</w:t>
      </w:r>
      <w:r>
        <w:rPr>
          <w:spacing w:val="-15"/>
          <w:sz w:val="24"/>
        </w:rPr>
        <w:t> </w:t>
      </w:r>
      <w:r>
        <w:rPr>
          <w:sz w:val="24"/>
        </w:rPr>
        <w:t>Choice,"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Gary</w:t>
      </w:r>
      <w:r>
        <w:rPr>
          <w:spacing w:val="-14"/>
          <w:sz w:val="24"/>
        </w:rPr>
        <w:t> </w:t>
      </w:r>
      <w:r>
        <w:rPr>
          <w:sz w:val="24"/>
        </w:rPr>
        <w:t>Gigliotti),</w:t>
      </w:r>
      <w:r>
        <w:rPr>
          <w:spacing w:val="-15"/>
          <w:sz w:val="24"/>
        </w:rPr>
        <w:t> </w:t>
      </w:r>
      <w:r>
        <w:rPr>
          <w:i/>
          <w:sz w:val="24"/>
        </w:rPr>
        <w:t>Theory and Decision</w:t>
      </w:r>
      <w:r>
        <w:rPr>
          <w:sz w:val="24"/>
        </w:rPr>
        <w:t>, 1997, Vol. 43(1), pp. 45-69.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54" w:val="left" w:leader="none"/>
        </w:tabs>
        <w:spacing w:line="240" w:lineRule="auto" w:before="0" w:after="0"/>
        <w:ind w:left="360" w:right="358" w:firstLine="0"/>
        <w:jc w:val="both"/>
        <w:rPr>
          <w:sz w:val="24"/>
        </w:rPr>
      </w:pPr>
      <w:r>
        <w:rPr>
          <w:sz w:val="24"/>
        </w:rPr>
        <w:t>"Learning and Decision Costs in One-Person Games," with Charles Romeo, </w:t>
      </w:r>
      <w:r>
        <w:rPr>
          <w:i/>
          <w:sz w:val="24"/>
        </w:rPr>
        <w:t>Journal of Applied Econometrics</w:t>
      </w:r>
      <w:r>
        <w:rPr>
          <w:sz w:val="24"/>
        </w:rPr>
        <w:t>, Vol. 14(4), pp. 335-357, July-August 1999.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360" w:right="356" w:firstLine="0"/>
        <w:jc w:val="both"/>
        <w:rPr>
          <w:sz w:val="24"/>
        </w:rPr>
      </w:pPr>
      <w:r>
        <w:rPr>
          <w:sz w:val="24"/>
        </w:rPr>
        <w:t>“The Intertemporal Choice Triangle,” (with Gary Gigliotti), pp. 253-264 in </w:t>
      </w:r>
      <w:r>
        <w:rPr>
          <w:i/>
          <w:sz w:val="24"/>
        </w:rPr>
        <w:t>Beliefs, Interactions and Preferences in Decision Making, </w:t>
      </w:r>
      <w:r>
        <w:rPr>
          <w:sz w:val="24"/>
        </w:rPr>
        <w:t>Mark Machina and Bertrand Munier, eds., Kluwer Academic Publishers: Dordrecht, 1999.</w:t>
      </w: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275" w:after="0"/>
        <w:ind w:left="360" w:right="358" w:firstLine="0"/>
        <w:jc w:val="both"/>
        <w:rPr>
          <w:sz w:val="24"/>
        </w:rPr>
      </w:pPr>
      <w:r>
        <w:rPr>
          <w:sz w:val="24"/>
        </w:rPr>
        <w:t>"Stochastic Choice in Decision Making under Risk," (with Mattison Narramore), </w:t>
      </w:r>
      <w:r>
        <w:rPr>
          <w:i/>
          <w:sz w:val="24"/>
        </w:rPr>
        <w:t>Theory and Decision</w:t>
      </w:r>
      <w:r>
        <w:rPr>
          <w:sz w:val="24"/>
        </w:rPr>
        <w:t>, Vol. 48, pp.323-350</w:t>
      </w:r>
      <w:r>
        <w:rPr>
          <w:i/>
          <w:sz w:val="24"/>
        </w:rPr>
        <w:t>, </w:t>
      </w:r>
      <w:r>
        <w:rPr>
          <w:sz w:val="24"/>
        </w:rPr>
        <w:t>2000.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360" w:right="359" w:firstLine="0"/>
        <w:jc w:val="both"/>
        <w:rPr>
          <w:sz w:val="24"/>
        </w:rPr>
      </w:pPr>
      <w:r>
        <w:rPr>
          <w:sz w:val="24"/>
        </w:rPr>
        <w:t>“Cooperation in Social Dilemmas, Trust and Reciprocity,” (with Ananish Chaudhuri and Paul Strand), </w:t>
      </w:r>
      <w:r>
        <w:rPr>
          <w:i/>
          <w:sz w:val="24"/>
        </w:rPr>
        <w:t>Journal of Economic Psychology</w:t>
      </w:r>
      <w:r>
        <w:rPr>
          <w:sz w:val="24"/>
        </w:rPr>
        <w:t>, Vol. 23(2) pp. 231-249, 2002.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147" w:val="left" w:leader="none"/>
        </w:tabs>
        <w:spacing w:line="240" w:lineRule="auto" w:before="0" w:after="0"/>
        <w:ind w:left="360" w:right="357" w:firstLine="60"/>
        <w:jc w:val="both"/>
        <w:rPr>
          <w:sz w:val="24"/>
        </w:rPr>
      </w:pPr>
      <w:r>
        <w:rPr>
          <w:sz w:val="24"/>
        </w:rPr>
        <w:t>“Social Learning and Coordination Conventions in Intergenerational Games: An Experimental Study,”</w:t>
      </w:r>
      <w:r>
        <w:rPr>
          <w:spacing w:val="40"/>
          <w:sz w:val="24"/>
        </w:rPr>
        <w:t> </w:t>
      </w:r>
      <w:r>
        <w:rPr>
          <w:sz w:val="24"/>
        </w:rPr>
        <w:t>(with Andrew Schotter), </w:t>
      </w:r>
      <w:r>
        <w:rPr>
          <w:i/>
          <w:sz w:val="24"/>
        </w:rPr>
        <w:t>Journal of Political Economy, </w:t>
      </w:r>
      <w:r>
        <w:rPr>
          <w:sz w:val="24"/>
        </w:rPr>
        <w:t>Vol. 111(3), pp. 498-529</w:t>
      </w:r>
      <w:r>
        <w:rPr>
          <w:i/>
          <w:sz w:val="24"/>
        </w:rPr>
        <w:t>, </w:t>
      </w:r>
      <w:r>
        <w:rPr>
          <w:sz w:val="24"/>
        </w:rPr>
        <w:t>June 2003.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0" w:after="0"/>
        <w:ind w:left="360" w:right="359" w:firstLine="0"/>
        <w:jc w:val="both"/>
        <w:rPr>
          <w:sz w:val="24"/>
        </w:rPr>
      </w:pPr>
      <w:r>
        <w:rPr>
          <w:sz w:val="24"/>
        </w:rPr>
        <w:t>“An Experiment on Learning</w:t>
      </w:r>
      <w:r>
        <w:rPr>
          <w:spacing w:val="-1"/>
          <w:sz w:val="24"/>
        </w:rPr>
        <w:t> </w:t>
      </w:r>
      <w:r>
        <w:rPr>
          <w:sz w:val="24"/>
        </w:rPr>
        <w:t>with Limited Information: Nonconvergence, Experimentation Cascades, and the Advantage of Being Slow,” (with Eric Friedman, Scott Shenker and Mikhael Shor), </w:t>
      </w:r>
      <w:r>
        <w:rPr>
          <w:i/>
          <w:sz w:val="24"/>
        </w:rPr>
        <w:t>Games and Economic Behavior</w:t>
      </w:r>
      <w:r>
        <w:rPr>
          <w:sz w:val="24"/>
        </w:rPr>
        <w:t>, Vol. 47(2), pp. 325-352, 2004.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15" w:val="left" w:leader="none"/>
        </w:tabs>
        <w:spacing w:line="240" w:lineRule="auto" w:before="0" w:after="0"/>
        <w:ind w:left="360" w:right="358" w:firstLine="0"/>
        <w:jc w:val="both"/>
        <w:rPr>
          <w:i/>
          <w:sz w:val="24"/>
        </w:rPr>
      </w:pPr>
      <w:r>
        <w:rPr>
          <w:sz w:val="24"/>
        </w:rPr>
        <w:t>"Analysis of Intertemporal Choice: A New Framework and Experimental Results",</w:t>
      </w:r>
      <w:r>
        <w:rPr>
          <w:spacing w:val="40"/>
          <w:sz w:val="24"/>
        </w:rPr>
        <w:t> </w:t>
      </w:r>
      <w:r>
        <w:rPr>
          <w:sz w:val="24"/>
        </w:rPr>
        <w:t>(with Gary Gigliotti), </w:t>
      </w:r>
      <w:r>
        <w:rPr>
          <w:i/>
          <w:sz w:val="24"/>
        </w:rPr>
        <w:t>Theory and Decision, Vol. 55, pp 209-233, 2004.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360" w:right="359" w:firstLine="0"/>
        <w:jc w:val="both"/>
        <w:rPr>
          <w:i/>
          <w:sz w:val="24"/>
        </w:rPr>
      </w:pPr>
      <w:r>
        <w:rPr>
          <w:sz w:val="24"/>
        </w:rPr>
        <w:t>“Advice,</w:t>
      </w:r>
      <w:r>
        <w:rPr>
          <w:spacing w:val="-1"/>
          <w:sz w:val="24"/>
        </w:rPr>
        <w:t> </w:t>
      </w:r>
      <w:r>
        <w:rPr>
          <w:sz w:val="24"/>
        </w:rPr>
        <w:t>Trust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Trustworthiness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Experimental</w:t>
      </w:r>
      <w:r>
        <w:rPr>
          <w:spacing w:val="-1"/>
          <w:sz w:val="24"/>
        </w:rPr>
        <w:t> </w:t>
      </w:r>
      <w:r>
        <w:rPr>
          <w:sz w:val="24"/>
        </w:rPr>
        <w:t>Intergenerational Game,”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2004 (with Andrew Schotter), </w:t>
      </w:r>
      <w:r>
        <w:rPr>
          <w:i/>
          <w:sz w:val="24"/>
        </w:rPr>
        <w:t>Experimental Economics, Vol. 9, pp. 123-145, 2006.</w:t>
      </w:r>
    </w:p>
    <w:p>
      <w:pPr>
        <w:pStyle w:val="ListParagraph"/>
        <w:spacing w:after="0" w:line="240" w:lineRule="auto"/>
        <w:jc w:val="both"/>
        <w:rPr>
          <w:i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78" w:after="0"/>
        <w:ind w:left="359" w:right="666" w:firstLine="0"/>
        <w:jc w:val="left"/>
        <w:rPr>
          <w:sz w:val="24"/>
        </w:rPr>
      </w:pPr>
      <w:r>
        <w:rPr>
          <w:sz w:val="24"/>
        </w:rPr>
        <w:t>“A Deeper Look at Hyperbolic Discounting,” (with Arnav Sheth), </w:t>
      </w:r>
      <w:r>
        <w:rPr>
          <w:i/>
          <w:sz w:val="24"/>
        </w:rPr>
        <w:t>Theory and Decision, 60(2-3), 219-255, May 2006.</w:t>
      </w:r>
      <w:r>
        <w:rPr>
          <w:i/>
          <w:spacing w:val="40"/>
          <w:sz w:val="24"/>
        </w:rPr>
        <w:t> </w:t>
      </w:r>
      <w:r>
        <w:rPr>
          <w:sz w:val="24"/>
        </w:rPr>
        <w:t>Reprinted in Abdellaoui, Luce,</w:t>
      </w:r>
      <w:r>
        <w:rPr>
          <w:spacing w:val="40"/>
          <w:sz w:val="24"/>
        </w:rPr>
        <w:t> </w:t>
      </w:r>
      <w:r>
        <w:rPr>
          <w:sz w:val="24"/>
        </w:rPr>
        <w:t>Machina and Munier, eds., </w:t>
      </w:r>
      <w:r>
        <w:rPr>
          <w:i/>
          <w:sz w:val="24"/>
        </w:rPr>
        <w:t>Uncertainty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Mental,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Formal,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Representations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125-153,</w:t>
      </w:r>
      <w:r>
        <w:rPr>
          <w:spacing w:val="-4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Theory and Decision Library C, Springer.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5" w:val="left" w:leader="none"/>
        </w:tabs>
        <w:spacing w:line="240" w:lineRule="auto" w:before="0" w:after="0"/>
        <w:ind w:left="360" w:right="358" w:firstLine="0"/>
        <w:jc w:val="left"/>
        <w:rPr>
          <w:sz w:val="24"/>
        </w:rPr>
      </w:pPr>
      <w:r>
        <w:rPr>
          <w:sz w:val="24"/>
        </w:rPr>
        <w:t>“On the Informational Content of Advice: A Theoretical and Experimental Study,” (with</w:t>
      </w:r>
      <w:r>
        <w:rPr>
          <w:spacing w:val="40"/>
          <w:sz w:val="24"/>
        </w:rPr>
        <w:t> </w:t>
      </w:r>
      <w:r>
        <w:rPr>
          <w:sz w:val="24"/>
        </w:rPr>
        <w:t>Yaw Nyarko and Andy Schotter),</w:t>
      </w:r>
      <w:r>
        <w:rPr>
          <w:spacing w:val="40"/>
          <w:sz w:val="24"/>
        </w:rPr>
        <w:t> </w:t>
      </w:r>
      <w:r>
        <w:rPr>
          <w:i/>
          <w:sz w:val="24"/>
        </w:rPr>
        <w:t>Economic Theory,29(2), 433-452, October 2006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360" w:right="359" w:firstLine="60"/>
        <w:jc w:val="left"/>
        <w:rPr>
          <w:i/>
          <w:sz w:val="24"/>
        </w:rPr>
      </w:pPr>
      <w:r>
        <w:rPr>
          <w:sz w:val="24"/>
        </w:rPr>
        <w:t>“Advice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Behavior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Intergenerational</w:t>
      </w:r>
      <w:r>
        <w:rPr>
          <w:spacing w:val="-8"/>
          <w:sz w:val="24"/>
        </w:rPr>
        <w:t> </w:t>
      </w:r>
      <w:r>
        <w:rPr>
          <w:sz w:val="24"/>
        </w:rPr>
        <w:t>Ultimatum</w:t>
      </w:r>
      <w:r>
        <w:rPr>
          <w:spacing w:val="-8"/>
          <w:sz w:val="24"/>
        </w:rPr>
        <w:t> </w:t>
      </w:r>
      <w:r>
        <w:rPr>
          <w:sz w:val="24"/>
        </w:rPr>
        <w:t>Games: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Experimental</w:t>
      </w:r>
      <w:r>
        <w:rPr>
          <w:spacing w:val="-6"/>
          <w:sz w:val="24"/>
        </w:rPr>
        <w:t> </w:t>
      </w:r>
      <w:r>
        <w:rPr>
          <w:sz w:val="24"/>
        </w:rPr>
        <w:t>Approach,” (with Andrew Schotter), </w:t>
      </w:r>
      <w:r>
        <w:rPr>
          <w:i/>
          <w:sz w:val="24"/>
        </w:rPr>
        <w:t>Games and Economic Behavior, Vol. 58, pp. 365-393, 2007.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451"/>
        <w:jc w:val="left"/>
        <w:rPr>
          <w:sz w:val="24"/>
        </w:rPr>
      </w:pPr>
      <w:r>
        <w:rPr>
          <w:sz w:val="24"/>
        </w:rPr>
        <w:t>"Individual</w:t>
      </w:r>
      <w:r>
        <w:rPr>
          <w:spacing w:val="-10"/>
          <w:sz w:val="24"/>
        </w:rPr>
        <w:t> </w:t>
      </w:r>
      <w:r>
        <w:rPr>
          <w:sz w:val="24"/>
        </w:rPr>
        <w:t>Sense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Justice: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Experimental</w:t>
      </w:r>
      <w:r>
        <w:rPr>
          <w:spacing w:val="-7"/>
          <w:sz w:val="24"/>
        </w:rPr>
        <w:t> </w:t>
      </w:r>
      <w:r>
        <w:rPr>
          <w:sz w:val="24"/>
        </w:rPr>
        <w:t>Analysis,"</w:t>
      </w:r>
      <w:r>
        <w:rPr>
          <w:spacing w:val="67"/>
          <w:w w:val="150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Edi</w:t>
      </w:r>
      <w:r>
        <w:rPr>
          <w:spacing w:val="-9"/>
          <w:sz w:val="24"/>
        </w:rPr>
        <w:t> </w:t>
      </w:r>
      <w:r>
        <w:rPr>
          <w:sz w:val="24"/>
        </w:rPr>
        <w:t>Karni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Tim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Salmon),</w:t>
      </w:r>
    </w:p>
    <w:p>
      <w:pPr>
        <w:spacing w:before="1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2008,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11(2),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174-</w:t>
      </w:r>
      <w:r>
        <w:rPr>
          <w:i/>
          <w:spacing w:val="-4"/>
          <w:sz w:val="24"/>
        </w:rPr>
        <w:t>189.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6763" w:val="left" w:leader="none"/>
        </w:tabs>
        <w:spacing w:line="240" w:lineRule="auto" w:before="226" w:after="0"/>
        <w:ind w:left="360" w:right="357" w:firstLine="0"/>
        <w:jc w:val="left"/>
        <w:rPr>
          <w:sz w:val="24"/>
        </w:rPr>
      </w:pPr>
      <w:bookmarkStart w:name="[25] Learning in Tournaments with Interg" w:id="4"/>
      <w:bookmarkEnd w:id="4"/>
      <w:r>
        <w:rPr/>
      </w:r>
      <w:r>
        <w:rPr>
          <w:sz w:val="24"/>
        </w:rPr>
        <w:t>Learning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Tournaments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Intergenerational</w:t>
      </w:r>
      <w:r>
        <w:rPr>
          <w:spacing w:val="40"/>
          <w:sz w:val="24"/>
        </w:rPr>
        <w:t> </w:t>
      </w:r>
      <w:r>
        <w:rPr>
          <w:sz w:val="24"/>
        </w:rPr>
        <w:t>Advice,</w:t>
        <w:tab/>
        <w:t>(with</w:t>
      </w:r>
      <w:r>
        <w:rPr>
          <w:spacing w:val="24"/>
          <w:sz w:val="24"/>
        </w:rPr>
        <w:t> </w:t>
      </w:r>
      <w:r>
        <w:rPr>
          <w:sz w:val="24"/>
        </w:rPr>
        <w:t>Ananish</w:t>
      </w:r>
      <w:r>
        <w:rPr>
          <w:spacing w:val="24"/>
          <w:sz w:val="24"/>
        </w:rPr>
        <w:t> </w:t>
      </w:r>
      <w:r>
        <w:rPr>
          <w:sz w:val="24"/>
        </w:rPr>
        <w:t>Chaudhuri</w:t>
      </w:r>
      <w:r>
        <w:rPr>
          <w:spacing w:val="24"/>
          <w:sz w:val="24"/>
        </w:rPr>
        <w:t> </w:t>
      </w:r>
      <w:r>
        <w:rPr>
          <w:sz w:val="24"/>
        </w:rPr>
        <w:t>and Andrew Schotter), </w:t>
      </w:r>
      <w:r>
        <w:rPr>
          <w:i/>
          <w:sz w:val="24"/>
        </w:rPr>
        <w:t>Economics Bulletin</w:t>
      </w:r>
      <w:r>
        <w:rPr>
          <w:sz w:val="24"/>
        </w:rPr>
        <w:t>, 2006 (3).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</w:tabs>
        <w:spacing w:line="240" w:lineRule="auto" w:before="275" w:after="0"/>
        <w:ind w:left="360" w:right="358" w:firstLine="0"/>
        <w:jc w:val="both"/>
        <w:rPr>
          <w:i/>
          <w:sz w:val="24"/>
        </w:rPr>
      </w:pPr>
      <w:r>
        <w:rPr>
          <w:sz w:val="24"/>
        </w:rPr>
        <w:t>“Talking</w:t>
      </w:r>
      <w:r>
        <w:rPr>
          <w:spacing w:val="-4"/>
          <w:sz w:val="24"/>
        </w:rPr>
        <w:t> </w:t>
      </w:r>
      <w:r>
        <w:rPr>
          <w:sz w:val="24"/>
        </w:rPr>
        <w:t>Ourselves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Efficiency:</w:t>
      </w:r>
      <w:r>
        <w:rPr>
          <w:spacing w:val="-4"/>
          <w:sz w:val="24"/>
        </w:rPr>
        <w:t> </w:t>
      </w:r>
      <w:r>
        <w:rPr>
          <w:sz w:val="24"/>
        </w:rPr>
        <w:t>Coordination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Intergenerational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5"/>
          <w:sz w:val="24"/>
        </w:rPr>
        <w:t> </w:t>
      </w:r>
      <w:r>
        <w:rPr>
          <w:sz w:val="24"/>
        </w:rPr>
        <w:t>Effort</w:t>
      </w:r>
      <w:r>
        <w:rPr>
          <w:spacing w:val="-4"/>
          <w:sz w:val="24"/>
        </w:rPr>
        <w:t> </w:t>
      </w:r>
      <w:r>
        <w:rPr>
          <w:sz w:val="24"/>
        </w:rPr>
        <w:t>Games with Private, Almost Common, and Common Knowledge of Advice,” (with Ananish Chaudhuri and Andrew Schotter), </w:t>
      </w:r>
      <w:r>
        <w:rPr>
          <w:i/>
          <w:sz w:val="24"/>
        </w:rPr>
        <w:t>Economic Journal, 2009, 119 (534) 91-122.</w:t>
      </w:r>
    </w:p>
    <w:p>
      <w:pPr>
        <w:pStyle w:val="ListParagraph"/>
        <w:numPr>
          <w:ilvl w:val="0"/>
          <w:numId w:val="1"/>
        </w:numPr>
        <w:tabs>
          <w:tab w:pos="817" w:val="left" w:leader="none"/>
        </w:tabs>
        <w:spacing w:line="240" w:lineRule="auto" w:before="276" w:after="0"/>
        <w:ind w:left="817" w:right="0" w:hanging="457"/>
        <w:jc w:val="both"/>
        <w:rPr>
          <w:sz w:val="24"/>
        </w:rPr>
      </w:pPr>
      <w:r>
        <w:rPr>
          <w:sz w:val="24"/>
        </w:rPr>
        <w:t>“Information</w:t>
      </w:r>
      <w:r>
        <w:rPr>
          <w:spacing w:val="-2"/>
          <w:sz w:val="24"/>
        </w:rPr>
        <w:t> </w:t>
      </w:r>
      <w:r>
        <w:rPr>
          <w:sz w:val="24"/>
        </w:rPr>
        <w:t>Transparency,</w:t>
      </w:r>
      <w:r>
        <w:rPr>
          <w:spacing w:val="-1"/>
          <w:sz w:val="24"/>
        </w:rPr>
        <w:t> </w:t>
      </w:r>
      <w:r>
        <w:rPr>
          <w:sz w:val="24"/>
        </w:rPr>
        <w:t>Fairness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</w:t>
      </w:r>
      <w:r>
        <w:rPr>
          <w:sz w:val="24"/>
        </w:rPr>
        <w:t>Efficiency,”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Ebru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Isgin),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forthcoming,</w:t>
      </w:r>
      <w:r>
        <w:rPr>
          <w:spacing w:val="-2"/>
          <w:sz w:val="24"/>
        </w:rPr>
        <w:t> 2015.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17" w:val="left" w:leader="none"/>
        </w:tabs>
        <w:spacing w:line="240" w:lineRule="auto" w:before="0" w:after="0"/>
        <w:ind w:left="360" w:right="536" w:firstLine="0"/>
        <w:jc w:val="left"/>
        <w:rPr>
          <w:sz w:val="24"/>
        </w:rPr>
      </w:pPr>
      <w:r>
        <w:rPr>
          <w:sz w:val="24"/>
        </w:rPr>
        <w:t>“Common</w:t>
      </w:r>
      <w:r>
        <w:rPr>
          <w:spacing w:val="-4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Promotes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Pooling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Game,”</w:t>
      </w:r>
      <w:r>
        <w:rPr>
          <w:spacing w:val="-4"/>
          <w:sz w:val="24"/>
        </w:rPr>
        <w:t> </w:t>
      </w:r>
      <w:r>
        <w:rPr>
          <w:sz w:val="24"/>
        </w:rPr>
        <w:t>(with Lee Cronk, Athena Aktipis, Steven Gazzillo, Dave White and Amber Wutich).</w:t>
      </w:r>
      <w:r>
        <w:rPr>
          <w:spacing w:val="40"/>
          <w:sz w:val="24"/>
        </w:rPr>
        <w:t> </w:t>
      </w:r>
      <w:r>
        <w:rPr>
          <w:i/>
          <w:sz w:val="24"/>
        </w:rPr>
        <w:t>PLOS ONE</w:t>
      </w:r>
      <w:r>
        <w:rPr>
          <w:sz w:val="24"/>
        </w:rPr>
        <w:t>, August 15, 2019, </w:t>
      </w:r>
      <w:hyperlink r:id="rId7">
        <w:r>
          <w:rPr>
            <w:color w:val="333399"/>
            <w:sz w:val="24"/>
          </w:rPr>
          <w:t>https://doi.org/10.1371/journal.pone.0220682</w:t>
        </w:r>
        <w:r>
          <w:rPr>
            <w:sz w:val="24"/>
          </w:rPr>
          <w:t>.</w:t>
        </w:r>
      </w:hyperlink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240" w:lineRule="auto"/>
        <w:ind w:left="360"/>
      </w:pPr>
      <w:r>
        <w:rPr/>
        <w:t>Commentaries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Reviews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37"/>
          <w:sz w:val="24"/>
        </w:rPr>
        <w:t> </w:t>
      </w:r>
      <w:r>
        <w:rPr>
          <w:sz w:val="24"/>
        </w:rPr>
        <w:t>Unified</w:t>
      </w:r>
      <w:r>
        <w:rPr>
          <w:spacing w:val="39"/>
          <w:sz w:val="24"/>
        </w:rPr>
        <w:t> </w:t>
      </w:r>
      <w:r>
        <w:rPr>
          <w:sz w:val="24"/>
        </w:rPr>
        <w:t>Theory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Cultural</w:t>
      </w:r>
      <w:r>
        <w:rPr>
          <w:spacing w:val="38"/>
          <w:sz w:val="24"/>
        </w:rPr>
        <w:t> </w:t>
      </w:r>
      <w:r>
        <w:rPr>
          <w:sz w:val="24"/>
        </w:rPr>
        <w:t>Evolution</w:t>
      </w:r>
      <w:r>
        <w:rPr>
          <w:spacing w:val="37"/>
          <w:sz w:val="24"/>
        </w:rPr>
        <w:t> </w:t>
      </w:r>
      <w:r>
        <w:rPr>
          <w:sz w:val="24"/>
        </w:rPr>
        <w:t>Should</w:t>
      </w:r>
      <w:r>
        <w:rPr>
          <w:spacing w:val="37"/>
          <w:sz w:val="24"/>
        </w:rPr>
        <w:t> </w:t>
      </w:r>
      <w:r>
        <w:rPr>
          <w:sz w:val="24"/>
        </w:rPr>
        <w:t>Incorporate</w:t>
      </w:r>
      <w:r>
        <w:rPr>
          <w:spacing w:val="38"/>
          <w:sz w:val="24"/>
        </w:rPr>
        <w:t> </w:t>
      </w:r>
      <w:r>
        <w:rPr>
          <w:sz w:val="24"/>
        </w:rPr>
        <w:t>Choice.”</w:t>
      </w:r>
      <w:r>
        <w:rPr>
          <w:spacing w:val="38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Brain Sciences</w:t>
      </w:r>
      <w:r>
        <w:rPr>
          <w:sz w:val="24"/>
        </w:rPr>
        <w:t>, Vol. 29, pp. 362-363, 2006.</w:t>
      </w:r>
    </w:p>
    <w:p>
      <w:pPr>
        <w:pStyle w:val="BodyText"/>
        <w:spacing w:before="122"/>
      </w:pPr>
    </w:p>
    <w:p>
      <w:pPr>
        <w:pStyle w:val="Heading1"/>
        <w:spacing w:line="240" w:lineRule="auto"/>
        <w:ind w:left="420"/>
      </w:pPr>
      <w:r>
        <w:rPr/>
        <w:t>Other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Papers</w:t>
      </w: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118" w:after="0"/>
        <w:ind w:left="360" w:right="359" w:firstLine="0"/>
        <w:jc w:val="both"/>
        <w:rPr>
          <w:sz w:val="24"/>
        </w:rPr>
      </w:pPr>
      <w:r>
        <w:rPr>
          <w:sz w:val="24"/>
        </w:rPr>
        <w:t>Testing for Stability of the Transformation Function in Rank-Dependent Expected Utility Theory, June 1, 2002 (with Roger Klein and Gary Gigliotti).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240" w:lineRule="auto" w:before="0" w:after="0"/>
        <w:ind w:left="360" w:right="357" w:firstLine="0"/>
        <w:jc w:val="both"/>
        <w:rPr>
          <w:sz w:val="24"/>
        </w:rPr>
      </w:pPr>
      <w:r>
        <w:rPr>
          <w:sz w:val="24"/>
        </w:rPr>
        <w:t>Order-Dependent Present Value:</w:t>
      </w:r>
      <w:r>
        <w:rPr>
          <w:spacing w:val="-1"/>
          <w:sz w:val="24"/>
        </w:rPr>
        <w:t> </w:t>
      </w:r>
      <w:r>
        <w:rPr>
          <w:sz w:val="24"/>
        </w:rPr>
        <w:t>Theory and an Experimental Test,</w:t>
      </w:r>
      <w:r>
        <w:rPr>
          <w:spacing w:val="-1"/>
          <w:sz w:val="24"/>
        </w:rPr>
        <w:t> </w:t>
      </w:r>
      <w:r>
        <w:rPr>
          <w:sz w:val="24"/>
        </w:rPr>
        <w:t>May 1, 2002 (with Roger Klein and Gary Gigliotti).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</w:tabs>
        <w:spacing w:line="240" w:lineRule="auto" w:before="227" w:after="0"/>
        <w:ind w:left="359" w:right="358" w:firstLine="60"/>
        <w:jc w:val="both"/>
        <w:rPr>
          <w:sz w:val="24"/>
        </w:rPr>
      </w:pPr>
      <w:r>
        <w:rPr>
          <w:sz w:val="24"/>
        </w:rPr>
        <w:t>Consistency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Aggregation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Individual</w:t>
      </w:r>
      <w:r>
        <w:rPr>
          <w:spacing w:val="-2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Uncertainty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Jeff</w:t>
      </w:r>
      <w:r>
        <w:rPr>
          <w:spacing w:val="-4"/>
          <w:sz w:val="24"/>
        </w:rPr>
        <w:t> </w:t>
      </w:r>
      <w:r>
        <w:rPr>
          <w:sz w:val="24"/>
        </w:rPr>
        <w:t>Birchby</w:t>
      </w:r>
      <w:r>
        <w:rPr>
          <w:spacing w:val="-4"/>
          <w:sz w:val="24"/>
        </w:rPr>
        <w:t> </w:t>
      </w:r>
      <w:r>
        <w:rPr>
          <w:sz w:val="24"/>
        </w:rPr>
        <w:t>and Gary Gigliotti), Rutgers Working Paper #2013-01.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58" w:val="left" w:leader="none"/>
        </w:tabs>
        <w:spacing w:line="240" w:lineRule="auto" w:before="0" w:after="0"/>
        <w:ind w:left="359" w:right="391" w:firstLine="6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Sharing: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Experimental</w:t>
      </w:r>
      <w:r>
        <w:rPr>
          <w:spacing w:val="-3"/>
          <w:sz w:val="24"/>
        </w:rPr>
        <w:t> </w:t>
      </w:r>
      <w:r>
        <w:rPr>
          <w:sz w:val="24"/>
        </w:rPr>
        <w:t>Approach,</w:t>
      </w:r>
      <w:r>
        <w:rPr>
          <w:spacing w:val="-5"/>
          <w:sz w:val="24"/>
        </w:rPr>
        <w:t> </w:t>
      </w:r>
      <w:r>
        <w:rPr>
          <w:sz w:val="24"/>
        </w:rPr>
        <w:t>Rutgers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#2013-02, (with Steven Gazzillo, Athena Aktipis, and Lee Cronk).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74" w:after="0"/>
        <w:ind w:left="360" w:right="747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Partnership</w:t>
      </w:r>
      <w:r>
        <w:rPr>
          <w:spacing w:val="-4"/>
          <w:sz w:val="24"/>
        </w:rPr>
        <w:t> </w:t>
      </w:r>
      <w:r>
        <w:rPr>
          <w:sz w:val="24"/>
        </w:rPr>
        <w:t>Protocols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Bilateral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Incomplete</w:t>
      </w:r>
      <w:r>
        <w:rPr>
          <w:spacing w:val="-4"/>
          <w:sz w:val="24"/>
        </w:rPr>
        <w:t> </w:t>
      </w:r>
      <w:r>
        <w:rPr>
          <w:sz w:val="24"/>
        </w:rPr>
        <w:t>Information, Rutgers Working Paper #2013-04, (with Revan Sopher).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  <w:rPr>
          <w:sz w:val="24"/>
        </w:rPr>
      </w:pPr>
      <w:r>
        <w:rPr>
          <w:sz w:val="24"/>
        </w:rPr>
        <w:t>Intertemporal</w:t>
      </w:r>
      <w:r>
        <w:rPr>
          <w:spacing w:val="-4"/>
          <w:sz w:val="24"/>
        </w:rPr>
        <w:t> </w:t>
      </w:r>
      <w:r>
        <w:rPr>
          <w:sz w:val="24"/>
        </w:rPr>
        <w:t>Planning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Temptation</w:t>
      </w:r>
      <w:r>
        <w:rPr>
          <w:spacing w:val="-2"/>
          <w:sz w:val="24"/>
        </w:rPr>
        <w:t> </w:t>
      </w:r>
      <w:r>
        <w:rPr>
          <w:sz w:val="24"/>
        </w:rPr>
        <w:t>(Kalyan</w:t>
      </w:r>
      <w:r>
        <w:rPr>
          <w:spacing w:val="-2"/>
          <w:sz w:val="24"/>
        </w:rPr>
        <w:t> </w:t>
      </w:r>
      <w:r>
        <w:rPr>
          <w:sz w:val="24"/>
        </w:rPr>
        <w:t>Chatterjee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Vijay</w:t>
      </w:r>
      <w:r>
        <w:rPr>
          <w:spacing w:val="-2"/>
          <w:sz w:val="24"/>
        </w:rPr>
        <w:t> Krishna).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360" w:right="358" w:firstLine="0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Aggregation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Group</w:t>
      </w:r>
      <w:r>
        <w:rPr>
          <w:spacing w:val="-9"/>
          <w:sz w:val="24"/>
        </w:rPr>
        <w:t> </w:t>
      </w:r>
      <w:r>
        <w:rPr>
          <w:sz w:val="24"/>
        </w:rPr>
        <w:t>Decision</w:t>
      </w:r>
      <w:r>
        <w:rPr>
          <w:spacing w:val="-10"/>
          <w:sz w:val="24"/>
        </w:rPr>
        <w:t> </w:t>
      </w:r>
      <w:r>
        <w:rPr>
          <w:sz w:val="24"/>
        </w:rPr>
        <w:t>Making</w:t>
      </w:r>
      <w:r>
        <w:rPr>
          <w:spacing w:val="-9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Uncertainty</w:t>
      </w:r>
      <w:r>
        <w:rPr>
          <w:spacing w:val="-9"/>
          <w:sz w:val="24"/>
        </w:rPr>
        <w:t> </w:t>
      </w:r>
      <w:r>
        <w:rPr>
          <w:sz w:val="24"/>
        </w:rPr>
        <w:t>(with</w:t>
      </w:r>
      <w:r>
        <w:rPr>
          <w:spacing w:val="-9"/>
          <w:sz w:val="24"/>
        </w:rPr>
        <w:t> </w:t>
      </w:r>
      <w:r>
        <w:rPr>
          <w:sz w:val="24"/>
        </w:rPr>
        <w:t>Dave</w:t>
      </w:r>
      <w:r>
        <w:rPr>
          <w:spacing w:val="-9"/>
          <w:sz w:val="24"/>
        </w:rPr>
        <w:t> </w:t>
      </w:r>
      <w:r>
        <w:rPr>
          <w:sz w:val="24"/>
        </w:rPr>
        <w:t>Andersen, Jeff Birchby and Richard Lau).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  <w:rPr>
          <w:sz w:val="24"/>
        </w:rPr>
      </w:pP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Coordination</w:t>
      </w:r>
      <w:r>
        <w:rPr>
          <w:spacing w:val="-2"/>
          <w:sz w:val="24"/>
        </w:rPr>
        <w:t> </w:t>
      </w:r>
      <w:r>
        <w:rPr>
          <w:sz w:val="24"/>
        </w:rPr>
        <w:t>Games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Networks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Jeff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Birchby).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360" w:right="360" w:firstLine="0"/>
        <w:jc w:val="left"/>
        <w:rPr>
          <w:sz w:val="24"/>
        </w:rPr>
      </w:pPr>
      <w:bookmarkStart w:name="(9) Endogenous Risk and Distributive Jus" w:id="5"/>
      <w:bookmarkEnd w:id="5"/>
      <w:r>
        <w:rPr/>
      </w:r>
      <w:r>
        <w:rPr>
          <w:sz w:val="24"/>
        </w:rPr>
        <w:t>Endogenous</w:t>
      </w:r>
      <w:r>
        <w:rPr>
          <w:spacing w:val="38"/>
          <w:sz w:val="24"/>
        </w:rPr>
        <w:t> </w:t>
      </w:r>
      <w:r>
        <w:rPr>
          <w:sz w:val="24"/>
        </w:rPr>
        <w:t>Risk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Distributive</w:t>
      </w:r>
      <w:r>
        <w:rPr>
          <w:spacing w:val="38"/>
          <w:sz w:val="24"/>
        </w:rPr>
        <w:t> </w:t>
      </w:r>
      <w:r>
        <w:rPr>
          <w:sz w:val="24"/>
        </w:rPr>
        <w:t>Justice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8"/>
          <w:sz w:val="24"/>
        </w:rPr>
        <w:t> </w:t>
      </w:r>
      <w:r>
        <w:rPr>
          <w:sz w:val="24"/>
        </w:rPr>
        <w:t>Threshold</w:t>
      </w:r>
      <w:r>
        <w:rPr>
          <w:spacing w:val="36"/>
          <w:sz w:val="24"/>
        </w:rPr>
        <w:t> </w:t>
      </w:r>
      <w:r>
        <w:rPr>
          <w:sz w:val="24"/>
        </w:rPr>
        <w:t>Public</w:t>
      </w:r>
      <w:r>
        <w:rPr>
          <w:spacing w:val="38"/>
          <w:sz w:val="24"/>
        </w:rPr>
        <w:t> </w:t>
      </w:r>
      <w:r>
        <w:rPr>
          <w:sz w:val="24"/>
        </w:rPr>
        <w:t>Goods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Common</w:t>
      </w:r>
      <w:r>
        <w:rPr>
          <w:spacing w:val="39"/>
          <w:sz w:val="24"/>
        </w:rPr>
        <w:t> </w:t>
      </w:r>
      <w:r>
        <w:rPr>
          <w:sz w:val="24"/>
        </w:rPr>
        <w:t>Pool Resource Games (with George Joseph,</w:t>
      </w:r>
      <w:r>
        <w:rPr>
          <w:spacing w:val="40"/>
          <w:sz w:val="24"/>
        </w:rPr>
        <w:t> </w:t>
      </w:r>
      <w:r>
        <w:rPr>
          <w:sz w:val="24"/>
        </w:rPr>
        <w:t>Ilhom Abdulloev, Jeff Birchby and Quentin Wodon).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52" w:val="left" w:leader="none"/>
        </w:tabs>
        <w:spacing w:line="240" w:lineRule="auto" w:before="0" w:after="0"/>
        <w:ind w:left="359" w:right="356" w:firstLine="0"/>
        <w:jc w:val="left"/>
        <w:rPr>
          <w:sz w:val="24"/>
        </w:rPr>
      </w:pPr>
      <w:bookmarkStart w:name="(10) Asymmetric Dominance Eliminates Sta" w:id="6"/>
      <w:bookmarkEnd w:id="6"/>
      <w:r>
        <w:rPr/>
      </w:r>
      <w:r>
        <w:rPr>
          <w:sz w:val="24"/>
        </w:rPr>
        <w:t>Asymmetric</w:t>
      </w:r>
      <w:r>
        <w:rPr>
          <w:spacing w:val="29"/>
          <w:sz w:val="24"/>
        </w:rPr>
        <w:t> </w:t>
      </w:r>
      <w:r>
        <w:rPr>
          <w:sz w:val="24"/>
        </w:rPr>
        <w:t>Dominance</w:t>
      </w:r>
      <w:r>
        <w:rPr>
          <w:spacing w:val="29"/>
          <w:sz w:val="24"/>
        </w:rPr>
        <w:t> </w:t>
      </w:r>
      <w:r>
        <w:rPr>
          <w:sz w:val="24"/>
        </w:rPr>
        <w:t>Eliminates</w:t>
      </w:r>
      <w:r>
        <w:rPr>
          <w:spacing w:val="29"/>
          <w:sz w:val="24"/>
        </w:rPr>
        <w:t> </w:t>
      </w:r>
      <w:r>
        <w:rPr>
          <w:sz w:val="24"/>
        </w:rPr>
        <w:t>Stationarity</w:t>
      </w:r>
      <w:r>
        <w:rPr>
          <w:spacing w:val="29"/>
          <w:sz w:val="24"/>
        </w:rPr>
        <w:t> </w:t>
      </w:r>
      <w:r>
        <w:rPr>
          <w:sz w:val="24"/>
        </w:rPr>
        <w:t>Violations in</w:t>
      </w:r>
      <w:r>
        <w:rPr>
          <w:spacing w:val="29"/>
          <w:sz w:val="24"/>
        </w:rPr>
        <w:t> </w:t>
      </w:r>
      <w:r>
        <w:rPr>
          <w:sz w:val="24"/>
        </w:rPr>
        <w:t>Intertemporal</w:t>
      </w:r>
      <w:r>
        <w:rPr>
          <w:spacing w:val="30"/>
          <w:sz w:val="24"/>
        </w:rPr>
        <w:t> </w:t>
      </w:r>
      <w:r>
        <w:rPr>
          <w:sz w:val="24"/>
        </w:rPr>
        <w:t>Choice</w:t>
      </w:r>
      <w:r>
        <w:rPr>
          <w:spacing w:val="29"/>
          <w:sz w:val="24"/>
        </w:rPr>
        <w:t> </w:t>
      </w:r>
      <w:r>
        <w:rPr>
          <w:sz w:val="24"/>
        </w:rPr>
        <w:t>(with Aparna Anand).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0" w:hanging="519"/>
        <w:jc w:val="left"/>
        <w:rPr>
          <w:sz w:val="24"/>
        </w:rPr>
      </w:pPr>
      <w:bookmarkStart w:name="(11)  Equilibrium Selection in Two-Sided" w:id="7"/>
      <w:bookmarkEnd w:id="7"/>
      <w:r>
        <w:rPr/>
      </w:r>
      <w:r>
        <w:rPr>
          <w:sz w:val="24"/>
        </w:rPr>
        <w:t>Equilibrium</w:t>
      </w:r>
      <w:r>
        <w:rPr>
          <w:spacing w:val="-7"/>
          <w:sz w:val="24"/>
        </w:rPr>
        <w:t> </w:t>
      </w:r>
      <w:r>
        <w:rPr>
          <w:sz w:val="24"/>
        </w:rPr>
        <w:t>Selection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Two-Sided</w:t>
      </w:r>
      <w:r>
        <w:rPr>
          <w:spacing w:val="-3"/>
          <w:sz w:val="24"/>
        </w:rPr>
        <w:t> </w:t>
      </w:r>
      <w:r>
        <w:rPr>
          <w:sz w:val="24"/>
        </w:rPr>
        <w:t>Markets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Nicholas</w:t>
      </w:r>
      <w:r>
        <w:rPr>
          <w:spacing w:val="-2"/>
          <w:sz w:val="24"/>
        </w:rPr>
        <w:t> Galunic).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0" w:hanging="519"/>
        <w:jc w:val="left"/>
        <w:rPr>
          <w:sz w:val="24"/>
        </w:rPr>
      </w:pPr>
      <w:bookmarkStart w:name="(12)  Bargaining Power with  Endogenous " w:id="8"/>
      <w:bookmarkEnd w:id="8"/>
      <w:r>
        <w:rPr/>
      </w:r>
      <w:r>
        <w:rPr>
          <w:sz w:val="24"/>
        </w:rPr>
        <w:t>Bargaining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57"/>
          <w:sz w:val="24"/>
        </w:rPr>
        <w:t> </w:t>
      </w:r>
      <w:r>
        <w:rPr>
          <w:sz w:val="24"/>
        </w:rPr>
        <w:t>Endogenous</w:t>
      </w:r>
      <w:r>
        <w:rPr>
          <w:spacing w:val="-2"/>
          <w:sz w:val="24"/>
        </w:rPr>
        <w:t> </w:t>
      </w:r>
      <w:r>
        <w:rPr>
          <w:sz w:val="24"/>
        </w:rPr>
        <w:t>Surplus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Geoff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Clarke)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906" w:val="left" w:leader="none"/>
        </w:tabs>
        <w:spacing w:line="240" w:lineRule="auto" w:before="0" w:after="0"/>
        <w:ind w:left="359" w:right="356" w:firstLine="0"/>
        <w:jc w:val="left"/>
        <w:rPr>
          <w:sz w:val="24"/>
        </w:rPr>
      </w:pPr>
      <w:bookmarkStart w:name="(13)  Intertemporal Planning: Uncertaint" w:id="9"/>
      <w:bookmarkEnd w:id="9"/>
      <w:r>
        <w:rPr/>
      </w:r>
      <w:r>
        <w:rPr>
          <w:sz w:val="24"/>
        </w:rPr>
        <w:t>Intertemporal Planning: Uncertainty and Opportunity Cost vs. Pure Time Preference (with Kalyan Chatterjee).</w:t>
      </w:r>
    </w:p>
    <w:p>
      <w:pPr>
        <w:pStyle w:val="BodyText"/>
        <w:spacing w:before="2"/>
      </w:pPr>
    </w:p>
    <w:p>
      <w:pPr>
        <w:pStyle w:val="Heading1"/>
        <w:spacing w:line="240" w:lineRule="auto" w:before="1"/>
        <w:ind w:left="359"/>
      </w:pPr>
      <w:r>
        <w:rPr/>
        <w:t>Other</w:t>
      </w:r>
      <w:r>
        <w:rPr>
          <w:spacing w:val="57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projects</w:t>
      </w:r>
    </w:p>
    <w:p>
      <w:pPr>
        <w:pStyle w:val="BodyText"/>
        <w:spacing w:before="272"/>
        <w:ind w:left="359" w:right="359"/>
      </w:pPr>
      <w:r>
        <w:rPr/>
        <w:t>Cumulative</w:t>
      </w:r>
      <w:r>
        <w:rPr>
          <w:spacing w:val="-9"/>
        </w:rPr>
        <w:t> </w:t>
      </w:r>
      <w:r>
        <w:rPr/>
        <w:t>Prospect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Artifact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Truncated</w:t>
      </w:r>
      <w:r>
        <w:rPr>
          <w:spacing w:val="-8"/>
        </w:rPr>
        <w:t> </w:t>
      </w:r>
      <w:r>
        <w:rPr/>
        <w:t>Sampling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Jeff </w:t>
      </w:r>
      <w:r>
        <w:rPr>
          <w:spacing w:val="-2"/>
        </w:rPr>
        <w:t>Birchby).</w:t>
      </w:r>
    </w:p>
    <w:p>
      <w:pPr>
        <w:pStyle w:val="BodyText"/>
      </w:pPr>
    </w:p>
    <w:p>
      <w:pPr>
        <w:pStyle w:val="BodyText"/>
        <w:ind w:left="359" w:right="359" w:firstLine="60"/>
      </w:pPr>
      <w:bookmarkStart w:name="Identifying the Sources of Bargaining Ou" w:id="10"/>
      <w:bookmarkEnd w:id="10"/>
      <w:r>
        <w:rPr/>
      </w:r>
      <w:r>
        <w:rPr/>
        <w:t>Identifying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Sources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Bargaining</w:t>
      </w:r>
      <w:r>
        <w:rPr>
          <w:spacing w:val="-7"/>
        </w:rPr>
        <w:t> </w:t>
      </w:r>
      <w:r>
        <w:rPr/>
        <w:t>Outcome</w:t>
      </w:r>
      <w:r>
        <w:rPr>
          <w:spacing w:val="-6"/>
        </w:rPr>
        <w:t> </w:t>
      </w:r>
      <w:r>
        <w:rPr/>
        <w:t>Variation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Mixed-Gender</w:t>
      </w:r>
      <w:r>
        <w:rPr>
          <w:spacing w:val="-7"/>
        </w:rPr>
        <w:t> </w:t>
      </w:r>
      <w:r>
        <w:rPr/>
        <w:t>Bargaining</w:t>
      </w:r>
      <w:r>
        <w:rPr>
          <w:spacing w:val="-7"/>
        </w:rPr>
        <w:t> </w:t>
      </w:r>
      <w:r>
        <w:rPr/>
        <w:t>Pairs:</w:t>
      </w:r>
      <w:r>
        <w:rPr>
          <w:spacing w:val="-7"/>
        </w:rPr>
        <w:t> </w:t>
      </w:r>
      <w:r>
        <w:rPr/>
        <w:t>An Application of an Implicit Attitude Assessment Tool (with Jorge Bravo and Vincent Greco).</w:t>
      </w:r>
    </w:p>
    <w:p>
      <w:pPr>
        <w:pStyle w:val="BodyText"/>
      </w:pPr>
    </w:p>
    <w:p>
      <w:pPr>
        <w:pStyle w:val="BodyText"/>
        <w:ind w:left="359" w:right="359"/>
      </w:pPr>
      <w:bookmarkStart w:name="Physical Fitness and Economic Decision M" w:id="11"/>
      <w:bookmarkEnd w:id="11"/>
      <w:r>
        <w:rPr/>
      </w:r>
      <w:r>
        <w:rPr/>
        <w:t>Physical</w:t>
      </w:r>
      <w:r>
        <w:rPr>
          <w:spacing w:val="-13"/>
        </w:rPr>
        <w:t> </w:t>
      </w:r>
      <w:r>
        <w:rPr/>
        <w:t>Fitness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Decision</w:t>
      </w:r>
      <w:r>
        <w:rPr>
          <w:spacing w:val="-13"/>
        </w:rPr>
        <w:t> </w:t>
      </w:r>
      <w:r>
        <w:rPr/>
        <w:t>Making:</w:t>
      </w:r>
      <w:r>
        <w:rPr>
          <w:spacing w:val="35"/>
        </w:rPr>
        <w:t> </w:t>
      </w:r>
      <w:r>
        <w:rPr/>
        <w:t>High</w:t>
      </w:r>
      <w:r>
        <w:rPr>
          <w:spacing w:val="-13"/>
        </w:rPr>
        <w:t> </w:t>
      </w:r>
      <w:r>
        <w:rPr/>
        <w:t>Intensity</w:t>
      </w:r>
      <w:r>
        <w:rPr>
          <w:spacing w:val="-13"/>
        </w:rPr>
        <w:t> </w:t>
      </w:r>
      <w:r>
        <w:rPr/>
        <w:t>Interval</w:t>
      </w:r>
      <w:r>
        <w:rPr>
          <w:spacing w:val="-14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vs.</w:t>
      </w:r>
      <w:r>
        <w:rPr>
          <w:spacing w:val="-14"/>
        </w:rPr>
        <w:t> </w:t>
      </w:r>
      <w:r>
        <w:rPr/>
        <w:t>Long,</w:t>
      </w:r>
      <w:r>
        <w:rPr>
          <w:spacing w:val="-13"/>
        </w:rPr>
        <w:t> </w:t>
      </w:r>
      <w:r>
        <w:rPr/>
        <w:t>Slow and Steady, with Shawn Arent and Jeanne Ferrante.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  <w:ind w:left="420"/>
      </w:pPr>
      <w:bookmarkStart w:name="Honors and Awards" w:id="12"/>
      <w:bookmarkEnd w:id="12"/>
      <w:r>
        <w:rPr>
          <w:b w:val="0"/>
        </w:rPr>
      </w:r>
      <w:r>
        <w:rPr/>
        <w:t>Honors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Awards</w:t>
      </w:r>
    </w:p>
    <w:p>
      <w:pPr>
        <w:pStyle w:val="BodyText"/>
        <w:spacing w:line="275" w:lineRule="exact"/>
        <w:ind w:left="359"/>
      </w:pPr>
      <w:bookmarkStart w:name="Fulbright Fellowship (India), 1994-1995 " w:id="13"/>
      <w:bookmarkEnd w:id="13"/>
      <w:r>
        <w:rPr/>
      </w:r>
      <w:r>
        <w:rPr/>
        <w:t>Fulbright</w:t>
      </w:r>
      <w:r>
        <w:rPr>
          <w:spacing w:val="-4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(India),</w:t>
      </w:r>
      <w:r>
        <w:rPr>
          <w:spacing w:val="-2"/>
        </w:rPr>
        <w:t> </w:t>
      </w:r>
      <w:r>
        <w:rPr/>
        <w:t>1994-1995</w:t>
      </w:r>
      <w:r>
        <w:rPr>
          <w:spacing w:val="-2"/>
        </w:rPr>
        <w:t> </w:t>
      </w:r>
      <w:r>
        <w:rPr/>
        <w:t>(awarded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declined)</w:t>
      </w:r>
    </w:p>
    <w:p>
      <w:pPr>
        <w:pStyle w:val="BodyText"/>
        <w:spacing w:before="276"/>
        <w:ind w:left="359"/>
      </w:pPr>
      <w:bookmarkStart w:name="Dissertation:  &quot;Essays on Bargaining, St" w:id="14"/>
      <w:bookmarkEnd w:id="14"/>
      <w:r>
        <w:rPr/>
      </w:r>
      <w:r>
        <w:rPr>
          <w:b/>
        </w:rPr>
        <w:t>Dissertation</w:t>
      </w:r>
      <w:r>
        <w:rPr/>
        <w:t>:</w:t>
      </w:r>
      <w:r>
        <w:rPr>
          <w:spacing w:val="54"/>
        </w:rPr>
        <w:t> </w:t>
      </w:r>
      <w:r>
        <w:rPr/>
        <w:t>"Essays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Bargaining,</w:t>
      </w:r>
      <w:r>
        <w:rPr>
          <w:spacing w:val="-2"/>
        </w:rPr>
        <w:t> </w:t>
      </w:r>
      <w:r>
        <w:rPr/>
        <w:t>Strikes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1"/>
        </w:rPr>
        <w:t> </w:t>
      </w:r>
      <w:r>
        <w:rPr>
          <w:spacing w:val="-2"/>
        </w:rPr>
        <w:t>Contracting"</w:t>
      </w:r>
    </w:p>
    <w:p>
      <w:pPr>
        <w:pStyle w:val="BodyText"/>
        <w:spacing w:before="2"/>
      </w:pPr>
    </w:p>
    <w:p>
      <w:pPr>
        <w:pStyle w:val="Heading1"/>
        <w:ind w:left="359"/>
      </w:pPr>
      <w:bookmarkStart w:name="Teaching" w:id="15"/>
      <w:bookmarkEnd w:id="15"/>
      <w:r>
        <w:rPr>
          <w:b w:val="0"/>
        </w:rPr>
      </w:r>
      <w:r>
        <w:rPr>
          <w:spacing w:val="-2"/>
        </w:rPr>
        <w:t>Teaching</w:t>
      </w:r>
    </w:p>
    <w:p>
      <w:pPr>
        <w:pStyle w:val="BodyText"/>
        <w:ind w:left="359"/>
      </w:pPr>
      <w:r>
        <w:rPr/>
        <w:t>Undergraduate: Microeconomics (principles and intermediate); Labor Economics; Economics of Uncertainty; Game Theory; Behavioral and Experimental Economics; Advanced Econometrics. Graduate: Labor Economics; Experimental Economics; Uncertainty and Imperfect Information; Applied Econometrics for Microeconomics; Networks and Complexity</w:t>
      </w:r>
    </w:p>
    <w:p>
      <w:pPr>
        <w:pStyle w:val="BodyText"/>
        <w:spacing w:after="0"/>
        <w:sectPr>
          <w:pgSz w:w="12240" w:h="15840"/>
          <w:pgMar w:top="1640" w:bottom="280" w:left="1080" w:right="1080"/>
        </w:sectPr>
      </w:pPr>
    </w:p>
    <w:p>
      <w:pPr>
        <w:pStyle w:val="Heading1"/>
        <w:spacing w:before="172"/>
        <w:ind w:left="360"/>
      </w:pPr>
      <w:bookmarkStart w:name="Teaching Grants" w:id="16"/>
      <w:bookmarkEnd w:id="16"/>
      <w:r>
        <w:rPr>
          <w:b w:val="0"/>
        </w:rPr>
      </w:r>
      <w:r>
        <w:rPr/>
        <w:t>Teaching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pStyle w:val="BodyText"/>
        <w:ind w:left="360" w:right="359"/>
      </w:pPr>
      <w:r>
        <w:rPr/>
        <w:t>1989-1990:</w:t>
      </w:r>
      <w:r>
        <w:rPr>
          <w:spacing w:val="40"/>
        </w:rPr>
        <w:t> </w:t>
      </w:r>
      <w:r>
        <w:rPr/>
        <w:t>"Participatory Methods of Instruction in Economics," Council for the Improvement of Teaching, Rutgers University.</w:t>
      </w:r>
    </w:p>
    <w:p>
      <w:pPr>
        <w:pStyle w:val="BodyText"/>
        <w:ind w:left="360"/>
      </w:pPr>
      <w:r>
        <w:rPr/>
        <w:t>1993-1994:</w:t>
      </w:r>
      <w:r>
        <w:rPr>
          <w:spacing w:val="40"/>
        </w:rPr>
        <w:t> </w:t>
      </w:r>
      <w:r>
        <w:rPr/>
        <w:t>"Computerized Laboratory Instruction for Economics," Teaching Excellence Center Grant, Rutgers University.</w:t>
      </w:r>
    </w:p>
    <w:p>
      <w:pPr>
        <w:pStyle w:val="BodyText"/>
        <w:ind w:left="359"/>
      </w:pPr>
      <w:r>
        <w:rPr/>
        <w:t>1994-1995:</w:t>
      </w:r>
      <w:r>
        <w:rPr>
          <w:spacing w:val="80"/>
        </w:rPr>
        <w:t> </w:t>
      </w:r>
      <w:r>
        <w:rPr/>
        <w:t>"Interactive Computerized Instruction in Economics," Teaching Excellence Center Grant, Rutgers University (with Eugene White).</w:t>
      </w:r>
    </w:p>
    <w:p>
      <w:pPr>
        <w:pStyle w:val="BodyText"/>
        <w:ind w:left="359" w:right="359"/>
      </w:pPr>
      <w:r>
        <w:rPr/>
        <w:t>1995-1996:</w:t>
      </w:r>
      <w:r>
        <w:rPr>
          <w:spacing w:val="29"/>
        </w:rPr>
        <w:t> </w:t>
      </w:r>
      <w:r>
        <w:rPr/>
        <w:t>"Trading</w:t>
      </w:r>
      <w:r>
        <w:rPr>
          <w:spacing w:val="-15"/>
        </w:rPr>
        <w:t> </w:t>
      </w:r>
      <w:r>
        <w:rPr/>
        <w:t>Property</w:t>
      </w:r>
      <w:r>
        <w:rPr>
          <w:spacing w:val="-15"/>
        </w:rPr>
        <w:t> </w:t>
      </w:r>
      <w:r>
        <w:rPr/>
        <w:t>Rights: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Active</w:t>
      </w:r>
      <w:r>
        <w:rPr>
          <w:spacing w:val="-15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Public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Environmental Economics," Teaching Excellence Center Grant, Rutgers University.</w:t>
      </w:r>
    </w:p>
    <w:p>
      <w:pPr>
        <w:pStyle w:val="BodyText"/>
        <w:spacing w:before="1"/>
      </w:pPr>
    </w:p>
    <w:p>
      <w:pPr>
        <w:pStyle w:val="Heading1"/>
        <w:ind w:left="359"/>
      </w:pPr>
      <w:bookmarkStart w:name="Other Teaching Activities" w:id="17"/>
      <w:bookmarkEnd w:id="17"/>
      <w:r>
        <w:rPr>
          <w:b w:val="0"/>
        </w:rPr>
      </w:r>
      <w:r>
        <w:rPr/>
        <w:t>Other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pStyle w:val="BodyText"/>
        <w:ind w:left="359" w:right="359"/>
      </w:pPr>
      <w:r>
        <w:rPr/>
        <w:t>1994-1995:</w:t>
      </w:r>
      <w:r>
        <w:rPr>
          <w:spacing w:val="80"/>
        </w:rPr>
        <w:t> </w:t>
      </w:r>
      <w:r>
        <w:rPr/>
        <w:t>Faculty</w:t>
      </w:r>
      <w:r>
        <w:rPr>
          <w:spacing w:val="25"/>
        </w:rPr>
        <w:t> </w:t>
      </w:r>
      <w:r>
        <w:rPr/>
        <w:t>Fellow</w:t>
      </w:r>
      <w:r>
        <w:rPr>
          <w:spacing w:val="26"/>
        </w:rPr>
        <w:t> </w:t>
      </w:r>
      <w:r>
        <w:rPr/>
        <w:t>at</w:t>
      </w:r>
      <w:r>
        <w:rPr>
          <w:spacing w:val="27"/>
        </w:rPr>
        <w:t> </w:t>
      </w:r>
      <w:r>
        <w:rPr/>
        <w:t>Teaching</w:t>
      </w:r>
      <w:r>
        <w:rPr>
          <w:spacing w:val="27"/>
        </w:rPr>
        <w:t> </w:t>
      </w:r>
      <w:r>
        <w:rPr/>
        <w:t>Excellence</w:t>
      </w:r>
      <w:r>
        <w:rPr>
          <w:spacing w:val="27"/>
        </w:rPr>
        <w:t> </w:t>
      </w:r>
      <w:r>
        <w:rPr/>
        <w:t>Center</w:t>
      </w:r>
      <w:r>
        <w:rPr>
          <w:spacing w:val="26"/>
        </w:rPr>
        <w:t> </w:t>
      </w:r>
      <w:r>
        <w:rPr/>
        <w:t>(mentor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Lilly</w:t>
      </w:r>
      <w:r>
        <w:rPr>
          <w:spacing w:val="25"/>
        </w:rPr>
        <w:t> </w:t>
      </w:r>
      <w:r>
        <w:rPr/>
        <w:t>Endowment</w:t>
      </w:r>
      <w:r>
        <w:rPr>
          <w:spacing w:val="27"/>
        </w:rPr>
        <w:t> </w:t>
      </w:r>
      <w:r>
        <w:rPr/>
        <w:t>Inc. Teaching Fellows)</w:t>
      </w:r>
    </w:p>
    <w:p>
      <w:pPr>
        <w:pStyle w:val="BodyText"/>
        <w:spacing w:before="2"/>
      </w:pPr>
    </w:p>
    <w:p>
      <w:pPr>
        <w:pStyle w:val="Heading1"/>
        <w:ind w:left="359"/>
        <w:jc w:val="both"/>
      </w:pPr>
      <w:bookmarkStart w:name="Professional Appointments" w:id="18"/>
      <w:bookmarkEnd w:id="18"/>
      <w:r>
        <w:rPr>
          <w:b w:val="0"/>
        </w:rPr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Appointments</w:t>
      </w:r>
    </w:p>
    <w:p>
      <w:pPr>
        <w:pStyle w:val="BodyText"/>
        <w:spacing w:line="275" w:lineRule="exact"/>
        <w:ind w:left="359"/>
        <w:jc w:val="both"/>
      </w:pPr>
      <w:bookmarkStart w:name="July 1987-June 1994:  Assistant Professo" w:id="19"/>
      <w:bookmarkEnd w:id="19"/>
      <w:r>
        <w:rPr/>
      </w:r>
      <w:r>
        <w:rPr/>
        <w:t>July</w:t>
      </w:r>
      <w:r>
        <w:rPr>
          <w:spacing w:val="-2"/>
        </w:rPr>
        <w:t> </w:t>
      </w:r>
      <w:r>
        <w:rPr/>
        <w:t>1987-June</w:t>
      </w:r>
      <w:r>
        <w:rPr>
          <w:spacing w:val="-1"/>
        </w:rPr>
        <w:t> </w:t>
      </w:r>
      <w:r>
        <w:rPr/>
        <w:t>1994:</w:t>
      </w:r>
      <w:r>
        <w:rPr>
          <w:spacing w:val="56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(Economics),</w:t>
      </w:r>
      <w:r>
        <w:rPr>
          <w:spacing w:val="-2"/>
        </w:rPr>
        <w:t> </w:t>
      </w:r>
      <w:r>
        <w:rPr/>
        <w:t>Rutgers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359" w:right="356"/>
        <w:jc w:val="both"/>
      </w:pPr>
      <w:r>
        <w:rPr/>
        <w:t>January</w:t>
      </w:r>
      <w:r>
        <w:rPr>
          <w:spacing w:val="-10"/>
        </w:rPr>
        <w:t> </w:t>
      </w:r>
      <w:r>
        <w:rPr/>
        <w:t>1988-June</w:t>
      </w:r>
      <w:r>
        <w:rPr>
          <w:spacing w:val="-10"/>
        </w:rPr>
        <w:t> </w:t>
      </w:r>
      <w:r>
        <w:rPr/>
        <w:t>1994:</w:t>
      </w:r>
      <w:r>
        <w:rPr>
          <w:spacing w:val="40"/>
        </w:rPr>
        <w:t> </w:t>
      </w:r>
      <w:r>
        <w:rPr/>
        <w:t>Associate</w:t>
      </w:r>
      <w:r>
        <w:rPr>
          <w:spacing w:val="-11"/>
        </w:rPr>
        <w:t> </w:t>
      </w:r>
      <w:r>
        <w:rPr/>
        <w:t>Member,</w:t>
      </w:r>
      <w:r>
        <w:rPr>
          <w:spacing w:val="-10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Rutgers</w:t>
      </w:r>
      <w:r>
        <w:rPr>
          <w:spacing w:val="-10"/>
        </w:rPr>
        <w:t> </w:t>
      </w:r>
      <w:r>
        <w:rPr/>
        <w:t>University January 1991-June 1991:</w:t>
      </w:r>
      <w:r>
        <w:rPr>
          <w:spacing w:val="40"/>
        </w:rPr>
        <w:t> </w:t>
      </w:r>
      <w:r>
        <w:rPr/>
        <w:t>Visiting Assistant Professor, Indian Statistical Institute, New Delhi, </w:t>
      </w:r>
      <w:r>
        <w:rPr>
          <w:spacing w:val="-2"/>
        </w:rPr>
        <w:t>India.</w:t>
      </w:r>
    </w:p>
    <w:p>
      <w:pPr>
        <w:pStyle w:val="BodyText"/>
        <w:ind w:left="360" w:right="634"/>
      </w:pPr>
      <w:r>
        <w:rPr/>
        <w:t>January</w:t>
      </w:r>
      <w:r>
        <w:rPr>
          <w:spacing w:val="-4"/>
        </w:rPr>
        <w:t> </w:t>
      </w:r>
      <w:r>
        <w:rPr/>
        <w:t>1992-June</w:t>
      </w:r>
      <w:r>
        <w:rPr>
          <w:spacing w:val="-4"/>
        </w:rPr>
        <w:t> </w:t>
      </w:r>
      <w:r>
        <w:rPr/>
        <w:t>1992:</w:t>
      </w:r>
      <w:r>
        <w:rPr>
          <w:spacing w:val="40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(Economics),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University. </w:t>
      </w:r>
      <w:bookmarkStart w:name="July 1994-June 2003:  Associate Professo" w:id="20"/>
      <w:bookmarkEnd w:id="20"/>
      <w:r>
        <w:rPr/>
        <w:t>J</w:t>
      </w:r>
      <w:r>
        <w:rPr/>
        <w:t>uly 1994-June 2003:</w:t>
      </w:r>
      <w:r>
        <w:rPr>
          <w:spacing w:val="40"/>
        </w:rPr>
        <w:t> </w:t>
      </w:r>
      <w:r>
        <w:rPr/>
        <w:t>Associate Professor (Economics), Rutgers University</w:t>
      </w:r>
    </w:p>
    <w:p>
      <w:pPr>
        <w:pStyle w:val="BodyText"/>
        <w:ind w:left="360"/>
      </w:pPr>
      <w:r>
        <w:rPr/>
        <w:t>July</w:t>
      </w:r>
      <w:r>
        <w:rPr>
          <w:spacing w:val="-4"/>
        </w:rPr>
        <w:t> </w:t>
      </w:r>
      <w:r>
        <w:rPr/>
        <w:t>1994-present:</w:t>
      </w:r>
      <w:r>
        <w:rPr>
          <w:spacing w:val="58"/>
        </w:rPr>
        <w:t> </w:t>
      </w:r>
      <w:r>
        <w:rPr/>
        <w:t>Member,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Faculty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 Rutgers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360" w:right="634"/>
      </w:pPr>
      <w:r>
        <w:rPr/>
        <w:t>July</w:t>
      </w:r>
      <w:r>
        <w:rPr>
          <w:spacing w:val="-4"/>
        </w:rPr>
        <w:t> </w:t>
      </w:r>
      <w:r>
        <w:rPr/>
        <w:t>1995-December</w:t>
      </w:r>
      <w:r>
        <w:rPr>
          <w:spacing w:val="-4"/>
        </w:rPr>
        <w:t> </w:t>
      </w:r>
      <w:r>
        <w:rPr/>
        <w:t>1995:</w:t>
      </w:r>
      <w:r>
        <w:rPr>
          <w:spacing w:val="40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(Economics),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University. January 1996 – June 2002:</w:t>
      </w:r>
      <w:r>
        <w:rPr>
          <w:spacing w:val="40"/>
        </w:rPr>
        <w:t> </w:t>
      </w:r>
      <w:r>
        <w:rPr/>
        <w:t>Graduate Program Director (Economics), Rutgers University.</w:t>
      </w:r>
    </w:p>
    <w:p>
      <w:pPr>
        <w:pStyle w:val="BodyText"/>
        <w:ind w:left="360"/>
      </w:pPr>
      <w:r>
        <w:rPr/>
        <w:t>July</w:t>
      </w:r>
      <w:r>
        <w:rPr>
          <w:spacing w:val="-4"/>
        </w:rPr>
        <w:t> </w:t>
      </w:r>
      <w:r>
        <w:rPr/>
        <w:t>2002-June</w:t>
      </w:r>
      <w:r>
        <w:rPr>
          <w:spacing w:val="-4"/>
        </w:rPr>
        <w:t> </w:t>
      </w:r>
      <w:r>
        <w:rPr/>
        <w:t>2003: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New</w:t>
      </w:r>
      <w:r>
        <w:rPr>
          <w:spacing w:val="-6"/>
        </w:rPr>
        <w:t> </w:t>
      </w:r>
      <w:r>
        <w:rPr/>
        <w:t>York </w:t>
      </w:r>
      <w:r>
        <w:rPr>
          <w:spacing w:val="-2"/>
        </w:rPr>
        <w:t>University.</w:t>
      </w:r>
    </w:p>
    <w:p>
      <w:pPr>
        <w:pStyle w:val="BodyText"/>
        <w:ind w:left="360" w:right="1996"/>
      </w:pPr>
      <w:r>
        <w:rPr/>
        <w:t>July</w:t>
      </w:r>
      <w:r>
        <w:rPr>
          <w:spacing w:val="-6"/>
        </w:rPr>
        <w:t> </w:t>
      </w:r>
      <w:r>
        <w:rPr/>
        <w:t>2003-present: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Rutgers</w:t>
      </w:r>
      <w:r>
        <w:rPr>
          <w:spacing w:val="-6"/>
        </w:rPr>
        <w:t> </w:t>
      </w:r>
      <w:r>
        <w:rPr/>
        <w:t>University. July 2003-June 2009: Department Chair (Economics), Rutgers University.</w:t>
      </w:r>
    </w:p>
    <w:p>
      <w:pPr>
        <w:pStyle w:val="BodyText"/>
        <w:ind w:left="360"/>
      </w:pPr>
      <w:r>
        <w:rPr/>
        <w:t>March</w:t>
      </w:r>
      <w:r>
        <w:rPr>
          <w:spacing w:val="40"/>
        </w:rPr>
        <w:t> </w:t>
      </w:r>
      <w:r>
        <w:rPr/>
        <w:t>2004-present: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Affiliate,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Experimental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 </w:t>
      </w:r>
      <w:r>
        <w:rPr>
          <w:spacing w:val="-2"/>
        </w:rPr>
        <w:t>University.</w:t>
      </w:r>
    </w:p>
    <w:p>
      <w:pPr>
        <w:pStyle w:val="BodyText"/>
        <w:ind w:left="360"/>
      </w:pPr>
      <w:r>
        <w:rPr/>
        <w:t>July</w:t>
      </w:r>
      <w:r>
        <w:rPr>
          <w:spacing w:val="23"/>
        </w:rPr>
        <w:t> </w:t>
      </w:r>
      <w:r>
        <w:rPr/>
        <w:t>1,</w:t>
      </w:r>
      <w:r>
        <w:rPr>
          <w:spacing w:val="23"/>
        </w:rPr>
        <w:t> </w:t>
      </w:r>
      <w:r>
        <w:rPr/>
        <w:t>2004-June</w:t>
      </w:r>
      <w:r>
        <w:rPr>
          <w:spacing w:val="23"/>
        </w:rPr>
        <w:t> </w:t>
      </w:r>
      <w:r>
        <w:rPr/>
        <w:t>30,</w:t>
      </w:r>
      <w:r>
        <w:rPr>
          <w:spacing w:val="23"/>
        </w:rPr>
        <w:t> </w:t>
      </w:r>
      <w:r>
        <w:rPr/>
        <w:t>2005:</w:t>
      </w:r>
      <w:r>
        <w:rPr>
          <w:spacing w:val="23"/>
        </w:rPr>
        <w:t> </w:t>
      </w:r>
      <w:r>
        <w:rPr/>
        <w:t>Faculty</w:t>
      </w:r>
      <w:r>
        <w:rPr>
          <w:spacing w:val="23"/>
        </w:rPr>
        <w:t> </w:t>
      </w:r>
      <w:r>
        <w:rPr/>
        <w:t>Fellow,</w:t>
      </w:r>
      <w:r>
        <w:rPr>
          <w:spacing w:val="23"/>
        </w:rPr>
        <w:t> </w:t>
      </w:r>
      <w:r>
        <w:rPr/>
        <w:t>Center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Critical Analysis</w:t>
      </w:r>
      <w:r>
        <w:rPr>
          <w:spacing w:val="23"/>
        </w:rPr>
        <w:t> </w:t>
      </w:r>
      <w:r>
        <w:rPr/>
        <w:t>of Contemporary Culture, Rutgers University.</w:t>
      </w:r>
    </w:p>
    <w:p>
      <w:pPr>
        <w:pStyle w:val="BodyText"/>
        <w:ind w:left="360"/>
      </w:pPr>
      <w:r>
        <w:rPr/>
        <w:t>November</w:t>
      </w:r>
      <w:r>
        <w:rPr>
          <w:spacing w:val="29"/>
        </w:rPr>
        <w:t> </w:t>
      </w:r>
      <w:r>
        <w:rPr/>
        <w:t>2004-2010:</w:t>
      </w:r>
      <w:r>
        <w:rPr>
          <w:spacing w:val="28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Fellow,</w:t>
      </w:r>
      <w:r>
        <w:rPr>
          <w:spacing w:val="29"/>
        </w:rPr>
        <w:t> </w:t>
      </w:r>
      <w:r>
        <w:rPr/>
        <w:t>Institute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Study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Labor</w:t>
      </w:r>
      <w:r>
        <w:rPr>
          <w:spacing w:val="30"/>
        </w:rPr>
        <w:t> </w:t>
      </w:r>
      <w:r>
        <w:rPr/>
        <w:t>(IZA),</w:t>
      </w:r>
      <w:r>
        <w:rPr>
          <w:spacing w:val="29"/>
        </w:rPr>
        <w:t> </w:t>
      </w:r>
      <w:r>
        <w:rPr/>
        <w:t>University</w:t>
      </w:r>
      <w:r>
        <w:rPr>
          <w:spacing w:val="29"/>
        </w:rPr>
        <w:t> </w:t>
      </w:r>
      <w:r>
        <w:rPr/>
        <w:t>of </w:t>
      </w:r>
      <w:r>
        <w:rPr>
          <w:spacing w:val="-2"/>
        </w:rPr>
        <w:t>Bonn.</w:t>
      </w:r>
    </w:p>
    <w:p>
      <w:pPr>
        <w:pStyle w:val="BodyText"/>
        <w:ind w:left="360" w:right="359"/>
      </w:pPr>
      <w:r>
        <w:rPr/>
        <w:t>January 2005-present: Director, Center for Economic Behavior, Institutions and Design, Rutgers </w:t>
      </w:r>
      <w:r>
        <w:rPr>
          <w:spacing w:val="-2"/>
        </w:rPr>
        <w:t>University.</w:t>
      </w:r>
    </w:p>
    <w:p>
      <w:pPr>
        <w:pStyle w:val="BodyText"/>
        <w:ind w:left="360" w:right="634"/>
      </w:pPr>
      <w:r>
        <w:rPr/>
        <w:t>July</w:t>
      </w:r>
      <w:r>
        <w:rPr>
          <w:spacing w:val="-4"/>
        </w:rPr>
        <w:t> </w:t>
      </w:r>
      <w:r>
        <w:rPr/>
        <w:t>2006-present: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Affiliate,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Philosophy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Rutgers </w:t>
      </w:r>
      <w:r>
        <w:rPr>
          <w:spacing w:val="-2"/>
        </w:rPr>
        <w:t>University.</w:t>
      </w:r>
    </w:p>
    <w:p>
      <w:pPr>
        <w:pStyle w:val="BodyText"/>
        <w:ind w:left="360" w:right="634"/>
      </w:pPr>
      <w:r>
        <w:rPr/>
        <w:t>May</w:t>
      </w:r>
      <w:r>
        <w:rPr>
          <w:spacing w:val="-5"/>
        </w:rPr>
        <w:t> </w:t>
      </w:r>
      <w:r>
        <w:rPr/>
        <w:t>2007-December</w:t>
      </w:r>
      <w:r>
        <w:rPr>
          <w:spacing w:val="-5"/>
        </w:rPr>
        <w:t> </w:t>
      </w:r>
      <w:r>
        <w:rPr/>
        <w:t>2009: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Board,</w:t>
      </w:r>
      <w:r>
        <w:rPr>
          <w:spacing w:val="-5"/>
        </w:rPr>
        <w:t> </w:t>
      </w:r>
      <w:r>
        <w:rPr/>
        <w:t>Rutgers</w:t>
      </w:r>
      <w:r>
        <w:rPr>
          <w:spacing w:val="-5"/>
        </w:rPr>
        <w:t> </w:t>
      </w:r>
      <w:r>
        <w:rPr/>
        <w:t>Energy</w:t>
      </w:r>
      <w:r>
        <w:rPr>
          <w:spacing w:val="-5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Rutgers</w:t>
      </w:r>
      <w:r>
        <w:rPr>
          <w:spacing w:val="-5"/>
        </w:rPr>
        <w:t> </w:t>
      </w:r>
      <w:r>
        <w:rPr/>
        <w:t>University. January 2013-June-2013: Visiting Professor, New York University.</w:t>
      </w:r>
    </w:p>
    <w:p>
      <w:pPr>
        <w:pStyle w:val="BodyText"/>
        <w:ind w:left="360"/>
      </w:pPr>
      <w:r>
        <w:rPr/>
        <w:t>July</w:t>
      </w:r>
      <w:r>
        <w:rPr>
          <w:spacing w:val="80"/>
        </w:rPr>
        <w:t> </w:t>
      </w:r>
      <w:r>
        <w:rPr/>
        <w:t>2015-present:</w:t>
      </w:r>
      <w:r>
        <w:rPr>
          <w:spacing w:val="80"/>
        </w:rPr>
        <w:t> </w:t>
      </w:r>
      <w:r>
        <w:rPr/>
        <w:t>Undergraduate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Director,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Economics,</w:t>
      </w:r>
      <w:r>
        <w:rPr>
          <w:spacing w:val="80"/>
        </w:rPr>
        <w:t> </w:t>
      </w:r>
      <w:r>
        <w:rPr/>
        <w:t>Rutgers </w:t>
      </w:r>
      <w:r>
        <w:rPr>
          <w:spacing w:val="-2"/>
        </w:rPr>
        <w:t>University.</w:t>
      </w:r>
    </w:p>
    <w:p>
      <w:pPr>
        <w:pStyle w:val="BodyText"/>
        <w:tabs>
          <w:tab w:pos="3154" w:val="left" w:leader="none"/>
        </w:tabs>
        <w:ind w:left="360" w:right="359"/>
      </w:pPr>
      <w:r>
        <w:rPr/>
        <w:t>November</w:t>
      </w:r>
      <w:r>
        <w:rPr>
          <w:spacing w:val="40"/>
        </w:rPr>
        <w:t> </w:t>
      </w:r>
      <w:r>
        <w:rPr/>
        <w:t>2018-</w:t>
      </w:r>
      <w:r>
        <w:rPr>
          <w:spacing w:val="40"/>
        </w:rPr>
        <w:t> </w:t>
      </w:r>
      <w:r>
        <w:rPr/>
        <w:t>present:</w:t>
        <w:tab/>
        <w:t>Faculty</w:t>
      </w:r>
      <w:r>
        <w:rPr>
          <w:spacing w:val="40"/>
        </w:rPr>
        <w:t> </w:t>
      </w:r>
      <w:r>
        <w:rPr/>
        <w:t>Affiliate,</w:t>
      </w:r>
      <w:r>
        <w:rPr>
          <w:spacing w:val="40"/>
        </w:rPr>
        <w:t> </w:t>
      </w:r>
      <w:r>
        <w:rPr/>
        <w:t>Rutgers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Cognitive</w:t>
      </w:r>
      <w:r>
        <w:rPr>
          <w:spacing w:val="40"/>
        </w:rPr>
        <w:t> </w:t>
      </w:r>
      <w:r>
        <w:rPr/>
        <w:t>Science,</w:t>
      </w:r>
      <w:r>
        <w:rPr>
          <w:spacing w:val="40"/>
        </w:rPr>
        <w:t> </w:t>
      </w:r>
      <w:r>
        <w:rPr/>
        <w:t>Rutgers </w:t>
      </w:r>
      <w:r>
        <w:rPr>
          <w:spacing w:val="-2"/>
        </w:rPr>
        <w:t>University.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360"/>
      </w:pPr>
      <w:r>
        <w:rPr/>
        <w:t>November</w:t>
      </w:r>
      <w:r>
        <w:rPr>
          <w:spacing w:val="40"/>
        </w:rPr>
        <w:t> </w:t>
      </w:r>
      <w:r>
        <w:rPr/>
        <w:t>2018-present: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Faculty,</w:t>
      </w:r>
      <w:r>
        <w:rPr>
          <w:spacing w:val="40"/>
        </w:rPr>
        <w:t> </w:t>
      </w:r>
      <w:r>
        <w:rPr/>
        <w:t>Professional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Masters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Rutgers</w:t>
      </w:r>
      <w:r>
        <w:rPr>
          <w:spacing w:val="40"/>
        </w:rPr>
        <w:t> </w:t>
      </w:r>
      <w:r>
        <w:rPr>
          <w:spacing w:val="-2"/>
        </w:rPr>
        <w:t>Unviersity.</w:t>
      </w:r>
    </w:p>
    <w:p>
      <w:pPr>
        <w:pStyle w:val="BodyText"/>
        <w:spacing w:before="2"/>
      </w:pPr>
    </w:p>
    <w:p>
      <w:pPr>
        <w:pStyle w:val="Heading1"/>
        <w:ind w:left="360"/>
      </w:pPr>
      <w:bookmarkStart w:name="Research Grants" w:id="21"/>
      <w:bookmarkEnd w:id="21"/>
      <w:r>
        <w:rPr>
          <w:b w:val="0"/>
        </w:rPr>
      </w:r>
      <w:r>
        <w:rPr/>
        <w:t>Research</w:t>
      </w:r>
      <w:r>
        <w:rPr>
          <w:spacing w:val="-2"/>
        </w:rPr>
        <w:t> Grants</w:t>
      </w:r>
    </w:p>
    <w:p>
      <w:pPr>
        <w:pStyle w:val="BodyText"/>
        <w:ind w:left="360"/>
      </w:pPr>
      <w:r>
        <w:rPr/>
        <w:t>"An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Theories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Strikes,"</w:t>
      </w:r>
      <w:r>
        <w:rPr>
          <w:spacing w:val="-9"/>
        </w:rPr>
        <w:t> </w:t>
      </w:r>
      <w:r>
        <w:rPr/>
        <w:t>NSF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#SES-8607771, with John Kennan and Robert Forsythe, June 1986-May 1988.</w:t>
      </w:r>
    </w:p>
    <w:p>
      <w:pPr>
        <w:pStyle w:val="BodyText"/>
        <w:spacing w:before="274"/>
        <w:ind w:left="360" w:right="357"/>
      </w:pPr>
      <w:r>
        <w:rPr>
          <w:spacing w:val="-2"/>
        </w:rPr>
        <w:t>"An</w:t>
      </w:r>
      <w:r>
        <w:rPr>
          <w:spacing w:val="-3"/>
        </w:rPr>
        <w:t> </w:t>
      </w:r>
      <w:r>
        <w:rPr>
          <w:spacing w:val="-2"/>
        </w:rPr>
        <w:t>Experimental Analysis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Disagreement in</w:t>
      </w:r>
      <w:r>
        <w:rPr>
          <w:spacing w:val="-3"/>
        </w:rPr>
        <w:t> </w:t>
      </w:r>
      <w:r>
        <w:rPr>
          <w:spacing w:val="-2"/>
        </w:rPr>
        <w:t>Bargaining,"</w:t>
      </w:r>
      <w:r>
        <w:rPr>
          <w:spacing w:val="-5"/>
        </w:rPr>
        <w:t> </w:t>
      </w:r>
      <w:r>
        <w:rPr>
          <w:spacing w:val="-2"/>
        </w:rPr>
        <w:t>Rutgers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Council Grant,</w:t>
      </w:r>
      <w:r>
        <w:rPr>
          <w:spacing w:val="-3"/>
        </w:rPr>
        <w:t> </w:t>
      </w:r>
      <w:r>
        <w:rPr>
          <w:spacing w:val="-2"/>
        </w:rPr>
        <w:t>July </w:t>
      </w:r>
      <w:r>
        <w:rPr/>
        <w:t>1988-May 1989.</w:t>
      </w:r>
    </w:p>
    <w:p>
      <w:pPr>
        <w:pStyle w:val="BodyText"/>
      </w:pPr>
    </w:p>
    <w:p>
      <w:pPr>
        <w:pStyle w:val="BodyText"/>
        <w:ind w:left="360"/>
      </w:pPr>
      <w:r>
        <w:rPr/>
        <w:t>"Theoretical and Empirical Analysis of Efficient Labor Contracting," Rutgers Research Council Grant, July 1989-May 1990.</w:t>
      </w:r>
    </w:p>
    <w:p>
      <w:pPr>
        <w:pStyle w:val="BodyText"/>
      </w:pPr>
    </w:p>
    <w:p>
      <w:pPr>
        <w:pStyle w:val="BodyText"/>
        <w:ind w:left="360" w:right="359"/>
      </w:pPr>
      <w:r>
        <w:rPr/>
        <w:t>"Analysis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Bilateral</w:t>
      </w:r>
      <w:r>
        <w:rPr>
          <w:spacing w:val="40"/>
        </w:rPr>
        <w:t> </w:t>
      </w:r>
      <w:r>
        <w:rPr/>
        <w:t>Negotiations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Incomplete</w:t>
      </w:r>
      <w:r>
        <w:rPr>
          <w:spacing w:val="40"/>
        </w:rPr>
        <w:t> </w:t>
      </w:r>
      <w:r>
        <w:rPr/>
        <w:t>Information,"</w:t>
      </w:r>
      <w:r>
        <w:rPr>
          <w:spacing w:val="40"/>
        </w:rPr>
        <w:t> </w:t>
      </w:r>
      <w:r>
        <w:rPr/>
        <w:t>Rutgers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Council </w:t>
      </w:r>
      <w:r>
        <w:rPr>
          <w:spacing w:val="-2"/>
        </w:rPr>
        <w:t>Grant,</w:t>
      </w:r>
    </w:p>
    <w:p>
      <w:pPr>
        <w:pStyle w:val="BodyText"/>
        <w:ind w:left="360"/>
      </w:pPr>
      <w:r>
        <w:rPr/>
        <w:t>July</w:t>
      </w:r>
      <w:r>
        <w:rPr>
          <w:spacing w:val="-1"/>
        </w:rPr>
        <w:t> </w:t>
      </w:r>
      <w:r>
        <w:rPr/>
        <w:t>1990-May </w:t>
      </w:r>
      <w:r>
        <w:rPr>
          <w:spacing w:val="-2"/>
        </w:rPr>
        <w:t>1991.</w:t>
      </w:r>
    </w:p>
    <w:p>
      <w:pPr>
        <w:pStyle w:val="BodyText"/>
      </w:pPr>
    </w:p>
    <w:p>
      <w:pPr>
        <w:pStyle w:val="BodyText"/>
        <w:ind w:left="360"/>
      </w:pPr>
      <w:r>
        <w:rPr/>
        <w:t>"Experimental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Decision-Making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Uncertainty,"</w:t>
      </w:r>
      <w:r>
        <w:rPr>
          <w:spacing w:val="40"/>
        </w:rPr>
        <w:t> </w:t>
      </w:r>
      <w:r>
        <w:rPr/>
        <w:t>Rutgers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Council Grant, July 1991-May 1992 (with Gary Gigliotti).</w:t>
      </w:r>
    </w:p>
    <w:p>
      <w:pPr>
        <w:pStyle w:val="BodyText"/>
      </w:pPr>
    </w:p>
    <w:p>
      <w:pPr>
        <w:pStyle w:val="BodyText"/>
        <w:ind w:left="360" w:right="358"/>
      </w:pPr>
      <w:r>
        <w:rPr/>
        <w:t>"Experimental Analysis of Dynamic Decision-Making," Rutgers Research Council Grant, July</w:t>
      </w:r>
      <w:r>
        <w:rPr>
          <w:spacing w:val="40"/>
        </w:rPr>
        <w:t> </w:t>
      </w:r>
      <w:r>
        <w:rPr/>
        <w:t>1992-May 1993 (with Gary Gigliotti).</w:t>
      </w:r>
    </w:p>
    <w:p>
      <w:pPr>
        <w:pStyle w:val="BodyText"/>
      </w:pPr>
    </w:p>
    <w:p>
      <w:pPr>
        <w:pStyle w:val="BodyText"/>
        <w:ind w:left="360"/>
      </w:pPr>
      <w:r>
        <w:rPr/>
        <w:t>"Experimental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Procedural</w:t>
      </w:r>
      <w:r>
        <w:rPr>
          <w:spacing w:val="-15"/>
        </w:rPr>
        <w:t> </w:t>
      </w:r>
      <w:r>
        <w:rPr/>
        <w:t>Rationality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Decision-making,"</w:t>
      </w:r>
      <w:r>
        <w:rPr>
          <w:spacing w:val="-15"/>
        </w:rPr>
        <w:t> </w:t>
      </w:r>
      <w:r>
        <w:rPr/>
        <w:t>Rutgers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Council Grant, July 1993-May 1994.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"Efficient</w:t>
      </w:r>
      <w:r>
        <w:rPr>
          <w:spacing w:val="40"/>
        </w:rPr>
        <w:t> </w:t>
      </w:r>
      <w:r>
        <w:rPr/>
        <w:t>Allocation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Production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Externalities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Uncertainty,"</w:t>
      </w:r>
      <w:r>
        <w:rPr>
          <w:spacing w:val="40"/>
        </w:rPr>
        <w:t> </w:t>
      </w:r>
      <w:r>
        <w:rPr/>
        <w:t>Rutgers</w:t>
      </w:r>
      <w:r>
        <w:rPr>
          <w:spacing w:val="40"/>
        </w:rPr>
        <w:t> </w:t>
      </w:r>
      <w:r>
        <w:rPr/>
        <w:t>Research Council Grant, July 1995-May 1996.</w:t>
      </w:r>
    </w:p>
    <w:p>
      <w:pPr>
        <w:pStyle w:val="BodyText"/>
        <w:spacing w:before="276"/>
        <w:ind w:left="360" w:right="359"/>
      </w:pPr>
      <w:r>
        <w:rPr/>
        <w:t>"Individual Choice and Social Justice: Experimental Analysis," Rutgers Research Council, July 1997-May 1998.</w:t>
      </w:r>
    </w:p>
    <w:p>
      <w:pPr>
        <w:pStyle w:val="BodyText"/>
        <w:spacing w:before="276"/>
        <w:ind w:left="360"/>
      </w:pPr>
      <w:r>
        <w:rPr/>
        <w:t>"The Evolution of Conventions in Intergenerational Games," NSF Project #SBR-9709079, with Andrew Schotter, July 1997-June 1999.</w:t>
      </w:r>
    </w:p>
    <w:p>
      <w:pPr>
        <w:pStyle w:val="BodyText"/>
        <w:spacing w:before="276"/>
        <w:ind w:left="270" w:right="357"/>
      </w:pPr>
      <w:r>
        <w:rPr/>
        <w:t>“Expected Utility Theory and Mean-Variance Analysis,” Rutgers Research Council, July 1998-</w:t>
      </w:r>
      <w:r>
        <w:rPr>
          <w:spacing w:val="40"/>
        </w:rPr>
        <w:t> </w:t>
      </w:r>
      <w:r>
        <w:rPr/>
        <w:t>May 1999.</w:t>
      </w:r>
    </w:p>
    <w:p>
      <w:pPr>
        <w:pStyle w:val="BodyText"/>
      </w:pPr>
    </w:p>
    <w:p>
      <w:pPr>
        <w:pStyle w:val="BodyText"/>
        <w:ind w:left="270"/>
      </w:pPr>
      <w:bookmarkStart w:name="“Trust and Reciprocity in Games,” Rutger" w:id="22"/>
      <w:bookmarkEnd w:id="22"/>
      <w:r>
        <w:rPr/>
      </w:r>
      <w:r>
        <w:rPr/>
        <w:t>“Trust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Reciprocity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Games,” Rutgers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Council,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/>
        <w:t>2000-May</w:t>
      </w:r>
      <w:r>
        <w:rPr>
          <w:spacing w:val="-1"/>
        </w:rPr>
        <w:t> </w:t>
      </w:r>
      <w:r>
        <w:rPr>
          <w:spacing w:val="-2"/>
        </w:rPr>
        <w:t>2001.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2240" w:h="15840"/>
          <w:pgMar w:header="1449" w:footer="1690" w:top="1980" w:bottom="1880" w:left="1080" w:right="1080"/>
          <w:pgNumType w:start="6"/>
        </w:sectPr>
      </w:pPr>
    </w:p>
    <w:p>
      <w:pPr>
        <w:pStyle w:val="BodyText"/>
        <w:spacing w:before="229"/>
      </w:pPr>
    </w:p>
    <w:p>
      <w:pPr>
        <w:pStyle w:val="BodyText"/>
        <w:ind w:left="269" w:right="357"/>
      </w:pPr>
      <w:r>
        <w:rPr/>
        <w:t>“Advice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Beliefs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Games,</w:t>
      </w:r>
      <w:r>
        <w:rPr>
          <w:spacing w:val="-4"/>
        </w:rPr>
        <w:t> </w:t>
      </w:r>
      <w:r>
        <w:rPr/>
        <w:t>“</w:t>
      </w:r>
      <w:r>
        <w:rPr>
          <w:spacing w:val="-3"/>
        </w:rPr>
        <w:t> </w:t>
      </w:r>
      <w:r>
        <w:rPr/>
        <w:t>NSF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#SES-0111640,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15,</w:t>
      </w:r>
      <w:r>
        <w:rPr>
          <w:spacing w:val="-3"/>
        </w:rPr>
        <w:t> </w:t>
      </w:r>
      <w:r>
        <w:rPr/>
        <w:t>2001-July 31, 2002, with Andrew Schotter and Yaw Nyarko.</w:t>
      </w:r>
    </w:p>
    <w:p>
      <w:pPr>
        <w:pStyle w:val="BodyText"/>
      </w:pPr>
    </w:p>
    <w:p>
      <w:pPr>
        <w:pStyle w:val="BodyText"/>
        <w:ind w:left="179" w:right="358"/>
      </w:pPr>
      <w:r>
        <w:rPr/>
        <w:t>“The</w:t>
      </w:r>
      <w:r>
        <w:rPr>
          <w:spacing w:val="32"/>
        </w:rPr>
        <w:t> </w:t>
      </w:r>
      <w:r>
        <w:rPr/>
        <w:t>Informational</w:t>
      </w:r>
      <w:r>
        <w:rPr>
          <w:spacing w:val="32"/>
        </w:rPr>
        <w:t> </w:t>
      </w:r>
      <w:r>
        <w:rPr/>
        <w:t>Value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Advice:</w:t>
      </w:r>
      <w:r>
        <w:rPr>
          <w:spacing w:val="32"/>
        </w:rPr>
        <w:t> </w:t>
      </w:r>
      <w:r>
        <w:rPr/>
        <w:t>An</w:t>
      </w:r>
      <w:r>
        <w:rPr>
          <w:spacing w:val="31"/>
        </w:rPr>
        <w:t> </w:t>
      </w:r>
      <w:r>
        <w:rPr/>
        <w:t>Experimental</w:t>
      </w:r>
      <w:r>
        <w:rPr>
          <w:spacing w:val="32"/>
        </w:rPr>
        <w:t> </w:t>
      </w:r>
      <w:r>
        <w:rPr/>
        <w:t>Study,</w:t>
      </w:r>
      <w:r>
        <w:rPr>
          <w:spacing w:val="32"/>
        </w:rPr>
        <w:t> </w:t>
      </w:r>
      <w:r>
        <w:rPr/>
        <w:t>“Rutgers</w:t>
      </w:r>
      <w:r>
        <w:rPr>
          <w:spacing w:val="32"/>
        </w:rPr>
        <w:t> </w:t>
      </w:r>
      <w:r>
        <w:rPr/>
        <w:t>Research</w:t>
      </w:r>
      <w:r>
        <w:rPr>
          <w:spacing w:val="30"/>
        </w:rPr>
        <w:t> </w:t>
      </w:r>
      <w:r>
        <w:rPr/>
        <w:t>Council,</w:t>
      </w:r>
      <w:r>
        <w:rPr>
          <w:spacing w:val="31"/>
        </w:rPr>
        <w:t> </w:t>
      </w:r>
      <w:r>
        <w:rPr/>
        <w:t>July 2001-May 2002.</w:t>
      </w:r>
    </w:p>
    <w:p>
      <w:pPr>
        <w:pStyle w:val="BodyText"/>
        <w:spacing w:before="275"/>
        <w:ind w:left="179"/>
      </w:pPr>
      <w:r>
        <w:rPr/>
        <w:t>“Experimental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Cascades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Sequential</w:t>
      </w:r>
      <w:r>
        <w:rPr>
          <w:spacing w:val="40"/>
        </w:rPr>
        <w:t> </w:t>
      </w:r>
      <w:r>
        <w:rPr/>
        <w:t>Bidding</w:t>
      </w:r>
      <w:r>
        <w:rPr>
          <w:spacing w:val="40"/>
        </w:rPr>
        <w:t> </w:t>
      </w:r>
      <w:r>
        <w:rPr/>
        <w:t>Mechanism,</w:t>
      </w:r>
      <w:r>
        <w:rPr>
          <w:spacing w:val="40"/>
        </w:rPr>
        <w:t> </w:t>
      </w:r>
      <w:r>
        <w:rPr/>
        <w:t>“Simon Research Grant, October 2001.</w:t>
      </w:r>
    </w:p>
    <w:p>
      <w:pPr>
        <w:pStyle w:val="BodyText"/>
      </w:pPr>
    </w:p>
    <w:p>
      <w:pPr>
        <w:pStyle w:val="BodyText"/>
        <w:ind w:left="179" w:right="357" w:firstLine="60"/>
      </w:pPr>
      <w:r>
        <w:rPr/>
        <w:t>“Experimental Analysis of Information Transfer in Social Situations,” Rutgers Research Council, July 2002-May 2003.</w:t>
      </w:r>
    </w:p>
    <w:p>
      <w:pPr>
        <w:pStyle w:val="BodyText"/>
      </w:pPr>
    </w:p>
    <w:p>
      <w:pPr>
        <w:pStyle w:val="BodyText"/>
        <w:ind w:left="269" w:right="359"/>
      </w:pPr>
      <w:r>
        <w:rPr/>
        <w:t>“Experimental</w:t>
      </w:r>
      <w:r>
        <w:rPr>
          <w:spacing w:val="35"/>
        </w:rPr>
        <w:t> </w:t>
      </w:r>
      <w:r>
        <w:rPr/>
        <w:t>Analysis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Learning</w:t>
      </w:r>
      <w:r>
        <w:rPr>
          <w:spacing w:val="34"/>
        </w:rPr>
        <w:t> </w:t>
      </w:r>
      <w:r>
        <w:rPr/>
        <w:t>Transfer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Games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Advice,”</w:t>
      </w:r>
      <w:r>
        <w:rPr>
          <w:spacing w:val="34"/>
        </w:rPr>
        <w:t> </w:t>
      </w:r>
      <w:r>
        <w:rPr/>
        <w:t>Simon</w:t>
      </w:r>
      <w:r>
        <w:rPr>
          <w:spacing w:val="36"/>
        </w:rPr>
        <w:t> </w:t>
      </w:r>
      <w:r>
        <w:rPr/>
        <w:t>Research</w:t>
      </w:r>
      <w:r>
        <w:rPr>
          <w:spacing w:val="35"/>
        </w:rPr>
        <w:t> </w:t>
      </w:r>
      <w:r>
        <w:rPr/>
        <w:t>Grant, October 2002.</w:t>
      </w:r>
    </w:p>
    <w:p>
      <w:pPr>
        <w:pStyle w:val="BodyText"/>
      </w:pPr>
    </w:p>
    <w:p>
      <w:pPr>
        <w:pStyle w:val="BodyText"/>
        <w:ind w:left="179"/>
      </w:pPr>
      <w:r>
        <w:rPr/>
        <w:t>“Experimental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Forecasting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Belief</w:t>
      </w:r>
      <w:r>
        <w:rPr>
          <w:spacing w:val="-11"/>
        </w:rPr>
        <w:t> </w:t>
      </w:r>
      <w:r>
        <w:rPr/>
        <w:t>Elicitation,”</w:t>
      </w:r>
      <w:r>
        <w:rPr>
          <w:spacing w:val="-12"/>
        </w:rPr>
        <w:t> </w:t>
      </w:r>
      <w:r>
        <w:rPr/>
        <w:t>Rutgers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Council,</w:t>
      </w:r>
      <w:r>
        <w:rPr>
          <w:spacing w:val="-11"/>
        </w:rPr>
        <w:t> </w:t>
      </w:r>
      <w:r>
        <w:rPr/>
        <w:t>July</w:t>
      </w:r>
      <w:r>
        <w:rPr>
          <w:spacing w:val="-11"/>
        </w:rPr>
        <w:t> </w:t>
      </w:r>
      <w:r>
        <w:rPr/>
        <w:t>2003- May 2004.</w:t>
      </w:r>
    </w:p>
    <w:p>
      <w:pPr>
        <w:pStyle w:val="BodyText"/>
      </w:pPr>
    </w:p>
    <w:p>
      <w:pPr>
        <w:pStyle w:val="BodyText"/>
        <w:ind w:left="269" w:right="634"/>
      </w:pPr>
      <w:r>
        <w:rPr/>
        <w:t>“Parallel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Animal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Representation,”</w:t>
      </w:r>
      <w:r>
        <w:rPr>
          <w:spacing w:val="-5"/>
        </w:rPr>
        <w:t> </w:t>
      </w:r>
      <w:r>
        <w:rPr/>
        <w:t>Rutgers</w:t>
      </w:r>
      <w:r>
        <w:rPr>
          <w:spacing w:val="-5"/>
        </w:rPr>
        <w:t> </w:t>
      </w:r>
      <w:r>
        <w:rPr/>
        <w:t>Research Council, July 2004-May 2005.</w:t>
      </w:r>
    </w:p>
    <w:p>
      <w:pPr>
        <w:pStyle w:val="BodyText"/>
      </w:pPr>
    </w:p>
    <w:p>
      <w:pPr>
        <w:pStyle w:val="BodyText"/>
        <w:ind w:left="269" w:right="357"/>
      </w:pPr>
      <w:r>
        <w:rPr/>
        <w:t>"The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Advice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Making,"</w:t>
      </w:r>
      <w:r>
        <w:rPr>
          <w:spacing w:val="-3"/>
        </w:rPr>
        <w:t> </w:t>
      </w:r>
      <w:r>
        <w:rPr/>
        <w:t>NSF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#SES-0424568,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Andrew</w:t>
      </w:r>
      <w:r>
        <w:rPr>
          <w:spacing w:val="-3"/>
        </w:rPr>
        <w:t> </w:t>
      </w:r>
      <w:r>
        <w:rPr/>
        <w:t>Schotter, July 2004-June 2007, $85,459.</w:t>
      </w:r>
    </w:p>
    <w:p>
      <w:pPr>
        <w:pStyle w:val="BodyText"/>
        <w:spacing w:before="4"/>
      </w:pPr>
    </w:p>
    <w:p>
      <w:pPr>
        <w:pStyle w:val="BodyText"/>
        <w:ind w:left="269" w:right="992"/>
      </w:pP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Making,”</w:t>
      </w:r>
      <w:r>
        <w:rPr>
          <w:spacing w:val="-3"/>
        </w:rPr>
        <w:t> </w:t>
      </w:r>
      <w:r>
        <w:rPr/>
        <w:t>NSF</w:t>
      </w:r>
      <w:r>
        <w:rPr>
          <w:spacing w:val="-4"/>
        </w:rPr>
        <w:t> </w:t>
      </w:r>
      <w:r>
        <w:rPr/>
        <w:t>Project #HSD-0624191, with Michael Littman, Richard Lau, and Matthew Stone, March 1, 2007- February 28, 2010, $684,995.</w:t>
      </w:r>
    </w:p>
    <w:p>
      <w:pPr>
        <w:pStyle w:val="BodyText"/>
        <w:spacing w:before="5"/>
      </w:pPr>
    </w:p>
    <w:p>
      <w:pPr>
        <w:pStyle w:val="BodyText"/>
        <w:ind w:left="269" w:right="439"/>
      </w:pPr>
      <w:r>
        <w:rPr/>
        <w:t>"Emergence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Risk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Environment,"</w:t>
      </w:r>
      <w:r>
        <w:rPr>
          <w:spacing w:val="-3"/>
        </w:rPr>
        <w:t> </w:t>
      </w:r>
      <w:r>
        <w:rPr/>
        <w:t>Rutgers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July 2010-May 2011 ($1500).</w:t>
      </w:r>
    </w:p>
    <w:p>
      <w:pPr>
        <w:pStyle w:val="BodyText"/>
        <w:spacing w:before="3"/>
      </w:pPr>
    </w:p>
    <w:p>
      <w:pPr>
        <w:pStyle w:val="BodyText"/>
        <w:ind w:left="269"/>
      </w:pPr>
      <w:r>
        <w:rPr/>
        <w:t>“Efficiency-Enhancing</w:t>
      </w:r>
      <w:r>
        <w:rPr>
          <w:spacing w:val="-5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Protocols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Games,”</w:t>
      </w:r>
      <w:r>
        <w:rPr>
          <w:spacing w:val="-5"/>
        </w:rPr>
        <w:t> </w:t>
      </w:r>
      <w:r>
        <w:rPr/>
        <w:t>Rutgers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Council Grant, July 2011-May 2012 ($1,000).</w:t>
      </w:r>
    </w:p>
    <w:p>
      <w:pPr>
        <w:pStyle w:val="BodyText"/>
        <w:spacing w:before="6"/>
      </w:pPr>
    </w:p>
    <w:p>
      <w:pPr>
        <w:pStyle w:val="Heading1"/>
        <w:spacing w:line="240" w:lineRule="auto" w:before="1"/>
        <w:ind w:left="330"/>
      </w:pPr>
      <w:r>
        <w:rPr/>
        <w:t>Seminar</w:t>
      </w:r>
      <w:r>
        <w:rPr>
          <w:spacing w:val="-4"/>
        </w:rPr>
        <w:t> </w:t>
      </w:r>
      <w:r>
        <w:rPr/>
        <w:t>Presentations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269" w:right="359"/>
      </w:pPr>
      <w:r>
        <w:rPr/>
        <w:t>Econometric Society (contributed paper), December 1985, New York. "Dividing a Shrinking Pie: An Experimental Study of Strikes" in Session: "Experimental Results in Market Dynamics".</w:t>
      </w:r>
    </w:p>
    <w:p>
      <w:pPr>
        <w:pStyle w:val="BodyText"/>
        <w:spacing w:after="0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358"/>
        <w:jc w:val="both"/>
      </w:pPr>
      <w:r>
        <w:rPr/>
        <w:t>Economists of New Jersey (invited lecture), March 1988, Madison, New Jersey.</w:t>
      </w:r>
      <w:r>
        <w:rPr>
          <w:spacing w:val="40"/>
        </w:rPr>
        <w:t> </w:t>
      </w:r>
      <w:r>
        <w:rPr/>
        <w:t>"Experimental Methods in the Analysis of Bargaining: Some Recent Results."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Economic Science Association Conference (contributed paper), October 1988, Tucson. "A Laboratory Analysis of Bargaining Power in a Random Ultimatum Game," in Session: "Experiments on Bargaining and Incentive Pay Schemes"</w:t>
      </w:r>
    </w:p>
    <w:p>
      <w:pPr>
        <w:pStyle w:val="BodyText"/>
        <w:spacing w:before="275"/>
        <w:ind w:left="269" w:right="992"/>
      </w:pPr>
      <w:r>
        <w:rPr/>
        <w:t>Econometric Society (contributed paper), December 1988, New York. "A Laboratory 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Bargaining</w:t>
      </w:r>
      <w:r>
        <w:rPr>
          <w:spacing w:val="-5"/>
        </w:rPr>
        <w:t> </w:t>
      </w:r>
      <w:r>
        <w:rPr/>
        <w:t>Power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Random</w:t>
      </w:r>
      <w:r>
        <w:rPr>
          <w:spacing w:val="-5"/>
        </w:rPr>
        <w:t> </w:t>
      </w:r>
      <w:r>
        <w:rPr/>
        <w:t>Ultimatum</w:t>
      </w:r>
      <w:r>
        <w:rPr>
          <w:spacing w:val="-5"/>
        </w:rPr>
        <w:t> </w:t>
      </w:r>
      <w:r>
        <w:rPr/>
        <w:t>Game"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Session:</w:t>
      </w:r>
      <w:r>
        <w:rPr>
          <w:spacing w:val="-3"/>
        </w:rPr>
        <w:t> </w:t>
      </w:r>
      <w:r>
        <w:rPr/>
        <w:t>"Bargaining</w:t>
      </w:r>
      <w:r>
        <w:rPr>
          <w:spacing w:val="-3"/>
        </w:rPr>
        <w:t> </w:t>
      </w:r>
      <w:r>
        <w:rPr/>
        <w:t>II".</w:t>
      </w:r>
    </w:p>
    <w:p>
      <w:pPr>
        <w:pStyle w:val="BodyText"/>
      </w:pPr>
    </w:p>
    <w:p>
      <w:pPr>
        <w:pStyle w:val="BodyText"/>
        <w:ind w:left="269" w:right="359"/>
      </w:pPr>
      <w:r>
        <w:rPr/>
        <w:t>Virginia Commonwealth University (invited seminar), March 2, 1989, Richmond.</w:t>
      </w:r>
      <w:r>
        <w:rPr>
          <w:spacing w:val="80"/>
        </w:rPr>
        <w:t> </w:t>
      </w:r>
      <w:r>
        <w:rPr/>
        <w:t>"Concession Behavior in a Bargaining Game:</w:t>
      </w:r>
      <w:r>
        <w:rPr>
          <w:spacing w:val="40"/>
        </w:rPr>
        <w:t> </w:t>
      </w:r>
      <w:r>
        <w:rPr/>
        <w:t>A Laboratory Analysis of the Risk Dominance Principle."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Public Choice Society (contributed paper), March 1989, Orlando, FL.</w:t>
      </w:r>
      <w:r>
        <w:rPr>
          <w:spacing w:val="40"/>
        </w:rPr>
        <w:t> </w:t>
      </w:r>
      <w:r>
        <w:rPr/>
        <w:t>"Concession Behavior in a Bargaining Game:</w:t>
      </w:r>
      <w:r>
        <w:rPr>
          <w:spacing w:val="40"/>
        </w:rPr>
        <w:t> </w:t>
      </w:r>
      <w:r>
        <w:rPr/>
        <w:t>A Laboratory Analysis of the Risk Dominance Principle," in Session: "Bargaining and Collective Behavior."</w:t>
      </w:r>
    </w:p>
    <w:p>
      <w:pPr>
        <w:pStyle w:val="BodyText"/>
      </w:pPr>
    </w:p>
    <w:p>
      <w:pPr>
        <w:pStyle w:val="BodyText"/>
        <w:ind w:left="269" w:right="358"/>
        <w:jc w:val="both"/>
      </w:pPr>
      <w:r>
        <w:rPr/>
        <w:t>Fifth International Conference on the Foundations and Applications of Utility, Risk, and Decision Theories (contributed paper), June 1990, Durham NC.</w:t>
      </w:r>
      <w:r>
        <w:rPr>
          <w:spacing w:val="40"/>
        </w:rPr>
        <w:t> </w:t>
      </w:r>
      <w:r>
        <w:rPr/>
        <w:t>"Testing Alternative Representations of Behavior under Uncertainty," in session "Experimental Tests of Alternatives to Subjective Expected Utility Theory I."</w:t>
      </w:r>
    </w:p>
    <w:p>
      <w:pPr>
        <w:pStyle w:val="BodyText"/>
      </w:pPr>
    </w:p>
    <w:p>
      <w:pPr>
        <w:pStyle w:val="BodyText"/>
        <w:ind w:left="269"/>
      </w:pPr>
      <w:r>
        <w:rPr/>
        <w:t>Industrial</w:t>
      </w:r>
      <w:r>
        <w:rPr>
          <w:spacing w:val="80"/>
        </w:rPr>
        <w:t> </w:t>
      </w:r>
      <w:r>
        <w:rPr/>
        <w:t>Relations</w:t>
      </w:r>
      <w:r>
        <w:rPr>
          <w:spacing w:val="80"/>
        </w:rPr>
        <w:t> </w:t>
      </w:r>
      <w:r>
        <w:rPr/>
        <w:t>Section,</w:t>
      </w:r>
      <w:r>
        <w:rPr>
          <w:spacing w:val="80"/>
        </w:rPr>
        <w:t> </w:t>
      </w:r>
      <w:r>
        <w:rPr/>
        <w:t>Princeton</w:t>
      </w:r>
      <w:r>
        <w:rPr>
          <w:spacing w:val="8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(invited</w:t>
      </w:r>
      <w:r>
        <w:rPr>
          <w:spacing w:val="80"/>
        </w:rPr>
        <w:t> </w:t>
      </w:r>
      <w:r>
        <w:rPr/>
        <w:t>seminar),</w:t>
      </w:r>
      <w:r>
        <w:rPr>
          <w:spacing w:val="80"/>
        </w:rPr>
        <w:t> </w:t>
      </w:r>
      <w:r>
        <w:rPr/>
        <w:t>September</w:t>
      </w:r>
      <w:r>
        <w:rPr>
          <w:spacing w:val="80"/>
        </w:rPr>
        <w:t> </w:t>
      </w:r>
      <w:r>
        <w:rPr/>
        <w:t>26,</w:t>
      </w:r>
      <w:r>
        <w:rPr>
          <w:spacing w:val="80"/>
        </w:rPr>
        <w:t> </w:t>
      </w:r>
      <w:r>
        <w:rPr/>
        <w:t>1990, Princeton.</w:t>
      </w:r>
      <w:r>
        <w:rPr>
          <w:spacing w:val="40"/>
        </w:rPr>
        <w:t> </w:t>
      </w:r>
      <w:r>
        <w:rPr/>
        <w:t>"A Laboratory Analysis of Bargaining Power in a Random Ultimatum Game."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First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Wharton-Rutgers</w:t>
      </w:r>
      <w:r>
        <w:rPr>
          <w:spacing w:val="-15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Choice</w:t>
      </w:r>
      <w:r>
        <w:rPr>
          <w:spacing w:val="-14"/>
        </w:rPr>
        <w:t> </w:t>
      </w:r>
      <w:r>
        <w:rPr/>
        <w:t>Theory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Applications</w:t>
      </w:r>
      <w:r>
        <w:rPr>
          <w:spacing w:val="-14"/>
        </w:rPr>
        <w:t> </w:t>
      </w:r>
      <w:r>
        <w:rPr/>
        <w:t>(contributed</w:t>
      </w:r>
      <w:r>
        <w:rPr>
          <w:spacing w:val="-14"/>
        </w:rPr>
        <w:t> </w:t>
      </w:r>
      <w:r>
        <w:rPr/>
        <w:t>paper), September 28, 1990, Wharton School, University of Pennsylvania, Philadelphia. "The Testing Principle:</w:t>
      </w:r>
      <w:r>
        <w:rPr>
          <w:spacing w:val="40"/>
        </w:rPr>
        <w:t> </w:t>
      </w:r>
      <w:r>
        <w:rPr/>
        <w:t>A Resolution of the Ellsberg Paradox."</w:t>
      </w:r>
    </w:p>
    <w:p>
      <w:pPr>
        <w:pStyle w:val="BodyText"/>
      </w:pPr>
    </w:p>
    <w:p>
      <w:pPr>
        <w:pStyle w:val="BodyText"/>
        <w:ind w:left="269"/>
      </w:pP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(contributed</w:t>
      </w:r>
      <w:r>
        <w:rPr>
          <w:spacing w:val="40"/>
        </w:rPr>
        <w:t> </w:t>
      </w:r>
      <w:r>
        <w:rPr/>
        <w:t>paper),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1990,</w:t>
      </w:r>
      <w:r>
        <w:rPr>
          <w:spacing w:val="40"/>
        </w:rPr>
        <w:t> </w:t>
      </w:r>
      <w:r>
        <w:rPr/>
        <w:t>Tucson,</w:t>
      </w:r>
      <w:r>
        <w:rPr>
          <w:spacing w:val="40"/>
        </w:rPr>
        <w:t> </w:t>
      </w:r>
      <w:r>
        <w:rPr/>
        <w:t>AZ.</w:t>
      </w:r>
      <w:r>
        <w:rPr>
          <w:spacing w:val="40"/>
        </w:rPr>
        <w:t> </w:t>
      </w:r>
      <w:r>
        <w:rPr/>
        <w:t>"The</w:t>
      </w:r>
      <w:r>
        <w:rPr>
          <w:spacing w:val="40"/>
        </w:rPr>
        <w:t> </w:t>
      </w:r>
      <w:r>
        <w:rPr/>
        <w:t>Testing Principle:</w:t>
      </w:r>
      <w:r>
        <w:rPr>
          <w:spacing w:val="40"/>
        </w:rPr>
        <w:t> </w:t>
      </w:r>
      <w:r>
        <w:rPr/>
        <w:t>A Resolution of the Ellsberg Paradox."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Sixth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Related</w:t>
      </w:r>
      <w:r>
        <w:rPr>
          <w:spacing w:val="-13"/>
        </w:rPr>
        <w:t> </w:t>
      </w:r>
      <w:r>
        <w:rPr/>
        <w:t>Mathematical</w:t>
      </w:r>
      <w:r>
        <w:rPr>
          <w:spacing w:val="-13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(invited</w:t>
      </w:r>
      <w:r>
        <w:rPr>
          <w:spacing w:val="-12"/>
        </w:rPr>
        <w:t> </w:t>
      </w:r>
      <w:r>
        <w:rPr/>
        <w:t>paper), January 31 - February 2, 1991, Indian Statistical Institute, New Delhi.</w:t>
      </w:r>
      <w:r>
        <w:rPr>
          <w:spacing w:val="40"/>
        </w:rPr>
        <w:t> </w:t>
      </w:r>
      <w:r>
        <w:rPr/>
        <w:t>"The Testing Principle:</w:t>
      </w:r>
      <w:r>
        <w:rPr>
          <w:spacing w:val="40"/>
        </w:rPr>
        <w:t> </w:t>
      </w:r>
      <w:r>
        <w:rPr/>
        <w:t>A Resolution of the Ellsberg Paradox."</w:t>
      </w:r>
    </w:p>
    <w:p>
      <w:pPr>
        <w:pStyle w:val="BodyText"/>
      </w:pPr>
    </w:p>
    <w:p>
      <w:pPr>
        <w:pStyle w:val="BodyText"/>
        <w:spacing w:before="1"/>
        <w:ind w:left="269" w:right="358"/>
        <w:jc w:val="both"/>
      </w:pPr>
      <w:r>
        <w:rPr/>
        <w:t>Third Far-Eastern Meeting of the Econometric Society (contributed paper), June 30, 1991, Seoul National University, Seoul, South Korea.</w:t>
      </w:r>
      <w:r>
        <w:rPr>
          <w:spacing w:val="40"/>
        </w:rPr>
        <w:t> </w:t>
      </w:r>
      <w:r>
        <w:rPr/>
        <w:t>"The Testing Principle:</w:t>
      </w:r>
      <w:r>
        <w:rPr>
          <w:spacing w:val="40"/>
        </w:rPr>
        <w:t> </w:t>
      </w:r>
      <w:r>
        <w:rPr/>
        <w:t>A Resolution of the Ellsberg Paradox," in session: "Choice Under Uncertainty."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358"/>
        <w:jc w:val="both"/>
      </w:pPr>
      <w:r>
        <w:rPr/>
        <w:t>Economics Department, New York University, October 4, 1991. "Learning Behavior in an Experimental Matching Pennies Game."</w:t>
      </w:r>
    </w:p>
    <w:p>
      <w:pPr>
        <w:pStyle w:val="BodyText"/>
      </w:pPr>
    </w:p>
    <w:p>
      <w:pPr>
        <w:pStyle w:val="BodyText"/>
        <w:ind w:left="270" w:right="360"/>
        <w:jc w:val="both"/>
      </w:pPr>
      <w:r>
        <w:rPr/>
        <w:t>Economic Science Association (contributed paper), October 1991, Tucson, AZ. "Learning Behavior in an Experimental Matching Pennies Game."</w:t>
      </w:r>
    </w:p>
    <w:p>
      <w:pPr>
        <w:pStyle w:val="BodyText"/>
        <w:spacing w:before="275"/>
        <w:ind w:left="270" w:right="359"/>
        <w:jc w:val="both"/>
      </w:pPr>
      <w:r>
        <w:rPr/>
        <w:t>Economic Science Association (contributed paper), October 1991, Tucson AZ.</w:t>
      </w:r>
      <w:r>
        <w:rPr>
          <w:spacing w:val="40"/>
        </w:rPr>
        <w:t> </w:t>
      </w:r>
      <w:r>
        <w:rPr/>
        <w:t>"Preference Reversals, Pricing and Decision Costs" (presented by Gary Gigliotti).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Economic Science Association (contributed paper), October 1991, Tucson, AZ.</w:t>
      </w:r>
      <w:r>
        <w:rPr>
          <w:spacing w:val="40"/>
        </w:rPr>
        <w:t> </w:t>
      </w:r>
      <w:r>
        <w:rPr/>
        <w:t>"Cooperation in the Repeated Prisoner's Dilemma with Uncertainty:</w:t>
      </w:r>
      <w:r>
        <w:rPr>
          <w:spacing w:val="40"/>
        </w:rPr>
        <w:t> </w:t>
      </w:r>
      <w:r>
        <w:rPr/>
        <w:t>Some Experimental Results," October 1991 (presented by John Logan).</w:t>
      </w:r>
    </w:p>
    <w:p>
      <w:pPr>
        <w:pStyle w:val="BodyText"/>
      </w:pPr>
    </w:p>
    <w:p>
      <w:pPr>
        <w:pStyle w:val="BodyText"/>
        <w:ind w:left="270" w:right="359"/>
        <w:jc w:val="both"/>
      </w:pPr>
      <w:r>
        <w:rPr/>
        <w:t>Sixth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Foundations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Utility,</w:t>
      </w:r>
      <w:r>
        <w:rPr>
          <w:spacing w:val="-3"/>
        </w:rPr>
        <w:t> </w:t>
      </w:r>
      <w:r>
        <w:rPr/>
        <w:t>Risk,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Decision Theories (contributed paper), June 1992, Cachan, France.</w:t>
      </w:r>
      <w:r>
        <w:rPr>
          <w:spacing w:val="40"/>
        </w:rPr>
        <w:t> </w:t>
      </w:r>
      <w:r>
        <w:rPr/>
        <w:t>"Intransitive Cycles:</w:t>
      </w:r>
      <w:r>
        <w:rPr>
          <w:spacing w:val="40"/>
        </w:rPr>
        <w:t> </w:t>
      </w:r>
      <w:r>
        <w:rPr/>
        <w:t>Rational Choice or Random Error?"</w:t>
      </w:r>
    </w:p>
    <w:p>
      <w:pPr>
        <w:pStyle w:val="BodyText"/>
      </w:pPr>
    </w:p>
    <w:p>
      <w:pPr>
        <w:pStyle w:val="BodyText"/>
        <w:ind w:left="270" w:right="360"/>
        <w:jc w:val="both"/>
      </w:pPr>
      <w:r>
        <w:rPr/>
        <w:t>European Meeting of the Econometric Society (contributed paper), July 28, 1992, Brussels, Belgium.</w:t>
      </w:r>
      <w:r>
        <w:rPr>
          <w:spacing w:val="40"/>
        </w:rPr>
        <w:t> </w:t>
      </w:r>
      <w:r>
        <w:rPr/>
        <w:t>"Intransitive Cycles:</w:t>
      </w:r>
      <w:r>
        <w:rPr>
          <w:spacing w:val="40"/>
        </w:rPr>
        <w:t> </w:t>
      </w:r>
      <w:r>
        <w:rPr/>
        <w:t>Rational Choice or Random Error?"</w:t>
      </w:r>
    </w:p>
    <w:p>
      <w:pPr>
        <w:pStyle w:val="BodyText"/>
      </w:pPr>
    </w:p>
    <w:p>
      <w:pPr>
        <w:pStyle w:val="BodyText"/>
        <w:tabs>
          <w:tab w:pos="7706" w:val="left" w:leader="none"/>
        </w:tabs>
        <w:ind w:left="270" w:right="358"/>
      </w:pPr>
      <w:r>
        <w:rPr/>
        <w:t>IAREP/GEW Joint Conference on Economic Psychology and Experimental Economics (contributed</w:t>
      </w:r>
      <w:r>
        <w:rPr>
          <w:spacing w:val="40"/>
        </w:rPr>
        <w:t> </w:t>
      </w:r>
      <w:r>
        <w:rPr/>
        <w:t>paper),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27-30,</w:t>
      </w:r>
      <w:r>
        <w:rPr>
          <w:spacing w:val="40"/>
        </w:rPr>
        <w:t> </w:t>
      </w:r>
      <w:r>
        <w:rPr/>
        <w:t>1992,</w:t>
      </w:r>
      <w:r>
        <w:rPr>
          <w:spacing w:val="40"/>
        </w:rPr>
        <w:t> </w:t>
      </w:r>
      <w:r>
        <w:rPr/>
        <w:t>Frankfurt</w:t>
      </w:r>
      <w:r>
        <w:rPr>
          <w:spacing w:val="40"/>
        </w:rPr>
        <w:t> </w:t>
      </w:r>
      <w:r>
        <w:rPr/>
        <w:t>am</w:t>
      </w:r>
      <w:r>
        <w:rPr>
          <w:spacing w:val="40"/>
        </w:rPr>
        <w:t> </w:t>
      </w:r>
      <w:r>
        <w:rPr/>
        <w:t>Main,</w:t>
      </w:r>
      <w:r>
        <w:rPr>
          <w:spacing w:val="40"/>
        </w:rPr>
        <w:t> </w:t>
      </w:r>
      <w:r>
        <w:rPr/>
        <w:t>Germany.</w:t>
        <w:tab/>
        <w:t>"Intransitive</w:t>
      </w:r>
      <w:r>
        <w:rPr>
          <w:spacing w:val="6"/>
        </w:rPr>
        <w:t> </w:t>
      </w:r>
      <w:r>
        <w:rPr/>
        <w:t>Cycles: Rational Choice or Random Error?"</w:t>
      </w:r>
    </w:p>
    <w:p>
      <w:pPr>
        <w:pStyle w:val="BodyText"/>
      </w:pPr>
    </w:p>
    <w:p>
      <w:pPr>
        <w:pStyle w:val="BodyText"/>
        <w:ind w:left="270" w:right="359"/>
      </w:pPr>
      <w:r>
        <w:rPr/>
        <w:t>Economic Science Association (contributed paper), October 1992, Tucson, AZ.</w:t>
      </w:r>
      <w:r>
        <w:rPr>
          <w:spacing w:val="40"/>
        </w:rPr>
        <w:t> </w:t>
      </w:r>
      <w:r>
        <w:rPr/>
        <w:t>"Communication and Coordination in Signaling Games:</w:t>
      </w:r>
      <w:r>
        <w:rPr>
          <w:spacing w:val="40"/>
        </w:rPr>
        <w:t> </w:t>
      </w:r>
      <w:r>
        <w:rPr/>
        <w:t>An Experimental Study."</w:t>
      </w:r>
    </w:p>
    <w:p>
      <w:pPr>
        <w:pStyle w:val="BodyText"/>
      </w:pPr>
    </w:p>
    <w:p>
      <w:pPr>
        <w:pStyle w:val="BodyText"/>
        <w:tabs>
          <w:tab w:pos="8527" w:val="left" w:leader="none"/>
        </w:tabs>
        <w:ind w:left="270" w:right="359"/>
      </w:pP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(contributed</w:t>
      </w:r>
      <w:r>
        <w:rPr>
          <w:spacing w:val="40"/>
        </w:rPr>
        <w:t> </w:t>
      </w:r>
      <w:r>
        <w:rPr/>
        <w:t>paper),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1992,</w:t>
      </w:r>
      <w:r>
        <w:rPr>
          <w:spacing w:val="40"/>
        </w:rPr>
        <w:t> </w:t>
      </w:r>
      <w:r>
        <w:rPr/>
        <w:t>Tucson,</w:t>
      </w:r>
      <w:r>
        <w:rPr>
          <w:spacing w:val="40"/>
        </w:rPr>
        <w:t> </w:t>
      </w:r>
      <w:r>
        <w:rPr/>
        <w:t>AZ.</w:t>
        <w:tab/>
      </w:r>
      <w:r>
        <w:rPr>
          <w:spacing w:val="-2"/>
        </w:rPr>
        <w:t>"Intransitive </w:t>
      </w:r>
      <w:r>
        <w:rPr/>
        <w:t>Cycles:</w:t>
      </w:r>
      <w:r>
        <w:rPr>
          <w:spacing w:val="40"/>
        </w:rPr>
        <w:t> </w:t>
      </w:r>
      <w:r>
        <w:rPr/>
        <w:t>Rational Choice or Random Error?" (presented by Gary Gigliotti).</w:t>
      </w:r>
    </w:p>
    <w:p>
      <w:pPr>
        <w:pStyle w:val="BodyText"/>
      </w:pPr>
    </w:p>
    <w:p>
      <w:pPr>
        <w:pStyle w:val="BodyText"/>
        <w:ind w:left="270" w:right="359"/>
        <w:jc w:val="both"/>
      </w:pPr>
      <w:r>
        <w:rPr/>
        <w:t>1992</w:t>
      </w:r>
      <w:r>
        <w:rPr>
          <w:spacing w:val="-13"/>
        </w:rPr>
        <w:t> </w:t>
      </w:r>
      <w:r>
        <w:rPr/>
        <w:t>India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South-east</w:t>
      </w:r>
      <w:r>
        <w:rPr>
          <w:spacing w:val="-13"/>
        </w:rPr>
        <w:t> </w:t>
      </w:r>
      <w:r>
        <w:rPr/>
        <w:t>Asia</w:t>
      </w:r>
      <w:r>
        <w:rPr>
          <w:spacing w:val="-13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(contributed</w:t>
      </w:r>
      <w:r>
        <w:rPr>
          <w:spacing w:val="-13"/>
        </w:rPr>
        <w:t> </w:t>
      </w:r>
      <w:r>
        <w:rPr/>
        <w:t>paper),</w:t>
      </w:r>
      <w:r>
        <w:rPr>
          <w:spacing w:val="-13"/>
        </w:rPr>
        <w:t> </w:t>
      </w:r>
      <w:r>
        <w:rPr/>
        <w:t>December 19-21, 1992, Bombay, India.</w:t>
      </w:r>
      <w:r>
        <w:rPr>
          <w:spacing w:val="40"/>
        </w:rPr>
        <w:t> </w:t>
      </w:r>
      <w:r>
        <w:rPr/>
        <w:t>"Communication and Coordination in Signaling Games:</w:t>
      </w:r>
      <w:r>
        <w:rPr>
          <w:spacing w:val="40"/>
        </w:rPr>
        <w:t> </w:t>
      </w:r>
      <w:r>
        <w:rPr/>
        <w:t>An Experimental Study."</w:t>
      </w:r>
    </w:p>
    <w:p>
      <w:pPr>
        <w:pStyle w:val="BodyText"/>
      </w:pPr>
    </w:p>
    <w:p>
      <w:pPr>
        <w:pStyle w:val="BodyText"/>
        <w:spacing w:before="1"/>
        <w:ind w:left="270" w:right="359"/>
        <w:jc w:val="both"/>
      </w:pPr>
      <w:r>
        <w:rPr/>
        <w:t>Fourth Stony Brook Summer Institute in Game Theory:</w:t>
      </w:r>
      <w:r>
        <w:rPr>
          <w:spacing w:val="40"/>
        </w:rPr>
        <w:t> </w:t>
      </w:r>
      <w:r>
        <w:rPr/>
        <w:t>Experimental Games Workshop (contributed paper), July 6-9, 1993, Institute for Decision Sciences, SUNY at Stony Brook.</w:t>
      </w:r>
      <w:r>
        <w:rPr>
          <w:spacing w:val="40"/>
        </w:rPr>
        <w:t> </w:t>
      </w:r>
      <w:r>
        <w:rPr/>
        <w:t>"An Experimental Study of Learning and Decision Costs in Constant-Sum Games."</w:t>
      </w:r>
    </w:p>
    <w:p>
      <w:pPr>
        <w:pStyle w:val="BodyText"/>
        <w:tabs>
          <w:tab w:pos="9328" w:val="left" w:leader="none"/>
        </w:tabs>
        <w:spacing w:before="276"/>
        <w:ind w:left="269" w:right="357"/>
      </w:pP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(contributed</w:t>
      </w:r>
      <w:r>
        <w:rPr>
          <w:spacing w:val="40"/>
        </w:rPr>
        <w:t> </w:t>
      </w:r>
      <w:r>
        <w:rPr/>
        <w:t>paper),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21-23,</w:t>
      </w:r>
      <w:r>
        <w:rPr>
          <w:spacing w:val="40"/>
        </w:rPr>
        <w:t> </w:t>
      </w:r>
      <w:r>
        <w:rPr/>
        <w:t>1993,</w:t>
      </w:r>
      <w:r>
        <w:rPr>
          <w:spacing w:val="40"/>
        </w:rPr>
        <w:t> </w:t>
      </w:r>
      <w:r>
        <w:rPr/>
        <w:t>Tucson,</w:t>
      </w:r>
      <w:r>
        <w:rPr>
          <w:spacing w:val="40"/>
        </w:rPr>
        <w:t> </w:t>
      </w:r>
      <w:r>
        <w:rPr/>
        <w:t>AZ.</w:t>
        <w:tab/>
      </w:r>
      <w:r>
        <w:rPr>
          <w:spacing w:val="-4"/>
        </w:rPr>
        <w:t>"An </w:t>
      </w:r>
      <w:r>
        <w:rPr/>
        <w:t>Experimental Study of Learning and Decision Costs in Constant-Sum Games."</w:t>
      </w:r>
    </w:p>
    <w:p>
      <w:pPr>
        <w:pStyle w:val="BodyText"/>
        <w:spacing w:after="0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70" w:right="355"/>
        <w:jc w:val="both"/>
      </w:pPr>
      <w:r>
        <w:rPr/>
        <w:t>Economic</w:t>
      </w:r>
      <w:r>
        <w:rPr>
          <w:spacing w:val="-10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(contributed</w:t>
      </w:r>
      <w:r>
        <w:rPr>
          <w:spacing w:val="-11"/>
        </w:rPr>
        <w:t> </w:t>
      </w:r>
      <w:r>
        <w:rPr/>
        <w:t>paper),</w:t>
      </w:r>
      <w:r>
        <w:rPr>
          <w:spacing w:val="-11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21-23,</w:t>
      </w:r>
      <w:r>
        <w:rPr>
          <w:spacing w:val="-11"/>
        </w:rPr>
        <w:t> </w:t>
      </w:r>
      <w:r>
        <w:rPr/>
        <w:t>1993,</w:t>
      </w:r>
      <w:r>
        <w:rPr>
          <w:spacing w:val="-12"/>
        </w:rPr>
        <w:t> </w:t>
      </w:r>
      <w:r>
        <w:rPr/>
        <w:t>Tucson,</w:t>
      </w:r>
      <w:r>
        <w:rPr>
          <w:spacing w:val="-11"/>
        </w:rPr>
        <w:t> </w:t>
      </w:r>
      <w:r>
        <w:rPr/>
        <w:t>AZ.</w:t>
      </w:r>
      <w:r>
        <w:rPr>
          <w:spacing w:val="39"/>
        </w:rPr>
        <w:t> </w:t>
      </w:r>
      <w:r>
        <w:rPr/>
        <w:t>"Violations of</w:t>
      </w:r>
      <w:r>
        <w:rPr>
          <w:spacing w:val="-4"/>
        </w:rPr>
        <w:t> </w:t>
      </w:r>
      <w:r>
        <w:rPr/>
        <w:t>Present-Value</w:t>
      </w:r>
      <w:r>
        <w:rPr>
          <w:spacing w:val="-4"/>
        </w:rPr>
        <w:t> </w:t>
      </w:r>
      <w:r>
        <w:rPr/>
        <w:t>Maximization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Income</w:t>
      </w:r>
      <w:r>
        <w:rPr>
          <w:spacing w:val="-4"/>
        </w:rPr>
        <w:t> </w:t>
      </w:r>
      <w:r>
        <w:rPr/>
        <w:t>Choice: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Paradox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Self-Management,"</w:t>
      </w:r>
      <w:r>
        <w:rPr>
          <w:spacing w:val="-4"/>
        </w:rPr>
        <w:t> </w:t>
      </w:r>
      <w:r>
        <w:rPr/>
        <w:t>(presented by Gary Gigliotti).</w:t>
      </w:r>
    </w:p>
    <w:p>
      <w:pPr>
        <w:pStyle w:val="BodyText"/>
        <w:spacing w:before="275"/>
        <w:ind w:left="270" w:right="356"/>
        <w:jc w:val="both"/>
      </w:pPr>
      <w:r>
        <w:rPr/>
        <w:t>Econometric Society (Allied Social Sciences Meeting), (contributed paper), January 3-5, 1994, Boston, MA. "An Experimental Study of Learning and Decision Costs in Constant-Sum Games."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Economic Science Association (Allied Social Sciences Meetings), (contributed paper), January 3- 5, 1994, Boston, MA.</w:t>
      </w:r>
      <w:r>
        <w:rPr>
          <w:spacing w:val="40"/>
        </w:rPr>
        <w:t> </w:t>
      </w:r>
      <w:r>
        <w:rPr/>
        <w:t>"Learning and Decision Costs in One-Person Games."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Public</w:t>
      </w:r>
      <w:r>
        <w:rPr>
          <w:spacing w:val="-7"/>
        </w:rPr>
        <w:t> </w:t>
      </w:r>
      <w:r>
        <w:rPr/>
        <w:t>Choice</w:t>
      </w:r>
      <w:r>
        <w:rPr>
          <w:spacing w:val="-7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(contributed</w:t>
      </w:r>
      <w:r>
        <w:rPr>
          <w:spacing w:val="-7"/>
        </w:rPr>
        <w:t> </w:t>
      </w:r>
      <w:r>
        <w:rPr/>
        <w:t>paper),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8-10,</w:t>
      </w:r>
      <w:r>
        <w:rPr>
          <w:spacing w:val="-7"/>
        </w:rPr>
        <w:t> </w:t>
      </w:r>
      <w:r>
        <w:rPr/>
        <w:t>1994,</w:t>
      </w:r>
      <w:r>
        <w:rPr>
          <w:spacing w:val="-7"/>
        </w:rPr>
        <w:t> </w:t>
      </w:r>
      <w:r>
        <w:rPr/>
        <w:t>Austin,</w:t>
      </w:r>
      <w:r>
        <w:rPr>
          <w:spacing w:val="-7"/>
        </w:rPr>
        <w:t> </w:t>
      </w:r>
      <w:r>
        <w:rPr/>
        <w:t>TX.</w:t>
      </w:r>
      <w:r>
        <w:rPr>
          <w:spacing w:val="40"/>
        </w:rPr>
        <w:t> </w:t>
      </w:r>
      <w:r>
        <w:rPr/>
        <w:t>"Learning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Decision Costs in One-Person Games."</w:t>
      </w:r>
    </w:p>
    <w:p>
      <w:pPr>
        <w:pStyle w:val="BodyText"/>
      </w:pPr>
    </w:p>
    <w:p>
      <w:pPr>
        <w:pStyle w:val="BodyText"/>
        <w:ind w:left="270" w:right="357"/>
        <w:jc w:val="both"/>
      </w:pPr>
      <w:r>
        <w:rPr/>
        <w:t>International Conference on Game Theory in Honor of Robert Aumann, (contributed paper), June 25-29, 1995, Hebrew University of Jerusalem, Israel.</w:t>
      </w:r>
      <w:r>
        <w:rPr>
          <w:spacing w:val="40"/>
        </w:rPr>
        <w:t> </w:t>
      </w:r>
      <w:r>
        <w:rPr/>
        <w:t>"Communication and Coordination in Signaling Games:</w:t>
      </w:r>
      <w:r>
        <w:rPr>
          <w:spacing w:val="40"/>
        </w:rPr>
        <w:t> </w:t>
      </w:r>
      <w:r>
        <w:rPr/>
        <w:t>An Experimental Study."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Fourth International Conference on the Cognitive Foundations of Economics and Management Science (contributed paper), September 6-8, 1995, Cachan, France.</w:t>
      </w:r>
      <w:r>
        <w:rPr>
          <w:spacing w:val="40"/>
        </w:rPr>
        <w:t> </w:t>
      </w:r>
      <w:r>
        <w:rPr/>
        <w:t>"Analysis of Intertemporal Choice: A New Framework and Experimental Results."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Economic Science Association (contributed paper), October 13-15, 1995, Tucson, AZ.</w:t>
      </w:r>
      <w:r>
        <w:rPr>
          <w:spacing w:val="40"/>
        </w:rPr>
        <w:t> </w:t>
      </w:r>
      <w:r>
        <w:rPr/>
        <w:t>"Analysis of Intertemporal Choice: A New Framework and Experimental Results."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"Stochastic Choice in Individual Decision Making" at the Seminaire Interuniversitaire sur le </w:t>
      </w:r>
      <w:r>
        <w:rPr>
          <w:spacing w:val="-2"/>
        </w:rPr>
        <w:t>Sciences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decision,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23,</w:t>
      </w:r>
      <w:r>
        <w:rPr>
          <w:spacing w:val="-6"/>
        </w:rPr>
        <w:t> </w:t>
      </w:r>
      <w:r>
        <w:rPr>
          <w:spacing w:val="-2"/>
        </w:rPr>
        <w:t>1996,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Ecole</w:t>
      </w:r>
      <w:r>
        <w:rPr>
          <w:spacing w:val="-7"/>
        </w:rPr>
        <w:t> </w:t>
      </w:r>
      <w:r>
        <w:rPr>
          <w:spacing w:val="-2"/>
        </w:rPr>
        <w:t>Nationale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Ponts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Chausses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Paris,</w:t>
      </w:r>
      <w:r>
        <w:rPr>
          <w:spacing w:val="-6"/>
        </w:rPr>
        <w:t> </w:t>
      </w:r>
      <w:r>
        <w:rPr>
          <w:spacing w:val="-2"/>
        </w:rPr>
        <w:t>France.</w:t>
      </w:r>
    </w:p>
    <w:p>
      <w:pPr>
        <w:pStyle w:val="BodyText"/>
      </w:pPr>
    </w:p>
    <w:p>
      <w:pPr>
        <w:pStyle w:val="BodyText"/>
        <w:ind w:left="269" w:right="359"/>
        <w:jc w:val="both"/>
      </w:pPr>
      <w:r>
        <w:rPr/>
        <w:t>North American Summer Meeting of the Econometric Society, (contributed paper), June 21-24, 1996, Iowa City, IA. "Learning and Decision Costs in Experimental Constant-Sum Games."</w:t>
      </w:r>
    </w:p>
    <w:p>
      <w:pPr>
        <w:pStyle w:val="BodyText"/>
      </w:pPr>
    </w:p>
    <w:p>
      <w:pPr>
        <w:pStyle w:val="BodyText"/>
        <w:ind w:left="269" w:right="358"/>
        <w:jc w:val="both"/>
      </w:pPr>
      <w:r>
        <w:rPr/>
        <w:t>Economic</w:t>
      </w:r>
      <w:r>
        <w:rPr>
          <w:spacing w:val="-14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(contributed</w:t>
      </w:r>
      <w:r>
        <w:rPr>
          <w:spacing w:val="-14"/>
        </w:rPr>
        <w:t> </w:t>
      </w:r>
      <w:r>
        <w:rPr/>
        <w:t>paper),</w:t>
      </w:r>
      <w:r>
        <w:rPr>
          <w:spacing w:val="-14"/>
        </w:rPr>
        <w:t> </w:t>
      </w:r>
      <w:r>
        <w:rPr/>
        <w:t>October</w:t>
      </w:r>
      <w:r>
        <w:rPr>
          <w:spacing w:val="-14"/>
        </w:rPr>
        <w:t> </w:t>
      </w:r>
      <w:r>
        <w:rPr/>
        <w:t>17-20,</w:t>
      </w:r>
      <w:r>
        <w:rPr>
          <w:spacing w:val="-14"/>
        </w:rPr>
        <w:t> </w:t>
      </w:r>
      <w:r>
        <w:rPr/>
        <w:t>1996,</w:t>
      </w:r>
      <w:r>
        <w:rPr>
          <w:spacing w:val="-15"/>
        </w:rPr>
        <w:t> </w:t>
      </w:r>
      <w:r>
        <w:rPr/>
        <w:t>Tucson,</w:t>
      </w:r>
      <w:r>
        <w:rPr>
          <w:spacing w:val="-14"/>
        </w:rPr>
        <w:t> </w:t>
      </w:r>
      <w:r>
        <w:rPr/>
        <w:t>AZ.</w:t>
      </w:r>
      <w:r>
        <w:rPr>
          <w:spacing w:val="78"/>
        </w:rPr>
        <w:t> </w:t>
      </w:r>
      <w:r>
        <w:rPr/>
        <w:t>"Stochastic Choice in Decision Making under Uncertainty."</w:t>
      </w:r>
    </w:p>
    <w:p>
      <w:pPr>
        <w:pStyle w:val="BodyText"/>
      </w:pPr>
    </w:p>
    <w:p>
      <w:pPr>
        <w:pStyle w:val="BodyText"/>
        <w:spacing w:before="1"/>
        <w:ind w:left="269" w:right="357"/>
        <w:jc w:val="both"/>
      </w:pPr>
      <w:r>
        <w:rPr/>
        <w:t>North American Winter Meeting of the Econometric Society, (contributed paper), January, 1997, New Orleans, LA. "Learning and Decision Costs in Experimental Constant-Sum Games."</w:t>
      </w:r>
    </w:p>
    <w:p>
      <w:pPr>
        <w:pStyle w:val="BodyText"/>
        <w:spacing w:before="276"/>
        <w:ind w:left="269" w:right="357"/>
        <w:jc w:val="both"/>
      </w:pPr>
      <w:r>
        <w:rPr/>
        <w:t>Third Annual Rutgers Research Conference: Experimental Economics, April 1997, Rutgers University, New Brunswick, NJ.</w:t>
      </w:r>
      <w:r>
        <w:rPr>
          <w:spacing w:val="40"/>
        </w:rPr>
        <w:t> </w:t>
      </w:r>
      <w:r>
        <w:rPr/>
        <w:t>"Analysis of Intertemporal Choice: A New Framework and Experimental Results."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70" w:right="358"/>
        <w:jc w:val="both"/>
      </w:pPr>
      <w:r>
        <w:rPr/>
        <w:t>Eighth</w:t>
      </w:r>
      <w:r>
        <w:rPr>
          <w:spacing w:val="-14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Foundations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Applications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Utility,</w:t>
      </w:r>
      <w:r>
        <w:rPr>
          <w:spacing w:val="-13"/>
        </w:rPr>
        <w:t> </w:t>
      </w:r>
      <w:r>
        <w:rPr/>
        <w:t>Risk,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Decision Theories (contributed paper), July 1997, Mons, Belgium.</w:t>
      </w:r>
      <w:r>
        <w:rPr>
          <w:spacing w:val="40"/>
        </w:rPr>
        <w:t> </w:t>
      </w:r>
      <w:r>
        <w:rPr/>
        <w:t>"Analysis of Intertemporal Choice: A New Framework and Experimental Results."</w:t>
      </w:r>
    </w:p>
    <w:p>
      <w:pPr>
        <w:pStyle w:val="BodyText"/>
        <w:spacing w:before="275"/>
        <w:ind w:left="270" w:right="358"/>
        <w:jc w:val="both"/>
      </w:pPr>
      <w:r>
        <w:rPr/>
        <w:t>Economic Science Association (contributed paper), September 1997, Tucson, AZ.</w:t>
      </w:r>
      <w:r>
        <w:rPr>
          <w:spacing w:val="40"/>
        </w:rPr>
        <w:t> </w:t>
      </w:r>
      <w:r>
        <w:rPr/>
        <w:t>"Order Dependent Present Value: Theory and an Experimental Test."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Johns Hopkins University, Department of Economics (invited seminar), October 3, 1997, Baltimore, MD.</w:t>
      </w:r>
      <w:r>
        <w:rPr>
          <w:spacing w:val="40"/>
        </w:rPr>
        <w:t> </w:t>
      </w:r>
      <w:r>
        <w:rPr/>
        <w:t>"Order Dependent Present Value: Theory and an Experimental Test."</w:t>
      </w:r>
    </w:p>
    <w:p>
      <w:pPr>
        <w:pStyle w:val="BodyText"/>
      </w:pPr>
    </w:p>
    <w:p>
      <w:pPr>
        <w:pStyle w:val="BodyText"/>
        <w:ind w:left="270" w:right="357"/>
        <w:jc w:val="both"/>
      </w:pPr>
      <w:r>
        <w:rPr/>
        <w:t>Rutgers Center for Cognitive Science (lecture in pro-seminar series), "Experimental Analysis of Intertemporal Choice," December 1997.</w:t>
      </w:r>
    </w:p>
    <w:p>
      <w:pPr>
        <w:pStyle w:val="BodyText"/>
      </w:pPr>
    </w:p>
    <w:p>
      <w:pPr>
        <w:pStyle w:val="BodyText"/>
        <w:ind w:left="270" w:right="357"/>
        <w:jc w:val="both"/>
      </w:pPr>
      <w:r>
        <w:rPr/>
        <w:t>Economic Science Association (contributed paper), June 1998, Mannheim, Germany. “An Experimental Test for Stability of the Transformation Function in Rank-Dependent Expected Utility and Order Dependent Present Value Theory.”</w:t>
      </w:r>
    </w:p>
    <w:p>
      <w:pPr>
        <w:pStyle w:val="BodyText"/>
      </w:pPr>
    </w:p>
    <w:p>
      <w:pPr>
        <w:pStyle w:val="BodyText"/>
        <w:ind w:left="270" w:right="360"/>
        <w:jc w:val="both"/>
      </w:pPr>
      <w:r>
        <w:rPr/>
        <w:t>Economic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(contributed</w:t>
      </w:r>
      <w:r>
        <w:rPr>
          <w:spacing w:val="-7"/>
        </w:rPr>
        <w:t> </w:t>
      </w:r>
      <w:r>
        <w:rPr/>
        <w:t>paper),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1999,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7"/>
        </w:rPr>
        <w:t> </w:t>
      </w:r>
      <w:r>
        <w:rPr/>
        <w:t>NY.</w:t>
      </w:r>
      <w:r>
        <w:rPr>
          <w:spacing w:val="-7"/>
        </w:rPr>
        <w:t> </w:t>
      </w:r>
      <w:r>
        <w:rPr/>
        <w:t>“The</w:t>
      </w:r>
      <w:r>
        <w:rPr>
          <w:spacing w:val="-7"/>
        </w:rPr>
        <w:t> </w:t>
      </w:r>
      <w:r>
        <w:rPr/>
        <w:t>Evolution of Conventions in Intergenerational Games.”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University of Pittsburgh, Department of Economics (invited seminar), April 13, 1999, Pittsburgh, PA.. “Coordination Conventions in Intergenerational Games: An Experiment in Lamarckian Evolutionary Dynamics.”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City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1"/>
        </w:rPr>
        <w:t> </w:t>
      </w:r>
      <w:r>
        <w:rPr/>
        <w:t>Graduate</w:t>
      </w:r>
      <w:r>
        <w:rPr>
          <w:spacing w:val="-1"/>
        </w:rPr>
        <w:t> </w:t>
      </w:r>
      <w:r>
        <w:rPr/>
        <w:t>Center,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(invited</w:t>
      </w:r>
      <w:r>
        <w:rPr>
          <w:spacing w:val="-1"/>
        </w:rPr>
        <w:t> </w:t>
      </w:r>
      <w:r>
        <w:rPr/>
        <w:t>seminar),</w:t>
      </w:r>
      <w:r>
        <w:rPr>
          <w:spacing w:val="-1"/>
        </w:rPr>
        <w:t> </w:t>
      </w:r>
      <w:r>
        <w:rPr/>
        <w:t>April 20,</w:t>
      </w:r>
      <w:r>
        <w:rPr>
          <w:spacing w:val="-6"/>
        </w:rPr>
        <w:t> </w:t>
      </w:r>
      <w:r>
        <w:rPr/>
        <w:t>1999,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6"/>
        </w:rPr>
        <w:t> </w:t>
      </w:r>
      <w:r>
        <w:rPr/>
        <w:t>NY.</w:t>
      </w:r>
      <w:r>
        <w:rPr>
          <w:spacing w:val="-6"/>
        </w:rPr>
        <w:t> </w:t>
      </w:r>
      <w:r>
        <w:rPr/>
        <w:t>“Coordination</w:t>
      </w:r>
      <w:r>
        <w:rPr>
          <w:spacing w:val="-6"/>
        </w:rPr>
        <w:t> </w:t>
      </w:r>
      <w:r>
        <w:rPr/>
        <w:t>Conventions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Games: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Experiment in Lamarckian Evolutionary Dynamics.”</w:t>
      </w:r>
    </w:p>
    <w:p>
      <w:pPr>
        <w:pStyle w:val="BodyText"/>
      </w:pPr>
    </w:p>
    <w:p>
      <w:pPr>
        <w:pStyle w:val="BodyText"/>
        <w:ind w:left="269" w:right="359"/>
        <w:jc w:val="both"/>
      </w:pPr>
      <w:r>
        <w:rPr/>
        <w:t>Economic Science Association (contributed paper), June 2000, New York, NY. “Creating Culture in the Lab: Equilibrium Conventions in Intergenerational Ultimatum Games.”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First World Congress of the Game Theory Society (contributed paper), July 2000, Bilbao, Spain. “Creating Culture in the Lab: Equilibrium Conventions in Intergenerational Ultimatum Games.”</w:t>
      </w:r>
    </w:p>
    <w:p>
      <w:pPr>
        <w:pStyle w:val="BodyText"/>
      </w:pPr>
    </w:p>
    <w:p>
      <w:pPr>
        <w:pStyle w:val="BodyText"/>
        <w:spacing w:before="1"/>
        <w:ind w:left="270"/>
      </w:pPr>
      <w:r>
        <w:rPr/>
        <w:t>First World Congress of the Game Theory Society (contributed paper), July 2000, Bilbao, Spain. “Coordination</w:t>
      </w:r>
      <w:r>
        <w:rPr>
          <w:spacing w:val="80"/>
          <w:w w:val="150"/>
        </w:rPr>
        <w:t> </w:t>
      </w:r>
      <w:r>
        <w:rPr/>
        <w:t>Conventions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80"/>
          <w:w w:val="150"/>
        </w:rPr>
        <w:t> </w:t>
      </w:r>
      <w:r>
        <w:rPr/>
        <w:t>Intergenerational</w:t>
      </w:r>
      <w:r>
        <w:rPr>
          <w:spacing w:val="80"/>
          <w:w w:val="150"/>
        </w:rPr>
        <w:t> </w:t>
      </w:r>
      <w:r>
        <w:rPr/>
        <w:t>Games:</w:t>
      </w:r>
      <w:r>
        <w:rPr>
          <w:spacing w:val="80"/>
          <w:w w:val="150"/>
        </w:rPr>
        <w:t> </w:t>
      </w:r>
      <w:r>
        <w:rPr/>
        <w:t>An</w:t>
      </w:r>
      <w:r>
        <w:rPr>
          <w:spacing w:val="80"/>
          <w:w w:val="150"/>
        </w:rPr>
        <w:t> </w:t>
      </w:r>
      <w:r>
        <w:rPr/>
        <w:t>Experiment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80"/>
          <w:w w:val="150"/>
        </w:rPr>
        <w:t> </w:t>
      </w:r>
      <w:r>
        <w:rPr/>
        <w:t>Lamarckian Evolutionary Dynamics.”</w:t>
      </w:r>
    </w:p>
    <w:p>
      <w:pPr>
        <w:pStyle w:val="BodyText"/>
        <w:spacing w:after="0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359"/>
      </w:pPr>
      <w:r>
        <w:rPr/>
        <w:t>North</w:t>
      </w:r>
      <w:r>
        <w:rPr>
          <w:spacing w:val="-11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(contributed</w:t>
      </w:r>
      <w:r>
        <w:rPr>
          <w:spacing w:val="-11"/>
        </w:rPr>
        <w:t> </w:t>
      </w:r>
      <w:r>
        <w:rPr/>
        <w:t>paper),</w:t>
      </w:r>
      <w:r>
        <w:rPr>
          <w:spacing w:val="-11"/>
        </w:rPr>
        <w:t> </w:t>
      </w:r>
      <w:r>
        <w:rPr/>
        <w:t>June</w:t>
      </w:r>
      <w:r>
        <w:rPr>
          <w:spacing w:val="-10"/>
        </w:rPr>
        <w:t> </w:t>
      </w:r>
      <w:r>
        <w:rPr/>
        <w:t>2001,</w:t>
      </w:r>
      <w:r>
        <w:rPr>
          <w:spacing w:val="-11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Park, Maryland.</w:t>
      </w:r>
      <w:r>
        <w:rPr>
          <w:spacing w:val="40"/>
        </w:rPr>
        <w:t> </w:t>
      </w:r>
      <w:r>
        <w:rPr/>
        <w:t>“Individual Sense of Justice: An Experimental Study.”</w:t>
      </w:r>
    </w:p>
    <w:p>
      <w:pPr>
        <w:pStyle w:val="BodyText"/>
      </w:pPr>
    </w:p>
    <w:p>
      <w:pPr>
        <w:pStyle w:val="BodyText"/>
        <w:tabs>
          <w:tab w:pos="3837" w:val="left" w:leader="none"/>
        </w:tabs>
        <w:ind w:left="270" w:right="359"/>
      </w:pPr>
      <w:r>
        <w:rPr/>
        <w:t>Grinnell College, Department of Economics (invited seminar), December 7, 2001, Grinnell, IA. “Talking</w:t>
      </w:r>
      <w:r>
        <w:rPr>
          <w:spacing w:val="40"/>
        </w:rPr>
        <w:t> </w:t>
      </w:r>
      <w:r>
        <w:rPr/>
        <w:t>Ourselves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Efficiency:</w:t>
        <w:tab/>
        <w:t>Coordination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an</w:t>
      </w:r>
      <w:r>
        <w:rPr>
          <w:spacing w:val="33"/>
        </w:rPr>
        <w:t> </w:t>
      </w:r>
      <w:r>
        <w:rPr/>
        <w:t>Intergenerational</w:t>
      </w:r>
      <w:r>
        <w:rPr>
          <w:spacing w:val="34"/>
        </w:rPr>
        <w:t> </w:t>
      </w:r>
      <w:r>
        <w:rPr/>
        <w:t>Minimum</w:t>
      </w:r>
      <w:r>
        <w:rPr>
          <w:spacing w:val="34"/>
        </w:rPr>
        <w:t> </w:t>
      </w:r>
      <w:r>
        <w:rPr/>
        <w:t>Game</w:t>
      </w:r>
      <w:r>
        <w:rPr>
          <w:spacing w:val="34"/>
        </w:rPr>
        <w:t> </w:t>
      </w:r>
      <w:r>
        <w:rPr/>
        <w:t>with Private,</w:t>
      </w:r>
      <w:r>
        <w:rPr>
          <w:spacing w:val="30"/>
        </w:rPr>
        <w:t> </w:t>
      </w:r>
      <w:r>
        <w:rPr/>
        <w:t>Almost</w:t>
      </w:r>
      <w:r>
        <w:rPr>
          <w:spacing w:val="31"/>
        </w:rPr>
        <w:t> </w:t>
      </w:r>
      <w:r>
        <w:rPr/>
        <w:t>Common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Common</w:t>
      </w:r>
      <w:r>
        <w:rPr>
          <w:spacing w:val="30"/>
        </w:rPr>
        <w:t> </w:t>
      </w:r>
      <w:r>
        <w:rPr/>
        <w:t>Knowledge</w:t>
      </w:r>
      <w:r>
        <w:rPr>
          <w:spacing w:val="31"/>
        </w:rPr>
        <w:t> </w:t>
      </w:r>
      <w:r>
        <w:rPr/>
        <w:t>of</w:t>
      </w:r>
      <w:r>
        <w:rPr>
          <w:spacing w:val="28"/>
        </w:rPr>
        <w:t> </w:t>
      </w:r>
      <w:r>
        <w:rPr/>
        <w:t>Advice,”</w:t>
      </w:r>
      <w:r>
        <w:rPr>
          <w:spacing w:val="31"/>
        </w:rPr>
        <w:t> </w:t>
      </w:r>
      <w:r>
        <w:rPr/>
        <w:t>(with</w:t>
      </w:r>
      <w:r>
        <w:rPr>
          <w:spacing w:val="30"/>
        </w:rPr>
        <w:t> </w:t>
      </w:r>
      <w:r>
        <w:rPr/>
        <w:t>Ananish</w:t>
      </w:r>
      <w:r>
        <w:rPr>
          <w:spacing w:val="29"/>
        </w:rPr>
        <w:t> </w:t>
      </w:r>
      <w:r>
        <w:rPr/>
        <w:t>Chaudhuri</w:t>
      </w:r>
      <w:r>
        <w:rPr>
          <w:spacing w:val="30"/>
        </w:rPr>
        <w:t> </w:t>
      </w:r>
      <w:r>
        <w:rPr/>
        <w:t>and Andrew Schotter).</w:t>
      </w:r>
    </w:p>
    <w:p>
      <w:pPr>
        <w:pStyle w:val="BodyText"/>
        <w:spacing w:before="275"/>
        <w:ind w:left="270" w:right="357"/>
        <w:jc w:val="both"/>
      </w:pPr>
      <w:r>
        <w:rPr/>
        <w:t>Economic Science Association International Meeting (contributed paper), June 2002, Cambridge, MA.</w:t>
      </w:r>
      <w:r>
        <w:rPr>
          <w:spacing w:val="40"/>
        </w:rPr>
        <w:t> </w:t>
      </w:r>
      <w:r>
        <w:rPr/>
        <w:t>“Advice, Trust and Trustworthiness in an Experimental Intergenerational Game,” (with Andrew Schotter).</w:t>
      </w:r>
    </w:p>
    <w:p>
      <w:pPr>
        <w:pStyle w:val="BodyText"/>
      </w:pPr>
    </w:p>
    <w:p>
      <w:pPr>
        <w:pStyle w:val="BodyText"/>
        <w:ind w:left="269" w:right="358"/>
      </w:pPr>
      <w:r>
        <w:rPr/>
        <w:t>University of Iowa, Department of Economics (invited seminar), April 18, 2003, Iowa City, IA. “A</w:t>
      </w:r>
      <w:r>
        <w:rPr>
          <w:spacing w:val="32"/>
        </w:rPr>
        <w:t> </w:t>
      </w:r>
      <w:r>
        <w:rPr/>
        <w:t>Model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Advice</w:t>
      </w:r>
      <w:r>
        <w:rPr>
          <w:spacing w:val="33"/>
        </w:rPr>
        <w:t> </w:t>
      </w:r>
      <w:r>
        <w:rPr/>
        <w:t>Giving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Receiving</w:t>
      </w:r>
      <w:r>
        <w:rPr>
          <w:spacing w:val="33"/>
        </w:rPr>
        <w:t> </w:t>
      </w:r>
      <w:r>
        <w:rPr/>
        <w:t>in</w:t>
      </w:r>
      <w:r>
        <w:rPr>
          <w:spacing w:val="31"/>
        </w:rPr>
        <w:t> </w:t>
      </w:r>
      <w:r>
        <w:rPr/>
        <w:t>an</w:t>
      </w:r>
      <w:r>
        <w:rPr>
          <w:spacing w:val="33"/>
        </w:rPr>
        <w:t> </w:t>
      </w:r>
      <w:r>
        <w:rPr/>
        <w:t>Experimental</w:t>
      </w:r>
      <w:r>
        <w:rPr>
          <w:spacing w:val="33"/>
        </w:rPr>
        <w:t> </w:t>
      </w:r>
      <w:r>
        <w:rPr/>
        <w:t>Financial</w:t>
      </w:r>
      <w:r>
        <w:rPr>
          <w:spacing w:val="33"/>
        </w:rPr>
        <w:t> </w:t>
      </w:r>
      <w:r>
        <w:rPr/>
        <w:t>Market,”</w:t>
      </w:r>
      <w:r>
        <w:rPr>
          <w:spacing w:val="32"/>
        </w:rPr>
        <w:t> </w:t>
      </w:r>
      <w:r>
        <w:rPr/>
        <w:t>(with</w:t>
      </w:r>
      <w:r>
        <w:rPr>
          <w:spacing w:val="33"/>
        </w:rPr>
        <w:t> </w:t>
      </w:r>
      <w:r>
        <w:rPr/>
        <w:t>Yaw Nyarko and Andrew Schotter).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Economic Science Association International Meeting (contributed paper), June 2003, Pittsburgh, PA.</w:t>
      </w:r>
      <w:r>
        <w:rPr>
          <w:spacing w:val="40"/>
        </w:rPr>
        <w:t> </w:t>
      </w:r>
      <w:r>
        <w:rPr/>
        <w:t>“A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Advice</w:t>
      </w:r>
      <w:r>
        <w:rPr>
          <w:spacing w:val="-4"/>
        </w:rPr>
        <w:t> </w:t>
      </w:r>
      <w:r>
        <w:rPr/>
        <w:t>Giving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Receiving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Market,”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Yaw Nyarko and Andrew Schotter).</w:t>
      </w:r>
    </w:p>
    <w:p>
      <w:pPr>
        <w:pStyle w:val="BodyText"/>
      </w:pPr>
    </w:p>
    <w:p>
      <w:pPr>
        <w:pStyle w:val="BodyText"/>
        <w:ind w:left="269" w:right="359"/>
        <w:jc w:val="both"/>
      </w:pP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Experiments</w:t>
      </w:r>
      <w:r>
        <w:rPr>
          <w:spacing w:val="-9"/>
        </w:rPr>
        <w:t> </w:t>
      </w:r>
      <w:r>
        <w:rPr/>
        <w:t>(participant),</w:t>
      </w:r>
      <w:r>
        <w:rPr>
          <w:spacing w:val="-11"/>
        </w:rPr>
        <w:t> </w:t>
      </w:r>
      <w:r>
        <w:rPr/>
        <w:t>May</w:t>
      </w:r>
      <w:r>
        <w:rPr>
          <w:spacing w:val="-9"/>
        </w:rPr>
        <w:t> </w:t>
      </w:r>
      <w:r>
        <w:rPr/>
        <w:t>7-8,</w:t>
      </w:r>
      <w:r>
        <w:rPr>
          <w:spacing w:val="-9"/>
        </w:rPr>
        <w:t> </w:t>
      </w:r>
      <w:r>
        <w:rPr/>
        <w:t>2004,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York</w:t>
      </w:r>
      <w:r>
        <w:rPr>
          <w:spacing w:val="-9"/>
        </w:rPr>
        <w:t> </w:t>
      </w:r>
      <w:r>
        <w:rPr/>
        <w:t>University, New York,</w:t>
      </w:r>
      <w:r>
        <w:rPr>
          <w:spacing w:val="40"/>
        </w:rPr>
        <w:t> </w:t>
      </w:r>
      <w:r>
        <w:rPr/>
        <w:t>NY.</w:t>
      </w:r>
    </w:p>
    <w:p>
      <w:pPr>
        <w:pStyle w:val="BodyText"/>
      </w:pPr>
    </w:p>
    <w:p>
      <w:pPr>
        <w:pStyle w:val="BodyText"/>
        <w:ind w:left="270" w:right="359"/>
        <w:jc w:val="both"/>
      </w:pPr>
      <w:r>
        <w:rPr/>
        <w:t>Economic Science Association International Meeting (contributed paper), June 14-16, 2004, University of Amsterdam, Amsterdam, the Netherlands. “A Deeper Look at Hyperbolic </w:t>
      </w:r>
      <w:r>
        <w:rPr>
          <w:spacing w:val="-2"/>
        </w:rPr>
        <w:t>Discounting.”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Eleventh Conference on the Foundations and Applications of Utility, Risk and Decision Theory (contributed paper), June 30-July 3, 2004, Cachan, France.</w:t>
      </w:r>
      <w:r>
        <w:rPr>
          <w:spacing w:val="40"/>
        </w:rPr>
        <w:t> </w:t>
      </w:r>
      <w:r>
        <w:rPr/>
        <w:t>“A Deeper Look at Hyperbolic </w:t>
      </w:r>
      <w:r>
        <w:rPr>
          <w:spacing w:val="-2"/>
        </w:rPr>
        <w:t>Discounting.”</w:t>
      </w:r>
    </w:p>
    <w:p>
      <w:pPr>
        <w:pStyle w:val="BodyText"/>
      </w:pPr>
    </w:p>
    <w:p>
      <w:pPr>
        <w:pStyle w:val="BodyText"/>
        <w:ind w:left="270" w:right="360"/>
        <w:jc w:val="both"/>
      </w:pPr>
      <w:r>
        <w:rPr/>
        <w:t>Economic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Session,</w:t>
      </w:r>
      <w:r>
        <w:rPr>
          <w:spacing w:val="-14"/>
        </w:rPr>
        <w:t> </w:t>
      </w:r>
      <w:r>
        <w:rPr/>
        <w:t>Winter</w:t>
      </w:r>
      <w:r>
        <w:rPr>
          <w:spacing w:val="-15"/>
        </w:rPr>
        <w:t> </w:t>
      </w:r>
      <w:r>
        <w:rPr/>
        <w:t>ASSA</w:t>
      </w:r>
      <w:r>
        <w:rPr>
          <w:spacing w:val="-15"/>
        </w:rPr>
        <w:t> </w:t>
      </w:r>
      <w:r>
        <w:rPr/>
        <w:t>Meetings</w:t>
      </w:r>
      <w:r>
        <w:rPr>
          <w:spacing w:val="-14"/>
        </w:rPr>
        <w:t> </w:t>
      </w:r>
      <w:r>
        <w:rPr/>
        <w:t>(contributed</w:t>
      </w:r>
      <w:r>
        <w:rPr>
          <w:spacing w:val="-14"/>
        </w:rPr>
        <w:t> </w:t>
      </w:r>
      <w:r>
        <w:rPr/>
        <w:t>paper),</w:t>
      </w:r>
      <w:r>
        <w:rPr>
          <w:spacing w:val="-15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2005, Philadelphia. “On the Informational Content of Advice: A Theoretical and Experimental Study.”</w:t>
      </w:r>
    </w:p>
    <w:p>
      <w:pPr>
        <w:pStyle w:val="BodyText"/>
      </w:pPr>
    </w:p>
    <w:p>
      <w:pPr>
        <w:pStyle w:val="BodyText"/>
        <w:spacing w:before="1"/>
        <w:ind w:left="270" w:right="356"/>
        <w:jc w:val="both"/>
      </w:pPr>
      <w:r>
        <w:rPr/>
        <w:t>Economic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(contributed</w:t>
      </w:r>
      <w:r>
        <w:rPr>
          <w:spacing w:val="-15"/>
        </w:rPr>
        <w:t> </w:t>
      </w:r>
      <w:r>
        <w:rPr/>
        <w:t>paper),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8-11,</w:t>
      </w:r>
      <w:r>
        <w:rPr>
          <w:spacing w:val="-15"/>
        </w:rPr>
        <w:t> </w:t>
      </w:r>
      <w:r>
        <w:rPr/>
        <w:t>2006,</w:t>
      </w:r>
      <w:r>
        <w:rPr>
          <w:spacing w:val="-15"/>
        </w:rPr>
        <w:t> </w:t>
      </w:r>
      <w:r>
        <w:rPr/>
        <w:t>Atlanta, Georgia.</w:t>
      </w:r>
      <w:r>
        <w:rPr>
          <w:spacing w:val="40"/>
        </w:rPr>
        <w:t> </w:t>
      </w:r>
      <w:r>
        <w:rPr/>
        <w:t>“Consistency and Aggregation in Choice Under Uncertainty.”</w:t>
      </w:r>
    </w:p>
    <w:p>
      <w:pPr>
        <w:pStyle w:val="BodyText"/>
        <w:spacing w:before="276"/>
        <w:ind w:left="270" w:right="357"/>
        <w:jc w:val="both"/>
      </w:pPr>
      <w:r>
        <w:rPr/>
        <w:t>IAREP/SABE</w:t>
      </w:r>
      <w:r>
        <w:rPr>
          <w:spacing w:val="-10"/>
        </w:rPr>
        <w:t> </w:t>
      </w:r>
      <w:r>
        <w:rPr/>
        <w:t>Joint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(contributed</w:t>
      </w:r>
      <w:r>
        <w:rPr>
          <w:spacing w:val="-9"/>
        </w:rPr>
        <w:t> </w:t>
      </w:r>
      <w:r>
        <w:rPr/>
        <w:t>paper),</w:t>
      </w:r>
      <w:r>
        <w:rPr>
          <w:spacing w:val="-10"/>
        </w:rPr>
        <w:t> </w:t>
      </w:r>
      <w:r>
        <w:rPr/>
        <w:t>June</w:t>
      </w:r>
      <w:r>
        <w:rPr>
          <w:spacing w:val="-9"/>
        </w:rPr>
        <w:t> </w:t>
      </w:r>
      <w:r>
        <w:rPr/>
        <w:t>8-12,</w:t>
      </w:r>
      <w:r>
        <w:rPr>
          <w:spacing w:val="-9"/>
        </w:rPr>
        <w:t> </w:t>
      </w:r>
      <w:r>
        <w:rPr/>
        <w:t>2006,</w:t>
      </w:r>
      <w:r>
        <w:rPr>
          <w:spacing w:val="-9"/>
        </w:rPr>
        <w:t> </w:t>
      </w:r>
      <w:r>
        <w:rPr/>
        <w:t>Paris,</w:t>
      </w:r>
      <w:r>
        <w:rPr>
          <w:spacing w:val="-9"/>
        </w:rPr>
        <w:t> </w:t>
      </w:r>
      <w:r>
        <w:rPr/>
        <w:t>France.</w:t>
      </w:r>
      <w:r>
        <w:rPr>
          <w:spacing w:val="-10"/>
        </w:rPr>
        <w:t> </w:t>
      </w:r>
      <w:r>
        <w:rPr/>
        <w:t>“Consistency</w:t>
      </w:r>
      <w:r>
        <w:rPr>
          <w:spacing w:val="-9"/>
        </w:rPr>
        <w:t> </w:t>
      </w:r>
      <w:r>
        <w:rPr/>
        <w:t>and Aggregation in Choice Under Uncertainty.”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359"/>
        <w:jc w:val="both"/>
      </w:pPr>
      <w:r>
        <w:rPr/>
        <w:t>Foundations of Utility,</w:t>
      </w:r>
      <w:r>
        <w:rPr>
          <w:spacing w:val="40"/>
        </w:rPr>
        <w:t> </w:t>
      </w:r>
      <w:r>
        <w:rPr/>
        <w:t>Risk and Decision Theory XIII (contributed paper), July 2-5, 2008, Barcelona, Spain.</w:t>
      </w:r>
      <w:r>
        <w:rPr>
          <w:spacing w:val="40"/>
        </w:rPr>
        <w:t> </w:t>
      </w:r>
      <w:r>
        <w:rPr/>
        <w:t>“Consistency and Aggregation in Choice Under Uncertainty.”</w:t>
      </w:r>
    </w:p>
    <w:p>
      <w:pPr>
        <w:pStyle w:val="BodyText"/>
      </w:pPr>
    </w:p>
    <w:p>
      <w:pPr>
        <w:pStyle w:val="BodyText"/>
        <w:ind w:left="270" w:right="359"/>
        <w:jc w:val="both"/>
      </w:pPr>
      <w:r>
        <w:rPr/>
        <w:t>Rutgers Center for Cognitive Science Seminar Series: What is Cognitive Science? (invited seminar), November 20, 2008, New Brunswick, NJ.</w:t>
      </w:r>
      <w:r>
        <w:rPr>
          <w:spacing w:val="40"/>
        </w:rPr>
        <w:t> </w:t>
      </w:r>
      <w:r>
        <w:rPr/>
        <w:t>“Experimental Economics and the Computational Theory of Mind.”</w:t>
      </w:r>
    </w:p>
    <w:p>
      <w:pPr>
        <w:pStyle w:val="BodyText"/>
        <w:spacing w:before="275"/>
        <w:ind w:left="270" w:right="358"/>
        <w:jc w:val="both"/>
      </w:pPr>
      <w:r>
        <w:rPr/>
        <w:t>Fordham University, Department of Economics, April 29, 2009 (invited seminar), “Information Aggregation</w:t>
      </w:r>
      <w:r>
        <w:rPr>
          <w:spacing w:val="40"/>
        </w:rPr>
        <w:t> </w:t>
      </w:r>
      <w:r>
        <w:rPr/>
        <w:t>in Group Decision Making with Uncertainty.”</w:t>
      </w:r>
    </w:p>
    <w:p>
      <w:pPr>
        <w:pStyle w:val="BodyText"/>
      </w:pPr>
    </w:p>
    <w:p>
      <w:pPr>
        <w:pStyle w:val="BodyText"/>
        <w:ind w:left="270" w:right="634"/>
      </w:pPr>
      <w:r>
        <w:rPr/>
        <w:t>SPUDM22 (Subjective Probability, Utility and Decision Making), 22</w:t>
      </w:r>
      <w:r>
        <w:rPr>
          <w:vertAlign w:val="superscript"/>
        </w:rPr>
        <w:t>nd</w:t>
      </w:r>
      <w:r>
        <w:rPr>
          <w:vertAlign w:val="baseline"/>
        </w:rPr>
        <w:t> Annual Conference, Rovereto,</w:t>
      </w:r>
      <w:r>
        <w:rPr>
          <w:spacing w:val="-4"/>
          <w:vertAlign w:val="baseline"/>
        </w:rPr>
        <w:t> </w:t>
      </w:r>
      <w:r>
        <w:rPr>
          <w:vertAlign w:val="baseline"/>
        </w:rPr>
        <w:t>Italy,</w:t>
      </w:r>
      <w:r>
        <w:rPr>
          <w:spacing w:val="-4"/>
          <w:vertAlign w:val="baseline"/>
        </w:rPr>
        <w:t> </w:t>
      </w:r>
      <w:r>
        <w:rPr>
          <w:vertAlign w:val="baseline"/>
        </w:rPr>
        <w:t>August</w:t>
      </w:r>
      <w:r>
        <w:rPr>
          <w:spacing w:val="-5"/>
          <w:vertAlign w:val="baseline"/>
        </w:rPr>
        <w:t> </w:t>
      </w:r>
      <w:r>
        <w:rPr>
          <w:vertAlign w:val="baseline"/>
        </w:rPr>
        <w:t>18-23,</w:t>
      </w:r>
      <w:r>
        <w:rPr>
          <w:spacing w:val="-4"/>
          <w:vertAlign w:val="baseline"/>
        </w:rPr>
        <w:t> </w:t>
      </w:r>
      <w:r>
        <w:rPr>
          <w:vertAlign w:val="baseline"/>
        </w:rPr>
        <w:t>2009</w:t>
      </w:r>
      <w:r>
        <w:rPr>
          <w:spacing w:val="-4"/>
          <w:vertAlign w:val="baseline"/>
        </w:rPr>
        <w:t> </w:t>
      </w:r>
      <w:r>
        <w:rPr>
          <w:vertAlign w:val="baseline"/>
        </w:rPr>
        <w:t>(contributed</w:t>
      </w:r>
      <w:r>
        <w:rPr>
          <w:spacing w:val="-6"/>
          <w:vertAlign w:val="baseline"/>
        </w:rPr>
        <w:t> </w:t>
      </w:r>
      <w:r>
        <w:rPr>
          <w:vertAlign w:val="baseline"/>
        </w:rPr>
        <w:t>paper):</w:t>
      </w:r>
      <w:r>
        <w:rPr>
          <w:spacing w:val="-4"/>
          <w:vertAlign w:val="baseline"/>
        </w:rPr>
        <w:t> </w:t>
      </w:r>
      <w:r>
        <w:rPr>
          <w:vertAlign w:val="baseline"/>
        </w:rPr>
        <w:t>“Information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Aggregation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Group Decision Making with Uncertainty.”</w:t>
      </w:r>
    </w:p>
    <w:p>
      <w:pPr>
        <w:pStyle w:val="BodyText"/>
      </w:pPr>
    </w:p>
    <w:p>
      <w:pPr>
        <w:pStyle w:val="BodyText"/>
        <w:ind w:left="270"/>
      </w:pPr>
      <w:r>
        <w:rPr/>
        <w:t>New</w:t>
      </w:r>
      <w:r>
        <w:rPr>
          <w:spacing w:val="40"/>
        </w:rPr>
        <w:t> </w:t>
      </w:r>
      <w:r>
        <w:rPr/>
        <w:t>York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Experimental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23,</w:t>
      </w:r>
      <w:r>
        <w:rPr>
          <w:spacing w:val="40"/>
        </w:rPr>
        <w:t> </w:t>
      </w:r>
      <w:r>
        <w:rPr/>
        <w:t>2009</w:t>
      </w:r>
      <w:r>
        <w:rPr>
          <w:spacing w:val="40"/>
        </w:rPr>
        <w:t> </w:t>
      </w:r>
      <w:r>
        <w:rPr/>
        <w:t>(invited seminar), Information Aggregation</w:t>
      </w:r>
      <w:r>
        <w:rPr>
          <w:spacing w:val="40"/>
        </w:rPr>
        <w:t> </w:t>
      </w:r>
      <w:r>
        <w:rPr/>
        <w:t>in Group Decision Making with Uncertainty.”</w:t>
      </w:r>
    </w:p>
    <w:p>
      <w:pPr>
        <w:pStyle w:val="BodyText"/>
        <w:spacing w:before="240"/>
        <w:ind w:left="270" w:right="396"/>
      </w:pPr>
      <w:bookmarkStart w:name="Decision and Rationality Seminar, GREG-H" w:id="23"/>
      <w:bookmarkEnd w:id="23"/>
      <w:r>
        <w:rPr/>
      </w:r>
      <w:r>
        <w:rPr/>
        <w:t>Decision and Rationality Seminar, GREG-HEC, Paris, France, January 22, 2010 (invited seminar):</w:t>
      </w:r>
      <w:r>
        <w:rPr>
          <w:spacing w:val="-4"/>
        </w:rPr>
        <w:t> </w:t>
      </w:r>
      <w:r>
        <w:rPr/>
        <w:t>“Consistency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Aggregation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Uncertainty:</w:t>
      </w:r>
      <w:r>
        <w:rPr>
          <w:spacing w:val="-4"/>
        </w:rPr>
        <w:t> </w:t>
      </w:r>
      <w:r>
        <w:rPr/>
        <w:t>Uncovering</w:t>
      </w:r>
      <w:r>
        <w:rPr>
          <w:spacing w:val="-6"/>
        </w:rPr>
        <w:t> </w:t>
      </w:r>
      <w:r>
        <w:rPr/>
        <w:t>the Empirical Basis of Cumulative Prospect Theory.”</w:t>
      </w:r>
    </w:p>
    <w:p>
      <w:pPr>
        <w:pStyle w:val="BodyText"/>
        <w:spacing w:before="60"/>
      </w:pPr>
    </w:p>
    <w:p>
      <w:pPr>
        <w:pStyle w:val="BodyText"/>
        <w:ind w:left="269" w:right="396"/>
      </w:pPr>
      <w:r>
        <w:rPr/>
        <w:t>SING6 (Spain-Italy-Netherlands Game Theory Group), 6</w:t>
      </w:r>
      <w:r>
        <w:rPr>
          <w:vertAlign w:val="superscript"/>
        </w:rPr>
        <w:t>th</w:t>
      </w:r>
      <w:r>
        <w:rPr>
          <w:vertAlign w:val="baseline"/>
        </w:rPr>
        <w:t> Annual Conference, Palermo, Italy, July</w:t>
      </w:r>
      <w:r>
        <w:rPr>
          <w:spacing w:val="-4"/>
          <w:vertAlign w:val="baseline"/>
        </w:rPr>
        <w:t> </w:t>
      </w:r>
      <w:r>
        <w:rPr>
          <w:vertAlign w:val="baseline"/>
        </w:rPr>
        <w:t>7-9,</w:t>
      </w:r>
      <w:r>
        <w:rPr>
          <w:spacing w:val="-4"/>
          <w:vertAlign w:val="baseline"/>
        </w:rPr>
        <w:t> </w:t>
      </w:r>
      <w:r>
        <w:rPr>
          <w:vertAlign w:val="baseline"/>
        </w:rPr>
        <w:t>2010</w:t>
      </w:r>
      <w:r>
        <w:rPr>
          <w:spacing w:val="-4"/>
          <w:vertAlign w:val="baseline"/>
        </w:rPr>
        <w:t> </w:t>
      </w:r>
      <w:r>
        <w:rPr>
          <w:vertAlign w:val="baseline"/>
        </w:rPr>
        <w:t>(contributed</w:t>
      </w:r>
      <w:r>
        <w:rPr>
          <w:spacing w:val="-4"/>
          <w:vertAlign w:val="baseline"/>
        </w:rPr>
        <w:t> </w:t>
      </w:r>
      <w:r>
        <w:rPr>
          <w:vertAlign w:val="baseline"/>
        </w:rPr>
        <w:t>paper):</w:t>
      </w:r>
      <w:r>
        <w:rPr>
          <w:spacing w:val="-4"/>
          <w:vertAlign w:val="baseline"/>
        </w:rPr>
        <w:t> </w:t>
      </w:r>
      <w:r>
        <w:rPr>
          <w:vertAlign w:val="baseline"/>
        </w:rPr>
        <w:t>“Group</w:t>
      </w:r>
      <w:r>
        <w:rPr>
          <w:spacing w:val="-4"/>
          <w:vertAlign w:val="baseline"/>
        </w:rPr>
        <w:t> </w:t>
      </w:r>
      <w:r>
        <w:rPr>
          <w:vertAlign w:val="baseline"/>
        </w:rPr>
        <w:t>Decision</w:t>
      </w:r>
      <w:r>
        <w:rPr>
          <w:spacing w:val="-4"/>
          <w:vertAlign w:val="baseline"/>
        </w:rPr>
        <w:t> </w:t>
      </w:r>
      <w:r>
        <w:rPr>
          <w:vertAlign w:val="baseline"/>
        </w:rPr>
        <w:t>Making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Party</w:t>
      </w:r>
      <w:r>
        <w:rPr>
          <w:spacing w:val="-4"/>
          <w:vertAlign w:val="baseline"/>
        </w:rPr>
        <w:t> </w:t>
      </w:r>
      <w:r>
        <w:rPr>
          <w:vertAlign w:val="baseline"/>
        </w:rPr>
        <w:t>Affiliations: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Impact of Personal and Group Biases on the Effectiveness of Information Sharing.”</w:t>
      </w:r>
    </w:p>
    <w:p>
      <w:pPr>
        <w:pStyle w:val="BodyText"/>
      </w:pPr>
    </w:p>
    <w:p>
      <w:pPr>
        <w:pStyle w:val="BodyText"/>
        <w:ind w:left="269" w:right="634"/>
      </w:pPr>
      <w:r>
        <w:rPr/>
        <w:t>Rutgers</w:t>
      </w:r>
      <w:r>
        <w:rPr>
          <w:spacing w:val="-5"/>
        </w:rPr>
        <w:t> </w:t>
      </w:r>
      <w:r>
        <w:rPr/>
        <w:t>University-Newark,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20,</w:t>
      </w:r>
      <w:r>
        <w:rPr>
          <w:spacing w:val="-5"/>
        </w:rPr>
        <w:t> </w:t>
      </w:r>
      <w:r>
        <w:rPr/>
        <w:t>2010</w:t>
      </w:r>
      <w:r>
        <w:rPr>
          <w:spacing w:val="-5"/>
        </w:rPr>
        <w:t> </w:t>
      </w:r>
      <w:r>
        <w:rPr/>
        <w:t>(invited</w:t>
      </w:r>
      <w:r>
        <w:rPr>
          <w:spacing w:val="-5"/>
        </w:rPr>
        <w:t> </w:t>
      </w:r>
      <w:r>
        <w:rPr/>
        <w:t>seminar), "Group Decision Making with Uncertainty: An Experimental Examination of Information Aggregation over Communication Networks."</w:t>
      </w:r>
    </w:p>
    <w:p>
      <w:pPr>
        <w:pStyle w:val="BodyText"/>
      </w:pPr>
    </w:p>
    <w:p>
      <w:pPr>
        <w:pStyle w:val="BodyText"/>
        <w:ind w:left="269" w:right="634"/>
      </w:pPr>
      <w:r>
        <w:rPr/>
        <w:t>Decision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Rationality</w:t>
      </w:r>
      <w:r>
        <w:rPr>
          <w:spacing w:val="-4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GREG-HEC,</w:t>
      </w:r>
      <w:r>
        <w:rPr>
          <w:spacing w:val="-4"/>
        </w:rPr>
        <w:t> </w:t>
      </w:r>
      <w:r>
        <w:rPr/>
        <w:t>Paris,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</w:t>
      </w:r>
      <w:r>
        <w:rPr/>
        <w:t>2011</w:t>
      </w:r>
      <w:r>
        <w:rPr>
          <w:spacing w:val="-6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seminar), "Group Decision Making with Uncertainty: An Experimental Examination of Information Aggregation over Communication Networks."</w:t>
      </w:r>
    </w:p>
    <w:p>
      <w:pPr>
        <w:pStyle w:val="BodyText"/>
      </w:pPr>
    </w:p>
    <w:p>
      <w:pPr>
        <w:pStyle w:val="BodyText"/>
        <w:ind w:left="269" w:right="359"/>
      </w:pPr>
      <w:r>
        <w:rPr/>
        <w:t>Economic Science Association International Meeting (contributed paper), July 7-10, 2011, 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IL.</w:t>
      </w:r>
      <w:r>
        <w:rPr>
          <w:spacing w:val="40"/>
        </w:rPr>
        <w:t> </w:t>
      </w:r>
      <w:r>
        <w:rPr/>
        <w:t>“Emergence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Risk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Environment,” (with Steve Gazzillo, Lee Cronk and Athena Aktipis).</w:t>
      </w:r>
    </w:p>
    <w:p>
      <w:pPr>
        <w:pStyle w:val="BodyText"/>
      </w:pPr>
    </w:p>
    <w:p>
      <w:pPr>
        <w:pStyle w:val="BodyText"/>
        <w:spacing w:before="1"/>
        <w:ind w:left="269" w:right="634"/>
      </w:pPr>
      <w:r>
        <w:rPr/>
        <w:t>Economic Science Association International Meeting (contributed paper), July 7-10, 2011, 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IL.</w:t>
      </w:r>
      <w:r>
        <w:rPr>
          <w:spacing w:val="40"/>
        </w:rPr>
        <w:t> </w:t>
      </w:r>
      <w:r>
        <w:rPr/>
        <w:t>“Intertemporal</w:t>
      </w:r>
      <w:r>
        <w:rPr>
          <w:spacing w:val="-4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Temptation,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Anticipating Your Lazy, Disorganized Self,” (with Kalyan Chatterjee and R.Vijay Krishna).</w:t>
      </w:r>
    </w:p>
    <w:p>
      <w:pPr>
        <w:pStyle w:val="BodyText"/>
        <w:spacing w:after="0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70" w:right="357"/>
      </w:pPr>
      <w:r>
        <w:rPr/>
        <w:t>22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Game</w:t>
      </w:r>
      <w:r>
        <w:rPr>
          <w:spacing w:val="-3"/>
          <w:vertAlign w:val="baseline"/>
        </w:rPr>
        <w:t> </w:t>
      </w:r>
      <w:r>
        <w:rPr>
          <w:vertAlign w:val="baseline"/>
        </w:rPr>
        <w:t>Theory,</w:t>
      </w:r>
      <w:r>
        <w:rPr>
          <w:spacing w:val="-2"/>
          <w:vertAlign w:val="baseline"/>
        </w:rPr>
        <w:t> </w:t>
      </w:r>
      <w:r>
        <w:rPr>
          <w:vertAlign w:val="baseline"/>
        </w:rPr>
        <w:t>Stony</w:t>
      </w:r>
      <w:r>
        <w:rPr>
          <w:spacing w:val="-3"/>
          <w:vertAlign w:val="baseline"/>
        </w:rPr>
        <w:t> </w:t>
      </w:r>
      <w:r>
        <w:rPr>
          <w:vertAlign w:val="baseline"/>
        </w:rPr>
        <w:t>Brook,</w:t>
      </w:r>
      <w:r>
        <w:rPr>
          <w:spacing w:val="-3"/>
          <w:vertAlign w:val="baseline"/>
        </w:rPr>
        <w:t> </w:t>
      </w:r>
      <w:r>
        <w:rPr>
          <w:vertAlign w:val="baseline"/>
        </w:rPr>
        <w:t>NY,</w:t>
      </w:r>
      <w:r>
        <w:rPr>
          <w:spacing w:val="-3"/>
          <w:vertAlign w:val="baseline"/>
        </w:rPr>
        <w:t> </w:t>
      </w:r>
      <w:r>
        <w:rPr>
          <w:vertAlign w:val="baseline"/>
        </w:rPr>
        <w:t>July</w:t>
      </w:r>
      <w:r>
        <w:rPr>
          <w:spacing w:val="-3"/>
          <w:vertAlign w:val="baseline"/>
        </w:rPr>
        <w:t> </w:t>
      </w:r>
      <w:r>
        <w:rPr>
          <w:vertAlign w:val="baseline"/>
        </w:rPr>
        <w:t>11-15,</w:t>
      </w:r>
      <w:r>
        <w:rPr>
          <w:spacing w:val="-3"/>
          <w:vertAlign w:val="baseline"/>
        </w:rPr>
        <w:t> </w:t>
      </w:r>
      <w:r>
        <w:rPr>
          <w:vertAlign w:val="baseline"/>
        </w:rPr>
        <w:t>2011.</w:t>
      </w:r>
      <w:r>
        <w:rPr>
          <w:spacing w:val="40"/>
          <w:vertAlign w:val="baseline"/>
        </w:rPr>
        <w:t> </w:t>
      </w:r>
      <w:r>
        <w:rPr>
          <w:vertAlign w:val="baseline"/>
        </w:rPr>
        <w:t>"Efficiency- Enhancing Partnership Protocols for Two-Person Games: Laboratory Analysis,” (with Revan </w:t>
      </w:r>
      <w:r>
        <w:rPr>
          <w:spacing w:val="-2"/>
          <w:vertAlign w:val="baseline"/>
        </w:rPr>
        <w:t>Sopher).</w:t>
      </w:r>
    </w:p>
    <w:p>
      <w:pPr>
        <w:pStyle w:val="BodyText"/>
        <w:spacing w:before="275"/>
        <w:ind w:left="270" w:right="359"/>
      </w:pPr>
      <w:r>
        <w:rPr/>
        <w:t>Economic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(contributed</w:t>
      </w:r>
      <w:r>
        <w:rPr>
          <w:spacing w:val="-4"/>
        </w:rPr>
        <w:t> </w:t>
      </w:r>
      <w:r>
        <w:rPr/>
        <w:t>paper),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10-12, 2012, University of Arizona, Tucson.</w:t>
      </w:r>
      <w:r>
        <w:rPr>
          <w:spacing w:val="80"/>
        </w:rPr>
        <w:t> </w:t>
      </w:r>
      <w:r>
        <w:rPr/>
        <w:t>"Efficiency-Enhancing Partnership Protocols for Two- Person Games: Laboratory Analysis,” (with Revan Sopher).</w:t>
      </w:r>
    </w:p>
    <w:p>
      <w:pPr>
        <w:pStyle w:val="BodyText"/>
      </w:pPr>
    </w:p>
    <w:p>
      <w:pPr>
        <w:pStyle w:val="BodyText"/>
        <w:ind w:left="270" w:right="711"/>
        <w:jc w:val="both"/>
      </w:pPr>
      <w:r>
        <w:rPr/>
        <w:t>Conference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John</w:t>
      </w:r>
      <w:r>
        <w:rPr>
          <w:spacing w:val="-1"/>
        </w:rPr>
        <w:t> </w:t>
      </w:r>
      <w:r>
        <w:rPr/>
        <w:t>Kennan,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Wisconsin,</w:t>
      </w:r>
      <w:r>
        <w:rPr>
          <w:spacing w:val="-1"/>
        </w:rPr>
        <w:t> </w:t>
      </w:r>
      <w:r>
        <w:rPr/>
        <w:t>Madison</w:t>
      </w:r>
      <w:r>
        <w:rPr>
          <w:spacing w:val="-1"/>
        </w:rPr>
        <w:t> </w:t>
      </w:r>
      <w:r>
        <w:rPr/>
        <w:t>(invited</w:t>
      </w:r>
      <w:r>
        <w:rPr>
          <w:spacing w:val="-1"/>
        </w:rPr>
        <w:t> </w:t>
      </w:r>
      <w:r>
        <w:rPr/>
        <w:t>paper),</w:t>
      </w:r>
      <w:r>
        <w:rPr>
          <w:spacing w:val="-1"/>
        </w:rPr>
        <w:t> </w:t>
      </w:r>
      <w:r>
        <w:rPr/>
        <w:t>May 24-26,</w:t>
      </w:r>
      <w:r>
        <w:rPr>
          <w:spacing w:val="-5"/>
        </w:rPr>
        <w:t> </w:t>
      </w:r>
      <w:r>
        <w:rPr/>
        <w:t>2012.</w:t>
      </w:r>
      <w:r>
        <w:rPr>
          <w:spacing w:val="-5"/>
        </w:rPr>
        <w:t> </w:t>
      </w:r>
      <w:r>
        <w:rPr/>
        <w:t>"Efficiency-Enhancing</w:t>
      </w:r>
      <w:r>
        <w:rPr>
          <w:spacing w:val="-6"/>
        </w:rPr>
        <w:t> </w:t>
      </w:r>
      <w:r>
        <w:rPr/>
        <w:t>Partnership</w:t>
      </w:r>
      <w:r>
        <w:rPr>
          <w:spacing w:val="-6"/>
        </w:rPr>
        <w:t> </w:t>
      </w:r>
      <w:r>
        <w:rPr/>
        <w:t>Protocols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Games:</w:t>
      </w:r>
      <w:r>
        <w:rPr>
          <w:spacing w:val="-5"/>
        </w:rPr>
        <w:t> </w:t>
      </w:r>
      <w:r>
        <w:rPr/>
        <w:t>Laboratory Analysis,” (with Revan Sopher).</w:t>
      </w:r>
    </w:p>
    <w:p>
      <w:pPr>
        <w:pStyle w:val="BodyText"/>
      </w:pPr>
    </w:p>
    <w:p>
      <w:pPr>
        <w:pStyle w:val="BodyText"/>
        <w:ind w:left="270" w:right="357"/>
      </w:pPr>
      <w:r>
        <w:rPr/>
        <w:t>Economic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(contributed</w:t>
      </w:r>
      <w:r>
        <w:rPr>
          <w:spacing w:val="-4"/>
        </w:rPr>
        <w:t> </w:t>
      </w:r>
      <w:r>
        <w:rPr/>
        <w:t>paper),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21-24,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New York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York.</w:t>
      </w:r>
      <w:r>
        <w:rPr>
          <w:spacing w:val="-1"/>
        </w:rPr>
        <w:t> </w:t>
      </w:r>
      <w:r>
        <w:rPr/>
        <w:t>“Social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Dimensions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</w:t>
      </w:r>
      <w:r>
        <w:rPr>
          <w:spacing w:val="-1"/>
        </w:rPr>
        <w:t> </w:t>
      </w:r>
      <w:r>
        <w:rPr/>
        <w:t>Change:</w:t>
      </w:r>
      <w:r>
        <w:rPr>
          <w:spacing w:val="-1"/>
        </w:rPr>
        <w:t> </w:t>
      </w:r>
      <w:r>
        <w:rPr/>
        <w:t>Endogenous Risk and Distributive Justice in Threshold Public Goods and Common Pool Resource Games,” </w:t>
      </w:r>
      <w:bookmarkStart w:name="(with George Joseph, Ilhom Abdulloev,  J" w:id="24"/>
      <w:bookmarkEnd w:id="24"/>
      <w:r>
        <w:rPr/>
        <w:t>(</w:t>
      </w:r>
      <w:r>
        <w:rPr/>
        <w:t>with George Joseph, Ilhom Abdulloev,</w:t>
      </w:r>
      <w:r>
        <w:rPr>
          <w:spacing w:val="40"/>
        </w:rPr>
        <w:t> </w:t>
      </w:r>
      <w:r>
        <w:rPr/>
        <w:t>Jeff</w:t>
      </w:r>
      <w:r>
        <w:rPr>
          <w:spacing w:val="40"/>
        </w:rPr>
        <w:t> </w:t>
      </w:r>
      <w:r>
        <w:rPr/>
        <w:t>Birchby,</w:t>
      </w:r>
      <w:r>
        <w:rPr>
          <w:spacing w:val="40"/>
        </w:rPr>
        <w:t> </w:t>
      </w:r>
      <w:r>
        <w:rPr/>
        <w:t>and Quentin Wodon).</w:t>
      </w:r>
    </w:p>
    <w:p>
      <w:pPr>
        <w:pStyle w:val="BodyText"/>
      </w:pPr>
    </w:p>
    <w:p>
      <w:pPr>
        <w:pStyle w:val="BodyText"/>
        <w:ind w:left="270" w:right="357"/>
        <w:jc w:val="both"/>
      </w:pPr>
      <w:bookmarkStart w:name="Centrum fur Europa-, Governance- und Ent" w:id="25"/>
      <w:bookmarkEnd w:id="25"/>
      <w:r>
        <w:rPr/>
      </w:r>
      <w:r>
        <w:rPr/>
        <w:t>Centrum fur Europa-, Governance- und Entwicklungsforshung Forshungskolloquium, Georg- August Universitat, Goettingen, Germany (invited seminar), July 4, 2012.</w:t>
      </w:r>
      <w:r>
        <w:rPr>
          <w:spacing w:val="40"/>
        </w:rPr>
        <w:t> </w:t>
      </w:r>
      <w:r>
        <w:rPr/>
        <w:t>“Social and Economic Dimensions of Climate Change: Endogenous Risk and Distributive Justice in Threshold Public Goods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Pool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Games,”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George</w:t>
      </w:r>
      <w:r>
        <w:rPr>
          <w:spacing w:val="-15"/>
        </w:rPr>
        <w:t> </w:t>
      </w:r>
      <w:r>
        <w:rPr/>
        <w:t>Joseph,</w:t>
      </w:r>
      <w:r>
        <w:rPr>
          <w:spacing w:val="-15"/>
        </w:rPr>
        <w:t> </w:t>
      </w:r>
      <w:r>
        <w:rPr/>
        <w:t>Ilhom</w:t>
      </w:r>
      <w:r>
        <w:rPr>
          <w:spacing w:val="-15"/>
        </w:rPr>
        <w:t> </w:t>
      </w:r>
      <w:r>
        <w:rPr/>
        <w:t>Abdulloev,</w:t>
      </w:r>
      <w:r>
        <w:rPr>
          <w:spacing w:val="17"/>
        </w:rPr>
        <w:t> </w:t>
      </w:r>
      <w:r>
        <w:rPr/>
        <w:t>Jeff</w:t>
      </w:r>
      <w:r>
        <w:rPr>
          <w:spacing w:val="27"/>
        </w:rPr>
        <w:t> </w:t>
      </w:r>
      <w:r>
        <w:rPr/>
        <w:t>Birchby, and Quentin Wodon).</w:t>
      </w:r>
    </w:p>
    <w:p>
      <w:pPr>
        <w:pStyle w:val="BodyText"/>
      </w:pPr>
    </w:p>
    <w:p>
      <w:pPr>
        <w:pStyle w:val="BodyText"/>
        <w:ind w:left="270" w:right="358"/>
        <w:jc w:val="both"/>
      </w:pPr>
      <w:r>
        <w:rPr/>
        <w:t>Fourth World Congress of the Game Theory Society (contributed paper), July 2012, Istanbul, </w:t>
      </w:r>
      <w:r>
        <w:rPr>
          <w:spacing w:val="-2"/>
        </w:rPr>
        <w:t>Turkey.</w:t>
      </w:r>
    </w:p>
    <w:p>
      <w:pPr>
        <w:pStyle w:val="BodyText"/>
        <w:ind w:left="270" w:right="358"/>
        <w:jc w:val="both"/>
      </w:pPr>
      <w:r>
        <w:rPr/>
        <w:t>"Efficiency-Enhancing</w:t>
      </w:r>
      <w:r>
        <w:rPr>
          <w:spacing w:val="-5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Protocols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Games:</w:t>
      </w:r>
      <w:r>
        <w:rPr>
          <w:spacing w:val="-5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(with Revan Sopher).</w:t>
      </w:r>
    </w:p>
    <w:p>
      <w:pPr>
        <w:pStyle w:val="BodyText"/>
      </w:pPr>
    </w:p>
    <w:p>
      <w:pPr>
        <w:pStyle w:val="BodyText"/>
        <w:ind w:left="270" w:right="640"/>
        <w:jc w:val="both"/>
      </w:pPr>
      <w:r>
        <w:rPr/>
        <w:t>Florida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Reading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(invited</w:t>
      </w:r>
      <w:r>
        <w:rPr>
          <w:spacing w:val="-6"/>
        </w:rPr>
        <w:t> </w:t>
      </w:r>
      <w:r>
        <w:rPr/>
        <w:t>talk),</w:t>
      </w:r>
      <w:r>
        <w:rPr>
          <w:spacing w:val="-6"/>
        </w:rPr>
        <w:t> </w:t>
      </w:r>
      <w:r>
        <w:rPr/>
        <w:t>September 21,</w:t>
      </w:r>
      <w:r>
        <w:rPr>
          <w:spacing w:val="-1"/>
        </w:rPr>
        <w:t> </w:t>
      </w:r>
      <w:r>
        <w:rPr/>
        <w:t>2012,</w:t>
      </w:r>
      <w:r>
        <w:rPr>
          <w:spacing w:val="-1"/>
        </w:rPr>
        <w:t> </w:t>
      </w:r>
      <w:r>
        <w:rPr/>
        <w:t>Tallahassee,</w:t>
      </w:r>
      <w:r>
        <w:rPr>
          <w:spacing w:val="-1"/>
        </w:rPr>
        <w:t> </w:t>
      </w:r>
      <w:r>
        <w:rPr/>
        <w:t>FL.</w:t>
      </w:r>
      <w:r>
        <w:rPr>
          <w:spacing w:val="-1"/>
        </w:rPr>
        <w:t> </w:t>
      </w:r>
      <w:r>
        <w:rPr/>
        <w:t>“Social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Dimensions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</w:t>
      </w:r>
      <w:r>
        <w:rPr>
          <w:spacing w:val="-1"/>
        </w:rPr>
        <w:t> </w:t>
      </w:r>
      <w:r>
        <w:rPr/>
        <w:t>Change:</w:t>
      </w:r>
      <w:r>
        <w:rPr>
          <w:spacing w:val="-1"/>
        </w:rPr>
        <w:t> </w:t>
      </w:r>
      <w:r>
        <w:rPr/>
        <w:t>Endogenous </w:t>
      </w:r>
      <w:bookmarkStart w:name="(with George Joseph, Ilhom Abdulloev,  J" w:id="26"/>
      <w:bookmarkEnd w:id="26"/>
      <w:r>
        <w:rPr/>
        <w:t>R</w:t>
      </w:r>
      <w:r>
        <w:rPr/>
        <w:t>isk and Distributive Justice in Threshold Public Goods and Common Pool Resource Games,” (with George Joseph, Ilhom Abdulloev,</w:t>
      </w:r>
      <w:r>
        <w:rPr>
          <w:spacing w:val="40"/>
        </w:rPr>
        <w:t> </w:t>
      </w:r>
      <w:r>
        <w:rPr/>
        <w:t>Jeff</w:t>
      </w:r>
      <w:r>
        <w:rPr>
          <w:spacing w:val="40"/>
        </w:rPr>
        <w:t> </w:t>
      </w:r>
      <w:r>
        <w:rPr/>
        <w:t>Birchby,</w:t>
      </w:r>
      <w:r>
        <w:rPr>
          <w:spacing w:val="40"/>
        </w:rPr>
        <w:t> </w:t>
      </w:r>
      <w:r>
        <w:rPr/>
        <w:t>and Quentin Wodon).</w:t>
      </w:r>
    </w:p>
    <w:p>
      <w:pPr>
        <w:pStyle w:val="BodyText"/>
      </w:pPr>
    </w:p>
    <w:p>
      <w:pPr>
        <w:pStyle w:val="BodyText"/>
        <w:spacing w:before="1"/>
        <w:ind w:left="270" w:right="357"/>
        <w:jc w:val="both"/>
      </w:pPr>
      <w:r>
        <w:rPr/>
        <w:t>Murat</w:t>
      </w:r>
      <w:r>
        <w:rPr>
          <w:spacing w:val="-2"/>
        </w:rPr>
        <w:t> </w:t>
      </w:r>
      <w:r>
        <w:rPr/>
        <w:t>Sertel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talk),</w:t>
      </w:r>
      <w:r>
        <w:rPr>
          <w:spacing w:val="-4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15-16,</w:t>
      </w:r>
      <w:r>
        <w:rPr>
          <w:spacing w:val="-2"/>
        </w:rPr>
        <w:t> </w:t>
      </w:r>
      <w:r>
        <w:rPr/>
        <w:t>2012,</w:t>
      </w:r>
      <w:r>
        <w:rPr>
          <w:spacing w:val="-2"/>
        </w:rPr>
        <w:t> </w:t>
      </w:r>
      <w:r>
        <w:rPr/>
        <w:t>Paris,</w:t>
      </w:r>
      <w:r>
        <w:rPr>
          <w:spacing w:val="-2"/>
        </w:rPr>
        <w:t> </w:t>
      </w:r>
      <w:r>
        <w:rPr/>
        <w:t>France. "Efficiency-Enhancing</w:t>
      </w:r>
      <w:r>
        <w:rPr>
          <w:spacing w:val="-5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Protocols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Games:</w:t>
      </w:r>
      <w:r>
        <w:rPr>
          <w:spacing w:val="-5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Analysis,”</w:t>
      </w:r>
      <w:r>
        <w:rPr>
          <w:spacing w:val="-5"/>
        </w:rPr>
        <w:t> </w:t>
      </w:r>
      <w:r>
        <w:rPr/>
        <w:t>(with Revan Sopher).</w:t>
      </w:r>
    </w:p>
    <w:p>
      <w:pPr>
        <w:pStyle w:val="BodyText"/>
        <w:spacing w:before="276"/>
        <w:ind w:left="270" w:right="357"/>
        <w:jc w:val="both"/>
      </w:pPr>
      <w:bookmarkStart w:name="University of Victoria School of Busines" w:id="27"/>
      <w:bookmarkEnd w:id="27"/>
      <w:r>
        <w:rPr/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Victoria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(invited</w:t>
      </w:r>
      <w:r>
        <w:rPr>
          <w:spacing w:val="-8"/>
        </w:rPr>
        <w:t> </w:t>
      </w:r>
      <w:r>
        <w:rPr/>
        <w:t>talk),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15,</w:t>
      </w:r>
      <w:r>
        <w:rPr>
          <w:spacing w:val="-7"/>
        </w:rPr>
        <w:t> </w:t>
      </w:r>
      <w:r>
        <w:rPr/>
        <w:t>2013,</w:t>
      </w:r>
      <w:r>
        <w:rPr>
          <w:spacing w:val="-6"/>
        </w:rPr>
        <w:t> </w:t>
      </w:r>
      <w:r>
        <w:rPr/>
        <w:t>Wellington,</w:t>
      </w:r>
      <w:r>
        <w:rPr>
          <w:spacing w:val="-9"/>
        </w:rPr>
        <w:t> </w:t>
      </w:r>
      <w:r>
        <w:rPr/>
        <w:t>NZ.</w:t>
      </w:r>
      <w:r>
        <w:rPr>
          <w:spacing w:val="-7"/>
        </w:rPr>
        <w:t> </w:t>
      </w:r>
      <w:r>
        <w:rPr/>
        <w:t>“Social and</w:t>
      </w:r>
      <w:r>
        <w:rPr>
          <w:spacing w:val="53"/>
        </w:rPr>
        <w:t> </w:t>
      </w:r>
      <w:r>
        <w:rPr/>
        <w:t>Economic</w:t>
      </w:r>
      <w:r>
        <w:rPr>
          <w:spacing w:val="53"/>
        </w:rPr>
        <w:t> </w:t>
      </w:r>
      <w:r>
        <w:rPr/>
        <w:t>Dimensions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/>
        <w:t>Climate</w:t>
      </w:r>
      <w:r>
        <w:rPr>
          <w:spacing w:val="53"/>
        </w:rPr>
        <w:t> </w:t>
      </w:r>
      <w:r>
        <w:rPr/>
        <w:t>Change:</w:t>
      </w:r>
      <w:r>
        <w:rPr>
          <w:spacing w:val="54"/>
        </w:rPr>
        <w:t> </w:t>
      </w:r>
      <w:r>
        <w:rPr/>
        <w:t>Endogenous</w:t>
      </w:r>
      <w:r>
        <w:rPr>
          <w:spacing w:val="53"/>
        </w:rPr>
        <w:t> </w:t>
      </w:r>
      <w:r>
        <w:rPr/>
        <w:t>Risk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/>
        <w:t>Distributive</w:t>
      </w:r>
      <w:r>
        <w:rPr>
          <w:spacing w:val="53"/>
        </w:rPr>
        <w:t> </w:t>
      </w:r>
      <w:r>
        <w:rPr/>
        <w:t>Justice</w:t>
      </w:r>
      <w:r>
        <w:rPr>
          <w:spacing w:val="53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/>
      </w:pPr>
      <w:r>
        <w:rPr/>
        <w:t>Threshold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Pool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Games,”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George</w:t>
      </w:r>
      <w:r>
        <w:rPr>
          <w:spacing w:val="40"/>
        </w:rPr>
        <w:t> </w:t>
      </w:r>
      <w:r>
        <w:rPr/>
        <w:t>Joseph,</w:t>
      </w:r>
      <w:r>
        <w:rPr>
          <w:spacing w:val="40"/>
        </w:rPr>
        <w:t> </w:t>
      </w:r>
      <w:r>
        <w:rPr/>
        <w:t>Ilhom Abdulloev, Jeff</w:t>
      </w:r>
      <w:r>
        <w:rPr>
          <w:spacing w:val="40"/>
        </w:rPr>
        <w:t> </w:t>
      </w:r>
      <w:r>
        <w:rPr/>
        <w:t>Birchby,</w:t>
      </w:r>
      <w:r>
        <w:rPr>
          <w:spacing w:val="40"/>
        </w:rPr>
        <w:t> </w:t>
      </w:r>
      <w:r>
        <w:rPr/>
        <w:t>and Quentin Wodon).</w:t>
      </w:r>
    </w:p>
    <w:p>
      <w:pPr>
        <w:pStyle w:val="BodyText"/>
      </w:pPr>
    </w:p>
    <w:p>
      <w:pPr>
        <w:pStyle w:val="BodyText"/>
        <w:ind w:left="270" w:right="357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Auckland</w:t>
      </w:r>
      <w:r>
        <w:rPr>
          <w:spacing w:val="-4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talk),</w:t>
      </w:r>
      <w:r>
        <w:rPr>
          <w:spacing w:val="-5"/>
        </w:rPr>
        <w:t> </w:t>
      </w:r>
      <w:r>
        <w:rPr/>
        <w:t>August</w:t>
      </w:r>
      <w:r>
        <w:rPr>
          <w:spacing w:val="-4"/>
        </w:rPr>
        <w:t> </w:t>
      </w:r>
      <w:r>
        <w:rPr/>
        <w:t>16,</w:t>
      </w:r>
      <w:r>
        <w:rPr>
          <w:spacing w:val="-4"/>
        </w:rPr>
        <w:t> </w:t>
      </w:r>
      <w:r>
        <w:rPr/>
        <w:t>2013,</w:t>
      </w:r>
      <w:r>
        <w:rPr>
          <w:spacing w:val="-4"/>
        </w:rPr>
        <w:t> </w:t>
      </w:r>
      <w:r>
        <w:rPr/>
        <w:t>Auckland,</w:t>
      </w:r>
      <w:r>
        <w:rPr>
          <w:spacing w:val="-4"/>
        </w:rPr>
        <w:t> </w:t>
      </w:r>
      <w:r>
        <w:rPr/>
        <w:t>NZ.</w:t>
      </w:r>
      <w:r>
        <w:rPr>
          <w:spacing w:val="-4"/>
        </w:rPr>
        <w:t> </w:t>
      </w:r>
      <w:r>
        <w:rPr/>
        <w:t>“Intertemporal</w:t>
      </w:r>
      <w:r>
        <w:rPr>
          <w:spacing w:val="-4"/>
        </w:rPr>
        <w:t> </w:t>
      </w:r>
      <w:r>
        <w:rPr/>
        <w:t>Planning with Temptation, or Anticipating Your Lazy, Disorganized Self,” (with Kalyan Chatterjee and R.Vijay Krishna).</w:t>
      </w:r>
    </w:p>
    <w:p>
      <w:pPr>
        <w:pStyle w:val="BodyText"/>
        <w:spacing w:before="275"/>
        <w:ind w:left="270" w:right="634"/>
      </w:pPr>
      <w:r>
        <w:rPr/>
        <w:t>University of Canterbury (invited talk), August 19, 2013, Christchurch, NZ.</w:t>
      </w:r>
      <w:r>
        <w:rPr>
          <w:spacing w:val="40"/>
        </w:rPr>
        <w:t> </w:t>
      </w:r>
      <w:r>
        <w:rPr/>
        <w:t>“Efficiency- Enhancing</w:t>
      </w:r>
      <w:r>
        <w:rPr>
          <w:spacing w:val="-4"/>
        </w:rPr>
        <w:t> </w:t>
      </w:r>
      <w:r>
        <w:rPr/>
        <w:t>Partnership</w:t>
      </w:r>
      <w:r>
        <w:rPr>
          <w:spacing w:val="-4"/>
        </w:rPr>
        <w:t> </w:t>
      </w:r>
      <w:r>
        <w:rPr/>
        <w:t>Protocols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Games:</w:t>
      </w:r>
      <w:r>
        <w:rPr>
          <w:spacing w:val="-4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Revan </w:t>
      </w:r>
      <w:r>
        <w:rPr>
          <w:spacing w:val="-2"/>
        </w:rPr>
        <w:t>Sopher).</w:t>
      </w:r>
    </w:p>
    <w:p>
      <w:pPr>
        <w:pStyle w:val="BodyText"/>
      </w:pPr>
    </w:p>
    <w:p>
      <w:pPr>
        <w:pStyle w:val="BodyText"/>
        <w:ind w:left="270" w:right="634"/>
      </w:pPr>
      <w:r>
        <w:rPr/>
        <w:t>University of Otago (invited talk), August 23, 2013, Dunedin, NZ. “Social and Economic Dimensions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Change:</w:t>
      </w:r>
      <w:r>
        <w:rPr>
          <w:spacing w:val="-4"/>
        </w:rPr>
        <w:t> </w:t>
      </w:r>
      <w:r>
        <w:rPr/>
        <w:t>Endogenous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Distributive</w:t>
      </w:r>
      <w:r>
        <w:rPr>
          <w:spacing w:val="-4"/>
        </w:rPr>
        <w:t> </w:t>
      </w:r>
      <w:r>
        <w:rPr/>
        <w:t>Justice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Threshold</w:t>
      </w:r>
      <w:r>
        <w:rPr>
          <w:spacing w:val="-4"/>
        </w:rPr>
        <w:t> </w:t>
      </w:r>
      <w:r>
        <w:rPr/>
        <w:t>Public Goods and Common Pool Resource Games,” (with George Joseph, Ilhom Abdulloev,</w:t>
      </w:r>
      <w:r>
        <w:rPr>
          <w:spacing w:val="40"/>
        </w:rPr>
        <w:t> </w:t>
      </w:r>
      <w:r>
        <w:rPr/>
        <w:t>Jeff Birchby,</w:t>
      </w:r>
      <w:r>
        <w:rPr>
          <w:spacing w:val="40"/>
        </w:rPr>
        <w:t> </w:t>
      </w:r>
      <w:r>
        <w:rPr/>
        <w:t>and Quentin Wodon).</w:t>
      </w:r>
    </w:p>
    <w:p>
      <w:pPr>
        <w:pStyle w:val="BodyText"/>
      </w:pPr>
    </w:p>
    <w:p>
      <w:pPr>
        <w:pStyle w:val="BodyText"/>
        <w:ind w:left="270" w:right="1237"/>
        <w:jc w:val="both"/>
      </w:pPr>
      <w:r>
        <w:rPr/>
        <w:t>Monash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(invited</w:t>
      </w:r>
      <w:r>
        <w:rPr>
          <w:spacing w:val="-5"/>
        </w:rPr>
        <w:t> </w:t>
      </w:r>
      <w:r>
        <w:rPr/>
        <w:t>talk),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26,</w:t>
      </w:r>
      <w:r>
        <w:rPr>
          <w:spacing w:val="-5"/>
        </w:rPr>
        <w:t> </w:t>
      </w:r>
      <w:r>
        <w:rPr/>
        <w:t>2013,</w:t>
      </w:r>
      <w:r>
        <w:rPr>
          <w:spacing w:val="-5"/>
        </w:rPr>
        <w:t> </w:t>
      </w:r>
      <w:r>
        <w:rPr/>
        <w:t>Melbourne,</w:t>
      </w:r>
      <w:r>
        <w:rPr>
          <w:spacing w:val="-5"/>
        </w:rPr>
        <w:t> </w:t>
      </w:r>
      <w:r>
        <w:rPr/>
        <w:t>Australia.</w:t>
      </w:r>
      <w:r>
        <w:rPr>
          <w:spacing w:val="-6"/>
        </w:rPr>
        <w:t> </w:t>
      </w:r>
      <w:r>
        <w:rPr/>
        <w:t>“Intertemporal Planning with Temptation, or Anticipating Your Lazy, Disorganized Self,” (with Kalyan Chatterjee and R.Vijay Krishna).</w:t>
      </w:r>
    </w:p>
    <w:p>
      <w:pPr>
        <w:pStyle w:val="BodyText"/>
      </w:pPr>
    </w:p>
    <w:p>
      <w:pPr>
        <w:pStyle w:val="BodyText"/>
        <w:ind w:left="270" w:right="863"/>
        <w:jc w:val="both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Melbourne</w:t>
      </w:r>
      <w:r>
        <w:rPr>
          <w:spacing w:val="-4"/>
        </w:rPr>
        <w:t> </w:t>
      </w:r>
      <w:r>
        <w:rPr/>
        <w:t>(invited</w:t>
      </w:r>
      <w:r>
        <w:rPr>
          <w:spacing w:val="-3"/>
        </w:rPr>
        <w:t> </w:t>
      </w:r>
      <w:r>
        <w:rPr/>
        <w:t>talk),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27,</w:t>
      </w:r>
      <w:r>
        <w:rPr>
          <w:spacing w:val="-3"/>
        </w:rPr>
        <w:t> </w:t>
      </w:r>
      <w:r>
        <w:rPr/>
        <w:t>2013,</w:t>
      </w:r>
      <w:r>
        <w:rPr>
          <w:spacing w:val="-3"/>
        </w:rPr>
        <w:t> </w:t>
      </w:r>
      <w:r>
        <w:rPr/>
        <w:t>Melbourne,</w:t>
      </w:r>
      <w:r>
        <w:rPr>
          <w:spacing w:val="-3"/>
        </w:rPr>
        <w:t> </w:t>
      </w:r>
      <w:r>
        <w:rPr/>
        <w:t>Australia.</w:t>
      </w:r>
      <w:r>
        <w:rPr>
          <w:spacing w:val="40"/>
        </w:rPr>
        <w:t> </w:t>
      </w:r>
      <w:r>
        <w:rPr/>
        <w:t>"Efficiency- Enhancing</w:t>
      </w:r>
      <w:r>
        <w:rPr>
          <w:spacing w:val="-4"/>
        </w:rPr>
        <w:t> </w:t>
      </w:r>
      <w:r>
        <w:rPr/>
        <w:t>Partnership</w:t>
      </w:r>
      <w:r>
        <w:rPr>
          <w:spacing w:val="-4"/>
        </w:rPr>
        <w:t> </w:t>
      </w:r>
      <w:r>
        <w:rPr/>
        <w:t>Protocols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Two-Person</w:t>
      </w:r>
      <w:r>
        <w:rPr>
          <w:spacing w:val="-5"/>
        </w:rPr>
        <w:t> </w:t>
      </w:r>
      <w:r>
        <w:rPr/>
        <w:t>Games:</w:t>
      </w:r>
      <w:r>
        <w:rPr>
          <w:spacing w:val="-4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Revan </w:t>
      </w:r>
      <w:r>
        <w:rPr>
          <w:spacing w:val="-2"/>
        </w:rPr>
        <w:t>Sopher).</w:t>
      </w:r>
    </w:p>
    <w:p>
      <w:pPr>
        <w:pStyle w:val="BodyText"/>
      </w:pPr>
    </w:p>
    <w:p>
      <w:pPr>
        <w:pStyle w:val="BodyText"/>
        <w:ind w:left="269" w:right="357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Sydney</w:t>
      </w:r>
      <w:r>
        <w:rPr>
          <w:spacing w:val="-3"/>
        </w:rPr>
        <w:t> </w:t>
      </w:r>
      <w:r>
        <w:rPr/>
        <w:t>(invited</w:t>
      </w:r>
      <w:r>
        <w:rPr>
          <w:spacing w:val="-5"/>
        </w:rPr>
        <w:t> </w:t>
      </w:r>
      <w:r>
        <w:rPr/>
        <w:t>talk),</w:t>
      </w:r>
      <w:r>
        <w:rPr>
          <w:spacing w:val="-5"/>
        </w:rPr>
        <w:t> </w:t>
      </w:r>
      <w:r>
        <w:rPr/>
        <w:t>August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2013,</w:t>
      </w:r>
      <w:r>
        <w:rPr>
          <w:spacing w:val="-3"/>
        </w:rPr>
        <w:t> </w:t>
      </w:r>
      <w:r>
        <w:rPr/>
        <w:t>Sydney,</w:t>
      </w:r>
      <w:r>
        <w:rPr>
          <w:spacing w:val="-3"/>
        </w:rPr>
        <w:t> </w:t>
      </w:r>
      <w:r>
        <w:rPr/>
        <w:t>Australia.</w:t>
      </w:r>
      <w:r>
        <w:rPr>
          <w:spacing w:val="-5"/>
        </w:rPr>
        <w:t> </w:t>
      </w:r>
      <w:r>
        <w:rPr/>
        <w:t>"Efficiency- Enhancing Partnership Protocols for Two-Person Games: Laboratory Analysis,” (with Revan </w:t>
      </w:r>
      <w:r>
        <w:rPr>
          <w:spacing w:val="-2"/>
        </w:rPr>
        <w:t>Sopher).</w:t>
      </w:r>
    </w:p>
    <w:p>
      <w:pPr>
        <w:pStyle w:val="BodyText"/>
      </w:pPr>
    </w:p>
    <w:p>
      <w:pPr>
        <w:pStyle w:val="BodyText"/>
        <w:ind w:left="269" w:right="634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Queensland</w:t>
      </w:r>
      <w:r>
        <w:rPr>
          <w:spacing w:val="-4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talk),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29,</w:t>
      </w:r>
      <w:r>
        <w:rPr>
          <w:spacing w:val="-4"/>
        </w:rPr>
        <w:t> </w:t>
      </w:r>
      <w:r>
        <w:rPr/>
        <w:t>2013,</w:t>
      </w:r>
      <w:r>
        <w:rPr>
          <w:spacing w:val="-4"/>
        </w:rPr>
        <w:t> </w:t>
      </w:r>
      <w:r>
        <w:rPr/>
        <w:t>Brisbane,</w:t>
      </w:r>
      <w:r>
        <w:rPr>
          <w:spacing w:val="-4"/>
        </w:rPr>
        <w:t> </w:t>
      </w:r>
      <w:r>
        <w:rPr/>
        <w:t>Australia.</w:t>
      </w:r>
      <w:r>
        <w:rPr>
          <w:spacing w:val="-5"/>
        </w:rPr>
        <w:t> </w:t>
      </w:r>
      <w:r>
        <w:rPr/>
        <w:t>“Intertemporal Planning with Temptation, or Anticipating Your Lazy, Disorganized Self,” (with Kalyan Chatterjee and R.Vijay Krishna).</w:t>
      </w:r>
    </w:p>
    <w:p>
      <w:pPr>
        <w:pStyle w:val="BodyText"/>
      </w:pPr>
    </w:p>
    <w:p>
      <w:pPr>
        <w:pStyle w:val="BodyText"/>
        <w:ind w:left="269" w:right="432"/>
      </w:pPr>
      <w:r>
        <w:rPr/>
        <w:t>University of New South Wales (invited talk), August 30, 2013, Sydney, Australia. “Intertemporal</w:t>
      </w:r>
      <w:r>
        <w:rPr>
          <w:spacing w:val="-4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Temptation,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Anticipating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Lazy,</w:t>
      </w:r>
      <w:r>
        <w:rPr>
          <w:spacing w:val="-4"/>
        </w:rPr>
        <w:t> </w:t>
      </w:r>
      <w:r>
        <w:rPr/>
        <w:t>Disorganized</w:t>
      </w:r>
      <w:r>
        <w:rPr>
          <w:spacing w:val="-4"/>
        </w:rPr>
        <w:t> </w:t>
      </w:r>
      <w:r>
        <w:rPr/>
        <w:t>Self,”</w:t>
      </w:r>
      <w:r>
        <w:rPr>
          <w:spacing w:val="-4"/>
        </w:rPr>
        <w:t> </w:t>
      </w:r>
      <w:r>
        <w:rPr/>
        <w:t>(with Kalyan Chatterjee and R.Vijay Krishna).</w:t>
      </w:r>
    </w:p>
    <w:p>
      <w:pPr>
        <w:pStyle w:val="BodyText"/>
      </w:pPr>
    </w:p>
    <w:p>
      <w:pPr>
        <w:pStyle w:val="BodyText"/>
        <w:spacing w:before="1"/>
        <w:ind w:left="269"/>
      </w:pPr>
      <w:r>
        <w:rPr/>
        <w:t>University of Iowa (invited talk), March 29, 2014, Iowa City, IA. “Intertemporal Planning with Temptation,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Anticipating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Lazy,</w:t>
      </w:r>
      <w:r>
        <w:rPr>
          <w:spacing w:val="-4"/>
        </w:rPr>
        <w:t> </w:t>
      </w:r>
      <w:r>
        <w:rPr/>
        <w:t>Disorganized</w:t>
      </w:r>
      <w:r>
        <w:rPr>
          <w:spacing w:val="-4"/>
        </w:rPr>
        <w:t> </w:t>
      </w:r>
      <w:r>
        <w:rPr/>
        <w:t>Self,”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Kalyan</w:t>
      </w:r>
      <w:r>
        <w:rPr>
          <w:spacing w:val="-6"/>
        </w:rPr>
        <w:t> </w:t>
      </w:r>
      <w:r>
        <w:rPr/>
        <w:t>Chatterjee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R.Vijay </w:t>
      </w:r>
      <w:r>
        <w:rPr>
          <w:spacing w:val="-2"/>
        </w:rPr>
        <w:t>Krishna).</w:t>
      </w:r>
    </w:p>
    <w:p>
      <w:pPr>
        <w:pStyle w:val="BodyText"/>
        <w:spacing w:after="0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1077"/>
        <w:jc w:val="both"/>
      </w:pPr>
      <w:r>
        <w:rPr/>
        <w:t>Behavorial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Mid-Atlantic</w:t>
      </w:r>
      <w:r>
        <w:rPr>
          <w:spacing w:val="-5"/>
        </w:rPr>
        <w:t> </w:t>
      </w:r>
      <w:r>
        <w:rPr/>
        <w:t>(keynote</w:t>
      </w:r>
      <w:r>
        <w:rPr>
          <w:spacing w:val="-5"/>
        </w:rPr>
        <w:t> </w:t>
      </w:r>
      <w:r>
        <w:rPr/>
        <w:t>address),</w:t>
      </w:r>
      <w:r>
        <w:rPr>
          <w:spacing w:val="-5"/>
        </w:rPr>
        <w:t> </w:t>
      </w:r>
      <w:r>
        <w:rPr/>
        <w:t>Haverford College,</w:t>
      </w:r>
      <w:r>
        <w:rPr>
          <w:spacing w:val="-1"/>
        </w:rPr>
        <w:t> </w:t>
      </w:r>
      <w:r>
        <w:rPr/>
        <w:t>Haverford,</w:t>
      </w:r>
      <w:r>
        <w:rPr>
          <w:spacing w:val="-1"/>
        </w:rPr>
        <w:t> </w:t>
      </w:r>
      <w:r>
        <w:rPr/>
        <w:t>PA,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7,</w:t>
      </w:r>
      <w:r>
        <w:rPr>
          <w:spacing w:val="-1"/>
        </w:rPr>
        <w:t> </w:t>
      </w:r>
      <w:r>
        <w:rPr/>
        <w:t>2014.</w:t>
      </w:r>
      <w:r>
        <w:rPr>
          <w:spacing w:val="40"/>
        </w:rPr>
        <w:t> </w:t>
      </w:r>
      <w:r>
        <w:rPr/>
        <w:t>“Constraint-Based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Complex</w:t>
      </w:r>
      <w:r>
        <w:rPr>
          <w:spacing w:val="-2"/>
        </w:rPr>
        <w:t> </w:t>
      </w:r>
      <w:r>
        <w:rPr/>
        <w:t>Economic Environments, or, Recovering the Economics in Behavioral Economics.”</w:t>
      </w:r>
    </w:p>
    <w:p>
      <w:pPr>
        <w:pStyle w:val="BodyText"/>
      </w:pPr>
    </w:p>
    <w:p>
      <w:pPr>
        <w:pStyle w:val="BodyText"/>
        <w:ind w:left="270" w:right="431"/>
        <w:jc w:val="both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Warwick</w:t>
      </w:r>
      <w:r>
        <w:rPr>
          <w:spacing w:val="-1"/>
        </w:rPr>
        <w:t> </w:t>
      </w:r>
      <w:r>
        <w:rPr/>
        <w:t>(invited</w:t>
      </w:r>
      <w:r>
        <w:rPr>
          <w:spacing w:val="-3"/>
        </w:rPr>
        <w:t> </w:t>
      </w:r>
      <w:r>
        <w:rPr/>
        <w:t>talk),</w:t>
      </w:r>
      <w:r>
        <w:rPr>
          <w:spacing w:val="-3"/>
        </w:rPr>
        <w:t> </w:t>
      </w:r>
      <w:r>
        <w:rPr/>
        <w:t>July</w:t>
      </w:r>
      <w:r>
        <w:rPr>
          <w:spacing w:val="-1"/>
        </w:rPr>
        <w:t> </w:t>
      </w:r>
      <w:r>
        <w:rPr/>
        <w:t>29,</w:t>
      </w:r>
      <w:r>
        <w:rPr>
          <w:spacing w:val="-1"/>
        </w:rPr>
        <w:t> </w:t>
      </w:r>
      <w:r>
        <w:rPr/>
        <w:t>2014,</w:t>
      </w:r>
      <w:r>
        <w:rPr>
          <w:spacing w:val="-1"/>
        </w:rPr>
        <w:t> </w:t>
      </w:r>
      <w:r>
        <w:rPr/>
        <w:t>Coventry,</w:t>
      </w:r>
      <w:r>
        <w:rPr>
          <w:spacing w:val="-3"/>
        </w:rPr>
        <w:t> </w:t>
      </w:r>
      <w:r>
        <w:rPr/>
        <w:t>UK.</w:t>
      </w:r>
      <w:r>
        <w:rPr>
          <w:spacing w:val="-1"/>
        </w:rPr>
        <w:t> </w:t>
      </w:r>
      <w:r>
        <w:rPr/>
        <w:t>“Intertemporal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with Temptation,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Anticipating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Lazy,</w:t>
      </w:r>
      <w:r>
        <w:rPr>
          <w:spacing w:val="-4"/>
        </w:rPr>
        <w:t> </w:t>
      </w:r>
      <w:r>
        <w:rPr/>
        <w:t>Disorganized</w:t>
      </w:r>
      <w:r>
        <w:rPr>
          <w:spacing w:val="-4"/>
        </w:rPr>
        <w:t> </w:t>
      </w:r>
      <w:r>
        <w:rPr/>
        <w:t>Self,”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Kalyan</w:t>
      </w:r>
      <w:r>
        <w:rPr>
          <w:spacing w:val="-6"/>
        </w:rPr>
        <w:t> </w:t>
      </w:r>
      <w:r>
        <w:rPr/>
        <w:t>Chatterjee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R.Vijay </w:t>
      </w:r>
      <w:r>
        <w:rPr>
          <w:spacing w:val="-2"/>
        </w:rPr>
        <w:t>Krishna).</w:t>
      </w:r>
    </w:p>
    <w:p>
      <w:pPr>
        <w:pStyle w:val="BodyText"/>
        <w:spacing w:before="275"/>
        <w:ind w:left="270" w:right="422"/>
        <w:jc w:val="both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Iowa</w:t>
      </w:r>
      <w:r>
        <w:rPr>
          <w:spacing w:val="-3"/>
        </w:rPr>
        <w:t> </w:t>
      </w:r>
      <w:r>
        <w:rPr/>
        <w:t>(invited</w:t>
      </w:r>
      <w:r>
        <w:rPr>
          <w:spacing w:val="-3"/>
        </w:rPr>
        <w:t> </w:t>
      </w:r>
      <w:r>
        <w:rPr/>
        <w:t>talk),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2015.</w:t>
      </w:r>
      <w:r>
        <w:rPr>
          <w:spacing w:val="40"/>
        </w:rPr>
        <w:t> </w:t>
      </w:r>
      <w:r>
        <w:rPr/>
        <w:t>Iowa</w:t>
      </w:r>
      <w:r>
        <w:rPr>
          <w:spacing w:val="-3"/>
        </w:rPr>
        <w:t> </w:t>
      </w:r>
      <w:r>
        <w:rPr/>
        <w:t>City,</w:t>
      </w:r>
      <w:r>
        <w:rPr>
          <w:spacing w:val="-5"/>
        </w:rPr>
        <w:t> </w:t>
      </w:r>
      <w:r>
        <w:rPr/>
        <w:t>IA.</w:t>
      </w:r>
      <w:r>
        <w:rPr>
          <w:spacing w:val="40"/>
        </w:rPr>
        <w:t> </w:t>
      </w:r>
      <w:r>
        <w:rPr/>
        <w:t>“Constraint-Based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 Complex Economic Environments, or, Recovering the Economics in Behavioral Economics.”</w:t>
      </w:r>
    </w:p>
    <w:p>
      <w:pPr>
        <w:pStyle w:val="BodyText"/>
      </w:pPr>
    </w:p>
    <w:p>
      <w:pPr>
        <w:pStyle w:val="BodyText"/>
        <w:ind w:left="269" w:right="469"/>
      </w:pPr>
      <w:r>
        <w:rPr/>
        <w:t>Economic Science Association (contributed paper),</w:t>
      </w:r>
      <w:r>
        <w:rPr>
          <w:spacing w:val="40"/>
        </w:rPr>
        <w:t> </w:t>
      </w:r>
      <w:r>
        <w:rPr/>
        <w:t>November 11, 2016,</w:t>
      </w:r>
      <w:r>
        <w:rPr>
          <w:spacing w:val="80"/>
        </w:rPr>
        <w:t> </w:t>
      </w:r>
      <w:r>
        <w:rPr/>
        <w:t>Tucson, AZ. “Constraint-Based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Complex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Environments,</w:t>
      </w:r>
      <w:r>
        <w:rPr>
          <w:spacing w:val="-4"/>
        </w:rPr>
        <w:t> </w:t>
      </w:r>
      <w:r>
        <w:rPr/>
        <w:t>or,</w:t>
      </w:r>
      <w:r>
        <w:rPr>
          <w:spacing w:val="-4"/>
        </w:rPr>
        <w:t> </w:t>
      </w:r>
      <w:r>
        <w:rPr/>
        <w:t>Recovering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 in Behavioral Economics.”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Pennsylvania State University (invited talk), February 17, 2017, State College, PA. "Efficiency- Enhancing Partnership Protocols for Two-Person Games: Laboratory Analysis,” (with Revan </w:t>
      </w:r>
      <w:r>
        <w:rPr>
          <w:spacing w:val="-2"/>
        </w:rPr>
        <w:t>Sopher).</w:t>
      </w:r>
    </w:p>
    <w:p>
      <w:pPr>
        <w:pStyle w:val="BodyText"/>
      </w:pPr>
    </w:p>
    <w:p>
      <w:pPr>
        <w:pStyle w:val="BodyText"/>
        <w:ind w:left="269" w:right="357"/>
        <w:jc w:val="both"/>
      </w:pPr>
      <w:r>
        <w:rPr/>
        <w:t>Economic Science Association (contributed paper), October 21, 2017, Richmond, VA. “Intertemporal Planning: Uncertainty and Opportunity Cost vs. Pure Time Preference,” (with Kalyan Chatterjee).</w:t>
      </w:r>
    </w:p>
    <w:p>
      <w:pPr>
        <w:pStyle w:val="BodyText"/>
      </w:pPr>
    </w:p>
    <w:p>
      <w:pPr>
        <w:pStyle w:val="BodyText"/>
        <w:tabs>
          <w:tab w:pos="8308" w:val="left" w:leader="none"/>
        </w:tabs>
        <w:ind w:left="269" w:right="357"/>
      </w:pP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Maryland</w:t>
      </w:r>
      <w:r>
        <w:rPr>
          <w:spacing w:val="40"/>
        </w:rPr>
        <w:t> </w:t>
      </w:r>
      <w:r>
        <w:rPr/>
        <w:t>(invited</w:t>
      </w:r>
      <w:r>
        <w:rPr>
          <w:spacing w:val="40"/>
        </w:rPr>
        <w:t> </w:t>
      </w:r>
      <w:r>
        <w:rPr/>
        <w:t>talk),</w:t>
      </w:r>
      <w:r>
        <w:rPr>
          <w:spacing w:val="40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20,</w:t>
      </w:r>
      <w:r>
        <w:rPr>
          <w:spacing w:val="40"/>
        </w:rPr>
        <w:t> </w:t>
      </w:r>
      <w:r>
        <w:rPr/>
        <w:t>2018,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Park,</w:t>
      </w:r>
      <w:r>
        <w:rPr>
          <w:spacing w:val="40"/>
        </w:rPr>
        <w:t> </w:t>
      </w:r>
      <w:r>
        <w:rPr/>
        <w:t>MD.</w:t>
        <w:tab/>
      </w:r>
      <w:r>
        <w:rPr>
          <w:spacing w:val="-2"/>
        </w:rPr>
        <w:t>“Intertemporal </w:t>
      </w:r>
      <w:r>
        <w:rPr/>
        <w:t>Planning: Uncertainty and Opportunity Cost vs. Pure Time Preference.”</w:t>
      </w:r>
    </w:p>
    <w:p>
      <w:pPr>
        <w:pStyle w:val="BodyText"/>
      </w:pPr>
    </w:p>
    <w:p>
      <w:pPr>
        <w:pStyle w:val="BodyText"/>
        <w:ind w:left="269" w:right="357"/>
      </w:pPr>
      <w:r>
        <w:rPr/>
        <w:t>Economic Science Association (contributed paper), October</w:t>
      </w:r>
      <w:r>
        <w:rPr>
          <w:spacing w:val="-1"/>
        </w:rPr>
        <w:t> </w:t>
      </w:r>
      <w:r>
        <w:rPr/>
        <w:t>2018, Antigua, Guatemala.</w:t>
      </w:r>
      <w:r>
        <w:rPr>
          <w:spacing w:val="40"/>
        </w:rPr>
        <w:t> </w:t>
      </w:r>
      <w:r>
        <w:rPr/>
        <w:t>“Context in Choice: Behavioral Bias or Economic Behavior?”</w:t>
      </w:r>
    </w:p>
    <w:p>
      <w:pPr>
        <w:pStyle w:val="BodyText"/>
      </w:pPr>
    </w:p>
    <w:p>
      <w:pPr>
        <w:pStyle w:val="BodyText"/>
        <w:ind w:left="269"/>
      </w:pPr>
      <w:r>
        <w:rPr/>
        <w:t>Rutgers</w:t>
      </w:r>
      <w:r>
        <w:rPr>
          <w:spacing w:val="36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Center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Cognitive</w:t>
      </w:r>
      <w:r>
        <w:rPr>
          <w:spacing w:val="36"/>
        </w:rPr>
        <w:t> </w:t>
      </w:r>
      <w:r>
        <w:rPr/>
        <w:t>Science</w:t>
      </w:r>
      <w:r>
        <w:rPr>
          <w:spacing w:val="36"/>
        </w:rPr>
        <w:t> </w:t>
      </w:r>
      <w:r>
        <w:rPr/>
        <w:t>Colloquium</w:t>
      </w:r>
      <w:r>
        <w:rPr>
          <w:spacing w:val="35"/>
        </w:rPr>
        <w:t> </w:t>
      </w:r>
      <w:r>
        <w:rPr/>
        <w:t>(invited</w:t>
      </w:r>
      <w:r>
        <w:rPr>
          <w:spacing w:val="36"/>
        </w:rPr>
        <w:t> </w:t>
      </w:r>
      <w:r>
        <w:rPr/>
        <w:t>talk),</w:t>
      </w:r>
      <w:r>
        <w:rPr>
          <w:spacing w:val="36"/>
        </w:rPr>
        <w:t> </w:t>
      </w:r>
      <w:r>
        <w:rPr/>
        <w:t>February</w:t>
      </w:r>
      <w:r>
        <w:rPr>
          <w:spacing w:val="36"/>
        </w:rPr>
        <w:t> </w:t>
      </w:r>
      <w:r>
        <w:rPr/>
        <w:t>5,</w:t>
      </w:r>
      <w:r>
        <w:rPr>
          <w:spacing w:val="36"/>
        </w:rPr>
        <w:t> </w:t>
      </w:r>
      <w:r>
        <w:rPr/>
        <w:t>2019. “Context in Choice: Behavioral Bias or Economic Behavior?”</w:t>
      </w:r>
    </w:p>
    <w:p>
      <w:pPr>
        <w:pStyle w:val="BodyText"/>
      </w:pPr>
    </w:p>
    <w:p>
      <w:pPr>
        <w:pStyle w:val="BodyText"/>
        <w:ind w:left="269" w:right="359"/>
      </w:pP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Texas,</w:t>
      </w:r>
      <w:r>
        <w:rPr>
          <w:spacing w:val="80"/>
        </w:rPr>
        <w:t> </w:t>
      </w:r>
      <w:r>
        <w:rPr/>
        <w:t>Dallas</w:t>
      </w:r>
      <w:r>
        <w:rPr>
          <w:spacing w:val="80"/>
        </w:rPr>
        <w:t> </w:t>
      </w:r>
      <w:r>
        <w:rPr/>
        <w:t>(invited</w:t>
      </w:r>
      <w:r>
        <w:rPr>
          <w:spacing w:val="80"/>
        </w:rPr>
        <w:t> </w:t>
      </w:r>
      <w:r>
        <w:rPr/>
        <w:t>talk),</w:t>
      </w:r>
      <w:r>
        <w:rPr>
          <w:spacing w:val="79"/>
        </w:rPr>
        <w:t> </w:t>
      </w:r>
      <w:r>
        <w:rPr/>
        <w:t>March</w:t>
      </w:r>
      <w:r>
        <w:rPr>
          <w:spacing w:val="80"/>
        </w:rPr>
        <w:t> </w:t>
      </w:r>
      <w:r>
        <w:rPr/>
        <w:t>5,</w:t>
      </w:r>
      <w:r>
        <w:rPr>
          <w:spacing w:val="80"/>
        </w:rPr>
        <w:t> </w:t>
      </w:r>
      <w:r>
        <w:rPr/>
        <w:t>2019,</w:t>
      </w:r>
      <w:r>
        <w:rPr>
          <w:spacing w:val="80"/>
        </w:rPr>
        <w:t> </w:t>
      </w:r>
      <w:r>
        <w:rPr/>
        <w:t>Richardson,</w:t>
      </w:r>
      <w:r>
        <w:rPr>
          <w:spacing w:val="80"/>
        </w:rPr>
        <w:t> </w:t>
      </w:r>
      <w:r>
        <w:rPr/>
        <w:t>TX</w:t>
      </w:r>
      <w:r>
        <w:rPr>
          <w:spacing w:val="80"/>
        </w:rPr>
        <w:t> </w:t>
      </w:r>
      <w:r>
        <w:rPr/>
        <w:t>(invited</w:t>
      </w:r>
      <w:r>
        <w:rPr>
          <w:spacing w:val="80"/>
        </w:rPr>
        <w:t> </w:t>
      </w:r>
      <w:r>
        <w:rPr/>
        <w:t>talk) “Intertemporal Planning: Uncertainty and Opportunity Cost vs. Pure Time Preference.”</w:t>
      </w:r>
    </w:p>
    <w:p>
      <w:pPr>
        <w:pStyle w:val="BodyText"/>
      </w:pPr>
    </w:p>
    <w:p>
      <w:pPr>
        <w:pStyle w:val="BodyText"/>
        <w:spacing w:before="1"/>
        <w:ind w:left="270" w:right="359"/>
        <w:jc w:val="both"/>
      </w:pPr>
      <w:r>
        <w:rPr/>
        <w:t>SING15</w:t>
      </w:r>
      <w:r>
        <w:rPr>
          <w:spacing w:val="-2"/>
        </w:rPr>
        <w:t> </w:t>
      </w:r>
      <w:r>
        <w:rPr/>
        <w:t>(Spain-Italy-Netherlands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Group),</w:t>
      </w:r>
      <w:r>
        <w:rPr>
          <w:spacing w:val="-2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1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2"/>
          <w:vertAlign w:val="baseline"/>
        </w:rPr>
        <w:t> </w:t>
      </w:r>
      <w:r>
        <w:rPr>
          <w:vertAlign w:val="baseline"/>
        </w:rPr>
        <w:t>Turku,</w:t>
      </w:r>
      <w:r>
        <w:rPr>
          <w:spacing w:val="-2"/>
          <w:vertAlign w:val="baseline"/>
        </w:rPr>
        <w:t> </w:t>
      </w:r>
      <w:r>
        <w:rPr>
          <w:vertAlign w:val="baseline"/>
        </w:rPr>
        <w:t>Finland, July 2-4, 2019 (contributed paper): “Efficiency-Enhancing Partnership Protocols for Two-Person Games: Laboratory Analysis,” (with Revan Sopher).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634"/>
      </w:pPr>
      <w:r>
        <w:rPr/>
        <w:t>Behavorial and Experimental Economics of the Mid-Atlantic (keynote address), Villanova University,</w:t>
      </w:r>
      <w:r>
        <w:rPr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4-5,</w:t>
      </w:r>
      <w:r>
        <w:rPr>
          <w:spacing w:val="-5"/>
        </w:rPr>
        <w:t> </w:t>
      </w:r>
      <w:r>
        <w:rPr/>
        <w:t>2019.</w:t>
      </w:r>
      <w:r>
        <w:rPr>
          <w:spacing w:val="40"/>
        </w:rPr>
        <w:t> </w:t>
      </w:r>
      <w:r>
        <w:rPr/>
        <w:t>“Intertemporal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Temptation,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Anticipating</w:t>
      </w:r>
      <w:r>
        <w:rPr>
          <w:spacing w:val="-4"/>
        </w:rPr>
        <w:t> </w:t>
      </w:r>
      <w:r>
        <w:rPr/>
        <w:t>Your Lazy, Disorganized Self.”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Member:</w:t>
      </w:r>
    </w:p>
    <w:p>
      <w:pPr>
        <w:pStyle w:val="BodyText"/>
        <w:ind w:left="270"/>
      </w:pPr>
      <w:r>
        <w:rPr/>
        <w:t>American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Association;</w:t>
      </w:r>
      <w:r>
        <w:rPr>
          <w:spacing w:val="38"/>
        </w:rPr>
        <w:t> </w:t>
      </w:r>
      <w:r>
        <w:rPr/>
        <w:t>Econometric</w:t>
      </w:r>
      <w:r>
        <w:rPr>
          <w:spacing w:val="38"/>
        </w:rPr>
        <w:t> </w:t>
      </w:r>
      <w:r>
        <w:rPr/>
        <w:t>Society;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Science</w:t>
      </w:r>
      <w:r>
        <w:rPr>
          <w:spacing w:val="38"/>
        </w:rPr>
        <w:t> </w:t>
      </w:r>
      <w:r>
        <w:rPr/>
        <w:t>Association;</w:t>
      </w:r>
      <w:r>
        <w:rPr>
          <w:spacing w:val="38"/>
        </w:rPr>
        <w:t> </w:t>
      </w:r>
      <w:r>
        <w:rPr/>
        <w:t>Game Theory Society.</w:t>
      </w:r>
    </w:p>
    <w:p>
      <w:pPr>
        <w:spacing w:before="275"/>
        <w:ind w:left="270" w:right="0" w:firstLine="0"/>
        <w:jc w:val="left"/>
        <w:rPr>
          <w:sz w:val="24"/>
        </w:rPr>
      </w:pPr>
      <w:r>
        <w:rPr>
          <w:b/>
          <w:sz w:val="24"/>
        </w:rPr>
        <w:t>Executive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board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2004-</w:t>
      </w:r>
      <w:r>
        <w:rPr>
          <w:spacing w:val="-2"/>
          <w:sz w:val="24"/>
        </w:rPr>
        <w:t>2007.</w:t>
      </w:r>
    </w:p>
    <w:p>
      <w:pPr>
        <w:pStyle w:val="BodyText"/>
      </w:pPr>
    </w:p>
    <w:p>
      <w:pPr>
        <w:spacing w:before="0"/>
        <w:ind w:left="270" w:right="0" w:firstLine="0"/>
        <w:jc w:val="left"/>
        <w:rPr>
          <w:sz w:val="24"/>
        </w:rPr>
      </w:pPr>
      <w:r>
        <w:rPr>
          <w:b/>
          <w:sz w:val="24"/>
        </w:rPr>
        <w:t>Editorial work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Coordinating editor, </w:t>
      </w:r>
      <w:r>
        <w:rPr>
          <w:i/>
          <w:sz w:val="24"/>
        </w:rPr>
        <w:t>Theory and Decision, </w:t>
      </w:r>
      <w:r>
        <w:rPr>
          <w:sz w:val="24"/>
        </w:rPr>
        <w:t>April 2005-present; Editorial Board Member, </w:t>
      </w:r>
      <w:r>
        <w:rPr>
          <w:i/>
          <w:sz w:val="24"/>
        </w:rPr>
        <w:t>Open Behavioral Science</w:t>
      </w:r>
      <w:r>
        <w:rPr>
          <w:sz w:val="24"/>
        </w:rPr>
        <w:t>, June 2007-present.</w:t>
      </w:r>
    </w:p>
    <w:p>
      <w:pPr>
        <w:pStyle w:val="BodyText"/>
        <w:spacing w:before="2"/>
      </w:pPr>
    </w:p>
    <w:p>
      <w:pPr>
        <w:pStyle w:val="Heading1"/>
        <w:spacing w:before="1"/>
        <w:jc w:val="both"/>
      </w:pPr>
      <w:bookmarkStart w:name="Referee for:" w:id="28"/>
      <w:bookmarkEnd w:id="28"/>
      <w:r>
        <w:rPr>
          <w:b w:val="0"/>
        </w:rPr>
      </w:r>
      <w:r>
        <w:rPr/>
        <w:t>Referee</w:t>
      </w:r>
      <w:r>
        <w:rPr>
          <w:spacing w:val="-2"/>
        </w:rPr>
        <w:t> </w:t>
      </w:r>
      <w:r>
        <w:rPr>
          <w:spacing w:val="-4"/>
        </w:rPr>
        <w:t>for:</w:t>
      </w:r>
    </w:p>
    <w:p>
      <w:pPr>
        <w:spacing w:before="0"/>
        <w:ind w:left="269" w:right="357" w:firstLine="0"/>
        <w:jc w:val="both"/>
        <w:rPr>
          <w:sz w:val="24"/>
        </w:rPr>
      </w:pPr>
      <w:r>
        <w:rPr>
          <w:i/>
          <w:sz w:val="24"/>
        </w:rPr>
        <w:t>American Economic Review; Econometrica; Economic Journal; Economic Inquiry; Economic Theory; Economics Bulletin; Economics Letters; Experimental Economics; European Economic Review;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Cognitive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Psychology;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Field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Methods;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Games;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 Behavior;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Health Economics Review; International Economic Review; International Journal of Cognitive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Science;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Theory;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Conflict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Resolution;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Organization;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;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Experimental Social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Psychology</w:t>
      </w:r>
      <w:r>
        <w:rPr>
          <w:sz w:val="24"/>
        </w:rPr>
        <w:t>;</w:t>
      </w:r>
      <w:r>
        <w:rPr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;</w:t>
      </w:r>
      <w:r>
        <w:rPr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;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 Uncertainty</w:t>
      </w:r>
      <w:r>
        <w:rPr>
          <w:sz w:val="24"/>
        </w:rPr>
        <w:t>;</w:t>
      </w:r>
      <w:r>
        <w:rPr>
          <w:spacing w:val="-15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;</w:t>
      </w:r>
      <w:r>
        <w:rPr>
          <w:spacing w:val="-15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; </w:t>
      </w:r>
      <w:r>
        <w:rPr>
          <w:i/>
          <w:sz w:val="24"/>
        </w:rPr>
        <w:t>Rand Journal of Economics; Resource and Energy Economics; Theory and Decision</w:t>
      </w:r>
      <w:r>
        <w:rPr>
          <w:sz w:val="24"/>
        </w:rPr>
        <w:t>; National Science Foundation (Economics Program, Decision, Risk and Management Science Program, Social Psychology Program, Undergraduate Faculty Enhancement Program).</w:t>
      </w:r>
    </w:p>
    <w:p>
      <w:pPr>
        <w:spacing w:before="274"/>
        <w:ind w:left="269" w:right="357" w:firstLine="0"/>
        <w:jc w:val="both"/>
        <w:rPr>
          <w:sz w:val="24"/>
        </w:rPr>
      </w:pPr>
      <w:r>
        <w:rPr>
          <w:b/>
          <w:sz w:val="24"/>
        </w:rPr>
        <w:t>National Science Foundation Panel Member:</w:t>
      </w:r>
      <w:r>
        <w:rPr>
          <w:b/>
          <w:spacing w:val="40"/>
          <w:sz w:val="24"/>
        </w:rPr>
        <w:t> </w:t>
      </w:r>
      <w:r>
        <w:rPr>
          <w:sz w:val="24"/>
        </w:rPr>
        <w:t>Decision and Risk topic panel of the Human and Social Dynamics priority area, 2004.</w:t>
      </w:r>
    </w:p>
    <w:p>
      <w:pPr>
        <w:pStyle w:val="BodyText"/>
        <w:spacing w:before="2"/>
      </w:pPr>
    </w:p>
    <w:p>
      <w:pPr>
        <w:pStyle w:val="Heading1"/>
        <w:spacing w:before="1"/>
        <w:ind w:left="269"/>
        <w:jc w:val="both"/>
      </w:pPr>
      <w:bookmarkStart w:name="Department Service:" w:id="29"/>
      <w:bookmarkEnd w:id="29"/>
      <w:r>
        <w:rPr>
          <w:b w:val="0"/>
        </w:rPr>
      </w:r>
      <w:r>
        <w:rPr/>
        <w:t>Department</w:t>
      </w:r>
      <w:r>
        <w:rPr>
          <w:spacing w:val="-4"/>
        </w:rPr>
        <w:t> </w:t>
      </w:r>
      <w:r>
        <w:rPr>
          <w:spacing w:val="-2"/>
        </w:rPr>
        <w:t>Service:</w:t>
      </w:r>
    </w:p>
    <w:p>
      <w:pPr>
        <w:pStyle w:val="BodyText"/>
        <w:ind w:left="269" w:right="356"/>
        <w:jc w:val="both"/>
      </w:pPr>
      <w:r>
        <w:rPr/>
        <w:t>Microcomputer Committee, 1987-1995; Faculty Recruitment, 1987-88, 1989-90; Graduate Admissions and Standards Committee, 1989-91, 1992-2002 (chair July 1994-June 1995); Field Examination Committee (Labor Economics), 1987-97; Field Examination Committee (Microeconomic Theory), 1996-97, 2001-2002; Workshop in Labor Economics and Human Resources (coordinator), 1988-89; Workshop in Applied Microeconomics (co-coordinator),</w:t>
      </w:r>
      <w:r>
        <w:rPr>
          <w:spacing w:val="80"/>
        </w:rPr>
        <w:t> </w:t>
      </w:r>
      <w:r>
        <w:rPr/>
        <w:t>1989-90; Workshop in Microeconomics (co-coordinator), 1992-1995; Workshop in Experimental Economics, 2001-present; Undergraduate Introductory Economics Committee (1996-1997); Graduate Education and Curriculum Committee (Chair, 1996-June 2002; 2011-2012); Graduate Advising</w:t>
      </w:r>
      <w:r>
        <w:rPr>
          <w:spacing w:val="33"/>
        </w:rPr>
        <w:t> </w:t>
      </w:r>
      <w:r>
        <w:rPr/>
        <w:t>and</w:t>
      </w:r>
      <w:r>
        <w:rPr>
          <w:spacing w:val="36"/>
        </w:rPr>
        <w:t> </w:t>
      </w:r>
      <w:r>
        <w:rPr/>
        <w:t>Counseling</w:t>
      </w:r>
      <w:r>
        <w:rPr>
          <w:spacing w:val="36"/>
        </w:rPr>
        <w:t> </w:t>
      </w:r>
      <w:r>
        <w:rPr/>
        <w:t>Committee</w:t>
      </w:r>
      <w:r>
        <w:rPr>
          <w:spacing w:val="36"/>
        </w:rPr>
        <w:t> </w:t>
      </w:r>
      <w:r>
        <w:rPr/>
        <w:t>(Chair,</w:t>
      </w:r>
      <w:r>
        <w:rPr>
          <w:spacing w:val="35"/>
        </w:rPr>
        <w:t> </w:t>
      </w:r>
      <w:r>
        <w:rPr/>
        <w:t>1996-2002);</w:t>
      </w:r>
      <w:r>
        <w:rPr>
          <w:spacing w:val="36"/>
        </w:rPr>
        <w:t> </w:t>
      </w:r>
      <w:r>
        <w:rPr/>
        <w:t>Scheduling</w:t>
      </w:r>
      <w:r>
        <w:rPr>
          <w:spacing w:val="36"/>
        </w:rPr>
        <w:t> </w:t>
      </w:r>
      <w:r>
        <w:rPr/>
        <w:t>Committee</w:t>
      </w:r>
      <w:r>
        <w:rPr>
          <w:spacing w:val="36"/>
        </w:rPr>
        <w:t> </w:t>
      </w:r>
      <w:r>
        <w:rPr/>
        <w:t>(1996-</w:t>
      </w:r>
      <w:r>
        <w:rPr>
          <w:spacing w:val="-2"/>
        </w:rPr>
        <w:t>2002);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29"/>
      </w:pPr>
    </w:p>
    <w:p>
      <w:pPr>
        <w:pStyle w:val="BodyText"/>
        <w:ind w:left="270" w:right="357"/>
        <w:jc w:val="both"/>
      </w:pPr>
      <w:r>
        <w:rPr/>
        <w:t>Department Self-Study Committee for External Review, 2001-2002; Department Coordinator of Alumni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(2009-2011);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Curriculum</w:t>
      </w:r>
      <w:r>
        <w:rPr>
          <w:spacing w:val="-6"/>
        </w:rPr>
        <w:t> </w:t>
      </w:r>
      <w:r>
        <w:rPr/>
        <w:t>Committee (2011- 2012); Graduate Admissions Committee (2013-2014); Graduate Placement Subcommittee on Graduate Preparation (2013-2015); Undergraduate Honors and Awards Committee (2013- </w:t>
      </w:r>
      <w:r>
        <w:rPr>
          <w:spacing w:val="-2"/>
        </w:rPr>
        <w:t>present).</w:t>
      </w:r>
    </w:p>
    <w:p>
      <w:pPr>
        <w:pStyle w:val="BodyText"/>
        <w:spacing w:before="1"/>
      </w:pPr>
    </w:p>
    <w:p>
      <w:pPr>
        <w:pStyle w:val="Heading1"/>
        <w:jc w:val="both"/>
      </w:pPr>
      <w:bookmarkStart w:name="University Service:" w:id="30"/>
      <w:bookmarkEnd w:id="30"/>
      <w:r>
        <w:rPr>
          <w:b w:val="0"/>
        </w:rPr>
      </w:r>
      <w:bookmarkStart w:name="University Research Council, July 1995-J" w:id="31"/>
      <w:bookmarkEnd w:id="31"/>
      <w:r>
        <w:rPr>
          <w:b w:val="0"/>
        </w:rPr>
      </w:r>
      <w:r>
        <w:rPr/>
        <w:t>University</w:t>
      </w:r>
      <w:r>
        <w:rPr>
          <w:spacing w:val="-4"/>
        </w:rPr>
        <w:t> </w:t>
      </w:r>
      <w:r>
        <w:rPr>
          <w:spacing w:val="-2"/>
        </w:rPr>
        <w:t>Service:</w:t>
      </w:r>
    </w:p>
    <w:p>
      <w:pPr>
        <w:pStyle w:val="BodyText"/>
        <w:ind w:left="269" w:right="357"/>
        <w:jc w:val="both"/>
      </w:pPr>
      <w:r>
        <w:rPr/>
        <w:t>University Research Council, July 1995-June 2002; FAS Committee for Appointments and Promotions to Associate Professor with Tenure, 1998-2001;</w:t>
      </w:r>
      <w:r>
        <w:rPr>
          <w:spacing w:val="40"/>
        </w:rPr>
        <w:t> </w:t>
      </w:r>
      <w:r>
        <w:rPr/>
        <w:t>FAS Committee for Appointments and Promotions of Non-tenured Faculty, 1996-1997;</w:t>
      </w:r>
      <w:r>
        <w:rPr>
          <w:spacing w:val="40"/>
        </w:rPr>
        <w:t> </w:t>
      </w:r>
      <w:r>
        <w:rPr/>
        <w:t>Douglass College Fellow, 1988-2004; Rutgers</w:t>
      </w:r>
      <w:r>
        <w:rPr>
          <w:spacing w:val="-11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Fellow,</w:t>
      </w:r>
      <w:r>
        <w:rPr>
          <w:spacing w:val="-12"/>
        </w:rPr>
        <w:t> </w:t>
      </w:r>
      <w:r>
        <w:rPr/>
        <w:t>2004-2006;</w:t>
      </w:r>
      <w:r>
        <w:rPr>
          <w:spacing w:val="-12"/>
        </w:rPr>
        <w:t> </w:t>
      </w:r>
      <w:r>
        <w:rPr/>
        <w:t>Social</w:t>
      </w:r>
      <w:r>
        <w:rPr>
          <w:spacing w:val="-11"/>
        </w:rPr>
        <w:t> </w:t>
      </w:r>
      <w:r>
        <w:rPr/>
        <w:t>Sciences</w:t>
      </w:r>
      <w:r>
        <w:rPr>
          <w:spacing w:val="-11"/>
        </w:rPr>
        <w:t> </w:t>
      </w:r>
      <w:r>
        <w:rPr/>
        <w:t>Area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Graduate</w:t>
      </w:r>
      <w:r>
        <w:rPr>
          <w:spacing w:val="-13"/>
        </w:rPr>
        <w:t> </w:t>
      </w:r>
      <w:r>
        <w:rPr/>
        <w:t>School-New Brunswick,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2004-June</w:t>
      </w:r>
      <w:r>
        <w:rPr>
          <w:spacing w:val="-1"/>
        </w:rPr>
        <w:t> </w:t>
      </w:r>
      <w:r>
        <w:rPr/>
        <w:t>2006;</w:t>
      </w:r>
      <w:r>
        <w:rPr>
          <w:spacing w:val="40"/>
        </w:rPr>
        <w:t> </w:t>
      </w:r>
      <w:r>
        <w:rPr/>
        <w:t>Recruitment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Dean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SAS,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2006-June 2008;</w:t>
      </w:r>
      <w:r>
        <w:rPr>
          <w:spacing w:val="40"/>
        </w:rPr>
        <w:t> </w:t>
      </w:r>
      <w:r>
        <w:rPr/>
        <w:t>;</w:t>
      </w:r>
      <w:r>
        <w:rPr>
          <w:spacing w:val="40"/>
        </w:rPr>
        <w:t> </w:t>
      </w:r>
      <w:r>
        <w:rPr/>
        <w:t>FAS</w:t>
      </w:r>
      <w:r>
        <w:rPr>
          <w:spacing w:val="-2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2006;</w:t>
      </w:r>
      <w:r>
        <w:rPr>
          <w:spacing w:val="-1"/>
        </w:rPr>
        <w:t> </w:t>
      </w:r>
      <w:r>
        <w:rPr/>
        <w:t>President’s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Budget, 2006;</w:t>
      </w:r>
      <w:r>
        <w:rPr>
          <w:spacing w:val="40"/>
        </w:rPr>
        <w:t> </w:t>
      </w:r>
      <w:r>
        <w:rPr/>
        <w:t>FAS</w:t>
      </w:r>
      <w:r>
        <w:rPr>
          <w:spacing w:val="-6"/>
        </w:rPr>
        <w:t> </w:t>
      </w:r>
      <w:r>
        <w:rPr/>
        <w:t>Dean’s</w:t>
      </w:r>
      <w:r>
        <w:rPr>
          <w:spacing w:val="-6"/>
        </w:rPr>
        <w:t> </w:t>
      </w:r>
      <w:r>
        <w:rPr/>
        <w:t>Budget</w:t>
      </w:r>
      <w:r>
        <w:rPr>
          <w:spacing w:val="-5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2006;</w:t>
      </w:r>
      <w:r>
        <w:rPr>
          <w:spacing w:val="-5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of</w:t>
      </w:r>
      <w:r>
        <w:rPr>
          <w:spacing w:val="-8"/>
        </w:rPr>
        <w:t> </w:t>
      </w:r>
      <w:r>
        <w:rPr/>
        <w:t>Review,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School- New Brunswick, July 2006-June 2009; SAS Executive Committee, July 2006-June 2009;</w:t>
      </w:r>
      <w:r>
        <w:rPr>
          <w:spacing w:val="40"/>
        </w:rPr>
        <w:t> </w:t>
      </w:r>
      <w:r>
        <w:rPr/>
        <w:t>SAS Committee for Appointments and Promotions to Associate Professor with Tenure, 2014-2016; Nominating Committee for the Graduate School, 2008-2011;</w:t>
      </w:r>
      <w:r>
        <w:rPr>
          <w:spacing w:val="40"/>
        </w:rPr>
        <w:t> </w:t>
      </w:r>
      <w:r>
        <w:rPr/>
        <w:t>SAS Ad Hoc Core Evaluation Committee (Chair), 2015-2016; Cluster Committee for Social and Behavioral Sciences, School of Graduate</w:t>
      </w:r>
      <w:r>
        <w:rPr>
          <w:spacing w:val="-4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2017-2019;</w:t>
      </w:r>
      <w:r>
        <w:rPr>
          <w:spacing w:val="40"/>
        </w:rPr>
        <w:t> </w:t>
      </w:r>
      <w:r>
        <w:rPr/>
        <w:t>SAS</w:t>
      </w:r>
      <w:r>
        <w:rPr>
          <w:spacing w:val="-4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2018-2020;</w:t>
      </w:r>
      <w:r>
        <w:rPr>
          <w:spacing w:val="40"/>
        </w:rPr>
        <w:t> </w:t>
      </w:r>
      <w:r>
        <w:rPr/>
        <w:t>Rutgers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 Decanal Evaluation Committee, 2019.</w:t>
      </w:r>
    </w:p>
    <w:p>
      <w:pPr>
        <w:pStyle w:val="BodyText"/>
        <w:spacing w:before="2"/>
      </w:pPr>
    </w:p>
    <w:p>
      <w:pPr>
        <w:pStyle w:val="Heading1"/>
        <w:spacing w:line="240" w:lineRule="auto"/>
        <w:jc w:val="both"/>
      </w:pPr>
      <w:bookmarkStart w:name="Undergraduate Research Advising" w:id="32"/>
      <w:bookmarkEnd w:id="32"/>
      <w:r>
        <w:rPr>
          <w:b w:val="0"/>
        </w:rPr>
      </w:r>
      <w:r>
        <w:rPr/>
        <w:t>Undergraduate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>
          <w:spacing w:val="-2"/>
        </w:rPr>
        <w:t>Advising</w:t>
      </w:r>
    </w:p>
    <w:p>
      <w:pPr>
        <w:spacing w:before="273"/>
        <w:ind w:left="270" w:right="357" w:firstLine="720"/>
        <w:jc w:val="both"/>
        <w:rPr>
          <w:sz w:val="24"/>
        </w:rPr>
      </w:pPr>
      <w:bookmarkStart w:name="Henry Rutgers Honors Thesis Advising: Do" w:id="33"/>
      <w:bookmarkEnd w:id="33"/>
      <w:r>
        <w:rPr/>
      </w:r>
      <w:r>
        <w:rPr>
          <w:b/>
          <w:sz w:val="24"/>
        </w:rPr>
        <w:t>Henry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Rutgers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Honors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Thesis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Advising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Doug</w:t>
      </w:r>
      <w:r>
        <w:rPr>
          <w:spacing w:val="-4"/>
          <w:sz w:val="24"/>
        </w:rPr>
        <w:t> </w:t>
      </w:r>
      <w:r>
        <w:rPr>
          <w:sz w:val="24"/>
        </w:rPr>
        <w:t>Simons</w:t>
      </w:r>
      <w:r>
        <w:rPr>
          <w:spacing w:val="-3"/>
          <w:sz w:val="24"/>
        </w:rPr>
        <w:t> </w:t>
      </w:r>
      <w:r>
        <w:rPr>
          <w:sz w:val="24"/>
        </w:rPr>
        <w:t>(1989-1990),</w:t>
      </w:r>
      <w:r>
        <w:rPr>
          <w:spacing w:val="-3"/>
          <w:sz w:val="24"/>
        </w:rPr>
        <w:t> </w:t>
      </w:r>
      <w:r>
        <w:rPr>
          <w:sz w:val="24"/>
        </w:rPr>
        <w:t>Christoffer</w:t>
      </w:r>
      <w:r>
        <w:rPr>
          <w:spacing w:val="-3"/>
          <w:sz w:val="24"/>
        </w:rPr>
        <w:t> </w:t>
      </w:r>
      <w:r>
        <w:rPr>
          <w:sz w:val="24"/>
        </w:rPr>
        <w:t>Lydiker </w:t>
      </w:r>
      <w:r>
        <w:rPr>
          <w:spacing w:val="-2"/>
          <w:sz w:val="24"/>
        </w:rPr>
        <w:t>(1995-1996).</w:t>
      </w:r>
    </w:p>
    <w:p>
      <w:pPr>
        <w:pStyle w:val="BodyText"/>
      </w:pPr>
    </w:p>
    <w:p>
      <w:pPr>
        <w:pStyle w:val="BodyText"/>
        <w:spacing w:before="1"/>
        <w:ind w:left="270" w:right="356" w:firstLine="720"/>
        <w:jc w:val="both"/>
      </w:pPr>
      <w:bookmarkStart w:name="Aresty Undergraduate Research Assistant " w:id="34"/>
      <w:bookmarkEnd w:id="34"/>
      <w:r>
        <w:rPr/>
      </w:r>
      <w:r>
        <w:rPr>
          <w:b/>
        </w:rPr>
        <w:t>Aresty Undergraduate Research Assistant Program</w:t>
      </w:r>
      <w:r>
        <w:rPr/>
        <w:t>: Harinath Amarnath (2008-2009); Agnes Ng (2008-2009); Kaitlin Tynan (2008-2009), Eric Fung (2013-2014), Isabel Juniewicz (2013-2014), Jeff Daley (2013-2014), Matthew Kownacki (2014-2015), Kevin Lu (2014-2015), Jadie</w:t>
      </w:r>
      <w:r>
        <w:rPr>
          <w:spacing w:val="-3"/>
        </w:rPr>
        <w:t> </w:t>
      </w:r>
      <w:r>
        <w:rPr/>
        <w:t>Zuo</w:t>
      </w:r>
      <w:r>
        <w:rPr>
          <w:spacing w:val="-5"/>
        </w:rPr>
        <w:t> </w:t>
      </w:r>
      <w:r>
        <w:rPr/>
        <w:t>(2014-2015),</w:t>
      </w:r>
      <w:r>
        <w:rPr>
          <w:spacing w:val="-5"/>
        </w:rPr>
        <w:t> </w:t>
      </w:r>
      <w:r>
        <w:rPr/>
        <w:t>Amna</w:t>
      </w:r>
      <w:r>
        <w:rPr>
          <w:spacing w:val="-3"/>
        </w:rPr>
        <w:t> </w:t>
      </w:r>
      <w:r>
        <w:rPr/>
        <w:t>Salam</w:t>
      </w:r>
      <w:r>
        <w:rPr>
          <w:spacing w:val="-5"/>
        </w:rPr>
        <w:t> </w:t>
      </w:r>
      <w:r>
        <w:rPr/>
        <w:t>(2014-2015),</w:t>
      </w:r>
      <w:r>
        <w:rPr>
          <w:spacing w:val="-3"/>
        </w:rPr>
        <w:t> </w:t>
      </w:r>
      <w:r>
        <w:rPr/>
        <w:t>Shelby</w:t>
      </w:r>
      <w:r>
        <w:rPr>
          <w:spacing w:val="-5"/>
        </w:rPr>
        <w:t> </w:t>
      </w:r>
      <w:r>
        <w:rPr/>
        <w:t>Rose</w:t>
      </w:r>
      <w:r>
        <w:rPr>
          <w:spacing w:val="-3"/>
        </w:rPr>
        <w:t> </w:t>
      </w:r>
      <w:r>
        <w:rPr/>
        <w:t>Petro</w:t>
      </w:r>
      <w:r>
        <w:rPr>
          <w:spacing w:val="-5"/>
        </w:rPr>
        <w:t> </w:t>
      </w:r>
      <w:r>
        <w:rPr/>
        <w:t>(2017-2018),</w:t>
      </w:r>
      <w:r>
        <w:rPr>
          <w:spacing w:val="-5"/>
        </w:rPr>
        <w:t> </w:t>
      </w:r>
      <w:r>
        <w:rPr/>
        <w:t>Rachel</w:t>
      </w:r>
      <w:r>
        <w:rPr>
          <w:spacing w:val="-3"/>
        </w:rPr>
        <w:t> </w:t>
      </w:r>
      <w:r>
        <w:rPr/>
        <w:t>Straub (2017-2018),</w:t>
      </w:r>
      <w:r>
        <w:rPr>
          <w:spacing w:val="43"/>
        </w:rPr>
        <w:t> </w:t>
      </w:r>
      <w:r>
        <w:rPr/>
        <w:t>Vinay</w:t>
      </w:r>
      <w:r>
        <w:rPr>
          <w:spacing w:val="44"/>
        </w:rPr>
        <w:t> </w:t>
      </w:r>
      <w:r>
        <w:rPr/>
        <w:t>Ravinder</w:t>
      </w:r>
      <w:r>
        <w:rPr>
          <w:spacing w:val="45"/>
        </w:rPr>
        <w:t> </w:t>
      </w:r>
      <w:r>
        <w:rPr/>
        <w:t>(2017-2018),</w:t>
      </w:r>
      <w:r>
        <w:rPr>
          <w:spacing w:val="44"/>
        </w:rPr>
        <w:t> </w:t>
      </w:r>
      <w:r>
        <w:rPr/>
        <w:t>Aaron</w:t>
      </w:r>
      <w:r>
        <w:rPr>
          <w:spacing w:val="43"/>
        </w:rPr>
        <w:t> </w:t>
      </w:r>
      <w:r>
        <w:rPr/>
        <w:t>Sheiner</w:t>
      </w:r>
      <w:r>
        <w:rPr>
          <w:spacing w:val="43"/>
        </w:rPr>
        <w:t> </w:t>
      </w:r>
      <w:r>
        <w:rPr/>
        <w:t>(2019-2020),</w:t>
      </w:r>
      <w:r>
        <w:rPr>
          <w:spacing w:val="44"/>
        </w:rPr>
        <w:t> </w:t>
      </w:r>
      <w:r>
        <w:rPr/>
        <w:t>James</w:t>
      </w:r>
      <w:r>
        <w:rPr>
          <w:spacing w:val="44"/>
        </w:rPr>
        <w:t> </w:t>
      </w:r>
      <w:r>
        <w:rPr/>
        <w:t>Hadley</w:t>
      </w:r>
      <w:r>
        <w:rPr>
          <w:spacing w:val="44"/>
        </w:rPr>
        <w:t> </w:t>
      </w:r>
      <w:r>
        <w:rPr>
          <w:spacing w:val="-2"/>
        </w:rPr>
        <w:t>(2019-</w:t>
      </w:r>
    </w:p>
    <w:p>
      <w:pPr>
        <w:pStyle w:val="BodyText"/>
        <w:ind w:left="270"/>
        <w:jc w:val="both"/>
      </w:pPr>
      <w:r>
        <w:rPr/>
        <w:t>2020),</w:t>
      </w:r>
      <w:r>
        <w:rPr>
          <w:spacing w:val="-1"/>
        </w:rPr>
        <w:t> </w:t>
      </w:r>
      <w:r>
        <w:rPr/>
        <w:t>Himesh</w:t>
      </w:r>
      <w:r>
        <w:rPr>
          <w:spacing w:val="-1"/>
        </w:rPr>
        <w:t> </w:t>
      </w:r>
      <w:r>
        <w:rPr/>
        <w:t>Buch</w:t>
      </w:r>
      <w:r>
        <w:rPr>
          <w:spacing w:val="-1"/>
        </w:rPr>
        <w:t> </w:t>
      </w:r>
      <w:r>
        <w:rPr/>
        <w:t>(2019-</w:t>
      </w:r>
      <w:r>
        <w:rPr>
          <w:spacing w:val="-2"/>
        </w:rPr>
        <w:t>2020).</w:t>
      </w:r>
    </w:p>
    <w:p>
      <w:pPr>
        <w:pStyle w:val="BodyText"/>
        <w:spacing w:before="276"/>
        <w:ind w:left="270" w:right="357" w:firstLine="720"/>
        <w:jc w:val="both"/>
      </w:pPr>
      <w:bookmarkStart w:name="Economics Senior Honors Thesis: Raj Kris" w:id="35"/>
      <w:bookmarkEnd w:id="35"/>
      <w:r>
        <w:rPr/>
      </w:r>
      <w:r>
        <w:rPr>
          <w:b/>
        </w:rPr>
        <w:t>Economics</w:t>
      </w:r>
      <w:r>
        <w:rPr>
          <w:b/>
          <w:spacing w:val="-15"/>
        </w:rPr>
        <w:t> </w:t>
      </w:r>
      <w:r>
        <w:rPr>
          <w:b/>
        </w:rPr>
        <w:t>Senior</w:t>
      </w:r>
      <w:r>
        <w:rPr>
          <w:b/>
          <w:spacing w:val="-15"/>
        </w:rPr>
        <w:t> </w:t>
      </w:r>
      <w:r>
        <w:rPr>
          <w:b/>
        </w:rPr>
        <w:t>Honors</w:t>
      </w:r>
      <w:r>
        <w:rPr>
          <w:b/>
          <w:spacing w:val="-15"/>
        </w:rPr>
        <w:t> </w:t>
      </w:r>
      <w:r>
        <w:rPr>
          <w:b/>
        </w:rPr>
        <w:t>Thesis</w:t>
      </w:r>
      <w:r>
        <w:rPr/>
        <w:t>:</w:t>
      </w:r>
      <w:r>
        <w:rPr>
          <w:spacing w:val="-15"/>
        </w:rPr>
        <w:t> </w:t>
      </w:r>
      <w:r>
        <w:rPr/>
        <w:t>Raj</w:t>
      </w:r>
      <w:r>
        <w:rPr>
          <w:spacing w:val="-15"/>
        </w:rPr>
        <w:t> </w:t>
      </w:r>
      <w:r>
        <w:rPr/>
        <w:t>Krishnan</w:t>
      </w:r>
      <w:r>
        <w:rPr>
          <w:spacing w:val="-15"/>
        </w:rPr>
        <w:t> </w:t>
      </w:r>
      <w:r>
        <w:rPr/>
        <w:t>(2010-2011),</w:t>
      </w:r>
      <w:r>
        <w:rPr>
          <w:spacing w:val="-15"/>
        </w:rPr>
        <w:t> </w:t>
      </w:r>
      <w:r>
        <w:rPr/>
        <w:t>Adam</w:t>
      </w:r>
      <w:r>
        <w:rPr>
          <w:spacing w:val="-15"/>
        </w:rPr>
        <w:t> </w:t>
      </w:r>
      <w:r>
        <w:rPr/>
        <w:t>Zabban</w:t>
      </w:r>
      <w:r>
        <w:rPr>
          <w:spacing w:val="-15"/>
        </w:rPr>
        <w:t> </w:t>
      </w:r>
      <w:r>
        <w:rPr/>
        <w:t>(2011-2012), Joshua David (2011-2012), Scott Siegel (2012-2013), Matthew Hartman (2013-2014), Jeff Daley (2014-2015),</w:t>
      </w:r>
      <w:r>
        <w:rPr>
          <w:spacing w:val="34"/>
        </w:rPr>
        <w:t> </w:t>
      </w:r>
      <w:r>
        <w:rPr/>
        <w:t>Pragi</w:t>
      </w:r>
      <w:r>
        <w:rPr>
          <w:spacing w:val="-11"/>
        </w:rPr>
        <w:t> </w:t>
      </w:r>
      <w:r>
        <w:rPr/>
        <w:t>Siva</w:t>
      </w:r>
      <w:r>
        <w:rPr>
          <w:spacing w:val="-13"/>
        </w:rPr>
        <w:t> </w:t>
      </w:r>
      <w:r>
        <w:rPr/>
        <w:t>(2014-2015),</w:t>
      </w:r>
      <w:r>
        <w:rPr>
          <w:spacing w:val="-12"/>
        </w:rPr>
        <w:t> </w:t>
      </w:r>
      <w:r>
        <w:rPr/>
        <w:t>Joachim</w:t>
      </w:r>
      <w:r>
        <w:rPr>
          <w:spacing w:val="-13"/>
        </w:rPr>
        <w:t> </w:t>
      </w:r>
      <w:r>
        <w:rPr/>
        <w:t>Talloen</w:t>
      </w:r>
      <w:r>
        <w:rPr>
          <w:spacing w:val="-13"/>
        </w:rPr>
        <w:t> </w:t>
      </w:r>
      <w:r>
        <w:rPr/>
        <w:t>(2014-2015),</w:t>
      </w:r>
      <w:r>
        <w:rPr>
          <w:spacing w:val="-11"/>
        </w:rPr>
        <w:t> </w:t>
      </w:r>
      <w:r>
        <w:rPr/>
        <w:t>Daria</w:t>
      </w:r>
      <w:r>
        <w:rPr>
          <w:spacing w:val="-13"/>
        </w:rPr>
        <w:t> </w:t>
      </w:r>
      <w:r>
        <w:rPr/>
        <w:t>Voskoboynikov</w:t>
      </w:r>
      <w:r>
        <w:rPr>
          <w:spacing w:val="-11"/>
        </w:rPr>
        <w:t> </w:t>
      </w:r>
      <w:r>
        <w:rPr>
          <w:spacing w:val="-2"/>
        </w:rPr>
        <w:t>(2015-</w:t>
      </w:r>
    </w:p>
    <w:p>
      <w:pPr>
        <w:pStyle w:val="BodyText"/>
        <w:ind w:left="270"/>
        <w:jc w:val="both"/>
      </w:pPr>
      <w:r>
        <w:rPr/>
        <w:t>2016),</w:t>
      </w:r>
      <w:r>
        <w:rPr>
          <w:spacing w:val="34"/>
        </w:rPr>
        <w:t> </w:t>
      </w:r>
      <w:r>
        <w:rPr/>
        <w:t>Griffin</w:t>
      </w:r>
      <w:r>
        <w:rPr>
          <w:spacing w:val="35"/>
        </w:rPr>
        <w:t> </w:t>
      </w:r>
      <w:r>
        <w:rPr/>
        <w:t>Wood</w:t>
      </w:r>
      <w:r>
        <w:rPr>
          <w:spacing w:val="35"/>
        </w:rPr>
        <w:t> </w:t>
      </w:r>
      <w:r>
        <w:rPr/>
        <w:t>(2016-2017),</w:t>
      </w:r>
      <w:r>
        <w:rPr>
          <w:spacing w:val="33"/>
        </w:rPr>
        <w:t> </w:t>
      </w:r>
      <w:r>
        <w:rPr/>
        <w:t>Jennifer</w:t>
      </w:r>
      <w:r>
        <w:rPr>
          <w:spacing w:val="35"/>
        </w:rPr>
        <w:t> </w:t>
      </w:r>
      <w:r>
        <w:rPr/>
        <w:t>Mead</w:t>
      </w:r>
      <w:r>
        <w:rPr>
          <w:spacing w:val="34"/>
        </w:rPr>
        <w:t> </w:t>
      </w:r>
      <w:r>
        <w:rPr/>
        <w:t>(2016-2017),</w:t>
      </w:r>
      <w:r>
        <w:rPr>
          <w:spacing w:val="35"/>
        </w:rPr>
        <w:t> </w:t>
      </w:r>
      <w:r>
        <w:rPr/>
        <w:t>Katie</w:t>
      </w:r>
      <w:r>
        <w:rPr>
          <w:spacing w:val="34"/>
        </w:rPr>
        <w:t> </w:t>
      </w:r>
      <w:r>
        <w:rPr/>
        <w:t>Mehr</w:t>
      </w:r>
      <w:r>
        <w:rPr>
          <w:spacing w:val="35"/>
        </w:rPr>
        <w:t> </w:t>
      </w:r>
      <w:r>
        <w:rPr/>
        <w:t>(2017-2018),</w:t>
      </w:r>
      <w:r>
        <w:rPr>
          <w:spacing w:val="35"/>
        </w:rPr>
        <w:t> </w:t>
      </w:r>
      <w:r>
        <w:rPr>
          <w:spacing w:val="-4"/>
        </w:rPr>
        <w:t>Leah</w:t>
      </w:r>
    </w:p>
    <w:p>
      <w:pPr>
        <w:pStyle w:val="BodyText"/>
        <w:ind w:left="270"/>
        <w:jc w:val="both"/>
      </w:pPr>
      <w:r>
        <w:rPr/>
        <w:t>Wisniewski</w:t>
      </w:r>
      <w:r>
        <w:rPr>
          <w:spacing w:val="-4"/>
        </w:rPr>
        <w:t> </w:t>
      </w:r>
      <w:r>
        <w:rPr/>
        <w:t>(2019-</w:t>
      </w:r>
      <w:r>
        <w:rPr>
          <w:spacing w:val="-2"/>
        </w:rPr>
        <w:t>2020).</w:t>
      </w:r>
    </w:p>
    <w:p>
      <w:pPr>
        <w:pStyle w:val="BodyText"/>
        <w:spacing w:after="0"/>
        <w:jc w:val="both"/>
        <w:sectPr>
          <w:pgSz w:w="12240" w:h="15840"/>
          <w:pgMar w:header="1449" w:footer="1690" w:top="1980" w:bottom="1880" w:left="1080" w:right="1080"/>
        </w:sectPr>
      </w:pPr>
    </w:p>
    <w:p>
      <w:pPr>
        <w:pStyle w:val="BodyText"/>
        <w:spacing w:before="231"/>
      </w:pPr>
    </w:p>
    <w:p>
      <w:pPr>
        <w:pStyle w:val="Heading1"/>
        <w:spacing w:line="240" w:lineRule="auto"/>
      </w:pPr>
      <w:bookmarkStart w:name="Graduate Research Advising" w:id="36"/>
      <w:bookmarkEnd w:id="36"/>
      <w:r>
        <w:rPr>
          <w:b w:val="0"/>
        </w:rPr>
      </w:r>
      <w:r>
        <w:rPr/>
        <w:t>Graduate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Advising</w:t>
      </w:r>
    </w:p>
    <w:p>
      <w:pPr>
        <w:pStyle w:val="BodyText"/>
        <w:spacing w:before="274"/>
        <w:ind w:left="270" w:right="358" w:firstLine="720"/>
        <w:jc w:val="both"/>
      </w:pPr>
      <w:r>
        <w:rPr>
          <w:b/>
        </w:rPr>
        <w:t>Ph.D. Advisor</w:t>
      </w:r>
      <w:r>
        <w:rPr/>
        <w:t>: Lowell Johnson (1997), Ananish Chaudhuri (1997),</w:t>
      </w:r>
      <w:r>
        <w:rPr>
          <w:spacing w:val="40"/>
        </w:rPr>
        <w:t> </w:t>
      </w:r>
      <w:r>
        <w:rPr/>
        <w:t>Nicholas Galunic (2011), Ebru Isgin (2012), Jeff</w:t>
      </w:r>
      <w:r>
        <w:rPr>
          <w:spacing w:val="40"/>
        </w:rPr>
        <w:t> </w:t>
      </w:r>
      <w:r>
        <w:rPr/>
        <w:t>Birchby (2013), Dean Jens (2018), Steve Gazzillo (current).</w:t>
      </w:r>
    </w:p>
    <w:p>
      <w:pPr>
        <w:pStyle w:val="BodyText"/>
        <w:spacing w:before="275"/>
        <w:ind w:left="269" w:right="359" w:firstLine="720"/>
        <w:jc w:val="both"/>
      </w:pPr>
      <w:r>
        <w:rPr>
          <w:b/>
        </w:rPr>
        <w:t>Ph.D. Committee member</w:t>
      </w:r>
      <w:r>
        <w:rPr/>
        <w:t>: Peter Mehr (1989), Peter Zangari (1994), Zhong-Jian Xia (1996),</w:t>
      </w:r>
      <w:r>
        <w:rPr>
          <w:spacing w:val="-14"/>
        </w:rPr>
        <w:t> </w:t>
      </w:r>
      <w:r>
        <w:rPr/>
        <w:t>Mikhael</w:t>
      </w:r>
      <w:r>
        <w:rPr>
          <w:spacing w:val="-14"/>
        </w:rPr>
        <w:t> </w:t>
      </w:r>
      <w:r>
        <w:rPr/>
        <w:t>Shor</w:t>
      </w:r>
      <w:r>
        <w:rPr>
          <w:spacing w:val="-14"/>
        </w:rPr>
        <w:t> </w:t>
      </w:r>
      <w:r>
        <w:rPr/>
        <w:t>(2001),</w:t>
      </w:r>
      <w:r>
        <w:rPr>
          <w:spacing w:val="-14"/>
        </w:rPr>
        <w:t> </w:t>
      </w:r>
      <w:r>
        <w:rPr/>
        <w:t>George</w:t>
      </w:r>
      <w:r>
        <w:rPr>
          <w:spacing w:val="-14"/>
        </w:rPr>
        <w:t> </w:t>
      </w:r>
      <w:r>
        <w:rPr/>
        <w:t>Joseph</w:t>
      </w:r>
      <w:r>
        <w:rPr>
          <w:spacing w:val="-14"/>
        </w:rPr>
        <w:t> </w:t>
      </w:r>
      <w:r>
        <w:rPr/>
        <w:t>(2008),</w:t>
      </w:r>
      <w:r>
        <w:rPr>
          <w:spacing w:val="-14"/>
        </w:rPr>
        <w:t> </w:t>
      </w:r>
      <w:r>
        <w:rPr/>
        <w:t>Joseph</w:t>
      </w:r>
      <w:r>
        <w:rPr>
          <w:spacing w:val="-15"/>
        </w:rPr>
        <w:t> </w:t>
      </w:r>
      <w:r>
        <w:rPr/>
        <w:t>McManus</w:t>
      </w:r>
      <w:r>
        <w:rPr>
          <w:spacing w:val="-14"/>
        </w:rPr>
        <w:t> </w:t>
      </w:r>
      <w:r>
        <w:rPr/>
        <w:t>(Management-2012),</w:t>
      </w:r>
      <w:r>
        <w:rPr>
          <w:spacing w:val="-15"/>
        </w:rPr>
        <w:t> </w:t>
      </w:r>
      <w:r>
        <w:rPr/>
        <w:t>Ilhom Abdulloev (2013), Daisuke Goto (2014), Han-Yen Kao (2017),</w:t>
      </w:r>
      <w:r>
        <w:rPr>
          <w:spacing w:val="40"/>
        </w:rPr>
        <w:t> </w:t>
      </w:r>
      <w:r>
        <w:rPr/>
        <w:t>Jeff Dewitt (Psychology-2017), Fatima Ahmed (current).</w:t>
      </w:r>
    </w:p>
    <w:p>
      <w:pPr>
        <w:pStyle w:val="BodyText"/>
      </w:pPr>
    </w:p>
    <w:p>
      <w:pPr>
        <w:pStyle w:val="BodyText"/>
        <w:ind w:left="269" w:right="356" w:firstLine="720"/>
        <w:jc w:val="both"/>
      </w:pPr>
      <w:r>
        <w:rPr>
          <w:b/>
        </w:rPr>
        <w:t>M.A.</w:t>
      </w:r>
      <w:r>
        <w:rPr>
          <w:b/>
          <w:spacing w:val="-15"/>
        </w:rPr>
        <w:t> </w:t>
      </w:r>
      <w:r>
        <w:rPr>
          <w:b/>
        </w:rPr>
        <w:t>Advisor</w:t>
      </w:r>
      <w:r>
        <w:rPr/>
        <w:t>:</w:t>
      </w:r>
      <w:r>
        <w:rPr>
          <w:spacing w:val="6"/>
        </w:rPr>
        <w:t> </w:t>
      </w:r>
      <w:r>
        <w:rPr/>
        <w:t>Robert</w:t>
      </w:r>
      <w:r>
        <w:rPr>
          <w:spacing w:val="-15"/>
        </w:rPr>
        <w:t> </w:t>
      </w:r>
      <w:r>
        <w:rPr/>
        <w:t>Conover</w:t>
      </w:r>
      <w:r>
        <w:rPr>
          <w:spacing w:val="-15"/>
        </w:rPr>
        <w:t> </w:t>
      </w:r>
      <w:r>
        <w:rPr/>
        <w:t>(1990),</w:t>
      </w:r>
      <w:r>
        <w:rPr>
          <w:spacing w:val="-15"/>
        </w:rPr>
        <w:t> </w:t>
      </w:r>
      <w:r>
        <w:rPr/>
        <w:t>Matt</w:t>
      </w:r>
      <w:r>
        <w:rPr>
          <w:spacing w:val="-15"/>
        </w:rPr>
        <w:t> </w:t>
      </w:r>
      <w:r>
        <w:rPr/>
        <w:t>Narramore</w:t>
      </w:r>
      <w:r>
        <w:rPr>
          <w:spacing w:val="-15"/>
        </w:rPr>
        <w:t> </w:t>
      </w:r>
      <w:r>
        <w:rPr/>
        <w:t>(1994),</w:t>
      </w:r>
      <w:r>
        <w:rPr>
          <w:spacing w:val="-15"/>
        </w:rPr>
        <w:t> </w:t>
      </w:r>
      <w:r>
        <w:rPr/>
        <w:t>Kyle</w:t>
      </w:r>
      <w:r>
        <w:rPr>
          <w:spacing w:val="-15"/>
        </w:rPr>
        <w:t> </w:t>
      </w:r>
      <w:r>
        <w:rPr/>
        <w:t>Haidet</w:t>
      </w:r>
      <w:r>
        <w:rPr>
          <w:spacing w:val="-15"/>
        </w:rPr>
        <w:t> </w:t>
      </w:r>
      <w:r>
        <w:rPr/>
        <w:t>(1998),</w:t>
      </w:r>
      <w:r>
        <w:rPr>
          <w:spacing w:val="-15"/>
        </w:rPr>
        <w:t> </w:t>
      </w:r>
      <w:r>
        <w:rPr/>
        <w:t>Arnav Sheth (2004), Aparna Anand (2016).</w:t>
      </w:r>
    </w:p>
    <w:p>
      <w:pPr>
        <w:pStyle w:val="BodyText"/>
      </w:pPr>
    </w:p>
    <w:p>
      <w:pPr>
        <w:pStyle w:val="BodyText"/>
        <w:ind w:left="269" w:right="358" w:firstLine="720"/>
        <w:jc w:val="both"/>
      </w:pPr>
      <w:r>
        <w:rPr>
          <w:b/>
        </w:rPr>
        <w:t>M.A.</w:t>
      </w:r>
      <w:r>
        <w:rPr>
          <w:b/>
          <w:spacing w:val="-4"/>
        </w:rPr>
        <w:t> </w:t>
      </w:r>
      <w:r>
        <w:rPr>
          <w:b/>
        </w:rPr>
        <w:t>Committee</w:t>
      </w:r>
      <w:r>
        <w:rPr>
          <w:b/>
          <w:spacing w:val="-4"/>
        </w:rPr>
        <w:t> </w:t>
      </w:r>
      <w:r>
        <w:rPr>
          <w:b/>
        </w:rPr>
        <w:t>Member</w:t>
      </w:r>
      <w:r>
        <w:rPr/>
        <w:t>:</w:t>
      </w:r>
      <w:r>
        <w:rPr>
          <w:spacing w:val="-4"/>
        </w:rPr>
        <w:t> </w:t>
      </w:r>
      <w:r>
        <w:rPr/>
        <w:t>Ali</w:t>
      </w:r>
      <w:r>
        <w:rPr>
          <w:spacing w:val="-4"/>
        </w:rPr>
        <w:t> </w:t>
      </w:r>
      <w:r>
        <w:rPr/>
        <w:t>Çarkoglu</w:t>
      </w:r>
      <w:r>
        <w:rPr>
          <w:spacing w:val="-6"/>
        </w:rPr>
        <w:t> </w:t>
      </w:r>
      <w:r>
        <w:rPr/>
        <w:t>(1989),</w:t>
      </w:r>
      <w:r>
        <w:rPr>
          <w:spacing w:val="-4"/>
        </w:rPr>
        <w:t> </w:t>
      </w:r>
      <w:r>
        <w:rPr/>
        <w:t>Roberto</w:t>
      </w:r>
      <w:r>
        <w:rPr>
          <w:spacing w:val="-6"/>
        </w:rPr>
        <w:t> </w:t>
      </w:r>
      <w:r>
        <w:rPr/>
        <w:t>Agodini</w:t>
      </w:r>
      <w:r>
        <w:rPr>
          <w:spacing w:val="-4"/>
        </w:rPr>
        <w:t> </w:t>
      </w:r>
      <w:r>
        <w:rPr/>
        <w:t>(1993),</w:t>
      </w:r>
      <w:r>
        <w:rPr>
          <w:spacing w:val="-4"/>
        </w:rPr>
        <w:t> </w:t>
      </w:r>
      <w:r>
        <w:rPr/>
        <w:t>Charles</w:t>
      </w:r>
      <w:r>
        <w:rPr>
          <w:spacing w:val="-5"/>
        </w:rPr>
        <w:t> </w:t>
      </w:r>
      <w:r>
        <w:rPr/>
        <w:t>Benito (1993),</w:t>
      </w:r>
      <w:r>
        <w:rPr>
          <w:spacing w:val="-6"/>
        </w:rPr>
        <w:t> </w:t>
      </w:r>
      <w:r>
        <w:rPr/>
        <w:t>Lawrence</w:t>
      </w:r>
      <w:r>
        <w:rPr>
          <w:spacing w:val="-6"/>
        </w:rPr>
        <w:t> </w:t>
      </w:r>
      <w:r>
        <w:rPr/>
        <w:t>Boyer</w:t>
      </w:r>
      <w:r>
        <w:rPr>
          <w:spacing w:val="-7"/>
        </w:rPr>
        <w:t> </w:t>
      </w:r>
      <w:r>
        <w:rPr/>
        <w:t>(1993),</w:t>
      </w:r>
      <w:r>
        <w:rPr>
          <w:spacing w:val="-6"/>
        </w:rPr>
        <w:t> </w:t>
      </w:r>
      <w:r>
        <w:rPr/>
        <w:t>Alex</w:t>
      </w:r>
      <w:r>
        <w:rPr>
          <w:spacing w:val="-7"/>
        </w:rPr>
        <w:t> </w:t>
      </w:r>
      <w:r>
        <w:rPr/>
        <w:t>Keenan</w:t>
      </w:r>
      <w:r>
        <w:rPr>
          <w:spacing w:val="-6"/>
        </w:rPr>
        <w:t> </w:t>
      </w:r>
      <w:r>
        <w:rPr/>
        <w:t>(2001),</w:t>
      </w:r>
      <w:r>
        <w:rPr>
          <w:spacing w:val="-6"/>
        </w:rPr>
        <w:t> </w:t>
      </w:r>
      <w:r>
        <w:rPr/>
        <w:t>Anshu</w:t>
      </w:r>
      <w:r>
        <w:rPr>
          <w:spacing w:val="-5"/>
        </w:rPr>
        <w:t> </w:t>
      </w:r>
      <w:r>
        <w:rPr/>
        <w:t>Anil</w:t>
      </w:r>
      <w:r>
        <w:rPr>
          <w:spacing w:val="-6"/>
        </w:rPr>
        <w:t> </w:t>
      </w:r>
      <w:r>
        <w:rPr/>
        <w:t>(2001),</w:t>
      </w:r>
      <w:r>
        <w:rPr>
          <w:spacing w:val="-7"/>
        </w:rPr>
        <w:t> </w:t>
      </w:r>
      <w:r>
        <w:rPr/>
        <w:t>Deepa</w:t>
      </w:r>
      <w:r>
        <w:rPr>
          <w:spacing w:val="-6"/>
        </w:rPr>
        <w:t> </w:t>
      </w:r>
      <w:r>
        <w:rPr/>
        <w:t>Bhat</w:t>
      </w:r>
      <w:r>
        <w:rPr>
          <w:spacing w:val="-6"/>
        </w:rPr>
        <w:t> </w:t>
      </w:r>
      <w:r>
        <w:rPr/>
        <w:t>(2004),</w:t>
      </w:r>
      <w:r>
        <w:rPr>
          <w:spacing w:val="-6"/>
        </w:rPr>
        <w:t> </w:t>
      </w:r>
      <w:r>
        <w:rPr/>
        <w:t>Jeff DeWitt (Psychology-2013).</w:t>
      </w:r>
    </w:p>
    <w:p>
      <w:pPr>
        <w:pStyle w:val="BodyText"/>
      </w:pPr>
    </w:p>
    <w:p>
      <w:pPr>
        <w:spacing w:before="0"/>
        <w:ind w:left="989" w:right="0" w:firstLine="0"/>
        <w:jc w:val="left"/>
        <w:rPr>
          <w:b/>
          <w:sz w:val="24"/>
        </w:rPr>
      </w:pPr>
      <w:r>
        <w:rPr>
          <w:b/>
          <w:sz w:val="24"/>
        </w:rPr>
        <w:t>Post-Doctoral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5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Gottlieb</w:t>
      </w:r>
      <w:r>
        <w:rPr>
          <w:spacing w:val="-3"/>
          <w:sz w:val="24"/>
        </w:rPr>
        <w:t> </w:t>
      </w:r>
      <w:r>
        <w:rPr>
          <w:sz w:val="24"/>
        </w:rPr>
        <w:t>(Cognitive</w:t>
      </w:r>
      <w:r>
        <w:rPr>
          <w:spacing w:val="-3"/>
          <w:sz w:val="24"/>
        </w:rPr>
        <w:t> </w:t>
      </w:r>
      <w:r>
        <w:rPr>
          <w:sz w:val="24"/>
        </w:rPr>
        <w:t>Science-2004-</w:t>
      </w:r>
      <w:r>
        <w:rPr>
          <w:spacing w:val="-2"/>
          <w:sz w:val="24"/>
        </w:rPr>
        <w:t>2007)</w:t>
      </w:r>
      <w:r>
        <w:rPr>
          <w:b/>
          <w:spacing w:val="-2"/>
          <w:sz w:val="24"/>
        </w:rPr>
        <w:t>.</w:t>
      </w:r>
    </w:p>
    <w:sectPr>
      <w:pgSz w:w="12240" w:h="15840"/>
      <w:pgMar w:header="1449" w:footer="1690" w:top="1980" w:bottom="1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3740150</wp:posOffset>
              </wp:positionH>
              <wp:positionV relativeFrom="page">
                <wp:posOffset>8788230</wp:posOffset>
              </wp:positionV>
              <wp:extent cx="222250" cy="2514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225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5pt;margin-top:691.986633pt;width:17.5pt;height:19.8pt;mso-position-horizontal-relative:page;mso-position-vertical-relative:page;z-index:-15998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5774690</wp:posOffset>
              </wp:positionH>
              <wp:positionV relativeFrom="page">
                <wp:posOffset>907626</wp:posOffset>
              </wp:positionV>
              <wp:extent cx="1096645" cy="369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9664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18" w:firstLine="386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Barry</w:t>
                          </w:r>
                          <w:r>
                            <w:rPr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Sopher Curriculum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4.700012pt;margin-top:71.466644pt;width:86.35pt;height:29.1pt;mso-position-horizontal-relative:page;mso-position-vertical-relative:page;z-index:-1599897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18" w:firstLine="386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Barry</w:t>
                    </w:r>
                    <w:r>
                      <w:rPr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Sopher Curriculum</w:t>
                    </w:r>
                    <w:r>
                      <w:rPr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spacing w:val="-4"/>
                        <w:sz w:val="24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(%1)"/>
      <w:lvlJc w:val="left"/>
      <w:pPr>
        <w:ind w:left="360" w:hanging="3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270" w:hanging="34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4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27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right="35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opher@economics.rutgers.edu" TargetMode="External"/><Relationship Id="rId6" Type="http://schemas.openxmlformats.org/officeDocument/2006/relationships/hyperlink" Target="http://cebid.rutgers.edu/" TargetMode="External"/><Relationship Id="rId7" Type="http://schemas.openxmlformats.org/officeDocument/2006/relationships/hyperlink" Target="https://doi.org/10.1371/journal.pone.0220682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Rutgers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Preferred Customer</dc:creator>
  <dcterms:created xsi:type="dcterms:W3CDTF">2026-01-29T06:50:14Z</dcterms:created>
  <dcterms:modified xsi:type="dcterms:W3CDTF">2026-01-29T06:50:14Z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2020-11-23T00:00:00Z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D:20201119025350</vt:lpwstr>
  </property>
</Properties>
</file>