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Cheryl</w:t>
      </w:r>
      <w:r>
        <w:rPr>
          <w:spacing w:val="17"/>
        </w:rPr>
        <w:t> </w:t>
      </w:r>
      <w:r>
        <w:rPr/>
        <w:t>R.</w:t>
      </w:r>
      <w:r>
        <w:rPr>
          <w:spacing w:val="19"/>
        </w:rPr>
        <w:t> </w:t>
      </w:r>
      <w:r>
        <w:rPr>
          <w:spacing w:val="-4"/>
        </w:rPr>
        <w:t>Doss</w:t>
      </w:r>
    </w:p>
    <w:p>
      <w:pPr>
        <w:pStyle w:val="BodyText"/>
        <w:spacing w:before="11"/>
        <w:ind w:left="0"/>
        <w:rPr>
          <w:b/>
          <w:sz w:val="13"/>
        </w:rPr>
      </w:pPr>
    </w:p>
    <w:p>
      <w:pPr>
        <w:pStyle w:val="BodyText"/>
        <w:spacing w:after="0"/>
        <w:rPr>
          <w:b/>
          <w:sz w:val="13"/>
        </w:rPr>
        <w:sectPr>
          <w:type w:val="continuous"/>
          <w:pgSz w:w="12240" w:h="15840"/>
          <w:pgMar w:top="940" w:bottom="280" w:left="1080" w:right="1080"/>
        </w:sectPr>
      </w:pPr>
    </w:p>
    <w:p>
      <w:pPr>
        <w:pStyle w:val="BodyText"/>
        <w:spacing w:before="91"/>
      </w:pPr>
      <w:r>
        <w:rPr/>
        <w:t>Department</w:t>
      </w:r>
      <w:r>
        <w:rPr>
          <w:spacing w:val="-14"/>
        </w:rPr>
        <w:t> </w:t>
      </w:r>
      <w:r>
        <w:rPr/>
        <w:t>of</w:t>
      </w:r>
      <w:r>
        <w:rPr>
          <w:spacing w:val="-14"/>
        </w:rPr>
        <w:t> </w:t>
      </w:r>
      <w:r>
        <w:rPr/>
        <w:t>Economics Tufts University</w:t>
      </w:r>
    </w:p>
    <w:p>
      <w:pPr>
        <w:pStyle w:val="BodyText"/>
      </w:pPr>
      <w:r>
        <w:rPr/>
        <w:t>177</w:t>
      </w:r>
      <w:r>
        <w:rPr>
          <w:spacing w:val="-3"/>
        </w:rPr>
        <w:t> </w:t>
      </w:r>
      <w:r>
        <w:rPr/>
        <w:t>College</w:t>
      </w:r>
      <w:r>
        <w:rPr>
          <w:spacing w:val="-3"/>
        </w:rPr>
        <w:t> </w:t>
      </w:r>
      <w:r>
        <w:rPr>
          <w:spacing w:val="-2"/>
        </w:rPr>
        <w:t>Avenue</w:t>
      </w:r>
    </w:p>
    <w:p>
      <w:pPr>
        <w:pStyle w:val="BodyText"/>
        <w:spacing w:before="2"/>
      </w:pPr>
      <w:r>
        <w:rPr/>
        <w:t>Medford,</w:t>
      </w:r>
      <w:r>
        <w:rPr>
          <w:spacing w:val="-6"/>
        </w:rPr>
        <w:t> </w:t>
      </w:r>
      <w:r>
        <w:rPr/>
        <w:t>MA</w:t>
      </w:r>
      <w:r>
        <w:rPr>
          <w:spacing w:val="55"/>
        </w:rPr>
        <w:t> </w:t>
      </w:r>
      <w:r>
        <w:rPr>
          <w:spacing w:val="-4"/>
        </w:rPr>
        <w:t>02155</w:t>
      </w:r>
    </w:p>
    <w:p>
      <w:pPr>
        <w:pStyle w:val="BodyText"/>
        <w:spacing w:before="91"/>
        <w:ind w:right="1929"/>
      </w:pPr>
      <w:r>
        <w:rPr/>
        <w:br w:type="column"/>
      </w:r>
      <w:r>
        <w:rPr/>
        <w:t>E-mail:</w:t>
      </w:r>
      <w:r>
        <w:rPr>
          <w:spacing w:val="-14"/>
        </w:rPr>
        <w:t> </w:t>
      </w:r>
      <w:hyperlink r:id="rId5">
        <w:r>
          <w:rPr>
            <w:color w:val="0000FF"/>
            <w:u w:val="single" w:color="0000FF"/>
          </w:rPr>
          <w:t>cheryl.doss@tufts.edu</w:t>
        </w:r>
      </w:hyperlink>
      <w:r>
        <w:rPr>
          <w:color w:val="0000FF"/>
        </w:rPr>
        <w:t> </w:t>
      </w:r>
      <w:r>
        <w:rPr/>
        <w:t>Phone: 617-627-3560</w:t>
      </w:r>
    </w:p>
    <w:p>
      <w:pPr>
        <w:pStyle w:val="BodyText"/>
        <w:spacing w:after="0"/>
        <w:sectPr>
          <w:type w:val="continuous"/>
          <w:pgSz w:w="12240" w:h="15840"/>
          <w:pgMar w:top="940" w:bottom="280" w:left="1080" w:right="1080"/>
          <w:cols w:num="2" w:equalWidth="0">
            <w:col w:w="2710" w:space="2402"/>
            <w:col w:w="4968"/>
          </w:cols>
        </w:sectPr>
      </w:pPr>
    </w:p>
    <w:p>
      <w:pPr>
        <w:pStyle w:val="BodyText"/>
        <w:ind w:left="0"/>
      </w:pPr>
    </w:p>
    <w:p>
      <w:pPr>
        <w:pStyle w:val="Heading1"/>
        <w:spacing w:before="0"/>
      </w:pPr>
      <w:r>
        <w:rPr/>
        <w:t>ACADEMIC</w:t>
      </w:r>
      <w:r>
        <w:rPr>
          <w:spacing w:val="-5"/>
        </w:rPr>
        <w:t> </w:t>
      </w:r>
      <w:r>
        <w:rPr>
          <w:spacing w:val="-2"/>
        </w:rPr>
        <w:t>POSITIONS</w:t>
      </w:r>
    </w:p>
    <w:p>
      <w:pPr>
        <w:pStyle w:val="BodyText"/>
        <w:spacing w:before="119"/>
        <w:ind w:left="1080" w:right="6125" w:hanging="721"/>
      </w:pPr>
      <w:r>
        <w:rPr/>
        <w:t>Tufts</w:t>
      </w:r>
      <w:r>
        <w:rPr>
          <w:spacing w:val="-8"/>
        </w:rPr>
        <w:t> </w:t>
      </w:r>
      <w:r>
        <w:rPr/>
        <w:t>University</w:t>
      </w:r>
      <w:r>
        <w:rPr>
          <w:spacing w:val="-6"/>
        </w:rPr>
        <w:t> </w:t>
      </w:r>
      <w:r>
        <w:rPr/>
        <w:t>(2023-present) Professor</w:t>
      </w:r>
      <w:r>
        <w:rPr>
          <w:spacing w:val="-2"/>
        </w:rPr>
        <w:t> </w:t>
      </w:r>
      <w:r>
        <w:rPr/>
        <w:t>of</w:t>
      </w:r>
      <w:r>
        <w:rPr>
          <w:spacing w:val="-5"/>
        </w:rPr>
        <w:t> </w:t>
      </w:r>
      <w:r>
        <w:rPr>
          <w:spacing w:val="-2"/>
        </w:rPr>
        <w:t>Economics</w:t>
      </w:r>
    </w:p>
    <w:p>
      <w:pPr>
        <w:pStyle w:val="BodyText"/>
        <w:spacing w:line="252" w:lineRule="exact" w:before="1"/>
      </w:pPr>
      <w:r>
        <w:rPr/>
        <w:t>Oxford</w:t>
      </w:r>
      <w:r>
        <w:rPr>
          <w:spacing w:val="-6"/>
        </w:rPr>
        <w:t> </w:t>
      </w:r>
      <w:r>
        <w:rPr/>
        <w:t>University</w:t>
      </w:r>
      <w:r>
        <w:rPr>
          <w:spacing w:val="-5"/>
        </w:rPr>
        <w:t> </w:t>
      </w:r>
      <w:r>
        <w:rPr/>
        <w:t>(2016-</w:t>
      </w:r>
      <w:r>
        <w:rPr>
          <w:spacing w:val="-4"/>
        </w:rPr>
        <w:t>2023)</w:t>
      </w:r>
    </w:p>
    <w:p>
      <w:pPr>
        <w:pStyle w:val="BodyText"/>
        <w:ind w:left="1080" w:right="285"/>
      </w:pPr>
      <w:r>
        <w:rPr/>
        <w:t>Professor</w:t>
      </w:r>
      <w:r>
        <w:rPr>
          <w:spacing w:val="-5"/>
        </w:rPr>
        <w:t> </w:t>
      </w:r>
      <w:r>
        <w:rPr/>
        <w:t>of</w:t>
      </w:r>
      <w:r>
        <w:rPr>
          <w:spacing w:val="-8"/>
        </w:rPr>
        <w:t> </w:t>
      </w:r>
      <w:r>
        <w:rPr/>
        <w:t>International</w:t>
      </w:r>
      <w:r>
        <w:rPr>
          <w:spacing w:val="-8"/>
        </w:rPr>
        <w:t> </w:t>
      </w:r>
      <w:r>
        <w:rPr/>
        <w:t>Development,</w:t>
      </w:r>
      <w:r>
        <w:rPr>
          <w:spacing w:val="-4"/>
        </w:rPr>
        <w:t> </w:t>
      </w:r>
      <w:r>
        <w:rPr/>
        <w:t>Department</w:t>
      </w:r>
      <w:r>
        <w:rPr>
          <w:spacing w:val="-8"/>
        </w:rPr>
        <w:t> </w:t>
      </w:r>
      <w:r>
        <w:rPr/>
        <w:t>of</w:t>
      </w:r>
      <w:r>
        <w:rPr>
          <w:spacing w:val="-5"/>
        </w:rPr>
        <w:t> </w:t>
      </w:r>
      <w:r>
        <w:rPr/>
        <w:t>International</w:t>
      </w:r>
      <w:r>
        <w:rPr>
          <w:spacing w:val="-4"/>
        </w:rPr>
        <w:t> </w:t>
      </w:r>
      <w:r>
        <w:rPr/>
        <w:t>Development,</w:t>
      </w:r>
      <w:r>
        <w:rPr>
          <w:spacing w:val="-6"/>
        </w:rPr>
        <w:t> </w:t>
      </w:r>
      <w:r>
        <w:rPr/>
        <w:t>2021-present. Associate Professor, 2018-2021; Senior Department Lecturer in Development Economics, 2016- </w:t>
      </w:r>
      <w:r>
        <w:rPr>
          <w:spacing w:val="-2"/>
        </w:rPr>
        <w:t>2022.</w:t>
      </w:r>
    </w:p>
    <w:p>
      <w:pPr>
        <w:pStyle w:val="BodyText"/>
        <w:spacing w:line="252" w:lineRule="exact"/>
      </w:pPr>
      <w:r>
        <w:rPr/>
        <w:t>Yale</w:t>
      </w:r>
      <w:r>
        <w:rPr>
          <w:spacing w:val="-2"/>
        </w:rPr>
        <w:t> </w:t>
      </w:r>
      <w:r>
        <w:rPr/>
        <w:t>University</w:t>
      </w:r>
      <w:r>
        <w:rPr>
          <w:spacing w:val="-5"/>
        </w:rPr>
        <w:t> </w:t>
      </w:r>
      <w:r>
        <w:rPr/>
        <w:t>(1999-</w:t>
      </w:r>
      <w:r>
        <w:rPr>
          <w:spacing w:val="-2"/>
        </w:rPr>
        <w:t>2016)</w:t>
      </w:r>
    </w:p>
    <w:p>
      <w:pPr>
        <w:pStyle w:val="BodyText"/>
        <w:spacing w:line="252" w:lineRule="exact" w:before="1"/>
        <w:ind w:left="1080"/>
      </w:pPr>
      <w:r>
        <w:rPr/>
        <w:t>Senior</w:t>
      </w:r>
      <w:r>
        <w:rPr>
          <w:spacing w:val="-6"/>
        </w:rPr>
        <w:t> </w:t>
      </w:r>
      <w:r>
        <w:rPr/>
        <w:t>Lecturer,</w:t>
      </w:r>
      <w:r>
        <w:rPr>
          <w:spacing w:val="-8"/>
        </w:rPr>
        <w:t> </w:t>
      </w:r>
      <w:r>
        <w:rPr/>
        <w:t>2008-2016.</w:t>
      </w:r>
      <w:r>
        <w:rPr>
          <w:spacing w:val="-5"/>
        </w:rPr>
        <w:t> </w:t>
      </w:r>
      <w:r>
        <w:rPr/>
        <w:t>Lecturer,</w:t>
      </w:r>
      <w:r>
        <w:rPr>
          <w:spacing w:val="-4"/>
        </w:rPr>
        <w:t> </w:t>
      </w:r>
      <w:r>
        <w:rPr/>
        <w:t>1999-</w:t>
      </w:r>
      <w:r>
        <w:rPr>
          <w:spacing w:val="-2"/>
        </w:rPr>
        <w:t>2008.</w:t>
      </w:r>
    </w:p>
    <w:p>
      <w:pPr>
        <w:pStyle w:val="BodyText"/>
        <w:ind w:left="1080"/>
      </w:pPr>
      <w:r>
        <w:rPr/>
        <w:t>Appointments: Economics, 1999-2016; International Affairs 1999-2013 (2010 became Global Affairs),</w:t>
      </w:r>
      <w:r>
        <w:rPr>
          <w:spacing w:val="-5"/>
        </w:rPr>
        <w:t> </w:t>
      </w:r>
      <w:r>
        <w:rPr/>
        <w:t>African</w:t>
      </w:r>
      <w:r>
        <w:rPr>
          <w:spacing w:val="-5"/>
        </w:rPr>
        <w:t> </w:t>
      </w:r>
      <w:r>
        <w:rPr/>
        <w:t>Studies,</w:t>
      </w:r>
      <w:r>
        <w:rPr>
          <w:spacing w:val="-8"/>
        </w:rPr>
        <w:t> </w:t>
      </w:r>
      <w:r>
        <w:rPr/>
        <w:t>2013-2016.</w:t>
      </w:r>
      <w:r>
        <w:rPr>
          <w:spacing w:val="-5"/>
        </w:rPr>
        <w:t> </w:t>
      </w:r>
      <w:r>
        <w:rPr/>
        <w:t>School</w:t>
      </w:r>
      <w:r>
        <w:rPr>
          <w:spacing w:val="-5"/>
        </w:rPr>
        <w:t> </w:t>
      </w:r>
      <w:r>
        <w:rPr/>
        <w:t>of</w:t>
      </w:r>
      <w:r>
        <w:rPr>
          <w:spacing w:val="-4"/>
        </w:rPr>
        <w:t> </w:t>
      </w:r>
      <w:r>
        <w:rPr/>
        <w:t>Forestry</w:t>
      </w:r>
      <w:r>
        <w:rPr>
          <w:spacing w:val="-5"/>
        </w:rPr>
        <w:t> </w:t>
      </w:r>
      <w:r>
        <w:rPr/>
        <w:t>and</w:t>
      </w:r>
      <w:r>
        <w:rPr>
          <w:spacing w:val="-5"/>
        </w:rPr>
        <w:t> </w:t>
      </w:r>
      <w:r>
        <w:rPr/>
        <w:t>Environmental</w:t>
      </w:r>
      <w:r>
        <w:rPr>
          <w:spacing w:val="-5"/>
        </w:rPr>
        <w:t> </w:t>
      </w:r>
      <w:r>
        <w:rPr/>
        <w:t>Studies</w:t>
      </w:r>
      <w:r>
        <w:rPr>
          <w:spacing w:val="-5"/>
        </w:rPr>
        <w:t> </w:t>
      </w:r>
      <w:r>
        <w:rPr/>
        <w:t>(2013-2015). Affiliated Faculty, Economic Growth Center, 1999-2016.</w:t>
      </w:r>
    </w:p>
    <w:p>
      <w:pPr>
        <w:pStyle w:val="BodyText"/>
        <w:spacing w:line="252" w:lineRule="exact"/>
      </w:pPr>
      <w:r>
        <w:rPr/>
        <w:t>Williams</w:t>
      </w:r>
      <w:r>
        <w:rPr>
          <w:spacing w:val="-6"/>
        </w:rPr>
        <w:t> </w:t>
      </w:r>
      <w:r>
        <w:rPr/>
        <w:t>College</w:t>
      </w:r>
      <w:r>
        <w:rPr>
          <w:spacing w:val="-4"/>
        </w:rPr>
        <w:t> </w:t>
      </w:r>
      <w:r>
        <w:rPr/>
        <w:t>(1996-</w:t>
      </w:r>
      <w:r>
        <w:rPr>
          <w:spacing w:val="-2"/>
        </w:rPr>
        <w:t>1999)</w:t>
      </w:r>
    </w:p>
    <w:p>
      <w:pPr>
        <w:pStyle w:val="BodyText"/>
        <w:spacing w:before="3"/>
        <w:ind w:left="1080"/>
      </w:pPr>
      <w:r>
        <w:rPr/>
        <w:t>Assistant</w:t>
      </w:r>
      <w:r>
        <w:rPr>
          <w:spacing w:val="-4"/>
        </w:rPr>
        <w:t> </w:t>
      </w:r>
      <w:r>
        <w:rPr/>
        <w:t>Professor</w:t>
      </w:r>
      <w:r>
        <w:rPr>
          <w:spacing w:val="-4"/>
        </w:rPr>
        <w:t> </w:t>
      </w:r>
      <w:r>
        <w:rPr/>
        <w:t>of</w:t>
      </w:r>
      <w:r>
        <w:rPr>
          <w:spacing w:val="-2"/>
        </w:rPr>
        <w:t> Economics</w:t>
      </w:r>
    </w:p>
    <w:p>
      <w:pPr>
        <w:pStyle w:val="Heading2"/>
      </w:pPr>
      <w:r>
        <w:rPr/>
        <w:t>OTHER</w:t>
      </w:r>
      <w:r>
        <w:rPr>
          <w:spacing w:val="-7"/>
        </w:rPr>
        <w:t> </w:t>
      </w:r>
      <w:r>
        <w:rPr/>
        <w:t>PROFESSIONAL</w:t>
      </w:r>
      <w:r>
        <w:rPr>
          <w:spacing w:val="-4"/>
        </w:rPr>
        <w:t> </w:t>
      </w:r>
      <w:r>
        <w:rPr/>
        <w:t>AND</w:t>
      </w:r>
      <w:r>
        <w:rPr>
          <w:spacing w:val="-5"/>
        </w:rPr>
        <w:t> </w:t>
      </w:r>
      <w:r>
        <w:rPr/>
        <w:t>LEADERSHIP</w:t>
      </w:r>
      <w:r>
        <w:rPr>
          <w:spacing w:val="-4"/>
        </w:rPr>
        <w:t> </w:t>
      </w:r>
      <w:r>
        <w:rPr/>
        <w:t>POSITIONS</w:t>
      </w:r>
      <w:r>
        <w:rPr>
          <w:spacing w:val="-4"/>
        </w:rPr>
        <w:t> </w:t>
      </w:r>
      <w:r>
        <w:rPr>
          <w:spacing w:val="-2"/>
        </w:rPr>
        <w:t>(selected)</w:t>
      </w:r>
    </w:p>
    <w:p>
      <w:pPr>
        <w:pStyle w:val="BodyText"/>
        <w:spacing w:before="119"/>
      </w:pPr>
      <w:r>
        <w:rPr/>
        <w:t>International</w:t>
      </w:r>
      <w:r>
        <w:rPr>
          <w:spacing w:val="-3"/>
        </w:rPr>
        <w:t> </w:t>
      </w:r>
      <w:r>
        <w:rPr/>
        <w:t>Association</w:t>
      </w:r>
      <w:r>
        <w:rPr>
          <w:spacing w:val="-5"/>
        </w:rPr>
        <w:t> </w:t>
      </w:r>
      <w:r>
        <w:rPr/>
        <w:t>for</w:t>
      </w:r>
      <w:r>
        <w:rPr>
          <w:spacing w:val="-4"/>
        </w:rPr>
        <w:t> </w:t>
      </w:r>
      <w:r>
        <w:rPr/>
        <w:t>Feminist</w:t>
      </w:r>
      <w:r>
        <w:rPr>
          <w:spacing w:val="-5"/>
        </w:rPr>
        <w:t> </w:t>
      </w:r>
      <w:r>
        <w:rPr/>
        <w:t>Economics,</w:t>
      </w:r>
      <w:r>
        <w:rPr>
          <w:spacing w:val="-8"/>
        </w:rPr>
        <w:t> </w:t>
      </w:r>
      <w:r>
        <w:rPr/>
        <w:t>President-Elect</w:t>
      </w:r>
      <w:r>
        <w:rPr>
          <w:spacing w:val="-7"/>
        </w:rPr>
        <w:t> </w:t>
      </w:r>
      <w:r>
        <w:rPr/>
        <w:t>(2018-19),</w:t>
      </w:r>
      <w:r>
        <w:rPr>
          <w:spacing w:val="-8"/>
        </w:rPr>
        <w:t> </w:t>
      </w:r>
      <w:r>
        <w:rPr/>
        <w:t>President</w:t>
      </w:r>
      <w:r>
        <w:rPr>
          <w:spacing w:val="-8"/>
        </w:rPr>
        <w:t> </w:t>
      </w:r>
      <w:r>
        <w:rPr/>
        <w:t>(2019-2020),</w:t>
      </w:r>
      <w:r>
        <w:rPr>
          <w:spacing w:val="-5"/>
        </w:rPr>
        <w:t> </w:t>
      </w:r>
      <w:r>
        <w:rPr/>
        <w:t>Past President and Conference Chair (2020-21).</w:t>
      </w:r>
    </w:p>
    <w:p>
      <w:pPr>
        <w:pStyle w:val="BodyText"/>
        <w:spacing w:line="355" w:lineRule="auto" w:before="120"/>
        <w:ind w:right="1718"/>
      </w:pPr>
      <w:r>
        <w:rPr/>
        <w:t>International</w:t>
      </w:r>
      <w:r>
        <w:rPr>
          <w:spacing w:val="-4"/>
        </w:rPr>
        <w:t> </w:t>
      </w:r>
      <w:r>
        <w:rPr/>
        <w:t>Association</w:t>
      </w:r>
      <w:r>
        <w:rPr>
          <w:spacing w:val="-6"/>
        </w:rPr>
        <w:t> </w:t>
      </w:r>
      <w:r>
        <w:rPr/>
        <w:t>of</w:t>
      </w:r>
      <w:r>
        <w:rPr>
          <w:spacing w:val="-8"/>
        </w:rPr>
        <w:t> </w:t>
      </w:r>
      <w:r>
        <w:rPr/>
        <w:t>Agricultural</w:t>
      </w:r>
      <w:r>
        <w:rPr>
          <w:spacing w:val="-6"/>
        </w:rPr>
        <w:t> </w:t>
      </w:r>
      <w:r>
        <w:rPr/>
        <w:t>Economists,</w:t>
      </w:r>
      <w:r>
        <w:rPr>
          <w:spacing w:val="-8"/>
        </w:rPr>
        <w:t> </w:t>
      </w:r>
      <w:r>
        <w:rPr/>
        <w:t>Elected</w:t>
      </w:r>
      <w:r>
        <w:rPr>
          <w:spacing w:val="-6"/>
        </w:rPr>
        <w:t> </w:t>
      </w:r>
      <w:r>
        <w:rPr/>
        <w:t>Board</w:t>
      </w:r>
      <w:r>
        <w:rPr>
          <w:spacing w:val="-8"/>
        </w:rPr>
        <w:t> </w:t>
      </w:r>
      <w:r>
        <w:rPr/>
        <w:t>member</w:t>
      </w:r>
      <w:r>
        <w:rPr>
          <w:spacing w:val="-5"/>
        </w:rPr>
        <w:t> </w:t>
      </w:r>
      <w:r>
        <w:rPr/>
        <w:t>(2018-2021) Editor, Oxford Development Studies, 2017 – 2023.</w:t>
      </w:r>
    </w:p>
    <w:p>
      <w:pPr>
        <w:pStyle w:val="BodyText"/>
        <w:spacing w:line="251" w:lineRule="exact"/>
      </w:pPr>
      <w:r>
        <w:rPr/>
        <w:t>CGIAR</w:t>
      </w:r>
      <w:r>
        <w:rPr>
          <w:spacing w:val="-3"/>
        </w:rPr>
        <w:t> </w:t>
      </w:r>
      <w:r>
        <w:rPr/>
        <w:t>Program</w:t>
      </w:r>
      <w:r>
        <w:rPr>
          <w:spacing w:val="-1"/>
        </w:rPr>
        <w:t> </w:t>
      </w:r>
      <w:r>
        <w:rPr/>
        <w:t>on</w:t>
      </w:r>
      <w:r>
        <w:rPr>
          <w:spacing w:val="-3"/>
        </w:rPr>
        <w:t> </w:t>
      </w:r>
      <w:r>
        <w:rPr/>
        <w:t>Policies,</w:t>
      </w:r>
      <w:r>
        <w:rPr>
          <w:spacing w:val="-3"/>
        </w:rPr>
        <w:t> </w:t>
      </w:r>
      <w:r>
        <w:rPr/>
        <w:t>Institutions</w:t>
      </w:r>
      <w:r>
        <w:rPr>
          <w:spacing w:val="-3"/>
        </w:rPr>
        <w:t> </w:t>
      </w:r>
      <w:r>
        <w:rPr/>
        <w:t>and</w:t>
      </w:r>
      <w:r>
        <w:rPr>
          <w:spacing w:val="-3"/>
        </w:rPr>
        <w:t> </w:t>
      </w:r>
      <w:r>
        <w:rPr/>
        <w:t>Markets,</w:t>
      </w:r>
      <w:r>
        <w:rPr>
          <w:spacing w:val="-6"/>
        </w:rPr>
        <w:t> </w:t>
      </w:r>
      <w:r>
        <w:rPr/>
        <w:t>Flagship</w:t>
      </w:r>
      <w:r>
        <w:rPr>
          <w:spacing w:val="-3"/>
        </w:rPr>
        <w:t> </w:t>
      </w:r>
      <w:r>
        <w:rPr/>
        <w:t>Leader</w:t>
      </w:r>
      <w:r>
        <w:rPr>
          <w:spacing w:val="-3"/>
        </w:rPr>
        <w:t> </w:t>
      </w:r>
      <w:r>
        <w:rPr/>
        <w:t>on</w:t>
      </w:r>
      <w:r>
        <w:rPr>
          <w:spacing w:val="-8"/>
        </w:rPr>
        <w:t> </w:t>
      </w:r>
      <w:r>
        <w:rPr/>
        <w:t>gender</w:t>
      </w:r>
      <w:r>
        <w:rPr>
          <w:spacing w:val="-3"/>
        </w:rPr>
        <w:t> </w:t>
      </w:r>
      <w:r>
        <w:rPr/>
        <w:t>(2012-</w:t>
      </w:r>
      <w:r>
        <w:rPr>
          <w:spacing w:val="-2"/>
        </w:rPr>
        <w:t>2021).</w:t>
      </w:r>
    </w:p>
    <w:p>
      <w:pPr>
        <w:pStyle w:val="Heading1"/>
        <w:spacing w:before="242"/>
      </w:pPr>
      <w:r>
        <w:rPr>
          <w:spacing w:val="-2"/>
        </w:rPr>
        <w:t>EDUCATION</w:t>
      </w:r>
    </w:p>
    <w:p>
      <w:pPr>
        <w:pStyle w:val="BodyText"/>
        <w:spacing w:before="116"/>
        <w:ind w:left="1080" w:hanging="720"/>
      </w:pPr>
      <w:r>
        <w:rPr/>
        <w:t>Ph.D.</w:t>
      </w:r>
      <w:r>
        <w:rPr>
          <w:spacing w:val="-7"/>
        </w:rPr>
        <w:t> </w:t>
      </w:r>
      <w:r>
        <w:rPr/>
        <w:t>Applied</w:t>
      </w:r>
      <w:r>
        <w:rPr>
          <w:spacing w:val="-4"/>
        </w:rPr>
        <w:t> </w:t>
      </w:r>
      <w:r>
        <w:rPr/>
        <w:t>Economics,</w:t>
      </w:r>
      <w:r>
        <w:rPr>
          <w:spacing w:val="-7"/>
        </w:rPr>
        <w:t> </w:t>
      </w:r>
      <w:r>
        <w:rPr/>
        <w:t>University</w:t>
      </w:r>
      <w:r>
        <w:rPr>
          <w:spacing w:val="-4"/>
        </w:rPr>
        <w:t> </w:t>
      </w:r>
      <w:r>
        <w:rPr/>
        <w:t>of</w:t>
      </w:r>
      <w:r>
        <w:rPr>
          <w:spacing w:val="-3"/>
        </w:rPr>
        <w:t> </w:t>
      </w:r>
      <w:r>
        <w:rPr/>
        <w:t>Minnesota,</w:t>
      </w:r>
      <w:r>
        <w:rPr>
          <w:spacing w:val="-4"/>
        </w:rPr>
        <w:t> </w:t>
      </w:r>
      <w:r>
        <w:rPr/>
        <w:t>August</w:t>
      </w:r>
      <w:r>
        <w:rPr>
          <w:spacing w:val="-7"/>
        </w:rPr>
        <w:t> </w:t>
      </w:r>
      <w:r>
        <w:rPr/>
        <w:t>1996.</w:t>
      </w:r>
      <w:r>
        <w:rPr>
          <w:spacing w:val="-4"/>
        </w:rPr>
        <w:t> </w:t>
      </w:r>
      <w:r>
        <w:rPr/>
        <w:t>Fields:</w:t>
      </w:r>
      <w:r>
        <w:rPr>
          <w:spacing w:val="-2"/>
        </w:rPr>
        <w:t> </w:t>
      </w:r>
      <w:r>
        <w:rPr/>
        <w:t>Trade</w:t>
      </w:r>
      <w:r>
        <w:rPr>
          <w:spacing w:val="-4"/>
        </w:rPr>
        <w:t> </w:t>
      </w:r>
      <w:r>
        <w:rPr/>
        <w:t>and</w:t>
      </w:r>
      <w:r>
        <w:rPr>
          <w:spacing w:val="-4"/>
        </w:rPr>
        <w:t> </w:t>
      </w:r>
      <w:r>
        <w:rPr/>
        <w:t>development, consumption and household economics, and agricultural policy.</w:t>
      </w:r>
    </w:p>
    <w:p>
      <w:pPr>
        <w:pStyle w:val="BodyText"/>
        <w:spacing w:line="252" w:lineRule="exact" w:before="1"/>
        <w:ind w:left="1080"/>
      </w:pPr>
      <w:r>
        <w:rPr/>
        <w:t>MacArthur</w:t>
      </w:r>
      <w:r>
        <w:rPr>
          <w:spacing w:val="-5"/>
        </w:rPr>
        <w:t> </w:t>
      </w:r>
      <w:r>
        <w:rPr/>
        <w:t>Scholar,</w:t>
      </w:r>
      <w:r>
        <w:rPr>
          <w:spacing w:val="-4"/>
        </w:rPr>
        <w:t> </w:t>
      </w:r>
      <w:r>
        <w:rPr/>
        <w:t>MacArthur</w:t>
      </w:r>
      <w:r>
        <w:rPr>
          <w:spacing w:val="-3"/>
        </w:rPr>
        <w:t> </w:t>
      </w:r>
      <w:r>
        <w:rPr/>
        <w:t>Interdisciplinary</w:t>
      </w:r>
      <w:r>
        <w:rPr>
          <w:spacing w:val="-5"/>
        </w:rPr>
        <w:t> </w:t>
      </w:r>
      <w:r>
        <w:rPr/>
        <w:t>Program</w:t>
      </w:r>
      <w:r>
        <w:rPr>
          <w:spacing w:val="-4"/>
        </w:rPr>
        <w:t> </w:t>
      </w:r>
      <w:r>
        <w:rPr/>
        <w:t>for</w:t>
      </w:r>
      <w:r>
        <w:rPr>
          <w:spacing w:val="-3"/>
        </w:rPr>
        <w:t> </w:t>
      </w:r>
      <w:r>
        <w:rPr/>
        <w:t>Peace</w:t>
      </w:r>
      <w:r>
        <w:rPr>
          <w:spacing w:val="-4"/>
        </w:rPr>
        <w:t> </w:t>
      </w:r>
      <w:r>
        <w:rPr/>
        <w:t>and</w:t>
      </w:r>
      <w:r>
        <w:rPr>
          <w:spacing w:val="-4"/>
        </w:rPr>
        <w:t> </w:t>
      </w:r>
      <w:r>
        <w:rPr/>
        <w:t>International</w:t>
      </w:r>
      <w:r>
        <w:rPr>
          <w:spacing w:val="-4"/>
        </w:rPr>
        <w:t> </w:t>
      </w:r>
      <w:r>
        <w:rPr>
          <w:spacing w:val="-2"/>
        </w:rPr>
        <w:t>Cooperation.</w:t>
      </w:r>
    </w:p>
    <w:p>
      <w:pPr>
        <w:pStyle w:val="BodyText"/>
        <w:spacing w:line="252" w:lineRule="exact"/>
      </w:pPr>
      <w:r>
        <w:rPr/>
        <w:t>M.A.</w:t>
      </w:r>
      <w:r>
        <w:rPr>
          <w:spacing w:val="-4"/>
        </w:rPr>
        <w:t> </w:t>
      </w:r>
      <w:r>
        <w:rPr/>
        <w:t>International</w:t>
      </w:r>
      <w:r>
        <w:rPr>
          <w:spacing w:val="-3"/>
        </w:rPr>
        <w:t> </w:t>
      </w:r>
      <w:r>
        <w:rPr/>
        <w:t>Relations,</w:t>
      </w:r>
      <w:r>
        <w:rPr>
          <w:spacing w:val="-3"/>
        </w:rPr>
        <w:t> </w:t>
      </w:r>
      <w:r>
        <w:rPr/>
        <w:t>Yale</w:t>
      </w:r>
      <w:r>
        <w:rPr>
          <w:spacing w:val="-7"/>
        </w:rPr>
        <w:t> </w:t>
      </w:r>
      <w:r>
        <w:rPr/>
        <w:t>University,</w:t>
      </w:r>
      <w:r>
        <w:rPr>
          <w:spacing w:val="-3"/>
        </w:rPr>
        <w:t> </w:t>
      </w:r>
      <w:r>
        <w:rPr/>
        <w:t>1987.</w:t>
      </w:r>
      <w:r>
        <w:rPr>
          <w:spacing w:val="-3"/>
        </w:rPr>
        <w:t> </w:t>
      </w:r>
      <w:r>
        <w:rPr/>
        <w:t>Emphasis:</w:t>
      </w:r>
      <w:r>
        <w:rPr>
          <w:spacing w:val="-2"/>
        </w:rPr>
        <w:t> </w:t>
      </w:r>
      <w:r>
        <w:rPr/>
        <w:t>Economic</w:t>
      </w:r>
      <w:r>
        <w:rPr>
          <w:spacing w:val="-6"/>
        </w:rPr>
        <w:t> </w:t>
      </w:r>
      <w:r>
        <w:rPr/>
        <w:t>development</w:t>
      </w:r>
      <w:r>
        <w:rPr>
          <w:spacing w:val="-3"/>
        </w:rPr>
        <w:t> </w:t>
      </w:r>
      <w:r>
        <w:rPr/>
        <w:t>in</w:t>
      </w:r>
      <w:r>
        <w:rPr>
          <w:spacing w:val="-3"/>
        </w:rPr>
        <w:t> </w:t>
      </w:r>
      <w:r>
        <w:rPr>
          <w:spacing w:val="-2"/>
        </w:rPr>
        <w:t>Africa.</w:t>
      </w:r>
    </w:p>
    <w:p>
      <w:pPr>
        <w:pStyle w:val="BodyText"/>
        <w:spacing w:before="1"/>
      </w:pPr>
      <w:r>
        <w:rPr/>
        <w:t>B.A.</w:t>
      </w:r>
      <w:r>
        <w:rPr>
          <w:spacing w:val="-3"/>
        </w:rPr>
        <w:t> </w:t>
      </w:r>
      <w:r>
        <w:rPr/>
        <w:t>Political</w:t>
      </w:r>
      <w:r>
        <w:rPr>
          <w:spacing w:val="-3"/>
        </w:rPr>
        <w:t> </w:t>
      </w:r>
      <w:r>
        <w:rPr/>
        <w:t>Science,</w:t>
      </w:r>
      <w:r>
        <w:rPr>
          <w:spacing w:val="-6"/>
        </w:rPr>
        <w:t> </w:t>
      </w:r>
      <w:r>
        <w:rPr/>
        <w:t>University</w:t>
      </w:r>
      <w:r>
        <w:rPr>
          <w:spacing w:val="-5"/>
        </w:rPr>
        <w:t> </w:t>
      </w:r>
      <w:r>
        <w:rPr/>
        <w:t>of</w:t>
      </w:r>
      <w:r>
        <w:rPr>
          <w:spacing w:val="-3"/>
        </w:rPr>
        <w:t> </w:t>
      </w:r>
      <w:r>
        <w:rPr/>
        <w:t>California</w:t>
      </w:r>
      <w:r>
        <w:rPr>
          <w:spacing w:val="-2"/>
        </w:rPr>
        <w:t> </w:t>
      </w:r>
      <w:r>
        <w:rPr/>
        <w:t>at</w:t>
      </w:r>
      <w:r>
        <w:rPr>
          <w:spacing w:val="-1"/>
        </w:rPr>
        <w:t> </w:t>
      </w:r>
      <w:r>
        <w:rPr/>
        <w:t>Riverside,</w:t>
      </w:r>
      <w:r>
        <w:rPr>
          <w:spacing w:val="-2"/>
        </w:rPr>
        <w:t> 1983.</w:t>
      </w:r>
    </w:p>
    <w:p>
      <w:pPr>
        <w:pStyle w:val="BodyText"/>
        <w:spacing w:before="2"/>
        <w:ind w:left="1080"/>
      </w:pPr>
      <w:r>
        <w:rPr/>
        <w:t>Education</w:t>
      </w:r>
      <w:r>
        <w:rPr>
          <w:spacing w:val="-6"/>
        </w:rPr>
        <w:t> </w:t>
      </w:r>
      <w:r>
        <w:rPr/>
        <w:t>Abroad</w:t>
      </w:r>
      <w:r>
        <w:rPr>
          <w:spacing w:val="-7"/>
        </w:rPr>
        <w:t> </w:t>
      </w:r>
      <w:r>
        <w:rPr/>
        <w:t>Program,</w:t>
      </w:r>
      <w:r>
        <w:rPr>
          <w:spacing w:val="-4"/>
        </w:rPr>
        <w:t> </w:t>
      </w:r>
      <w:r>
        <w:rPr/>
        <w:t>American</w:t>
      </w:r>
      <w:r>
        <w:rPr>
          <w:spacing w:val="-4"/>
        </w:rPr>
        <w:t> </w:t>
      </w:r>
      <w:r>
        <w:rPr/>
        <w:t>University</w:t>
      </w:r>
      <w:r>
        <w:rPr>
          <w:spacing w:val="-4"/>
        </w:rPr>
        <w:t> </w:t>
      </w:r>
      <w:r>
        <w:rPr/>
        <w:t>in</w:t>
      </w:r>
      <w:r>
        <w:rPr>
          <w:spacing w:val="-2"/>
        </w:rPr>
        <w:t> </w:t>
      </w:r>
      <w:r>
        <w:rPr/>
        <w:t>Cairo,</w:t>
      </w:r>
      <w:r>
        <w:rPr>
          <w:spacing w:val="-4"/>
        </w:rPr>
        <w:t> </w:t>
      </w:r>
      <w:r>
        <w:rPr/>
        <w:t>Egypt,</w:t>
      </w:r>
      <w:r>
        <w:rPr>
          <w:spacing w:val="-3"/>
        </w:rPr>
        <w:t> </w:t>
      </w:r>
      <w:r>
        <w:rPr/>
        <w:t>1981-</w:t>
      </w:r>
      <w:r>
        <w:rPr>
          <w:spacing w:val="-2"/>
        </w:rPr>
        <w:t>1982.</w:t>
      </w:r>
    </w:p>
    <w:p>
      <w:pPr>
        <w:pStyle w:val="Heading1"/>
        <w:spacing w:before="239"/>
      </w:pPr>
      <w:r>
        <w:rPr/>
        <w:t>PUBLICATIONS:</w:t>
      </w:r>
      <w:r>
        <w:rPr>
          <w:spacing w:val="-6"/>
        </w:rPr>
        <w:t> </w:t>
      </w:r>
      <w:r>
        <w:rPr/>
        <w:t>JOURNAL</w:t>
      </w:r>
      <w:r>
        <w:rPr>
          <w:spacing w:val="-7"/>
        </w:rPr>
        <w:t> </w:t>
      </w:r>
      <w:r>
        <w:rPr>
          <w:spacing w:val="-2"/>
        </w:rPr>
        <w:t>ARTICLES</w:t>
      </w:r>
    </w:p>
    <w:p>
      <w:pPr>
        <w:pStyle w:val="BodyText"/>
        <w:spacing w:before="119"/>
        <w:ind w:right="276"/>
      </w:pPr>
      <w:r>
        <w:rPr/>
        <w:t>Gender</w:t>
      </w:r>
      <w:r>
        <w:rPr>
          <w:spacing w:val="-2"/>
        </w:rPr>
        <w:t> </w:t>
      </w:r>
      <w:r>
        <w:rPr/>
        <w:t>Research</w:t>
      </w:r>
      <w:r>
        <w:rPr>
          <w:spacing w:val="-5"/>
        </w:rPr>
        <w:t> </w:t>
      </w:r>
      <w:r>
        <w:rPr/>
        <w:t>in</w:t>
      </w:r>
      <w:r>
        <w:rPr>
          <w:spacing w:val="-5"/>
        </w:rPr>
        <w:t> </w:t>
      </w:r>
      <w:r>
        <w:rPr/>
        <w:t>the</w:t>
      </w:r>
      <w:r>
        <w:rPr>
          <w:spacing w:val="-2"/>
        </w:rPr>
        <w:t> </w:t>
      </w:r>
      <w:r>
        <w:rPr/>
        <w:t>CGIAR:</w:t>
      </w:r>
      <w:r>
        <w:rPr>
          <w:spacing w:val="40"/>
        </w:rPr>
        <w:t> </w:t>
      </w:r>
      <w:r>
        <w:rPr/>
        <w:t>The</w:t>
      </w:r>
      <w:r>
        <w:rPr>
          <w:spacing w:val="-2"/>
        </w:rPr>
        <w:t> </w:t>
      </w:r>
      <w:r>
        <w:rPr/>
        <w:t>revolution</w:t>
      </w:r>
      <w:r>
        <w:rPr>
          <w:spacing w:val="-2"/>
        </w:rPr>
        <w:t> </w:t>
      </w:r>
      <w:r>
        <w:rPr/>
        <w:t>is</w:t>
      </w:r>
      <w:r>
        <w:rPr>
          <w:spacing w:val="-2"/>
        </w:rPr>
        <w:t> </w:t>
      </w:r>
      <w:r>
        <w:rPr/>
        <w:t>far</w:t>
      </w:r>
      <w:r>
        <w:rPr>
          <w:spacing w:val="-7"/>
        </w:rPr>
        <w:t> </w:t>
      </w:r>
      <w:r>
        <w:rPr/>
        <w:t>from</w:t>
      </w:r>
      <w:r>
        <w:rPr>
          <w:spacing w:val="-2"/>
        </w:rPr>
        <w:t> </w:t>
      </w:r>
      <w:r>
        <w:rPr/>
        <w:t>over.</w:t>
      </w:r>
      <w:r>
        <w:rPr>
          <w:spacing w:val="40"/>
        </w:rPr>
        <w:t> </w:t>
      </w:r>
      <w:r>
        <w:rPr/>
        <w:t>Agnes</w:t>
      </w:r>
      <w:r>
        <w:rPr>
          <w:spacing w:val="-2"/>
        </w:rPr>
        <w:t> </w:t>
      </w:r>
      <w:r>
        <w:rPr/>
        <w:t>Quisumbing,</w:t>
      </w:r>
      <w:r>
        <w:rPr>
          <w:spacing w:val="-2"/>
        </w:rPr>
        <w:t> </w:t>
      </w:r>
      <w:r>
        <w:rPr/>
        <w:t>Cheryl</w:t>
      </w:r>
      <w:r>
        <w:rPr>
          <w:spacing w:val="-2"/>
        </w:rPr>
        <w:t> </w:t>
      </w:r>
      <w:r>
        <w:rPr/>
        <w:t>R.</w:t>
      </w:r>
      <w:r>
        <w:rPr>
          <w:spacing w:val="-2"/>
        </w:rPr>
        <w:t> </w:t>
      </w:r>
      <w:r>
        <w:rPr/>
        <w:t>Doss,</w:t>
      </w:r>
      <w:r>
        <w:rPr>
          <w:spacing w:val="-5"/>
        </w:rPr>
        <w:t> </w:t>
      </w:r>
      <w:r>
        <w:rPr/>
        <w:t>and Amber Peterman.</w:t>
      </w:r>
      <w:r>
        <w:rPr>
          <w:spacing w:val="40"/>
        </w:rPr>
        <w:t> </w:t>
      </w:r>
      <w:r>
        <w:rPr>
          <w:i/>
        </w:rPr>
        <w:t>Global Food Security </w:t>
      </w:r>
      <w:r>
        <w:rPr/>
        <w:t>40(100727), March 2024.</w:t>
      </w:r>
    </w:p>
    <w:p>
      <w:pPr>
        <w:pStyle w:val="BodyText"/>
        <w:spacing w:before="120"/>
      </w:pPr>
      <w:r>
        <w:rPr/>
        <w:t>Sharing Responsibility through Joint Decision Making and Implications for Intimate-Partner Violence: Evidence</w:t>
      </w:r>
      <w:r>
        <w:rPr>
          <w:spacing w:val="-6"/>
        </w:rPr>
        <w:t> </w:t>
      </w:r>
      <w:r>
        <w:rPr/>
        <w:t>from</w:t>
      </w:r>
      <w:r>
        <w:rPr>
          <w:spacing w:val="-3"/>
        </w:rPr>
        <w:t> </w:t>
      </w:r>
      <w:r>
        <w:rPr/>
        <w:t>12</w:t>
      </w:r>
      <w:r>
        <w:rPr>
          <w:spacing w:val="-6"/>
        </w:rPr>
        <w:t> </w:t>
      </w:r>
      <w:r>
        <w:rPr/>
        <w:t>sub-Saharan</w:t>
      </w:r>
      <w:r>
        <w:rPr>
          <w:spacing w:val="-3"/>
        </w:rPr>
        <w:t> </w:t>
      </w:r>
      <w:r>
        <w:rPr/>
        <w:t>African</w:t>
      </w:r>
      <w:r>
        <w:rPr>
          <w:spacing w:val="-3"/>
        </w:rPr>
        <w:t> </w:t>
      </w:r>
      <w:r>
        <w:rPr/>
        <w:t>countries.</w:t>
      </w:r>
      <w:r>
        <w:rPr>
          <w:spacing w:val="40"/>
        </w:rPr>
        <w:t> </w:t>
      </w:r>
      <w:r>
        <w:rPr/>
        <w:t>Aletheia</w:t>
      </w:r>
      <w:r>
        <w:rPr>
          <w:spacing w:val="-2"/>
        </w:rPr>
        <w:t> </w:t>
      </w:r>
      <w:r>
        <w:rPr/>
        <w:t>Donald,</w:t>
      </w:r>
      <w:r>
        <w:rPr>
          <w:spacing w:val="-3"/>
        </w:rPr>
        <w:t> </w:t>
      </w:r>
      <w:r>
        <w:rPr/>
        <w:t>Cheryl</w:t>
      </w:r>
      <w:r>
        <w:rPr>
          <w:spacing w:val="-1"/>
        </w:rPr>
        <w:t> </w:t>
      </w:r>
      <w:r>
        <w:rPr/>
        <w:t>Doss,</w:t>
      </w:r>
      <w:r>
        <w:rPr>
          <w:spacing w:val="-6"/>
        </w:rPr>
        <w:t> </w:t>
      </w:r>
      <w:r>
        <w:rPr/>
        <w:t>Markus</w:t>
      </w:r>
      <w:r>
        <w:rPr>
          <w:spacing w:val="-3"/>
        </w:rPr>
        <w:t> </w:t>
      </w:r>
      <w:r>
        <w:rPr/>
        <w:t>P.</w:t>
      </w:r>
      <w:r>
        <w:rPr>
          <w:spacing w:val="-3"/>
        </w:rPr>
        <w:t> </w:t>
      </w:r>
      <w:r>
        <w:rPr/>
        <w:t>Goldstein,</w:t>
      </w:r>
      <w:r>
        <w:rPr>
          <w:spacing w:val="-3"/>
        </w:rPr>
        <w:t> </w:t>
      </w:r>
      <w:r>
        <w:rPr/>
        <w:t>and Sakshi Gupta. </w:t>
      </w:r>
      <w:r>
        <w:rPr>
          <w:i/>
        </w:rPr>
        <w:t>Review of Economics of the Household,</w:t>
      </w:r>
      <w:r>
        <w:rPr>
          <w:i/>
          <w:spacing w:val="40"/>
        </w:rPr>
        <w:t> </w:t>
      </w:r>
      <w:r>
        <w:rPr/>
        <w:t>2023.</w:t>
      </w:r>
    </w:p>
    <w:p>
      <w:pPr>
        <w:spacing w:line="242" w:lineRule="auto" w:before="120"/>
        <w:ind w:left="360" w:right="285" w:firstLine="0"/>
        <w:jc w:val="left"/>
        <w:rPr>
          <w:sz w:val="22"/>
        </w:rPr>
      </w:pPr>
      <w:r>
        <w:rPr>
          <w:sz w:val="22"/>
        </w:rPr>
        <w:t>Who</w:t>
      </w:r>
      <w:r>
        <w:rPr>
          <w:spacing w:val="-3"/>
          <w:sz w:val="22"/>
        </w:rPr>
        <w:t> </w:t>
      </w:r>
      <w:r>
        <w:rPr>
          <w:sz w:val="22"/>
        </w:rPr>
        <w:t>Claims</w:t>
      </w:r>
      <w:r>
        <w:rPr>
          <w:spacing w:val="-3"/>
          <w:sz w:val="22"/>
        </w:rPr>
        <w:t> </w:t>
      </w:r>
      <w:r>
        <w:rPr>
          <w:sz w:val="22"/>
        </w:rPr>
        <w:t>the</w:t>
      </w:r>
      <w:r>
        <w:rPr>
          <w:spacing w:val="-2"/>
          <w:sz w:val="22"/>
        </w:rPr>
        <w:t> </w:t>
      </w:r>
      <w:r>
        <w:rPr>
          <w:sz w:val="22"/>
        </w:rPr>
        <w:t>Rights</w:t>
      </w:r>
      <w:r>
        <w:rPr>
          <w:spacing w:val="-3"/>
          <w:sz w:val="22"/>
        </w:rPr>
        <w:t> </w:t>
      </w:r>
      <w:r>
        <w:rPr>
          <w:sz w:val="22"/>
        </w:rPr>
        <w:t>to</w:t>
      </w:r>
      <w:r>
        <w:rPr>
          <w:spacing w:val="-3"/>
          <w:sz w:val="22"/>
        </w:rPr>
        <w:t> </w:t>
      </w:r>
      <w:r>
        <w:rPr>
          <w:sz w:val="22"/>
        </w:rPr>
        <w:t>Livestock?</w:t>
      </w:r>
      <w:r>
        <w:rPr>
          <w:spacing w:val="40"/>
          <w:sz w:val="22"/>
        </w:rPr>
        <w:t> </w:t>
      </w:r>
      <w:r>
        <w:rPr>
          <w:sz w:val="22"/>
        </w:rPr>
        <w:t>Gendered</w:t>
      </w:r>
      <w:r>
        <w:rPr>
          <w:spacing w:val="-6"/>
          <w:sz w:val="22"/>
        </w:rPr>
        <w:t> </w:t>
      </w:r>
      <w:r>
        <w:rPr>
          <w:sz w:val="22"/>
        </w:rPr>
        <w:t>patterns</w:t>
      </w:r>
      <w:r>
        <w:rPr>
          <w:spacing w:val="-3"/>
          <w:sz w:val="22"/>
        </w:rPr>
        <w:t> </w:t>
      </w:r>
      <w:r>
        <w:rPr>
          <w:sz w:val="22"/>
        </w:rPr>
        <w:t>of</w:t>
      </w:r>
      <w:r>
        <w:rPr>
          <w:spacing w:val="-2"/>
          <w:sz w:val="22"/>
        </w:rPr>
        <w:t> </w:t>
      </w:r>
      <w:r>
        <w:rPr>
          <w:sz w:val="22"/>
        </w:rPr>
        <w:t>asset</w:t>
      </w:r>
      <w:r>
        <w:rPr>
          <w:spacing w:val="-3"/>
          <w:sz w:val="22"/>
        </w:rPr>
        <w:t> </w:t>
      </w:r>
      <w:r>
        <w:rPr>
          <w:sz w:val="22"/>
        </w:rPr>
        <w:t>holdings</w:t>
      </w:r>
      <w:r>
        <w:rPr>
          <w:spacing w:val="-3"/>
          <w:sz w:val="22"/>
        </w:rPr>
        <w:t> </w:t>
      </w:r>
      <w:r>
        <w:rPr>
          <w:sz w:val="22"/>
        </w:rPr>
        <w:t>in</w:t>
      </w:r>
      <w:r>
        <w:rPr>
          <w:spacing w:val="-3"/>
          <w:sz w:val="22"/>
        </w:rPr>
        <w:t> </w:t>
      </w:r>
      <w:r>
        <w:rPr>
          <w:sz w:val="22"/>
        </w:rPr>
        <w:t>smallholder</w:t>
      </w:r>
      <w:r>
        <w:rPr>
          <w:spacing w:val="-3"/>
          <w:sz w:val="22"/>
        </w:rPr>
        <w:t> </w:t>
      </w:r>
      <w:r>
        <w:rPr>
          <w:sz w:val="22"/>
        </w:rPr>
        <w:t>households</w:t>
      </w:r>
      <w:r>
        <w:rPr>
          <w:spacing w:val="-6"/>
          <w:sz w:val="22"/>
        </w:rPr>
        <w:t> </w:t>
      </w:r>
      <w:r>
        <w:rPr>
          <w:sz w:val="22"/>
        </w:rPr>
        <w:t>in Uganda.</w:t>
      </w:r>
      <w:r>
        <w:rPr>
          <w:spacing w:val="40"/>
          <w:sz w:val="22"/>
        </w:rPr>
        <w:t> </w:t>
      </w:r>
      <w:r>
        <w:rPr>
          <w:sz w:val="22"/>
        </w:rPr>
        <w:t>Marya Hillesland, Cheryl Doss, Vanya Slavchevska, and Martina Querejeta. </w:t>
      </w:r>
      <w:r>
        <w:rPr>
          <w:i/>
          <w:sz w:val="22"/>
        </w:rPr>
        <w:t>International Journal of Agricultural Sustainability</w:t>
      </w:r>
      <w:r>
        <w:rPr>
          <w:sz w:val="22"/>
        </w:rPr>
        <w:t>, 21:1.</w:t>
      </w:r>
      <w:r>
        <w:rPr>
          <w:spacing w:val="40"/>
          <w:sz w:val="22"/>
        </w:rPr>
        <w:t> </w:t>
      </w:r>
      <w:r>
        <w:rPr>
          <w:sz w:val="22"/>
        </w:rPr>
        <w:t>2023.</w:t>
      </w:r>
    </w:p>
    <w:p>
      <w:pPr>
        <w:spacing w:after="0" w:line="242" w:lineRule="auto"/>
        <w:jc w:val="left"/>
        <w:rPr>
          <w:sz w:val="22"/>
        </w:rPr>
        <w:sectPr>
          <w:type w:val="continuous"/>
          <w:pgSz w:w="12240" w:h="15840"/>
          <w:pgMar w:top="940" w:bottom="280" w:left="1080" w:right="1080"/>
        </w:sectPr>
      </w:pPr>
    </w:p>
    <w:p>
      <w:pPr>
        <w:pStyle w:val="BodyText"/>
        <w:spacing w:line="252" w:lineRule="exact" w:before="182"/>
      </w:pPr>
      <w:r>
        <w:rPr/>
        <w:t>Unbundling</w:t>
      </w:r>
      <w:r>
        <w:rPr>
          <w:spacing w:val="-2"/>
        </w:rPr>
        <w:t> </w:t>
      </w:r>
      <w:r>
        <w:rPr/>
        <w:t>water</w:t>
      </w:r>
      <w:r>
        <w:rPr>
          <w:spacing w:val="-3"/>
        </w:rPr>
        <w:t> </w:t>
      </w:r>
      <w:r>
        <w:rPr/>
        <w:t>and</w:t>
      </w:r>
      <w:r>
        <w:rPr>
          <w:spacing w:val="-5"/>
        </w:rPr>
        <w:t> </w:t>
      </w:r>
      <w:r>
        <w:rPr/>
        <w:t>land</w:t>
      </w:r>
      <w:r>
        <w:rPr>
          <w:spacing w:val="-7"/>
        </w:rPr>
        <w:t> </w:t>
      </w:r>
      <w:r>
        <w:rPr/>
        <w:t>rights</w:t>
      </w:r>
      <w:r>
        <w:rPr>
          <w:spacing w:val="-2"/>
        </w:rPr>
        <w:t> </w:t>
      </w:r>
      <w:r>
        <w:rPr/>
        <w:t>in</w:t>
      </w:r>
      <w:r>
        <w:rPr>
          <w:spacing w:val="-2"/>
        </w:rPr>
        <w:t> </w:t>
      </w:r>
      <w:r>
        <w:rPr/>
        <w:t>Kilifi</w:t>
      </w:r>
      <w:r>
        <w:rPr>
          <w:spacing w:val="-3"/>
        </w:rPr>
        <w:t> </w:t>
      </w:r>
      <w:r>
        <w:rPr/>
        <w:t>County,</w:t>
      </w:r>
      <w:r>
        <w:rPr>
          <w:spacing w:val="-2"/>
        </w:rPr>
        <w:t> </w:t>
      </w:r>
      <w:r>
        <w:rPr/>
        <w:t>Kenya:</w:t>
      </w:r>
      <w:r>
        <w:rPr>
          <w:spacing w:val="-2"/>
        </w:rPr>
        <w:t> </w:t>
      </w:r>
      <w:r>
        <w:rPr/>
        <w:t>a</w:t>
      </w:r>
      <w:r>
        <w:rPr>
          <w:spacing w:val="-3"/>
        </w:rPr>
        <w:t> </w:t>
      </w:r>
      <w:r>
        <w:rPr/>
        <w:t>gender</w:t>
      </w:r>
      <w:r>
        <w:rPr>
          <w:spacing w:val="-1"/>
        </w:rPr>
        <w:t> </w:t>
      </w:r>
      <w:r>
        <w:rPr/>
        <w:t>perspective.</w:t>
      </w:r>
      <w:r>
        <w:rPr>
          <w:spacing w:val="48"/>
        </w:rPr>
        <w:t> </w:t>
      </w:r>
      <w:r>
        <w:rPr/>
        <w:t>Marya</w:t>
      </w:r>
      <w:r>
        <w:rPr>
          <w:spacing w:val="-1"/>
        </w:rPr>
        <w:t> </w:t>
      </w:r>
      <w:r>
        <w:rPr/>
        <w:t>Hillesland,</w:t>
      </w:r>
      <w:r>
        <w:rPr>
          <w:spacing w:val="-1"/>
        </w:rPr>
        <w:t> </w:t>
      </w:r>
      <w:r>
        <w:rPr>
          <w:spacing w:val="-2"/>
        </w:rPr>
        <w:t>Cheryl</w:t>
      </w:r>
    </w:p>
    <w:p>
      <w:pPr>
        <w:spacing w:line="244" w:lineRule="auto" w:before="0"/>
        <w:ind w:left="360" w:right="285" w:firstLine="0"/>
        <w:jc w:val="left"/>
        <w:rPr>
          <w:sz w:val="22"/>
        </w:rPr>
      </w:pPr>
      <w:r>
        <w:rPr>
          <w:sz w:val="22"/>
        </w:rPr>
        <w:t>R. Doss, Mercy Mutua, Nadia Guettou Djurfeldt, Eileen Nchanji, Jennifer Twyman, and Marina Korzenevica.</w:t>
      </w:r>
      <w:r>
        <w:rPr>
          <w:spacing w:val="40"/>
          <w:sz w:val="22"/>
        </w:rPr>
        <w:t> </w:t>
      </w:r>
      <w:r>
        <w:rPr>
          <w:i/>
          <w:sz w:val="22"/>
        </w:rPr>
        <w:t>Frontiers</w:t>
      </w:r>
      <w:r>
        <w:rPr>
          <w:i/>
          <w:spacing w:val="-2"/>
          <w:sz w:val="22"/>
        </w:rPr>
        <w:t> </w:t>
      </w:r>
      <w:r>
        <w:rPr>
          <w:i/>
          <w:sz w:val="22"/>
        </w:rPr>
        <w:t>in</w:t>
      </w:r>
      <w:r>
        <w:rPr>
          <w:i/>
          <w:spacing w:val="-7"/>
          <w:sz w:val="22"/>
        </w:rPr>
        <w:t> </w:t>
      </w:r>
      <w:r>
        <w:rPr>
          <w:i/>
          <w:sz w:val="22"/>
        </w:rPr>
        <w:t>Human</w:t>
      </w:r>
      <w:r>
        <w:rPr>
          <w:i/>
          <w:spacing w:val="-4"/>
          <w:sz w:val="22"/>
        </w:rPr>
        <w:t> </w:t>
      </w:r>
      <w:r>
        <w:rPr>
          <w:i/>
          <w:sz w:val="22"/>
        </w:rPr>
        <w:t>Dynamics</w:t>
      </w:r>
      <w:r>
        <w:rPr>
          <w:i/>
          <w:spacing w:val="-2"/>
          <w:sz w:val="22"/>
        </w:rPr>
        <w:t> </w:t>
      </w:r>
      <w:r>
        <w:rPr>
          <w:i/>
          <w:sz w:val="22"/>
        </w:rPr>
        <w:t>Sec.</w:t>
      </w:r>
      <w:r>
        <w:rPr>
          <w:i/>
          <w:spacing w:val="-4"/>
          <w:sz w:val="22"/>
        </w:rPr>
        <w:t> </w:t>
      </w:r>
      <w:r>
        <w:rPr>
          <w:i/>
          <w:sz w:val="22"/>
        </w:rPr>
        <w:t>Environment,</w:t>
      </w:r>
      <w:r>
        <w:rPr>
          <w:i/>
          <w:spacing w:val="-4"/>
          <w:sz w:val="22"/>
        </w:rPr>
        <w:t> </w:t>
      </w:r>
      <w:r>
        <w:rPr>
          <w:i/>
          <w:sz w:val="22"/>
        </w:rPr>
        <w:t>Politics</w:t>
      </w:r>
      <w:r>
        <w:rPr>
          <w:i/>
          <w:spacing w:val="-4"/>
          <w:sz w:val="22"/>
        </w:rPr>
        <w:t> </w:t>
      </w:r>
      <w:r>
        <w:rPr>
          <w:i/>
          <w:sz w:val="22"/>
        </w:rPr>
        <w:t>and</w:t>
      </w:r>
      <w:r>
        <w:rPr>
          <w:i/>
          <w:spacing w:val="-4"/>
          <w:sz w:val="22"/>
        </w:rPr>
        <w:t> </w:t>
      </w:r>
      <w:r>
        <w:rPr>
          <w:i/>
          <w:sz w:val="22"/>
        </w:rPr>
        <w:t>Society,</w:t>
      </w:r>
      <w:r>
        <w:rPr>
          <w:i/>
          <w:spacing w:val="40"/>
          <w:sz w:val="22"/>
        </w:rPr>
        <w:t> </w:t>
      </w:r>
      <w:r>
        <w:rPr>
          <w:sz w:val="22"/>
        </w:rPr>
        <w:t>Volume</w:t>
      </w:r>
      <w:r>
        <w:rPr>
          <w:spacing w:val="-3"/>
          <w:sz w:val="22"/>
        </w:rPr>
        <w:t> </w:t>
      </w:r>
      <w:r>
        <w:rPr>
          <w:sz w:val="22"/>
        </w:rPr>
        <w:t>5</w:t>
      </w:r>
      <w:r>
        <w:rPr>
          <w:spacing w:val="-4"/>
          <w:sz w:val="22"/>
        </w:rPr>
        <w:t> </w:t>
      </w:r>
      <w:r>
        <w:rPr>
          <w:sz w:val="22"/>
        </w:rPr>
        <w:t>–</w:t>
      </w:r>
      <w:r>
        <w:rPr>
          <w:spacing w:val="-4"/>
          <w:sz w:val="22"/>
        </w:rPr>
        <w:t> </w:t>
      </w:r>
      <w:r>
        <w:rPr>
          <w:sz w:val="22"/>
        </w:rPr>
        <w:t>2023.</w:t>
      </w:r>
    </w:p>
    <w:p>
      <w:pPr>
        <w:pStyle w:val="BodyText"/>
        <w:spacing w:before="110"/>
        <w:ind w:right="285"/>
      </w:pPr>
      <w:r>
        <w:rPr/>
        <w:t>Why</w:t>
      </w:r>
      <w:r>
        <w:rPr>
          <w:spacing w:val="-3"/>
        </w:rPr>
        <w:t> </w:t>
      </w:r>
      <w:r>
        <w:rPr/>
        <w:t>a</w:t>
      </w:r>
      <w:r>
        <w:rPr>
          <w:spacing w:val="-4"/>
        </w:rPr>
        <w:t> </w:t>
      </w:r>
      <w:r>
        <w:rPr/>
        <w:t>feminist</w:t>
      </w:r>
      <w:r>
        <w:rPr>
          <w:spacing w:val="-3"/>
        </w:rPr>
        <w:t> </w:t>
      </w:r>
      <w:r>
        <w:rPr/>
        <w:t>ethics</w:t>
      </w:r>
      <w:r>
        <w:rPr>
          <w:spacing w:val="-3"/>
        </w:rPr>
        <w:t> </w:t>
      </w:r>
      <w:r>
        <w:rPr/>
        <w:t>of</w:t>
      </w:r>
      <w:r>
        <w:rPr>
          <w:spacing w:val="-2"/>
        </w:rPr>
        <w:t> </w:t>
      </w:r>
      <w:r>
        <w:rPr/>
        <w:t>care</w:t>
      </w:r>
      <w:r>
        <w:rPr>
          <w:spacing w:val="-2"/>
        </w:rPr>
        <w:t> </w:t>
      </w:r>
      <w:r>
        <w:rPr/>
        <w:t>and</w:t>
      </w:r>
      <w:r>
        <w:rPr>
          <w:spacing w:val="-3"/>
        </w:rPr>
        <w:t> </w:t>
      </w:r>
      <w:r>
        <w:rPr/>
        <w:t>socio-ecological</w:t>
      </w:r>
      <w:r>
        <w:rPr>
          <w:spacing w:val="-3"/>
        </w:rPr>
        <w:t> </w:t>
      </w:r>
      <w:r>
        <w:rPr/>
        <w:t>justice</w:t>
      </w:r>
      <w:r>
        <w:rPr>
          <w:spacing w:val="-6"/>
        </w:rPr>
        <w:t> </w:t>
      </w:r>
      <w:r>
        <w:rPr/>
        <w:t>lens</w:t>
      </w:r>
      <w:r>
        <w:rPr>
          <w:spacing w:val="-3"/>
        </w:rPr>
        <w:t> </w:t>
      </w:r>
      <w:r>
        <w:rPr/>
        <w:t>matter</w:t>
      </w:r>
      <w:r>
        <w:rPr>
          <w:spacing w:val="-6"/>
        </w:rPr>
        <w:t> </w:t>
      </w:r>
      <w:r>
        <w:rPr/>
        <w:t>for</w:t>
      </w:r>
      <w:r>
        <w:rPr>
          <w:spacing w:val="-2"/>
        </w:rPr>
        <w:t> </w:t>
      </w:r>
      <w:r>
        <w:rPr/>
        <w:t>global,</w:t>
      </w:r>
      <w:r>
        <w:rPr>
          <w:spacing w:val="-3"/>
        </w:rPr>
        <w:t> </w:t>
      </w:r>
      <w:r>
        <w:rPr/>
        <w:t>interdisciplinary</w:t>
      </w:r>
      <w:r>
        <w:rPr>
          <w:spacing w:val="-3"/>
        </w:rPr>
        <w:t> </w:t>
      </w:r>
      <w:r>
        <w:rPr/>
        <w:t>research on weater security.</w:t>
      </w:r>
      <w:r>
        <w:rPr>
          <w:spacing w:val="40"/>
        </w:rPr>
        <w:t> </w:t>
      </w:r>
      <w:r>
        <w:rPr/>
        <w:t>Lata Narayanaswamy, Robert Ferritto, Marya Hillesland, Victoria Anker, Shivani Singhai, Rachael Marjorie Maysels, Amare Bantider, Katrina Charles, Cheryl Doss, Ashok Kumar, Anna Mdee,</w:t>
      </w:r>
      <w:r>
        <w:rPr>
          <w:spacing w:val="-3"/>
        </w:rPr>
        <w:t> </w:t>
      </w:r>
      <w:r>
        <w:rPr/>
        <w:t>Sau-Mei</w:t>
      </w:r>
      <w:r>
        <w:rPr>
          <w:spacing w:val="-1"/>
        </w:rPr>
        <w:t> </w:t>
      </w:r>
      <w:r>
        <w:rPr/>
        <w:t>Neo,</w:t>
      </w:r>
      <w:r>
        <w:rPr>
          <w:spacing w:val="-1"/>
        </w:rPr>
        <w:t> </w:t>
      </w:r>
      <w:r>
        <w:rPr/>
        <w:t>Federico</w:t>
      </w:r>
      <w:r>
        <w:rPr>
          <w:spacing w:val="-3"/>
        </w:rPr>
        <w:t> </w:t>
      </w:r>
      <w:r>
        <w:rPr/>
        <w:t>Pinzon,</w:t>
      </w:r>
      <w:r>
        <w:rPr>
          <w:spacing w:val="-3"/>
        </w:rPr>
        <w:t> </w:t>
      </w:r>
      <w:r>
        <w:rPr/>
        <w:t>and</w:t>
      </w:r>
      <w:r>
        <w:rPr>
          <w:spacing w:val="-3"/>
        </w:rPr>
        <w:t> </w:t>
      </w:r>
      <w:r>
        <w:rPr/>
        <w:t>Bamlaku</w:t>
      </w:r>
      <w:r>
        <w:rPr>
          <w:spacing w:val="-3"/>
        </w:rPr>
        <w:t> </w:t>
      </w:r>
      <w:r>
        <w:rPr/>
        <w:t>T.</w:t>
      </w:r>
      <w:r>
        <w:rPr>
          <w:spacing w:val="-6"/>
        </w:rPr>
        <w:t> </w:t>
      </w:r>
      <w:r>
        <w:rPr/>
        <w:t>Mengistu.</w:t>
      </w:r>
      <w:r>
        <w:rPr>
          <w:spacing w:val="40"/>
        </w:rPr>
        <w:t> </w:t>
      </w:r>
      <w:r>
        <w:rPr>
          <w:i/>
        </w:rPr>
        <w:t>Frontiers</w:t>
      </w:r>
      <w:r>
        <w:rPr>
          <w:i/>
          <w:spacing w:val="-3"/>
        </w:rPr>
        <w:t> </w:t>
      </w:r>
      <w:r>
        <w:rPr>
          <w:i/>
        </w:rPr>
        <w:t>in</w:t>
      </w:r>
      <w:r>
        <w:rPr>
          <w:i/>
          <w:spacing w:val="-6"/>
        </w:rPr>
        <w:t> </w:t>
      </w:r>
      <w:r>
        <w:rPr>
          <w:i/>
        </w:rPr>
        <w:t>Human</w:t>
      </w:r>
      <w:r>
        <w:rPr>
          <w:i/>
          <w:spacing w:val="-3"/>
        </w:rPr>
        <w:t> </w:t>
      </w:r>
      <w:r>
        <w:rPr>
          <w:i/>
        </w:rPr>
        <w:t>Development.</w:t>
      </w:r>
      <w:r>
        <w:rPr>
          <w:i/>
          <w:spacing w:val="-3"/>
        </w:rPr>
        <w:t> </w:t>
      </w:r>
      <w:r>
        <w:rPr>
          <w:i/>
        </w:rPr>
        <w:t>Sec. Environment, Politics and Society, </w:t>
      </w:r>
      <w:r>
        <w:rPr/>
        <w:t>5(1). 2023</w:t>
      </w:r>
    </w:p>
    <w:p>
      <w:pPr>
        <w:pStyle w:val="BodyText"/>
        <w:spacing w:before="1"/>
        <w:ind w:left="0"/>
      </w:pPr>
    </w:p>
    <w:p>
      <w:pPr>
        <w:pStyle w:val="BodyText"/>
        <w:ind w:right="285"/>
      </w:pPr>
      <w:r>
        <w:rPr>
          <w:color w:val="212121"/>
        </w:rPr>
        <w:t>Women’s</w:t>
      </w:r>
      <w:r>
        <w:rPr>
          <w:color w:val="212121"/>
          <w:spacing w:val="-2"/>
        </w:rPr>
        <w:t> </w:t>
      </w:r>
      <w:r>
        <w:rPr>
          <w:color w:val="212121"/>
        </w:rPr>
        <w:t>Empowerment,</w:t>
      </w:r>
      <w:r>
        <w:rPr>
          <w:color w:val="212121"/>
          <w:spacing w:val="-4"/>
        </w:rPr>
        <w:t> </w:t>
      </w:r>
      <w:r>
        <w:rPr>
          <w:color w:val="212121"/>
        </w:rPr>
        <w:t>Extended</w:t>
      </w:r>
      <w:r>
        <w:rPr>
          <w:color w:val="212121"/>
          <w:spacing w:val="-4"/>
        </w:rPr>
        <w:t> </w:t>
      </w:r>
      <w:r>
        <w:rPr>
          <w:color w:val="212121"/>
        </w:rPr>
        <w:t>Families</w:t>
      </w:r>
      <w:r>
        <w:rPr>
          <w:color w:val="212121"/>
          <w:spacing w:val="-7"/>
        </w:rPr>
        <w:t> </w:t>
      </w:r>
      <w:r>
        <w:rPr>
          <w:color w:val="212121"/>
        </w:rPr>
        <w:t>and</w:t>
      </w:r>
      <w:r>
        <w:rPr>
          <w:color w:val="212121"/>
          <w:spacing w:val="-4"/>
        </w:rPr>
        <w:t> </w:t>
      </w:r>
      <w:r>
        <w:rPr>
          <w:color w:val="212121"/>
        </w:rPr>
        <w:t>Male</w:t>
      </w:r>
      <w:r>
        <w:rPr>
          <w:color w:val="212121"/>
          <w:spacing w:val="-7"/>
        </w:rPr>
        <w:t> </w:t>
      </w:r>
      <w:r>
        <w:rPr>
          <w:color w:val="212121"/>
        </w:rPr>
        <w:t>Migration</w:t>
      </w:r>
      <w:r>
        <w:rPr>
          <w:color w:val="212121"/>
          <w:spacing w:val="-7"/>
        </w:rPr>
        <w:t> </w:t>
      </w:r>
      <w:r>
        <w:rPr>
          <w:color w:val="212121"/>
        </w:rPr>
        <w:t>in</w:t>
      </w:r>
      <w:r>
        <w:rPr>
          <w:color w:val="212121"/>
          <w:spacing w:val="-4"/>
        </w:rPr>
        <w:t> </w:t>
      </w:r>
      <w:r>
        <w:rPr>
          <w:color w:val="212121"/>
        </w:rPr>
        <w:t>Nepal:</w:t>
      </w:r>
      <w:r>
        <w:rPr>
          <w:color w:val="212121"/>
          <w:spacing w:val="-2"/>
        </w:rPr>
        <w:t> </w:t>
      </w:r>
      <w:r>
        <w:rPr>
          <w:color w:val="212121"/>
        </w:rPr>
        <w:t>Insights</w:t>
      </w:r>
      <w:r>
        <w:rPr>
          <w:color w:val="212121"/>
          <w:spacing w:val="-4"/>
        </w:rPr>
        <w:t> </w:t>
      </w:r>
      <w:r>
        <w:rPr>
          <w:color w:val="212121"/>
        </w:rPr>
        <w:t>from</w:t>
      </w:r>
      <w:r>
        <w:rPr>
          <w:color w:val="212121"/>
          <w:spacing w:val="-4"/>
        </w:rPr>
        <w:t> </w:t>
      </w:r>
      <w:r>
        <w:rPr>
          <w:color w:val="212121"/>
        </w:rPr>
        <w:t>mixed</w:t>
      </w:r>
      <w:r>
        <w:rPr>
          <w:color w:val="212121"/>
          <w:spacing w:val="-7"/>
        </w:rPr>
        <w:t> </w:t>
      </w:r>
      <w:r>
        <w:rPr>
          <w:color w:val="212121"/>
        </w:rPr>
        <w:t>methods Analysis.</w:t>
      </w:r>
      <w:r>
        <w:rPr>
          <w:color w:val="212121"/>
          <w:spacing w:val="40"/>
        </w:rPr>
        <w:t> </w:t>
      </w:r>
      <w:r>
        <w:rPr>
          <w:color w:val="212121"/>
        </w:rPr>
        <w:t>Cheryl Doss, Ruth Meinzen-Dick, Audrey Pereira, and Rajendra Pradhan.</w:t>
      </w:r>
      <w:r>
        <w:rPr>
          <w:color w:val="212121"/>
          <w:spacing w:val="40"/>
        </w:rPr>
        <w:t> </w:t>
      </w:r>
      <w:r>
        <w:rPr>
          <w:i/>
          <w:color w:val="212121"/>
        </w:rPr>
        <w:t>Journal of Rural Studies</w:t>
      </w:r>
      <w:r>
        <w:rPr>
          <w:color w:val="212121"/>
        </w:rPr>
        <w:t>, 90(1):13-25.</w:t>
      </w:r>
      <w:r>
        <w:rPr>
          <w:color w:val="212121"/>
          <w:spacing w:val="40"/>
        </w:rPr>
        <w:t> </w:t>
      </w:r>
      <w:r>
        <w:rPr>
          <w:color w:val="212121"/>
        </w:rPr>
        <w:t>2022.</w:t>
      </w:r>
    </w:p>
    <w:p>
      <w:pPr>
        <w:pStyle w:val="BodyText"/>
        <w:spacing w:line="244" w:lineRule="auto" w:before="252"/>
        <w:ind w:right="224"/>
        <w:jc w:val="both"/>
      </w:pPr>
      <w:r>
        <w:rPr/>
        <w:t>Spousal</w:t>
      </w:r>
      <w:r>
        <w:rPr>
          <w:spacing w:val="-5"/>
        </w:rPr>
        <w:t> </w:t>
      </w:r>
      <w:r>
        <w:rPr/>
        <w:t>Concordance</w:t>
      </w:r>
      <w:r>
        <w:rPr>
          <w:spacing w:val="-4"/>
        </w:rPr>
        <w:t> </w:t>
      </w:r>
      <w:r>
        <w:rPr/>
        <w:t>in</w:t>
      </w:r>
      <w:r>
        <w:rPr>
          <w:spacing w:val="-4"/>
        </w:rPr>
        <w:t> </w:t>
      </w:r>
      <w:r>
        <w:rPr/>
        <w:t>Joint</w:t>
      </w:r>
      <w:r>
        <w:rPr>
          <w:spacing w:val="-4"/>
        </w:rPr>
        <w:t> </w:t>
      </w:r>
      <w:r>
        <w:rPr/>
        <w:t>and</w:t>
      </w:r>
      <w:r>
        <w:rPr>
          <w:spacing w:val="-6"/>
        </w:rPr>
        <w:t> </w:t>
      </w:r>
      <w:r>
        <w:rPr/>
        <w:t>Separate</w:t>
      </w:r>
      <w:r>
        <w:rPr>
          <w:spacing w:val="-4"/>
        </w:rPr>
        <w:t> </w:t>
      </w:r>
      <w:r>
        <w:rPr/>
        <w:t>Households:</w:t>
      </w:r>
      <w:r>
        <w:rPr>
          <w:spacing w:val="-2"/>
        </w:rPr>
        <w:t> </w:t>
      </w:r>
      <w:r>
        <w:rPr/>
        <w:t>Survey</w:t>
      </w:r>
      <w:r>
        <w:rPr>
          <w:spacing w:val="-4"/>
        </w:rPr>
        <w:t> </w:t>
      </w:r>
      <w:r>
        <w:rPr/>
        <w:t>evidence</w:t>
      </w:r>
      <w:r>
        <w:rPr>
          <w:spacing w:val="-4"/>
        </w:rPr>
        <w:t> </w:t>
      </w:r>
      <w:r>
        <w:rPr/>
        <w:t>from</w:t>
      </w:r>
      <w:r>
        <w:rPr>
          <w:spacing w:val="-4"/>
        </w:rPr>
        <w:t> </w:t>
      </w:r>
      <w:r>
        <w:rPr/>
        <w:t>Nepal.</w:t>
      </w:r>
      <w:r>
        <w:rPr>
          <w:spacing w:val="-4"/>
        </w:rPr>
        <w:t> </w:t>
      </w:r>
      <w:r>
        <w:rPr/>
        <w:t>Kate</w:t>
      </w:r>
      <w:r>
        <w:rPr>
          <w:spacing w:val="-4"/>
        </w:rPr>
        <w:t> </w:t>
      </w:r>
      <w:r>
        <w:rPr/>
        <w:t>Ambler,</w:t>
      </w:r>
      <w:r>
        <w:rPr>
          <w:spacing w:val="-4"/>
        </w:rPr>
        <w:t> </w:t>
      </w:r>
      <w:r>
        <w:rPr/>
        <w:t>Cheryl Doss, Caitlin Kieran, and Simone Passarelli. </w:t>
      </w:r>
      <w:r>
        <w:rPr>
          <w:i/>
        </w:rPr>
        <w:t>World Development</w:t>
      </w:r>
      <w:r>
        <w:rPr/>
        <w:t>, 151. 2022.</w:t>
      </w:r>
    </w:p>
    <w:p>
      <w:pPr>
        <w:pStyle w:val="BodyText"/>
        <w:spacing w:before="110"/>
        <w:ind w:right="458"/>
        <w:jc w:val="both"/>
      </w:pPr>
      <w:r>
        <w:rPr/>
        <w:t>Myths</w:t>
      </w:r>
      <w:r>
        <w:rPr>
          <w:spacing w:val="-4"/>
        </w:rPr>
        <w:t> </w:t>
      </w:r>
      <w:r>
        <w:rPr/>
        <w:t>about</w:t>
      </w:r>
      <w:r>
        <w:rPr>
          <w:spacing w:val="-7"/>
        </w:rPr>
        <w:t> </w:t>
      </w:r>
      <w:r>
        <w:rPr/>
        <w:t>the</w:t>
      </w:r>
      <w:r>
        <w:rPr>
          <w:spacing w:val="-7"/>
        </w:rPr>
        <w:t> </w:t>
      </w:r>
      <w:r>
        <w:rPr/>
        <w:t>feminization</w:t>
      </w:r>
      <w:r>
        <w:rPr>
          <w:spacing w:val="-4"/>
        </w:rPr>
        <w:t> </w:t>
      </w:r>
      <w:r>
        <w:rPr/>
        <w:t>of</w:t>
      </w:r>
      <w:r>
        <w:rPr>
          <w:spacing w:val="-3"/>
        </w:rPr>
        <w:t> </w:t>
      </w:r>
      <w:r>
        <w:rPr/>
        <w:t>agriculture:</w:t>
      </w:r>
      <w:r>
        <w:rPr>
          <w:spacing w:val="-2"/>
        </w:rPr>
        <w:t> </w:t>
      </w:r>
      <w:r>
        <w:rPr/>
        <w:t>Implications</w:t>
      </w:r>
      <w:r>
        <w:rPr>
          <w:spacing w:val="-2"/>
        </w:rPr>
        <w:t> </w:t>
      </w:r>
      <w:r>
        <w:rPr/>
        <w:t>for</w:t>
      </w:r>
      <w:r>
        <w:rPr>
          <w:spacing w:val="-3"/>
        </w:rPr>
        <w:t> </w:t>
      </w:r>
      <w:r>
        <w:rPr/>
        <w:t>global</w:t>
      </w:r>
      <w:r>
        <w:rPr>
          <w:spacing w:val="-4"/>
        </w:rPr>
        <w:t> </w:t>
      </w:r>
      <w:r>
        <w:rPr/>
        <w:t>food</w:t>
      </w:r>
      <w:r>
        <w:rPr>
          <w:spacing w:val="-4"/>
        </w:rPr>
        <w:t> </w:t>
      </w:r>
      <w:r>
        <w:rPr/>
        <w:t>security.</w:t>
      </w:r>
      <w:r>
        <w:rPr>
          <w:spacing w:val="40"/>
        </w:rPr>
        <w:t> </w:t>
      </w:r>
      <w:r>
        <w:rPr/>
        <w:t>Nozomi</w:t>
      </w:r>
      <w:r>
        <w:rPr>
          <w:spacing w:val="-2"/>
        </w:rPr>
        <w:t> </w:t>
      </w:r>
      <w:r>
        <w:rPr/>
        <w:t>Kawarazuka, Cheryl</w:t>
      </w:r>
      <w:r>
        <w:rPr>
          <w:spacing w:val="-5"/>
        </w:rPr>
        <w:t> </w:t>
      </w:r>
      <w:r>
        <w:rPr/>
        <w:t>Doss,</w:t>
      </w:r>
      <w:r>
        <w:rPr>
          <w:spacing w:val="-3"/>
        </w:rPr>
        <w:t> </w:t>
      </w:r>
      <w:r>
        <w:rPr/>
        <w:t>Cathy</w:t>
      </w:r>
      <w:r>
        <w:rPr>
          <w:spacing w:val="-3"/>
        </w:rPr>
        <w:t> </w:t>
      </w:r>
      <w:r>
        <w:rPr/>
        <w:t>Rozell</w:t>
      </w:r>
      <w:r>
        <w:rPr>
          <w:spacing w:val="-3"/>
        </w:rPr>
        <w:t> </w:t>
      </w:r>
      <w:r>
        <w:rPr/>
        <w:t>Farnworth,</w:t>
      </w:r>
      <w:r>
        <w:rPr>
          <w:spacing w:val="-6"/>
        </w:rPr>
        <w:t> </w:t>
      </w:r>
      <w:r>
        <w:rPr/>
        <w:t>and</w:t>
      </w:r>
      <w:r>
        <w:rPr>
          <w:spacing w:val="-3"/>
        </w:rPr>
        <w:t> </w:t>
      </w:r>
      <w:r>
        <w:rPr/>
        <w:t>Rhiannon</w:t>
      </w:r>
      <w:r>
        <w:rPr>
          <w:spacing w:val="-6"/>
        </w:rPr>
        <w:t> </w:t>
      </w:r>
      <w:r>
        <w:rPr/>
        <w:t>Pyburn.</w:t>
      </w:r>
      <w:r>
        <w:rPr>
          <w:spacing w:val="40"/>
        </w:rPr>
        <w:t> </w:t>
      </w:r>
      <w:r>
        <w:rPr>
          <w:i/>
        </w:rPr>
        <w:t>Global</w:t>
      </w:r>
      <w:r>
        <w:rPr>
          <w:i/>
          <w:spacing w:val="-1"/>
        </w:rPr>
        <w:t> </w:t>
      </w:r>
      <w:r>
        <w:rPr>
          <w:i/>
        </w:rPr>
        <w:t>Food</w:t>
      </w:r>
      <w:r>
        <w:rPr>
          <w:i/>
          <w:spacing w:val="-6"/>
        </w:rPr>
        <w:t> </w:t>
      </w:r>
      <w:r>
        <w:rPr>
          <w:i/>
        </w:rPr>
        <w:t>Security</w:t>
      </w:r>
      <w:r>
        <w:rPr/>
        <w:t>,</w:t>
      </w:r>
      <w:r>
        <w:rPr>
          <w:spacing w:val="-3"/>
        </w:rPr>
        <w:t> </w:t>
      </w:r>
      <w:r>
        <w:rPr/>
        <w:t>33:</w:t>
      </w:r>
      <w:r>
        <w:rPr>
          <w:spacing w:val="-1"/>
        </w:rPr>
        <w:t> </w:t>
      </w:r>
      <w:r>
        <w:rPr/>
        <w:t>Article</w:t>
      </w:r>
      <w:r>
        <w:rPr>
          <w:spacing w:val="-3"/>
        </w:rPr>
        <w:t> </w:t>
      </w:r>
      <w:r>
        <w:rPr/>
        <w:t>100611. </w:t>
      </w:r>
      <w:r>
        <w:rPr>
          <w:spacing w:val="-2"/>
        </w:rPr>
        <w:t>2022.</w:t>
      </w:r>
    </w:p>
    <w:p>
      <w:pPr>
        <w:pStyle w:val="BodyText"/>
        <w:spacing w:line="244" w:lineRule="auto" w:before="119"/>
        <w:ind w:right="285"/>
      </w:pPr>
      <w:r>
        <w:rPr/>
        <w:t>Diffusion</w:t>
      </w:r>
      <w:r>
        <w:rPr>
          <w:spacing w:val="-3"/>
        </w:rPr>
        <w:t> </w:t>
      </w:r>
      <w:r>
        <w:rPr/>
        <w:t>and</w:t>
      </w:r>
      <w:r>
        <w:rPr>
          <w:spacing w:val="-3"/>
        </w:rPr>
        <w:t> </w:t>
      </w:r>
      <w:r>
        <w:rPr/>
        <w:t>Dilution:</w:t>
      </w:r>
      <w:r>
        <w:rPr>
          <w:spacing w:val="40"/>
        </w:rPr>
        <w:t> </w:t>
      </w:r>
      <w:r>
        <w:rPr/>
        <w:t>The</w:t>
      </w:r>
      <w:r>
        <w:rPr>
          <w:spacing w:val="-2"/>
        </w:rPr>
        <w:t> </w:t>
      </w:r>
      <w:r>
        <w:rPr/>
        <w:t>power</w:t>
      </w:r>
      <w:r>
        <w:rPr>
          <w:spacing w:val="-4"/>
        </w:rPr>
        <w:t> </w:t>
      </w:r>
      <w:r>
        <w:rPr/>
        <w:t>and</w:t>
      </w:r>
      <w:r>
        <w:rPr>
          <w:spacing w:val="-3"/>
        </w:rPr>
        <w:t> </w:t>
      </w:r>
      <w:r>
        <w:rPr/>
        <w:t>perils</w:t>
      </w:r>
      <w:r>
        <w:rPr>
          <w:spacing w:val="-5"/>
        </w:rPr>
        <w:t> </w:t>
      </w:r>
      <w:r>
        <w:rPr/>
        <w:t>of</w:t>
      </w:r>
      <w:r>
        <w:rPr>
          <w:spacing w:val="-4"/>
        </w:rPr>
        <w:t> </w:t>
      </w:r>
      <w:r>
        <w:rPr/>
        <w:t>integrating</w:t>
      </w:r>
      <w:r>
        <w:rPr>
          <w:spacing w:val="-3"/>
        </w:rPr>
        <w:t> </w:t>
      </w:r>
      <w:r>
        <w:rPr/>
        <w:t>feminist</w:t>
      </w:r>
      <w:r>
        <w:rPr>
          <w:spacing w:val="-6"/>
        </w:rPr>
        <w:t> </w:t>
      </w:r>
      <w:r>
        <w:rPr/>
        <w:t>perspectives</w:t>
      </w:r>
      <w:r>
        <w:rPr>
          <w:spacing w:val="-6"/>
        </w:rPr>
        <w:t> </w:t>
      </w:r>
      <w:r>
        <w:rPr/>
        <w:t>into</w:t>
      </w:r>
      <w:r>
        <w:rPr>
          <w:spacing w:val="-6"/>
        </w:rPr>
        <w:t> </w:t>
      </w:r>
      <w:r>
        <w:rPr/>
        <w:t>household economics. Cheryl Doss.</w:t>
      </w:r>
      <w:r>
        <w:rPr>
          <w:spacing w:val="40"/>
        </w:rPr>
        <w:t> </w:t>
      </w:r>
      <w:r>
        <w:rPr>
          <w:i/>
        </w:rPr>
        <w:t>Feminist Economics</w:t>
      </w:r>
      <w:r>
        <w:rPr/>
        <w:t>, 27(3): 1-20.</w:t>
      </w:r>
      <w:r>
        <w:rPr>
          <w:spacing w:val="40"/>
        </w:rPr>
        <w:t> </w:t>
      </w:r>
      <w:r>
        <w:rPr/>
        <w:t>2021.</w:t>
      </w:r>
    </w:p>
    <w:p>
      <w:pPr>
        <w:pStyle w:val="BodyText"/>
        <w:spacing w:line="244" w:lineRule="auto" w:before="111"/>
        <w:ind w:right="276"/>
      </w:pPr>
      <w:r>
        <w:rPr/>
        <w:t>Beyond</w:t>
      </w:r>
      <w:r>
        <w:rPr>
          <w:spacing w:val="-3"/>
        </w:rPr>
        <w:t> </w:t>
      </w:r>
      <w:r>
        <w:rPr/>
        <w:t>Ownership:</w:t>
      </w:r>
      <w:r>
        <w:rPr>
          <w:spacing w:val="40"/>
        </w:rPr>
        <w:t> </w:t>
      </w:r>
      <w:r>
        <w:rPr/>
        <w:t>Women’s</w:t>
      </w:r>
      <w:r>
        <w:rPr>
          <w:spacing w:val="-6"/>
        </w:rPr>
        <w:t> </w:t>
      </w:r>
      <w:r>
        <w:rPr/>
        <w:t>and</w:t>
      </w:r>
      <w:r>
        <w:rPr>
          <w:spacing w:val="-6"/>
        </w:rPr>
        <w:t> </w:t>
      </w:r>
      <w:r>
        <w:rPr/>
        <w:t>Men’s</w:t>
      </w:r>
      <w:r>
        <w:rPr>
          <w:spacing w:val="-3"/>
        </w:rPr>
        <w:t> </w:t>
      </w:r>
      <w:r>
        <w:rPr/>
        <w:t>Land</w:t>
      </w:r>
      <w:r>
        <w:rPr>
          <w:spacing w:val="-3"/>
        </w:rPr>
        <w:t> </w:t>
      </w:r>
      <w:r>
        <w:rPr/>
        <w:t>Rights</w:t>
      </w:r>
      <w:r>
        <w:rPr>
          <w:spacing w:val="-3"/>
        </w:rPr>
        <w:t> </w:t>
      </w:r>
      <w:r>
        <w:rPr/>
        <w:t>in</w:t>
      </w:r>
      <w:r>
        <w:rPr>
          <w:spacing w:val="-3"/>
        </w:rPr>
        <w:t> </w:t>
      </w:r>
      <w:r>
        <w:rPr/>
        <w:t>sub-Saharan</w:t>
      </w:r>
      <w:r>
        <w:rPr>
          <w:spacing w:val="-3"/>
        </w:rPr>
        <w:t> </w:t>
      </w:r>
      <w:r>
        <w:rPr/>
        <w:t>Africa.</w:t>
      </w:r>
      <w:r>
        <w:rPr>
          <w:spacing w:val="40"/>
        </w:rPr>
        <w:t> </w:t>
      </w:r>
      <w:r>
        <w:rPr/>
        <w:t>Vanya</w:t>
      </w:r>
      <w:r>
        <w:rPr>
          <w:spacing w:val="-2"/>
        </w:rPr>
        <w:t> </w:t>
      </w:r>
      <w:r>
        <w:rPr/>
        <w:t>Slavchevska,</w:t>
      </w:r>
      <w:r>
        <w:rPr>
          <w:spacing w:val="-3"/>
        </w:rPr>
        <w:t> </w:t>
      </w:r>
      <w:r>
        <w:rPr/>
        <w:t>Cheryl Doss, Ana Paula de la O Campos, and Chiara Brunelli. </w:t>
      </w:r>
      <w:r>
        <w:rPr>
          <w:i/>
        </w:rPr>
        <w:t>Oxford Development Studies</w:t>
      </w:r>
      <w:r>
        <w:rPr/>
        <w:t>, 49(1): 2-22. 2021.</w:t>
      </w:r>
    </w:p>
    <w:p>
      <w:pPr>
        <w:pStyle w:val="BodyText"/>
        <w:spacing w:line="242" w:lineRule="auto" w:before="110"/>
        <w:ind w:right="285"/>
      </w:pPr>
      <w:r>
        <w:rPr/>
        <w:t>He</w:t>
      </w:r>
      <w:r>
        <w:rPr>
          <w:spacing w:val="-4"/>
        </w:rPr>
        <w:t> </w:t>
      </w:r>
      <w:r>
        <w:rPr/>
        <w:t>Says,</w:t>
      </w:r>
      <w:r>
        <w:rPr>
          <w:spacing w:val="-4"/>
        </w:rPr>
        <w:t> </w:t>
      </w:r>
      <w:r>
        <w:rPr/>
        <w:t>She</w:t>
      </w:r>
      <w:r>
        <w:rPr>
          <w:spacing w:val="-3"/>
        </w:rPr>
        <w:t> </w:t>
      </w:r>
      <w:r>
        <w:rPr/>
        <w:t>Says:</w:t>
      </w:r>
      <w:r>
        <w:rPr>
          <w:spacing w:val="-2"/>
        </w:rPr>
        <w:t> </w:t>
      </w:r>
      <w:r>
        <w:rPr/>
        <w:t>Spousal</w:t>
      </w:r>
      <w:r>
        <w:rPr>
          <w:spacing w:val="-6"/>
        </w:rPr>
        <w:t> </w:t>
      </w:r>
      <w:r>
        <w:rPr/>
        <w:t>Disagreement</w:t>
      </w:r>
      <w:r>
        <w:rPr>
          <w:spacing w:val="-6"/>
        </w:rPr>
        <w:t> </w:t>
      </w:r>
      <w:r>
        <w:rPr/>
        <w:t>in</w:t>
      </w:r>
      <w:r>
        <w:rPr>
          <w:spacing w:val="-4"/>
        </w:rPr>
        <w:t> </w:t>
      </w:r>
      <w:r>
        <w:rPr/>
        <w:t>Survey</w:t>
      </w:r>
      <w:r>
        <w:rPr>
          <w:spacing w:val="-6"/>
        </w:rPr>
        <w:t> </w:t>
      </w:r>
      <w:r>
        <w:rPr/>
        <w:t>Measures</w:t>
      </w:r>
      <w:r>
        <w:rPr>
          <w:spacing w:val="-4"/>
        </w:rPr>
        <w:t> </w:t>
      </w:r>
      <w:r>
        <w:rPr/>
        <w:t>of</w:t>
      </w:r>
      <w:r>
        <w:rPr>
          <w:spacing w:val="-3"/>
        </w:rPr>
        <w:t> </w:t>
      </w:r>
      <w:r>
        <w:rPr/>
        <w:t>Bargaining</w:t>
      </w:r>
      <w:r>
        <w:rPr>
          <w:spacing w:val="-4"/>
        </w:rPr>
        <w:t> </w:t>
      </w:r>
      <w:r>
        <w:rPr/>
        <w:t>Power.</w:t>
      </w:r>
      <w:r>
        <w:rPr>
          <w:spacing w:val="-4"/>
        </w:rPr>
        <w:t> </w:t>
      </w:r>
      <w:r>
        <w:rPr/>
        <w:t>Kate</w:t>
      </w:r>
      <w:r>
        <w:rPr>
          <w:spacing w:val="-3"/>
        </w:rPr>
        <w:t> </w:t>
      </w:r>
      <w:r>
        <w:rPr/>
        <w:t>Ambler,</w:t>
      </w:r>
      <w:r>
        <w:rPr>
          <w:spacing w:val="-4"/>
        </w:rPr>
        <w:t> </w:t>
      </w:r>
      <w:r>
        <w:rPr/>
        <w:t>Cheryl Doss, Caitlin Kieran, and Simone Passarelli.</w:t>
      </w:r>
      <w:r>
        <w:rPr>
          <w:spacing w:val="40"/>
        </w:rPr>
        <w:t> </w:t>
      </w:r>
      <w:r>
        <w:rPr>
          <w:i/>
        </w:rPr>
        <w:t>Economic Development and Cultural Change</w:t>
      </w:r>
      <w:r>
        <w:rPr/>
        <w:t>, 69(2): 765- 788.</w:t>
      </w:r>
      <w:r>
        <w:rPr>
          <w:spacing w:val="40"/>
        </w:rPr>
        <w:t> </w:t>
      </w:r>
      <w:r>
        <w:rPr/>
        <w:t>2020.</w:t>
      </w:r>
    </w:p>
    <w:p>
      <w:pPr>
        <w:pStyle w:val="BodyText"/>
        <w:spacing w:line="244" w:lineRule="auto" w:before="112"/>
        <w:ind w:right="276"/>
      </w:pPr>
      <w:r>
        <w:rPr/>
        <w:t>Ask</w:t>
      </w:r>
      <w:r>
        <w:rPr>
          <w:spacing w:val="-4"/>
        </w:rPr>
        <w:t> </w:t>
      </w:r>
      <w:r>
        <w:rPr/>
        <w:t>Me</w:t>
      </w:r>
      <w:r>
        <w:rPr>
          <w:spacing w:val="-5"/>
        </w:rPr>
        <w:t> </w:t>
      </w:r>
      <w:r>
        <w:rPr/>
        <w:t>Why:</w:t>
      </w:r>
      <w:r>
        <w:rPr>
          <w:spacing w:val="40"/>
        </w:rPr>
        <w:t> </w:t>
      </w:r>
      <w:r>
        <w:rPr/>
        <w:t>Patterns</w:t>
      </w:r>
      <w:r>
        <w:rPr>
          <w:spacing w:val="-7"/>
        </w:rPr>
        <w:t> </w:t>
      </w:r>
      <w:r>
        <w:rPr/>
        <w:t>of</w:t>
      </w:r>
      <w:r>
        <w:rPr>
          <w:spacing w:val="-3"/>
        </w:rPr>
        <w:t> </w:t>
      </w:r>
      <w:r>
        <w:rPr/>
        <w:t>Intrahousehold</w:t>
      </w:r>
      <w:r>
        <w:rPr>
          <w:spacing w:val="-4"/>
        </w:rPr>
        <w:t> </w:t>
      </w:r>
      <w:r>
        <w:rPr/>
        <w:t>Decision-Making.</w:t>
      </w:r>
      <w:r>
        <w:rPr>
          <w:spacing w:val="-4"/>
        </w:rPr>
        <w:t> </w:t>
      </w:r>
      <w:r>
        <w:rPr/>
        <w:t>Tanguy</w:t>
      </w:r>
      <w:r>
        <w:rPr>
          <w:spacing w:val="-4"/>
        </w:rPr>
        <w:t> </w:t>
      </w:r>
      <w:r>
        <w:rPr/>
        <w:t>Bernard,</w:t>
      </w:r>
      <w:r>
        <w:rPr>
          <w:spacing w:val="-4"/>
        </w:rPr>
        <w:t> </w:t>
      </w:r>
      <w:r>
        <w:rPr/>
        <w:t>Cheryl</w:t>
      </w:r>
      <w:r>
        <w:rPr>
          <w:spacing w:val="-2"/>
        </w:rPr>
        <w:t> </w:t>
      </w:r>
      <w:r>
        <w:rPr/>
        <w:t>Doss,</w:t>
      </w:r>
      <w:r>
        <w:rPr>
          <w:spacing w:val="-7"/>
        </w:rPr>
        <w:t> </w:t>
      </w:r>
      <w:r>
        <w:rPr/>
        <w:t>Melissa Hidrobo, Jessica Hoel and Caitlin Kieran.</w:t>
      </w:r>
      <w:r>
        <w:rPr>
          <w:spacing w:val="40"/>
        </w:rPr>
        <w:t> </w:t>
      </w:r>
      <w:r>
        <w:rPr>
          <w:i/>
        </w:rPr>
        <w:t>World Development </w:t>
      </w:r>
      <w:r>
        <w:rPr/>
        <w:t>125.</w:t>
      </w:r>
      <w:r>
        <w:rPr>
          <w:spacing w:val="40"/>
        </w:rPr>
        <w:t> </w:t>
      </w:r>
      <w:r>
        <w:rPr/>
        <w:t>2020.</w:t>
      </w:r>
    </w:p>
    <w:p>
      <w:pPr>
        <w:pStyle w:val="BodyText"/>
        <w:spacing w:before="110"/>
        <w:ind w:right="276"/>
      </w:pPr>
      <w:r>
        <w:rPr/>
        <w:t>Measuring</w:t>
      </w:r>
      <w:r>
        <w:rPr>
          <w:spacing w:val="-3"/>
        </w:rPr>
        <w:t> </w:t>
      </w:r>
      <w:r>
        <w:rPr/>
        <w:t>Ownership,</w:t>
      </w:r>
      <w:r>
        <w:rPr>
          <w:spacing w:val="-3"/>
        </w:rPr>
        <w:t> </w:t>
      </w:r>
      <w:r>
        <w:rPr/>
        <w:t>Control,</w:t>
      </w:r>
      <w:r>
        <w:rPr>
          <w:spacing w:val="-1"/>
        </w:rPr>
        <w:t> </w:t>
      </w:r>
      <w:r>
        <w:rPr/>
        <w:t>and</w:t>
      </w:r>
      <w:r>
        <w:rPr>
          <w:spacing w:val="-6"/>
        </w:rPr>
        <w:t> </w:t>
      </w:r>
      <w:r>
        <w:rPr/>
        <w:t>Use</w:t>
      </w:r>
      <w:r>
        <w:rPr>
          <w:spacing w:val="-2"/>
        </w:rPr>
        <w:t> </w:t>
      </w:r>
      <w:r>
        <w:rPr/>
        <w:t>of</w:t>
      </w:r>
      <w:r>
        <w:rPr>
          <w:spacing w:val="-2"/>
        </w:rPr>
        <w:t> </w:t>
      </w:r>
      <w:r>
        <w:rPr/>
        <w:t>Assets.</w:t>
      </w:r>
      <w:r>
        <w:rPr>
          <w:spacing w:val="40"/>
        </w:rPr>
        <w:t> </w:t>
      </w:r>
      <w:r>
        <w:rPr/>
        <w:t>Cheryl</w:t>
      </w:r>
      <w:r>
        <w:rPr>
          <w:spacing w:val="-5"/>
        </w:rPr>
        <w:t> </w:t>
      </w:r>
      <w:r>
        <w:rPr/>
        <w:t>Doss,</w:t>
      </w:r>
      <w:r>
        <w:rPr>
          <w:spacing w:val="-3"/>
        </w:rPr>
        <w:t> </w:t>
      </w:r>
      <w:r>
        <w:rPr/>
        <w:t>Caitlin</w:t>
      </w:r>
      <w:r>
        <w:rPr>
          <w:spacing w:val="-3"/>
        </w:rPr>
        <w:t> </w:t>
      </w:r>
      <w:r>
        <w:rPr/>
        <w:t>Kieran,</w:t>
      </w:r>
      <w:r>
        <w:rPr>
          <w:spacing w:val="-3"/>
        </w:rPr>
        <w:t> </w:t>
      </w:r>
      <w:r>
        <w:rPr/>
        <w:t>and</w:t>
      </w:r>
      <w:r>
        <w:rPr>
          <w:spacing w:val="-3"/>
        </w:rPr>
        <w:t> </w:t>
      </w:r>
      <w:r>
        <w:rPr/>
        <w:t>Talic</w:t>
      </w:r>
      <w:r>
        <w:rPr>
          <w:spacing w:val="-2"/>
        </w:rPr>
        <w:t> </w:t>
      </w:r>
      <w:r>
        <w:rPr/>
        <w:t>Kilic. </w:t>
      </w:r>
      <w:r>
        <w:rPr>
          <w:i/>
        </w:rPr>
        <w:t>Feminist Economics</w:t>
      </w:r>
      <w:r>
        <w:rPr/>
        <w:t>, 26(3): 144-168. 2020.</w:t>
      </w:r>
    </w:p>
    <w:p>
      <w:pPr>
        <w:pStyle w:val="BodyText"/>
        <w:spacing w:before="121"/>
      </w:pPr>
      <w:r>
        <w:rPr/>
        <w:t>Understanding</w:t>
      </w:r>
      <w:r>
        <w:rPr>
          <w:spacing w:val="-4"/>
        </w:rPr>
        <w:t> </w:t>
      </w:r>
      <w:r>
        <w:rPr/>
        <w:t>Rural</w:t>
      </w:r>
      <w:r>
        <w:rPr>
          <w:spacing w:val="-2"/>
        </w:rPr>
        <w:t> </w:t>
      </w:r>
      <w:r>
        <w:rPr/>
        <w:t>Household</w:t>
      </w:r>
      <w:r>
        <w:rPr>
          <w:spacing w:val="-4"/>
        </w:rPr>
        <w:t> </w:t>
      </w:r>
      <w:r>
        <w:rPr/>
        <w:t>Behavior:</w:t>
      </w:r>
      <w:r>
        <w:rPr>
          <w:spacing w:val="40"/>
        </w:rPr>
        <w:t> </w:t>
      </w:r>
      <w:r>
        <w:rPr/>
        <w:t>Beyond</w:t>
      </w:r>
      <w:r>
        <w:rPr>
          <w:spacing w:val="-4"/>
        </w:rPr>
        <w:t> </w:t>
      </w:r>
      <w:r>
        <w:rPr/>
        <w:t>Boserup</w:t>
      </w:r>
      <w:r>
        <w:rPr>
          <w:spacing w:val="-7"/>
        </w:rPr>
        <w:t> </w:t>
      </w:r>
      <w:r>
        <w:rPr/>
        <w:t>and</w:t>
      </w:r>
      <w:r>
        <w:rPr>
          <w:spacing w:val="-4"/>
        </w:rPr>
        <w:t> </w:t>
      </w:r>
      <w:r>
        <w:rPr/>
        <w:t>Becker.</w:t>
      </w:r>
      <w:r>
        <w:rPr>
          <w:spacing w:val="-4"/>
        </w:rPr>
        <w:t> </w:t>
      </w:r>
      <w:r>
        <w:rPr/>
        <w:t>Cheryl</w:t>
      </w:r>
      <w:r>
        <w:rPr>
          <w:spacing w:val="-4"/>
        </w:rPr>
        <w:t> </w:t>
      </w:r>
      <w:r>
        <w:rPr/>
        <w:t>R.</w:t>
      </w:r>
      <w:r>
        <w:rPr>
          <w:spacing w:val="-4"/>
        </w:rPr>
        <w:t> </w:t>
      </w:r>
      <w:r>
        <w:rPr/>
        <w:t>Doss</w:t>
      </w:r>
      <w:r>
        <w:rPr>
          <w:spacing w:val="-4"/>
        </w:rPr>
        <w:t> </w:t>
      </w:r>
      <w:r>
        <w:rPr/>
        <w:t>and</w:t>
      </w:r>
      <w:r>
        <w:rPr>
          <w:spacing w:val="-7"/>
        </w:rPr>
        <w:t> </w:t>
      </w:r>
      <w:r>
        <w:rPr/>
        <w:t>Agnes</w:t>
      </w:r>
      <w:r>
        <w:rPr>
          <w:spacing w:val="-4"/>
        </w:rPr>
        <w:t> </w:t>
      </w:r>
      <w:r>
        <w:rPr/>
        <w:t>R. Quisumbing.</w:t>
      </w:r>
      <w:r>
        <w:rPr>
          <w:spacing w:val="40"/>
        </w:rPr>
        <w:t> </w:t>
      </w:r>
      <w:r>
        <w:rPr>
          <w:i/>
        </w:rPr>
        <w:t>Agricultural Economics </w:t>
      </w:r>
      <w:r>
        <w:rPr/>
        <w:t>51(1): 47-58. 2020.</w:t>
      </w:r>
    </w:p>
    <w:p>
      <w:pPr>
        <w:pStyle w:val="BodyText"/>
        <w:spacing w:before="120"/>
        <w:ind w:right="285"/>
      </w:pPr>
      <w:r>
        <w:rPr/>
        <w:t>Land</w:t>
      </w:r>
      <w:r>
        <w:rPr>
          <w:spacing w:val="-4"/>
        </w:rPr>
        <w:t> </w:t>
      </w:r>
      <w:r>
        <w:rPr/>
        <w:t>Tenure</w:t>
      </w:r>
      <w:r>
        <w:rPr>
          <w:spacing w:val="-4"/>
        </w:rPr>
        <w:t> </w:t>
      </w:r>
      <w:r>
        <w:rPr/>
        <w:t>Security</w:t>
      </w:r>
      <w:r>
        <w:rPr>
          <w:spacing w:val="-4"/>
        </w:rPr>
        <w:t> </w:t>
      </w:r>
      <w:r>
        <w:rPr/>
        <w:t>for</w:t>
      </w:r>
      <w:r>
        <w:rPr>
          <w:spacing w:val="-5"/>
        </w:rPr>
        <w:t> </w:t>
      </w:r>
      <w:r>
        <w:rPr/>
        <w:t>Women:</w:t>
      </w:r>
      <w:r>
        <w:rPr>
          <w:spacing w:val="-4"/>
        </w:rPr>
        <w:t> </w:t>
      </w:r>
      <w:r>
        <w:rPr/>
        <w:t>A</w:t>
      </w:r>
      <w:r>
        <w:rPr>
          <w:spacing w:val="-4"/>
        </w:rPr>
        <w:t> </w:t>
      </w:r>
      <w:r>
        <w:rPr/>
        <w:t>Conceptual</w:t>
      </w:r>
      <w:r>
        <w:rPr>
          <w:spacing w:val="-4"/>
        </w:rPr>
        <w:t> </w:t>
      </w:r>
      <w:r>
        <w:rPr/>
        <w:t>Framework.</w:t>
      </w:r>
      <w:r>
        <w:rPr>
          <w:spacing w:val="-4"/>
        </w:rPr>
        <w:t> </w:t>
      </w:r>
      <w:r>
        <w:rPr/>
        <w:t>Cheryl</w:t>
      </w:r>
      <w:r>
        <w:rPr>
          <w:spacing w:val="-4"/>
        </w:rPr>
        <w:t> </w:t>
      </w:r>
      <w:r>
        <w:rPr/>
        <w:t>Doss</w:t>
      </w:r>
      <w:r>
        <w:rPr>
          <w:spacing w:val="-4"/>
        </w:rPr>
        <w:t> </w:t>
      </w:r>
      <w:r>
        <w:rPr/>
        <w:t>and</w:t>
      </w:r>
      <w:r>
        <w:rPr>
          <w:spacing w:val="-7"/>
        </w:rPr>
        <w:t> </w:t>
      </w:r>
      <w:r>
        <w:rPr/>
        <w:t>Ruth</w:t>
      </w:r>
      <w:r>
        <w:rPr>
          <w:spacing w:val="-2"/>
        </w:rPr>
        <w:t> </w:t>
      </w:r>
      <w:r>
        <w:rPr/>
        <w:t>Meinzen-Dick. </w:t>
      </w:r>
      <w:r>
        <w:rPr>
          <w:i/>
        </w:rPr>
        <w:t>Land Use Policy</w:t>
      </w:r>
      <w:r>
        <w:rPr/>
        <w:t>, 29 (Dec). 2020.</w:t>
      </w:r>
    </w:p>
    <w:p>
      <w:pPr>
        <w:pStyle w:val="BodyText"/>
        <w:spacing w:before="118"/>
      </w:pPr>
      <w:r>
        <w:rPr/>
        <w:t>Structural Transformation and Gendered Transitions to Adulthood among Rural Youth: Cross-National evidence</w:t>
      </w:r>
      <w:r>
        <w:rPr>
          <w:spacing w:val="-4"/>
        </w:rPr>
        <w:t> </w:t>
      </w:r>
      <w:r>
        <w:rPr/>
        <w:t>from</w:t>
      </w:r>
      <w:r>
        <w:rPr>
          <w:spacing w:val="-3"/>
        </w:rPr>
        <w:t> </w:t>
      </w:r>
      <w:r>
        <w:rPr/>
        <w:t>Low-</w:t>
      </w:r>
      <w:r>
        <w:rPr>
          <w:spacing w:val="-6"/>
        </w:rPr>
        <w:t> </w:t>
      </w:r>
      <w:r>
        <w:rPr/>
        <w:t>and</w:t>
      </w:r>
      <w:r>
        <w:rPr>
          <w:spacing w:val="-6"/>
        </w:rPr>
        <w:t> </w:t>
      </w:r>
      <w:r>
        <w:rPr/>
        <w:t>Middle-</w:t>
      </w:r>
      <w:r>
        <w:rPr>
          <w:spacing w:val="-6"/>
        </w:rPr>
        <w:t> </w:t>
      </w:r>
      <w:r>
        <w:rPr/>
        <w:t>Income</w:t>
      </w:r>
      <w:r>
        <w:rPr>
          <w:spacing w:val="-2"/>
        </w:rPr>
        <w:t> </w:t>
      </w:r>
      <w:r>
        <w:rPr/>
        <w:t>Countries.</w:t>
      </w:r>
      <w:r>
        <w:rPr>
          <w:spacing w:val="-3"/>
        </w:rPr>
        <w:t> </w:t>
      </w:r>
      <w:r>
        <w:rPr/>
        <w:t>Jessica</w:t>
      </w:r>
      <w:r>
        <w:rPr>
          <w:spacing w:val="-3"/>
        </w:rPr>
        <w:t> </w:t>
      </w:r>
      <w:r>
        <w:rPr/>
        <w:t>Heckert,</w:t>
      </w:r>
      <w:r>
        <w:rPr>
          <w:spacing w:val="-3"/>
        </w:rPr>
        <w:t> </w:t>
      </w:r>
      <w:r>
        <w:rPr/>
        <w:t>Audrey</w:t>
      </w:r>
      <w:r>
        <w:rPr>
          <w:spacing w:val="-3"/>
        </w:rPr>
        <w:t> </w:t>
      </w:r>
      <w:r>
        <w:rPr/>
        <w:t>Pereira,</w:t>
      </w:r>
      <w:r>
        <w:rPr>
          <w:spacing w:val="-3"/>
        </w:rPr>
        <w:t> </w:t>
      </w:r>
      <w:r>
        <w:rPr/>
        <w:t>Cheryl</w:t>
      </w:r>
      <w:r>
        <w:rPr>
          <w:spacing w:val="-5"/>
        </w:rPr>
        <w:t> </w:t>
      </w:r>
      <w:r>
        <w:rPr/>
        <w:t>Doss,</w:t>
      </w:r>
      <w:r>
        <w:rPr>
          <w:spacing w:val="-3"/>
        </w:rPr>
        <w:t> </w:t>
      </w:r>
      <w:r>
        <w:rPr/>
        <w:t>Emily Myers, and Agnes Quisumbing. </w:t>
      </w:r>
      <w:r>
        <w:rPr>
          <w:i/>
        </w:rPr>
        <w:t>Journal of Development Studies </w:t>
      </w:r>
      <w:r>
        <w:rPr/>
        <w:t>57(4) 614-634. 2020.</w:t>
      </w:r>
    </w:p>
    <w:p>
      <w:pPr>
        <w:spacing w:before="122"/>
        <w:ind w:left="360" w:right="214" w:firstLine="0"/>
        <w:jc w:val="left"/>
        <w:rPr>
          <w:sz w:val="22"/>
        </w:rPr>
      </w:pPr>
      <w:r>
        <w:rPr>
          <w:sz w:val="22"/>
        </w:rPr>
        <w:t>The</w:t>
      </w:r>
      <w:r>
        <w:rPr>
          <w:spacing w:val="-3"/>
          <w:sz w:val="22"/>
        </w:rPr>
        <w:t> </w:t>
      </w:r>
      <w:r>
        <w:rPr>
          <w:sz w:val="22"/>
        </w:rPr>
        <w:t>Potential</w:t>
      </w:r>
      <w:r>
        <w:rPr>
          <w:spacing w:val="-3"/>
          <w:sz w:val="22"/>
        </w:rPr>
        <w:t> </w:t>
      </w:r>
      <w:r>
        <w:rPr>
          <w:sz w:val="22"/>
        </w:rPr>
        <w:t>Intersections</w:t>
      </w:r>
      <w:r>
        <w:rPr>
          <w:spacing w:val="-6"/>
          <w:sz w:val="22"/>
        </w:rPr>
        <w:t> </w:t>
      </w:r>
      <w:r>
        <w:rPr>
          <w:sz w:val="22"/>
        </w:rPr>
        <w:t>of</w:t>
      </w:r>
      <w:r>
        <w:rPr>
          <w:spacing w:val="-2"/>
          <w:sz w:val="22"/>
        </w:rPr>
        <w:t> </w:t>
      </w:r>
      <w:r>
        <w:rPr>
          <w:sz w:val="22"/>
        </w:rPr>
        <w:t>Covid-19,</w:t>
      </w:r>
      <w:r>
        <w:rPr>
          <w:spacing w:val="-3"/>
          <w:sz w:val="22"/>
        </w:rPr>
        <w:t> </w:t>
      </w:r>
      <w:r>
        <w:rPr>
          <w:sz w:val="22"/>
        </w:rPr>
        <w:t>Gender</w:t>
      </w:r>
      <w:r>
        <w:rPr>
          <w:spacing w:val="-3"/>
          <w:sz w:val="22"/>
        </w:rPr>
        <w:t> </w:t>
      </w:r>
      <w:r>
        <w:rPr>
          <w:sz w:val="22"/>
        </w:rPr>
        <w:t>and</w:t>
      </w:r>
      <w:r>
        <w:rPr>
          <w:spacing w:val="-6"/>
          <w:sz w:val="22"/>
        </w:rPr>
        <w:t> </w:t>
      </w:r>
      <w:r>
        <w:rPr>
          <w:sz w:val="22"/>
        </w:rPr>
        <w:t>Food</w:t>
      </w:r>
      <w:r>
        <w:rPr>
          <w:spacing w:val="-3"/>
          <w:sz w:val="22"/>
        </w:rPr>
        <w:t> </w:t>
      </w:r>
      <w:r>
        <w:rPr>
          <w:sz w:val="22"/>
        </w:rPr>
        <w:t>Security</w:t>
      </w:r>
      <w:r>
        <w:rPr>
          <w:spacing w:val="-6"/>
          <w:sz w:val="22"/>
        </w:rPr>
        <w:t> </w:t>
      </w:r>
      <w:r>
        <w:rPr>
          <w:sz w:val="22"/>
        </w:rPr>
        <w:t>in</w:t>
      </w:r>
      <w:r>
        <w:rPr>
          <w:spacing w:val="-3"/>
          <w:sz w:val="22"/>
        </w:rPr>
        <w:t> </w:t>
      </w:r>
      <w:r>
        <w:rPr>
          <w:sz w:val="22"/>
        </w:rPr>
        <w:t>Africa.</w:t>
      </w:r>
      <w:r>
        <w:rPr>
          <w:spacing w:val="-3"/>
          <w:sz w:val="22"/>
        </w:rPr>
        <w:t> </w:t>
      </w:r>
      <w:r>
        <w:rPr>
          <w:sz w:val="22"/>
        </w:rPr>
        <w:t>Cheryl</w:t>
      </w:r>
      <w:r>
        <w:rPr>
          <w:spacing w:val="-3"/>
          <w:sz w:val="22"/>
        </w:rPr>
        <w:t> </w:t>
      </w:r>
      <w:r>
        <w:rPr>
          <w:sz w:val="22"/>
        </w:rPr>
        <w:t>Doss,</w:t>
      </w:r>
      <w:r>
        <w:rPr>
          <w:spacing w:val="-3"/>
          <w:sz w:val="22"/>
        </w:rPr>
        <w:t> </w:t>
      </w:r>
      <w:r>
        <w:rPr>
          <w:sz w:val="22"/>
        </w:rPr>
        <w:t>Jemimah</w:t>
      </w:r>
      <w:r>
        <w:rPr>
          <w:spacing w:val="-3"/>
          <w:sz w:val="22"/>
        </w:rPr>
        <w:t> </w:t>
      </w:r>
      <w:r>
        <w:rPr>
          <w:sz w:val="22"/>
        </w:rPr>
        <w:t>Njuki, and Helen Mika. </w:t>
      </w:r>
      <w:r>
        <w:rPr>
          <w:i/>
          <w:sz w:val="22"/>
        </w:rPr>
        <w:t>Journal of Gender, Agriculture and Food Security </w:t>
      </w:r>
      <w:r>
        <w:rPr>
          <w:sz w:val="22"/>
        </w:rPr>
        <w:t>5(1): 41-48. 2020.</w:t>
      </w:r>
    </w:p>
    <w:p>
      <w:pPr>
        <w:pStyle w:val="BodyText"/>
        <w:spacing w:before="118"/>
      </w:pPr>
      <w:r>
        <w:rPr/>
        <w:t>Women,</w:t>
      </w:r>
      <w:r>
        <w:rPr>
          <w:spacing w:val="-3"/>
        </w:rPr>
        <w:t> </w:t>
      </w:r>
      <w:r>
        <w:rPr/>
        <w:t>Assets</w:t>
      </w:r>
      <w:r>
        <w:rPr>
          <w:spacing w:val="-3"/>
        </w:rPr>
        <w:t> </w:t>
      </w:r>
      <w:r>
        <w:rPr/>
        <w:t>and</w:t>
      </w:r>
      <w:r>
        <w:rPr>
          <w:spacing w:val="-3"/>
        </w:rPr>
        <w:t> </w:t>
      </w:r>
      <w:r>
        <w:rPr/>
        <w:t>Formal</w:t>
      </w:r>
      <w:r>
        <w:rPr>
          <w:spacing w:val="-7"/>
        </w:rPr>
        <w:t> </w:t>
      </w:r>
      <w:r>
        <w:rPr/>
        <w:t>Savings:</w:t>
      </w:r>
      <w:r>
        <w:rPr>
          <w:spacing w:val="40"/>
        </w:rPr>
        <w:t> </w:t>
      </w:r>
      <w:r>
        <w:rPr/>
        <w:t>A</w:t>
      </w:r>
      <w:r>
        <w:rPr>
          <w:spacing w:val="-3"/>
        </w:rPr>
        <w:t> </w:t>
      </w:r>
      <w:r>
        <w:rPr/>
        <w:t>Comparative</w:t>
      </w:r>
      <w:r>
        <w:rPr>
          <w:spacing w:val="-6"/>
        </w:rPr>
        <w:t> </w:t>
      </w:r>
      <w:r>
        <w:rPr/>
        <w:t>Analysis</w:t>
      </w:r>
      <w:r>
        <w:rPr>
          <w:spacing w:val="-3"/>
        </w:rPr>
        <w:t> </w:t>
      </w:r>
      <w:r>
        <w:rPr/>
        <w:t>of</w:t>
      </w:r>
      <w:r>
        <w:rPr>
          <w:spacing w:val="-2"/>
        </w:rPr>
        <w:t> </w:t>
      </w:r>
      <w:r>
        <w:rPr/>
        <w:t>Ecuador,</w:t>
      </w:r>
      <w:r>
        <w:rPr>
          <w:spacing w:val="-3"/>
        </w:rPr>
        <w:t> </w:t>
      </w:r>
      <w:r>
        <w:rPr/>
        <w:t>Ghana</w:t>
      </w:r>
      <w:r>
        <w:rPr>
          <w:spacing w:val="-3"/>
        </w:rPr>
        <w:t> </w:t>
      </w:r>
      <w:r>
        <w:rPr/>
        <w:t>and</w:t>
      </w:r>
      <w:r>
        <w:rPr>
          <w:spacing w:val="-3"/>
        </w:rPr>
        <w:t> </w:t>
      </w:r>
      <w:r>
        <w:rPr/>
        <w:t>India.</w:t>
      </w:r>
      <w:r>
        <w:rPr>
          <w:spacing w:val="40"/>
        </w:rPr>
        <w:t> </w:t>
      </w:r>
      <w:r>
        <w:rPr/>
        <w:t>Cheryl</w:t>
      </w:r>
      <w:r>
        <w:rPr>
          <w:spacing w:val="-5"/>
        </w:rPr>
        <w:t> </w:t>
      </w:r>
      <w:r>
        <w:rPr/>
        <w:t>Doss, Hema Swaminathan, Carmen Diana Deere, J. Y. Suchitra, Abena D. Oduro and Boaz Anglade.</w:t>
      </w:r>
    </w:p>
    <w:p>
      <w:pPr>
        <w:spacing w:before="3"/>
        <w:ind w:left="360" w:right="0" w:firstLine="0"/>
        <w:jc w:val="left"/>
        <w:rPr>
          <w:sz w:val="22"/>
        </w:rPr>
      </w:pPr>
      <w:r>
        <w:rPr>
          <w:i/>
          <w:sz w:val="22"/>
        </w:rPr>
        <w:t>Development</w:t>
      </w:r>
      <w:r>
        <w:rPr>
          <w:i/>
          <w:spacing w:val="-4"/>
          <w:sz w:val="22"/>
        </w:rPr>
        <w:t> </w:t>
      </w:r>
      <w:r>
        <w:rPr>
          <w:i/>
          <w:sz w:val="22"/>
        </w:rPr>
        <w:t>Policy</w:t>
      </w:r>
      <w:r>
        <w:rPr>
          <w:i/>
          <w:spacing w:val="-3"/>
          <w:sz w:val="22"/>
        </w:rPr>
        <w:t> </w:t>
      </w:r>
      <w:r>
        <w:rPr>
          <w:i/>
          <w:sz w:val="22"/>
        </w:rPr>
        <w:t>Review</w:t>
      </w:r>
      <w:r>
        <w:rPr>
          <w:sz w:val="22"/>
        </w:rPr>
        <w:t>,</w:t>
      </w:r>
      <w:r>
        <w:rPr>
          <w:spacing w:val="-3"/>
          <w:sz w:val="22"/>
        </w:rPr>
        <w:t> </w:t>
      </w:r>
      <w:r>
        <w:rPr>
          <w:sz w:val="22"/>
        </w:rPr>
        <w:t>38(2):</w:t>
      </w:r>
      <w:r>
        <w:rPr>
          <w:spacing w:val="-1"/>
          <w:sz w:val="22"/>
        </w:rPr>
        <w:t> </w:t>
      </w:r>
      <w:r>
        <w:rPr>
          <w:sz w:val="22"/>
        </w:rPr>
        <w:t>180-205.</w:t>
      </w:r>
      <w:r>
        <w:rPr>
          <w:spacing w:val="-3"/>
          <w:sz w:val="22"/>
        </w:rPr>
        <w:t> </w:t>
      </w:r>
      <w:r>
        <w:rPr>
          <w:spacing w:val="-2"/>
          <w:sz w:val="22"/>
        </w:rPr>
        <w:t>2020.</w:t>
      </w:r>
    </w:p>
    <w:p>
      <w:pPr>
        <w:pStyle w:val="BodyText"/>
        <w:spacing w:line="242" w:lineRule="auto" w:before="119"/>
        <w:ind w:right="285"/>
      </w:pPr>
      <w:r>
        <w:rPr/>
        <w:t>Gendered</w:t>
      </w:r>
      <w:r>
        <w:rPr>
          <w:spacing w:val="-4"/>
        </w:rPr>
        <w:t> </w:t>
      </w:r>
      <w:r>
        <w:rPr/>
        <w:t>Paths</w:t>
      </w:r>
      <w:r>
        <w:rPr>
          <w:spacing w:val="-6"/>
        </w:rPr>
        <w:t> </w:t>
      </w:r>
      <w:r>
        <w:rPr/>
        <w:t>to</w:t>
      </w:r>
      <w:r>
        <w:rPr>
          <w:spacing w:val="-4"/>
        </w:rPr>
        <w:t> </w:t>
      </w:r>
      <w:r>
        <w:rPr/>
        <w:t>Asset</w:t>
      </w:r>
      <w:r>
        <w:rPr>
          <w:spacing w:val="-4"/>
        </w:rPr>
        <w:t> </w:t>
      </w:r>
      <w:r>
        <w:rPr/>
        <w:t>Accumulation?</w:t>
      </w:r>
      <w:r>
        <w:rPr>
          <w:spacing w:val="-5"/>
        </w:rPr>
        <w:t> </w:t>
      </w:r>
      <w:r>
        <w:rPr/>
        <w:t>Markets,</w:t>
      </w:r>
      <w:r>
        <w:rPr>
          <w:spacing w:val="-4"/>
        </w:rPr>
        <w:t> </w:t>
      </w:r>
      <w:r>
        <w:rPr/>
        <w:t>Savings,</w:t>
      </w:r>
      <w:r>
        <w:rPr>
          <w:spacing w:val="-6"/>
        </w:rPr>
        <w:t> </w:t>
      </w:r>
      <w:r>
        <w:rPr/>
        <w:t>and</w:t>
      </w:r>
      <w:r>
        <w:rPr>
          <w:spacing w:val="-4"/>
        </w:rPr>
        <w:t> </w:t>
      </w:r>
      <w:r>
        <w:rPr/>
        <w:t>Credit</w:t>
      </w:r>
      <w:r>
        <w:rPr>
          <w:spacing w:val="-6"/>
        </w:rPr>
        <w:t> </w:t>
      </w:r>
      <w:r>
        <w:rPr/>
        <w:t>in</w:t>
      </w:r>
      <w:r>
        <w:rPr>
          <w:spacing w:val="-2"/>
        </w:rPr>
        <w:t> </w:t>
      </w:r>
      <w:r>
        <w:rPr/>
        <w:t>Developing</w:t>
      </w:r>
      <w:r>
        <w:rPr>
          <w:spacing w:val="-4"/>
        </w:rPr>
        <w:t> </w:t>
      </w:r>
      <w:r>
        <w:rPr/>
        <w:t>Countries.</w:t>
      </w:r>
      <w:r>
        <w:rPr>
          <w:spacing w:val="40"/>
        </w:rPr>
        <w:t> </w:t>
      </w:r>
      <w:r>
        <w:rPr/>
        <w:t>Cheryl Doss, Hema Swaminathan, Abena D. Oduro, Carmen Diana Deere, Suchitra J.Y., Zachary Catanzarite. </w:t>
      </w:r>
      <w:r>
        <w:rPr>
          <w:i/>
        </w:rPr>
        <w:t>Feminist Economics </w:t>
      </w:r>
      <w:r>
        <w:rPr/>
        <w:t>25(2): 36-66. 2019.</w:t>
      </w:r>
    </w:p>
    <w:p>
      <w:pPr>
        <w:pStyle w:val="BodyText"/>
        <w:spacing w:after="0" w:line="242" w:lineRule="auto"/>
        <w:sectPr>
          <w:headerReference w:type="default" r:id="rId6"/>
          <w:pgSz w:w="12240" w:h="15840"/>
          <w:pgMar w:header="1016" w:footer="0" w:top="1360" w:bottom="280" w:left="1080" w:right="1080"/>
          <w:pgNumType w:start="2"/>
        </w:sectPr>
      </w:pPr>
    </w:p>
    <w:p>
      <w:pPr>
        <w:pStyle w:val="BodyText"/>
        <w:spacing w:line="242" w:lineRule="auto" w:before="182"/>
      </w:pPr>
      <w:r>
        <w:rPr/>
        <w:t>Women’s</w:t>
      </w:r>
      <w:r>
        <w:rPr>
          <w:spacing w:val="-1"/>
        </w:rPr>
        <w:t> </w:t>
      </w:r>
      <w:r>
        <w:rPr/>
        <w:t>Land</w:t>
      </w:r>
      <w:r>
        <w:rPr>
          <w:spacing w:val="-3"/>
        </w:rPr>
        <w:t> </w:t>
      </w:r>
      <w:r>
        <w:rPr/>
        <w:t>Rights</w:t>
      </w:r>
      <w:r>
        <w:rPr>
          <w:spacing w:val="-3"/>
        </w:rPr>
        <w:t> </w:t>
      </w:r>
      <w:r>
        <w:rPr/>
        <w:t>as</w:t>
      </w:r>
      <w:r>
        <w:rPr>
          <w:spacing w:val="-3"/>
        </w:rPr>
        <w:t> </w:t>
      </w:r>
      <w:r>
        <w:rPr/>
        <w:t>a</w:t>
      </w:r>
      <w:r>
        <w:rPr>
          <w:spacing w:val="-6"/>
        </w:rPr>
        <w:t> </w:t>
      </w:r>
      <w:r>
        <w:rPr/>
        <w:t>Pathway</w:t>
      </w:r>
      <w:r>
        <w:rPr>
          <w:spacing w:val="-6"/>
        </w:rPr>
        <w:t> </w:t>
      </w:r>
      <w:r>
        <w:rPr/>
        <w:t>to</w:t>
      </w:r>
      <w:r>
        <w:rPr>
          <w:spacing w:val="-1"/>
        </w:rPr>
        <w:t> </w:t>
      </w:r>
      <w:r>
        <w:rPr/>
        <w:t>Poverty</w:t>
      </w:r>
      <w:r>
        <w:rPr>
          <w:spacing w:val="-3"/>
        </w:rPr>
        <w:t> </w:t>
      </w:r>
      <w:r>
        <w:rPr/>
        <w:t>Reduction:</w:t>
      </w:r>
      <w:r>
        <w:rPr>
          <w:spacing w:val="-3"/>
        </w:rPr>
        <w:t> </w:t>
      </w:r>
      <w:r>
        <w:rPr/>
        <w:t>Framework</w:t>
      </w:r>
      <w:r>
        <w:rPr>
          <w:spacing w:val="-3"/>
        </w:rPr>
        <w:t> </w:t>
      </w:r>
      <w:r>
        <w:rPr/>
        <w:t>and</w:t>
      </w:r>
      <w:r>
        <w:rPr>
          <w:spacing w:val="-3"/>
        </w:rPr>
        <w:t> </w:t>
      </w:r>
      <w:r>
        <w:rPr/>
        <w:t>Review</w:t>
      </w:r>
      <w:r>
        <w:rPr>
          <w:spacing w:val="-6"/>
        </w:rPr>
        <w:t> </w:t>
      </w:r>
      <w:r>
        <w:rPr/>
        <w:t>of</w:t>
      </w:r>
      <w:r>
        <w:rPr>
          <w:spacing w:val="-2"/>
        </w:rPr>
        <w:t> </w:t>
      </w:r>
      <w:r>
        <w:rPr/>
        <w:t>Available</w:t>
      </w:r>
      <w:r>
        <w:rPr>
          <w:spacing w:val="-2"/>
        </w:rPr>
        <w:t> </w:t>
      </w:r>
      <w:r>
        <w:rPr/>
        <w:t>Evidence. Ruth Meinzen-Dick, Agnes Quisumbing, Cheryl Doss, and Sophie Theis.</w:t>
      </w:r>
      <w:r>
        <w:rPr>
          <w:spacing w:val="40"/>
        </w:rPr>
        <w:t> </w:t>
      </w:r>
      <w:r>
        <w:rPr>
          <w:i/>
        </w:rPr>
        <w:t>Agricultural Systems</w:t>
      </w:r>
      <w:r>
        <w:rPr/>
        <w:t>, 172(June 2019): 72-82.</w:t>
      </w:r>
    </w:p>
    <w:p>
      <w:pPr>
        <w:pStyle w:val="BodyText"/>
        <w:spacing w:before="112"/>
        <w:ind w:right="769"/>
        <w:jc w:val="both"/>
      </w:pPr>
      <w:r>
        <w:rPr/>
        <w:t>Do</w:t>
      </w:r>
      <w:r>
        <w:rPr>
          <w:spacing w:val="-4"/>
        </w:rPr>
        <w:t> </w:t>
      </w:r>
      <w:r>
        <w:rPr/>
        <w:t>Men</w:t>
      </w:r>
      <w:r>
        <w:rPr>
          <w:spacing w:val="-4"/>
        </w:rPr>
        <w:t> </w:t>
      </w:r>
      <w:r>
        <w:rPr/>
        <w:t>and</w:t>
      </w:r>
      <w:r>
        <w:rPr>
          <w:spacing w:val="-4"/>
        </w:rPr>
        <w:t> </w:t>
      </w:r>
      <w:r>
        <w:rPr/>
        <w:t>Women</w:t>
      </w:r>
      <w:r>
        <w:rPr>
          <w:spacing w:val="-4"/>
        </w:rPr>
        <w:t> </w:t>
      </w:r>
      <w:r>
        <w:rPr/>
        <w:t>Estimate</w:t>
      </w:r>
      <w:r>
        <w:rPr>
          <w:spacing w:val="-3"/>
        </w:rPr>
        <w:t> </w:t>
      </w:r>
      <w:r>
        <w:rPr/>
        <w:t>Property</w:t>
      </w:r>
      <w:r>
        <w:rPr>
          <w:spacing w:val="-4"/>
        </w:rPr>
        <w:t> </w:t>
      </w:r>
      <w:r>
        <w:rPr/>
        <w:t>Values</w:t>
      </w:r>
      <w:r>
        <w:rPr>
          <w:spacing w:val="-4"/>
        </w:rPr>
        <w:t> </w:t>
      </w:r>
      <w:r>
        <w:rPr/>
        <w:t>Differently?</w:t>
      </w:r>
      <w:r>
        <w:rPr>
          <w:spacing w:val="-3"/>
        </w:rPr>
        <w:t> </w:t>
      </w:r>
      <w:r>
        <w:rPr/>
        <w:t>Cheryl</w:t>
      </w:r>
      <w:r>
        <w:rPr>
          <w:spacing w:val="-4"/>
        </w:rPr>
        <w:t> </w:t>
      </w:r>
      <w:r>
        <w:rPr/>
        <w:t>Doss,</w:t>
      </w:r>
      <w:r>
        <w:rPr>
          <w:spacing w:val="-4"/>
        </w:rPr>
        <w:t> </w:t>
      </w:r>
      <w:r>
        <w:rPr/>
        <w:t>Zachary</w:t>
      </w:r>
      <w:r>
        <w:rPr>
          <w:spacing w:val="-7"/>
        </w:rPr>
        <w:t> </w:t>
      </w:r>
      <w:r>
        <w:rPr/>
        <w:t>Catanzarite,</w:t>
      </w:r>
      <w:r>
        <w:rPr>
          <w:spacing w:val="-4"/>
        </w:rPr>
        <w:t> </w:t>
      </w:r>
      <w:r>
        <w:rPr/>
        <w:t>Hema Swaminathan,</w:t>
      </w:r>
      <w:r>
        <w:rPr>
          <w:spacing w:val="-1"/>
        </w:rPr>
        <w:t> </w:t>
      </w:r>
      <w:r>
        <w:rPr/>
        <w:t>William Baah-Boateng, Carmen Diana Deere, Louis Boake-Yiadom and</w:t>
      </w:r>
      <w:r>
        <w:rPr>
          <w:spacing w:val="-1"/>
        </w:rPr>
        <w:t> </w:t>
      </w:r>
      <w:r>
        <w:rPr/>
        <w:t>Suchitra J.Y. </w:t>
      </w:r>
      <w:r>
        <w:rPr>
          <w:i/>
        </w:rPr>
        <w:t>World Development </w:t>
      </w:r>
      <w:r>
        <w:rPr/>
        <w:t>107(July 2018): 75-86.</w:t>
      </w:r>
    </w:p>
    <w:p>
      <w:pPr>
        <w:pStyle w:val="BodyText"/>
        <w:spacing w:before="119"/>
      </w:pPr>
      <w:r>
        <w:rPr/>
        <w:t>Changing</w:t>
      </w:r>
      <w:r>
        <w:rPr>
          <w:spacing w:val="-3"/>
        </w:rPr>
        <w:t> </w:t>
      </w:r>
      <w:r>
        <w:rPr/>
        <w:t>Patterns</w:t>
      </w:r>
      <w:r>
        <w:rPr>
          <w:spacing w:val="-2"/>
        </w:rPr>
        <w:t> </w:t>
      </w:r>
      <w:r>
        <w:rPr/>
        <w:t>of</w:t>
      </w:r>
      <w:r>
        <w:rPr>
          <w:spacing w:val="-3"/>
        </w:rPr>
        <w:t> </w:t>
      </w:r>
      <w:r>
        <w:rPr/>
        <w:t>Wealth</w:t>
      </w:r>
      <w:r>
        <w:rPr>
          <w:spacing w:val="-2"/>
        </w:rPr>
        <w:t> </w:t>
      </w:r>
      <w:r>
        <w:rPr/>
        <w:t>Distribution:</w:t>
      </w:r>
      <w:r>
        <w:rPr>
          <w:spacing w:val="53"/>
        </w:rPr>
        <w:t> </w:t>
      </w:r>
      <w:r>
        <w:rPr/>
        <w:t>Evidence</w:t>
      </w:r>
      <w:r>
        <w:rPr>
          <w:spacing w:val="-2"/>
        </w:rPr>
        <w:t> </w:t>
      </w:r>
      <w:r>
        <w:rPr/>
        <w:t>from Ghana.</w:t>
      </w:r>
      <w:r>
        <w:rPr>
          <w:spacing w:val="51"/>
        </w:rPr>
        <w:t> </w:t>
      </w:r>
      <w:r>
        <w:rPr/>
        <w:t>Abena</w:t>
      </w:r>
      <w:r>
        <w:rPr>
          <w:spacing w:val="-2"/>
        </w:rPr>
        <w:t> </w:t>
      </w:r>
      <w:r>
        <w:rPr/>
        <w:t>D.</w:t>
      </w:r>
      <w:r>
        <w:rPr>
          <w:spacing w:val="-5"/>
        </w:rPr>
        <w:t> </w:t>
      </w:r>
      <w:r>
        <w:rPr/>
        <w:t>Oduro</w:t>
      </w:r>
      <w:r>
        <w:rPr>
          <w:spacing w:val="-5"/>
        </w:rPr>
        <w:t> </w:t>
      </w:r>
      <w:r>
        <w:rPr/>
        <w:t>and</w:t>
      </w:r>
      <w:r>
        <w:rPr>
          <w:spacing w:val="-2"/>
        </w:rPr>
        <w:t> </w:t>
      </w:r>
      <w:r>
        <w:rPr/>
        <w:t>Cheryl</w:t>
      </w:r>
      <w:r>
        <w:rPr>
          <w:spacing w:val="-4"/>
        </w:rPr>
        <w:t> </w:t>
      </w:r>
      <w:r>
        <w:rPr/>
        <w:t>R.</w:t>
      </w:r>
      <w:r>
        <w:rPr>
          <w:spacing w:val="-2"/>
        </w:rPr>
        <w:t> Doss.</w:t>
      </w:r>
    </w:p>
    <w:p>
      <w:pPr>
        <w:spacing w:before="4"/>
        <w:ind w:left="360" w:right="0" w:firstLine="0"/>
        <w:jc w:val="left"/>
        <w:rPr>
          <w:sz w:val="22"/>
        </w:rPr>
      </w:pPr>
      <w:r>
        <w:rPr>
          <w:i/>
          <w:sz w:val="22"/>
        </w:rPr>
        <w:t>Journal</w:t>
      </w:r>
      <w:r>
        <w:rPr>
          <w:i/>
          <w:spacing w:val="-4"/>
          <w:sz w:val="22"/>
        </w:rPr>
        <w:t> </w:t>
      </w:r>
      <w:r>
        <w:rPr>
          <w:i/>
          <w:sz w:val="22"/>
        </w:rPr>
        <w:t>of</w:t>
      </w:r>
      <w:r>
        <w:rPr>
          <w:i/>
          <w:spacing w:val="-1"/>
          <w:sz w:val="22"/>
        </w:rPr>
        <w:t> </w:t>
      </w:r>
      <w:r>
        <w:rPr>
          <w:i/>
          <w:sz w:val="22"/>
        </w:rPr>
        <w:t>Development</w:t>
      </w:r>
      <w:r>
        <w:rPr>
          <w:i/>
          <w:spacing w:val="-3"/>
          <w:sz w:val="22"/>
        </w:rPr>
        <w:t> </w:t>
      </w:r>
      <w:r>
        <w:rPr>
          <w:i/>
          <w:sz w:val="22"/>
        </w:rPr>
        <w:t>Studies, </w:t>
      </w:r>
      <w:r>
        <w:rPr>
          <w:sz w:val="22"/>
        </w:rPr>
        <w:t>54(5):</w:t>
      </w:r>
      <w:r>
        <w:rPr>
          <w:spacing w:val="-3"/>
          <w:sz w:val="22"/>
        </w:rPr>
        <w:t> </w:t>
      </w:r>
      <w:r>
        <w:rPr>
          <w:sz w:val="22"/>
        </w:rPr>
        <w:t>933-948.</w:t>
      </w:r>
      <w:r>
        <w:rPr>
          <w:spacing w:val="-3"/>
          <w:sz w:val="22"/>
        </w:rPr>
        <w:t> </w:t>
      </w:r>
      <w:r>
        <w:rPr>
          <w:spacing w:val="-4"/>
          <w:sz w:val="22"/>
        </w:rPr>
        <w:t>2018.</w:t>
      </w:r>
    </w:p>
    <w:p>
      <w:pPr>
        <w:spacing w:line="244" w:lineRule="auto" w:before="117"/>
        <w:ind w:left="360" w:right="285" w:firstLine="0"/>
        <w:jc w:val="left"/>
        <w:rPr>
          <w:sz w:val="22"/>
        </w:rPr>
      </w:pPr>
      <w:r>
        <w:rPr>
          <w:sz w:val="22"/>
        </w:rPr>
        <w:t>Women</w:t>
      </w:r>
      <w:r>
        <w:rPr>
          <w:spacing w:val="-4"/>
          <w:sz w:val="22"/>
        </w:rPr>
        <w:t> </w:t>
      </w:r>
      <w:r>
        <w:rPr>
          <w:sz w:val="22"/>
        </w:rPr>
        <w:t>and</w:t>
      </w:r>
      <w:r>
        <w:rPr>
          <w:spacing w:val="-4"/>
          <w:sz w:val="22"/>
        </w:rPr>
        <w:t> </w:t>
      </w:r>
      <w:r>
        <w:rPr>
          <w:sz w:val="22"/>
        </w:rPr>
        <w:t>Agricultural</w:t>
      </w:r>
      <w:r>
        <w:rPr>
          <w:spacing w:val="-2"/>
          <w:sz w:val="22"/>
        </w:rPr>
        <w:t> </w:t>
      </w:r>
      <w:r>
        <w:rPr>
          <w:sz w:val="22"/>
        </w:rPr>
        <w:t>Productivity:</w:t>
      </w:r>
      <w:r>
        <w:rPr>
          <w:spacing w:val="-2"/>
          <w:sz w:val="22"/>
        </w:rPr>
        <w:t> </w:t>
      </w:r>
      <w:r>
        <w:rPr>
          <w:sz w:val="22"/>
        </w:rPr>
        <w:t>Reframing</w:t>
      </w:r>
      <w:r>
        <w:rPr>
          <w:spacing w:val="-4"/>
          <w:sz w:val="22"/>
        </w:rPr>
        <w:t> </w:t>
      </w:r>
      <w:r>
        <w:rPr>
          <w:sz w:val="22"/>
        </w:rPr>
        <w:t>the</w:t>
      </w:r>
      <w:r>
        <w:rPr>
          <w:spacing w:val="-3"/>
          <w:sz w:val="22"/>
        </w:rPr>
        <w:t> </w:t>
      </w:r>
      <w:r>
        <w:rPr>
          <w:sz w:val="22"/>
        </w:rPr>
        <w:t>Issues.</w:t>
      </w:r>
      <w:r>
        <w:rPr>
          <w:spacing w:val="-4"/>
          <w:sz w:val="22"/>
        </w:rPr>
        <w:t> </w:t>
      </w:r>
      <w:r>
        <w:rPr>
          <w:sz w:val="22"/>
        </w:rPr>
        <w:t>Cheryl</w:t>
      </w:r>
      <w:r>
        <w:rPr>
          <w:spacing w:val="-4"/>
          <w:sz w:val="22"/>
        </w:rPr>
        <w:t> </w:t>
      </w:r>
      <w:r>
        <w:rPr>
          <w:sz w:val="22"/>
        </w:rPr>
        <w:t>R.</w:t>
      </w:r>
      <w:r>
        <w:rPr>
          <w:spacing w:val="-4"/>
          <w:sz w:val="22"/>
        </w:rPr>
        <w:t> </w:t>
      </w:r>
      <w:r>
        <w:rPr>
          <w:sz w:val="22"/>
        </w:rPr>
        <w:t>Doss. </w:t>
      </w:r>
      <w:r>
        <w:rPr>
          <w:i/>
          <w:sz w:val="22"/>
        </w:rPr>
        <w:t>Development</w:t>
      </w:r>
      <w:r>
        <w:rPr>
          <w:i/>
          <w:spacing w:val="-4"/>
          <w:sz w:val="22"/>
        </w:rPr>
        <w:t> </w:t>
      </w:r>
      <w:r>
        <w:rPr>
          <w:i/>
          <w:sz w:val="22"/>
        </w:rPr>
        <w:t>Policy</w:t>
      </w:r>
      <w:r>
        <w:rPr>
          <w:i/>
          <w:spacing w:val="-3"/>
          <w:sz w:val="22"/>
        </w:rPr>
        <w:t> </w:t>
      </w:r>
      <w:r>
        <w:rPr>
          <w:i/>
          <w:sz w:val="22"/>
        </w:rPr>
        <w:t>Review</w:t>
      </w:r>
      <w:r>
        <w:rPr>
          <w:sz w:val="22"/>
        </w:rPr>
        <w:t>, 36: 35-50.</w:t>
      </w:r>
      <w:r>
        <w:rPr>
          <w:spacing w:val="40"/>
          <w:sz w:val="22"/>
        </w:rPr>
        <w:t> </w:t>
      </w:r>
      <w:r>
        <w:rPr>
          <w:sz w:val="22"/>
        </w:rPr>
        <w:t>2018.</w:t>
      </w:r>
    </w:p>
    <w:p>
      <w:pPr>
        <w:pStyle w:val="BodyText"/>
        <w:spacing w:before="110"/>
        <w:ind w:right="285"/>
      </w:pPr>
      <w:r>
        <w:rPr/>
        <w:t>Women</w:t>
      </w:r>
      <w:r>
        <w:rPr>
          <w:spacing w:val="-4"/>
        </w:rPr>
        <w:t> </w:t>
      </w:r>
      <w:r>
        <w:rPr/>
        <w:t>in</w:t>
      </w:r>
      <w:r>
        <w:rPr>
          <w:spacing w:val="-4"/>
        </w:rPr>
        <w:t> </w:t>
      </w:r>
      <w:r>
        <w:rPr/>
        <w:t>Agriculture:</w:t>
      </w:r>
      <w:r>
        <w:rPr>
          <w:spacing w:val="-2"/>
        </w:rPr>
        <w:t> </w:t>
      </w:r>
      <w:r>
        <w:rPr/>
        <w:t>Four</w:t>
      </w:r>
      <w:r>
        <w:rPr>
          <w:spacing w:val="-3"/>
        </w:rPr>
        <w:t> </w:t>
      </w:r>
      <w:r>
        <w:rPr/>
        <w:t>Myths.</w:t>
      </w:r>
      <w:r>
        <w:rPr>
          <w:spacing w:val="40"/>
        </w:rPr>
        <w:t> </w:t>
      </w:r>
      <w:r>
        <w:rPr/>
        <w:t>Cheryl</w:t>
      </w:r>
      <w:r>
        <w:rPr>
          <w:spacing w:val="-4"/>
        </w:rPr>
        <w:t> </w:t>
      </w:r>
      <w:r>
        <w:rPr/>
        <w:t>Doss,</w:t>
      </w:r>
      <w:r>
        <w:rPr>
          <w:spacing w:val="-4"/>
        </w:rPr>
        <w:t> </w:t>
      </w:r>
      <w:r>
        <w:rPr/>
        <w:t>Ruth</w:t>
      </w:r>
      <w:r>
        <w:rPr>
          <w:spacing w:val="-4"/>
        </w:rPr>
        <w:t> </w:t>
      </w:r>
      <w:r>
        <w:rPr/>
        <w:t>Meinzen-Dick,</w:t>
      </w:r>
      <w:r>
        <w:rPr>
          <w:spacing w:val="-4"/>
        </w:rPr>
        <w:t> </w:t>
      </w:r>
      <w:r>
        <w:rPr/>
        <w:t>Agnes</w:t>
      </w:r>
      <w:r>
        <w:rPr>
          <w:spacing w:val="-4"/>
        </w:rPr>
        <w:t> </w:t>
      </w:r>
      <w:r>
        <w:rPr/>
        <w:t>Quisumbing,</w:t>
      </w:r>
      <w:r>
        <w:rPr>
          <w:spacing w:val="-4"/>
        </w:rPr>
        <w:t> </w:t>
      </w:r>
      <w:r>
        <w:rPr/>
        <w:t>and</w:t>
      </w:r>
      <w:r>
        <w:rPr>
          <w:spacing w:val="-4"/>
        </w:rPr>
        <w:t> </w:t>
      </w:r>
      <w:r>
        <w:rPr/>
        <w:t>Sophie Theis.</w:t>
      </w:r>
      <w:r>
        <w:rPr>
          <w:spacing w:val="40"/>
        </w:rPr>
        <w:t> </w:t>
      </w:r>
      <w:r>
        <w:rPr>
          <w:i/>
        </w:rPr>
        <w:t>Global Food Security, </w:t>
      </w:r>
      <w:r>
        <w:rPr/>
        <w:t>16(March 2018): 69-74.</w:t>
      </w:r>
    </w:p>
    <w:p>
      <w:pPr>
        <w:pStyle w:val="BodyText"/>
        <w:spacing w:before="121"/>
      </w:pPr>
      <w:r>
        <w:rPr/>
        <w:t>Youth</w:t>
      </w:r>
      <w:r>
        <w:rPr>
          <w:spacing w:val="-4"/>
        </w:rPr>
        <w:t> </w:t>
      </w:r>
      <w:r>
        <w:rPr/>
        <w:t>Migration</w:t>
      </w:r>
      <w:r>
        <w:rPr>
          <w:spacing w:val="-7"/>
        </w:rPr>
        <w:t> </w:t>
      </w:r>
      <w:r>
        <w:rPr/>
        <w:t>and</w:t>
      </w:r>
      <w:r>
        <w:rPr>
          <w:spacing w:val="-4"/>
        </w:rPr>
        <w:t> </w:t>
      </w:r>
      <w:r>
        <w:rPr/>
        <w:t>Labour</w:t>
      </w:r>
      <w:r>
        <w:rPr>
          <w:spacing w:val="-3"/>
        </w:rPr>
        <w:t> </w:t>
      </w:r>
      <w:r>
        <w:rPr/>
        <w:t>Constraints</w:t>
      </w:r>
      <w:r>
        <w:rPr>
          <w:spacing w:val="-4"/>
        </w:rPr>
        <w:t> </w:t>
      </w:r>
      <w:r>
        <w:rPr/>
        <w:t>in</w:t>
      </w:r>
      <w:r>
        <w:rPr>
          <w:spacing w:val="-4"/>
        </w:rPr>
        <w:t> </w:t>
      </w:r>
      <w:r>
        <w:rPr/>
        <w:t>African</w:t>
      </w:r>
      <w:r>
        <w:rPr>
          <w:spacing w:val="-4"/>
        </w:rPr>
        <w:t> </w:t>
      </w:r>
      <w:r>
        <w:rPr/>
        <w:t>Agrarian</w:t>
      </w:r>
      <w:r>
        <w:rPr>
          <w:spacing w:val="-7"/>
        </w:rPr>
        <w:t> </w:t>
      </w:r>
      <w:r>
        <w:rPr/>
        <w:t>Households.</w:t>
      </w:r>
      <w:r>
        <w:rPr>
          <w:spacing w:val="40"/>
        </w:rPr>
        <w:t> </w:t>
      </w:r>
      <w:r>
        <w:rPr/>
        <w:t>Valerie</w:t>
      </w:r>
      <w:r>
        <w:rPr>
          <w:spacing w:val="-3"/>
        </w:rPr>
        <w:t> </w:t>
      </w:r>
      <w:r>
        <w:rPr/>
        <w:t>Mueller,</w:t>
      </w:r>
      <w:r>
        <w:rPr>
          <w:spacing w:val="-4"/>
        </w:rPr>
        <w:t> </w:t>
      </w:r>
      <w:r>
        <w:rPr/>
        <w:t>Agnes Quisumbing and Cheryl Doss.</w:t>
      </w:r>
      <w:r>
        <w:rPr>
          <w:spacing w:val="40"/>
        </w:rPr>
        <w:t> </w:t>
      </w:r>
      <w:r>
        <w:rPr>
          <w:i/>
        </w:rPr>
        <w:t>Journal of Development Studies, </w:t>
      </w:r>
      <w:r>
        <w:rPr/>
        <w:t>54(5):875-894. 2018.</w:t>
      </w:r>
    </w:p>
    <w:p>
      <w:pPr>
        <w:pStyle w:val="BodyText"/>
        <w:spacing w:line="252" w:lineRule="exact" w:before="120"/>
      </w:pPr>
      <w:r>
        <w:rPr/>
        <w:t>Assets</w:t>
      </w:r>
      <w:r>
        <w:rPr>
          <w:spacing w:val="-2"/>
        </w:rPr>
        <w:t> </w:t>
      </w:r>
      <w:r>
        <w:rPr/>
        <w:t>and</w:t>
      </w:r>
      <w:r>
        <w:rPr>
          <w:spacing w:val="-2"/>
        </w:rPr>
        <w:t> </w:t>
      </w:r>
      <w:r>
        <w:rPr/>
        <w:t>Shocks: A</w:t>
      </w:r>
      <w:r>
        <w:rPr>
          <w:spacing w:val="-5"/>
        </w:rPr>
        <w:t> </w:t>
      </w:r>
      <w:r>
        <w:rPr/>
        <w:t>Gendered</w:t>
      </w:r>
      <w:r>
        <w:rPr>
          <w:spacing w:val="-2"/>
        </w:rPr>
        <w:t> </w:t>
      </w:r>
      <w:r>
        <w:rPr/>
        <w:t>Analysis</w:t>
      </w:r>
      <w:r>
        <w:rPr>
          <w:spacing w:val="-4"/>
        </w:rPr>
        <w:t> </w:t>
      </w:r>
      <w:r>
        <w:rPr/>
        <w:t>of</w:t>
      </w:r>
      <w:r>
        <w:rPr>
          <w:spacing w:val="-1"/>
        </w:rPr>
        <w:t> </w:t>
      </w:r>
      <w:r>
        <w:rPr/>
        <w:t>Ecuador,</w:t>
      </w:r>
      <w:r>
        <w:rPr>
          <w:spacing w:val="-5"/>
        </w:rPr>
        <w:t> </w:t>
      </w:r>
      <w:r>
        <w:rPr/>
        <w:t>Ghana</w:t>
      </w:r>
      <w:r>
        <w:rPr>
          <w:spacing w:val="-2"/>
        </w:rPr>
        <w:t> </w:t>
      </w:r>
      <w:r>
        <w:rPr/>
        <w:t>and</w:t>
      </w:r>
      <w:r>
        <w:rPr>
          <w:spacing w:val="-5"/>
        </w:rPr>
        <w:t> </w:t>
      </w:r>
      <w:r>
        <w:rPr/>
        <w:t>Karnataka,</w:t>
      </w:r>
      <w:r>
        <w:rPr>
          <w:spacing w:val="-2"/>
        </w:rPr>
        <w:t> </w:t>
      </w:r>
      <w:r>
        <w:rPr/>
        <w:t>India.</w:t>
      </w:r>
      <w:r>
        <w:rPr>
          <w:spacing w:val="-2"/>
        </w:rPr>
        <w:t> </w:t>
      </w:r>
      <w:r>
        <w:rPr/>
        <w:t>Cheryl</w:t>
      </w:r>
      <w:r>
        <w:rPr>
          <w:spacing w:val="-2"/>
        </w:rPr>
        <w:t> </w:t>
      </w:r>
      <w:r>
        <w:rPr/>
        <w:t>R.</w:t>
      </w:r>
      <w:r>
        <w:rPr>
          <w:spacing w:val="-2"/>
        </w:rPr>
        <w:t> </w:t>
      </w:r>
      <w:r>
        <w:rPr/>
        <w:t>Doss,</w:t>
      </w:r>
      <w:r>
        <w:rPr>
          <w:spacing w:val="-1"/>
        </w:rPr>
        <w:t> </w:t>
      </w:r>
      <w:r>
        <w:rPr>
          <w:spacing w:val="-2"/>
        </w:rPr>
        <w:t>Abena</w:t>
      </w:r>
    </w:p>
    <w:p>
      <w:pPr>
        <w:spacing w:line="244" w:lineRule="auto" w:before="0"/>
        <w:ind w:left="360" w:right="285" w:firstLine="0"/>
        <w:jc w:val="left"/>
        <w:rPr>
          <w:sz w:val="22"/>
        </w:rPr>
      </w:pPr>
      <w:r>
        <w:rPr>
          <w:sz w:val="22"/>
        </w:rPr>
        <w:t>D.</w:t>
      </w:r>
      <w:r>
        <w:rPr>
          <w:spacing w:val="-4"/>
          <w:sz w:val="22"/>
        </w:rPr>
        <w:t> </w:t>
      </w:r>
      <w:r>
        <w:rPr>
          <w:sz w:val="22"/>
        </w:rPr>
        <w:t>Oduro,</w:t>
      </w:r>
      <w:r>
        <w:rPr>
          <w:spacing w:val="-4"/>
          <w:sz w:val="22"/>
        </w:rPr>
        <w:t> </w:t>
      </w:r>
      <w:r>
        <w:rPr>
          <w:sz w:val="22"/>
        </w:rPr>
        <w:t>Carmen</w:t>
      </w:r>
      <w:r>
        <w:rPr>
          <w:spacing w:val="-4"/>
          <w:sz w:val="22"/>
        </w:rPr>
        <w:t> </w:t>
      </w:r>
      <w:r>
        <w:rPr>
          <w:sz w:val="22"/>
        </w:rPr>
        <w:t>Diana</w:t>
      </w:r>
      <w:r>
        <w:rPr>
          <w:spacing w:val="-3"/>
          <w:sz w:val="22"/>
        </w:rPr>
        <w:t> </w:t>
      </w:r>
      <w:r>
        <w:rPr>
          <w:sz w:val="22"/>
        </w:rPr>
        <w:t>Deere,</w:t>
      </w:r>
      <w:r>
        <w:rPr>
          <w:spacing w:val="-7"/>
          <w:sz w:val="22"/>
        </w:rPr>
        <w:t> </w:t>
      </w:r>
      <w:r>
        <w:rPr>
          <w:sz w:val="22"/>
        </w:rPr>
        <w:t>Hema</w:t>
      </w:r>
      <w:r>
        <w:rPr>
          <w:spacing w:val="-3"/>
          <w:sz w:val="22"/>
        </w:rPr>
        <w:t> </w:t>
      </w:r>
      <w:r>
        <w:rPr>
          <w:sz w:val="22"/>
        </w:rPr>
        <w:t>Swaminathan,</w:t>
      </w:r>
      <w:r>
        <w:rPr>
          <w:spacing w:val="-7"/>
          <w:sz w:val="22"/>
        </w:rPr>
        <w:t> </w:t>
      </w:r>
      <w:r>
        <w:rPr>
          <w:sz w:val="22"/>
        </w:rPr>
        <w:t>William</w:t>
      </w:r>
      <w:r>
        <w:rPr>
          <w:spacing w:val="-4"/>
          <w:sz w:val="22"/>
        </w:rPr>
        <w:t> </w:t>
      </w:r>
      <w:r>
        <w:rPr>
          <w:sz w:val="22"/>
        </w:rPr>
        <w:t>Baah-Boateng,</w:t>
      </w:r>
      <w:r>
        <w:rPr>
          <w:spacing w:val="-4"/>
          <w:sz w:val="22"/>
        </w:rPr>
        <w:t> </w:t>
      </w:r>
      <w:r>
        <w:rPr>
          <w:sz w:val="22"/>
        </w:rPr>
        <w:t>Suchitra</w:t>
      </w:r>
      <w:r>
        <w:rPr>
          <w:spacing w:val="-5"/>
          <w:sz w:val="22"/>
        </w:rPr>
        <w:t> </w:t>
      </w:r>
      <w:r>
        <w:rPr>
          <w:sz w:val="22"/>
        </w:rPr>
        <w:t>J.Y. </w:t>
      </w:r>
      <w:r>
        <w:rPr>
          <w:i/>
          <w:sz w:val="22"/>
        </w:rPr>
        <w:t>Canadian Journal of Development Studies</w:t>
      </w:r>
      <w:r>
        <w:rPr>
          <w:sz w:val="22"/>
        </w:rPr>
        <w:t>, 39(1):1-18.</w:t>
      </w:r>
      <w:r>
        <w:rPr>
          <w:spacing w:val="40"/>
          <w:sz w:val="22"/>
        </w:rPr>
        <w:t> </w:t>
      </w:r>
      <w:r>
        <w:rPr>
          <w:sz w:val="22"/>
        </w:rPr>
        <w:t>2018.</w:t>
      </w:r>
    </w:p>
    <w:p>
      <w:pPr>
        <w:spacing w:before="110"/>
        <w:ind w:left="360" w:right="0" w:firstLine="0"/>
        <w:jc w:val="left"/>
        <w:rPr>
          <w:sz w:val="22"/>
        </w:rPr>
      </w:pPr>
      <w:r>
        <w:rPr>
          <w:sz w:val="22"/>
        </w:rPr>
        <w:t>Including</w:t>
      </w:r>
      <w:r>
        <w:rPr>
          <w:spacing w:val="-4"/>
          <w:sz w:val="22"/>
        </w:rPr>
        <w:t> </w:t>
      </w:r>
      <w:r>
        <w:rPr>
          <w:sz w:val="22"/>
        </w:rPr>
        <w:t>Both</w:t>
      </w:r>
      <w:r>
        <w:rPr>
          <w:spacing w:val="-7"/>
          <w:sz w:val="22"/>
        </w:rPr>
        <w:t> </w:t>
      </w:r>
      <w:r>
        <w:rPr>
          <w:sz w:val="22"/>
        </w:rPr>
        <w:t>Equity</w:t>
      </w:r>
      <w:r>
        <w:rPr>
          <w:spacing w:val="-4"/>
          <w:sz w:val="22"/>
        </w:rPr>
        <w:t> </w:t>
      </w:r>
      <w:r>
        <w:rPr>
          <w:sz w:val="22"/>
        </w:rPr>
        <w:t>and</w:t>
      </w:r>
      <w:r>
        <w:rPr>
          <w:spacing w:val="-7"/>
          <w:sz w:val="22"/>
        </w:rPr>
        <w:t> </w:t>
      </w:r>
      <w:r>
        <w:rPr>
          <w:sz w:val="22"/>
        </w:rPr>
        <w:t>Efficiency</w:t>
      </w:r>
      <w:r>
        <w:rPr>
          <w:spacing w:val="-4"/>
          <w:sz w:val="22"/>
        </w:rPr>
        <w:t> </w:t>
      </w:r>
      <w:r>
        <w:rPr>
          <w:sz w:val="22"/>
        </w:rPr>
        <w:t>Claims</w:t>
      </w:r>
      <w:r>
        <w:rPr>
          <w:spacing w:val="-4"/>
          <w:sz w:val="22"/>
        </w:rPr>
        <w:t> </w:t>
      </w:r>
      <w:r>
        <w:rPr>
          <w:sz w:val="22"/>
        </w:rPr>
        <w:t>for</w:t>
      </w:r>
      <w:r>
        <w:rPr>
          <w:spacing w:val="-3"/>
          <w:sz w:val="22"/>
        </w:rPr>
        <w:t> </w:t>
      </w:r>
      <w:r>
        <w:rPr>
          <w:sz w:val="22"/>
        </w:rPr>
        <w:t>International</w:t>
      </w:r>
      <w:r>
        <w:rPr>
          <w:spacing w:val="-2"/>
          <w:sz w:val="22"/>
        </w:rPr>
        <w:t> </w:t>
      </w:r>
      <w:r>
        <w:rPr>
          <w:sz w:val="22"/>
        </w:rPr>
        <w:t>Development.</w:t>
      </w:r>
      <w:r>
        <w:rPr>
          <w:spacing w:val="-4"/>
          <w:sz w:val="22"/>
        </w:rPr>
        <w:t> </w:t>
      </w:r>
      <w:r>
        <w:rPr>
          <w:sz w:val="22"/>
        </w:rPr>
        <w:t>Cheryl</w:t>
      </w:r>
      <w:r>
        <w:rPr>
          <w:spacing w:val="-2"/>
          <w:sz w:val="22"/>
        </w:rPr>
        <w:t> </w:t>
      </w:r>
      <w:r>
        <w:rPr>
          <w:sz w:val="22"/>
        </w:rPr>
        <w:t>R.</w:t>
      </w:r>
      <w:r>
        <w:rPr>
          <w:spacing w:val="-4"/>
          <w:sz w:val="22"/>
        </w:rPr>
        <w:t> </w:t>
      </w:r>
      <w:r>
        <w:rPr>
          <w:sz w:val="22"/>
        </w:rPr>
        <w:t>Doss.</w:t>
      </w:r>
      <w:r>
        <w:rPr>
          <w:spacing w:val="40"/>
          <w:sz w:val="22"/>
        </w:rPr>
        <w:t> </w:t>
      </w:r>
      <w:r>
        <w:rPr>
          <w:i/>
          <w:sz w:val="22"/>
        </w:rPr>
        <w:t>Canadian Journal of Development Studies</w:t>
      </w:r>
      <w:r>
        <w:rPr>
          <w:sz w:val="22"/>
        </w:rPr>
        <w:t>, 38(4):553-57. 2017.</w:t>
      </w:r>
    </w:p>
    <w:p>
      <w:pPr>
        <w:pStyle w:val="BodyText"/>
        <w:spacing w:before="120"/>
        <w:ind w:right="285"/>
      </w:pPr>
      <w:r>
        <w:rPr/>
        <w:t>Addressing</w:t>
      </w:r>
      <w:r>
        <w:rPr>
          <w:spacing w:val="-2"/>
        </w:rPr>
        <w:t> </w:t>
      </w:r>
      <w:r>
        <w:rPr/>
        <w:t>Gender</w:t>
      </w:r>
      <w:r>
        <w:rPr>
          <w:spacing w:val="-1"/>
        </w:rPr>
        <w:t> </w:t>
      </w:r>
      <w:r>
        <w:rPr/>
        <w:t>in</w:t>
      </w:r>
      <w:r>
        <w:rPr>
          <w:spacing w:val="-2"/>
        </w:rPr>
        <w:t> </w:t>
      </w:r>
      <w:r>
        <w:rPr/>
        <w:t>Agricultural</w:t>
      </w:r>
      <w:r>
        <w:rPr>
          <w:spacing w:val="-4"/>
        </w:rPr>
        <w:t> </w:t>
      </w:r>
      <w:r>
        <w:rPr/>
        <w:t>Research</w:t>
      </w:r>
      <w:r>
        <w:rPr>
          <w:spacing w:val="-5"/>
        </w:rPr>
        <w:t> </w:t>
      </w:r>
      <w:r>
        <w:rPr/>
        <w:t>for</w:t>
      </w:r>
      <w:r>
        <w:rPr>
          <w:spacing w:val="-1"/>
        </w:rPr>
        <w:t> </w:t>
      </w:r>
      <w:r>
        <w:rPr/>
        <w:t>Development</w:t>
      </w:r>
      <w:r>
        <w:rPr>
          <w:spacing w:val="-5"/>
        </w:rPr>
        <w:t> </w:t>
      </w:r>
      <w:r>
        <w:rPr/>
        <w:t>in</w:t>
      </w:r>
      <w:r>
        <w:rPr>
          <w:spacing w:val="-2"/>
        </w:rPr>
        <w:t> </w:t>
      </w:r>
      <w:r>
        <w:rPr/>
        <w:t>the</w:t>
      </w:r>
      <w:r>
        <w:rPr>
          <w:spacing w:val="-2"/>
        </w:rPr>
        <w:t> </w:t>
      </w:r>
      <w:r>
        <w:rPr/>
        <w:t>Face</w:t>
      </w:r>
      <w:r>
        <w:rPr>
          <w:spacing w:val="-1"/>
        </w:rPr>
        <w:t> </w:t>
      </w:r>
      <w:r>
        <w:rPr/>
        <w:t>of</w:t>
      </w:r>
      <w:r>
        <w:rPr>
          <w:spacing w:val="-2"/>
        </w:rPr>
        <w:t> </w:t>
      </w:r>
      <w:r>
        <w:rPr/>
        <w:t>a</w:t>
      </w:r>
      <w:r>
        <w:rPr>
          <w:spacing w:val="-1"/>
        </w:rPr>
        <w:t> </w:t>
      </w:r>
      <w:r>
        <w:rPr/>
        <w:t>Changing</w:t>
      </w:r>
      <w:r>
        <w:rPr>
          <w:spacing w:val="-5"/>
        </w:rPr>
        <w:t> </w:t>
      </w:r>
      <w:r>
        <w:rPr/>
        <w:t>Climate: Where Are</w:t>
      </w:r>
      <w:r>
        <w:rPr>
          <w:spacing w:val="-2"/>
        </w:rPr>
        <w:t> </w:t>
      </w:r>
      <w:r>
        <w:rPr/>
        <w:t>We</w:t>
      </w:r>
      <w:r>
        <w:rPr>
          <w:spacing w:val="-6"/>
        </w:rPr>
        <w:t> </w:t>
      </w:r>
      <w:r>
        <w:rPr/>
        <w:t>and</w:t>
      </w:r>
      <w:r>
        <w:rPr>
          <w:spacing w:val="-6"/>
        </w:rPr>
        <w:t> </w:t>
      </w:r>
      <w:r>
        <w:rPr/>
        <w:t>Where</w:t>
      </w:r>
      <w:r>
        <w:rPr>
          <w:spacing w:val="-3"/>
        </w:rPr>
        <w:t> </w:t>
      </w:r>
      <w:r>
        <w:rPr/>
        <w:t>Should</w:t>
      </w:r>
      <w:r>
        <w:rPr>
          <w:spacing w:val="-6"/>
        </w:rPr>
        <w:t> </w:t>
      </w:r>
      <w:r>
        <w:rPr/>
        <w:t>We</w:t>
      </w:r>
      <w:r>
        <w:rPr>
          <w:spacing w:val="-2"/>
        </w:rPr>
        <w:t> </w:t>
      </w:r>
      <w:r>
        <w:rPr/>
        <w:t>Be</w:t>
      </w:r>
      <w:r>
        <w:rPr>
          <w:spacing w:val="-2"/>
        </w:rPr>
        <w:t> </w:t>
      </w:r>
      <w:r>
        <w:rPr/>
        <w:t>Going?</w:t>
      </w:r>
      <w:r>
        <w:rPr>
          <w:spacing w:val="-3"/>
        </w:rPr>
        <w:t> </w:t>
      </w:r>
      <w:r>
        <w:rPr/>
        <w:t>Patricia</w:t>
      </w:r>
      <w:r>
        <w:rPr>
          <w:spacing w:val="-2"/>
        </w:rPr>
        <w:t> </w:t>
      </w:r>
      <w:r>
        <w:rPr/>
        <w:t>Kristjanson,</w:t>
      </w:r>
      <w:r>
        <w:rPr>
          <w:spacing w:val="-3"/>
        </w:rPr>
        <w:t> </w:t>
      </w:r>
      <w:r>
        <w:rPr/>
        <w:t>Elizabeth</w:t>
      </w:r>
      <w:r>
        <w:rPr>
          <w:spacing w:val="-3"/>
        </w:rPr>
        <w:t> </w:t>
      </w:r>
      <w:r>
        <w:rPr/>
        <w:t>Bryan,</w:t>
      </w:r>
      <w:r>
        <w:rPr>
          <w:spacing w:val="-6"/>
        </w:rPr>
        <w:t> </w:t>
      </w:r>
      <w:r>
        <w:rPr/>
        <w:t>Quinn</w:t>
      </w:r>
      <w:r>
        <w:rPr>
          <w:spacing w:val="-3"/>
        </w:rPr>
        <w:t> </w:t>
      </w:r>
      <w:r>
        <w:rPr/>
        <w:t>Bernier,</w:t>
      </w:r>
      <w:r>
        <w:rPr>
          <w:spacing w:val="-3"/>
        </w:rPr>
        <w:t> </w:t>
      </w:r>
      <w:r>
        <w:rPr/>
        <w:t>Jennifer Twyman, Ruth Suseela Meinzen-Dick, Caitlin Kieran, Claudia Ringler, Christine Jost and Cheryl Doss. </w:t>
      </w:r>
      <w:r>
        <w:rPr>
          <w:i/>
        </w:rPr>
        <w:t>International Journal of Agricultural Sustainability</w:t>
      </w:r>
      <w:r>
        <w:rPr/>
        <w:t>, 15:5, 482-500. 2017.</w:t>
      </w:r>
    </w:p>
    <w:p>
      <w:pPr>
        <w:pStyle w:val="BodyText"/>
        <w:spacing w:line="244" w:lineRule="auto" w:before="119"/>
      </w:pPr>
      <w:r>
        <w:rPr/>
        <w:t>Gender</w:t>
      </w:r>
      <w:r>
        <w:rPr>
          <w:spacing w:val="-3"/>
        </w:rPr>
        <w:t> </w:t>
      </w:r>
      <w:r>
        <w:rPr/>
        <w:t>Gaps</w:t>
      </w:r>
      <w:r>
        <w:rPr>
          <w:spacing w:val="-7"/>
        </w:rPr>
        <w:t> </w:t>
      </w:r>
      <w:r>
        <w:rPr/>
        <w:t>in</w:t>
      </w:r>
      <w:r>
        <w:rPr>
          <w:spacing w:val="-4"/>
        </w:rPr>
        <w:t> </w:t>
      </w:r>
      <w:r>
        <w:rPr/>
        <w:t>Landownership</w:t>
      </w:r>
      <w:r>
        <w:rPr>
          <w:spacing w:val="-7"/>
        </w:rPr>
        <w:t> </w:t>
      </w:r>
      <w:r>
        <w:rPr/>
        <w:t>across</w:t>
      </w:r>
      <w:r>
        <w:rPr>
          <w:spacing w:val="-4"/>
        </w:rPr>
        <w:t> </w:t>
      </w:r>
      <w:r>
        <w:rPr/>
        <w:t>and</w:t>
      </w:r>
      <w:r>
        <w:rPr>
          <w:spacing w:val="-4"/>
        </w:rPr>
        <w:t> </w:t>
      </w:r>
      <w:r>
        <w:rPr/>
        <w:t>within</w:t>
      </w:r>
      <w:r>
        <w:rPr>
          <w:spacing w:val="-2"/>
        </w:rPr>
        <w:t> </w:t>
      </w:r>
      <w:r>
        <w:rPr/>
        <w:t>Households</w:t>
      </w:r>
      <w:r>
        <w:rPr>
          <w:spacing w:val="-4"/>
        </w:rPr>
        <w:t> </w:t>
      </w:r>
      <w:r>
        <w:rPr/>
        <w:t>in</w:t>
      </w:r>
      <w:r>
        <w:rPr>
          <w:spacing w:val="-4"/>
        </w:rPr>
        <w:t> </w:t>
      </w:r>
      <w:r>
        <w:rPr/>
        <w:t>Four</w:t>
      </w:r>
      <w:r>
        <w:rPr>
          <w:spacing w:val="-3"/>
        </w:rPr>
        <w:t> </w:t>
      </w:r>
      <w:r>
        <w:rPr/>
        <w:t>Asian</w:t>
      </w:r>
      <w:r>
        <w:rPr>
          <w:spacing w:val="-4"/>
        </w:rPr>
        <w:t> </w:t>
      </w:r>
      <w:r>
        <w:rPr/>
        <w:t>Countries.</w:t>
      </w:r>
      <w:r>
        <w:rPr>
          <w:spacing w:val="-4"/>
        </w:rPr>
        <w:t> </w:t>
      </w:r>
      <w:r>
        <w:rPr/>
        <w:t>Caitlin</w:t>
      </w:r>
      <w:r>
        <w:rPr>
          <w:spacing w:val="-4"/>
        </w:rPr>
        <w:t> </w:t>
      </w:r>
      <w:r>
        <w:rPr/>
        <w:t>Kieran, Kathryn Sproule, Agnes R. Quisumbing, Cheryl Doss. </w:t>
      </w:r>
      <w:r>
        <w:rPr>
          <w:i/>
        </w:rPr>
        <w:t>Land Economics</w:t>
      </w:r>
      <w:r>
        <w:rPr/>
        <w:t>, 93(2): 342-370. 2017.</w:t>
      </w:r>
    </w:p>
    <w:p>
      <w:pPr>
        <w:pStyle w:val="BodyText"/>
        <w:spacing w:line="244" w:lineRule="auto" w:before="110"/>
        <w:ind w:right="276"/>
      </w:pPr>
      <w:r>
        <w:rPr/>
        <w:t>Examining</w:t>
      </w:r>
      <w:r>
        <w:rPr>
          <w:spacing w:val="-3"/>
        </w:rPr>
        <w:t> </w:t>
      </w:r>
      <w:r>
        <w:rPr/>
        <w:t>Gender</w:t>
      </w:r>
      <w:r>
        <w:rPr>
          <w:spacing w:val="-4"/>
        </w:rPr>
        <w:t> </w:t>
      </w:r>
      <w:r>
        <w:rPr/>
        <w:t>Inequalities</w:t>
      </w:r>
      <w:r>
        <w:rPr>
          <w:spacing w:val="-5"/>
        </w:rPr>
        <w:t> </w:t>
      </w:r>
      <w:r>
        <w:rPr/>
        <w:t>in</w:t>
      </w:r>
      <w:r>
        <w:rPr>
          <w:spacing w:val="-6"/>
        </w:rPr>
        <w:t> </w:t>
      </w:r>
      <w:r>
        <w:rPr/>
        <w:t>Land</w:t>
      </w:r>
      <w:r>
        <w:rPr>
          <w:spacing w:val="-3"/>
        </w:rPr>
        <w:t> </w:t>
      </w:r>
      <w:r>
        <w:rPr/>
        <w:t>Rights</w:t>
      </w:r>
      <w:r>
        <w:rPr>
          <w:spacing w:val="-4"/>
        </w:rPr>
        <w:t> </w:t>
      </w:r>
      <w:r>
        <w:rPr/>
        <w:t>Indicators</w:t>
      </w:r>
      <w:r>
        <w:rPr>
          <w:spacing w:val="-3"/>
        </w:rPr>
        <w:t> </w:t>
      </w:r>
      <w:r>
        <w:rPr/>
        <w:t>in</w:t>
      </w:r>
      <w:r>
        <w:rPr>
          <w:spacing w:val="-4"/>
        </w:rPr>
        <w:t> </w:t>
      </w:r>
      <w:r>
        <w:rPr/>
        <w:t>Asia.</w:t>
      </w:r>
      <w:r>
        <w:rPr>
          <w:spacing w:val="-3"/>
        </w:rPr>
        <w:t> </w:t>
      </w:r>
      <w:r>
        <w:rPr/>
        <w:t>Caitlin</w:t>
      </w:r>
      <w:r>
        <w:rPr>
          <w:spacing w:val="-4"/>
        </w:rPr>
        <w:t> </w:t>
      </w:r>
      <w:r>
        <w:rPr/>
        <w:t>Kieran,</w:t>
      </w:r>
      <w:r>
        <w:rPr>
          <w:spacing w:val="-6"/>
        </w:rPr>
        <w:t> </w:t>
      </w:r>
      <w:r>
        <w:rPr/>
        <w:t>Kathryn</w:t>
      </w:r>
      <w:r>
        <w:rPr>
          <w:spacing w:val="-3"/>
        </w:rPr>
        <w:t> </w:t>
      </w:r>
      <w:r>
        <w:rPr/>
        <w:t>Sproule,</w:t>
      </w:r>
      <w:r>
        <w:rPr>
          <w:spacing w:val="-4"/>
        </w:rPr>
        <w:t> </w:t>
      </w:r>
      <w:r>
        <w:rPr/>
        <w:t>Cheryl Doss, Agnes Quisumbing, and Sung Mi King. </w:t>
      </w:r>
      <w:r>
        <w:rPr>
          <w:i/>
        </w:rPr>
        <w:t>Agricultural Economics</w:t>
      </w:r>
      <w:r>
        <w:rPr/>
        <w:t>, 46(S1) 119-38. 2015.</w:t>
      </w:r>
    </w:p>
    <w:p>
      <w:pPr>
        <w:pStyle w:val="BodyText"/>
        <w:spacing w:before="110"/>
        <w:ind w:right="285"/>
      </w:pPr>
      <w:r>
        <w:rPr/>
        <w:t>Collective</w:t>
      </w:r>
      <w:r>
        <w:rPr>
          <w:spacing w:val="-4"/>
        </w:rPr>
        <w:t> </w:t>
      </w:r>
      <w:r>
        <w:rPr/>
        <w:t>Action</w:t>
      </w:r>
      <w:r>
        <w:rPr>
          <w:spacing w:val="-4"/>
        </w:rPr>
        <w:t> </w:t>
      </w:r>
      <w:r>
        <w:rPr/>
        <w:t>within</w:t>
      </w:r>
      <w:r>
        <w:rPr>
          <w:spacing w:val="-4"/>
        </w:rPr>
        <w:t> </w:t>
      </w:r>
      <w:r>
        <w:rPr/>
        <w:t>the</w:t>
      </w:r>
      <w:r>
        <w:rPr>
          <w:spacing w:val="-3"/>
        </w:rPr>
        <w:t> </w:t>
      </w:r>
      <w:r>
        <w:rPr/>
        <w:t>Household:</w:t>
      </w:r>
      <w:r>
        <w:rPr>
          <w:spacing w:val="-4"/>
        </w:rPr>
        <w:t> </w:t>
      </w:r>
      <w:r>
        <w:rPr/>
        <w:t>Insights</w:t>
      </w:r>
      <w:r>
        <w:rPr>
          <w:spacing w:val="-4"/>
        </w:rPr>
        <w:t> </w:t>
      </w:r>
      <w:r>
        <w:rPr/>
        <w:t>from</w:t>
      </w:r>
      <w:r>
        <w:rPr>
          <w:spacing w:val="-4"/>
        </w:rPr>
        <w:t> </w:t>
      </w:r>
      <w:r>
        <w:rPr/>
        <w:t>Natural</w:t>
      </w:r>
      <w:r>
        <w:rPr>
          <w:spacing w:val="-4"/>
        </w:rPr>
        <w:t> </w:t>
      </w:r>
      <w:r>
        <w:rPr/>
        <w:t>Resource</w:t>
      </w:r>
      <w:r>
        <w:rPr>
          <w:spacing w:val="-7"/>
        </w:rPr>
        <w:t> </w:t>
      </w:r>
      <w:r>
        <w:rPr/>
        <w:t>Management.</w:t>
      </w:r>
      <w:r>
        <w:rPr>
          <w:spacing w:val="-4"/>
        </w:rPr>
        <w:t> </w:t>
      </w:r>
      <w:r>
        <w:rPr/>
        <w:t>Cheryl</w:t>
      </w:r>
      <w:r>
        <w:rPr>
          <w:spacing w:val="-4"/>
        </w:rPr>
        <w:t> </w:t>
      </w:r>
      <w:r>
        <w:rPr/>
        <w:t>Doss</w:t>
      </w:r>
      <w:r>
        <w:rPr>
          <w:spacing w:val="-4"/>
        </w:rPr>
        <w:t> </w:t>
      </w:r>
      <w:r>
        <w:rPr/>
        <w:t>and Ruth Meinzen-Dick. </w:t>
      </w:r>
      <w:r>
        <w:rPr>
          <w:i/>
        </w:rPr>
        <w:t>World Development</w:t>
      </w:r>
      <w:r>
        <w:rPr/>
        <w:t>, </w:t>
      </w:r>
      <w:r>
        <w:rPr>
          <w:i/>
        </w:rPr>
        <w:t>74</w:t>
      </w:r>
      <w:r>
        <w:rPr/>
        <w:t>: 171–183. 2015.</w:t>
      </w:r>
    </w:p>
    <w:p>
      <w:pPr>
        <w:pStyle w:val="BodyText"/>
        <w:spacing w:before="121"/>
      </w:pPr>
      <w:r>
        <w:rPr/>
        <w:t>Gender Inequalities in Ownership and Control of Land in Africa: Myth and Reality. Cheryl Doss, Chiara Kovarik,</w:t>
      </w:r>
      <w:r>
        <w:rPr>
          <w:spacing w:val="-4"/>
        </w:rPr>
        <w:t> </w:t>
      </w:r>
      <w:r>
        <w:rPr/>
        <w:t>Amber</w:t>
      </w:r>
      <w:r>
        <w:rPr>
          <w:spacing w:val="-3"/>
        </w:rPr>
        <w:t> </w:t>
      </w:r>
      <w:r>
        <w:rPr/>
        <w:t>Peterman,</w:t>
      </w:r>
      <w:r>
        <w:rPr>
          <w:spacing w:val="-7"/>
        </w:rPr>
        <w:t> </w:t>
      </w:r>
      <w:r>
        <w:rPr/>
        <w:t>Agnes</w:t>
      </w:r>
      <w:r>
        <w:rPr>
          <w:spacing w:val="-4"/>
        </w:rPr>
        <w:t> </w:t>
      </w:r>
      <w:r>
        <w:rPr/>
        <w:t>Quisumbing,</w:t>
      </w:r>
      <w:r>
        <w:rPr>
          <w:spacing w:val="-4"/>
        </w:rPr>
        <w:t> </w:t>
      </w:r>
      <w:r>
        <w:rPr/>
        <w:t>and</w:t>
      </w:r>
      <w:r>
        <w:rPr>
          <w:spacing w:val="-7"/>
        </w:rPr>
        <w:t> </w:t>
      </w:r>
      <w:r>
        <w:rPr/>
        <w:t>Mara</w:t>
      </w:r>
      <w:r>
        <w:rPr>
          <w:spacing w:val="-3"/>
        </w:rPr>
        <w:t> </w:t>
      </w:r>
      <w:r>
        <w:rPr/>
        <w:t>van</w:t>
      </w:r>
      <w:r>
        <w:rPr>
          <w:spacing w:val="-4"/>
        </w:rPr>
        <w:t> </w:t>
      </w:r>
      <w:r>
        <w:rPr/>
        <w:t>den</w:t>
      </w:r>
      <w:r>
        <w:rPr>
          <w:spacing w:val="-4"/>
        </w:rPr>
        <w:t> </w:t>
      </w:r>
      <w:r>
        <w:rPr/>
        <w:t>Bold. </w:t>
      </w:r>
      <w:r>
        <w:rPr>
          <w:i/>
        </w:rPr>
        <w:t>Agricultural</w:t>
      </w:r>
      <w:r>
        <w:rPr>
          <w:i/>
          <w:spacing w:val="-2"/>
        </w:rPr>
        <w:t> </w:t>
      </w:r>
      <w:r>
        <w:rPr>
          <w:i/>
        </w:rPr>
        <w:t>Economics</w:t>
      </w:r>
      <w:r>
        <w:rPr/>
        <w:t>,</w:t>
      </w:r>
      <w:r>
        <w:rPr>
          <w:spacing w:val="-4"/>
        </w:rPr>
        <w:t> </w:t>
      </w:r>
      <w:r>
        <w:rPr/>
        <w:t>46:</w:t>
      </w:r>
      <w:r>
        <w:rPr>
          <w:spacing w:val="-2"/>
        </w:rPr>
        <w:t> </w:t>
      </w:r>
      <w:r>
        <w:rPr/>
        <w:t>403–</w:t>
      </w:r>
    </w:p>
    <w:p>
      <w:pPr>
        <w:pStyle w:val="BodyText"/>
        <w:spacing w:before="3"/>
      </w:pPr>
      <w:r>
        <w:rPr/>
        <w:t>434. </w:t>
      </w:r>
      <w:r>
        <w:rPr>
          <w:spacing w:val="-2"/>
        </w:rPr>
        <w:t>2015.</w:t>
      </w:r>
    </w:p>
    <w:p>
      <w:pPr>
        <w:pStyle w:val="BodyText"/>
        <w:spacing w:before="116"/>
      </w:pPr>
      <w:r>
        <w:rPr/>
        <w:t>The</w:t>
      </w:r>
      <w:r>
        <w:rPr>
          <w:spacing w:val="-3"/>
        </w:rPr>
        <w:t> </w:t>
      </w:r>
      <w:r>
        <w:rPr/>
        <w:t>Gender</w:t>
      </w:r>
      <w:r>
        <w:rPr>
          <w:spacing w:val="-2"/>
        </w:rPr>
        <w:t> </w:t>
      </w:r>
      <w:r>
        <w:rPr/>
        <w:t>Asset</w:t>
      </w:r>
      <w:r>
        <w:rPr>
          <w:spacing w:val="-6"/>
        </w:rPr>
        <w:t> </w:t>
      </w:r>
      <w:r>
        <w:rPr/>
        <w:t>and</w:t>
      </w:r>
      <w:r>
        <w:rPr>
          <w:spacing w:val="-3"/>
        </w:rPr>
        <w:t> </w:t>
      </w:r>
      <w:r>
        <w:rPr/>
        <w:t>Wealth</w:t>
      </w:r>
      <w:r>
        <w:rPr>
          <w:spacing w:val="-3"/>
        </w:rPr>
        <w:t> </w:t>
      </w:r>
      <w:r>
        <w:rPr/>
        <w:t>Gaps.</w:t>
      </w:r>
      <w:r>
        <w:rPr>
          <w:spacing w:val="-3"/>
        </w:rPr>
        <w:t> </w:t>
      </w:r>
      <w:r>
        <w:rPr/>
        <w:t>Cheryl</w:t>
      </w:r>
      <w:r>
        <w:rPr>
          <w:spacing w:val="-3"/>
        </w:rPr>
        <w:t> </w:t>
      </w:r>
      <w:r>
        <w:rPr/>
        <w:t>R.</w:t>
      </w:r>
      <w:r>
        <w:rPr>
          <w:spacing w:val="-3"/>
        </w:rPr>
        <w:t> </w:t>
      </w:r>
      <w:r>
        <w:rPr/>
        <w:t>Doss,</w:t>
      </w:r>
      <w:r>
        <w:rPr>
          <w:spacing w:val="-6"/>
        </w:rPr>
        <w:t> </w:t>
      </w:r>
      <w:r>
        <w:rPr/>
        <w:t>Carmen</w:t>
      </w:r>
      <w:r>
        <w:rPr>
          <w:spacing w:val="-3"/>
        </w:rPr>
        <w:t> </w:t>
      </w:r>
      <w:r>
        <w:rPr/>
        <w:t>Diana</w:t>
      </w:r>
      <w:r>
        <w:rPr>
          <w:spacing w:val="-2"/>
        </w:rPr>
        <w:t> </w:t>
      </w:r>
      <w:r>
        <w:rPr/>
        <w:t>Deere,</w:t>
      </w:r>
      <w:r>
        <w:rPr>
          <w:spacing w:val="-3"/>
        </w:rPr>
        <w:t> </w:t>
      </w:r>
      <w:r>
        <w:rPr/>
        <w:t>Abena</w:t>
      </w:r>
      <w:r>
        <w:rPr>
          <w:spacing w:val="-2"/>
        </w:rPr>
        <w:t> </w:t>
      </w:r>
      <w:r>
        <w:rPr/>
        <w:t>D.</w:t>
      </w:r>
      <w:r>
        <w:rPr>
          <w:spacing w:val="-6"/>
        </w:rPr>
        <w:t> </w:t>
      </w:r>
      <w:r>
        <w:rPr/>
        <w:t>Oduro</w:t>
      </w:r>
      <w:r>
        <w:rPr>
          <w:spacing w:val="-6"/>
        </w:rPr>
        <w:t> </w:t>
      </w:r>
      <w:r>
        <w:rPr/>
        <w:t>and</w:t>
      </w:r>
      <w:r>
        <w:rPr>
          <w:spacing w:val="-3"/>
        </w:rPr>
        <w:t> </w:t>
      </w:r>
      <w:r>
        <w:rPr/>
        <w:t>Hema Swaminathan. </w:t>
      </w:r>
      <w:r>
        <w:rPr>
          <w:i/>
        </w:rPr>
        <w:t>Development</w:t>
      </w:r>
      <w:r>
        <w:rPr/>
        <w:t>, 57(3-4): 400-09. 2014.</w:t>
      </w:r>
    </w:p>
    <w:p>
      <w:pPr>
        <w:pStyle w:val="BodyText"/>
        <w:spacing w:before="121"/>
      </w:pPr>
      <w:r>
        <w:rPr/>
        <w:t>Collecting</w:t>
      </w:r>
      <w:r>
        <w:rPr>
          <w:spacing w:val="-4"/>
        </w:rPr>
        <w:t> </w:t>
      </w:r>
      <w:r>
        <w:rPr/>
        <w:t>Gender</w:t>
      </w:r>
      <w:r>
        <w:rPr>
          <w:spacing w:val="-4"/>
        </w:rPr>
        <w:t> </w:t>
      </w:r>
      <w:r>
        <w:rPr/>
        <w:t>Disaggregated</w:t>
      </w:r>
      <w:r>
        <w:rPr>
          <w:spacing w:val="-4"/>
        </w:rPr>
        <w:t> </w:t>
      </w:r>
      <w:r>
        <w:rPr/>
        <w:t>Data</w:t>
      </w:r>
      <w:r>
        <w:rPr>
          <w:spacing w:val="-3"/>
        </w:rPr>
        <w:t> </w:t>
      </w:r>
      <w:r>
        <w:rPr/>
        <w:t>to</w:t>
      </w:r>
      <w:r>
        <w:rPr>
          <w:spacing w:val="-4"/>
        </w:rPr>
        <w:t> </w:t>
      </w:r>
      <w:r>
        <w:rPr/>
        <w:t>Improve</w:t>
      </w:r>
      <w:r>
        <w:rPr>
          <w:spacing w:val="-3"/>
        </w:rPr>
        <w:t> </w:t>
      </w:r>
      <w:r>
        <w:rPr/>
        <w:t>Development</w:t>
      </w:r>
      <w:r>
        <w:rPr>
          <w:spacing w:val="-4"/>
        </w:rPr>
        <w:t> </w:t>
      </w:r>
      <w:r>
        <w:rPr/>
        <w:t>Policies.</w:t>
      </w:r>
      <w:r>
        <w:rPr>
          <w:spacing w:val="-4"/>
        </w:rPr>
        <w:t> </w:t>
      </w:r>
      <w:r>
        <w:rPr/>
        <w:t>Cheryl</w:t>
      </w:r>
      <w:r>
        <w:rPr>
          <w:spacing w:val="-8"/>
        </w:rPr>
        <w:t> </w:t>
      </w:r>
      <w:r>
        <w:rPr/>
        <w:t>Doss. </w:t>
      </w:r>
      <w:r>
        <w:rPr>
          <w:i/>
        </w:rPr>
        <w:t>Journal</w:t>
      </w:r>
      <w:r>
        <w:rPr>
          <w:i/>
          <w:spacing w:val="-4"/>
        </w:rPr>
        <w:t> </w:t>
      </w:r>
      <w:r>
        <w:rPr>
          <w:i/>
        </w:rPr>
        <w:t>of</w:t>
      </w:r>
      <w:r>
        <w:rPr>
          <w:i/>
          <w:spacing w:val="-2"/>
        </w:rPr>
        <w:t> </w:t>
      </w:r>
      <w:r>
        <w:rPr>
          <w:i/>
        </w:rPr>
        <w:t>African Economies</w:t>
      </w:r>
      <w:r>
        <w:rPr/>
        <w:t>, 23 (suppl 1):i62-i86. 2014.</w:t>
      </w:r>
    </w:p>
    <w:p>
      <w:pPr>
        <w:pStyle w:val="BodyText"/>
        <w:spacing w:before="120"/>
        <w:ind w:right="285"/>
      </w:pPr>
      <w:r>
        <w:rPr/>
        <w:t>Land,</w:t>
      </w:r>
      <w:r>
        <w:rPr>
          <w:spacing w:val="-4"/>
        </w:rPr>
        <w:t> </w:t>
      </w:r>
      <w:r>
        <w:rPr/>
        <w:t>Gender,</w:t>
      </w:r>
      <w:r>
        <w:rPr>
          <w:spacing w:val="-4"/>
        </w:rPr>
        <w:t> </w:t>
      </w:r>
      <w:r>
        <w:rPr/>
        <w:t>and</w:t>
      </w:r>
      <w:r>
        <w:rPr>
          <w:spacing w:val="-4"/>
        </w:rPr>
        <w:t> </w:t>
      </w:r>
      <w:r>
        <w:rPr/>
        <w:t>Food</w:t>
      </w:r>
      <w:r>
        <w:rPr>
          <w:spacing w:val="-7"/>
        </w:rPr>
        <w:t> </w:t>
      </w:r>
      <w:r>
        <w:rPr/>
        <w:t>Security.</w:t>
      </w:r>
      <w:r>
        <w:rPr>
          <w:spacing w:val="-4"/>
        </w:rPr>
        <w:t> </w:t>
      </w:r>
      <w:r>
        <w:rPr/>
        <w:t>Cheryl</w:t>
      </w:r>
      <w:r>
        <w:rPr>
          <w:spacing w:val="-4"/>
        </w:rPr>
        <w:t> </w:t>
      </w:r>
      <w:r>
        <w:rPr/>
        <w:t>Doss,</w:t>
      </w:r>
      <w:r>
        <w:rPr>
          <w:spacing w:val="-4"/>
        </w:rPr>
        <w:t> </w:t>
      </w:r>
      <w:r>
        <w:rPr/>
        <w:t>Gale</w:t>
      </w:r>
      <w:r>
        <w:rPr>
          <w:spacing w:val="-3"/>
        </w:rPr>
        <w:t> </w:t>
      </w:r>
      <w:r>
        <w:rPr/>
        <w:t>Summerfield,</w:t>
      </w:r>
      <w:r>
        <w:rPr>
          <w:spacing w:val="-7"/>
        </w:rPr>
        <w:t> </w:t>
      </w:r>
      <w:r>
        <w:rPr/>
        <w:t>and</w:t>
      </w:r>
      <w:r>
        <w:rPr>
          <w:spacing w:val="-4"/>
        </w:rPr>
        <w:t> </w:t>
      </w:r>
      <w:r>
        <w:rPr/>
        <w:t>Dzodzi</w:t>
      </w:r>
      <w:r>
        <w:rPr>
          <w:spacing w:val="-6"/>
        </w:rPr>
        <w:t> </w:t>
      </w:r>
      <w:r>
        <w:rPr/>
        <w:t>Tsikata. </w:t>
      </w:r>
      <w:r>
        <w:rPr>
          <w:i/>
        </w:rPr>
        <w:t>Feminist Economics</w:t>
      </w:r>
      <w:r>
        <w:rPr/>
        <w:t>, 20(1):1-23. 2014.</w:t>
      </w:r>
    </w:p>
    <w:p>
      <w:pPr>
        <w:pStyle w:val="BodyText"/>
        <w:spacing w:line="244" w:lineRule="auto" w:before="118"/>
        <w:ind w:right="285"/>
      </w:pPr>
      <w:r>
        <w:rPr/>
        <w:t>Who</w:t>
      </w:r>
      <w:r>
        <w:rPr>
          <w:spacing w:val="-4"/>
        </w:rPr>
        <w:t> </w:t>
      </w:r>
      <w:r>
        <w:rPr/>
        <w:t>Owns</w:t>
      </w:r>
      <w:r>
        <w:rPr>
          <w:spacing w:val="-6"/>
        </w:rPr>
        <w:t> </w:t>
      </w:r>
      <w:r>
        <w:rPr/>
        <w:t>the</w:t>
      </w:r>
      <w:r>
        <w:rPr>
          <w:spacing w:val="-4"/>
        </w:rPr>
        <w:t> </w:t>
      </w:r>
      <w:r>
        <w:rPr/>
        <w:t>Land?</w:t>
      </w:r>
      <w:r>
        <w:rPr>
          <w:spacing w:val="-3"/>
        </w:rPr>
        <w:t> </w:t>
      </w:r>
      <w:r>
        <w:rPr/>
        <w:t>Perspectives</w:t>
      </w:r>
      <w:r>
        <w:rPr>
          <w:spacing w:val="-4"/>
        </w:rPr>
        <w:t> </w:t>
      </w:r>
      <w:r>
        <w:rPr/>
        <w:t>from</w:t>
      </w:r>
      <w:r>
        <w:rPr>
          <w:spacing w:val="-2"/>
        </w:rPr>
        <w:t> </w:t>
      </w:r>
      <w:r>
        <w:rPr/>
        <w:t>Rural</w:t>
      </w:r>
      <w:r>
        <w:rPr>
          <w:spacing w:val="-2"/>
        </w:rPr>
        <w:t> </w:t>
      </w:r>
      <w:r>
        <w:rPr/>
        <w:t>Ugandans</w:t>
      </w:r>
      <w:r>
        <w:rPr>
          <w:spacing w:val="-4"/>
        </w:rPr>
        <w:t> </w:t>
      </w:r>
      <w:r>
        <w:rPr/>
        <w:t>and</w:t>
      </w:r>
      <w:r>
        <w:rPr>
          <w:spacing w:val="-4"/>
        </w:rPr>
        <w:t> </w:t>
      </w:r>
      <w:r>
        <w:rPr/>
        <w:t>Implications</w:t>
      </w:r>
      <w:r>
        <w:rPr>
          <w:spacing w:val="-7"/>
        </w:rPr>
        <w:t> </w:t>
      </w:r>
      <w:r>
        <w:rPr/>
        <w:t>for</w:t>
      </w:r>
      <w:r>
        <w:rPr>
          <w:spacing w:val="-4"/>
        </w:rPr>
        <w:t> </w:t>
      </w:r>
      <w:r>
        <w:rPr/>
        <w:t>Land</w:t>
      </w:r>
      <w:r>
        <w:rPr>
          <w:spacing w:val="-4"/>
        </w:rPr>
        <w:t> </w:t>
      </w:r>
      <w:r>
        <w:rPr/>
        <w:t>Acquisitions.</w:t>
      </w:r>
      <w:r>
        <w:rPr>
          <w:spacing w:val="-4"/>
        </w:rPr>
        <w:t> </w:t>
      </w:r>
      <w:r>
        <w:rPr/>
        <w:t>Cheryl Doss, Ruth Meinzen-Dick, and Allan Bomuhangi. </w:t>
      </w:r>
      <w:r>
        <w:rPr>
          <w:i/>
        </w:rPr>
        <w:t>Feminist Economics </w:t>
      </w:r>
      <w:r>
        <w:rPr/>
        <w:t>20(1): 76-100. 2014.</w:t>
      </w:r>
    </w:p>
    <w:p>
      <w:pPr>
        <w:spacing w:line="244" w:lineRule="auto" w:before="111"/>
        <w:ind w:left="360" w:right="285" w:firstLine="0"/>
        <w:jc w:val="left"/>
        <w:rPr>
          <w:sz w:val="22"/>
        </w:rPr>
      </w:pPr>
      <w:r>
        <w:rPr>
          <w:sz w:val="22"/>
        </w:rPr>
        <w:t>Intrahousehold</w:t>
      </w:r>
      <w:r>
        <w:rPr>
          <w:spacing w:val="-4"/>
          <w:sz w:val="22"/>
        </w:rPr>
        <w:t> </w:t>
      </w:r>
      <w:r>
        <w:rPr>
          <w:sz w:val="22"/>
        </w:rPr>
        <w:t>Bargaining</w:t>
      </w:r>
      <w:r>
        <w:rPr>
          <w:spacing w:val="-7"/>
          <w:sz w:val="22"/>
        </w:rPr>
        <w:t> </w:t>
      </w:r>
      <w:r>
        <w:rPr>
          <w:sz w:val="22"/>
        </w:rPr>
        <w:t>and</w:t>
      </w:r>
      <w:r>
        <w:rPr>
          <w:spacing w:val="-4"/>
          <w:sz w:val="22"/>
        </w:rPr>
        <w:t> </w:t>
      </w:r>
      <w:r>
        <w:rPr>
          <w:sz w:val="22"/>
        </w:rPr>
        <w:t>Resource</w:t>
      </w:r>
      <w:r>
        <w:rPr>
          <w:spacing w:val="-7"/>
          <w:sz w:val="22"/>
        </w:rPr>
        <w:t> </w:t>
      </w:r>
      <w:r>
        <w:rPr>
          <w:sz w:val="22"/>
        </w:rPr>
        <w:t>Allocation</w:t>
      </w:r>
      <w:r>
        <w:rPr>
          <w:spacing w:val="-4"/>
          <w:sz w:val="22"/>
        </w:rPr>
        <w:t> </w:t>
      </w:r>
      <w:r>
        <w:rPr>
          <w:sz w:val="22"/>
        </w:rPr>
        <w:t>in</w:t>
      </w:r>
      <w:r>
        <w:rPr>
          <w:spacing w:val="-7"/>
          <w:sz w:val="22"/>
        </w:rPr>
        <w:t> </w:t>
      </w:r>
      <w:r>
        <w:rPr>
          <w:sz w:val="22"/>
        </w:rPr>
        <w:t>Developing</w:t>
      </w:r>
      <w:r>
        <w:rPr>
          <w:spacing w:val="-4"/>
          <w:sz w:val="22"/>
        </w:rPr>
        <w:t> </w:t>
      </w:r>
      <w:r>
        <w:rPr>
          <w:sz w:val="22"/>
        </w:rPr>
        <w:t>Countries.</w:t>
      </w:r>
      <w:r>
        <w:rPr>
          <w:spacing w:val="-4"/>
          <w:sz w:val="22"/>
        </w:rPr>
        <w:t> </w:t>
      </w:r>
      <w:r>
        <w:rPr>
          <w:sz w:val="22"/>
        </w:rPr>
        <w:t>Cheryl</w:t>
      </w:r>
      <w:r>
        <w:rPr>
          <w:spacing w:val="-2"/>
          <w:sz w:val="22"/>
        </w:rPr>
        <w:t> </w:t>
      </w:r>
      <w:r>
        <w:rPr>
          <w:sz w:val="22"/>
        </w:rPr>
        <w:t>Doss. </w:t>
      </w:r>
      <w:r>
        <w:rPr>
          <w:i/>
          <w:sz w:val="22"/>
        </w:rPr>
        <w:t>The</w:t>
      </w:r>
      <w:r>
        <w:rPr>
          <w:i/>
          <w:spacing w:val="-4"/>
          <w:sz w:val="22"/>
        </w:rPr>
        <w:t> </w:t>
      </w:r>
      <w:r>
        <w:rPr>
          <w:i/>
          <w:sz w:val="22"/>
        </w:rPr>
        <w:t>World Bank Research Observer </w:t>
      </w:r>
      <w:r>
        <w:rPr>
          <w:sz w:val="22"/>
        </w:rPr>
        <w:t>28: 52–78. 2013.</w:t>
      </w:r>
    </w:p>
    <w:p>
      <w:pPr>
        <w:spacing w:after="0" w:line="244" w:lineRule="auto"/>
        <w:jc w:val="left"/>
        <w:rPr>
          <w:sz w:val="22"/>
        </w:rPr>
        <w:sectPr>
          <w:pgSz w:w="12240" w:h="15840"/>
          <w:pgMar w:header="1016" w:footer="0" w:top="1360" w:bottom="280" w:left="1080" w:right="1080"/>
        </w:sectPr>
      </w:pPr>
    </w:p>
    <w:p>
      <w:pPr>
        <w:pStyle w:val="BodyText"/>
        <w:spacing w:line="242" w:lineRule="auto" w:before="182"/>
        <w:ind w:right="239"/>
        <w:jc w:val="both"/>
      </w:pPr>
      <w:r>
        <w:rPr/>
        <w:t>Property</w:t>
      </w:r>
      <w:r>
        <w:rPr>
          <w:spacing w:val="-3"/>
        </w:rPr>
        <w:t> </w:t>
      </w:r>
      <w:r>
        <w:rPr/>
        <w:t>Rights</w:t>
      </w:r>
      <w:r>
        <w:rPr>
          <w:spacing w:val="-3"/>
        </w:rPr>
        <w:t> </w:t>
      </w:r>
      <w:r>
        <w:rPr/>
        <w:t>and</w:t>
      </w:r>
      <w:r>
        <w:rPr>
          <w:spacing w:val="-3"/>
        </w:rPr>
        <w:t> </w:t>
      </w:r>
      <w:r>
        <w:rPr/>
        <w:t>the</w:t>
      </w:r>
      <w:r>
        <w:rPr>
          <w:spacing w:val="-2"/>
        </w:rPr>
        <w:t> </w:t>
      </w:r>
      <w:r>
        <w:rPr/>
        <w:t>Gender</w:t>
      </w:r>
      <w:r>
        <w:rPr>
          <w:spacing w:val="-2"/>
        </w:rPr>
        <w:t> </w:t>
      </w:r>
      <w:r>
        <w:rPr/>
        <w:t>Distribution</w:t>
      </w:r>
      <w:r>
        <w:rPr>
          <w:spacing w:val="-3"/>
        </w:rPr>
        <w:t> </w:t>
      </w:r>
      <w:r>
        <w:rPr/>
        <w:t>of</w:t>
      </w:r>
      <w:r>
        <w:rPr>
          <w:spacing w:val="-3"/>
        </w:rPr>
        <w:t> </w:t>
      </w:r>
      <w:r>
        <w:rPr/>
        <w:t>Wealth</w:t>
      </w:r>
      <w:r>
        <w:rPr>
          <w:spacing w:val="-6"/>
        </w:rPr>
        <w:t> </w:t>
      </w:r>
      <w:r>
        <w:rPr/>
        <w:t>in</w:t>
      </w:r>
      <w:r>
        <w:rPr>
          <w:spacing w:val="-3"/>
        </w:rPr>
        <w:t> </w:t>
      </w:r>
      <w:r>
        <w:rPr/>
        <w:t>Ecuador,</w:t>
      </w:r>
      <w:r>
        <w:rPr>
          <w:spacing w:val="-3"/>
        </w:rPr>
        <w:t> </w:t>
      </w:r>
      <w:r>
        <w:rPr/>
        <w:t>Ghana,</w:t>
      </w:r>
      <w:r>
        <w:rPr>
          <w:spacing w:val="-6"/>
        </w:rPr>
        <w:t> </w:t>
      </w:r>
      <w:r>
        <w:rPr/>
        <w:t>and</w:t>
      </w:r>
      <w:r>
        <w:rPr>
          <w:spacing w:val="-3"/>
        </w:rPr>
        <w:t> </w:t>
      </w:r>
      <w:r>
        <w:rPr/>
        <w:t>India.</w:t>
      </w:r>
      <w:r>
        <w:rPr>
          <w:spacing w:val="-3"/>
        </w:rPr>
        <w:t> </w:t>
      </w:r>
      <w:r>
        <w:rPr/>
        <w:t>Carmen</w:t>
      </w:r>
      <w:r>
        <w:rPr>
          <w:spacing w:val="-3"/>
        </w:rPr>
        <w:t> </w:t>
      </w:r>
      <w:r>
        <w:rPr/>
        <w:t>Diana</w:t>
      </w:r>
      <w:r>
        <w:rPr>
          <w:spacing w:val="-2"/>
        </w:rPr>
        <w:t> </w:t>
      </w:r>
      <w:r>
        <w:rPr/>
        <w:t>Deere, Abena D.</w:t>
      </w:r>
      <w:r>
        <w:rPr>
          <w:spacing w:val="-3"/>
        </w:rPr>
        <w:t> </w:t>
      </w:r>
      <w:r>
        <w:rPr/>
        <w:t>Oduro, Hema Swaminathan,</w:t>
      </w:r>
      <w:r>
        <w:rPr>
          <w:spacing w:val="-3"/>
        </w:rPr>
        <w:t> </w:t>
      </w:r>
      <w:r>
        <w:rPr/>
        <w:t>and Cheryl Doss. </w:t>
      </w:r>
      <w:r>
        <w:rPr>
          <w:i/>
        </w:rPr>
        <w:t>The Journal of Economic Inequality </w:t>
      </w:r>
      <w:r>
        <w:rPr/>
        <w:t>11:</w:t>
      </w:r>
      <w:r>
        <w:rPr>
          <w:spacing w:val="-3"/>
        </w:rPr>
        <w:t> </w:t>
      </w:r>
      <w:r>
        <w:rPr/>
        <w:t>249–265. </w:t>
      </w:r>
      <w:r>
        <w:rPr>
          <w:spacing w:val="-2"/>
        </w:rPr>
        <w:t>2013.</w:t>
      </w:r>
    </w:p>
    <w:p>
      <w:pPr>
        <w:pStyle w:val="BodyText"/>
        <w:spacing w:line="244" w:lineRule="auto" w:before="112"/>
        <w:ind w:right="276"/>
      </w:pPr>
      <w:r>
        <w:rPr/>
        <w:t>Women,</w:t>
      </w:r>
      <w:r>
        <w:rPr>
          <w:spacing w:val="-3"/>
        </w:rPr>
        <w:t> </w:t>
      </w:r>
      <w:r>
        <w:rPr/>
        <w:t>Marriage</w:t>
      </w:r>
      <w:r>
        <w:rPr>
          <w:spacing w:val="-2"/>
        </w:rPr>
        <w:t> </w:t>
      </w:r>
      <w:r>
        <w:rPr/>
        <w:t>and</w:t>
      </w:r>
      <w:r>
        <w:rPr>
          <w:spacing w:val="-3"/>
        </w:rPr>
        <w:t> </w:t>
      </w:r>
      <w:r>
        <w:rPr/>
        <w:t>Asset</w:t>
      </w:r>
      <w:r>
        <w:rPr>
          <w:spacing w:val="-3"/>
        </w:rPr>
        <w:t> </w:t>
      </w:r>
      <w:r>
        <w:rPr/>
        <w:t>Inheritance</w:t>
      </w:r>
      <w:r>
        <w:rPr>
          <w:spacing w:val="-6"/>
        </w:rPr>
        <w:t> </w:t>
      </w:r>
      <w:r>
        <w:rPr/>
        <w:t>in</w:t>
      </w:r>
      <w:r>
        <w:rPr>
          <w:spacing w:val="-6"/>
        </w:rPr>
        <w:t> </w:t>
      </w:r>
      <w:r>
        <w:rPr/>
        <w:t>Uganda.</w:t>
      </w:r>
      <w:r>
        <w:rPr>
          <w:spacing w:val="-6"/>
        </w:rPr>
        <w:t> </w:t>
      </w:r>
      <w:r>
        <w:rPr/>
        <w:t>Cheryl</w:t>
      </w:r>
      <w:r>
        <w:rPr>
          <w:spacing w:val="-3"/>
        </w:rPr>
        <w:t> </w:t>
      </w:r>
      <w:r>
        <w:rPr/>
        <w:t>Doss,</w:t>
      </w:r>
      <w:r>
        <w:rPr>
          <w:spacing w:val="-6"/>
        </w:rPr>
        <w:t> </w:t>
      </w:r>
      <w:r>
        <w:rPr/>
        <w:t>Mai</w:t>
      </w:r>
      <w:r>
        <w:rPr>
          <w:spacing w:val="-3"/>
        </w:rPr>
        <w:t> </w:t>
      </w:r>
      <w:r>
        <w:rPr/>
        <w:t>Truong,</w:t>
      </w:r>
      <w:r>
        <w:rPr>
          <w:spacing w:val="-3"/>
        </w:rPr>
        <w:t> </w:t>
      </w:r>
      <w:r>
        <w:rPr/>
        <w:t>Gorettie</w:t>
      </w:r>
      <w:r>
        <w:rPr>
          <w:spacing w:val="-2"/>
        </w:rPr>
        <w:t> </w:t>
      </w:r>
      <w:r>
        <w:rPr/>
        <w:t>Nabanoga,</w:t>
      </w:r>
      <w:r>
        <w:rPr>
          <w:spacing w:val="-6"/>
        </w:rPr>
        <w:t> </w:t>
      </w:r>
      <w:r>
        <w:rPr/>
        <w:t>and Justine Namaalwa. </w:t>
      </w:r>
      <w:r>
        <w:rPr>
          <w:i/>
        </w:rPr>
        <w:t>Development Policy Review </w:t>
      </w:r>
      <w:r>
        <w:rPr/>
        <w:t>30 (5): 597-616. 2012.</w:t>
      </w:r>
    </w:p>
    <w:p>
      <w:pPr>
        <w:pStyle w:val="BodyText"/>
        <w:spacing w:line="242" w:lineRule="auto" w:before="110"/>
        <w:ind w:right="285"/>
      </w:pPr>
      <w:r>
        <w:rPr/>
        <w:t>Are Development Priorities Shared by Community Members? Results of a Ranking Exercise in East African</w:t>
      </w:r>
      <w:r>
        <w:rPr>
          <w:spacing w:val="-4"/>
        </w:rPr>
        <w:t> </w:t>
      </w:r>
      <w:r>
        <w:rPr/>
        <w:t>Rangelands.</w:t>
      </w:r>
      <w:r>
        <w:rPr>
          <w:spacing w:val="-4"/>
        </w:rPr>
        <w:t> </w:t>
      </w:r>
      <w:r>
        <w:rPr/>
        <w:t>John</w:t>
      </w:r>
      <w:r>
        <w:rPr>
          <w:spacing w:val="-6"/>
        </w:rPr>
        <w:t> </w:t>
      </w:r>
      <w:r>
        <w:rPr/>
        <w:t>McPeak,</w:t>
      </w:r>
      <w:r>
        <w:rPr>
          <w:spacing w:val="-4"/>
        </w:rPr>
        <w:t> </w:t>
      </w:r>
      <w:r>
        <w:rPr/>
        <w:t>Cheryl</w:t>
      </w:r>
      <w:r>
        <w:rPr>
          <w:spacing w:val="-2"/>
        </w:rPr>
        <w:t> </w:t>
      </w:r>
      <w:r>
        <w:rPr/>
        <w:t>Doss,</w:t>
      </w:r>
      <w:r>
        <w:rPr>
          <w:spacing w:val="-4"/>
        </w:rPr>
        <w:t> </w:t>
      </w:r>
      <w:r>
        <w:rPr/>
        <w:t>Christopher</w:t>
      </w:r>
      <w:r>
        <w:rPr>
          <w:spacing w:val="-3"/>
        </w:rPr>
        <w:t> </w:t>
      </w:r>
      <w:r>
        <w:rPr/>
        <w:t>B.</w:t>
      </w:r>
      <w:r>
        <w:rPr>
          <w:spacing w:val="-4"/>
        </w:rPr>
        <w:t> </w:t>
      </w:r>
      <w:r>
        <w:rPr/>
        <w:t>Barrett,</w:t>
      </w:r>
      <w:r>
        <w:rPr>
          <w:spacing w:val="-4"/>
        </w:rPr>
        <w:t> </w:t>
      </w:r>
      <w:r>
        <w:rPr/>
        <w:t>and</w:t>
      </w:r>
      <w:r>
        <w:rPr>
          <w:spacing w:val="-4"/>
        </w:rPr>
        <w:t> </w:t>
      </w:r>
      <w:r>
        <w:rPr/>
        <w:t>Patti</w:t>
      </w:r>
      <w:r>
        <w:rPr>
          <w:spacing w:val="-4"/>
        </w:rPr>
        <w:t> </w:t>
      </w:r>
      <w:r>
        <w:rPr/>
        <w:t>Kristjanson. </w:t>
      </w:r>
      <w:r>
        <w:rPr>
          <w:i/>
        </w:rPr>
        <w:t>Journal</w:t>
      </w:r>
      <w:r>
        <w:rPr>
          <w:i/>
          <w:spacing w:val="-6"/>
        </w:rPr>
        <w:t> </w:t>
      </w:r>
      <w:r>
        <w:rPr>
          <w:i/>
        </w:rPr>
        <w:t>of Development Studies </w:t>
      </w:r>
      <w:r>
        <w:rPr/>
        <w:t>45: 1663-1683. 2009.</w:t>
      </w:r>
    </w:p>
    <w:p>
      <w:pPr>
        <w:pStyle w:val="BodyText"/>
        <w:spacing w:line="244" w:lineRule="auto" w:before="112"/>
        <w:ind w:right="276"/>
      </w:pPr>
      <w:r>
        <w:rPr/>
        <w:t>The</w:t>
      </w:r>
      <w:r>
        <w:rPr>
          <w:spacing w:val="-3"/>
        </w:rPr>
        <w:t> </w:t>
      </w:r>
      <w:r>
        <w:rPr/>
        <w:t>AIDS</w:t>
      </w:r>
      <w:r>
        <w:rPr>
          <w:spacing w:val="-5"/>
        </w:rPr>
        <w:t> </w:t>
      </w:r>
      <w:r>
        <w:rPr/>
        <w:t>Epidemic:</w:t>
      </w:r>
      <w:r>
        <w:rPr>
          <w:spacing w:val="-5"/>
        </w:rPr>
        <w:t> </w:t>
      </w:r>
      <w:r>
        <w:rPr/>
        <w:t>Challenges</w:t>
      </w:r>
      <w:r>
        <w:rPr>
          <w:spacing w:val="-6"/>
        </w:rPr>
        <w:t> </w:t>
      </w:r>
      <w:r>
        <w:rPr/>
        <w:t>for</w:t>
      </w:r>
      <w:r>
        <w:rPr>
          <w:spacing w:val="-6"/>
        </w:rPr>
        <w:t> </w:t>
      </w:r>
      <w:r>
        <w:rPr/>
        <w:t>Feminist</w:t>
      </w:r>
      <w:r>
        <w:rPr>
          <w:spacing w:val="-3"/>
        </w:rPr>
        <w:t> </w:t>
      </w:r>
      <w:r>
        <w:rPr/>
        <w:t>Economics.</w:t>
      </w:r>
      <w:r>
        <w:rPr>
          <w:spacing w:val="-3"/>
        </w:rPr>
        <w:t> </w:t>
      </w:r>
      <w:r>
        <w:rPr/>
        <w:t>Cheryl</w:t>
      </w:r>
      <w:r>
        <w:rPr>
          <w:spacing w:val="-2"/>
        </w:rPr>
        <w:t> </w:t>
      </w:r>
      <w:r>
        <w:rPr/>
        <w:t>Doss</w:t>
      </w:r>
      <w:r>
        <w:rPr>
          <w:spacing w:val="-3"/>
        </w:rPr>
        <w:t> </w:t>
      </w:r>
      <w:r>
        <w:rPr/>
        <w:t>and</w:t>
      </w:r>
      <w:r>
        <w:rPr>
          <w:spacing w:val="-3"/>
        </w:rPr>
        <w:t> </w:t>
      </w:r>
      <w:r>
        <w:rPr/>
        <w:t>Cecelia</w:t>
      </w:r>
      <w:r>
        <w:rPr>
          <w:spacing w:val="-3"/>
        </w:rPr>
        <w:t> </w:t>
      </w:r>
      <w:r>
        <w:rPr/>
        <w:t>Conrad. </w:t>
      </w:r>
      <w:r>
        <w:rPr>
          <w:i/>
        </w:rPr>
        <w:t>Feminist Economics </w:t>
      </w:r>
      <w:r>
        <w:rPr/>
        <w:t>14(4): 1-18. 2008.</w:t>
      </w:r>
    </w:p>
    <w:p>
      <w:pPr>
        <w:pStyle w:val="BodyText"/>
        <w:spacing w:before="110"/>
        <w:ind w:right="276"/>
      </w:pPr>
      <w:r>
        <w:rPr/>
        <w:t>Interpersonal,</w:t>
      </w:r>
      <w:r>
        <w:rPr>
          <w:spacing w:val="-7"/>
        </w:rPr>
        <w:t> </w:t>
      </w:r>
      <w:r>
        <w:rPr/>
        <w:t>Intertemporal</w:t>
      </w:r>
      <w:r>
        <w:rPr>
          <w:spacing w:val="-4"/>
        </w:rPr>
        <w:t> </w:t>
      </w:r>
      <w:r>
        <w:rPr/>
        <w:t>and</w:t>
      </w:r>
      <w:r>
        <w:rPr>
          <w:spacing w:val="-4"/>
        </w:rPr>
        <w:t> </w:t>
      </w:r>
      <w:r>
        <w:rPr/>
        <w:t>Spatial</w:t>
      </w:r>
      <w:r>
        <w:rPr>
          <w:spacing w:val="-4"/>
        </w:rPr>
        <w:t> </w:t>
      </w:r>
      <w:r>
        <w:rPr/>
        <w:t>Variation</w:t>
      </w:r>
      <w:r>
        <w:rPr>
          <w:spacing w:val="-4"/>
        </w:rPr>
        <w:t> </w:t>
      </w:r>
      <w:r>
        <w:rPr/>
        <w:t>in</w:t>
      </w:r>
      <w:r>
        <w:rPr>
          <w:spacing w:val="-2"/>
        </w:rPr>
        <w:t> </w:t>
      </w:r>
      <w:r>
        <w:rPr/>
        <w:t>Risk</w:t>
      </w:r>
      <w:r>
        <w:rPr>
          <w:spacing w:val="-4"/>
        </w:rPr>
        <w:t> </w:t>
      </w:r>
      <w:r>
        <w:rPr/>
        <w:t>Perceptions:</w:t>
      </w:r>
      <w:r>
        <w:rPr>
          <w:spacing w:val="-4"/>
        </w:rPr>
        <w:t> </w:t>
      </w:r>
      <w:r>
        <w:rPr/>
        <w:t>Evidence</w:t>
      </w:r>
      <w:r>
        <w:rPr>
          <w:spacing w:val="-7"/>
        </w:rPr>
        <w:t> </w:t>
      </w:r>
      <w:r>
        <w:rPr/>
        <w:t>from</w:t>
      </w:r>
      <w:r>
        <w:rPr>
          <w:spacing w:val="-2"/>
        </w:rPr>
        <w:t> </w:t>
      </w:r>
      <w:r>
        <w:rPr/>
        <w:t>East</w:t>
      </w:r>
      <w:r>
        <w:rPr>
          <w:spacing w:val="-4"/>
        </w:rPr>
        <w:t> </w:t>
      </w:r>
      <w:r>
        <w:rPr/>
        <w:t>Africa.</w:t>
      </w:r>
      <w:r>
        <w:rPr>
          <w:spacing w:val="-4"/>
        </w:rPr>
        <w:t> </w:t>
      </w:r>
      <w:r>
        <w:rPr/>
        <w:t>Cheryl Doss, John G. McPeak, and Christopher B. Barrett. </w:t>
      </w:r>
      <w:r>
        <w:rPr>
          <w:i/>
        </w:rPr>
        <w:t>World Development </w:t>
      </w:r>
      <w:r>
        <w:rPr/>
        <w:t>36(8): 1453-1468. 2008.</w:t>
      </w:r>
    </w:p>
    <w:p>
      <w:pPr>
        <w:pStyle w:val="BodyText"/>
        <w:spacing w:before="121"/>
      </w:pPr>
      <w:r>
        <w:rPr/>
        <w:t>Education</w:t>
      </w:r>
      <w:r>
        <w:rPr>
          <w:spacing w:val="-4"/>
        </w:rPr>
        <w:t> </w:t>
      </w:r>
      <w:r>
        <w:rPr/>
        <w:t>Investments</w:t>
      </w:r>
      <w:r>
        <w:rPr>
          <w:spacing w:val="-6"/>
        </w:rPr>
        <w:t> </w:t>
      </w:r>
      <w:r>
        <w:rPr/>
        <w:t>in</w:t>
      </w:r>
      <w:r>
        <w:rPr>
          <w:spacing w:val="-6"/>
        </w:rPr>
        <w:t> </w:t>
      </w:r>
      <w:r>
        <w:rPr/>
        <w:t>a</w:t>
      </w:r>
      <w:r>
        <w:rPr>
          <w:spacing w:val="-4"/>
        </w:rPr>
        <w:t> </w:t>
      </w:r>
      <w:r>
        <w:rPr/>
        <w:t>Dual</w:t>
      </w:r>
      <w:r>
        <w:rPr>
          <w:spacing w:val="-2"/>
        </w:rPr>
        <w:t> </w:t>
      </w:r>
      <w:r>
        <w:rPr/>
        <w:t>Economy.</w:t>
      </w:r>
      <w:r>
        <w:rPr>
          <w:spacing w:val="-4"/>
        </w:rPr>
        <w:t> </w:t>
      </w:r>
      <w:r>
        <w:rPr/>
        <w:t>Andrew</w:t>
      </w:r>
      <w:r>
        <w:rPr>
          <w:spacing w:val="-6"/>
        </w:rPr>
        <w:t> </w:t>
      </w:r>
      <w:r>
        <w:rPr/>
        <w:t>Mude,</w:t>
      </w:r>
      <w:r>
        <w:rPr>
          <w:spacing w:val="-4"/>
        </w:rPr>
        <w:t> </w:t>
      </w:r>
      <w:r>
        <w:rPr/>
        <w:t>Christopher</w:t>
      </w:r>
      <w:r>
        <w:rPr>
          <w:spacing w:val="-3"/>
        </w:rPr>
        <w:t> </w:t>
      </w:r>
      <w:r>
        <w:rPr/>
        <w:t>Barrett,</w:t>
      </w:r>
      <w:r>
        <w:rPr>
          <w:spacing w:val="-4"/>
        </w:rPr>
        <w:t> </w:t>
      </w:r>
      <w:r>
        <w:rPr/>
        <w:t>John</w:t>
      </w:r>
      <w:r>
        <w:rPr>
          <w:spacing w:val="-4"/>
        </w:rPr>
        <w:t> </w:t>
      </w:r>
      <w:r>
        <w:rPr/>
        <w:t>McPeak,</w:t>
      </w:r>
      <w:r>
        <w:rPr>
          <w:spacing w:val="-4"/>
        </w:rPr>
        <w:t> </w:t>
      </w:r>
      <w:r>
        <w:rPr/>
        <w:t>and</w:t>
      </w:r>
      <w:r>
        <w:rPr>
          <w:spacing w:val="-4"/>
        </w:rPr>
        <w:t> </w:t>
      </w:r>
      <w:r>
        <w:rPr/>
        <w:t>Cheryl Doss. </w:t>
      </w:r>
      <w:r>
        <w:rPr>
          <w:i/>
        </w:rPr>
        <w:t>Economica </w:t>
      </w:r>
      <w:r>
        <w:rPr/>
        <w:t>74: 351-369. 2007.</w:t>
      </w:r>
    </w:p>
    <w:p>
      <w:pPr>
        <w:spacing w:before="120"/>
        <w:ind w:left="360" w:right="276" w:firstLine="55"/>
        <w:jc w:val="left"/>
        <w:rPr>
          <w:i/>
          <w:sz w:val="22"/>
        </w:rPr>
      </w:pPr>
      <w:r>
        <w:rPr>
          <w:sz w:val="22"/>
        </w:rPr>
        <w:t>Are</w:t>
      </w:r>
      <w:r>
        <w:rPr>
          <w:spacing w:val="-3"/>
          <w:sz w:val="22"/>
        </w:rPr>
        <w:t> </w:t>
      </w:r>
      <w:r>
        <w:rPr>
          <w:sz w:val="22"/>
        </w:rPr>
        <w:t>Household</w:t>
      </w:r>
      <w:r>
        <w:rPr>
          <w:spacing w:val="-4"/>
          <w:sz w:val="22"/>
        </w:rPr>
        <w:t> </w:t>
      </w:r>
      <w:r>
        <w:rPr>
          <w:sz w:val="22"/>
        </w:rPr>
        <w:t>Production</w:t>
      </w:r>
      <w:r>
        <w:rPr>
          <w:spacing w:val="-7"/>
          <w:sz w:val="22"/>
        </w:rPr>
        <w:t> </w:t>
      </w:r>
      <w:r>
        <w:rPr>
          <w:sz w:val="22"/>
        </w:rPr>
        <w:t>Decisions</w:t>
      </w:r>
      <w:r>
        <w:rPr>
          <w:spacing w:val="-4"/>
          <w:sz w:val="22"/>
        </w:rPr>
        <w:t> </w:t>
      </w:r>
      <w:r>
        <w:rPr>
          <w:sz w:val="22"/>
        </w:rPr>
        <w:t>Cooperative?</w:t>
      </w:r>
      <w:r>
        <w:rPr>
          <w:spacing w:val="-4"/>
          <w:sz w:val="22"/>
        </w:rPr>
        <w:t> </w:t>
      </w:r>
      <w:r>
        <w:rPr>
          <w:sz w:val="22"/>
        </w:rPr>
        <w:t>Evidence</w:t>
      </w:r>
      <w:r>
        <w:rPr>
          <w:spacing w:val="-3"/>
          <w:sz w:val="22"/>
        </w:rPr>
        <w:t> </w:t>
      </w:r>
      <w:r>
        <w:rPr>
          <w:sz w:val="22"/>
        </w:rPr>
        <w:t>on</w:t>
      </w:r>
      <w:r>
        <w:rPr>
          <w:spacing w:val="-7"/>
          <w:sz w:val="22"/>
        </w:rPr>
        <w:t> </w:t>
      </w:r>
      <w:r>
        <w:rPr>
          <w:sz w:val="22"/>
        </w:rPr>
        <w:t>Migration</w:t>
      </w:r>
      <w:r>
        <w:rPr>
          <w:spacing w:val="-4"/>
          <w:sz w:val="22"/>
        </w:rPr>
        <w:t> </w:t>
      </w:r>
      <w:r>
        <w:rPr>
          <w:sz w:val="22"/>
        </w:rPr>
        <w:t>and</w:t>
      </w:r>
      <w:r>
        <w:rPr>
          <w:spacing w:val="-7"/>
          <w:sz w:val="22"/>
        </w:rPr>
        <w:t> </w:t>
      </w:r>
      <w:r>
        <w:rPr>
          <w:sz w:val="22"/>
        </w:rPr>
        <w:t>Milk</w:t>
      </w:r>
      <w:r>
        <w:rPr>
          <w:spacing w:val="-4"/>
          <w:sz w:val="22"/>
        </w:rPr>
        <w:t> </w:t>
      </w:r>
      <w:r>
        <w:rPr>
          <w:sz w:val="22"/>
        </w:rPr>
        <w:t>Sales</w:t>
      </w:r>
      <w:r>
        <w:rPr>
          <w:spacing w:val="-4"/>
          <w:sz w:val="22"/>
        </w:rPr>
        <w:t> </w:t>
      </w:r>
      <w:r>
        <w:rPr>
          <w:sz w:val="22"/>
        </w:rPr>
        <w:t>from</w:t>
      </w:r>
      <w:r>
        <w:rPr>
          <w:spacing w:val="-2"/>
          <w:sz w:val="22"/>
        </w:rPr>
        <w:t> </w:t>
      </w:r>
      <w:r>
        <w:rPr>
          <w:sz w:val="22"/>
        </w:rPr>
        <w:t>Northern Kenya. John McPeak, and Cheryl Doss. </w:t>
      </w:r>
      <w:r>
        <w:rPr>
          <w:i/>
          <w:sz w:val="22"/>
        </w:rPr>
        <w:t>American Journal of Agricultural Economics </w:t>
      </w:r>
      <w:r>
        <w:rPr>
          <w:sz w:val="22"/>
        </w:rPr>
        <w:t>88(3): 528-542</w:t>
      </w:r>
      <w:r>
        <w:rPr>
          <w:i/>
          <w:sz w:val="22"/>
        </w:rPr>
        <w:t>.</w:t>
      </w:r>
    </w:p>
    <w:p>
      <w:pPr>
        <w:pStyle w:val="BodyText"/>
        <w:spacing w:before="3"/>
      </w:pPr>
      <w:r>
        <w:rPr>
          <w:spacing w:val="-2"/>
        </w:rPr>
        <w:t>2006.</w:t>
      </w:r>
    </w:p>
    <w:p>
      <w:pPr>
        <w:pStyle w:val="BodyText"/>
        <w:spacing w:before="117"/>
        <w:ind w:right="285" w:firstLine="55"/>
      </w:pPr>
      <w:r>
        <w:rPr/>
        <w:t>The</w:t>
      </w:r>
      <w:r>
        <w:rPr>
          <w:spacing w:val="-3"/>
        </w:rPr>
        <w:t> </w:t>
      </w:r>
      <w:r>
        <w:rPr/>
        <w:t>Gender-Asset</w:t>
      </w:r>
      <w:r>
        <w:rPr>
          <w:spacing w:val="-1"/>
        </w:rPr>
        <w:t> </w:t>
      </w:r>
      <w:r>
        <w:rPr/>
        <w:t>Gap:</w:t>
      </w:r>
      <w:r>
        <w:rPr>
          <w:spacing w:val="-3"/>
        </w:rPr>
        <w:t> </w:t>
      </w:r>
      <w:r>
        <w:rPr/>
        <w:t>What</w:t>
      </w:r>
      <w:r>
        <w:rPr>
          <w:spacing w:val="-3"/>
        </w:rPr>
        <w:t> </w:t>
      </w:r>
      <w:r>
        <w:rPr/>
        <w:t>Do</w:t>
      </w:r>
      <w:r>
        <w:rPr>
          <w:spacing w:val="-6"/>
        </w:rPr>
        <w:t> </w:t>
      </w:r>
      <w:r>
        <w:rPr/>
        <w:t>We</w:t>
      </w:r>
      <w:r>
        <w:rPr>
          <w:spacing w:val="-2"/>
        </w:rPr>
        <w:t> </w:t>
      </w:r>
      <w:r>
        <w:rPr/>
        <w:t>Know</w:t>
      </w:r>
      <w:r>
        <w:rPr>
          <w:spacing w:val="-6"/>
        </w:rPr>
        <w:t> </w:t>
      </w:r>
      <w:r>
        <w:rPr/>
        <w:t>and</w:t>
      </w:r>
      <w:r>
        <w:rPr>
          <w:spacing w:val="-3"/>
        </w:rPr>
        <w:t> </w:t>
      </w:r>
      <w:r>
        <w:rPr/>
        <w:t>Why</w:t>
      </w:r>
      <w:r>
        <w:rPr>
          <w:spacing w:val="-6"/>
        </w:rPr>
        <w:t> </w:t>
      </w:r>
      <w:r>
        <w:rPr/>
        <w:t>Does</w:t>
      </w:r>
      <w:r>
        <w:rPr>
          <w:spacing w:val="-3"/>
        </w:rPr>
        <w:t> </w:t>
      </w:r>
      <w:r>
        <w:rPr/>
        <w:t>It</w:t>
      </w:r>
      <w:r>
        <w:rPr>
          <w:spacing w:val="-3"/>
        </w:rPr>
        <w:t> </w:t>
      </w:r>
      <w:r>
        <w:rPr/>
        <w:t>Matter?</w:t>
      </w:r>
      <w:r>
        <w:rPr>
          <w:spacing w:val="-3"/>
        </w:rPr>
        <w:t> </w:t>
      </w:r>
      <w:r>
        <w:rPr/>
        <w:t>Carmen</w:t>
      </w:r>
      <w:r>
        <w:rPr>
          <w:spacing w:val="-3"/>
        </w:rPr>
        <w:t> </w:t>
      </w:r>
      <w:r>
        <w:rPr/>
        <w:t>Diana</w:t>
      </w:r>
      <w:r>
        <w:rPr>
          <w:spacing w:val="-3"/>
        </w:rPr>
        <w:t> </w:t>
      </w:r>
      <w:r>
        <w:rPr/>
        <w:t>Deere</w:t>
      </w:r>
      <w:r>
        <w:rPr>
          <w:spacing w:val="-2"/>
        </w:rPr>
        <w:t> </w:t>
      </w:r>
      <w:r>
        <w:rPr/>
        <w:t>and</w:t>
      </w:r>
      <w:r>
        <w:rPr>
          <w:spacing w:val="-3"/>
        </w:rPr>
        <w:t> </w:t>
      </w:r>
      <w:r>
        <w:rPr/>
        <w:t>Cheryl Doss. </w:t>
      </w:r>
      <w:r>
        <w:rPr>
          <w:i/>
        </w:rPr>
        <w:t>Feminist Economics </w:t>
      </w:r>
      <w:r>
        <w:rPr/>
        <w:t>12(1-2): 1-50</w:t>
      </w:r>
      <w:r>
        <w:rPr>
          <w:i/>
        </w:rPr>
        <w:t>. </w:t>
      </w:r>
      <w:r>
        <w:rPr/>
        <w:t>2006.</w:t>
      </w:r>
    </w:p>
    <w:p>
      <w:pPr>
        <w:pStyle w:val="BodyText"/>
        <w:spacing w:before="120"/>
        <w:ind w:right="276"/>
      </w:pPr>
      <w:r>
        <w:rPr/>
        <w:t>Analyzing</w:t>
      </w:r>
      <w:r>
        <w:rPr>
          <w:spacing w:val="-4"/>
        </w:rPr>
        <w:t> </w:t>
      </w:r>
      <w:r>
        <w:rPr/>
        <w:t>Technology</w:t>
      </w:r>
      <w:r>
        <w:rPr>
          <w:spacing w:val="-4"/>
        </w:rPr>
        <w:t> </w:t>
      </w:r>
      <w:r>
        <w:rPr/>
        <w:t>Adoption</w:t>
      </w:r>
      <w:r>
        <w:rPr>
          <w:spacing w:val="-7"/>
        </w:rPr>
        <w:t> </w:t>
      </w:r>
      <w:r>
        <w:rPr/>
        <w:t>Using</w:t>
      </w:r>
      <w:r>
        <w:rPr>
          <w:spacing w:val="-4"/>
        </w:rPr>
        <w:t> </w:t>
      </w:r>
      <w:r>
        <w:rPr/>
        <w:t>Micro</w:t>
      </w:r>
      <w:r>
        <w:rPr>
          <w:spacing w:val="-7"/>
        </w:rPr>
        <w:t> </w:t>
      </w:r>
      <w:r>
        <w:rPr/>
        <w:t>Studies:</w:t>
      </w:r>
      <w:r>
        <w:rPr>
          <w:spacing w:val="-4"/>
        </w:rPr>
        <w:t> </w:t>
      </w:r>
      <w:r>
        <w:rPr/>
        <w:t>Limitations,</w:t>
      </w:r>
      <w:r>
        <w:rPr>
          <w:spacing w:val="-4"/>
        </w:rPr>
        <w:t> </w:t>
      </w:r>
      <w:r>
        <w:rPr/>
        <w:t>Challenges</w:t>
      </w:r>
      <w:r>
        <w:rPr>
          <w:spacing w:val="-7"/>
        </w:rPr>
        <w:t> </w:t>
      </w:r>
      <w:r>
        <w:rPr/>
        <w:t>and</w:t>
      </w:r>
      <w:r>
        <w:rPr>
          <w:spacing w:val="-4"/>
        </w:rPr>
        <w:t> </w:t>
      </w:r>
      <w:r>
        <w:rPr/>
        <w:t>Opportunities</w:t>
      </w:r>
      <w:r>
        <w:rPr>
          <w:spacing w:val="-7"/>
        </w:rPr>
        <w:t> </w:t>
      </w:r>
      <w:r>
        <w:rPr/>
        <w:t>for Improvement. Cheryl Doss. </w:t>
      </w:r>
      <w:r>
        <w:rPr>
          <w:i/>
        </w:rPr>
        <w:t>Agricultural Economics </w:t>
      </w:r>
      <w:r>
        <w:rPr/>
        <w:t>34(3): 207-219. 2006.</w:t>
      </w:r>
    </w:p>
    <w:p>
      <w:pPr>
        <w:pStyle w:val="BodyText"/>
        <w:spacing w:before="121"/>
        <w:ind w:right="214"/>
      </w:pPr>
      <w:r>
        <w:rPr/>
        <w:t>The</w:t>
      </w:r>
      <w:r>
        <w:rPr>
          <w:spacing w:val="-4"/>
        </w:rPr>
        <w:t> </w:t>
      </w:r>
      <w:r>
        <w:rPr/>
        <w:t>Effects</w:t>
      </w:r>
      <w:r>
        <w:rPr>
          <w:spacing w:val="-4"/>
        </w:rPr>
        <w:t> </w:t>
      </w:r>
      <w:r>
        <w:rPr/>
        <w:t>of</w:t>
      </w:r>
      <w:r>
        <w:rPr>
          <w:spacing w:val="-3"/>
        </w:rPr>
        <w:t> </w:t>
      </w:r>
      <w:r>
        <w:rPr/>
        <w:t>Intrahousehold</w:t>
      </w:r>
      <w:r>
        <w:rPr>
          <w:spacing w:val="-4"/>
        </w:rPr>
        <w:t> </w:t>
      </w:r>
      <w:r>
        <w:rPr/>
        <w:t>Property</w:t>
      </w:r>
      <w:r>
        <w:rPr>
          <w:spacing w:val="-4"/>
        </w:rPr>
        <w:t> </w:t>
      </w:r>
      <w:r>
        <w:rPr/>
        <w:t>Ownership</w:t>
      </w:r>
      <w:r>
        <w:rPr>
          <w:spacing w:val="-2"/>
        </w:rPr>
        <w:t> </w:t>
      </w:r>
      <w:r>
        <w:rPr/>
        <w:t>on</w:t>
      </w:r>
      <w:r>
        <w:rPr>
          <w:spacing w:val="-8"/>
        </w:rPr>
        <w:t> </w:t>
      </w:r>
      <w:r>
        <w:rPr/>
        <w:t>Expenditure</w:t>
      </w:r>
      <w:r>
        <w:rPr>
          <w:spacing w:val="-3"/>
        </w:rPr>
        <w:t> </w:t>
      </w:r>
      <w:r>
        <w:rPr/>
        <w:t>Patterns</w:t>
      </w:r>
      <w:r>
        <w:rPr>
          <w:spacing w:val="-4"/>
        </w:rPr>
        <w:t> </w:t>
      </w:r>
      <w:r>
        <w:rPr/>
        <w:t>in</w:t>
      </w:r>
      <w:r>
        <w:rPr>
          <w:spacing w:val="-6"/>
        </w:rPr>
        <w:t> </w:t>
      </w:r>
      <w:r>
        <w:rPr/>
        <w:t>Ghana.</w:t>
      </w:r>
      <w:r>
        <w:rPr>
          <w:spacing w:val="-4"/>
        </w:rPr>
        <w:t> </w:t>
      </w:r>
      <w:r>
        <w:rPr/>
        <w:t>Cheryl</w:t>
      </w:r>
      <w:r>
        <w:rPr>
          <w:spacing w:val="-5"/>
        </w:rPr>
        <w:t> </w:t>
      </w:r>
      <w:r>
        <w:rPr/>
        <w:t>Doss. </w:t>
      </w:r>
      <w:r>
        <w:rPr>
          <w:i/>
        </w:rPr>
        <w:t>Journal of African Economies </w:t>
      </w:r>
      <w:r>
        <w:rPr/>
        <w:t>15(1): 149-180. March 2006.</w:t>
      </w:r>
    </w:p>
    <w:p>
      <w:pPr>
        <w:spacing w:before="118"/>
        <w:ind w:left="360" w:right="285" w:firstLine="55"/>
        <w:jc w:val="left"/>
        <w:rPr>
          <w:sz w:val="22"/>
        </w:rPr>
      </w:pPr>
      <w:r>
        <w:rPr>
          <w:sz w:val="22"/>
        </w:rPr>
        <w:t>The Maize Green Revolution in Kenya Revisited. Hugo de Groote, George Owur, Cheryl Doss, James Ouma,</w:t>
      </w:r>
      <w:r>
        <w:rPr>
          <w:spacing w:val="-4"/>
          <w:sz w:val="22"/>
        </w:rPr>
        <w:t> </w:t>
      </w:r>
      <w:r>
        <w:rPr>
          <w:sz w:val="22"/>
        </w:rPr>
        <w:t>Lutta</w:t>
      </w:r>
      <w:r>
        <w:rPr>
          <w:spacing w:val="-3"/>
          <w:sz w:val="22"/>
        </w:rPr>
        <w:t> </w:t>
      </w:r>
      <w:r>
        <w:rPr>
          <w:sz w:val="22"/>
        </w:rPr>
        <w:t>Muhammad,</w:t>
      </w:r>
      <w:r>
        <w:rPr>
          <w:spacing w:val="-4"/>
          <w:sz w:val="22"/>
        </w:rPr>
        <w:t> </w:t>
      </w:r>
      <w:r>
        <w:rPr>
          <w:sz w:val="22"/>
        </w:rPr>
        <w:t>and</w:t>
      </w:r>
      <w:r>
        <w:rPr>
          <w:spacing w:val="-4"/>
          <w:sz w:val="22"/>
        </w:rPr>
        <w:t> </w:t>
      </w:r>
      <w:r>
        <w:rPr>
          <w:sz w:val="22"/>
        </w:rPr>
        <w:t>K.</w:t>
      </w:r>
      <w:r>
        <w:rPr>
          <w:spacing w:val="-4"/>
          <w:sz w:val="22"/>
        </w:rPr>
        <w:t> </w:t>
      </w:r>
      <w:r>
        <w:rPr>
          <w:sz w:val="22"/>
        </w:rPr>
        <w:t>Danda. </w:t>
      </w:r>
      <w:r>
        <w:rPr>
          <w:i/>
          <w:sz w:val="22"/>
        </w:rPr>
        <w:t>Electronic</w:t>
      </w:r>
      <w:r>
        <w:rPr>
          <w:i/>
          <w:spacing w:val="-6"/>
          <w:sz w:val="22"/>
        </w:rPr>
        <w:t> </w:t>
      </w:r>
      <w:r>
        <w:rPr>
          <w:i/>
          <w:sz w:val="22"/>
        </w:rPr>
        <w:t>Journal</w:t>
      </w:r>
      <w:r>
        <w:rPr>
          <w:i/>
          <w:spacing w:val="-4"/>
          <w:sz w:val="22"/>
        </w:rPr>
        <w:t> </w:t>
      </w:r>
      <w:r>
        <w:rPr>
          <w:i/>
          <w:sz w:val="22"/>
        </w:rPr>
        <w:t>of</w:t>
      </w:r>
      <w:r>
        <w:rPr>
          <w:i/>
          <w:spacing w:val="-4"/>
          <w:sz w:val="22"/>
        </w:rPr>
        <w:t> </w:t>
      </w:r>
      <w:r>
        <w:rPr>
          <w:i/>
          <w:sz w:val="22"/>
        </w:rPr>
        <w:t>Agricultural</w:t>
      </w:r>
      <w:r>
        <w:rPr>
          <w:i/>
          <w:spacing w:val="-4"/>
          <w:sz w:val="22"/>
        </w:rPr>
        <w:t> </w:t>
      </w:r>
      <w:r>
        <w:rPr>
          <w:i/>
          <w:sz w:val="22"/>
        </w:rPr>
        <w:t>and</w:t>
      </w:r>
      <w:r>
        <w:rPr>
          <w:i/>
          <w:spacing w:val="-4"/>
          <w:sz w:val="22"/>
        </w:rPr>
        <w:t> </w:t>
      </w:r>
      <w:r>
        <w:rPr>
          <w:i/>
          <w:sz w:val="22"/>
        </w:rPr>
        <w:t>Development</w:t>
      </w:r>
      <w:r>
        <w:rPr>
          <w:i/>
          <w:spacing w:val="-4"/>
          <w:sz w:val="22"/>
        </w:rPr>
        <w:t> </w:t>
      </w:r>
      <w:r>
        <w:rPr>
          <w:i/>
          <w:sz w:val="22"/>
        </w:rPr>
        <w:t>Economics</w:t>
      </w:r>
      <w:r>
        <w:rPr>
          <w:sz w:val="22"/>
        </w:rPr>
        <w:t>. 2005. </w:t>
      </w:r>
      <w:hyperlink r:id="rId7">
        <w:r>
          <w:rPr>
            <w:sz w:val="22"/>
          </w:rPr>
          <w:t>http://www.fao.org/es/esa/ejade/vol_2/cover_en.htm</w:t>
        </w:r>
      </w:hyperlink>
    </w:p>
    <w:p>
      <w:pPr>
        <w:spacing w:before="122"/>
        <w:ind w:left="360" w:right="0" w:firstLine="0"/>
        <w:jc w:val="left"/>
        <w:rPr>
          <w:sz w:val="22"/>
        </w:rPr>
      </w:pPr>
      <w:r>
        <w:rPr>
          <w:sz w:val="22"/>
        </w:rPr>
        <w:t>Overview.</w:t>
      </w:r>
      <w:r>
        <w:rPr>
          <w:spacing w:val="-4"/>
          <w:sz w:val="22"/>
        </w:rPr>
        <w:t> </w:t>
      </w:r>
      <w:r>
        <w:rPr>
          <w:sz w:val="22"/>
        </w:rPr>
        <w:t>Cheryl</w:t>
      </w:r>
      <w:r>
        <w:rPr>
          <w:spacing w:val="-2"/>
          <w:sz w:val="22"/>
        </w:rPr>
        <w:t> </w:t>
      </w:r>
      <w:r>
        <w:rPr>
          <w:sz w:val="22"/>
        </w:rPr>
        <w:t>Doss,</w:t>
      </w:r>
      <w:r>
        <w:rPr>
          <w:spacing w:val="-4"/>
          <w:sz w:val="22"/>
        </w:rPr>
        <w:t> </w:t>
      </w:r>
      <w:r>
        <w:rPr>
          <w:sz w:val="22"/>
        </w:rPr>
        <w:t>Robert</w:t>
      </w:r>
      <w:r>
        <w:rPr>
          <w:spacing w:val="-6"/>
          <w:sz w:val="22"/>
        </w:rPr>
        <w:t> </w:t>
      </w:r>
      <w:r>
        <w:rPr>
          <w:sz w:val="22"/>
        </w:rPr>
        <w:t>Evenson,</w:t>
      </w:r>
      <w:r>
        <w:rPr>
          <w:spacing w:val="-4"/>
          <w:sz w:val="22"/>
        </w:rPr>
        <w:t> </w:t>
      </w:r>
      <w:r>
        <w:rPr>
          <w:sz w:val="22"/>
        </w:rPr>
        <w:t>and</w:t>
      </w:r>
      <w:r>
        <w:rPr>
          <w:spacing w:val="-4"/>
          <w:sz w:val="22"/>
        </w:rPr>
        <w:t> </w:t>
      </w:r>
      <w:r>
        <w:rPr>
          <w:sz w:val="22"/>
        </w:rPr>
        <w:t>Nancy</w:t>
      </w:r>
      <w:r>
        <w:rPr>
          <w:spacing w:val="-6"/>
          <w:sz w:val="22"/>
        </w:rPr>
        <w:t> </w:t>
      </w:r>
      <w:r>
        <w:rPr>
          <w:sz w:val="22"/>
        </w:rPr>
        <w:t>Ruther.</w:t>
      </w:r>
      <w:r>
        <w:rPr>
          <w:spacing w:val="-4"/>
          <w:sz w:val="22"/>
        </w:rPr>
        <w:t> </w:t>
      </w:r>
      <w:r>
        <w:rPr>
          <w:sz w:val="22"/>
        </w:rPr>
        <w:t>Special</w:t>
      </w:r>
      <w:r>
        <w:rPr>
          <w:spacing w:val="-4"/>
          <w:sz w:val="22"/>
        </w:rPr>
        <w:t> </w:t>
      </w:r>
      <w:r>
        <w:rPr>
          <w:sz w:val="22"/>
        </w:rPr>
        <w:t>Issue</w:t>
      </w:r>
      <w:r>
        <w:rPr>
          <w:spacing w:val="-4"/>
          <w:sz w:val="22"/>
        </w:rPr>
        <w:t> </w:t>
      </w:r>
      <w:r>
        <w:rPr>
          <w:sz w:val="22"/>
        </w:rPr>
        <w:t>on</w:t>
      </w:r>
      <w:r>
        <w:rPr>
          <w:spacing w:val="-4"/>
          <w:sz w:val="22"/>
        </w:rPr>
        <w:t> </w:t>
      </w:r>
      <w:r>
        <w:rPr>
          <w:sz w:val="22"/>
        </w:rPr>
        <w:t>African</w:t>
      </w:r>
      <w:r>
        <w:rPr>
          <w:spacing w:val="-4"/>
          <w:sz w:val="22"/>
        </w:rPr>
        <w:t> </w:t>
      </w:r>
      <w:r>
        <w:rPr>
          <w:sz w:val="22"/>
        </w:rPr>
        <w:t>Higher</w:t>
      </w:r>
      <w:r>
        <w:rPr>
          <w:spacing w:val="-4"/>
          <w:sz w:val="22"/>
        </w:rPr>
        <w:t> </w:t>
      </w:r>
      <w:r>
        <w:rPr>
          <w:sz w:val="22"/>
        </w:rPr>
        <w:t>Education: Implications for Development. </w:t>
      </w:r>
      <w:r>
        <w:rPr>
          <w:i/>
          <w:sz w:val="22"/>
        </w:rPr>
        <w:t>Journal of Higher Education in Africa </w:t>
      </w:r>
      <w:r>
        <w:rPr>
          <w:sz w:val="22"/>
        </w:rPr>
        <w:t>2(1): 1-14. 2004.</w:t>
      </w:r>
    </w:p>
    <w:p>
      <w:pPr>
        <w:pStyle w:val="BodyText"/>
        <w:spacing w:before="118"/>
        <w:rPr>
          <w:i/>
        </w:rPr>
      </w:pPr>
      <w:r>
        <w:rPr/>
        <w:t>Men’s</w:t>
      </w:r>
      <w:r>
        <w:rPr>
          <w:spacing w:val="-5"/>
        </w:rPr>
        <w:t> </w:t>
      </w:r>
      <w:r>
        <w:rPr/>
        <w:t>Crops?</w:t>
      </w:r>
      <w:r>
        <w:rPr>
          <w:spacing w:val="-3"/>
        </w:rPr>
        <w:t> </w:t>
      </w:r>
      <w:r>
        <w:rPr/>
        <w:t>Women’s</w:t>
      </w:r>
      <w:r>
        <w:rPr>
          <w:spacing w:val="-4"/>
        </w:rPr>
        <w:t> </w:t>
      </w:r>
      <w:r>
        <w:rPr/>
        <w:t>Crops?</w:t>
      </w:r>
      <w:r>
        <w:rPr>
          <w:spacing w:val="-2"/>
        </w:rPr>
        <w:t> </w:t>
      </w:r>
      <w:r>
        <w:rPr/>
        <w:t>Gender</w:t>
      </w:r>
      <w:r>
        <w:rPr>
          <w:spacing w:val="-1"/>
        </w:rPr>
        <w:t> </w:t>
      </w:r>
      <w:r>
        <w:rPr/>
        <w:t>Patterns</w:t>
      </w:r>
      <w:r>
        <w:rPr>
          <w:spacing w:val="-2"/>
        </w:rPr>
        <w:t> </w:t>
      </w:r>
      <w:r>
        <w:rPr/>
        <w:t>of</w:t>
      </w:r>
      <w:r>
        <w:rPr>
          <w:spacing w:val="-1"/>
        </w:rPr>
        <w:t> </w:t>
      </w:r>
      <w:r>
        <w:rPr/>
        <w:t>Cropping</w:t>
      </w:r>
      <w:r>
        <w:rPr>
          <w:spacing w:val="-5"/>
        </w:rPr>
        <w:t> </w:t>
      </w:r>
      <w:r>
        <w:rPr/>
        <w:t>in</w:t>
      </w:r>
      <w:r>
        <w:rPr>
          <w:spacing w:val="-1"/>
        </w:rPr>
        <w:t> </w:t>
      </w:r>
      <w:r>
        <w:rPr/>
        <w:t>Ghana.</w:t>
      </w:r>
      <w:r>
        <w:rPr>
          <w:spacing w:val="-2"/>
        </w:rPr>
        <w:t> </w:t>
      </w:r>
      <w:r>
        <w:rPr/>
        <w:t>Cheryl</w:t>
      </w:r>
      <w:r>
        <w:rPr>
          <w:spacing w:val="-2"/>
        </w:rPr>
        <w:t> </w:t>
      </w:r>
      <w:r>
        <w:rPr/>
        <w:t>Doss.</w:t>
      </w:r>
      <w:r>
        <w:rPr>
          <w:spacing w:val="4"/>
        </w:rPr>
        <w:t> </w:t>
      </w:r>
      <w:r>
        <w:rPr>
          <w:i/>
        </w:rPr>
        <w:t>World </w:t>
      </w:r>
      <w:r>
        <w:rPr>
          <w:i/>
          <w:spacing w:val="-2"/>
        </w:rPr>
        <w:t>Development</w:t>
      </w:r>
    </w:p>
    <w:p>
      <w:pPr>
        <w:pStyle w:val="BodyText"/>
        <w:spacing w:before="3"/>
      </w:pPr>
      <w:r>
        <w:rPr/>
        <w:t>30(11):</w:t>
      </w:r>
      <w:r>
        <w:rPr>
          <w:spacing w:val="-3"/>
        </w:rPr>
        <w:t> </w:t>
      </w:r>
      <w:r>
        <w:rPr/>
        <w:t>987-2000.</w:t>
      </w:r>
      <w:r>
        <w:rPr>
          <w:spacing w:val="-2"/>
        </w:rPr>
        <w:t> 2002.</w:t>
      </w:r>
    </w:p>
    <w:p>
      <w:pPr>
        <w:spacing w:line="244" w:lineRule="auto" w:before="117"/>
        <w:ind w:left="360" w:right="276" w:firstLine="0"/>
        <w:jc w:val="left"/>
        <w:rPr>
          <w:sz w:val="22"/>
        </w:rPr>
      </w:pPr>
      <w:r>
        <w:rPr>
          <w:sz w:val="22"/>
        </w:rPr>
        <w:t>Is</w:t>
      </w:r>
      <w:r>
        <w:rPr>
          <w:spacing w:val="-3"/>
          <w:sz w:val="22"/>
        </w:rPr>
        <w:t> </w:t>
      </w:r>
      <w:r>
        <w:rPr>
          <w:sz w:val="22"/>
        </w:rPr>
        <w:t>Risk</w:t>
      </w:r>
      <w:r>
        <w:rPr>
          <w:spacing w:val="-3"/>
          <w:sz w:val="22"/>
        </w:rPr>
        <w:t> </w:t>
      </w:r>
      <w:r>
        <w:rPr>
          <w:sz w:val="22"/>
        </w:rPr>
        <w:t>Fully</w:t>
      </w:r>
      <w:r>
        <w:rPr>
          <w:spacing w:val="-3"/>
          <w:sz w:val="22"/>
        </w:rPr>
        <w:t> </w:t>
      </w:r>
      <w:r>
        <w:rPr>
          <w:sz w:val="22"/>
        </w:rPr>
        <w:t>Pooled</w:t>
      </w:r>
      <w:r>
        <w:rPr>
          <w:spacing w:val="-3"/>
          <w:sz w:val="22"/>
        </w:rPr>
        <w:t> </w:t>
      </w:r>
      <w:r>
        <w:rPr>
          <w:sz w:val="22"/>
        </w:rPr>
        <w:t>within</w:t>
      </w:r>
      <w:r>
        <w:rPr>
          <w:spacing w:val="-6"/>
          <w:sz w:val="22"/>
        </w:rPr>
        <w:t> </w:t>
      </w:r>
      <w:r>
        <w:rPr>
          <w:sz w:val="22"/>
        </w:rPr>
        <w:t>the</w:t>
      </w:r>
      <w:r>
        <w:rPr>
          <w:spacing w:val="-3"/>
          <w:sz w:val="22"/>
        </w:rPr>
        <w:t> </w:t>
      </w:r>
      <w:r>
        <w:rPr>
          <w:sz w:val="22"/>
        </w:rPr>
        <w:t>Household:</w:t>
      </w:r>
      <w:r>
        <w:rPr>
          <w:spacing w:val="-5"/>
          <w:sz w:val="22"/>
        </w:rPr>
        <w:t> </w:t>
      </w:r>
      <w:r>
        <w:rPr>
          <w:sz w:val="22"/>
        </w:rPr>
        <w:t>Evidence</w:t>
      </w:r>
      <w:r>
        <w:rPr>
          <w:spacing w:val="-3"/>
          <w:sz w:val="22"/>
        </w:rPr>
        <w:t> </w:t>
      </w:r>
      <w:r>
        <w:rPr>
          <w:sz w:val="22"/>
        </w:rPr>
        <w:t>from</w:t>
      </w:r>
      <w:r>
        <w:rPr>
          <w:spacing w:val="-3"/>
          <w:sz w:val="22"/>
        </w:rPr>
        <w:t> </w:t>
      </w:r>
      <w:r>
        <w:rPr>
          <w:sz w:val="22"/>
        </w:rPr>
        <w:t>Ghana.</w:t>
      </w:r>
      <w:r>
        <w:rPr>
          <w:spacing w:val="-3"/>
          <w:sz w:val="22"/>
        </w:rPr>
        <w:t> </w:t>
      </w:r>
      <w:r>
        <w:rPr>
          <w:sz w:val="22"/>
        </w:rPr>
        <w:t>Cheryl</w:t>
      </w:r>
      <w:r>
        <w:rPr>
          <w:spacing w:val="-3"/>
          <w:sz w:val="22"/>
        </w:rPr>
        <w:t> </w:t>
      </w:r>
      <w:r>
        <w:rPr>
          <w:sz w:val="22"/>
        </w:rPr>
        <w:t>Doss. </w:t>
      </w:r>
      <w:r>
        <w:rPr>
          <w:i/>
          <w:sz w:val="22"/>
        </w:rPr>
        <w:t>Economic</w:t>
      </w:r>
      <w:r>
        <w:rPr>
          <w:i/>
          <w:spacing w:val="-6"/>
          <w:sz w:val="22"/>
        </w:rPr>
        <w:t> </w:t>
      </w:r>
      <w:r>
        <w:rPr>
          <w:i/>
          <w:sz w:val="22"/>
        </w:rPr>
        <w:t>Development and Cultural Change </w:t>
      </w:r>
      <w:r>
        <w:rPr>
          <w:sz w:val="22"/>
        </w:rPr>
        <w:t>50(1): 101-130. 2001.</w:t>
      </w:r>
    </w:p>
    <w:p>
      <w:pPr>
        <w:pStyle w:val="BodyText"/>
        <w:spacing w:before="110"/>
      </w:pPr>
      <w:r>
        <w:rPr/>
        <w:t>Designing</w:t>
      </w:r>
      <w:r>
        <w:rPr>
          <w:spacing w:val="-4"/>
        </w:rPr>
        <w:t> </w:t>
      </w:r>
      <w:r>
        <w:rPr/>
        <w:t>Agricultural</w:t>
      </w:r>
      <w:r>
        <w:rPr>
          <w:spacing w:val="-4"/>
        </w:rPr>
        <w:t> </w:t>
      </w:r>
      <w:r>
        <w:rPr/>
        <w:t>Technology</w:t>
      </w:r>
      <w:r>
        <w:rPr>
          <w:spacing w:val="-4"/>
        </w:rPr>
        <w:t> </w:t>
      </w:r>
      <w:r>
        <w:rPr/>
        <w:t>for</w:t>
      </w:r>
      <w:r>
        <w:rPr>
          <w:spacing w:val="-3"/>
        </w:rPr>
        <w:t> </w:t>
      </w:r>
      <w:r>
        <w:rPr/>
        <w:t>African</w:t>
      </w:r>
      <w:r>
        <w:rPr>
          <w:spacing w:val="-4"/>
        </w:rPr>
        <w:t> </w:t>
      </w:r>
      <w:r>
        <w:rPr/>
        <w:t>Women</w:t>
      </w:r>
      <w:r>
        <w:rPr>
          <w:spacing w:val="-4"/>
        </w:rPr>
        <w:t> </w:t>
      </w:r>
      <w:r>
        <w:rPr/>
        <w:t>Farmers:</w:t>
      </w:r>
      <w:r>
        <w:rPr>
          <w:spacing w:val="-2"/>
        </w:rPr>
        <w:t> </w:t>
      </w:r>
      <w:r>
        <w:rPr/>
        <w:t>Lessons</w:t>
      </w:r>
      <w:r>
        <w:rPr>
          <w:spacing w:val="-7"/>
        </w:rPr>
        <w:t> </w:t>
      </w:r>
      <w:r>
        <w:rPr/>
        <w:t>from</w:t>
      </w:r>
      <w:r>
        <w:rPr>
          <w:spacing w:val="-4"/>
        </w:rPr>
        <w:t> </w:t>
      </w:r>
      <w:r>
        <w:rPr/>
        <w:t>25</w:t>
      </w:r>
      <w:r>
        <w:rPr>
          <w:spacing w:val="-4"/>
        </w:rPr>
        <w:t> </w:t>
      </w:r>
      <w:r>
        <w:rPr/>
        <w:t>Years</w:t>
      </w:r>
      <w:r>
        <w:rPr>
          <w:spacing w:val="-6"/>
        </w:rPr>
        <w:t> </w:t>
      </w:r>
      <w:r>
        <w:rPr/>
        <w:t>of</w:t>
      </w:r>
      <w:r>
        <w:rPr>
          <w:spacing w:val="-3"/>
        </w:rPr>
        <w:t> </w:t>
      </w:r>
      <w:r>
        <w:rPr/>
        <w:t>Experience. Cheryl Doss. </w:t>
      </w:r>
      <w:r>
        <w:rPr>
          <w:i/>
        </w:rPr>
        <w:t>World Development </w:t>
      </w:r>
      <w:r>
        <w:rPr/>
        <w:t>29(12): 2075-2092. 2001.</w:t>
      </w:r>
    </w:p>
    <w:p>
      <w:pPr>
        <w:pStyle w:val="BodyText"/>
        <w:spacing w:before="121"/>
        <w:ind w:right="285"/>
      </w:pPr>
      <w:r>
        <w:rPr/>
        <w:t>How Does Gender Affect the Adoption of Agricultural Innovations? The Case of Improved Maize Technology</w:t>
      </w:r>
      <w:r>
        <w:rPr>
          <w:spacing w:val="-6"/>
        </w:rPr>
        <w:t> </w:t>
      </w:r>
      <w:r>
        <w:rPr/>
        <w:t>in</w:t>
      </w:r>
      <w:r>
        <w:rPr>
          <w:spacing w:val="-1"/>
        </w:rPr>
        <w:t> </w:t>
      </w:r>
      <w:r>
        <w:rPr/>
        <w:t>Ghana.</w:t>
      </w:r>
      <w:r>
        <w:rPr>
          <w:spacing w:val="-2"/>
        </w:rPr>
        <w:t> </w:t>
      </w:r>
      <w:r>
        <w:rPr/>
        <w:t>Cheryl</w:t>
      </w:r>
      <w:r>
        <w:rPr>
          <w:spacing w:val="-3"/>
        </w:rPr>
        <w:t> </w:t>
      </w:r>
      <w:r>
        <w:rPr/>
        <w:t>Doss</w:t>
      </w:r>
      <w:r>
        <w:rPr>
          <w:spacing w:val="-5"/>
        </w:rPr>
        <w:t> </w:t>
      </w:r>
      <w:r>
        <w:rPr/>
        <w:t>and</w:t>
      </w:r>
      <w:r>
        <w:rPr>
          <w:spacing w:val="-6"/>
        </w:rPr>
        <w:t> </w:t>
      </w:r>
      <w:r>
        <w:rPr/>
        <w:t>Michael</w:t>
      </w:r>
      <w:r>
        <w:rPr>
          <w:spacing w:val="-4"/>
        </w:rPr>
        <w:t> </w:t>
      </w:r>
      <w:r>
        <w:rPr/>
        <w:t>Morris.</w:t>
      </w:r>
      <w:r>
        <w:rPr>
          <w:spacing w:val="4"/>
        </w:rPr>
        <w:t> </w:t>
      </w:r>
      <w:r>
        <w:rPr>
          <w:i/>
        </w:rPr>
        <w:t>Agricultural</w:t>
      </w:r>
      <w:r>
        <w:rPr>
          <w:i/>
          <w:spacing w:val="-1"/>
        </w:rPr>
        <w:t> </w:t>
      </w:r>
      <w:r>
        <w:rPr>
          <w:i/>
        </w:rPr>
        <w:t>Economics</w:t>
      </w:r>
      <w:r>
        <w:rPr>
          <w:i/>
          <w:spacing w:val="-3"/>
        </w:rPr>
        <w:t> </w:t>
      </w:r>
      <w:r>
        <w:rPr/>
        <w:t>25(1):</w:t>
      </w:r>
      <w:r>
        <w:rPr>
          <w:spacing w:val="-1"/>
        </w:rPr>
        <w:t> </w:t>
      </w:r>
      <w:r>
        <w:rPr/>
        <w:t>27-39.</w:t>
      </w:r>
      <w:r>
        <w:rPr>
          <w:spacing w:val="-2"/>
        </w:rPr>
        <w:t> 2001.</w:t>
      </w:r>
    </w:p>
    <w:p>
      <w:pPr>
        <w:spacing w:before="120"/>
        <w:ind w:left="360" w:right="0" w:firstLine="0"/>
        <w:jc w:val="left"/>
        <w:rPr>
          <w:sz w:val="22"/>
        </w:rPr>
      </w:pPr>
      <w:r>
        <w:rPr>
          <w:sz w:val="22"/>
        </w:rPr>
        <w:t>Intrahousehold</w:t>
      </w:r>
      <w:r>
        <w:rPr>
          <w:spacing w:val="-4"/>
          <w:sz w:val="22"/>
        </w:rPr>
        <w:t> </w:t>
      </w:r>
      <w:r>
        <w:rPr>
          <w:sz w:val="22"/>
        </w:rPr>
        <w:t>Resource</w:t>
      </w:r>
      <w:r>
        <w:rPr>
          <w:spacing w:val="-3"/>
          <w:sz w:val="22"/>
        </w:rPr>
        <w:t> </w:t>
      </w:r>
      <w:r>
        <w:rPr>
          <w:sz w:val="22"/>
        </w:rPr>
        <w:t>Allocation</w:t>
      </w:r>
      <w:r>
        <w:rPr>
          <w:spacing w:val="-8"/>
          <w:sz w:val="22"/>
        </w:rPr>
        <w:t> </w:t>
      </w:r>
      <w:r>
        <w:rPr>
          <w:sz w:val="22"/>
        </w:rPr>
        <w:t>in</w:t>
      </w:r>
      <w:r>
        <w:rPr>
          <w:spacing w:val="-4"/>
          <w:sz w:val="22"/>
        </w:rPr>
        <w:t> </w:t>
      </w:r>
      <w:r>
        <w:rPr>
          <w:sz w:val="22"/>
        </w:rPr>
        <w:t>an</w:t>
      </w:r>
      <w:r>
        <w:rPr>
          <w:spacing w:val="-4"/>
          <w:sz w:val="22"/>
        </w:rPr>
        <w:t> </w:t>
      </w:r>
      <w:r>
        <w:rPr>
          <w:sz w:val="22"/>
        </w:rPr>
        <w:t>Uncertain</w:t>
      </w:r>
      <w:r>
        <w:rPr>
          <w:spacing w:val="-4"/>
          <w:sz w:val="22"/>
        </w:rPr>
        <w:t> </w:t>
      </w:r>
      <w:r>
        <w:rPr>
          <w:sz w:val="22"/>
        </w:rPr>
        <w:t>Environment.</w:t>
      </w:r>
      <w:r>
        <w:rPr>
          <w:spacing w:val="-7"/>
          <w:sz w:val="22"/>
        </w:rPr>
        <w:t> </w:t>
      </w:r>
      <w:r>
        <w:rPr>
          <w:sz w:val="22"/>
        </w:rPr>
        <w:t>Cheryl</w:t>
      </w:r>
      <w:r>
        <w:rPr>
          <w:spacing w:val="-2"/>
          <w:sz w:val="22"/>
        </w:rPr>
        <w:t> </w:t>
      </w:r>
      <w:r>
        <w:rPr>
          <w:sz w:val="22"/>
        </w:rPr>
        <w:t>Doss. </w:t>
      </w:r>
      <w:r>
        <w:rPr>
          <w:i/>
          <w:sz w:val="22"/>
        </w:rPr>
        <w:t>American</w:t>
      </w:r>
      <w:r>
        <w:rPr>
          <w:i/>
          <w:spacing w:val="-4"/>
          <w:sz w:val="22"/>
        </w:rPr>
        <w:t> </w:t>
      </w:r>
      <w:r>
        <w:rPr>
          <w:i/>
          <w:sz w:val="22"/>
        </w:rPr>
        <w:t>Journal</w:t>
      </w:r>
      <w:r>
        <w:rPr>
          <w:i/>
          <w:spacing w:val="-4"/>
          <w:sz w:val="22"/>
        </w:rPr>
        <w:t> </w:t>
      </w:r>
      <w:r>
        <w:rPr>
          <w:i/>
          <w:sz w:val="22"/>
        </w:rPr>
        <w:t>of Agricultural Economics. </w:t>
      </w:r>
      <w:r>
        <w:rPr>
          <w:sz w:val="22"/>
        </w:rPr>
        <w:t>78(5): 1335-1339. 1996.</w:t>
      </w:r>
    </w:p>
    <w:p>
      <w:pPr>
        <w:pStyle w:val="BodyText"/>
        <w:spacing w:line="244" w:lineRule="auto" w:before="118"/>
        <w:ind w:right="376"/>
      </w:pPr>
      <w:r>
        <w:rPr/>
        <w:t>Testing</w:t>
      </w:r>
      <w:r>
        <w:rPr>
          <w:spacing w:val="-4"/>
        </w:rPr>
        <w:t> </w:t>
      </w:r>
      <w:r>
        <w:rPr/>
        <w:t>Among</w:t>
      </w:r>
      <w:r>
        <w:rPr>
          <w:spacing w:val="-7"/>
        </w:rPr>
        <w:t> </w:t>
      </w:r>
      <w:r>
        <w:rPr/>
        <w:t>Models</w:t>
      </w:r>
      <w:r>
        <w:rPr>
          <w:spacing w:val="-4"/>
        </w:rPr>
        <w:t> </w:t>
      </w:r>
      <w:r>
        <w:rPr/>
        <w:t>of</w:t>
      </w:r>
      <w:r>
        <w:rPr>
          <w:spacing w:val="-5"/>
        </w:rPr>
        <w:t> </w:t>
      </w:r>
      <w:r>
        <w:rPr/>
        <w:t>Intrahousehold</w:t>
      </w:r>
      <w:r>
        <w:rPr>
          <w:spacing w:val="-4"/>
        </w:rPr>
        <w:t> </w:t>
      </w:r>
      <w:r>
        <w:rPr/>
        <w:t>Resource</w:t>
      </w:r>
      <w:r>
        <w:rPr>
          <w:spacing w:val="-4"/>
        </w:rPr>
        <w:t> </w:t>
      </w:r>
      <w:r>
        <w:rPr/>
        <w:t>Allocation.</w:t>
      </w:r>
      <w:r>
        <w:rPr>
          <w:spacing w:val="-4"/>
        </w:rPr>
        <w:t> </w:t>
      </w:r>
      <w:r>
        <w:rPr/>
        <w:t>Cheryl</w:t>
      </w:r>
      <w:r>
        <w:rPr>
          <w:spacing w:val="-3"/>
        </w:rPr>
        <w:t> </w:t>
      </w:r>
      <w:r>
        <w:rPr/>
        <w:t>Doss. </w:t>
      </w:r>
      <w:r>
        <w:rPr>
          <w:i/>
        </w:rPr>
        <w:t>World</w:t>
      </w:r>
      <w:r>
        <w:rPr>
          <w:i/>
          <w:spacing w:val="-4"/>
        </w:rPr>
        <w:t> </w:t>
      </w:r>
      <w:r>
        <w:rPr>
          <w:i/>
        </w:rPr>
        <w:t>Development</w:t>
      </w:r>
      <w:r>
        <w:rPr>
          <w:i/>
          <w:spacing w:val="-4"/>
        </w:rPr>
        <w:t> </w:t>
      </w:r>
      <w:r>
        <w:rPr/>
        <w:t>24(10): 1597-1609. 1996.</w:t>
      </w:r>
    </w:p>
    <w:p>
      <w:pPr>
        <w:spacing w:line="244" w:lineRule="auto" w:before="111"/>
        <w:ind w:left="360" w:right="276" w:firstLine="0"/>
        <w:jc w:val="left"/>
        <w:rPr>
          <w:sz w:val="22"/>
        </w:rPr>
      </w:pPr>
      <w:r>
        <w:rPr>
          <w:sz w:val="22"/>
        </w:rPr>
        <w:t>The</w:t>
      </w:r>
      <w:r>
        <w:rPr>
          <w:spacing w:val="-3"/>
          <w:sz w:val="22"/>
        </w:rPr>
        <w:t> </w:t>
      </w:r>
      <w:r>
        <w:rPr>
          <w:sz w:val="22"/>
        </w:rPr>
        <w:t>Influence</w:t>
      </w:r>
      <w:r>
        <w:rPr>
          <w:spacing w:val="-6"/>
          <w:sz w:val="22"/>
        </w:rPr>
        <w:t> </w:t>
      </w:r>
      <w:r>
        <w:rPr>
          <w:sz w:val="22"/>
        </w:rPr>
        <w:t>of</w:t>
      </w:r>
      <w:r>
        <w:rPr>
          <w:spacing w:val="-6"/>
          <w:sz w:val="22"/>
        </w:rPr>
        <w:t> </w:t>
      </w:r>
      <w:r>
        <w:rPr>
          <w:sz w:val="22"/>
        </w:rPr>
        <w:t>Wetland</w:t>
      </w:r>
      <w:r>
        <w:rPr>
          <w:spacing w:val="-3"/>
          <w:sz w:val="22"/>
        </w:rPr>
        <w:t> </w:t>
      </w:r>
      <w:r>
        <w:rPr>
          <w:sz w:val="22"/>
        </w:rPr>
        <w:t>Type</w:t>
      </w:r>
      <w:r>
        <w:rPr>
          <w:spacing w:val="-2"/>
          <w:sz w:val="22"/>
        </w:rPr>
        <w:t> </w:t>
      </w:r>
      <w:r>
        <w:rPr>
          <w:sz w:val="22"/>
        </w:rPr>
        <w:t>and</w:t>
      </w:r>
      <w:r>
        <w:rPr>
          <w:spacing w:val="-6"/>
          <w:sz w:val="22"/>
        </w:rPr>
        <w:t> </w:t>
      </w:r>
      <w:r>
        <w:rPr>
          <w:sz w:val="22"/>
        </w:rPr>
        <w:t>Wetland</w:t>
      </w:r>
      <w:r>
        <w:rPr>
          <w:spacing w:val="-3"/>
          <w:sz w:val="22"/>
        </w:rPr>
        <w:t> </w:t>
      </w:r>
      <w:r>
        <w:rPr>
          <w:sz w:val="22"/>
        </w:rPr>
        <w:t>Proximity</w:t>
      </w:r>
      <w:r>
        <w:rPr>
          <w:spacing w:val="-6"/>
          <w:sz w:val="22"/>
        </w:rPr>
        <w:t> </w:t>
      </w:r>
      <w:r>
        <w:rPr>
          <w:sz w:val="22"/>
        </w:rPr>
        <w:t>on</w:t>
      </w:r>
      <w:r>
        <w:rPr>
          <w:spacing w:val="-3"/>
          <w:sz w:val="22"/>
        </w:rPr>
        <w:t> </w:t>
      </w:r>
      <w:r>
        <w:rPr>
          <w:sz w:val="22"/>
        </w:rPr>
        <w:t>Residential</w:t>
      </w:r>
      <w:r>
        <w:rPr>
          <w:spacing w:val="-3"/>
          <w:sz w:val="22"/>
        </w:rPr>
        <w:t> </w:t>
      </w:r>
      <w:r>
        <w:rPr>
          <w:sz w:val="22"/>
        </w:rPr>
        <w:t>Property</w:t>
      </w:r>
      <w:r>
        <w:rPr>
          <w:spacing w:val="-3"/>
          <w:sz w:val="22"/>
        </w:rPr>
        <w:t> </w:t>
      </w:r>
      <w:r>
        <w:rPr>
          <w:sz w:val="22"/>
        </w:rPr>
        <w:t>Values.</w:t>
      </w:r>
      <w:r>
        <w:rPr>
          <w:spacing w:val="-3"/>
          <w:sz w:val="22"/>
        </w:rPr>
        <w:t> </w:t>
      </w:r>
      <w:r>
        <w:rPr>
          <w:sz w:val="22"/>
        </w:rPr>
        <w:t>Cheryl</w:t>
      </w:r>
      <w:r>
        <w:rPr>
          <w:spacing w:val="-3"/>
          <w:sz w:val="22"/>
        </w:rPr>
        <w:t> </w:t>
      </w:r>
      <w:r>
        <w:rPr>
          <w:sz w:val="22"/>
        </w:rPr>
        <w:t>Doss</w:t>
      </w:r>
      <w:r>
        <w:rPr>
          <w:spacing w:val="-3"/>
          <w:sz w:val="22"/>
        </w:rPr>
        <w:t> </w:t>
      </w:r>
      <w:r>
        <w:rPr>
          <w:sz w:val="22"/>
        </w:rPr>
        <w:t>and Steven Taff. </w:t>
      </w:r>
      <w:r>
        <w:rPr>
          <w:i/>
          <w:sz w:val="22"/>
        </w:rPr>
        <w:t>Journal of Agricultural and Resource Economics </w:t>
      </w:r>
      <w:r>
        <w:rPr>
          <w:sz w:val="22"/>
        </w:rPr>
        <w:t>21(1): 120-129. 1996.</w:t>
      </w:r>
    </w:p>
    <w:p>
      <w:pPr>
        <w:spacing w:after="0" w:line="244" w:lineRule="auto"/>
        <w:jc w:val="left"/>
        <w:rPr>
          <w:sz w:val="22"/>
        </w:rPr>
        <w:sectPr>
          <w:pgSz w:w="12240" w:h="15840"/>
          <w:pgMar w:header="1016" w:footer="0" w:top="1360" w:bottom="280" w:left="1080" w:right="1080"/>
        </w:sectPr>
      </w:pPr>
    </w:p>
    <w:p>
      <w:pPr>
        <w:spacing w:before="182"/>
        <w:ind w:left="360" w:right="285" w:firstLine="0"/>
        <w:jc w:val="left"/>
        <w:rPr>
          <w:sz w:val="22"/>
        </w:rPr>
      </w:pPr>
      <w:r>
        <w:rPr>
          <w:sz w:val="22"/>
        </w:rPr>
        <w:t>Strengthening Agricultural and Natural Resource Policy through Intrahousehold Analysis: Discussion. Cheryl</w:t>
      </w:r>
      <w:r>
        <w:rPr>
          <w:spacing w:val="-6"/>
          <w:sz w:val="22"/>
        </w:rPr>
        <w:t> </w:t>
      </w:r>
      <w:r>
        <w:rPr>
          <w:sz w:val="22"/>
        </w:rPr>
        <w:t>Doss</w:t>
      </w:r>
      <w:r>
        <w:rPr>
          <w:spacing w:val="-7"/>
          <w:sz w:val="22"/>
        </w:rPr>
        <w:t> </w:t>
      </w:r>
      <w:r>
        <w:rPr>
          <w:sz w:val="22"/>
        </w:rPr>
        <w:t>and</w:t>
      </w:r>
      <w:r>
        <w:rPr>
          <w:spacing w:val="-4"/>
          <w:sz w:val="22"/>
        </w:rPr>
        <w:t> </w:t>
      </w:r>
      <w:r>
        <w:rPr>
          <w:sz w:val="22"/>
        </w:rPr>
        <w:t>Benjamin</w:t>
      </w:r>
      <w:r>
        <w:rPr>
          <w:spacing w:val="-7"/>
          <w:sz w:val="22"/>
        </w:rPr>
        <w:t> </w:t>
      </w:r>
      <w:r>
        <w:rPr>
          <w:sz w:val="22"/>
        </w:rPr>
        <w:t>Senauer. </w:t>
      </w:r>
      <w:r>
        <w:rPr>
          <w:i/>
          <w:sz w:val="22"/>
        </w:rPr>
        <w:t>American</w:t>
      </w:r>
      <w:r>
        <w:rPr>
          <w:i/>
          <w:spacing w:val="-4"/>
          <w:sz w:val="22"/>
        </w:rPr>
        <w:t> </w:t>
      </w:r>
      <w:r>
        <w:rPr>
          <w:i/>
          <w:sz w:val="22"/>
        </w:rPr>
        <w:t>Journal</w:t>
      </w:r>
      <w:r>
        <w:rPr>
          <w:i/>
          <w:spacing w:val="-6"/>
          <w:sz w:val="22"/>
        </w:rPr>
        <w:t> </w:t>
      </w:r>
      <w:r>
        <w:rPr>
          <w:i/>
          <w:sz w:val="22"/>
        </w:rPr>
        <w:t>of</w:t>
      </w:r>
      <w:r>
        <w:rPr>
          <w:i/>
          <w:spacing w:val="-2"/>
          <w:sz w:val="22"/>
        </w:rPr>
        <w:t> </w:t>
      </w:r>
      <w:r>
        <w:rPr>
          <w:i/>
          <w:sz w:val="22"/>
        </w:rPr>
        <w:t>Agricultural</w:t>
      </w:r>
      <w:r>
        <w:rPr>
          <w:i/>
          <w:spacing w:val="-4"/>
          <w:sz w:val="22"/>
        </w:rPr>
        <w:t> </w:t>
      </w:r>
      <w:r>
        <w:rPr>
          <w:i/>
          <w:sz w:val="22"/>
        </w:rPr>
        <w:t>Economics</w:t>
      </w:r>
      <w:r>
        <w:rPr>
          <w:i/>
          <w:spacing w:val="-4"/>
          <w:sz w:val="22"/>
        </w:rPr>
        <w:t> </w:t>
      </w:r>
      <w:r>
        <w:rPr>
          <w:sz w:val="22"/>
        </w:rPr>
        <w:t>76(5):</w:t>
      </w:r>
      <w:r>
        <w:rPr>
          <w:spacing w:val="-2"/>
          <w:sz w:val="22"/>
        </w:rPr>
        <w:t> </w:t>
      </w:r>
      <w:r>
        <w:rPr>
          <w:sz w:val="22"/>
        </w:rPr>
        <w:t>1226-1228.</w:t>
      </w:r>
      <w:r>
        <w:rPr>
          <w:spacing w:val="-4"/>
          <w:sz w:val="22"/>
        </w:rPr>
        <w:t> </w:t>
      </w:r>
      <w:r>
        <w:rPr>
          <w:sz w:val="22"/>
        </w:rPr>
        <w:t>1994.</w:t>
      </w:r>
    </w:p>
    <w:p>
      <w:pPr>
        <w:pStyle w:val="Heading1"/>
      </w:pPr>
      <w:r>
        <w:rPr/>
        <w:t>PUBLICATIONS:</w:t>
      </w:r>
      <w:r>
        <w:rPr>
          <w:spacing w:val="49"/>
        </w:rPr>
        <w:t> </w:t>
      </w:r>
      <w:r>
        <w:rPr/>
        <w:t>BOOKS</w:t>
      </w:r>
      <w:r>
        <w:rPr>
          <w:spacing w:val="-4"/>
        </w:rPr>
        <w:t> </w:t>
      </w:r>
      <w:r>
        <w:rPr/>
        <w:t>AND</w:t>
      </w:r>
      <w:r>
        <w:rPr>
          <w:spacing w:val="-3"/>
        </w:rPr>
        <w:t> </w:t>
      </w:r>
      <w:r>
        <w:rPr/>
        <w:t>EDITED</w:t>
      </w:r>
      <w:r>
        <w:rPr>
          <w:spacing w:val="-3"/>
        </w:rPr>
        <w:t> </w:t>
      </w:r>
      <w:r>
        <w:rPr>
          <w:spacing w:val="-2"/>
        </w:rPr>
        <w:t>VOLUMES</w:t>
      </w:r>
    </w:p>
    <w:p>
      <w:pPr>
        <w:spacing w:line="244" w:lineRule="auto" w:before="116"/>
        <w:ind w:left="360" w:right="376" w:firstLine="0"/>
        <w:jc w:val="left"/>
        <w:rPr>
          <w:sz w:val="22"/>
        </w:rPr>
      </w:pPr>
      <w:r>
        <w:rPr>
          <w:i/>
          <w:sz w:val="22"/>
        </w:rPr>
        <w:t>Risk</w:t>
      </w:r>
      <w:r>
        <w:rPr>
          <w:i/>
          <w:spacing w:val="-2"/>
          <w:sz w:val="22"/>
        </w:rPr>
        <w:t> </w:t>
      </w:r>
      <w:r>
        <w:rPr>
          <w:i/>
          <w:sz w:val="22"/>
        </w:rPr>
        <w:t>and</w:t>
      </w:r>
      <w:r>
        <w:rPr>
          <w:i/>
          <w:spacing w:val="-3"/>
          <w:sz w:val="22"/>
        </w:rPr>
        <w:t> </w:t>
      </w:r>
      <w:r>
        <w:rPr>
          <w:i/>
          <w:sz w:val="22"/>
        </w:rPr>
        <w:t>Social</w:t>
      </w:r>
      <w:r>
        <w:rPr>
          <w:i/>
          <w:spacing w:val="-3"/>
          <w:sz w:val="22"/>
        </w:rPr>
        <w:t> </w:t>
      </w:r>
      <w:r>
        <w:rPr>
          <w:i/>
          <w:sz w:val="22"/>
        </w:rPr>
        <w:t>Change</w:t>
      </w:r>
      <w:r>
        <w:rPr>
          <w:i/>
          <w:spacing w:val="-3"/>
          <w:sz w:val="22"/>
        </w:rPr>
        <w:t> </w:t>
      </w:r>
      <w:r>
        <w:rPr>
          <w:i/>
          <w:sz w:val="22"/>
        </w:rPr>
        <w:t>in</w:t>
      </w:r>
      <w:r>
        <w:rPr>
          <w:i/>
          <w:spacing w:val="-3"/>
          <w:sz w:val="22"/>
        </w:rPr>
        <w:t> </w:t>
      </w:r>
      <w:r>
        <w:rPr>
          <w:i/>
          <w:sz w:val="22"/>
        </w:rPr>
        <w:t>an</w:t>
      </w:r>
      <w:r>
        <w:rPr>
          <w:i/>
          <w:spacing w:val="-3"/>
          <w:sz w:val="22"/>
        </w:rPr>
        <w:t> </w:t>
      </w:r>
      <w:r>
        <w:rPr>
          <w:i/>
          <w:sz w:val="22"/>
        </w:rPr>
        <w:t>African</w:t>
      </w:r>
      <w:r>
        <w:rPr>
          <w:i/>
          <w:spacing w:val="-5"/>
          <w:sz w:val="22"/>
        </w:rPr>
        <w:t> </w:t>
      </w:r>
      <w:r>
        <w:rPr>
          <w:i/>
          <w:sz w:val="22"/>
        </w:rPr>
        <w:t>Rural</w:t>
      </w:r>
      <w:r>
        <w:rPr>
          <w:i/>
          <w:spacing w:val="-1"/>
          <w:sz w:val="22"/>
        </w:rPr>
        <w:t> </w:t>
      </w:r>
      <w:r>
        <w:rPr>
          <w:i/>
          <w:sz w:val="22"/>
        </w:rPr>
        <w:t>Economy:</w:t>
      </w:r>
      <w:r>
        <w:rPr>
          <w:i/>
          <w:spacing w:val="-5"/>
          <w:sz w:val="22"/>
        </w:rPr>
        <w:t> </w:t>
      </w:r>
      <w:r>
        <w:rPr>
          <w:i/>
          <w:sz w:val="22"/>
        </w:rPr>
        <w:t>Livelihoods</w:t>
      </w:r>
      <w:r>
        <w:rPr>
          <w:i/>
          <w:spacing w:val="-5"/>
          <w:sz w:val="22"/>
        </w:rPr>
        <w:t> </w:t>
      </w:r>
      <w:r>
        <w:rPr>
          <w:i/>
          <w:sz w:val="22"/>
        </w:rPr>
        <w:t>in</w:t>
      </w:r>
      <w:r>
        <w:rPr>
          <w:i/>
          <w:spacing w:val="-3"/>
          <w:sz w:val="22"/>
        </w:rPr>
        <w:t> </w:t>
      </w:r>
      <w:r>
        <w:rPr>
          <w:i/>
          <w:sz w:val="22"/>
        </w:rPr>
        <w:t>Pastoral</w:t>
      </w:r>
      <w:r>
        <w:rPr>
          <w:i/>
          <w:spacing w:val="-1"/>
          <w:sz w:val="22"/>
        </w:rPr>
        <w:t> </w:t>
      </w:r>
      <w:r>
        <w:rPr>
          <w:i/>
          <w:sz w:val="22"/>
        </w:rPr>
        <w:t>Communities</w:t>
      </w:r>
      <w:r>
        <w:rPr>
          <w:sz w:val="22"/>
        </w:rPr>
        <w:t>.</w:t>
      </w:r>
      <w:r>
        <w:rPr>
          <w:spacing w:val="-5"/>
          <w:sz w:val="22"/>
        </w:rPr>
        <w:t> </w:t>
      </w:r>
      <w:r>
        <w:rPr>
          <w:sz w:val="22"/>
        </w:rPr>
        <w:t>John McPeak, Peter Little, and Cheryl Doss. Routledge. 2011.</w:t>
      </w:r>
    </w:p>
    <w:p>
      <w:pPr>
        <w:spacing w:before="113"/>
        <w:ind w:left="360" w:right="0" w:firstLine="0"/>
        <w:jc w:val="left"/>
        <w:rPr>
          <w:sz w:val="22"/>
        </w:rPr>
      </w:pPr>
      <w:r>
        <w:rPr>
          <w:i/>
          <w:sz w:val="22"/>
        </w:rPr>
        <w:t>AIDS,</w:t>
      </w:r>
      <w:r>
        <w:rPr>
          <w:i/>
          <w:spacing w:val="-3"/>
          <w:sz w:val="22"/>
        </w:rPr>
        <w:t> </w:t>
      </w:r>
      <w:r>
        <w:rPr>
          <w:i/>
          <w:sz w:val="22"/>
        </w:rPr>
        <w:t>Gender</w:t>
      </w:r>
      <w:r>
        <w:rPr>
          <w:i/>
          <w:spacing w:val="-4"/>
          <w:sz w:val="22"/>
        </w:rPr>
        <w:t> </w:t>
      </w:r>
      <w:r>
        <w:rPr>
          <w:i/>
          <w:sz w:val="22"/>
        </w:rPr>
        <w:t>and</w:t>
      </w:r>
      <w:r>
        <w:rPr>
          <w:i/>
          <w:spacing w:val="-2"/>
          <w:sz w:val="22"/>
        </w:rPr>
        <w:t> </w:t>
      </w:r>
      <w:r>
        <w:rPr>
          <w:i/>
          <w:sz w:val="22"/>
        </w:rPr>
        <w:t>Economic</w:t>
      </w:r>
      <w:r>
        <w:rPr>
          <w:i/>
          <w:spacing w:val="-2"/>
          <w:sz w:val="22"/>
        </w:rPr>
        <w:t> </w:t>
      </w:r>
      <w:r>
        <w:rPr>
          <w:i/>
          <w:sz w:val="22"/>
        </w:rPr>
        <w:t>Development</w:t>
      </w:r>
      <w:r>
        <w:rPr>
          <w:sz w:val="22"/>
        </w:rPr>
        <w:t>.</w:t>
      </w:r>
      <w:r>
        <w:rPr>
          <w:spacing w:val="-2"/>
          <w:sz w:val="22"/>
        </w:rPr>
        <w:t> </w:t>
      </w:r>
      <w:r>
        <w:rPr>
          <w:sz w:val="22"/>
        </w:rPr>
        <w:t>Cecelia</w:t>
      </w:r>
      <w:r>
        <w:rPr>
          <w:spacing w:val="-3"/>
          <w:sz w:val="22"/>
        </w:rPr>
        <w:t> </w:t>
      </w:r>
      <w:r>
        <w:rPr>
          <w:sz w:val="22"/>
        </w:rPr>
        <w:t>Conrad</w:t>
      </w:r>
      <w:r>
        <w:rPr>
          <w:spacing w:val="-5"/>
          <w:sz w:val="22"/>
        </w:rPr>
        <w:t> </w:t>
      </w:r>
      <w:r>
        <w:rPr>
          <w:sz w:val="22"/>
        </w:rPr>
        <w:t>and</w:t>
      </w:r>
      <w:r>
        <w:rPr>
          <w:spacing w:val="-2"/>
          <w:sz w:val="22"/>
        </w:rPr>
        <w:t> </w:t>
      </w:r>
      <w:r>
        <w:rPr>
          <w:sz w:val="22"/>
        </w:rPr>
        <w:t>Cheryl</w:t>
      </w:r>
      <w:r>
        <w:rPr>
          <w:spacing w:val="-3"/>
          <w:sz w:val="22"/>
        </w:rPr>
        <w:t> </w:t>
      </w:r>
      <w:r>
        <w:rPr>
          <w:sz w:val="22"/>
        </w:rPr>
        <w:t>Doss,</w:t>
      </w:r>
      <w:r>
        <w:rPr>
          <w:spacing w:val="-2"/>
          <w:sz w:val="22"/>
        </w:rPr>
        <w:t> </w:t>
      </w:r>
      <w:r>
        <w:rPr>
          <w:sz w:val="22"/>
        </w:rPr>
        <w:t>Editors.</w:t>
      </w:r>
      <w:r>
        <w:rPr>
          <w:spacing w:val="-2"/>
          <w:sz w:val="22"/>
        </w:rPr>
        <w:t> </w:t>
      </w:r>
      <w:r>
        <w:rPr>
          <w:sz w:val="22"/>
        </w:rPr>
        <w:t>Routledge,</w:t>
      </w:r>
      <w:r>
        <w:rPr>
          <w:spacing w:val="-5"/>
          <w:sz w:val="22"/>
        </w:rPr>
        <w:t> </w:t>
      </w:r>
      <w:r>
        <w:rPr>
          <w:spacing w:val="-2"/>
          <w:sz w:val="22"/>
        </w:rPr>
        <w:t>2011.</w:t>
      </w:r>
    </w:p>
    <w:p>
      <w:pPr>
        <w:spacing w:before="119"/>
        <w:ind w:left="360" w:right="0" w:firstLine="0"/>
        <w:jc w:val="left"/>
        <w:rPr>
          <w:sz w:val="22"/>
        </w:rPr>
      </w:pPr>
      <w:r>
        <w:rPr>
          <w:i/>
          <w:sz w:val="22"/>
        </w:rPr>
        <w:t>Women</w:t>
      </w:r>
      <w:r>
        <w:rPr>
          <w:i/>
          <w:spacing w:val="-3"/>
          <w:sz w:val="22"/>
        </w:rPr>
        <w:t> </w:t>
      </w:r>
      <w:r>
        <w:rPr>
          <w:i/>
          <w:sz w:val="22"/>
        </w:rPr>
        <w:t>and</w:t>
      </w:r>
      <w:r>
        <w:rPr>
          <w:i/>
          <w:spacing w:val="-2"/>
          <w:sz w:val="22"/>
        </w:rPr>
        <w:t> </w:t>
      </w:r>
      <w:r>
        <w:rPr>
          <w:i/>
          <w:sz w:val="22"/>
        </w:rPr>
        <w:t>the</w:t>
      </w:r>
      <w:r>
        <w:rPr>
          <w:i/>
          <w:spacing w:val="-1"/>
          <w:sz w:val="22"/>
        </w:rPr>
        <w:t> </w:t>
      </w:r>
      <w:r>
        <w:rPr>
          <w:i/>
          <w:sz w:val="22"/>
        </w:rPr>
        <w:t>Distribution</w:t>
      </w:r>
      <w:r>
        <w:rPr>
          <w:i/>
          <w:spacing w:val="-2"/>
          <w:sz w:val="22"/>
        </w:rPr>
        <w:t> </w:t>
      </w:r>
      <w:r>
        <w:rPr>
          <w:i/>
          <w:sz w:val="22"/>
        </w:rPr>
        <w:t>of</w:t>
      </w:r>
      <w:r>
        <w:rPr>
          <w:i/>
          <w:spacing w:val="-5"/>
          <w:sz w:val="22"/>
        </w:rPr>
        <w:t> </w:t>
      </w:r>
      <w:r>
        <w:rPr>
          <w:i/>
          <w:sz w:val="22"/>
        </w:rPr>
        <w:t>Wealth.</w:t>
      </w:r>
      <w:r>
        <w:rPr>
          <w:i/>
          <w:spacing w:val="-1"/>
          <w:sz w:val="22"/>
        </w:rPr>
        <w:t> </w:t>
      </w:r>
      <w:r>
        <w:rPr>
          <w:sz w:val="22"/>
        </w:rPr>
        <w:t>Carmen</w:t>
      </w:r>
      <w:r>
        <w:rPr>
          <w:spacing w:val="-2"/>
          <w:sz w:val="22"/>
        </w:rPr>
        <w:t> </w:t>
      </w:r>
      <w:r>
        <w:rPr>
          <w:sz w:val="22"/>
        </w:rPr>
        <w:t>Diana</w:t>
      </w:r>
      <w:r>
        <w:rPr>
          <w:spacing w:val="-5"/>
          <w:sz w:val="22"/>
        </w:rPr>
        <w:t> </w:t>
      </w:r>
      <w:r>
        <w:rPr>
          <w:sz w:val="22"/>
        </w:rPr>
        <w:t>Deere</w:t>
      </w:r>
      <w:r>
        <w:rPr>
          <w:spacing w:val="-5"/>
          <w:sz w:val="22"/>
        </w:rPr>
        <w:t> </w:t>
      </w:r>
      <w:r>
        <w:rPr>
          <w:sz w:val="22"/>
        </w:rPr>
        <w:t>and</w:t>
      </w:r>
      <w:r>
        <w:rPr>
          <w:spacing w:val="-2"/>
          <w:sz w:val="22"/>
        </w:rPr>
        <w:t> </w:t>
      </w:r>
      <w:r>
        <w:rPr>
          <w:sz w:val="22"/>
        </w:rPr>
        <w:t>Cheryl</w:t>
      </w:r>
      <w:r>
        <w:rPr>
          <w:spacing w:val="-4"/>
          <w:sz w:val="22"/>
        </w:rPr>
        <w:t> </w:t>
      </w:r>
      <w:r>
        <w:rPr>
          <w:sz w:val="22"/>
        </w:rPr>
        <w:t>Doss,</w:t>
      </w:r>
      <w:r>
        <w:rPr>
          <w:spacing w:val="-2"/>
          <w:sz w:val="22"/>
        </w:rPr>
        <w:t> </w:t>
      </w:r>
      <w:r>
        <w:rPr>
          <w:sz w:val="22"/>
        </w:rPr>
        <w:t>Editors.</w:t>
      </w:r>
      <w:r>
        <w:rPr>
          <w:spacing w:val="-3"/>
          <w:sz w:val="22"/>
        </w:rPr>
        <w:t> </w:t>
      </w:r>
      <w:r>
        <w:rPr>
          <w:sz w:val="22"/>
        </w:rPr>
        <w:t>Routledge,</w:t>
      </w:r>
      <w:r>
        <w:rPr>
          <w:spacing w:val="-4"/>
          <w:sz w:val="22"/>
        </w:rPr>
        <w:t> </w:t>
      </w:r>
      <w:r>
        <w:rPr>
          <w:spacing w:val="-2"/>
          <w:sz w:val="22"/>
        </w:rPr>
        <w:t>2007.</w:t>
      </w:r>
    </w:p>
    <w:p>
      <w:pPr>
        <w:spacing w:before="119"/>
        <w:ind w:left="360" w:right="0" w:firstLine="0"/>
        <w:jc w:val="left"/>
        <w:rPr>
          <w:sz w:val="22"/>
        </w:rPr>
      </w:pPr>
      <w:r>
        <w:rPr>
          <w:sz w:val="22"/>
        </w:rPr>
        <w:t>Special</w:t>
      </w:r>
      <w:r>
        <w:rPr>
          <w:spacing w:val="-3"/>
          <w:sz w:val="22"/>
        </w:rPr>
        <w:t> </w:t>
      </w:r>
      <w:r>
        <w:rPr>
          <w:sz w:val="22"/>
        </w:rPr>
        <w:t>Issue</w:t>
      </w:r>
      <w:r>
        <w:rPr>
          <w:spacing w:val="-3"/>
          <w:sz w:val="22"/>
        </w:rPr>
        <w:t> </w:t>
      </w:r>
      <w:r>
        <w:rPr>
          <w:sz w:val="22"/>
        </w:rPr>
        <w:t>of</w:t>
      </w:r>
      <w:r>
        <w:rPr>
          <w:spacing w:val="-2"/>
          <w:sz w:val="22"/>
        </w:rPr>
        <w:t> </w:t>
      </w:r>
      <w:r>
        <w:rPr>
          <w:i/>
          <w:sz w:val="22"/>
        </w:rPr>
        <w:t>Journal</w:t>
      </w:r>
      <w:r>
        <w:rPr>
          <w:i/>
          <w:spacing w:val="-5"/>
          <w:sz w:val="22"/>
        </w:rPr>
        <w:t> </w:t>
      </w:r>
      <w:r>
        <w:rPr>
          <w:i/>
          <w:sz w:val="22"/>
        </w:rPr>
        <w:t>of</w:t>
      </w:r>
      <w:r>
        <w:rPr>
          <w:i/>
          <w:spacing w:val="-3"/>
          <w:sz w:val="22"/>
        </w:rPr>
        <w:t> </w:t>
      </w:r>
      <w:r>
        <w:rPr>
          <w:i/>
          <w:sz w:val="22"/>
        </w:rPr>
        <w:t>Higher</w:t>
      </w:r>
      <w:r>
        <w:rPr>
          <w:i/>
          <w:spacing w:val="-3"/>
          <w:sz w:val="22"/>
        </w:rPr>
        <w:t> </w:t>
      </w:r>
      <w:r>
        <w:rPr>
          <w:i/>
          <w:sz w:val="22"/>
        </w:rPr>
        <w:t>Education</w:t>
      </w:r>
      <w:r>
        <w:rPr>
          <w:i/>
          <w:spacing w:val="-3"/>
          <w:sz w:val="22"/>
        </w:rPr>
        <w:t> </w:t>
      </w:r>
      <w:r>
        <w:rPr>
          <w:i/>
          <w:sz w:val="22"/>
        </w:rPr>
        <w:t>in</w:t>
      </w:r>
      <w:r>
        <w:rPr>
          <w:i/>
          <w:spacing w:val="-3"/>
          <w:sz w:val="22"/>
        </w:rPr>
        <w:t> </w:t>
      </w:r>
      <w:r>
        <w:rPr>
          <w:i/>
          <w:sz w:val="22"/>
        </w:rPr>
        <w:t>Africa,</w:t>
      </w:r>
      <w:r>
        <w:rPr>
          <w:i/>
          <w:spacing w:val="-3"/>
          <w:sz w:val="22"/>
        </w:rPr>
        <w:t> </w:t>
      </w:r>
      <w:r>
        <w:rPr>
          <w:i/>
          <w:sz w:val="22"/>
        </w:rPr>
        <w:t>African</w:t>
      </w:r>
      <w:r>
        <w:rPr>
          <w:i/>
          <w:spacing w:val="-3"/>
          <w:sz w:val="22"/>
        </w:rPr>
        <w:t> </w:t>
      </w:r>
      <w:r>
        <w:rPr>
          <w:i/>
          <w:sz w:val="22"/>
        </w:rPr>
        <w:t>Higher</w:t>
      </w:r>
      <w:r>
        <w:rPr>
          <w:i/>
          <w:spacing w:val="-5"/>
          <w:sz w:val="22"/>
        </w:rPr>
        <w:t> </w:t>
      </w:r>
      <w:r>
        <w:rPr>
          <w:i/>
          <w:sz w:val="22"/>
        </w:rPr>
        <w:t>Education:</w:t>
      </w:r>
      <w:r>
        <w:rPr>
          <w:i/>
          <w:spacing w:val="-3"/>
          <w:sz w:val="22"/>
        </w:rPr>
        <w:t> </w:t>
      </w:r>
      <w:r>
        <w:rPr>
          <w:i/>
          <w:sz w:val="22"/>
        </w:rPr>
        <w:t>Implications</w:t>
      </w:r>
      <w:r>
        <w:rPr>
          <w:i/>
          <w:spacing w:val="-6"/>
          <w:sz w:val="22"/>
        </w:rPr>
        <w:t> </w:t>
      </w:r>
      <w:r>
        <w:rPr>
          <w:i/>
          <w:sz w:val="22"/>
        </w:rPr>
        <w:t>for Development</w:t>
      </w:r>
      <w:r>
        <w:rPr>
          <w:sz w:val="22"/>
        </w:rPr>
        <w:t>. Cheryl Doss, Robert Evenson and Nancy Ruther, Editors. 2004.</w:t>
      </w:r>
    </w:p>
    <w:p>
      <w:pPr>
        <w:spacing w:before="121"/>
        <w:ind w:left="360" w:right="276" w:firstLine="0"/>
        <w:jc w:val="left"/>
        <w:rPr>
          <w:sz w:val="22"/>
        </w:rPr>
      </w:pPr>
      <w:r>
        <w:rPr>
          <w:i/>
          <w:sz w:val="22"/>
        </w:rPr>
        <w:t>Issues</w:t>
      </w:r>
      <w:r>
        <w:rPr>
          <w:i/>
          <w:spacing w:val="-7"/>
          <w:sz w:val="22"/>
        </w:rPr>
        <w:t> </w:t>
      </w:r>
      <w:r>
        <w:rPr>
          <w:i/>
          <w:sz w:val="22"/>
        </w:rPr>
        <w:t>in</w:t>
      </w:r>
      <w:r>
        <w:rPr>
          <w:i/>
          <w:spacing w:val="-2"/>
          <w:sz w:val="22"/>
        </w:rPr>
        <w:t> </w:t>
      </w:r>
      <w:r>
        <w:rPr>
          <w:i/>
          <w:sz w:val="22"/>
        </w:rPr>
        <w:t>African</w:t>
      </w:r>
      <w:r>
        <w:rPr>
          <w:i/>
          <w:spacing w:val="-2"/>
          <w:sz w:val="22"/>
        </w:rPr>
        <w:t> </w:t>
      </w:r>
      <w:r>
        <w:rPr>
          <w:i/>
          <w:sz w:val="22"/>
        </w:rPr>
        <w:t>Rural</w:t>
      </w:r>
      <w:r>
        <w:rPr>
          <w:i/>
          <w:spacing w:val="-4"/>
          <w:sz w:val="22"/>
        </w:rPr>
        <w:t> </w:t>
      </w:r>
      <w:r>
        <w:rPr>
          <w:i/>
          <w:sz w:val="22"/>
        </w:rPr>
        <w:t>Development. </w:t>
      </w:r>
      <w:r>
        <w:rPr>
          <w:sz w:val="22"/>
        </w:rPr>
        <w:t>Cheryl</w:t>
      </w:r>
      <w:r>
        <w:rPr>
          <w:spacing w:val="-4"/>
          <w:sz w:val="22"/>
        </w:rPr>
        <w:t> </w:t>
      </w:r>
      <w:r>
        <w:rPr>
          <w:sz w:val="22"/>
        </w:rPr>
        <w:t>R.</w:t>
      </w:r>
      <w:r>
        <w:rPr>
          <w:spacing w:val="-4"/>
          <w:sz w:val="22"/>
        </w:rPr>
        <w:t> </w:t>
      </w:r>
      <w:r>
        <w:rPr>
          <w:sz w:val="22"/>
        </w:rPr>
        <w:t>Doss</w:t>
      </w:r>
      <w:r>
        <w:rPr>
          <w:spacing w:val="-7"/>
          <w:sz w:val="22"/>
        </w:rPr>
        <w:t> </w:t>
      </w:r>
      <w:r>
        <w:rPr>
          <w:sz w:val="22"/>
        </w:rPr>
        <w:t>and</w:t>
      </w:r>
      <w:r>
        <w:rPr>
          <w:spacing w:val="-4"/>
          <w:sz w:val="22"/>
        </w:rPr>
        <w:t> </w:t>
      </w:r>
      <w:r>
        <w:rPr>
          <w:sz w:val="22"/>
        </w:rPr>
        <w:t>Carol</w:t>
      </w:r>
      <w:r>
        <w:rPr>
          <w:spacing w:val="-2"/>
          <w:sz w:val="22"/>
        </w:rPr>
        <w:t> </w:t>
      </w:r>
      <w:r>
        <w:rPr>
          <w:sz w:val="22"/>
        </w:rPr>
        <w:t>Olson,</w:t>
      </w:r>
      <w:r>
        <w:rPr>
          <w:spacing w:val="-4"/>
          <w:sz w:val="22"/>
        </w:rPr>
        <w:t> </w:t>
      </w:r>
      <w:r>
        <w:rPr>
          <w:sz w:val="22"/>
        </w:rPr>
        <w:t>Editors.</w:t>
      </w:r>
      <w:r>
        <w:rPr>
          <w:spacing w:val="-7"/>
          <w:sz w:val="22"/>
        </w:rPr>
        <w:t> </w:t>
      </w:r>
      <w:r>
        <w:rPr>
          <w:sz w:val="22"/>
        </w:rPr>
        <w:t>Winrock</w:t>
      </w:r>
      <w:r>
        <w:rPr>
          <w:spacing w:val="-4"/>
          <w:sz w:val="22"/>
        </w:rPr>
        <w:t> </w:t>
      </w:r>
      <w:r>
        <w:rPr>
          <w:sz w:val="22"/>
        </w:rPr>
        <w:t>International Institute for Agricultural Development, Morrilton, Arkansas. 1991.</w:t>
      </w:r>
    </w:p>
    <w:p>
      <w:pPr>
        <w:pStyle w:val="Heading1"/>
        <w:spacing w:before="240"/>
      </w:pPr>
      <w:r>
        <w:rPr/>
        <w:t>PUBLICATIONS:</w:t>
      </w:r>
      <w:r>
        <w:rPr>
          <w:spacing w:val="-5"/>
        </w:rPr>
        <w:t> </w:t>
      </w:r>
      <w:r>
        <w:rPr/>
        <w:t>BOOK</w:t>
      </w:r>
      <w:r>
        <w:rPr>
          <w:spacing w:val="-4"/>
        </w:rPr>
        <w:t> </w:t>
      </w:r>
      <w:r>
        <w:rPr>
          <w:spacing w:val="-2"/>
        </w:rPr>
        <w:t>CHAPTERS</w:t>
      </w:r>
    </w:p>
    <w:p>
      <w:pPr>
        <w:pStyle w:val="BodyText"/>
        <w:spacing w:line="242" w:lineRule="auto" w:before="119"/>
        <w:ind w:right="468"/>
        <w:jc w:val="both"/>
      </w:pPr>
      <w:r>
        <w:rPr/>
        <w:t>Gender</w:t>
      </w:r>
      <w:r>
        <w:rPr>
          <w:spacing w:val="-5"/>
        </w:rPr>
        <w:t> </w:t>
      </w:r>
      <w:r>
        <w:rPr/>
        <w:t>in</w:t>
      </w:r>
      <w:r>
        <w:rPr>
          <w:spacing w:val="-4"/>
        </w:rPr>
        <w:t> </w:t>
      </w:r>
      <w:r>
        <w:rPr/>
        <w:t>Agriculture</w:t>
      </w:r>
      <w:r>
        <w:rPr>
          <w:spacing w:val="-4"/>
        </w:rPr>
        <w:t> </w:t>
      </w:r>
      <w:r>
        <w:rPr/>
        <w:t>and</w:t>
      </w:r>
      <w:r>
        <w:rPr>
          <w:spacing w:val="-6"/>
        </w:rPr>
        <w:t> </w:t>
      </w:r>
      <w:r>
        <w:rPr/>
        <w:t>Food</w:t>
      </w:r>
      <w:r>
        <w:rPr>
          <w:spacing w:val="-4"/>
        </w:rPr>
        <w:t> </w:t>
      </w:r>
      <w:r>
        <w:rPr/>
        <w:t>Systems.</w:t>
      </w:r>
      <w:r>
        <w:rPr>
          <w:spacing w:val="-4"/>
        </w:rPr>
        <w:t> </w:t>
      </w:r>
      <w:r>
        <w:rPr/>
        <w:t>Agnes</w:t>
      </w:r>
      <w:r>
        <w:rPr>
          <w:spacing w:val="-4"/>
        </w:rPr>
        <w:t> </w:t>
      </w:r>
      <w:r>
        <w:rPr/>
        <w:t>Quisumbing</w:t>
      </w:r>
      <w:r>
        <w:rPr>
          <w:spacing w:val="-4"/>
        </w:rPr>
        <w:t> </w:t>
      </w:r>
      <w:r>
        <w:rPr/>
        <w:t>and</w:t>
      </w:r>
      <w:r>
        <w:rPr>
          <w:spacing w:val="-4"/>
        </w:rPr>
        <w:t> </w:t>
      </w:r>
      <w:r>
        <w:rPr/>
        <w:t>Cheryl</w:t>
      </w:r>
      <w:r>
        <w:rPr>
          <w:spacing w:val="-2"/>
        </w:rPr>
        <w:t> </w:t>
      </w:r>
      <w:r>
        <w:rPr/>
        <w:t>Doss.</w:t>
      </w:r>
      <w:r>
        <w:rPr>
          <w:spacing w:val="-4"/>
        </w:rPr>
        <w:t> </w:t>
      </w:r>
      <w:r>
        <w:rPr/>
        <w:t>In</w:t>
      </w:r>
      <w:r>
        <w:rPr>
          <w:spacing w:val="-4"/>
        </w:rPr>
        <w:t> </w:t>
      </w:r>
      <w:r>
        <w:rPr/>
        <w:t>Christopher</w:t>
      </w:r>
      <w:r>
        <w:rPr>
          <w:spacing w:val="-3"/>
        </w:rPr>
        <w:t> </w:t>
      </w:r>
      <w:r>
        <w:rPr/>
        <w:t>B.</w:t>
      </w:r>
      <w:r>
        <w:rPr>
          <w:spacing w:val="-4"/>
        </w:rPr>
        <w:t> </w:t>
      </w:r>
      <w:r>
        <w:rPr/>
        <w:t>Barrett and</w:t>
      </w:r>
      <w:r>
        <w:rPr>
          <w:spacing w:val="-3"/>
        </w:rPr>
        <w:t> </w:t>
      </w:r>
      <w:r>
        <w:rPr/>
        <w:t>David</w:t>
      </w:r>
      <w:r>
        <w:rPr>
          <w:spacing w:val="-3"/>
        </w:rPr>
        <w:t> </w:t>
      </w:r>
      <w:r>
        <w:rPr/>
        <w:t>R.</w:t>
      </w:r>
      <w:r>
        <w:rPr>
          <w:spacing w:val="-3"/>
        </w:rPr>
        <w:t> </w:t>
      </w:r>
      <w:r>
        <w:rPr/>
        <w:t>Just,</w:t>
      </w:r>
      <w:r>
        <w:rPr>
          <w:spacing w:val="-3"/>
        </w:rPr>
        <w:t> </w:t>
      </w:r>
      <w:r>
        <w:rPr/>
        <w:t>Editors.</w:t>
      </w:r>
      <w:r>
        <w:rPr>
          <w:spacing w:val="-3"/>
        </w:rPr>
        <w:t> </w:t>
      </w:r>
      <w:r>
        <w:rPr>
          <w:i/>
        </w:rPr>
        <w:t>Handbook</w:t>
      </w:r>
      <w:r>
        <w:rPr>
          <w:i/>
          <w:spacing w:val="-3"/>
        </w:rPr>
        <w:t> </w:t>
      </w:r>
      <w:r>
        <w:rPr>
          <w:i/>
        </w:rPr>
        <w:t>of</w:t>
      </w:r>
      <w:r>
        <w:rPr>
          <w:i/>
          <w:spacing w:val="-3"/>
        </w:rPr>
        <w:t> </w:t>
      </w:r>
      <w:r>
        <w:rPr>
          <w:i/>
        </w:rPr>
        <w:t>Agricultural</w:t>
      </w:r>
      <w:r>
        <w:rPr>
          <w:i/>
          <w:spacing w:val="-6"/>
        </w:rPr>
        <w:t> </w:t>
      </w:r>
      <w:r>
        <w:rPr>
          <w:i/>
        </w:rPr>
        <w:t>Economics</w:t>
      </w:r>
      <w:r>
        <w:rPr/>
        <w:t>,</w:t>
      </w:r>
      <w:r>
        <w:rPr>
          <w:spacing w:val="-3"/>
        </w:rPr>
        <w:t> </w:t>
      </w:r>
      <w:r>
        <w:rPr/>
        <w:t>volume</w:t>
      </w:r>
      <w:r>
        <w:rPr>
          <w:spacing w:val="-2"/>
        </w:rPr>
        <w:t> </w:t>
      </w:r>
      <w:r>
        <w:rPr/>
        <w:t>5.</w:t>
      </w:r>
      <w:r>
        <w:rPr>
          <w:spacing w:val="-3"/>
        </w:rPr>
        <w:t> </w:t>
      </w:r>
      <w:r>
        <w:rPr/>
        <w:t>Amsterdam:</w:t>
      </w:r>
      <w:r>
        <w:rPr>
          <w:spacing w:val="-1"/>
        </w:rPr>
        <w:t> </w:t>
      </w:r>
      <w:r>
        <w:rPr/>
        <w:t>North</w:t>
      </w:r>
      <w:r>
        <w:rPr>
          <w:spacing w:val="-3"/>
        </w:rPr>
        <w:t> </w:t>
      </w:r>
      <w:r>
        <w:rPr/>
        <w:t>Holland. </w:t>
      </w:r>
      <w:r>
        <w:rPr>
          <w:spacing w:val="-2"/>
        </w:rPr>
        <w:t>2021.</w:t>
      </w:r>
    </w:p>
    <w:p>
      <w:pPr>
        <w:pStyle w:val="BodyText"/>
        <w:spacing w:line="244" w:lineRule="auto" w:before="112"/>
        <w:ind w:right="285"/>
      </w:pPr>
      <w:r>
        <w:rPr/>
        <w:t>Intrahousehold</w:t>
      </w:r>
      <w:r>
        <w:rPr>
          <w:spacing w:val="-4"/>
        </w:rPr>
        <w:t> </w:t>
      </w:r>
      <w:r>
        <w:rPr/>
        <w:t>Decision-making</w:t>
      </w:r>
      <w:r>
        <w:rPr>
          <w:spacing w:val="-7"/>
        </w:rPr>
        <w:t> </w:t>
      </w:r>
      <w:r>
        <w:rPr/>
        <w:t>and</w:t>
      </w:r>
      <w:r>
        <w:rPr>
          <w:spacing w:val="-4"/>
        </w:rPr>
        <w:t> </w:t>
      </w:r>
      <w:r>
        <w:rPr/>
        <w:t>Resource</w:t>
      </w:r>
      <w:r>
        <w:rPr>
          <w:spacing w:val="-3"/>
        </w:rPr>
        <w:t> </w:t>
      </w:r>
      <w:r>
        <w:rPr/>
        <w:t>Allocation.</w:t>
      </w:r>
      <w:r>
        <w:rPr>
          <w:spacing w:val="40"/>
        </w:rPr>
        <w:t> </w:t>
      </w:r>
      <w:r>
        <w:rPr/>
        <w:t>Cheryl</w:t>
      </w:r>
      <w:r>
        <w:rPr>
          <w:spacing w:val="-2"/>
        </w:rPr>
        <w:t> </w:t>
      </w:r>
      <w:r>
        <w:rPr/>
        <w:t>Doss.</w:t>
      </w:r>
      <w:r>
        <w:rPr>
          <w:spacing w:val="40"/>
        </w:rPr>
        <w:t> </w:t>
      </w:r>
      <w:r>
        <w:rPr/>
        <w:t>In</w:t>
      </w:r>
      <w:r>
        <w:rPr>
          <w:spacing w:val="-4"/>
        </w:rPr>
        <w:t> </w:t>
      </w:r>
      <w:r>
        <w:rPr/>
        <w:t>Günseli</w:t>
      </w:r>
      <w:r>
        <w:rPr>
          <w:spacing w:val="-2"/>
        </w:rPr>
        <w:t> </w:t>
      </w:r>
      <w:r>
        <w:rPr/>
        <w:t>Berik</w:t>
      </w:r>
      <w:r>
        <w:rPr>
          <w:spacing w:val="-4"/>
        </w:rPr>
        <w:t> </w:t>
      </w:r>
      <w:r>
        <w:rPr/>
        <w:t>and</w:t>
      </w:r>
      <w:r>
        <w:rPr>
          <w:spacing w:val="-4"/>
        </w:rPr>
        <w:t> </w:t>
      </w:r>
      <w:r>
        <w:rPr/>
        <w:t>Ebru Kongar, Editors.</w:t>
      </w:r>
      <w:r>
        <w:rPr>
          <w:spacing w:val="40"/>
        </w:rPr>
        <w:t> </w:t>
      </w:r>
      <w:r>
        <w:rPr>
          <w:i/>
        </w:rPr>
        <w:t>The Handbook of Feminist Economics</w:t>
      </w:r>
      <w:r>
        <w:rPr/>
        <w:t>.</w:t>
      </w:r>
      <w:r>
        <w:rPr>
          <w:spacing w:val="40"/>
        </w:rPr>
        <w:t> </w:t>
      </w:r>
      <w:r>
        <w:rPr/>
        <w:t>New York:</w:t>
      </w:r>
      <w:r>
        <w:rPr>
          <w:spacing w:val="40"/>
        </w:rPr>
        <w:t> </w:t>
      </w:r>
      <w:r>
        <w:rPr/>
        <w:t>Routledge, 2021.</w:t>
      </w:r>
    </w:p>
    <w:p>
      <w:pPr>
        <w:spacing w:before="110"/>
        <w:ind w:left="360" w:right="276" w:firstLine="0"/>
        <w:jc w:val="left"/>
        <w:rPr>
          <w:sz w:val="22"/>
        </w:rPr>
      </w:pPr>
      <w:r>
        <w:rPr>
          <w:color w:val="1C1C1C"/>
          <w:sz w:val="22"/>
        </w:rPr>
        <w:t>From</w:t>
      </w:r>
      <w:r>
        <w:rPr>
          <w:color w:val="1C1C1C"/>
          <w:spacing w:val="-6"/>
          <w:sz w:val="22"/>
        </w:rPr>
        <w:t> </w:t>
      </w:r>
      <w:r>
        <w:rPr>
          <w:color w:val="1C1C1C"/>
          <w:sz w:val="22"/>
        </w:rPr>
        <w:t>the</w:t>
      </w:r>
      <w:r>
        <w:rPr>
          <w:color w:val="1C1C1C"/>
          <w:spacing w:val="-6"/>
          <w:sz w:val="22"/>
        </w:rPr>
        <w:t> </w:t>
      </w:r>
      <w:r>
        <w:rPr>
          <w:color w:val="1C1C1C"/>
          <w:sz w:val="22"/>
        </w:rPr>
        <w:t>“Feminization</w:t>
      </w:r>
      <w:r>
        <w:rPr>
          <w:color w:val="1C1C1C"/>
          <w:spacing w:val="-3"/>
          <w:sz w:val="22"/>
        </w:rPr>
        <w:t> </w:t>
      </w:r>
      <w:r>
        <w:rPr>
          <w:color w:val="1C1C1C"/>
          <w:sz w:val="22"/>
        </w:rPr>
        <w:t>of</w:t>
      </w:r>
      <w:r>
        <w:rPr>
          <w:color w:val="1C1C1C"/>
          <w:spacing w:val="-6"/>
          <w:sz w:val="22"/>
        </w:rPr>
        <w:t> </w:t>
      </w:r>
      <w:r>
        <w:rPr>
          <w:color w:val="1C1C1C"/>
          <w:sz w:val="22"/>
        </w:rPr>
        <w:t>Agriculture”</w:t>
      </w:r>
      <w:r>
        <w:rPr>
          <w:color w:val="1C1C1C"/>
          <w:spacing w:val="-2"/>
          <w:sz w:val="22"/>
        </w:rPr>
        <w:t> </w:t>
      </w:r>
      <w:r>
        <w:rPr>
          <w:color w:val="1C1C1C"/>
          <w:sz w:val="22"/>
        </w:rPr>
        <w:t>to</w:t>
      </w:r>
      <w:r>
        <w:rPr>
          <w:color w:val="1C1C1C"/>
          <w:spacing w:val="-3"/>
          <w:sz w:val="22"/>
        </w:rPr>
        <w:t> </w:t>
      </w:r>
      <w:r>
        <w:rPr>
          <w:color w:val="1C1C1C"/>
          <w:sz w:val="22"/>
        </w:rPr>
        <w:t>Gender</w:t>
      </w:r>
      <w:r>
        <w:rPr>
          <w:color w:val="1C1C1C"/>
          <w:spacing w:val="-2"/>
          <w:sz w:val="22"/>
        </w:rPr>
        <w:t> </w:t>
      </w:r>
      <w:r>
        <w:rPr>
          <w:color w:val="1C1C1C"/>
          <w:sz w:val="22"/>
        </w:rPr>
        <w:t>Equality.</w:t>
      </w:r>
      <w:r>
        <w:rPr>
          <w:color w:val="1C1C1C"/>
          <w:spacing w:val="-3"/>
          <w:sz w:val="22"/>
        </w:rPr>
        <w:t> </w:t>
      </w:r>
      <w:r>
        <w:rPr>
          <w:color w:val="1C1C1C"/>
          <w:sz w:val="22"/>
        </w:rPr>
        <w:t>Cheryl</w:t>
      </w:r>
      <w:r>
        <w:rPr>
          <w:color w:val="1C1C1C"/>
          <w:spacing w:val="-2"/>
          <w:sz w:val="22"/>
        </w:rPr>
        <w:t> </w:t>
      </w:r>
      <w:r>
        <w:rPr>
          <w:color w:val="1C1C1C"/>
          <w:sz w:val="22"/>
        </w:rPr>
        <w:t>Doss,</w:t>
      </w:r>
      <w:r>
        <w:rPr>
          <w:color w:val="1C1C1C"/>
          <w:spacing w:val="-6"/>
          <w:sz w:val="22"/>
        </w:rPr>
        <w:t> </w:t>
      </w:r>
      <w:r>
        <w:rPr>
          <w:color w:val="1C1C1C"/>
          <w:sz w:val="22"/>
        </w:rPr>
        <w:t>Ayesha</w:t>
      </w:r>
      <w:r>
        <w:rPr>
          <w:color w:val="1C1C1C"/>
          <w:spacing w:val="-4"/>
          <w:sz w:val="22"/>
        </w:rPr>
        <w:t> </w:t>
      </w:r>
      <w:r>
        <w:rPr>
          <w:color w:val="1C1C1C"/>
          <w:sz w:val="22"/>
        </w:rPr>
        <w:t>Qaisrani,</w:t>
      </w:r>
      <w:r>
        <w:rPr>
          <w:color w:val="1C1C1C"/>
          <w:spacing w:val="-3"/>
          <w:sz w:val="22"/>
        </w:rPr>
        <w:t> </w:t>
      </w:r>
      <w:r>
        <w:rPr>
          <w:color w:val="1C1C1C"/>
          <w:sz w:val="22"/>
        </w:rPr>
        <w:t>Katrina</w:t>
      </w:r>
      <w:r>
        <w:rPr>
          <w:color w:val="1C1C1C"/>
          <w:spacing w:val="-2"/>
          <w:sz w:val="22"/>
        </w:rPr>
        <w:t> </w:t>
      </w:r>
      <w:r>
        <w:rPr>
          <w:color w:val="1C1C1C"/>
          <w:sz w:val="22"/>
        </w:rPr>
        <w:t>Kosec, Vanya Slavchevska, Alessandra Galiè, and Nozomi Kawarazuka. In Rhiannon Pyburn and Anouka van Eerdewijk, Editors. </w:t>
      </w:r>
      <w:r>
        <w:rPr>
          <w:i/>
          <w:color w:val="1C1C1C"/>
          <w:sz w:val="22"/>
        </w:rPr>
        <w:t>Advancing Gender Equality through Agricultural and Environmental Research: Past, present and future. </w:t>
      </w:r>
      <w:r>
        <w:rPr>
          <w:color w:val="1C1C1C"/>
          <w:sz w:val="22"/>
        </w:rPr>
        <w:t>IFPRI, Washington, DC.</w:t>
      </w:r>
      <w:r>
        <w:rPr>
          <w:color w:val="1C1C1C"/>
          <w:spacing w:val="40"/>
          <w:sz w:val="22"/>
        </w:rPr>
        <w:t> </w:t>
      </w:r>
      <w:r>
        <w:rPr>
          <w:color w:val="1C1C1C"/>
          <w:sz w:val="22"/>
        </w:rPr>
        <w:t>2021.</w:t>
      </w:r>
    </w:p>
    <w:p>
      <w:pPr>
        <w:spacing w:before="121"/>
        <w:ind w:left="360" w:right="535" w:firstLine="0"/>
        <w:jc w:val="both"/>
        <w:rPr>
          <w:sz w:val="22"/>
        </w:rPr>
      </w:pPr>
      <w:r>
        <w:rPr>
          <w:color w:val="1C1C1C"/>
          <w:sz w:val="22"/>
        </w:rPr>
        <w:t>Gender, Household Behavior, and</w:t>
      </w:r>
      <w:r>
        <w:rPr>
          <w:color w:val="1C1C1C"/>
          <w:spacing w:val="-3"/>
          <w:sz w:val="22"/>
        </w:rPr>
        <w:t> </w:t>
      </w:r>
      <w:r>
        <w:rPr>
          <w:color w:val="1C1C1C"/>
          <w:sz w:val="22"/>
        </w:rPr>
        <w:t>Rural Development.</w:t>
      </w:r>
      <w:r>
        <w:rPr>
          <w:color w:val="1C1C1C"/>
          <w:spacing w:val="40"/>
          <w:sz w:val="22"/>
        </w:rPr>
        <w:t> </w:t>
      </w:r>
      <w:r>
        <w:rPr>
          <w:color w:val="1C1C1C"/>
          <w:sz w:val="22"/>
        </w:rPr>
        <w:t>Cheryl Doss</w:t>
      </w:r>
      <w:r>
        <w:rPr>
          <w:color w:val="1C1C1C"/>
          <w:spacing w:val="-3"/>
          <w:sz w:val="22"/>
        </w:rPr>
        <w:t> </w:t>
      </w:r>
      <w:r>
        <w:rPr>
          <w:color w:val="1C1C1C"/>
          <w:sz w:val="22"/>
        </w:rPr>
        <w:t>and Agnes Quisumbing. In Keijiro Otsuka</w:t>
      </w:r>
      <w:r>
        <w:rPr>
          <w:color w:val="1C1C1C"/>
          <w:spacing w:val="-3"/>
          <w:sz w:val="22"/>
        </w:rPr>
        <w:t> </w:t>
      </w:r>
      <w:r>
        <w:rPr>
          <w:color w:val="1C1C1C"/>
          <w:sz w:val="22"/>
        </w:rPr>
        <w:t>and</w:t>
      </w:r>
      <w:r>
        <w:rPr>
          <w:color w:val="1C1C1C"/>
          <w:spacing w:val="-2"/>
          <w:sz w:val="22"/>
        </w:rPr>
        <w:t> </w:t>
      </w:r>
      <w:r>
        <w:rPr>
          <w:color w:val="1C1C1C"/>
          <w:sz w:val="22"/>
        </w:rPr>
        <w:t>Shenggen</w:t>
      </w:r>
      <w:r>
        <w:rPr>
          <w:color w:val="1C1C1C"/>
          <w:spacing w:val="-5"/>
          <w:sz w:val="22"/>
        </w:rPr>
        <w:t> </w:t>
      </w:r>
      <w:r>
        <w:rPr>
          <w:color w:val="1C1C1C"/>
          <w:sz w:val="22"/>
        </w:rPr>
        <w:t>Fan,</w:t>
      </w:r>
      <w:r>
        <w:rPr>
          <w:color w:val="1C1C1C"/>
          <w:spacing w:val="-5"/>
          <w:sz w:val="22"/>
        </w:rPr>
        <w:t> </w:t>
      </w:r>
      <w:r>
        <w:rPr>
          <w:color w:val="1C1C1C"/>
          <w:sz w:val="22"/>
        </w:rPr>
        <w:t>Editors. </w:t>
      </w:r>
      <w:r>
        <w:rPr>
          <w:i/>
          <w:color w:val="1C1C1C"/>
          <w:sz w:val="22"/>
        </w:rPr>
        <w:t>Agricultural</w:t>
      </w:r>
      <w:r>
        <w:rPr>
          <w:i/>
          <w:color w:val="1C1C1C"/>
          <w:spacing w:val="-2"/>
          <w:sz w:val="22"/>
        </w:rPr>
        <w:t> </w:t>
      </w:r>
      <w:r>
        <w:rPr>
          <w:i/>
          <w:color w:val="1C1C1C"/>
          <w:sz w:val="22"/>
        </w:rPr>
        <w:t>Development:</w:t>
      </w:r>
      <w:r>
        <w:rPr>
          <w:i/>
          <w:color w:val="1C1C1C"/>
          <w:spacing w:val="40"/>
          <w:sz w:val="22"/>
        </w:rPr>
        <w:t> </w:t>
      </w:r>
      <w:r>
        <w:rPr>
          <w:i/>
          <w:color w:val="1C1C1C"/>
          <w:sz w:val="22"/>
        </w:rPr>
        <w:t>New</w:t>
      </w:r>
      <w:r>
        <w:rPr>
          <w:i/>
          <w:color w:val="1C1C1C"/>
          <w:spacing w:val="-2"/>
          <w:sz w:val="22"/>
        </w:rPr>
        <w:t> </w:t>
      </w:r>
      <w:r>
        <w:rPr>
          <w:i/>
          <w:color w:val="1C1C1C"/>
          <w:sz w:val="22"/>
        </w:rPr>
        <w:t>Perspectives</w:t>
      </w:r>
      <w:r>
        <w:rPr>
          <w:i/>
          <w:color w:val="1C1C1C"/>
          <w:spacing w:val="-5"/>
          <w:sz w:val="22"/>
        </w:rPr>
        <w:t> </w:t>
      </w:r>
      <w:r>
        <w:rPr>
          <w:i/>
          <w:color w:val="1C1C1C"/>
          <w:sz w:val="22"/>
        </w:rPr>
        <w:t>in</w:t>
      </w:r>
      <w:r>
        <w:rPr>
          <w:i/>
          <w:color w:val="1C1C1C"/>
          <w:spacing w:val="-2"/>
          <w:sz w:val="22"/>
        </w:rPr>
        <w:t> </w:t>
      </w:r>
      <w:r>
        <w:rPr>
          <w:i/>
          <w:color w:val="1C1C1C"/>
          <w:sz w:val="22"/>
        </w:rPr>
        <w:t>a</w:t>
      </w:r>
      <w:r>
        <w:rPr>
          <w:i/>
          <w:color w:val="1C1C1C"/>
          <w:spacing w:val="-2"/>
          <w:sz w:val="22"/>
        </w:rPr>
        <w:t> </w:t>
      </w:r>
      <w:r>
        <w:rPr>
          <w:i/>
          <w:color w:val="1C1C1C"/>
          <w:sz w:val="22"/>
        </w:rPr>
        <w:t>Changing</w:t>
      </w:r>
      <w:r>
        <w:rPr>
          <w:i/>
          <w:color w:val="1C1C1C"/>
          <w:spacing w:val="-5"/>
          <w:sz w:val="22"/>
        </w:rPr>
        <w:t> </w:t>
      </w:r>
      <w:r>
        <w:rPr>
          <w:i/>
          <w:color w:val="1C1C1C"/>
          <w:sz w:val="22"/>
        </w:rPr>
        <w:t>World</w:t>
      </w:r>
      <w:r>
        <w:rPr>
          <w:color w:val="1C1C1C"/>
          <w:sz w:val="22"/>
        </w:rPr>
        <w:t>. Washington, DC:</w:t>
      </w:r>
      <w:r>
        <w:rPr>
          <w:color w:val="1C1C1C"/>
          <w:spacing w:val="40"/>
          <w:sz w:val="22"/>
        </w:rPr>
        <w:t> </w:t>
      </w:r>
      <w:r>
        <w:rPr>
          <w:color w:val="1C1C1C"/>
          <w:sz w:val="22"/>
        </w:rPr>
        <w:t>International Food Policy Research Institute. 2021.</w:t>
      </w:r>
    </w:p>
    <w:p>
      <w:pPr>
        <w:spacing w:before="120"/>
        <w:ind w:left="360" w:right="285" w:firstLine="0"/>
        <w:jc w:val="left"/>
        <w:rPr>
          <w:sz w:val="22"/>
        </w:rPr>
      </w:pPr>
      <w:r>
        <w:rPr>
          <w:sz w:val="22"/>
        </w:rPr>
        <w:t>Women and Maize Cultivation:</w:t>
      </w:r>
      <w:r>
        <w:rPr>
          <w:spacing w:val="40"/>
          <w:sz w:val="22"/>
        </w:rPr>
        <w:t> </w:t>
      </w:r>
      <w:r>
        <w:rPr>
          <w:sz w:val="22"/>
        </w:rPr>
        <w:t>Increasing Productivity through Gender Analysis. Cheryl R. Doss.</w:t>
      </w:r>
      <w:r>
        <w:rPr>
          <w:spacing w:val="40"/>
          <w:sz w:val="22"/>
        </w:rPr>
        <w:t> </w:t>
      </w:r>
      <w:r>
        <w:rPr>
          <w:sz w:val="22"/>
        </w:rPr>
        <w:t>In Dave</w:t>
      </w:r>
      <w:r>
        <w:rPr>
          <w:spacing w:val="-3"/>
          <w:sz w:val="22"/>
        </w:rPr>
        <w:t> </w:t>
      </w:r>
      <w:r>
        <w:rPr>
          <w:sz w:val="22"/>
        </w:rPr>
        <w:t>Watson,</w:t>
      </w:r>
      <w:r>
        <w:rPr>
          <w:spacing w:val="-3"/>
          <w:sz w:val="22"/>
        </w:rPr>
        <w:t> </w:t>
      </w:r>
      <w:r>
        <w:rPr>
          <w:sz w:val="22"/>
        </w:rPr>
        <w:t>Ed.</w:t>
      </w:r>
      <w:r>
        <w:rPr>
          <w:spacing w:val="40"/>
          <w:sz w:val="22"/>
        </w:rPr>
        <w:t> </w:t>
      </w:r>
      <w:r>
        <w:rPr>
          <w:i/>
          <w:sz w:val="22"/>
        </w:rPr>
        <w:t>Achieving</w:t>
      </w:r>
      <w:r>
        <w:rPr>
          <w:i/>
          <w:spacing w:val="-3"/>
          <w:sz w:val="22"/>
        </w:rPr>
        <w:t> </w:t>
      </w:r>
      <w:r>
        <w:rPr>
          <w:i/>
          <w:sz w:val="22"/>
        </w:rPr>
        <w:t>Sustainable</w:t>
      </w:r>
      <w:r>
        <w:rPr>
          <w:i/>
          <w:spacing w:val="-2"/>
          <w:sz w:val="22"/>
        </w:rPr>
        <w:t> </w:t>
      </w:r>
      <w:r>
        <w:rPr>
          <w:i/>
          <w:sz w:val="22"/>
        </w:rPr>
        <w:t>Cultivation</w:t>
      </w:r>
      <w:r>
        <w:rPr>
          <w:i/>
          <w:spacing w:val="-6"/>
          <w:sz w:val="22"/>
        </w:rPr>
        <w:t> </w:t>
      </w:r>
      <w:r>
        <w:rPr>
          <w:i/>
          <w:sz w:val="22"/>
        </w:rPr>
        <w:t>of</w:t>
      </w:r>
      <w:r>
        <w:rPr>
          <w:i/>
          <w:spacing w:val="-3"/>
          <w:sz w:val="22"/>
        </w:rPr>
        <w:t> </w:t>
      </w:r>
      <w:r>
        <w:rPr>
          <w:i/>
          <w:sz w:val="22"/>
        </w:rPr>
        <w:t>Maize</w:t>
      </w:r>
      <w:r>
        <w:rPr>
          <w:sz w:val="22"/>
        </w:rPr>
        <w:t>.</w:t>
      </w:r>
      <w:r>
        <w:rPr>
          <w:spacing w:val="40"/>
          <w:sz w:val="22"/>
        </w:rPr>
        <w:t> </w:t>
      </w:r>
      <w:r>
        <w:rPr>
          <w:sz w:val="22"/>
        </w:rPr>
        <w:t>Burleigh</w:t>
      </w:r>
      <w:r>
        <w:rPr>
          <w:spacing w:val="-3"/>
          <w:sz w:val="22"/>
        </w:rPr>
        <w:t> </w:t>
      </w:r>
      <w:r>
        <w:rPr>
          <w:sz w:val="22"/>
        </w:rPr>
        <w:t>Dodds</w:t>
      </w:r>
      <w:r>
        <w:rPr>
          <w:spacing w:val="-6"/>
          <w:sz w:val="22"/>
        </w:rPr>
        <w:t> </w:t>
      </w:r>
      <w:r>
        <w:rPr>
          <w:sz w:val="22"/>
        </w:rPr>
        <w:t>Science</w:t>
      </w:r>
      <w:r>
        <w:rPr>
          <w:spacing w:val="-3"/>
          <w:sz w:val="22"/>
        </w:rPr>
        <w:t> </w:t>
      </w:r>
      <w:r>
        <w:rPr>
          <w:sz w:val="22"/>
        </w:rPr>
        <w:t>Publishing,</w:t>
      </w:r>
      <w:r>
        <w:rPr>
          <w:spacing w:val="-3"/>
          <w:sz w:val="22"/>
        </w:rPr>
        <w:t> </w:t>
      </w:r>
      <w:r>
        <w:rPr>
          <w:sz w:val="22"/>
        </w:rPr>
        <w:t>2017.</w:t>
      </w:r>
    </w:p>
    <w:p>
      <w:pPr>
        <w:spacing w:before="120"/>
        <w:ind w:left="360" w:right="37" w:firstLine="0"/>
        <w:jc w:val="left"/>
        <w:rPr>
          <w:sz w:val="22"/>
        </w:rPr>
      </w:pPr>
      <w:r>
        <w:rPr>
          <w:sz w:val="22"/>
        </w:rPr>
        <w:t>If Women Hold Up Half the Sky, How Much of the World’s Food Do They Produce? Cheryl Doss. In: </w:t>
      </w:r>
      <w:r>
        <w:rPr>
          <w:i/>
          <w:sz w:val="22"/>
        </w:rPr>
        <w:t>Gender</w:t>
      </w:r>
      <w:r>
        <w:rPr>
          <w:i/>
          <w:spacing w:val="-6"/>
          <w:sz w:val="22"/>
        </w:rPr>
        <w:t> </w:t>
      </w:r>
      <w:r>
        <w:rPr>
          <w:i/>
          <w:sz w:val="22"/>
        </w:rPr>
        <w:t>in</w:t>
      </w:r>
      <w:r>
        <w:rPr>
          <w:i/>
          <w:spacing w:val="-1"/>
          <w:sz w:val="22"/>
        </w:rPr>
        <w:t> </w:t>
      </w:r>
      <w:r>
        <w:rPr>
          <w:i/>
          <w:sz w:val="22"/>
        </w:rPr>
        <w:t>Agriculture</w:t>
      </w:r>
      <w:r>
        <w:rPr>
          <w:i/>
          <w:spacing w:val="-6"/>
          <w:sz w:val="22"/>
        </w:rPr>
        <w:t> </w:t>
      </w:r>
      <w:r>
        <w:rPr>
          <w:i/>
          <w:sz w:val="22"/>
        </w:rPr>
        <w:t>and</w:t>
      </w:r>
      <w:r>
        <w:rPr>
          <w:i/>
          <w:spacing w:val="-6"/>
          <w:sz w:val="22"/>
        </w:rPr>
        <w:t> </w:t>
      </w:r>
      <w:r>
        <w:rPr>
          <w:i/>
          <w:sz w:val="22"/>
        </w:rPr>
        <w:t>Food</w:t>
      </w:r>
      <w:r>
        <w:rPr>
          <w:i/>
          <w:spacing w:val="-3"/>
          <w:sz w:val="22"/>
        </w:rPr>
        <w:t> </w:t>
      </w:r>
      <w:r>
        <w:rPr>
          <w:i/>
          <w:sz w:val="22"/>
        </w:rPr>
        <w:t>Security:</w:t>
      </w:r>
      <w:r>
        <w:rPr>
          <w:i/>
          <w:spacing w:val="-3"/>
          <w:sz w:val="22"/>
        </w:rPr>
        <w:t> </w:t>
      </w:r>
      <w:r>
        <w:rPr>
          <w:i/>
          <w:sz w:val="22"/>
        </w:rPr>
        <w:t>Closing</w:t>
      </w:r>
      <w:r>
        <w:rPr>
          <w:i/>
          <w:spacing w:val="-6"/>
          <w:sz w:val="22"/>
        </w:rPr>
        <w:t> </w:t>
      </w:r>
      <w:r>
        <w:rPr>
          <w:i/>
          <w:sz w:val="22"/>
        </w:rPr>
        <w:t>the</w:t>
      </w:r>
      <w:r>
        <w:rPr>
          <w:i/>
          <w:spacing w:val="-6"/>
          <w:sz w:val="22"/>
        </w:rPr>
        <w:t> </w:t>
      </w:r>
      <w:r>
        <w:rPr>
          <w:i/>
          <w:sz w:val="22"/>
        </w:rPr>
        <w:t>Knowledge</w:t>
      </w:r>
      <w:r>
        <w:rPr>
          <w:i/>
          <w:spacing w:val="-3"/>
          <w:sz w:val="22"/>
        </w:rPr>
        <w:t> </w:t>
      </w:r>
      <w:r>
        <w:rPr>
          <w:i/>
          <w:sz w:val="22"/>
        </w:rPr>
        <w:t>Gap</w:t>
      </w:r>
      <w:r>
        <w:rPr>
          <w:sz w:val="22"/>
        </w:rPr>
        <w:t>.</w:t>
      </w:r>
      <w:r>
        <w:rPr>
          <w:spacing w:val="-3"/>
          <w:sz w:val="22"/>
        </w:rPr>
        <w:t> </w:t>
      </w:r>
      <w:r>
        <w:rPr>
          <w:sz w:val="22"/>
        </w:rPr>
        <w:t>Agnes</w:t>
      </w:r>
      <w:r>
        <w:rPr>
          <w:spacing w:val="-3"/>
          <w:sz w:val="22"/>
        </w:rPr>
        <w:t> </w:t>
      </w:r>
      <w:r>
        <w:rPr>
          <w:sz w:val="22"/>
        </w:rPr>
        <w:t>Quisumbing,</w:t>
      </w:r>
      <w:r>
        <w:rPr>
          <w:spacing w:val="-3"/>
          <w:sz w:val="22"/>
        </w:rPr>
        <w:t> </w:t>
      </w:r>
      <w:r>
        <w:rPr>
          <w:sz w:val="22"/>
        </w:rPr>
        <w:t>Ruth</w:t>
      </w:r>
      <w:r>
        <w:rPr>
          <w:spacing w:val="-3"/>
          <w:sz w:val="22"/>
        </w:rPr>
        <w:t> </w:t>
      </w:r>
      <w:r>
        <w:rPr>
          <w:sz w:val="22"/>
        </w:rPr>
        <w:t>Meinzen- Dick, Terri Raney, Andre Croppenstedt, Julia A. Behrman, and Amber Peterman, Editors. Springer, 2014.</w:t>
      </w:r>
    </w:p>
    <w:p>
      <w:pPr>
        <w:spacing w:line="242" w:lineRule="auto" w:before="120"/>
        <w:ind w:left="360" w:right="214" w:firstLine="0"/>
        <w:jc w:val="left"/>
        <w:rPr>
          <w:sz w:val="22"/>
        </w:rPr>
      </w:pPr>
      <w:r>
        <w:rPr>
          <w:sz w:val="22"/>
        </w:rPr>
        <w:t>Data</w:t>
      </w:r>
      <w:r>
        <w:rPr>
          <w:spacing w:val="-2"/>
          <w:sz w:val="22"/>
        </w:rPr>
        <w:t> </w:t>
      </w:r>
      <w:r>
        <w:rPr>
          <w:sz w:val="22"/>
        </w:rPr>
        <w:t>Needs</w:t>
      </w:r>
      <w:r>
        <w:rPr>
          <w:spacing w:val="-3"/>
          <w:sz w:val="22"/>
        </w:rPr>
        <w:t> </w:t>
      </w:r>
      <w:r>
        <w:rPr>
          <w:sz w:val="22"/>
        </w:rPr>
        <w:t>for</w:t>
      </w:r>
      <w:r>
        <w:rPr>
          <w:spacing w:val="-3"/>
          <w:sz w:val="22"/>
        </w:rPr>
        <w:t> </w:t>
      </w:r>
      <w:r>
        <w:rPr>
          <w:sz w:val="22"/>
        </w:rPr>
        <w:t>Gender</w:t>
      </w:r>
      <w:r>
        <w:rPr>
          <w:spacing w:val="-6"/>
          <w:sz w:val="22"/>
        </w:rPr>
        <w:t> </w:t>
      </w:r>
      <w:r>
        <w:rPr>
          <w:sz w:val="22"/>
        </w:rPr>
        <w:t>Analysis</w:t>
      </w:r>
      <w:r>
        <w:rPr>
          <w:spacing w:val="-1"/>
          <w:sz w:val="22"/>
        </w:rPr>
        <w:t> </w:t>
      </w:r>
      <w:r>
        <w:rPr>
          <w:sz w:val="22"/>
        </w:rPr>
        <w:t>in</w:t>
      </w:r>
      <w:r>
        <w:rPr>
          <w:spacing w:val="-3"/>
          <w:sz w:val="22"/>
        </w:rPr>
        <w:t> </w:t>
      </w:r>
      <w:r>
        <w:rPr>
          <w:sz w:val="22"/>
        </w:rPr>
        <w:t>Agriculture.</w:t>
      </w:r>
      <w:r>
        <w:rPr>
          <w:spacing w:val="-3"/>
          <w:sz w:val="22"/>
        </w:rPr>
        <w:t> </w:t>
      </w:r>
      <w:r>
        <w:rPr>
          <w:sz w:val="22"/>
        </w:rPr>
        <w:t>Cheryl</w:t>
      </w:r>
      <w:r>
        <w:rPr>
          <w:spacing w:val="-5"/>
          <w:sz w:val="22"/>
        </w:rPr>
        <w:t> </w:t>
      </w:r>
      <w:r>
        <w:rPr>
          <w:sz w:val="22"/>
        </w:rPr>
        <w:t>Doss.</w:t>
      </w:r>
      <w:r>
        <w:rPr>
          <w:spacing w:val="-3"/>
          <w:sz w:val="22"/>
        </w:rPr>
        <w:t> </w:t>
      </w:r>
      <w:r>
        <w:rPr>
          <w:sz w:val="22"/>
        </w:rPr>
        <w:t>In: </w:t>
      </w:r>
      <w:r>
        <w:rPr>
          <w:i/>
          <w:sz w:val="22"/>
        </w:rPr>
        <w:t>Gender</w:t>
      </w:r>
      <w:r>
        <w:rPr>
          <w:i/>
          <w:spacing w:val="-6"/>
          <w:sz w:val="22"/>
        </w:rPr>
        <w:t> </w:t>
      </w:r>
      <w:r>
        <w:rPr>
          <w:i/>
          <w:sz w:val="22"/>
        </w:rPr>
        <w:t>in</w:t>
      </w:r>
      <w:r>
        <w:rPr>
          <w:i/>
          <w:spacing w:val="-1"/>
          <w:sz w:val="22"/>
        </w:rPr>
        <w:t> </w:t>
      </w:r>
      <w:r>
        <w:rPr>
          <w:i/>
          <w:sz w:val="22"/>
        </w:rPr>
        <w:t>Agriculture</w:t>
      </w:r>
      <w:r>
        <w:rPr>
          <w:i/>
          <w:spacing w:val="-2"/>
          <w:sz w:val="22"/>
        </w:rPr>
        <w:t> </w:t>
      </w:r>
      <w:r>
        <w:rPr>
          <w:i/>
          <w:sz w:val="22"/>
        </w:rPr>
        <w:t>and</w:t>
      </w:r>
      <w:r>
        <w:rPr>
          <w:i/>
          <w:spacing w:val="-6"/>
          <w:sz w:val="22"/>
        </w:rPr>
        <w:t> </w:t>
      </w:r>
      <w:r>
        <w:rPr>
          <w:i/>
          <w:sz w:val="22"/>
        </w:rPr>
        <w:t>Food</w:t>
      </w:r>
      <w:r>
        <w:rPr>
          <w:i/>
          <w:spacing w:val="-3"/>
          <w:sz w:val="22"/>
        </w:rPr>
        <w:t> </w:t>
      </w:r>
      <w:r>
        <w:rPr>
          <w:i/>
          <w:sz w:val="22"/>
        </w:rPr>
        <w:t>Security: Closing the Knowledge Gap</w:t>
      </w:r>
      <w:r>
        <w:rPr>
          <w:sz w:val="22"/>
        </w:rPr>
        <w:t>. Agnes Quisumbing, Ruth Meinzen-Dick, Terri Raney, Andre Croppenstedt, Julia A. Behrman, and Amber Peterman, Editors. Springer, 2014.</w:t>
      </w:r>
    </w:p>
    <w:p>
      <w:pPr>
        <w:pStyle w:val="BodyText"/>
        <w:spacing w:before="111"/>
        <w:ind w:right="285"/>
      </w:pPr>
      <w:r>
        <w:rPr/>
        <w:t>The</w:t>
      </w:r>
      <w:r>
        <w:rPr>
          <w:spacing w:val="-3"/>
        </w:rPr>
        <w:t> </w:t>
      </w:r>
      <w:r>
        <w:rPr/>
        <w:t>AIDS</w:t>
      </w:r>
      <w:r>
        <w:rPr>
          <w:spacing w:val="-5"/>
        </w:rPr>
        <w:t> </w:t>
      </w:r>
      <w:r>
        <w:rPr/>
        <w:t>Epidemic:</w:t>
      </w:r>
      <w:r>
        <w:rPr>
          <w:spacing w:val="-5"/>
        </w:rPr>
        <w:t> </w:t>
      </w:r>
      <w:r>
        <w:rPr/>
        <w:t>Challenges</w:t>
      </w:r>
      <w:r>
        <w:rPr>
          <w:spacing w:val="-6"/>
        </w:rPr>
        <w:t> </w:t>
      </w:r>
      <w:r>
        <w:rPr/>
        <w:t>for</w:t>
      </w:r>
      <w:r>
        <w:rPr>
          <w:spacing w:val="-6"/>
        </w:rPr>
        <w:t> </w:t>
      </w:r>
      <w:r>
        <w:rPr/>
        <w:t>Feminist</w:t>
      </w:r>
      <w:r>
        <w:rPr>
          <w:spacing w:val="-3"/>
        </w:rPr>
        <w:t> </w:t>
      </w:r>
      <w:r>
        <w:rPr/>
        <w:t>Economics.</w:t>
      </w:r>
      <w:r>
        <w:rPr>
          <w:spacing w:val="-3"/>
        </w:rPr>
        <w:t> </w:t>
      </w:r>
      <w:r>
        <w:rPr/>
        <w:t>Cheryl</w:t>
      </w:r>
      <w:r>
        <w:rPr>
          <w:spacing w:val="-1"/>
        </w:rPr>
        <w:t> </w:t>
      </w:r>
      <w:r>
        <w:rPr/>
        <w:t>Doss</w:t>
      </w:r>
      <w:r>
        <w:rPr>
          <w:spacing w:val="-3"/>
        </w:rPr>
        <w:t> </w:t>
      </w:r>
      <w:r>
        <w:rPr/>
        <w:t>and</w:t>
      </w:r>
      <w:r>
        <w:rPr>
          <w:spacing w:val="-3"/>
        </w:rPr>
        <w:t> </w:t>
      </w:r>
      <w:r>
        <w:rPr/>
        <w:t>Cecelia</w:t>
      </w:r>
      <w:r>
        <w:rPr>
          <w:spacing w:val="-2"/>
        </w:rPr>
        <w:t> </w:t>
      </w:r>
      <w:r>
        <w:rPr/>
        <w:t>Conrad.</w:t>
      </w:r>
      <w:r>
        <w:rPr>
          <w:spacing w:val="-3"/>
        </w:rPr>
        <w:t> </w:t>
      </w:r>
      <w:r>
        <w:rPr/>
        <w:t>In: </w:t>
      </w:r>
      <w:r>
        <w:rPr>
          <w:i/>
        </w:rPr>
        <w:t>AIDS, Gender and Economic Development</w:t>
      </w:r>
      <w:r>
        <w:rPr/>
        <w:t>. Cecelia Conrad and Cheryl Doss, Editors. Routledge, 2011.</w:t>
      </w:r>
    </w:p>
    <w:p>
      <w:pPr>
        <w:pStyle w:val="BodyText"/>
        <w:spacing w:before="121"/>
      </w:pPr>
      <w:r>
        <w:rPr/>
        <w:t>Gender</w:t>
      </w:r>
      <w:r>
        <w:rPr>
          <w:spacing w:val="-4"/>
        </w:rPr>
        <w:t> </w:t>
      </w:r>
      <w:r>
        <w:rPr/>
        <w:t>and</w:t>
      </w:r>
      <w:r>
        <w:rPr>
          <w:spacing w:val="-5"/>
        </w:rPr>
        <w:t> </w:t>
      </w:r>
      <w:r>
        <w:rPr/>
        <w:t>the</w:t>
      </w:r>
      <w:r>
        <w:rPr>
          <w:spacing w:val="-2"/>
        </w:rPr>
        <w:t> </w:t>
      </w:r>
      <w:r>
        <w:rPr/>
        <w:t>Distribution</w:t>
      </w:r>
      <w:r>
        <w:rPr>
          <w:spacing w:val="-2"/>
        </w:rPr>
        <w:t> </w:t>
      </w:r>
      <w:r>
        <w:rPr/>
        <w:t>of</w:t>
      </w:r>
      <w:r>
        <w:rPr>
          <w:spacing w:val="-2"/>
        </w:rPr>
        <w:t> </w:t>
      </w:r>
      <w:r>
        <w:rPr/>
        <w:t>Wealth</w:t>
      </w:r>
      <w:r>
        <w:rPr>
          <w:spacing w:val="-5"/>
        </w:rPr>
        <w:t> </w:t>
      </w:r>
      <w:r>
        <w:rPr/>
        <w:t>in</w:t>
      </w:r>
      <w:r>
        <w:rPr>
          <w:spacing w:val="-1"/>
        </w:rPr>
        <w:t> </w:t>
      </w:r>
      <w:r>
        <w:rPr/>
        <w:t>Developing</w:t>
      </w:r>
      <w:r>
        <w:rPr>
          <w:spacing w:val="-7"/>
        </w:rPr>
        <w:t> </w:t>
      </w:r>
      <w:r>
        <w:rPr/>
        <w:t>Countries.</w:t>
      </w:r>
      <w:r>
        <w:rPr>
          <w:spacing w:val="-3"/>
        </w:rPr>
        <w:t> </w:t>
      </w:r>
      <w:r>
        <w:rPr/>
        <w:t>Cheryl Doss</w:t>
      </w:r>
      <w:r>
        <w:rPr>
          <w:spacing w:val="-1"/>
        </w:rPr>
        <w:t> </w:t>
      </w:r>
      <w:r>
        <w:rPr/>
        <w:t>and</w:t>
      </w:r>
      <w:r>
        <w:rPr>
          <w:spacing w:val="-5"/>
        </w:rPr>
        <w:t> </w:t>
      </w:r>
      <w:r>
        <w:rPr/>
        <w:t>Carmen</w:t>
      </w:r>
      <w:r>
        <w:rPr>
          <w:spacing w:val="-3"/>
        </w:rPr>
        <w:t> </w:t>
      </w:r>
      <w:r>
        <w:rPr/>
        <w:t>Diana</w:t>
      </w:r>
      <w:r>
        <w:rPr>
          <w:spacing w:val="-2"/>
        </w:rPr>
        <w:t> </w:t>
      </w:r>
      <w:r>
        <w:rPr/>
        <w:t>Deere.</w:t>
      </w:r>
      <w:r>
        <w:rPr>
          <w:spacing w:val="-5"/>
        </w:rPr>
        <w:t> In:</w:t>
      </w:r>
    </w:p>
    <w:p>
      <w:pPr>
        <w:spacing w:before="1"/>
        <w:ind w:left="360" w:right="0" w:firstLine="0"/>
        <w:jc w:val="left"/>
        <w:rPr>
          <w:sz w:val="22"/>
        </w:rPr>
      </w:pPr>
      <w:r>
        <w:rPr>
          <w:i/>
          <w:sz w:val="22"/>
        </w:rPr>
        <w:t>Personal</w:t>
      </w:r>
      <w:r>
        <w:rPr>
          <w:i/>
          <w:spacing w:val="-3"/>
          <w:sz w:val="22"/>
        </w:rPr>
        <w:t> </w:t>
      </w:r>
      <w:r>
        <w:rPr>
          <w:i/>
          <w:sz w:val="22"/>
        </w:rPr>
        <w:t>Wealth</w:t>
      </w:r>
      <w:r>
        <w:rPr>
          <w:i/>
          <w:spacing w:val="-7"/>
          <w:sz w:val="22"/>
        </w:rPr>
        <w:t> </w:t>
      </w:r>
      <w:r>
        <w:rPr>
          <w:i/>
          <w:sz w:val="22"/>
        </w:rPr>
        <w:t>from</w:t>
      </w:r>
      <w:r>
        <w:rPr>
          <w:i/>
          <w:spacing w:val="-7"/>
          <w:sz w:val="22"/>
        </w:rPr>
        <w:t> </w:t>
      </w:r>
      <w:r>
        <w:rPr>
          <w:i/>
          <w:sz w:val="22"/>
        </w:rPr>
        <w:t>a</w:t>
      </w:r>
      <w:r>
        <w:rPr>
          <w:i/>
          <w:spacing w:val="-1"/>
          <w:sz w:val="22"/>
        </w:rPr>
        <w:t> </w:t>
      </w:r>
      <w:r>
        <w:rPr>
          <w:i/>
          <w:sz w:val="22"/>
        </w:rPr>
        <w:t>Global</w:t>
      </w:r>
      <w:r>
        <w:rPr>
          <w:i/>
          <w:spacing w:val="-2"/>
          <w:sz w:val="22"/>
        </w:rPr>
        <w:t> </w:t>
      </w:r>
      <w:r>
        <w:rPr>
          <w:i/>
          <w:sz w:val="22"/>
        </w:rPr>
        <w:t>Perspective. </w:t>
      </w:r>
      <w:r>
        <w:rPr>
          <w:sz w:val="22"/>
        </w:rPr>
        <w:t>James Davies,</w:t>
      </w:r>
      <w:r>
        <w:rPr>
          <w:spacing w:val="-3"/>
          <w:sz w:val="22"/>
        </w:rPr>
        <w:t> </w:t>
      </w:r>
      <w:r>
        <w:rPr>
          <w:sz w:val="22"/>
        </w:rPr>
        <w:t>Editor.</w:t>
      </w:r>
      <w:r>
        <w:rPr>
          <w:spacing w:val="-5"/>
          <w:sz w:val="22"/>
        </w:rPr>
        <w:t> </w:t>
      </w:r>
      <w:r>
        <w:rPr>
          <w:sz w:val="22"/>
        </w:rPr>
        <w:t>Oxford</w:t>
      </w:r>
      <w:r>
        <w:rPr>
          <w:spacing w:val="-3"/>
          <w:sz w:val="22"/>
        </w:rPr>
        <w:t> </w:t>
      </w:r>
      <w:r>
        <w:rPr>
          <w:sz w:val="22"/>
        </w:rPr>
        <w:t>University</w:t>
      </w:r>
      <w:r>
        <w:rPr>
          <w:spacing w:val="-2"/>
          <w:sz w:val="22"/>
        </w:rPr>
        <w:t> </w:t>
      </w:r>
      <w:r>
        <w:rPr>
          <w:sz w:val="22"/>
        </w:rPr>
        <w:t>Press.</w:t>
      </w:r>
      <w:r>
        <w:rPr>
          <w:spacing w:val="-2"/>
          <w:sz w:val="22"/>
        </w:rPr>
        <w:t> 2008.</w:t>
      </w:r>
    </w:p>
    <w:p>
      <w:pPr>
        <w:spacing w:before="119"/>
        <w:ind w:left="360" w:right="276" w:firstLine="0"/>
        <w:jc w:val="left"/>
        <w:rPr>
          <w:sz w:val="22"/>
        </w:rPr>
      </w:pPr>
      <w:r>
        <w:rPr>
          <w:sz w:val="22"/>
        </w:rPr>
        <w:t>Engendering Agricultural Technology for Africa’s Farmers: Promises and Pitfalls. Cheryl Doss. In: </w:t>
      </w:r>
      <w:r>
        <w:rPr>
          <w:i/>
          <w:sz w:val="22"/>
        </w:rPr>
        <w:t>Feminist</w:t>
      </w:r>
      <w:r>
        <w:rPr>
          <w:i/>
          <w:spacing w:val="-2"/>
          <w:sz w:val="22"/>
        </w:rPr>
        <w:t> </w:t>
      </w:r>
      <w:r>
        <w:rPr>
          <w:i/>
          <w:sz w:val="22"/>
        </w:rPr>
        <w:t>Economics</w:t>
      </w:r>
      <w:r>
        <w:rPr>
          <w:i/>
          <w:spacing w:val="-4"/>
          <w:sz w:val="22"/>
        </w:rPr>
        <w:t> </w:t>
      </w:r>
      <w:r>
        <w:rPr>
          <w:i/>
          <w:sz w:val="22"/>
        </w:rPr>
        <w:t>and</w:t>
      </w:r>
      <w:r>
        <w:rPr>
          <w:i/>
          <w:spacing w:val="-4"/>
          <w:sz w:val="22"/>
        </w:rPr>
        <w:t> </w:t>
      </w:r>
      <w:r>
        <w:rPr>
          <w:i/>
          <w:sz w:val="22"/>
        </w:rPr>
        <w:t>the</w:t>
      </w:r>
      <w:r>
        <w:rPr>
          <w:i/>
          <w:spacing w:val="-3"/>
          <w:sz w:val="22"/>
        </w:rPr>
        <w:t> </w:t>
      </w:r>
      <w:r>
        <w:rPr>
          <w:i/>
          <w:sz w:val="22"/>
        </w:rPr>
        <w:t>World</w:t>
      </w:r>
      <w:r>
        <w:rPr>
          <w:i/>
          <w:spacing w:val="-2"/>
          <w:sz w:val="22"/>
        </w:rPr>
        <w:t> </w:t>
      </w:r>
      <w:r>
        <w:rPr>
          <w:i/>
          <w:sz w:val="22"/>
        </w:rPr>
        <w:t>Bank:</w:t>
      </w:r>
      <w:r>
        <w:rPr>
          <w:i/>
          <w:spacing w:val="-4"/>
          <w:sz w:val="22"/>
        </w:rPr>
        <w:t> </w:t>
      </w:r>
      <w:r>
        <w:rPr>
          <w:i/>
          <w:sz w:val="22"/>
        </w:rPr>
        <w:t>History,</w:t>
      </w:r>
      <w:r>
        <w:rPr>
          <w:i/>
          <w:spacing w:val="-7"/>
          <w:sz w:val="22"/>
        </w:rPr>
        <w:t> </w:t>
      </w:r>
      <w:r>
        <w:rPr>
          <w:i/>
          <w:sz w:val="22"/>
        </w:rPr>
        <w:t>Theory</w:t>
      </w:r>
      <w:r>
        <w:rPr>
          <w:i/>
          <w:spacing w:val="-3"/>
          <w:sz w:val="22"/>
        </w:rPr>
        <w:t> </w:t>
      </w:r>
      <w:r>
        <w:rPr>
          <w:i/>
          <w:sz w:val="22"/>
        </w:rPr>
        <w:t>and</w:t>
      </w:r>
      <w:r>
        <w:rPr>
          <w:i/>
          <w:spacing w:val="-4"/>
          <w:sz w:val="22"/>
        </w:rPr>
        <w:t> </w:t>
      </w:r>
      <w:r>
        <w:rPr>
          <w:i/>
          <w:sz w:val="22"/>
        </w:rPr>
        <w:t>Policy</w:t>
      </w:r>
      <w:r>
        <w:rPr>
          <w:sz w:val="22"/>
        </w:rPr>
        <w:t>.</w:t>
      </w:r>
      <w:r>
        <w:rPr>
          <w:spacing w:val="-4"/>
          <w:sz w:val="22"/>
        </w:rPr>
        <w:t> </w:t>
      </w:r>
      <w:r>
        <w:rPr>
          <w:sz w:val="22"/>
        </w:rPr>
        <w:t>Edith</w:t>
      </w:r>
      <w:r>
        <w:rPr>
          <w:spacing w:val="-2"/>
          <w:sz w:val="22"/>
        </w:rPr>
        <w:t> </w:t>
      </w:r>
      <w:r>
        <w:rPr>
          <w:sz w:val="22"/>
        </w:rPr>
        <w:t>Kuiper</w:t>
      </w:r>
      <w:r>
        <w:rPr>
          <w:spacing w:val="-3"/>
          <w:sz w:val="22"/>
        </w:rPr>
        <w:t> </w:t>
      </w:r>
      <w:r>
        <w:rPr>
          <w:sz w:val="22"/>
        </w:rPr>
        <w:t>and</w:t>
      </w:r>
      <w:r>
        <w:rPr>
          <w:spacing w:val="-4"/>
          <w:sz w:val="22"/>
        </w:rPr>
        <w:t> </w:t>
      </w:r>
      <w:r>
        <w:rPr>
          <w:sz w:val="22"/>
        </w:rPr>
        <w:t>Drucilla</w:t>
      </w:r>
      <w:r>
        <w:rPr>
          <w:spacing w:val="-3"/>
          <w:sz w:val="22"/>
        </w:rPr>
        <w:t> </w:t>
      </w:r>
      <w:r>
        <w:rPr>
          <w:sz w:val="22"/>
        </w:rPr>
        <w:t>Barker, Editors. Routledge, 2006.</w:t>
      </w:r>
    </w:p>
    <w:p>
      <w:pPr>
        <w:spacing w:before="120"/>
        <w:ind w:left="360" w:right="285" w:firstLine="0"/>
        <w:jc w:val="left"/>
        <w:rPr>
          <w:sz w:val="22"/>
        </w:rPr>
      </w:pPr>
      <w:r>
        <w:rPr>
          <w:sz w:val="22"/>
        </w:rPr>
        <w:t>Conceptualizing</w:t>
      </w:r>
      <w:r>
        <w:rPr>
          <w:spacing w:val="-7"/>
          <w:sz w:val="22"/>
        </w:rPr>
        <w:t> </w:t>
      </w:r>
      <w:r>
        <w:rPr>
          <w:sz w:val="22"/>
        </w:rPr>
        <w:t>and</w:t>
      </w:r>
      <w:r>
        <w:rPr>
          <w:spacing w:val="-4"/>
          <w:sz w:val="22"/>
        </w:rPr>
        <w:t> </w:t>
      </w:r>
      <w:r>
        <w:rPr>
          <w:sz w:val="22"/>
        </w:rPr>
        <w:t>Measuring</w:t>
      </w:r>
      <w:r>
        <w:rPr>
          <w:spacing w:val="-4"/>
          <w:sz w:val="22"/>
        </w:rPr>
        <w:t> </w:t>
      </w:r>
      <w:r>
        <w:rPr>
          <w:sz w:val="22"/>
        </w:rPr>
        <w:t>Bargaining</w:t>
      </w:r>
      <w:r>
        <w:rPr>
          <w:spacing w:val="-4"/>
          <w:sz w:val="22"/>
        </w:rPr>
        <w:t> </w:t>
      </w:r>
      <w:r>
        <w:rPr>
          <w:sz w:val="22"/>
        </w:rPr>
        <w:t>Power</w:t>
      </w:r>
      <w:r>
        <w:rPr>
          <w:spacing w:val="-3"/>
          <w:sz w:val="22"/>
        </w:rPr>
        <w:t> </w:t>
      </w:r>
      <w:r>
        <w:rPr>
          <w:sz w:val="22"/>
        </w:rPr>
        <w:t>within</w:t>
      </w:r>
      <w:r>
        <w:rPr>
          <w:spacing w:val="-4"/>
          <w:sz w:val="22"/>
        </w:rPr>
        <w:t> </w:t>
      </w:r>
      <w:r>
        <w:rPr>
          <w:sz w:val="22"/>
        </w:rPr>
        <w:t>the</w:t>
      </w:r>
      <w:r>
        <w:rPr>
          <w:spacing w:val="-3"/>
          <w:sz w:val="22"/>
        </w:rPr>
        <w:t> </w:t>
      </w:r>
      <w:r>
        <w:rPr>
          <w:sz w:val="22"/>
        </w:rPr>
        <w:t>Household.</w:t>
      </w:r>
      <w:r>
        <w:rPr>
          <w:spacing w:val="-4"/>
          <w:sz w:val="22"/>
        </w:rPr>
        <w:t> </w:t>
      </w:r>
      <w:r>
        <w:rPr>
          <w:sz w:val="22"/>
        </w:rPr>
        <w:t>Cheryl</w:t>
      </w:r>
      <w:r>
        <w:rPr>
          <w:spacing w:val="-2"/>
          <w:sz w:val="22"/>
        </w:rPr>
        <w:t> </w:t>
      </w:r>
      <w:r>
        <w:rPr>
          <w:sz w:val="22"/>
        </w:rPr>
        <w:t>Doss.</w:t>
      </w:r>
      <w:r>
        <w:rPr>
          <w:spacing w:val="-4"/>
          <w:sz w:val="22"/>
        </w:rPr>
        <w:t> </w:t>
      </w:r>
      <w:r>
        <w:rPr>
          <w:sz w:val="22"/>
        </w:rPr>
        <w:t>In: </w:t>
      </w:r>
      <w:r>
        <w:rPr>
          <w:i/>
          <w:sz w:val="22"/>
        </w:rPr>
        <w:t>Women,</w:t>
      </w:r>
      <w:r>
        <w:rPr>
          <w:i/>
          <w:spacing w:val="-4"/>
          <w:sz w:val="22"/>
        </w:rPr>
        <w:t> </w:t>
      </w:r>
      <w:r>
        <w:rPr>
          <w:i/>
          <w:sz w:val="22"/>
        </w:rPr>
        <w:t>Family and Work: Writings on the Economics of Gender</w:t>
      </w:r>
      <w:r>
        <w:rPr>
          <w:sz w:val="22"/>
        </w:rPr>
        <w:t>. Karine Moe, Editor. Wiley, 2002.</w:t>
      </w:r>
    </w:p>
    <w:p>
      <w:pPr>
        <w:spacing w:after="0"/>
        <w:jc w:val="left"/>
        <w:rPr>
          <w:sz w:val="22"/>
        </w:rPr>
        <w:sectPr>
          <w:pgSz w:w="12240" w:h="15840"/>
          <w:pgMar w:header="1016" w:footer="0" w:top="1360" w:bottom="280" w:left="1080" w:right="1080"/>
        </w:sectPr>
      </w:pPr>
    </w:p>
    <w:p>
      <w:pPr>
        <w:spacing w:line="242" w:lineRule="auto" w:before="182"/>
        <w:ind w:left="360" w:right="214" w:firstLine="0"/>
        <w:jc w:val="left"/>
        <w:rPr>
          <w:sz w:val="22"/>
        </w:rPr>
      </w:pPr>
      <w:r>
        <w:rPr>
          <w:sz w:val="22"/>
        </w:rPr>
        <w:t>Intrahousehold Resource Allocation in Ghana: The Impact of the Distribution of Asset Ownership within the</w:t>
      </w:r>
      <w:r>
        <w:rPr>
          <w:spacing w:val="-4"/>
          <w:sz w:val="22"/>
        </w:rPr>
        <w:t> </w:t>
      </w:r>
      <w:r>
        <w:rPr>
          <w:sz w:val="22"/>
        </w:rPr>
        <w:t>Household.</w:t>
      </w:r>
      <w:r>
        <w:rPr>
          <w:spacing w:val="-4"/>
          <w:sz w:val="22"/>
        </w:rPr>
        <w:t> </w:t>
      </w:r>
      <w:r>
        <w:rPr>
          <w:sz w:val="22"/>
        </w:rPr>
        <w:t>Cheryl</w:t>
      </w:r>
      <w:r>
        <w:rPr>
          <w:spacing w:val="-3"/>
          <w:sz w:val="22"/>
        </w:rPr>
        <w:t> </w:t>
      </w:r>
      <w:r>
        <w:rPr>
          <w:sz w:val="22"/>
        </w:rPr>
        <w:t>Doss.</w:t>
      </w:r>
      <w:r>
        <w:rPr>
          <w:spacing w:val="-4"/>
          <w:sz w:val="22"/>
        </w:rPr>
        <w:t> </w:t>
      </w:r>
      <w:r>
        <w:rPr>
          <w:sz w:val="22"/>
        </w:rPr>
        <w:t>In: </w:t>
      </w:r>
      <w:r>
        <w:rPr>
          <w:i/>
          <w:sz w:val="22"/>
        </w:rPr>
        <w:t>Food</w:t>
      </w:r>
      <w:r>
        <w:rPr>
          <w:i/>
          <w:spacing w:val="-4"/>
          <w:sz w:val="22"/>
        </w:rPr>
        <w:t> </w:t>
      </w:r>
      <w:r>
        <w:rPr>
          <w:i/>
          <w:sz w:val="22"/>
        </w:rPr>
        <w:t>Security,</w:t>
      </w:r>
      <w:r>
        <w:rPr>
          <w:i/>
          <w:spacing w:val="-4"/>
          <w:sz w:val="22"/>
        </w:rPr>
        <w:t> </w:t>
      </w:r>
      <w:r>
        <w:rPr>
          <w:i/>
          <w:sz w:val="22"/>
        </w:rPr>
        <w:t>Diversification</w:t>
      </w:r>
      <w:r>
        <w:rPr>
          <w:i/>
          <w:spacing w:val="-7"/>
          <w:sz w:val="22"/>
        </w:rPr>
        <w:t> </w:t>
      </w:r>
      <w:r>
        <w:rPr>
          <w:i/>
          <w:sz w:val="22"/>
        </w:rPr>
        <w:t>and</w:t>
      </w:r>
      <w:r>
        <w:rPr>
          <w:i/>
          <w:spacing w:val="-4"/>
          <w:sz w:val="22"/>
        </w:rPr>
        <w:t> </w:t>
      </w:r>
      <w:r>
        <w:rPr>
          <w:i/>
          <w:sz w:val="22"/>
        </w:rPr>
        <w:t>Resource</w:t>
      </w:r>
      <w:r>
        <w:rPr>
          <w:i/>
          <w:spacing w:val="-5"/>
          <w:sz w:val="22"/>
        </w:rPr>
        <w:t> </w:t>
      </w:r>
      <w:r>
        <w:rPr>
          <w:i/>
          <w:sz w:val="22"/>
        </w:rPr>
        <w:t>Management:</w:t>
      </w:r>
      <w:r>
        <w:rPr>
          <w:i/>
          <w:spacing w:val="-4"/>
          <w:sz w:val="22"/>
        </w:rPr>
        <w:t> </w:t>
      </w:r>
      <w:r>
        <w:rPr>
          <w:i/>
          <w:sz w:val="22"/>
        </w:rPr>
        <w:t>Refocusing</w:t>
      </w:r>
      <w:r>
        <w:rPr>
          <w:i/>
          <w:spacing w:val="-4"/>
          <w:sz w:val="22"/>
        </w:rPr>
        <w:t> </w:t>
      </w:r>
      <w:r>
        <w:rPr>
          <w:i/>
          <w:sz w:val="22"/>
        </w:rPr>
        <w:t>the Role of Agriculture? </w:t>
      </w:r>
      <w:r>
        <w:rPr>
          <w:sz w:val="22"/>
        </w:rPr>
        <w:t>G.H. Peters and J. von Braun, Eds. Dartmouth Publishing, 1999.</w:t>
      </w:r>
    </w:p>
    <w:p>
      <w:pPr>
        <w:pStyle w:val="Heading2"/>
        <w:spacing w:before="234"/>
      </w:pPr>
      <w:r>
        <w:rPr/>
        <w:t>WORKING</w:t>
      </w:r>
      <w:r>
        <w:rPr>
          <w:spacing w:val="-3"/>
        </w:rPr>
        <w:t> </w:t>
      </w:r>
      <w:r>
        <w:rPr/>
        <w:t>PAPERS</w:t>
      </w:r>
      <w:r>
        <w:rPr>
          <w:spacing w:val="-3"/>
        </w:rPr>
        <w:t> </w:t>
      </w:r>
      <w:r>
        <w:rPr>
          <w:spacing w:val="-2"/>
        </w:rPr>
        <w:t>(selected)</w:t>
      </w:r>
    </w:p>
    <w:p>
      <w:pPr>
        <w:pStyle w:val="BodyText"/>
        <w:spacing w:before="119"/>
      </w:pPr>
      <w:r>
        <w:rPr/>
        <w:t>The</w:t>
      </w:r>
      <w:r>
        <w:rPr>
          <w:spacing w:val="-3"/>
        </w:rPr>
        <w:t> </w:t>
      </w:r>
      <w:r>
        <w:rPr/>
        <w:t>Gender</w:t>
      </w:r>
      <w:r>
        <w:rPr>
          <w:spacing w:val="-2"/>
        </w:rPr>
        <w:t> </w:t>
      </w:r>
      <w:r>
        <w:rPr/>
        <w:t>Division</w:t>
      </w:r>
      <w:r>
        <w:rPr>
          <w:spacing w:val="-3"/>
        </w:rPr>
        <w:t> </w:t>
      </w:r>
      <w:r>
        <w:rPr/>
        <w:t>of</w:t>
      </w:r>
      <w:r>
        <w:rPr>
          <w:spacing w:val="-2"/>
        </w:rPr>
        <w:t> </w:t>
      </w:r>
      <w:r>
        <w:rPr/>
        <w:t>Work</w:t>
      </w:r>
      <w:r>
        <w:rPr>
          <w:spacing w:val="-3"/>
        </w:rPr>
        <w:t> </w:t>
      </w:r>
      <w:r>
        <w:rPr/>
        <w:t>across</w:t>
      </w:r>
      <w:r>
        <w:rPr>
          <w:spacing w:val="-3"/>
        </w:rPr>
        <w:t> </w:t>
      </w:r>
      <w:r>
        <w:rPr/>
        <w:t>Countries.</w:t>
      </w:r>
      <w:r>
        <w:rPr>
          <w:spacing w:val="40"/>
        </w:rPr>
        <w:t> </w:t>
      </w:r>
      <w:r>
        <w:rPr/>
        <w:t>Charles</w:t>
      </w:r>
      <w:r>
        <w:rPr>
          <w:spacing w:val="-3"/>
        </w:rPr>
        <w:t> </w:t>
      </w:r>
      <w:r>
        <w:rPr/>
        <w:t>Gottlieb,</w:t>
      </w:r>
      <w:r>
        <w:rPr>
          <w:spacing w:val="-3"/>
        </w:rPr>
        <w:t> </w:t>
      </w:r>
      <w:r>
        <w:rPr/>
        <w:t>Cheryl</w:t>
      </w:r>
      <w:r>
        <w:rPr>
          <w:spacing w:val="-5"/>
        </w:rPr>
        <w:t> </w:t>
      </w:r>
      <w:r>
        <w:rPr/>
        <w:t>Doss,</w:t>
      </w:r>
      <w:r>
        <w:rPr>
          <w:spacing w:val="-6"/>
        </w:rPr>
        <w:t> </w:t>
      </w:r>
      <w:r>
        <w:rPr/>
        <w:t>Douglas</w:t>
      </w:r>
      <w:r>
        <w:rPr>
          <w:spacing w:val="-5"/>
        </w:rPr>
        <w:t> </w:t>
      </w:r>
      <w:r>
        <w:rPr/>
        <w:t>Gollin,</w:t>
      </w:r>
      <w:r>
        <w:rPr>
          <w:spacing w:val="-6"/>
        </w:rPr>
        <w:t> </w:t>
      </w:r>
      <w:r>
        <w:rPr/>
        <w:t>Markus Poschke.</w:t>
      </w:r>
      <w:r>
        <w:rPr>
          <w:spacing w:val="40"/>
        </w:rPr>
        <w:t> </w:t>
      </w:r>
      <w:r>
        <w:rPr/>
        <w:t>IZA Institute of Labor Economics.</w:t>
      </w:r>
      <w:r>
        <w:rPr>
          <w:spacing w:val="40"/>
        </w:rPr>
        <w:t> </w:t>
      </w:r>
      <w:r>
        <w:rPr/>
        <w:t>IZA DP No. 16896.</w:t>
      </w:r>
      <w:r>
        <w:rPr>
          <w:spacing w:val="40"/>
        </w:rPr>
        <w:t> </w:t>
      </w:r>
      <w:r>
        <w:rPr/>
        <w:t>March 2024.</w:t>
      </w:r>
    </w:p>
    <w:p>
      <w:pPr>
        <w:pStyle w:val="BodyText"/>
        <w:spacing w:before="118"/>
      </w:pPr>
      <w:r>
        <w:rPr/>
        <w:t>Women's</w:t>
      </w:r>
      <w:r>
        <w:rPr>
          <w:spacing w:val="-4"/>
        </w:rPr>
        <w:t> </w:t>
      </w:r>
      <w:r>
        <w:rPr/>
        <w:t>tenure</w:t>
      </w:r>
      <w:r>
        <w:rPr>
          <w:spacing w:val="-6"/>
        </w:rPr>
        <w:t> </w:t>
      </w:r>
      <w:r>
        <w:rPr/>
        <w:t>security</w:t>
      </w:r>
      <w:r>
        <w:rPr>
          <w:spacing w:val="-3"/>
        </w:rPr>
        <w:t> </w:t>
      </w:r>
      <w:r>
        <w:rPr/>
        <w:t>on</w:t>
      </w:r>
      <w:r>
        <w:rPr>
          <w:spacing w:val="-6"/>
        </w:rPr>
        <w:t> </w:t>
      </w:r>
      <w:r>
        <w:rPr/>
        <w:t>collective</w:t>
      </w:r>
      <w:r>
        <w:rPr>
          <w:spacing w:val="-2"/>
        </w:rPr>
        <w:t> </w:t>
      </w:r>
      <w:r>
        <w:rPr/>
        <w:t>lands:</w:t>
      </w:r>
      <w:r>
        <w:rPr>
          <w:spacing w:val="-3"/>
        </w:rPr>
        <w:t> </w:t>
      </w:r>
      <w:r>
        <w:rPr/>
        <w:t>A</w:t>
      </w:r>
      <w:r>
        <w:rPr>
          <w:spacing w:val="-4"/>
        </w:rPr>
        <w:t> </w:t>
      </w:r>
      <w:r>
        <w:rPr/>
        <w:t>conceptual</w:t>
      </w:r>
      <w:r>
        <w:rPr>
          <w:spacing w:val="-6"/>
        </w:rPr>
        <w:t> </w:t>
      </w:r>
      <w:r>
        <w:rPr/>
        <w:t>framework.</w:t>
      </w:r>
      <w:r>
        <w:rPr>
          <w:spacing w:val="-3"/>
        </w:rPr>
        <w:t> </w:t>
      </w:r>
      <w:r>
        <w:rPr/>
        <w:t>Ruth</w:t>
      </w:r>
      <w:r>
        <w:rPr>
          <w:spacing w:val="-3"/>
        </w:rPr>
        <w:t> </w:t>
      </w:r>
      <w:r>
        <w:rPr/>
        <w:t>Suseela</w:t>
      </w:r>
      <w:r>
        <w:rPr>
          <w:spacing w:val="-3"/>
        </w:rPr>
        <w:t> </w:t>
      </w:r>
      <w:r>
        <w:rPr/>
        <w:t>Meinzen-Dick,</w:t>
      </w:r>
      <w:r>
        <w:rPr>
          <w:spacing w:val="-3"/>
        </w:rPr>
        <w:t> </w:t>
      </w:r>
      <w:r>
        <w:rPr>
          <w:spacing w:val="-2"/>
        </w:rPr>
        <w:t>Cheryl</w:t>
      </w:r>
    </w:p>
    <w:p>
      <w:pPr>
        <w:pStyle w:val="BodyText"/>
        <w:spacing w:before="2"/>
        <w:ind w:right="285"/>
      </w:pPr>
      <w:r>
        <w:rPr/>
        <w:t>R.</w:t>
      </w:r>
      <w:r>
        <w:rPr>
          <w:spacing w:val="-3"/>
        </w:rPr>
        <w:t> </w:t>
      </w:r>
      <w:r>
        <w:rPr/>
        <w:t>Doss,</w:t>
      </w:r>
      <w:r>
        <w:rPr>
          <w:spacing w:val="-3"/>
        </w:rPr>
        <w:t> </w:t>
      </w:r>
      <w:r>
        <w:rPr/>
        <w:t>Fiona</w:t>
      </w:r>
      <w:r>
        <w:rPr>
          <w:spacing w:val="-3"/>
        </w:rPr>
        <w:t> </w:t>
      </w:r>
      <w:r>
        <w:rPr/>
        <w:t>Flintan,</w:t>
      </w:r>
      <w:r>
        <w:rPr>
          <w:spacing w:val="-3"/>
        </w:rPr>
        <w:t> </w:t>
      </w:r>
      <w:r>
        <w:rPr/>
        <w:t>Rachael</w:t>
      </w:r>
      <w:r>
        <w:rPr>
          <w:spacing w:val="-3"/>
        </w:rPr>
        <w:t> </w:t>
      </w:r>
      <w:r>
        <w:rPr/>
        <w:t>Knight,</w:t>
      </w:r>
      <w:r>
        <w:rPr>
          <w:spacing w:val="-1"/>
        </w:rPr>
        <w:t> </w:t>
      </w:r>
      <w:r>
        <w:rPr/>
        <w:t>and</w:t>
      </w:r>
      <w:r>
        <w:rPr>
          <w:spacing w:val="-3"/>
        </w:rPr>
        <w:t> </w:t>
      </w:r>
      <w:r>
        <w:rPr/>
        <w:t>Anne</w:t>
      </w:r>
      <w:r>
        <w:rPr>
          <w:spacing w:val="-4"/>
        </w:rPr>
        <w:t> </w:t>
      </w:r>
      <w:r>
        <w:rPr/>
        <w:t>M.</w:t>
      </w:r>
      <w:r>
        <w:rPr>
          <w:spacing w:val="-6"/>
        </w:rPr>
        <w:t> </w:t>
      </w:r>
      <w:r>
        <w:rPr/>
        <w:t>Larson.</w:t>
      </w:r>
      <w:r>
        <w:rPr>
          <w:spacing w:val="-3"/>
        </w:rPr>
        <w:t> </w:t>
      </w:r>
      <w:r>
        <w:rPr/>
        <w:t>IFPRI</w:t>
      </w:r>
      <w:r>
        <w:rPr>
          <w:spacing w:val="-3"/>
        </w:rPr>
        <w:t> </w:t>
      </w:r>
      <w:r>
        <w:rPr/>
        <w:t>Discussion</w:t>
      </w:r>
      <w:r>
        <w:rPr>
          <w:spacing w:val="-6"/>
        </w:rPr>
        <w:t> </w:t>
      </w:r>
      <w:r>
        <w:rPr/>
        <w:t>Paper</w:t>
      </w:r>
      <w:r>
        <w:rPr>
          <w:spacing w:val="-4"/>
        </w:rPr>
        <w:t> </w:t>
      </w:r>
      <w:r>
        <w:rPr/>
        <w:t>2074.</w:t>
      </w:r>
      <w:r>
        <w:rPr>
          <w:spacing w:val="-6"/>
        </w:rPr>
        <w:t> </w:t>
      </w:r>
      <w:r>
        <w:rPr/>
        <w:t>Washington, DC: International Food Policy Research Institute. 2021. </w:t>
      </w:r>
      <w:r>
        <w:rPr>
          <w:color w:val="0000FF"/>
          <w:u w:val="single" w:color="0000FF"/>
        </w:rPr>
        <w:t>https://doi.org/10.2499/p15738coll2.134876</w:t>
      </w:r>
    </w:p>
    <w:p>
      <w:pPr>
        <w:pStyle w:val="BodyText"/>
        <w:spacing w:before="120"/>
        <w:ind w:right="285"/>
      </w:pPr>
      <w:r>
        <w:rPr>
          <w:color w:val="212121"/>
        </w:rPr>
        <w:t>Rural outmigration and the gendered patterns of agricultural labor in Nepal. Vanya Slavchevska, Cheryl Doss,</w:t>
      </w:r>
      <w:r>
        <w:rPr>
          <w:color w:val="212121"/>
          <w:spacing w:val="-3"/>
        </w:rPr>
        <w:t> </w:t>
      </w:r>
      <w:r>
        <w:rPr>
          <w:color w:val="212121"/>
        </w:rPr>
        <w:t>Erdgin</w:t>
      </w:r>
      <w:r>
        <w:rPr>
          <w:color w:val="212121"/>
          <w:spacing w:val="-3"/>
        </w:rPr>
        <w:t> </w:t>
      </w:r>
      <w:r>
        <w:rPr>
          <w:color w:val="212121"/>
        </w:rPr>
        <w:t>Mane,</w:t>
      </w:r>
      <w:r>
        <w:rPr>
          <w:color w:val="212121"/>
          <w:spacing w:val="-3"/>
        </w:rPr>
        <w:t> </w:t>
      </w:r>
      <w:r>
        <w:rPr>
          <w:color w:val="212121"/>
        </w:rPr>
        <w:t>Susan</w:t>
      </w:r>
      <w:r>
        <w:rPr>
          <w:color w:val="212121"/>
          <w:spacing w:val="-6"/>
        </w:rPr>
        <w:t> </w:t>
      </w:r>
      <w:r>
        <w:rPr>
          <w:color w:val="212121"/>
        </w:rPr>
        <w:t>Kaaria,</w:t>
      </w:r>
      <w:r>
        <w:rPr>
          <w:color w:val="212121"/>
          <w:spacing w:val="-3"/>
        </w:rPr>
        <w:t> </w:t>
      </w:r>
      <w:r>
        <w:rPr>
          <w:color w:val="212121"/>
        </w:rPr>
        <w:t>and</w:t>
      </w:r>
      <w:r>
        <w:rPr>
          <w:color w:val="212121"/>
          <w:spacing w:val="-3"/>
        </w:rPr>
        <w:t> </w:t>
      </w:r>
      <w:r>
        <w:rPr>
          <w:color w:val="212121"/>
        </w:rPr>
        <w:t>Anuja</w:t>
      </w:r>
      <w:r>
        <w:rPr>
          <w:color w:val="212121"/>
          <w:spacing w:val="-3"/>
        </w:rPr>
        <w:t> </w:t>
      </w:r>
      <w:r>
        <w:rPr>
          <w:color w:val="212121"/>
        </w:rPr>
        <w:t>Kar.</w:t>
      </w:r>
      <w:r>
        <w:rPr>
          <w:color w:val="212121"/>
          <w:spacing w:val="40"/>
        </w:rPr>
        <w:t> </w:t>
      </w:r>
      <w:r>
        <w:rPr>
          <w:color w:val="212121"/>
        </w:rPr>
        <w:t>2020.</w:t>
      </w:r>
      <w:r>
        <w:rPr>
          <w:color w:val="212121"/>
          <w:spacing w:val="-3"/>
        </w:rPr>
        <w:t> </w:t>
      </w:r>
      <w:r>
        <w:rPr>
          <w:color w:val="212121"/>
        </w:rPr>
        <w:t>IFPRI</w:t>
      </w:r>
      <w:r>
        <w:rPr>
          <w:color w:val="212121"/>
          <w:spacing w:val="-6"/>
        </w:rPr>
        <w:t> </w:t>
      </w:r>
      <w:r>
        <w:rPr>
          <w:color w:val="212121"/>
        </w:rPr>
        <w:t>Discussion</w:t>
      </w:r>
      <w:r>
        <w:rPr>
          <w:color w:val="212121"/>
          <w:spacing w:val="-3"/>
        </w:rPr>
        <w:t> </w:t>
      </w:r>
      <w:r>
        <w:rPr>
          <w:color w:val="212121"/>
        </w:rPr>
        <w:t>Paper</w:t>
      </w:r>
      <w:r>
        <w:rPr>
          <w:color w:val="212121"/>
          <w:spacing w:val="-6"/>
        </w:rPr>
        <w:t> </w:t>
      </w:r>
      <w:r>
        <w:rPr>
          <w:color w:val="212121"/>
        </w:rPr>
        <w:t>1981.</w:t>
      </w:r>
      <w:r>
        <w:rPr>
          <w:color w:val="212121"/>
          <w:spacing w:val="-3"/>
        </w:rPr>
        <w:t> </w:t>
      </w:r>
      <w:r>
        <w:rPr>
          <w:color w:val="212121"/>
        </w:rPr>
        <w:t>Washington,</w:t>
      </w:r>
      <w:r>
        <w:rPr>
          <w:color w:val="212121"/>
          <w:spacing w:val="-3"/>
        </w:rPr>
        <w:t> </w:t>
      </w:r>
      <w:r>
        <w:rPr>
          <w:color w:val="212121"/>
        </w:rPr>
        <w:t>DC: International Food Policy Research Institute (IFPRI). 2020.</w:t>
      </w:r>
    </w:p>
    <w:p>
      <w:pPr>
        <w:pStyle w:val="BodyText"/>
        <w:spacing w:before="120"/>
      </w:pPr>
      <w:r>
        <w:rPr/>
        <w:t>Women</w:t>
      </w:r>
      <w:r>
        <w:rPr>
          <w:spacing w:val="-4"/>
        </w:rPr>
        <w:t> </w:t>
      </w:r>
      <w:r>
        <w:rPr/>
        <w:t>and</w:t>
      </w:r>
      <w:r>
        <w:rPr>
          <w:spacing w:val="-4"/>
        </w:rPr>
        <w:t> </w:t>
      </w:r>
      <w:r>
        <w:rPr/>
        <w:t>Agricultural</w:t>
      </w:r>
      <w:r>
        <w:rPr>
          <w:spacing w:val="-2"/>
        </w:rPr>
        <w:t> </w:t>
      </w:r>
      <w:r>
        <w:rPr/>
        <w:t>Productivity:</w:t>
      </w:r>
      <w:r>
        <w:rPr>
          <w:spacing w:val="-2"/>
        </w:rPr>
        <w:t> </w:t>
      </w:r>
      <w:r>
        <w:rPr/>
        <w:t>What</w:t>
      </w:r>
      <w:r>
        <w:rPr>
          <w:spacing w:val="-4"/>
        </w:rPr>
        <w:t> </w:t>
      </w:r>
      <w:r>
        <w:rPr/>
        <w:t>Does</w:t>
      </w:r>
      <w:r>
        <w:rPr>
          <w:spacing w:val="-7"/>
        </w:rPr>
        <w:t> </w:t>
      </w:r>
      <w:r>
        <w:rPr/>
        <w:t>the</w:t>
      </w:r>
      <w:r>
        <w:rPr>
          <w:spacing w:val="-5"/>
        </w:rPr>
        <w:t> </w:t>
      </w:r>
      <w:r>
        <w:rPr/>
        <w:t>Evidence</w:t>
      </w:r>
      <w:r>
        <w:rPr>
          <w:spacing w:val="-3"/>
        </w:rPr>
        <w:t> </w:t>
      </w:r>
      <w:r>
        <w:rPr/>
        <w:t>Tell</w:t>
      </w:r>
      <w:r>
        <w:rPr>
          <w:spacing w:val="-2"/>
        </w:rPr>
        <w:t> </w:t>
      </w:r>
      <w:r>
        <w:rPr/>
        <w:t>Us?</w:t>
      </w:r>
      <w:r>
        <w:rPr>
          <w:spacing w:val="-4"/>
        </w:rPr>
        <w:t> </w:t>
      </w:r>
      <w:r>
        <w:rPr/>
        <w:t>Cheryl</w:t>
      </w:r>
      <w:r>
        <w:rPr>
          <w:spacing w:val="-8"/>
        </w:rPr>
        <w:t> </w:t>
      </w:r>
      <w:r>
        <w:rPr/>
        <w:t>Doss.</w:t>
      </w:r>
      <w:r>
        <w:rPr>
          <w:spacing w:val="-4"/>
        </w:rPr>
        <w:t> </w:t>
      </w:r>
      <w:r>
        <w:rPr/>
        <w:t>Yale</w:t>
      </w:r>
      <w:r>
        <w:rPr>
          <w:spacing w:val="-3"/>
        </w:rPr>
        <w:t> </w:t>
      </w:r>
      <w:r>
        <w:rPr/>
        <w:t>University Economic Growth Center Discussion Paper 1051. New Haven, CT. 2016.</w:t>
      </w:r>
    </w:p>
    <w:p>
      <w:pPr>
        <w:pStyle w:val="BodyText"/>
        <w:spacing w:line="242" w:lineRule="auto" w:before="120"/>
        <w:ind w:right="285"/>
      </w:pPr>
      <w:r>
        <w:rPr/>
        <w:t>Women’s</w:t>
      </w:r>
      <w:r>
        <w:rPr>
          <w:spacing w:val="-3"/>
        </w:rPr>
        <w:t> </w:t>
      </w:r>
      <w:r>
        <w:rPr/>
        <w:t>Individual</w:t>
      </w:r>
      <w:r>
        <w:rPr>
          <w:spacing w:val="-5"/>
        </w:rPr>
        <w:t> </w:t>
      </w:r>
      <w:r>
        <w:rPr/>
        <w:t>and</w:t>
      </w:r>
      <w:r>
        <w:rPr>
          <w:spacing w:val="-5"/>
        </w:rPr>
        <w:t> </w:t>
      </w:r>
      <w:r>
        <w:rPr/>
        <w:t>Joint</w:t>
      </w:r>
      <w:r>
        <w:rPr>
          <w:spacing w:val="-5"/>
        </w:rPr>
        <w:t> </w:t>
      </w:r>
      <w:r>
        <w:rPr/>
        <w:t>Property</w:t>
      </w:r>
      <w:r>
        <w:rPr>
          <w:spacing w:val="-5"/>
        </w:rPr>
        <w:t> </w:t>
      </w:r>
      <w:r>
        <w:rPr/>
        <w:t>Ownership</w:t>
      </w:r>
      <w:r>
        <w:rPr>
          <w:spacing w:val="-5"/>
        </w:rPr>
        <w:t> </w:t>
      </w:r>
      <w:r>
        <w:rPr/>
        <w:t>Effects</w:t>
      </w:r>
      <w:r>
        <w:rPr>
          <w:spacing w:val="-7"/>
        </w:rPr>
        <w:t> </w:t>
      </w:r>
      <w:r>
        <w:rPr/>
        <w:t>on</w:t>
      </w:r>
      <w:r>
        <w:rPr>
          <w:spacing w:val="-5"/>
        </w:rPr>
        <w:t> </w:t>
      </w:r>
      <w:r>
        <w:rPr/>
        <w:t>Household</w:t>
      </w:r>
      <w:r>
        <w:rPr>
          <w:spacing w:val="-5"/>
        </w:rPr>
        <w:t> </w:t>
      </w:r>
      <w:r>
        <w:rPr/>
        <w:t>Decisionmaking.</w:t>
      </w:r>
      <w:r>
        <w:rPr>
          <w:spacing w:val="-5"/>
        </w:rPr>
        <w:t> </w:t>
      </w:r>
      <w:r>
        <w:rPr/>
        <w:t>Cheryl</w:t>
      </w:r>
      <w:r>
        <w:rPr>
          <w:spacing w:val="-3"/>
        </w:rPr>
        <w:t> </w:t>
      </w:r>
      <w:r>
        <w:rPr/>
        <w:t>Doss, Sung Mi Kim, Jemimah Njuki, Emily Hillenbrand, and Maureen Miruka. International Food Policy Research Institute Discussion Paper 01347. Washington, DC. 2014.</w:t>
      </w:r>
    </w:p>
    <w:p>
      <w:pPr>
        <w:pStyle w:val="BodyText"/>
        <w:spacing w:line="242" w:lineRule="auto" w:before="112"/>
        <w:ind w:right="276"/>
      </w:pPr>
      <w:r>
        <w:rPr/>
        <w:t>Lessons from the Field: Implementing Individual Asset Surveys in Ecuador, Ghana, India and Uganda. Cheryl</w:t>
      </w:r>
      <w:r>
        <w:rPr>
          <w:spacing w:val="-4"/>
        </w:rPr>
        <w:t> </w:t>
      </w:r>
      <w:r>
        <w:rPr/>
        <w:t>Doss,</w:t>
      </w:r>
      <w:r>
        <w:rPr>
          <w:spacing w:val="-3"/>
        </w:rPr>
        <w:t> </w:t>
      </w:r>
      <w:r>
        <w:rPr/>
        <w:t>Carmen</w:t>
      </w:r>
      <w:r>
        <w:rPr>
          <w:spacing w:val="-3"/>
        </w:rPr>
        <w:t> </w:t>
      </w:r>
      <w:r>
        <w:rPr/>
        <w:t>Diana</w:t>
      </w:r>
      <w:r>
        <w:rPr>
          <w:spacing w:val="-3"/>
        </w:rPr>
        <w:t> </w:t>
      </w:r>
      <w:r>
        <w:rPr/>
        <w:t>Deere,</w:t>
      </w:r>
      <w:r>
        <w:rPr>
          <w:spacing w:val="-5"/>
        </w:rPr>
        <w:t> </w:t>
      </w:r>
      <w:r>
        <w:rPr/>
        <w:t>Suchitra</w:t>
      </w:r>
      <w:r>
        <w:rPr>
          <w:spacing w:val="-5"/>
        </w:rPr>
        <w:t> </w:t>
      </w:r>
      <w:r>
        <w:rPr/>
        <w:t>J.</w:t>
      </w:r>
      <w:r>
        <w:rPr>
          <w:spacing w:val="-3"/>
        </w:rPr>
        <w:t> </w:t>
      </w:r>
      <w:r>
        <w:rPr/>
        <w:t>Y.,</w:t>
      </w:r>
      <w:r>
        <w:rPr>
          <w:spacing w:val="-3"/>
        </w:rPr>
        <w:t> </w:t>
      </w:r>
      <w:r>
        <w:rPr/>
        <w:t>Abena</w:t>
      </w:r>
      <w:r>
        <w:rPr>
          <w:spacing w:val="-3"/>
        </w:rPr>
        <w:t> </w:t>
      </w:r>
      <w:r>
        <w:rPr/>
        <w:t>D.</w:t>
      </w:r>
      <w:r>
        <w:rPr>
          <w:spacing w:val="-5"/>
        </w:rPr>
        <w:t> </w:t>
      </w:r>
      <w:r>
        <w:rPr/>
        <w:t>Oduro,</w:t>
      </w:r>
      <w:r>
        <w:rPr>
          <w:spacing w:val="-3"/>
        </w:rPr>
        <w:t> </w:t>
      </w:r>
      <w:r>
        <w:rPr/>
        <w:t>and</w:t>
      </w:r>
      <w:r>
        <w:rPr>
          <w:spacing w:val="-5"/>
        </w:rPr>
        <w:t> </w:t>
      </w:r>
      <w:r>
        <w:rPr/>
        <w:t>Marya</w:t>
      </w:r>
      <w:r>
        <w:rPr>
          <w:spacing w:val="-5"/>
        </w:rPr>
        <w:t> </w:t>
      </w:r>
      <w:r>
        <w:rPr/>
        <w:t>Hillesland.</w:t>
      </w:r>
      <w:r>
        <w:rPr>
          <w:spacing w:val="-3"/>
        </w:rPr>
        <w:t> </w:t>
      </w:r>
      <w:r>
        <w:rPr/>
        <w:t>Indian</w:t>
      </w:r>
      <w:r>
        <w:rPr>
          <w:spacing w:val="-3"/>
        </w:rPr>
        <w:t> </w:t>
      </w:r>
      <w:r>
        <w:rPr/>
        <w:t>Institute of Management Bangalore. Bangalore, India. 2011.</w:t>
      </w:r>
    </w:p>
    <w:p>
      <w:pPr>
        <w:pStyle w:val="BodyText"/>
        <w:spacing w:before="112"/>
      </w:pPr>
      <w:r>
        <w:rPr/>
        <w:t>The</w:t>
      </w:r>
      <w:r>
        <w:rPr>
          <w:spacing w:val="-4"/>
        </w:rPr>
        <w:t> </w:t>
      </w:r>
      <w:r>
        <w:rPr/>
        <w:t>Rural</w:t>
      </w:r>
      <w:r>
        <w:rPr>
          <w:spacing w:val="-4"/>
        </w:rPr>
        <w:t> </w:t>
      </w:r>
      <w:r>
        <w:rPr/>
        <w:t>Gender</w:t>
      </w:r>
      <w:r>
        <w:rPr>
          <w:spacing w:val="-3"/>
        </w:rPr>
        <w:t> </w:t>
      </w:r>
      <w:r>
        <w:rPr/>
        <w:t>Asset</w:t>
      </w:r>
      <w:r>
        <w:rPr>
          <w:spacing w:val="-2"/>
        </w:rPr>
        <w:t> </w:t>
      </w:r>
      <w:r>
        <w:rPr/>
        <w:t>and</w:t>
      </w:r>
      <w:r>
        <w:rPr>
          <w:spacing w:val="-4"/>
        </w:rPr>
        <w:t> </w:t>
      </w:r>
      <w:r>
        <w:rPr/>
        <w:t>Wealth</w:t>
      </w:r>
      <w:r>
        <w:rPr>
          <w:spacing w:val="-4"/>
        </w:rPr>
        <w:t> </w:t>
      </w:r>
      <w:r>
        <w:rPr/>
        <w:t>Gaps:</w:t>
      </w:r>
      <w:r>
        <w:rPr>
          <w:spacing w:val="-4"/>
        </w:rPr>
        <w:t> </w:t>
      </w:r>
      <w:r>
        <w:rPr/>
        <w:t>Evidence</w:t>
      </w:r>
      <w:r>
        <w:rPr>
          <w:spacing w:val="-3"/>
        </w:rPr>
        <w:t> </w:t>
      </w:r>
      <w:r>
        <w:rPr/>
        <w:t>from</w:t>
      </w:r>
      <w:r>
        <w:rPr>
          <w:spacing w:val="-4"/>
        </w:rPr>
        <w:t> </w:t>
      </w:r>
      <w:r>
        <w:rPr/>
        <w:t>Ghana,</w:t>
      </w:r>
      <w:r>
        <w:rPr>
          <w:spacing w:val="-4"/>
        </w:rPr>
        <w:t> </w:t>
      </w:r>
      <w:r>
        <w:rPr/>
        <w:t>Ecuador,</w:t>
      </w:r>
      <w:r>
        <w:rPr>
          <w:spacing w:val="-7"/>
        </w:rPr>
        <w:t> </w:t>
      </w:r>
      <w:r>
        <w:rPr/>
        <w:t>Uganda</w:t>
      </w:r>
      <w:r>
        <w:rPr>
          <w:spacing w:val="-3"/>
        </w:rPr>
        <w:t> </w:t>
      </w:r>
      <w:r>
        <w:rPr/>
        <w:t>and</w:t>
      </w:r>
      <w:r>
        <w:rPr>
          <w:spacing w:val="-4"/>
        </w:rPr>
        <w:t> </w:t>
      </w:r>
      <w:r>
        <w:rPr/>
        <w:t>Karnataka,</w:t>
      </w:r>
      <w:r>
        <w:rPr>
          <w:spacing w:val="-4"/>
        </w:rPr>
        <w:t> </w:t>
      </w:r>
      <w:r>
        <w:rPr/>
        <w:t>India. Cheryl Doss, Carmen Diana Deere, Abena D. Oduro, and Suchitra J. Y. Indian Institute of Management Bangalore. Bangalore, India. 2012.</w:t>
      </w:r>
    </w:p>
    <w:p>
      <w:pPr>
        <w:pStyle w:val="BodyText"/>
        <w:spacing w:line="242" w:lineRule="auto" w:before="119"/>
        <w:ind w:right="285"/>
      </w:pPr>
      <w:r>
        <w:rPr/>
        <w:t>The</w:t>
      </w:r>
      <w:r>
        <w:rPr>
          <w:spacing w:val="-1"/>
        </w:rPr>
        <w:t> </w:t>
      </w:r>
      <w:r>
        <w:rPr/>
        <w:t>Gender Asset</w:t>
      </w:r>
      <w:r>
        <w:rPr>
          <w:spacing w:val="-4"/>
        </w:rPr>
        <w:t> </w:t>
      </w:r>
      <w:r>
        <w:rPr/>
        <w:t>and</w:t>
      </w:r>
      <w:r>
        <w:rPr>
          <w:spacing w:val="-1"/>
        </w:rPr>
        <w:t> </w:t>
      </w:r>
      <w:r>
        <w:rPr/>
        <w:t>Wealth</w:t>
      </w:r>
      <w:r>
        <w:rPr>
          <w:spacing w:val="-1"/>
        </w:rPr>
        <w:t> </w:t>
      </w:r>
      <w:r>
        <w:rPr/>
        <w:t>Gaps:</w:t>
      </w:r>
      <w:r>
        <w:rPr>
          <w:spacing w:val="-3"/>
        </w:rPr>
        <w:t> </w:t>
      </w:r>
      <w:r>
        <w:rPr/>
        <w:t>Evidence</w:t>
      </w:r>
      <w:r>
        <w:rPr>
          <w:spacing w:val="-4"/>
        </w:rPr>
        <w:t> </w:t>
      </w:r>
      <w:r>
        <w:rPr/>
        <w:t>from Ecuador,</w:t>
      </w:r>
      <w:r>
        <w:rPr>
          <w:spacing w:val="-1"/>
        </w:rPr>
        <w:t> </w:t>
      </w:r>
      <w:r>
        <w:rPr/>
        <w:t>Ghana,</w:t>
      </w:r>
      <w:r>
        <w:rPr>
          <w:spacing w:val="-4"/>
        </w:rPr>
        <w:t> </w:t>
      </w:r>
      <w:r>
        <w:rPr/>
        <w:t>and</w:t>
      </w:r>
      <w:r>
        <w:rPr>
          <w:spacing w:val="-1"/>
        </w:rPr>
        <w:t> </w:t>
      </w:r>
      <w:r>
        <w:rPr/>
        <w:t>Karnataka,</w:t>
      </w:r>
      <w:r>
        <w:rPr>
          <w:spacing w:val="-1"/>
        </w:rPr>
        <w:t> </w:t>
      </w:r>
      <w:r>
        <w:rPr/>
        <w:t>India.</w:t>
      </w:r>
      <w:r>
        <w:rPr>
          <w:spacing w:val="-1"/>
        </w:rPr>
        <w:t> </w:t>
      </w:r>
      <w:r>
        <w:rPr/>
        <w:t>Cheryl</w:t>
      </w:r>
      <w:r>
        <w:rPr>
          <w:spacing w:val="-1"/>
        </w:rPr>
        <w:t> </w:t>
      </w:r>
      <w:r>
        <w:rPr/>
        <w:t>Doss, Carmen Diana Deere, Abena D. Oduro, Hema Swaminathan, Suchitra J. Y., Rahul Lahoti, W. Baah- Boateng,</w:t>
      </w:r>
      <w:r>
        <w:rPr>
          <w:spacing w:val="-5"/>
        </w:rPr>
        <w:t> </w:t>
      </w:r>
      <w:r>
        <w:rPr/>
        <w:t>L.</w:t>
      </w:r>
      <w:r>
        <w:rPr>
          <w:spacing w:val="-5"/>
        </w:rPr>
        <w:t> </w:t>
      </w:r>
      <w:r>
        <w:rPr/>
        <w:t>Boakye-Yiadom,</w:t>
      </w:r>
      <w:r>
        <w:rPr>
          <w:spacing w:val="-5"/>
        </w:rPr>
        <w:t> </w:t>
      </w:r>
      <w:r>
        <w:rPr/>
        <w:t>Jackeline</w:t>
      </w:r>
      <w:r>
        <w:rPr>
          <w:spacing w:val="-5"/>
        </w:rPr>
        <w:t> </w:t>
      </w:r>
      <w:r>
        <w:rPr/>
        <w:t>Contreras,</w:t>
      </w:r>
      <w:r>
        <w:rPr>
          <w:spacing w:val="-5"/>
        </w:rPr>
        <w:t> </w:t>
      </w:r>
      <w:r>
        <w:rPr/>
        <w:t>Jennifer</w:t>
      </w:r>
      <w:r>
        <w:rPr>
          <w:spacing w:val="-5"/>
        </w:rPr>
        <w:t> </w:t>
      </w:r>
      <w:r>
        <w:rPr/>
        <w:t>Twyman,</w:t>
      </w:r>
      <w:r>
        <w:rPr>
          <w:spacing w:val="-5"/>
        </w:rPr>
        <w:t> </w:t>
      </w:r>
      <w:r>
        <w:rPr/>
        <w:t>Zachary</w:t>
      </w:r>
      <w:r>
        <w:rPr>
          <w:spacing w:val="-5"/>
        </w:rPr>
        <w:t> </w:t>
      </w:r>
      <w:r>
        <w:rPr/>
        <w:t>Catanzarite,</w:t>
      </w:r>
      <w:r>
        <w:rPr>
          <w:spacing w:val="-5"/>
        </w:rPr>
        <w:t> </w:t>
      </w:r>
      <w:r>
        <w:rPr/>
        <w:t>Caren</w:t>
      </w:r>
      <w:r>
        <w:rPr>
          <w:spacing w:val="-5"/>
        </w:rPr>
        <w:t> </w:t>
      </w:r>
      <w:r>
        <w:rPr/>
        <w:t>Grown, and Marya Hillesland.</w:t>
      </w:r>
      <w:r>
        <w:rPr>
          <w:spacing w:val="40"/>
        </w:rPr>
        <w:t> </w:t>
      </w:r>
      <w:r>
        <w:rPr/>
        <w:t>Indian Institute of Management. Bangalore, India. 2011.</w:t>
      </w:r>
    </w:p>
    <w:p>
      <w:pPr>
        <w:pStyle w:val="BodyText"/>
        <w:spacing w:before="111"/>
        <w:ind w:right="276"/>
      </w:pPr>
      <w:r>
        <w:rPr/>
        <w:t>Gender</w:t>
      </w:r>
      <w:r>
        <w:rPr>
          <w:spacing w:val="-4"/>
        </w:rPr>
        <w:t> </w:t>
      </w:r>
      <w:r>
        <w:rPr/>
        <w:t>and</w:t>
      </w:r>
      <w:r>
        <w:rPr>
          <w:spacing w:val="-3"/>
        </w:rPr>
        <w:t> </w:t>
      </w:r>
      <w:r>
        <w:rPr/>
        <w:t>Asset</w:t>
      </w:r>
      <w:r>
        <w:rPr>
          <w:spacing w:val="-3"/>
        </w:rPr>
        <w:t> </w:t>
      </w:r>
      <w:r>
        <w:rPr/>
        <w:t>Ownership:</w:t>
      </w:r>
      <w:r>
        <w:rPr>
          <w:spacing w:val="-3"/>
        </w:rPr>
        <w:t> </w:t>
      </w:r>
      <w:r>
        <w:rPr/>
        <w:t>A</w:t>
      </w:r>
      <w:r>
        <w:rPr>
          <w:spacing w:val="-3"/>
        </w:rPr>
        <w:t> </w:t>
      </w:r>
      <w:r>
        <w:rPr/>
        <w:t>Guide</w:t>
      </w:r>
      <w:r>
        <w:rPr>
          <w:spacing w:val="-6"/>
        </w:rPr>
        <w:t> </w:t>
      </w:r>
      <w:r>
        <w:rPr/>
        <w:t>to</w:t>
      </w:r>
      <w:r>
        <w:rPr>
          <w:spacing w:val="-3"/>
        </w:rPr>
        <w:t> </w:t>
      </w:r>
      <w:r>
        <w:rPr/>
        <w:t>Collecting</w:t>
      </w:r>
      <w:r>
        <w:rPr>
          <w:spacing w:val="-3"/>
        </w:rPr>
        <w:t> </w:t>
      </w:r>
      <w:r>
        <w:rPr/>
        <w:t>Individual</w:t>
      </w:r>
      <w:r>
        <w:rPr>
          <w:spacing w:val="-5"/>
        </w:rPr>
        <w:t> </w:t>
      </w:r>
      <w:r>
        <w:rPr/>
        <w:t>Level</w:t>
      </w:r>
      <w:r>
        <w:rPr>
          <w:spacing w:val="-3"/>
        </w:rPr>
        <w:t> </w:t>
      </w:r>
      <w:r>
        <w:rPr/>
        <w:t>Data.</w:t>
      </w:r>
      <w:r>
        <w:rPr>
          <w:spacing w:val="-3"/>
        </w:rPr>
        <w:t> </w:t>
      </w:r>
      <w:r>
        <w:rPr/>
        <w:t>Cheryl</w:t>
      </w:r>
      <w:r>
        <w:rPr>
          <w:spacing w:val="-1"/>
        </w:rPr>
        <w:t> </w:t>
      </w:r>
      <w:r>
        <w:rPr/>
        <w:t>Doss,</w:t>
      </w:r>
      <w:r>
        <w:rPr>
          <w:spacing w:val="-6"/>
        </w:rPr>
        <w:t> </w:t>
      </w:r>
      <w:r>
        <w:rPr/>
        <w:t>Caren</w:t>
      </w:r>
      <w:r>
        <w:rPr>
          <w:spacing w:val="-3"/>
        </w:rPr>
        <w:t> </w:t>
      </w:r>
      <w:r>
        <w:rPr/>
        <w:t>Grown, and Carmen Diana Deere. World Bank Policy Research Working Paper 4704. Washington, DC. 2008.</w:t>
      </w:r>
    </w:p>
    <w:p>
      <w:pPr>
        <w:pStyle w:val="Heading1"/>
      </w:pPr>
      <w:r>
        <w:rPr/>
        <w:t>COURSES</w:t>
      </w:r>
      <w:r>
        <w:rPr>
          <w:spacing w:val="-5"/>
        </w:rPr>
        <w:t> </w:t>
      </w:r>
      <w:r>
        <w:rPr>
          <w:spacing w:val="-2"/>
        </w:rPr>
        <w:t>TAUGHT</w:t>
      </w:r>
    </w:p>
    <w:p>
      <w:pPr>
        <w:pStyle w:val="BodyText"/>
        <w:spacing w:before="117"/>
      </w:pPr>
      <w:r>
        <w:rPr/>
        <w:t>University</w:t>
      </w:r>
      <w:r>
        <w:rPr>
          <w:spacing w:val="-3"/>
        </w:rPr>
        <w:t> </w:t>
      </w:r>
      <w:r>
        <w:rPr/>
        <w:t>of</w:t>
      </w:r>
      <w:r>
        <w:rPr>
          <w:spacing w:val="-1"/>
        </w:rPr>
        <w:t> </w:t>
      </w:r>
      <w:r>
        <w:rPr>
          <w:spacing w:val="-2"/>
        </w:rPr>
        <w:t>Oxford:</w:t>
      </w:r>
    </w:p>
    <w:p>
      <w:pPr>
        <w:pStyle w:val="BodyText"/>
        <w:spacing w:before="1"/>
        <w:ind w:left="1356" w:right="2792" w:hanging="276"/>
      </w:pPr>
      <w:r>
        <w:rPr/>
        <w:t>Lectures</w:t>
      </w:r>
      <w:r>
        <w:rPr>
          <w:spacing w:val="-7"/>
        </w:rPr>
        <w:t> </w:t>
      </w:r>
      <w:r>
        <w:rPr/>
        <w:t>in</w:t>
      </w:r>
      <w:r>
        <w:rPr>
          <w:spacing w:val="-8"/>
        </w:rPr>
        <w:t> </w:t>
      </w:r>
      <w:r>
        <w:rPr/>
        <w:t>the</w:t>
      </w:r>
      <w:r>
        <w:rPr>
          <w:spacing w:val="-8"/>
        </w:rPr>
        <w:t> </w:t>
      </w:r>
      <w:r>
        <w:rPr/>
        <w:t>following</w:t>
      </w:r>
      <w:r>
        <w:rPr>
          <w:spacing w:val="-5"/>
        </w:rPr>
        <w:t> </w:t>
      </w:r>
      <w:r>
        <w:rPr/>
        <w:t>courses</w:t>
      </w:r>
      <w:r>
        <w:rPr>
          <w:spacing w:val="-5"/>
        </w:rPr>
        <w:t> </w:t>
      </w:r>
      <w:r>
        <w:rPr/>
        <w:t>for</w:t>
      </w:r>
      <w:r>
        <w:rPr>
          <w:spacing w:val="-6"/>
        </w:rPr>
        <w:t> </w:t>
      </w:r>
      <w:r>
        <w:rPr/>
        <w:t>MPhil</w:t>
      </w:r>
      <w:r>
        <w:rPr>
          <w:spacing w:val="-5"/>
        </w:rPr>
        <w:t> </w:t>
      </w:r>
      <w:r>
        <w:rPr/>
        <w:t>Development</w:t>
      </w:r>
      <w:r>
        <w:rPr>
          <w:spacing w:val="-5"/>
        </w:rPr>
        <w:t> </w:t>
      </w:r>
      <w:r>
        <w:rPr/>
        <w:t>Studies: Economics Foundation</w:t>
      </w:r>
    </w:p>
    <w:p>
      <w:pPr>
        <w:pStyle w:val="BodyText"/>
        <w:ind w:left="1356" w:right="4803"/>
      </w:pPr>
      <w:r>
        <w:rPr/>
        <w:t>Core</w:t>
      </w:r>
      <w:r>
        <w:rPr>
          <w:spacing w:val="-10"/>
        </w:rPr>
        <w:t> </w:t>
      </w:r>
      <w:r>
        <w:rPr/>
        <w:t>Course</w:t>
      </w:r>
      <w:r>
        <w:rPr>
          <w:spacing w:val="-10"/>
        </w:rPr>
        <w:t> </w:t>
      </w:r>
      <w:r>
        <w:rPr/>
        <w:t>in</w:t>
      </w:r>
      <w:r>
        <w:rPr>
          <w:spacing w:val="-11"/>
        </w:rPr>
        <w:t> </w:t>
      </w:r>
      <w:r>
        <w:rPr/>
        <w:t>Development</w:t>
      </w:r>
      <w:r>
        <w:rPr>
          <w:spacing w:val="-11"/>
        </w:rPr>
        <w:t> </w:t>
      </w:r>
      <w:r>
        <w:rPr/>
        <w:t>Studies Research Methods</w:t>
      </w:r>
    </w:p>
    <w:p>
      <w:pPr>
        <w:pStyle w:val="BodyText"/>
        <w:ind w:left="1080"/>
      </w:pPr>
      <w:r>
        <w:rPr>
          <w:spacing w:val="-2"/>
        </w:rPr>
        <w:t>Convened:</w:t>
      </w:r>
    </w:p>
    <w:p>
      <w:pPr>
        <w:pStyle w:val="BodyText"/>
        <w:spacing w:line="252" w:lineRule="exact"/>
        <w:ind w:left="1356"/>
      </w:pPr>
      <w:r>
        <w:rPr/>
        <w:t>Economics</w:t>
      </w:r>
      <w:r>
        <w:rPr>
          <w:spacing w:val="-4"/>
        </w:rPr>
        <w:t> </w:t>
      </w:r>
      <w:r>
        <w:rPr>
          <w:spacing w:val="-2"/>
        </w:rPr>
        <w:t>Foundation</w:t>
      </w:r>
    </w:p>
    <w:p>
      <w:pPr>
        <w:pStyle w:val="BodyText"/>
        <w:ind w:left="1356" w:right="4803"/>
      </w:pPr>
      <w:r>
        <w:rPr/>
        <w:t>Contemporary</w:t>
      </w:r>
      <w:r>
        <w:rPr>
          <w:spacing w:val="-14"/>
        </w:rPr>
        <w:t> </w:t>
      </w:r>
      <w:r>
        <w:rPr/>
        <w:t>Development</w:t>
      </w:r>
      <w:r>
        <w:rPr>
          <w:spacing w:val="-14"/>
        </w:rPr>
        <w:t> </w:t>
      </w:r>
      <w:r>
        <w:rPr/>
        <w:t>Economics MPhil Thesis workshop</w:t>
      </w:r>
    </w:p>
    <w:p>
      <w:pPr>
        <w:pStyle w:val="BodyText"/>
        <w:spacing w:line="252" w:lineRule="exact"/>
        <w:ind w:left="1080"/>
      </w:pPr>
      <w:r>
        <w:rPr>
          <w:spacing w:val="-2"/>
        </w:rPr>
        <w:t>Supervised:</w:t>
      </w:r>
    </w:p>
    <w:p>
      <w:pPr>
        <w:pStyle w:val="BodyText"/>
        <w:ind w:left="1356" w:right="276"/>
      </w:pPr>
      <w:r>
        <w:rPr/>
        <w:t>General supervision and thesis supervision for students in MPhil in Development Studies General</w:t>
      </w:r>
      <w:r>
        <w:rPr>
          <w:spacing w:val="-6"/>
        </w:rPr>
        <w:t> </w:t>
      </w:r>
      <w:r>
        <w:rPr/>
        <w:t>supervision</w:t>
      </w:r>
      <w:r>
        <w:rPr>
          <w:spacing w:val="-3"/>
        </w:rPr>
        <w:t> </w:t>
      </w:r>
      <w:r>
        <w:rPr/>
        <w:t>and</w:t>
      </w:r>
      <w:r>
        <w:rPr>
          <w:spacing w:val="-6"/>
        </w:rPr>
        <w:t> </w:t>
      </w:r>
      <w:r>
        <w:rPr/>
        <w:t>thesis</w:t>
      </w:r>
      <w:r>
        <w:rPr>
          <w:spacing w:val="-5"/>
        </w:rPr>
        <w:t> </w:t>
      </w:r>
      <w:r>
        <w:rPr/>
        <w:t>supervision</w:t>
      </w:r>
      <w:r>
        <w:rPr>
          <w:spacing w:val="-3"/>
        </w:rPr>
        <w:t> </w:t>
      </w:r>
      <w:r>
        <w:rPr/>
        <w:t>for</w:t>
      </w:r>
      <w:r>
        <w:rPr>
          <w:spacing w:val="-3"/>
        </w:rPr>
        <w:t> </w:t>
      </w:r>
      <w:r>
        <w:rPr/>
        <w:t>students</w:t>
      </w:r>
      <w:r>
        <w:rPr>
          <w:spacing w:val="-6"/>
        </w:rPr>
        <w:t> </w:t>
      </w:r>
      <w:r>
        <w:rPr/>
        <w:t>in</w:t>
      </w:r>
      <w:r>
        <w:rPr>
          <w:spacing w:val="-6"/>
        </w:rPr>
        <w:t> </w:t>
      </w:r>
      <w:r>
        <w:rPr/>
        <w:t>MSc</w:t>
      </w:r>
      <w:r>
        <w:rPr>
          <w:spacing w:val="-4"/>
        </w:rPr>
        <w:t> </w:t>
      </w:r>
      <w:r>
        <w:rPr/>
        <w:t>in</w:t>
      </w:r>
      <w:r>
        <w:rPr>
          <w:spacing w:val="-1"/>
        </w:rPr>
        <w:t> </w:t>
      </w:r>
      <w:r>
        <w:rPr/>
        <w:t>Development</w:t>
      </w:r>
      <w:r>
        <w:rPr>
          <w:spacing w:val="-3"/>
        </w:rPr>
        <w:t> </w:t>
      </w:r>
      <w:r>
        <w:rPr/>
        <w:t>Economics DPhil students in International Development</w:t>
      </w:r>
    </w:p>
    <w:p>
      <w:pPr>
        <w:pStyle w:val="BodyText"/>
        <w:spacing w:before="1"/>
      </w:pPr>
      <w:r>
        <w:rPr/>
        <w:t>Yale</w:t>
      </w:r>
      <w:r>
        <w:rPr>
          <w:spacing w:val="-2"/>
        </w:rPr>
        <w:t> </w:t>
      </w:r>
      <w:r>
        <w:rPr/>
        <w:t>University</w:t>
      </w:r>
      <w:r>
        <w:rPr>
          <w:spacing w:val="-5"/>
        </w:rPr>
        <w:t> </w:t>
      </w:r>
      <w:r>
        <w:rPr/>
        <w:t>(1999-</w:t>
      </w:r>
      <w:r>
        <w:rPr>
          <w:spacing w:val="-2"/>
        </w:rPr>
        <w:t>2016):</w:t>
      </w:r>
    </w:p>
    <w:p>
      <w:pPr>
        <w:pStyle w:val="BodyText"/>
        <w:spacing w:after="0"/>
        <w:sectPr>
          <w:pgSz w:w="12240" w:h="15840"/>
          <w:pgMar w:header="1016" w:footer="0" w:top="1360" w:bottom="280" w:left="1080" w:right="1080"/>
        </w:sectPr>
      </w:pPr>
    </w:p>
    <w:p>
      <w:pPr>
        <w:pStyle w:val="BodyText"/>
        <w:spacing w:line="252" w:lineRule="exact" w:before="182"/>
        <w:ind w:left="1080"/>
      </w:pPr>
      <w:r>
        <w:rPr/>
        <w:t>Economic</w:t>
      </w:r>
      <w:r>
        <w:rPr>
          <w:spacing w:val="-3"/>
        </w:rPr>
        <w:t> </w:t>
      </w:r>
      <w:r>
        <w:rPr/>
        <w:t>Analysis,</w:t>
      </w:r>
      <w:r>
        <w:rPr>
          <w:spacing w:val="-4"/>
        </w:rPr>
        <w:t> </w:t>
      </w:r>
      <w:r>
        <w:rPr/>
        <w:t>MA</w:t>
      </w:r>
      <w:r>
        <w:rPr>
          <w:spacing w:val="-4"/>
        </w:rPr>
        <w:t> </w:t>
      </w:r>
      <w:r>
        <w:rPr/>
        <w:t>students</w:t>
      </w:r>
      <w:r>
        <w:rPr>
          <w:spacing w:val="-4"/>
        </w:rPr>
        <w:t> </w:t>
      </w:r>
      <w:r>
        <w:rPr/>
        <w:t>in</w:t>
      </w:r>
      <w:r>
        <w:rPr>
          <w:spacing w:val="-4"/>
        </w:rPr>
        <w:t> </w:t>
      </w:r>
      <w:r>
        <w:rPr/>
        <w:t>International</w:t>
      </w:r>
      <w:r>
        <w:rPr>
          <w:spacing w:val="-4"/>
        </w:rPr>
        <w:t> </w:t>
      </w:r>
      <w:r>
        <w:rPr/>
        <w:t>Relations</w:t>
      </w:r>
      <w:r>
        <w:rPr>
          <w:spacing w:val="-3"/>
        </w:rPr>
        <w:t> </w:t>
      </w:r>
      <w:r>
        <w:rPr>
          <w:spacing w:val="-4"/>
        </w:rPr>
        <w:t>(IR)</w:t>
      </w:r>
    </w:p>
    <w:p>
      <w:pPr>
        <w:pStyle w:val="BodyText"/>
        <w:ind w:left="1080" w:right="1055" w:hanging="1"/>
      </w:pPr>
      <w:r>
        <w:rPr/>
        <w:t>International</w:t>
      </w:r>
      <w:r>
        <w:rPr>
          <w:spacing w:val="-3"/>
        </w:rPr>
        <w:t> </w:t>
      </w:r>
      <w:r>
        <w:rPr/>
        <w:t>Economic</w:t>
      </w:r>
      <w:r>
        <w:rPr>
          <w:spacing w:val="-4"/>
        </w:rPr>
        <w:t> </w:t>
      </w:r>
      <w:r>
        <w:rPr/>
        <w:t>Analysis:</w:t>
      </w:r>
      <w:r>
        <w:rPr>
          <w:spacing w:val="-5"/>
        </w:rPr>
        <w:t> </w:t>
      </w:r>
      <w:r>
        <w:rPr/>
        <w:t>Growth</w:t>
      </w:r>
      <w:r>
        <w:rPr>
          <w:spacing w:val="-5"/>
        </w:rPr>
        <w:t> </w:t>
      </w:r>
      <w:r>
        <w:rPr/>
        <w:t>and</w:t>
      </w:r>
      <w:r>
        <w:rPr>
          <w:spacing w:val="-8"/>
        </w:rPr>
        <w:t> </w:t>
      </w:r>
      <w:r>
        <w:rPr/>
        <w:t>Development,</w:t>
      </w:r>
      <w:r>
        <w:rPr>
          <w:spacing w:val="-8"/>
        </w:rPr>
        <w:t> </w:t>
      </w:r>
      <w:r>
        <w:rPr/>
        <w:t>MA</w:t>
      </w:r>
      <w:r>
        <w:rPr>
          <w:spacing w:val="-5"/>
        </w:rPr>
        <w:t> </w:t>
      </w:r>
      <w:r>
        <w:rPr/>
        <w:t>students</w:t>
      </w:r>
      <w:r>
        <w:rPr>
          <w:spacing w:val="-8"/>
        </w:rPr>
        <w:t> </w:t>
      </w:r>
      <w:r>
        <w:rPr/>
        <w:t>in</w:t>
      </w:r>
      <w:r>
        <w:rPr>
          <w:spacing w:val="-5"/>
        </w:rPr>
        <w:t> </w:t>
      </w:r>
      <w:r>
        <w:rPr/>
        <w:t>IR Economics of Africa, senior seminar for undergraduate economics majors</w:t>
      </w:r>
    </w:p>
    <w:p>
      <w:pPr>
        <w:pStyle w:val="BodyText"/>
        <w:ind w:left="1080" w:right="376"/>
      </w:pPr>
      <w:r>
        <w:rPr/>
        <w:t>Research</w:t>
      </w:r>
      <w:r>
        <w:rPr>
          <w:spacing w:val="-5"/>
        </w:rPr>
        <w:t> </w:t>
      </w:r>
      <w:r>
        <w:rPr/>
        <w:t>Methods</w:t>
      </w:r>
      <w:r>
        <w:rPr>
          <w:spacing w:val="-5"/>
        </w:rPr>
        <w:t> </w:t>
      </w:r>
      <w:r>
        <w:rPr/>
        <w:t>in</w:t>
      </w:r>
      <w:r>
        <w:rPr>
          <w:spacing w:val="-3"/>
        </w:rPr>
        <w:t> </w:t>
      </w:r>
      <w:r>
        <w:rPr/>
        <w:t>African</w:t>
      </w:r>
      <w:r>
        <w:rPr>
          <w:spacing w:val="-3"/>
        </w:rPr>
        <w:t> </w:t>
      </w:r>
      <w:r>
        <w:rPr/>
        <w:t>Studies,</w:t>
      </w:r>
      <w:r>
        <w:rPr>
          <w:spacing w:val="-1"/>
        </w:rPr>
        <w:t> </w:t>
      </w:r>
      <w:r>
        <w:rPr/>
        <w:t>graduate</w:t>
      </w:r>
      <w:r>
        <w:rPr>
          <w:spacing w:val="-5"/>
        </w:rPr>
        <w:t> </w:t>
      </w:r>
      <w:r>
        <w:rPr/>
        <w:t>and</w:t>
      </w:r>
      <w:r>
        <w:rPr>
          <w:spacing w:val="-3"/>
        </w:rPr>
        <w:t> </w:t>
      </w:r>
      <w:r>
        <w:rPr/>
        <w:t>undergraduate</w:t>
      </w:r>
      <w:r>
        <w:rPr>
          <w:spacing w:val="-3"/>
        </w:rPr>
        <w:t> </w:t>
      </w:r>
      <w:r>
        <w:rPr/>
        <w:t>students</w:t>
      </w:r>
      <w:r>
        <w:rPr>
          <w:spacing w:val="-5"/>
        </w:rPr>
        <w:t> </w:t>
      </w:r>
      <w:r>
        <w:rPr/>
        <w:t>in</w:t>
      </w:r>
      <w:r>
        <w:rPr>
          <w:spacing w:val="-3"/>
        </w:rPr>
        <w:t> </w:t>
      </w:r>
      <w:r>
        <w:rPr/>
        <w:t>African</w:t>
      </w:r>
      <w:r>
        <w:rPr>
          <w:spacing w:val="-7"/>
        </w:rPr>
        <w:t> </w:t>
      </w:r>
      <w:r>
        <w:rPr/>
        <w:t>studies Food</w:t>
      </w:r>
      <w:r>
        <w:rPr>
          <w:spacing w:val="-3"/>
        </w:rPr>
        <w:t> </w:t>
      </w:r>
      <w:r>
        <w:rPr/>
        <w:t>Security</w:t>
      </w:r>
      <w:r>
        <w:rPr>
          <w:spacing w:val="-3"/>
        </w:rPr>
        <w:t> </w:t>
      </w:r>
      <w:r>
        <w:rPr/>
        <w:t>and</w:t>
      </w:r>
      <w:r>
        <w:rPr>
          <w:spacing w:val="-3"/>
        </w:rPr>
        <w:t> </w:t>
      </w:r>
      <w:r>
        <w:rPr/>
        <w:t>Agricultural</w:t>
      </w:r>
      <w:r>
        <w:rPr>
          <w:spacing w:val="-5"/>
        </w:rPr>
        <w:t> </w:t>
      </w:r>
      <w:r>
        <w:rPr/>
        <w:t>Development,</w:t>
      </w:r>
      <w:r>
        <w:rPr>
          <w:spacing w:val="-2"/>
        </w:rPr>
        <w:t> </w:t>
      </w:r>
      <w:r>
        <w:rPr/>
        <w:t>graduate</w:t>
      </w:r>
      <w:r>
        <w:rPr>
          <w:spacing w:val="-6"/>
        </w:rPr>
        <w:t> </w:t>
      </w:r>
      <w:r>
        <w:rPr/>
        <w:t>students</w:t>
      </w:r>
      <w:r>
        <w:rPr>
          <w:spacing w:val="-3"/>
        </w:rPr>
        <w:t> </w:t>
      </w:r>
      <w:r>
        <w:rPr/>
        <w:t>in</w:t>
      </w:r>
      <w:r>
        <w:rPr>
          <w:spacing w:val="-3"/>
        </w:rPr>
        <w:t> </w:t>
      </w:r>
      <w:r>
        <w:rPr/>
        <w:t>Yale</w:t>
      </w:r>
      <w:r>
        <w:rPr>
          <w:spacing w:val="-1"/>
        </w:rPr>
        <w:t> </w:t>
      </w:r>
      <w:r>
        <w:rPr/>
        <w:t>School</w:t>
      </w:r>
      <w:r>
        <w:rPr>
          <w:spacing w:val="-3"/>
        </w:rPr>
        <w:t> </w:t>
      </w:r>
      <w:r>
        <w:rPr/>
        <w:t>of</w:t>
      </w:r>
      <w:r>
        <w:rPr>
          <w:spacing w:val="-4"/>
        </w:rPr>
        <w:t> </w:t>
      </w:r>
      <w:r>
        <w:rPr/>
        <w:t>Forestry</w:t>
      </w:r>
      <w:r>
        <w:rPr>
          <w:spacing w:val="-5"/>
        </w:rPr>
        <w:t> </w:t>
      </w:r>
      <w:r>
        <w:rPr>
          <w:spacing w:val="-10"/>
        </w:rPr>
        <w:t>&amp;</w:t>
      </w:r>
    </w:p>
    <w:p>
      <w:pPr>
        <w:pStyle w:val="BodyText"/>
        <w:spacing w:line="252" w:lineRule="exact"/>
        <w:ind w:left="1367"/>
      </w:pPr>
      <w:r>
        <w:rPr/>
        <w:t>Environmental</w:t>
      </w:r>
      <w:r>
        <w:rPr>
          <w:spacing w:val="-4"/>
        </w:rPr>
        <w:t> </w:t>
      </w:r>
      <w:r>
        <w:rPr>
          <w:spacing w:val="-2"/>
        </w:rPr>
        <w:t>Studies</w:t>
      </w:r>
    </w:p>
    <w:p>
      <w:pPr>
        <w:pStyle w:val="BodyText"/>
        <w:spacing w:line="252" w:lineRule="exact"/>
        <w:ind w:left="1080"/>
      </w:pPr>
      <w:r>
        <w:rPr/>
        <w:t>Agricultural</w:t>
      </w:r>
      <w:r>
        <w:rPr>
          <w:spacing w:val="-1"/>
        </w:rPr>
        <w:t> </w:t>
      </w:r>
      <w:r>
        <w:rPr/>
        <w:t>Economics,</w:t>
      </w:r>
      <w:r>
        <w:rPr>
          <w:spacing w:val="-3"/>
        </w:rPr>
        <w:t> </w:t>
      </w:r>
      <w:r>
        <w:rPr/>
        <w:t>Directed</w:t>
      </w:r>
      <w:r>
        <w:rPr>
          <w:spacing w:val="-3"/>
        </w:rPr>
        <w:t> </w:t>
      </w:r>
      <w:r>
        <w:rPr/>
        <w:t>Readings</w:t>
      </w:r>
      <w:r>
        <w:rPr>
          <w:spacing w:val="-3"/>
        </w:rPr>
        <w:t> </w:t>
      </w:r>
      <w:r>
        <w:rPr/>
        <w:t>course,</w:t>
      </w:r>
      <w:r>
        <w:rPr>
          <w:spacing w:val="-3"/>
        </w:rPr>
        <w:t> </w:t>
      </w:r>
      <w:r>
        <w:rPr/>
        <w:t>MA</w:t>
      </w:r>
      <w:r>
        <w:rPr>
          <w:spacing w:val="-2"/>
        </w:rPr>
        <w:t> </w:t>
      </w:r>
      <w:r>
        <w:rPr/>
        <w:t>students</w:t>
      </w:r>
      <w:r>
        <w:rPr>
          <w:spacing w:val="-6"/>
        </w:rPr>
        <w:t> </w:t>
      </w:r>
      <w:r>
        <w:rPr/>
        <w:t>in</w:t>
      </w:r>
      <w:r>
        <w:rPr>
          <w:spacing w:val="-3"/>
        </w:rPr>
        <w:t> </w:t>
      </w:r>
      <w:r>
        <w:rPr/>
        <w:t>IR</w:t>
      </w:r>
      <w:r>
        <w:rPr>
          <w:spacing w:val="-5"/>
        </w:rPr>
        <w:t> </w:t>
      </w:r>
      <w:r>
        <w:rPr/>
        <w:t>and</w:t>
      </w:r>
      <w:r>
        <w:rPr>
          <w:spacing w:val="-2"/>
        </w:rPr>
        <w:t> </w:t>
      </w:r>
      <w:r>
        <w:rPr>
          <w:spacing w:val="-5"/>
        </w:rPr>
        <w:t>FES</w:t>
      </w:r>
    </w:p>
    <w:p>
      <w:pPr>
        <w:pStyle w:val="BodyText"/>
        <w:spacing w:before="2"/>
        <w:ind w:left="1080" w:right="285"/>
      </w:pPr>
      <w:r>
        <w:rPr/>
        <w:t>Assets,</w:t>
      </w:r>
      <w:r>
        <w:rPr>
          <w:spacing w:val="-4"/>
        </w:rPr>
        <w:t> </w:t>
      </w:r>
      <w:r>
        <w:rPr/>
        <w:t>Inequality</w:t>
      </w:r>
      <w:r>
        <w:rPr>
          <w:spacing w:val="-7"/>
        </w:rPr>
        <w:t> </w:t>
      </w:r>
      <w:r>
        <w:rPr/>
        <w:t>and</w:t>
      </w:r>
      <w:r>
        <w:rPr>
          <w:spacing w:val="-4"/>
        </w:rPr>
        <w:t> </w:t>
      </w:r>
      <w:r>
        <w:rPr/>
        <w:t>Poverty,</w:t>
      </w:r>
      <w:r>
        <w:rPr>
          <w:spacing w:val="-7"/>
        </w:rPr>
        <w:t> </w:t>
      </w:r>
      <w:r>
        <w:rPr/>
        <w:t>senior</w:t>
      </w:r>
      <w:r>
        <w:rPr>
          <w:spacing w:val="-5"/>
        </w:rPr>
        <w:t> </w:t>
      </w:r>
      <w:r>
        <w:rPr/>
        <w:t>seminar</w:t>
      </w:r>
      <w:r>
        <w:rPr>
          <w:spacing w:val="-5"/>
        </w:rPr>
        <w:t> </w:t>
      </w:r>
      <w:r>
        <w:rPr/>
        <w:t>for</w:t>
      </w:r>
      <w:r>
        <w:rPr>
          <w:spacing w:val="-5"/>
        </w:rPr>
        <w:t> </w:t>
      </w:r>
      <w:r>
        <w:rPr/>
        <w:t>undergraduate</w:t>
      </w:r>
      <w:r>
        <w:rPr>
          <w:spacing w:val="-7"/>
        </w:rPr>
        <w:t> </w:t>
      </w:r>
      <w:r>
        <w:rPr/>
        <w:t>international</w:t>
      </w:r>
      <w:r>
        <w:rPr>
          <w:spacing w:val="-2"/>
        </w:rPr>
        <w:t> </w:t>
      </w:r>
      <w:r>
        <w:rPr/>
        <w:t>studies</w:t>
      </w:r>
      <w:r>
        <w:rPr>
          <w:spacing w:val="-6"/>
        </w:rPr>
        <w:t> </w:t>
      </w:r>
      <w:r>
        <w:rPr/>
        <w:t>majors Women, Religion and Globalization, graduate students</w:t>
      </w:r>
    </w:p>
    <w:p>
      <w:pPr>
        <w:pStyle w:val="BodyText"/>
        <w:ind w:left="1080"/>
      </w:pPr>
      <w:r>
        <w:rPr/>
        <w:t>Challenges</w:t>
      </w:r>
      <w:r>
        <w:rPr>
          <w:spacing w:val="-7"/>
        </w:rPr>
        <w:t> </w:t>
      </w:r>
      <w:r>
        <w:rPr/>
        <w:t>in</w:t>
      </w:r>
      <w:r>
        <w:rPr>
          <w:spacing w:val="-5"/>
        </w:rPr>
        <w:t> </w:t>
      </w:r>
      <w:r>
        <w:rPr/>
        <w:t>International</w:t>
      </w:r>
      <w:r>
        <w:rPr>
          <w:spacing w:val="-5"/>
        </w:rPr>
        <w:t> </w:t>
      </w:r>
      <w:r>
        <w:rPr/>
        <w:t>Relations:</w:t>
      </w:r>
      <w:r>
        <w:rPr>
          <w:spacing w:val="-3"/>
        </w:rPr>
        <w:t> </w:t>
      </w:r>
      <w:r>
        <w:rPr/>
        <w:t>Policy</w:t>
      </w:r>
      <w:r>
        <w:rPr>
          <w:spacing w:val="-2"/>
        </w:rPr>
        <w:t> </w:t>
      </w:r>
      <w:r>
        <w:rPr/>
        <w:t>and</w:t>
      </w:r>
      <w:r>
        <w:rPr>
          <w:spacing w:val="-3"/>
        </w:rPr>
        <w:t> </w:t>
      </w:r>
      <w:r>
        <w:rPr/>
        <w:t>Practice,</w:t>
      </w:r>
      <w:r>
        <w:rPr>
          <w:spacing w:val="-2"/>
        </w:rPr>
        <w:t> </w:t>
      </w:r>
      <w:r>
        <w:rPr/>
        <w:t>graduate</w:t>
      </w:r>
      <w:r>
        <w:rPr>
          <w:spacing w:val="-3"/>
        </w:rPr>
        <w:t> </w:t>
      </w:r>
      <w:r>
        <w:rPr>
          <w:spacing w:val="-2"/>
        </w:rPr>
        <w:t>students.</w:t>
      </w:r>
    </w:p>
    <w:p>
      <w:pPr>
        <w:pStyle w:val="BodyText"/>
        <w:spacing w:before="251"/>
        <w:ind w:left="1367" w:hanging="288"/>
      </w:pPr>
      <w:r>
        <w:rPr/>
        <w:t>Senior</w:t>
      </w:r>
      <w:r>
        <w:rPr>
          <w:spacing w:val="-3"/>
        </w:rPr>
        <w:t> </w:t>
      </w:r>
      <w:r>
        <w:rPr/>
        <w:t>Capstone</w:t>
      </w:r>
      <w:r>
        <w:rPr>
          <w:spacing w:val="-4"/>
        </w:rPr>
        <w:t> </w:t>
      </w:r>
      <w:r>
        <w:rPr/>
        <w:t>course:</w:t>
      </w:r>
      <w:r>
        <w:rPr>
          <w:spacing w:val="-6"/>
        </w:rPr>
        <w:t> </w:t>
      </w:r>
      <w:r>
        <w:rPr/>
        <w:t>Implications</w:t>
      </w:r>
      <w:r>
        <w:rPr>
          <w:spacing w:val="-2"/>
        </w:rPr>
        <w:t> </w:t>
      </w:r>
      <w:r>
        <w:rPr/>
        <w:t>of</w:t>
      </w:r>
      <w:r>
        <w:rPr>
          <w:spacing w:val="-7"/>
        </w:rPr>
        <w:t> </w:t>
      </w:r>
      <w:r>
        <w:rPr/>
        <w:t>investments</w:t>
      </w:r>
      <w:r>
        <w:rPr>
          <w:spacing w:val="-4"/>
        </w:rPr>
        <w:t> </w:t>
      </w:r>
      <w:r>
        <w:rPr/>
        <w:t>in</w:t>
      </w:r>
      <w:r>
        <w:rPr>
          <w:spacing w:val="-7"/>
        </w:rPr>
        <w:t> </w:t>
      </w:r>
      <w:r>
        <w:rPr/>
        <w:t>rural</w:t>
      </w:r>
      <w:r>
        <w:rPr>
          <w:spacing w:val="-2"/>
        </w:rPr>
        <w:t> </w:t>
      </w:r>
      <w:r>
        <w:rPr/>
        <w:t>development</w:t>
      </w:r>
      <w:r>
        <w:rPr>
          <w:spacing w:val="-4"/>
        </w:rPr>
        <w:t> </w:t>
      </w:r>
      <w:r>
        <w:rPr/>
        <w:t>on</w:t>
      </w:r>
      <w:r>
        <w:rPr>
          <w:spacing w:val="-4"/>
        </w:rPr>
        <w:t> </w:t>
      </w:r>
      <w:r>
        <w:rPr/>
        <w:t>gender</w:t>
      </w:r>
      <w:r>
        <w:rPr>
          <w:spacing w:val="-4"/>
        </w:rPr>
        <w:t> </w:t>
      </w:r>
      <w:r>
        <w:rPr/>
        <w:t>relations, employment and the environment, for undergraduate global affairs majors</w:t>
      </w:r>
    </w:p>
    <w:p>
      <w:pPr>
        <w:pStyle w:val="BodyText"/>
        <w:spacing w:before="1"/>
      </w:pPr>
      <w:r>
        <w:rPr/>
        <w:t>Williams</w:t>
      </w:r>
      <w:r>
        <w:rPr>
          <w:spacing w:val="-6"/>
        </w:rPr>
        <w:t> </w:t>
      </w:r>
      <w:r>
        <w:rPr/>
        <w:t>College</w:t>
      </w:r>
      <w:r>
        <w:rPr>
          <w:spacing w:val="-4"/>
        </w:rPr>
        <w:t> </w:t>
      </w:r>
      <w:r>
        <w:rPr/>
        <w:t>(1996-</w:t>
      </w:r>
      <w:r>
        <w:rPr>
          <w:spacing w:val="-2"/>
        </w:rPr>
        <w:t>1999):</w:t>
      </w:r>
    </w:p>
    <w:p>
      <w:pPr>
        <w:pStyle w:val="BodyText"/>
        <w:spacing w:before="1"/>
        <w:ind w:left="1080" w:right="1718"/>
      </w:pPr>
      <w:r>
        <w:rPr/>
        <w:t>Economics of the Household, MA students in development economics Undergraduate</w:t>
      </w:r>
      <w:r>
        <w:rPr>
          <w:spacing w:val="-10"/>
        </w:rPr>
        <w:t> </w:t>
      </w:r>
      <w:r>
        <w:rPr/>
        <w:t>courses:</w:t>
      </w:r>
      <w:r>
        <w:rPr>
          <w:spacing w:val="40"/>
        </w:rPr>
        <w:t> </w:t>
      </w:r>
      <w:r>
        <w:rPr/>
        <w:t>Intermediate</w:t>
      </w:r>
      <w:r>
        <w:rPr>
          <w:spacing w:val="-7"/>
        </w:rPr>
        <w:t> </w:t>
      </w:r>
      <w:r>
        <w:rPr/>
        <w:t>Microeconomics,</w:t>
      </w:r>
      <w:r>
        <w:rPr>
          <w:spacing w:val="-10"/>
        </w:rPr>
        <w:t> </w:t>
      </w:r>
      <w:r>
        <w:rPr/>
        <w:t>Feminist</w:t>
      </w:r>
      <w:r>
        <w:rPr>
          <w:spacing w:val="-5"/>
        </w:rPr>
        <w:t> </w:t>
      </w:r>
      <w:r>
        <w:rPr/>
        <w:t>Economics, Senior Seminar in Economics, Principles of Economics.</w:t>
      </w:r>
    </w:p>
    <w:p>
      <w:pPr>
        <w:pStyle w:val="BodyText"/>
        <w:spacing w:before="1"/>
        <w:ind w:left="0"/>
      </w:pPr>
    </w:p>
    <w:p>
      <w:pPr>
        <w:pStyle w:val="Heading1"/>
        <w:spacing w:before="0"/>
      </w:pPr>
      <w:r>
        <w:rPr/>
        <w:t>UNIVERSITY</w:t>
      </w:r>
      <w:r>
        <w:rPr>
          <w:spacing w:val="-7"/>
        </w:rPr>
        <w:t> </w:t>
      </w:r>
      <w:r>
        <w:rPr/>
        <w:t>AND</w:t>
      </w:r>
      <w:r>
        <w:rPr>
          <w:spacing w:val="-7"/>
        </w:rPr>
        <w:t> </w:t>
      </w:r>
      <w:r>
        <w:rPr/>
        <w:t>DEPARTMENTAL</w:t>
      </w:r>
      <w:r>
        <w:rPr>
          <w:spacing w:val="-5"/>
        </w:rPr>
        <w:t> </w:t>
      </w:r>
      <w:r>
        <w:rPr>
          <w:spacing w:val="-2"/>
        </w:rPr>
        <w:t>ADMINISTRATION</w:t>
      </w:r>
    </w:p>
    <w:p>
      <w:pPr>
        <w:pStyle w:val="BodyText"/>
        <w:spacing w:line="252" w:lineRule="exact" w:before="119"/>
      </w:pPr>
      <w:r>
        <w:rPr/>
        <w:t>University</w:t>
      </w:r>
      <w:r>
        <w:rPr>
          <w:spacing w:val="-3"/>
        </w:rPr>
        <w:t> </w:t>
      </w:r>
      <w:r>
        <w:rPr/>
        <w:t>of</w:t>
      </w:r>
      <w:r>
        <w:rPr>
          <w:spacing w:val="-1"/>
        </w:rPr>
        <w:t> </w:t>
      </w:r>
      <w:r>
        <w:rPr>
          <w:spacing w:val="-2"/>
        </w:rPr>
        <w:t>Oxford</w:t>
      </w:r>
    </w:p>
    <w:p>
      <w:pPr>
        <w:pStyle w:val="BodyText"/>
        <w:spacing w:line="252" w:lineRule="exact"/>
        <w:ind w:left="1080"/>
      </w:pPr>
      <w:r>
        <w:rPr/>
        <w:t>Chair</w:t>
      </w:r>
      <w:r>
        <w:rPr>
          <w:spacing w:val="-4"/>
        </w:rPr>
        <w:t> </w:t>
      </w:r>
      <w:r>
        <w:rPr/>
        <w:t>of</w:t>
      </w:r>
      <w:r>
        <w:rPr>
          <w:spacing w:val="-1"/>
        </w:rPr>
        <w:t> </w:t>
      </w:r>
      <w:r>
        <w:rPr/>
        <w:t>Board</w:t>
      </w:r>
      <w:r>
        <w:rPr>
          <w:spacing w:val="-2"/>
        </w:rPr>
        <w:t> </w:t>
      </w:r>
      <w:r>
        <w:rPr/>
        <w:t>of</w:t>
      </w:r>
      <w:r>
        <w:rPr>
          <w:spacing w:val="-2"/>
        </w:rPr>
        <w:t> </w:t>
      </w:r>
      <w:r>
        <w:rPr/>
        <w:t>Examiners,</w:t>
      </w:r>
      <w:r>
        <w:rPr>
          <w:spacing w:val="-2"/>
        </w:rPr>
        <w:t> </w:t>
      </w:r>
      <w:r>
        <w:rPr/>
        <w:t>2022</w:t>
      </w:r>
      <w:r>
        <w:rPr>
          <w:spacing w:val="-2"/>
        </w:rPr>
        <w:t> </w:t>
      </w:r>
      <w:r>
        <w:rPr/>
        <w:t>-</w:t>
      </w:r>
      <w:r>
        <w:rPr>
          <w:spacing w:val="-2"/>
        </w:rPr>
        <w:t>present</w:t>
      </w:r>
    </w:p>
    <w:p>
      <w:pPr>
        <w:pStyle w:val="BodyText"/>
        <w:spacing w:before="1"/>
        <w:ind w:left="1080" w:right="2352"/>
      </w:pPr>
      <w:r>
        <w:rPr/>
        <w:t>Examination</w:t>
      </w:r>
      <w:r>
        <w:rPr>
          <w:spacing w:val="-7"/>
        </w:rPr>
        <w:t> </w:t>
      </w:r>
      <w:r>
        <w:rPr/>
        <w:t>Board</w:t>
      </w:r>
      <w:r>
        <w:rPr>
          <w:spacing w:val="-9"/>
        </w:rPr>
        <w:t> </w:t>
      </w:r>
      <w:r>
        <w:rPr/>
        <w:t>Member,</w:t>
      </w:r>
      <w:r>
        <w:rPr>
          <w:spacing w:val="-7"/>
        </w:rPr>
        <w:t> </w:t>
      </w:r>
      <w:r>
        <w:rPr/>
        <w:t>MPhil</w:t>
      </w:r>
      <w:r>
        <w:rPr>
          <w:spacing w:val="-7"/>
        </w:rPr>
        <w:t> </w:t>
      </w:r>
      <w:r>
        <w:rPr/>
        <w:t>in</w:t>
      </w:r>
      <w:r>
        <w:rPr>
          <w:spacing w:val="-7"/>
        </w:rPr>
        <w:t> </w:t>
      </w:r>
      <w:r>
        <w:rPr/>
        <w:t>Development</w:t>
      </w:r>
      <w:r>
        <w:rPr>
          <w:spacing w:val="-5"/>
        </w:rPr>
        <w:t> </w:t>
      </w:r>
      <w:r>
        <w:rPr/>
        <w:t>Studies,</w:t>
      </w:r>
      <w:r>
        <w:rPr>
          <w:spacing w:val="-7"/>
        </w:rPr>
        <w:t> </w:t>
      </w:r>
      <w:r>
        <w:rPr/>
        <w:t>2022-present Course Director, MPhil in Development Studies 2017-2021</w:t>
      </w:r>
    </w:p>
    <w:p>
      <w:pPr>
        <w:pStyle w:val="BodyText"/>
        <w:ind w:left="1080" w:right="3046"/>
      </w:pPr>
      <w:r>
        <w:rPr/>
        <w:t>MPhil</w:t>
      </w:r>
      <w:r>
        <w:rPr>
          <w:spacing w:val="-7"/>
        </w:rPr>
        <w:t> </w:t>
      </w:r>
      <w:r>
        <w:rPr/>
        <w:t>admissions,</w:t>
      </w:r>
      <w:r>
        <w:rPr>
          <w:spacing w:val="-9"/>
        </w:rPr>
        <w:t> </w:t>
      </w:r>
      <w:r>
        <w:rPr/>
        <w:t>committee</w:t>
      </w:r>
      <w:r>
        <w:rPr>
          <w:spacing w:val="-6"/>
        </w:rPr>
        <w:t> </w:t>
      </w:r>
      <w:r>
        <w:rPr/>
        <w:t>member</w:t>
      </w:r>
      <w:r>
        <w:rPr>
          <w:spacing w:val="-7"/>
        </w:rPr>
        <w:t> </w:t>
      </w:r>
      <w:r>
        <w:rPr/>
        <w:t>2016-17,</w:t>
      </w:r>
      <w:r>
        <w:rPr>
          <w:spacing w:val="-7"/>
        </w:rPr>
        <w:t> </w:t>
      </w:r>
      <w:r>
        <w:rPr/>
        <w:t>Chair</w:t>
      </w:r>
      <w:r>
        <w:rPr>
          <w:spacing w:val="-7"/>
        </w:rPr>
        <w:t> </w:t>
      </w:r>
      <w:r>
        <w:rPr/>
        <w:t>2017-2021 Department Research Ethics Committee, member 2016-2021 Graduate Studies Committee, member 2017-2021</w:t>
      </w:r>
    </w:p>
    <w:p>
      <w:pPr>
        <w:pStyle w:val="BodyText"/>
        <w:ind w:right="4576" w:firstLine="720"/>
      </w:pPr>
      <w:r>
        <w:rPr/>
        <w:t>Athena</w:t>
      </w:r>
      <w:r>
        <w:rPr>
          <w:spacing w:val="-10"/>
        </w:rPr>
        <w:t> </w:t>
      </w:r>
      <w:r>
        <w:rPr/>
        <w:t>Swan</w:t>
      </w:r>
      <w:r>
        <w:rPr>
          <w:spacing w:val="-11"/>
        </w:rPr>
        <w:t> </w:t>
      </w:r>
      <w:r>
        <w:rPr/>
        <w:t>Self-Assessment</w:t>
      </w:r>
      <w:r>
        <w:rPr>
          <w:spacing w:val="-11"/>
        </w:rPr>
        <w:t> </w:t>
      </w:r>
      <w:r>
        <w:rPr/>
        <w:t>Team,</w:t>
      </w:r>
      <w:r>
        <w:rPr>
          <w:spacing w:val="-11"/>
        </w:rPr>
        <w:t> </w:t>
      </w:r>
      <w:r>
        <w:rPr/>
        <w:t>2018-2020 Yale University</w:t>
      </w:r>
    </w:p>
    <w:p>
      <w:pPr>
        <w:pStyle w:val="BodyText"/>
        <w:spacing w:line="251" w:lineRule="exact"/>
        <w:ind w:left="1080"/>
      </w:pPr>
      <w:r>
        <w:rPr/>
        <w:t>Director</w:t>
      </w:r>
      <w:r>
        <w:rPr>
          <w:spacing w:val="-5"/>
        </w:rPr>
        <w:t> </w:t>
      </w:r>
      <w:r>
        <w:rPr/>
        <w:t>of</w:t>
      </w:r>
      <w:r>
        <w:rPr>
          <w:spacing w:val="-4"/>
        </w:rPr>
        <w:t> </w:t>
      </w:r>
      <w:r>
        <w:rPr/>
        <w:t>Undergraduate</w:t>
      </w:r>
      <w:r>
        <w:rPr>
          <w:spacing w:val="-6"/>
        </w:rPr>
        <w:t> </w:t>
      </w:r>
      <w:r>
        <w:rPr/>
        <w:t>Studies,</w:t>
      </w:r>
      <w:r>
        <w:rPr>
          <w:spacing w:val="-4"/>
        </w:rPr>
        <w:t> </w:t>
      </w:r>
      <w:r>
        <w:rPr/>
        <w:t>African</w:t>
      </w:r>
      <w:r>
        <w:rPr>
          <w:spacing w:val="-5"/>
        </w:rPr>
        <w:t> </w:t>
      </w:r>
      <w:r>
        <w:rPr/>
        <w:t>Studies,</w:t>
      </w:r>
      <w:r>
        <w:rPr>
          <w:spacing w:val="-7"/>
        </w:rPr>
        <w:t> </w:t>
      </w:r>
      <w:r>
        <w:rPr/>
        <w:t>2013-</w:t>
      </w:r>
      <w:r>
        <w:rPr>
          <w:spacing w:val="-2"/>
        </w:rPr>
        <w:t>2015;</w:t>
      </w:r>
    </w:p>
    <w:p>
      <w:pPr>
        <w:pStyle w:val="BodyText"/>
        <w:spacing w:before="2"/>
        <w:ind w:left="1080" w:right="1718"/>
      </w:pPr>
      <w:r>
        <w:rPr/>
        <w:t>Director</w:t>
      </w:r>
      <w:r>
        <w:rPr>
          <w:spacing w:val="-5"/>
        </w:rPr>
        <w:t> </w:t>
      </w:r>
      <w:r>
        <w:rPr/>
        <w:t>of</w:t>
      </w:r>
      <w:r>
        <w:rPr>
          <w:spacing w:val="-4"/>
        </w:rPr>
        <w:t> </w:t>
      </w:r>
      <w:r>
        <w:rPr/>
        <w:t>Graduate</w:t>
      </w:r>
      <w:r>
        <w:rPr>
          <w:spacing w:val="-7"/>
        </w:rPr>
        <w:t> </w:t>
      </w:r>
      <w:r>
        <w:rPr/>
        <w:t>Studies,</w:t>
      </w:r>
      <w:r>
        <w:rPr>
          <w:spacing w:val="-5"/>
        </w:rPr>
        <w:t> </w:t>
      </w:r>
      <w:r>
        <w:rPr/>
        <w:t>MA</w:t>
      </w:r>
      <w:r>
        <w:rPr>
          <w:spacing w:val="-7"/>
        </w:rPr>
        <w:t> </w:t>
      </w:r>
      <w:r>
        <w:rPr/>
        <w:t>Program</w:t>
      </w:r>
      <w:r>
        <w:rPr>
          <w:spacing w:val="-5"/>
        </w:rPr>
        <w:t> </w:t>
      </w:r>
      <w:r>
        <w:rPr/>
        <w:t>in</w:t>
      </w:r>
      <w:r>
        <w:rPr>
          <w:spacing w:val="-5"/>
        </w:rPr>
        <w:t> </w:t>
      </w:r>
      <w:r>
        <w:rPr/>
        <w:t>International</w:t>
      </w:r>
      <w:r>
        <w:rPr>
          <w:spacing w:val="-5"/>
        </w:rPr>
        <w:t> </w:t>
      </w:r>
      <w:r>
        <w:rPr/>
        <w:t>Relations,</w:t>
      </w:r>
      <w:r>
        <w:rPr>
          <w:spacing w:val="-5"/>
        </w:rPr>
        <w:t> </w:t>
      </w:r>
      <w:r>
        <w:rPr/>
        <w:t>1999-2012; Associate Chair, International Affairs Council, 1999-2010.</w:t>
      </w:r>
    </w:p>
    <w:p>
      <w:pPr>
        <w:pStyle w:val="BodyText"/>
        <w:spacing w:line="252" w:lineRule="exact"/>
        <w:ind w:left="1080"/>
      </w:pPr>
      <w:r>
        <w:rPr/>
        <w:t>Chair,</w:t>
      </w:r>
      <w:r>
        <w:rPr>
          <w:spacing w:val="-4"/>
        </w:rPr>
        <w:t> </w:t>
      </w:r>
      <w:r>
        <w:rPr/>
        <w:t>Admissions</w:t>
      </w:r>
      <w:r>
        <w:rPr>
          <w:spacing w:val="-3"/>
        </w:rPr>
        <w:t> </w:t>
      </w:r>
      <w:r>
        <w:rPr/>
        <w:t>Committee,</w:t>
      </w:r>
      <w:r>
        <w:rPr>
          <w:spacing w:val="-8"/>
        </w:rPr>
        <w:t> </w:t>
      </w:r>
      <w:r>
        <w:rPr/>
        <w:t>MA</w:t>
      </w:r>
      <w:r>
        <w:rPr>
          <w:spacing w:val="-6"/>
        </w:rPr>
        <w:t> </w:t>
      </w:r>
      <w:r>
        <w:rPr/>
        <w:t>in</w:t>
      </w:r>
      <w:r>
        <w:rPr>
          <w:spacing w:val="-3"/>
        </w:rPr>
        <w:t> </w:t>
      </w:r>
      <w:r>
        <w:rPr/>
        <w:t>International</w:t>
      </w:r>
      <w:r>
        <w:rPr>
          <w:spacing w:val="-3"/>
        </w:rPr>
        <w:t> </w:t>
      </w:r>
      <w:r>
        <w:rPr/>
        <w:t>Relations</w:t>
      </w:r>
      <w:r>
        <w:rPr>
          <w:spacing w:val="-3"/>
        </w:rPr>
        <w:t> </w:t>
      </w:r>
      <w:r>
        <w:rPr/>
        <w:t>1999-</w:t>
      </w:r>
      <w:r>
        <w:rPr>
          <w:spacing w:val="-2"/>
        </w:rPr>
        <w:t>2012.</w:t>
      </w:r>
    </w:p>
    <w:p>
      <w:pPr>
        <w:pStyle w:val="BodyText"/>
        <w:ind w:left="1080" w:right="285"/>
      </w:pPr>
      <w:r>
        <w:rPr/>
        <w:t>Other</w:t>
      </w:r>
      <w:r>
        <w:rPr>
          <w:spacing w:val="-7"/>
        </w:rPr>
        <w:t> </w:t>
      </w:r>
      <w:r>
        <w:rPr/>
        <w:t>recurring</w:t>
      </w:r>
      <w:r>
        <w:rPr>
          <w:spacing w:val="-7"/>
        </w:rPr>
        <w:t> </w:t>
      </w:r>
      <w:r>
        <w:rPr/>
        <w:t>duties</w:t>
      </w:r>
      <w:r>
        <w:rPr>
          <w:spacing w:val="-2"/>
        </w:rPr>
        <w:t> </w:t>
      </w:r>
      <w:r>
        <w:rPr/>
        <w:t>included</w:t>
      </w:r>
      <w:r>
        <w:rPr>
          <w:spacing w:val="-4"/>
        </w:rPr>
        <w:t> </w:t>
      </w:r>
      <w:r>
        <w:rPr/>
        <w:t>serving</w:t>
      </w:r>
      <w:r>
        <w:rPr>
          <w:spacing w:val="-4"/>
        </w:rPr>
        <w:t> </w:t>
      </w:r>
      <w:r>
        <w:rPr/>
        <w:t>on</w:t>
      </w:r>
      <w:r>
        <w:rPr>
          <w:spacing w:val="-7"/>
        </w:rPr>
        <w:t> </w:t>
      </w:r>
      <w:r>
        <w:rPr/>
        <w:t>multiple</w:t>
      </w:r>
      <w:r>
        <w:rPr>
          <w:spacing w:val="-4"/>
        </w:rPr>
        <w:t> </w:t>
      </w:r>
      <w:r>
        <w:rPr/>
        <w:t>committees</w:t>
      </w:r>
      <w:r>
        <w:rPr>
          <w:spacing w:val="-4"/>
        </w:rPr>
        <w:t> </w:t>
      </w:r>
      <w:r>
        <w:rPr/>
        <w:t>overseeing</w:t>
      </w:r>
      <w:r>
        <w:rPr>
          <w:spacing w:val="-4"/>
        </w:rPr>
        <w:t> </w:t>
      </w:r>
      <w:r>
        <w:rPr/>
        <w:t>awards</w:t>
      </w:r>
      <w:r>
        <w:rPr>
          <w:spacing w:val="-4"/>
        </w:rPr>
        <w:t> </w:t>
      </w:r>
      <w:r>
        <w:rPr/>
        <w:t>of</w:t>
      </w:r>
      <w:r>
        <w:rPr>
          <w:spacing w:val="-3"/>
        </w:rPr>
        <w:t> </w:t>
      </w:r>
      <w:r>
        <w:rPr/>
        <w:t>scholarships and fellowships, summer funding, travel funding, etc.</w:t>
      </w:r>
    </w:p>
    <w:p>
      <w:pPr>
        <w:pStyle w:val="Heading1"/>
      </w:pPr>
      <w:r>
        <w:rPr/>
        <w:t>MAJOR</w:t>
      </w:r>
      <w:r>
        <w:rPr>
          <w:spacing w:val="-6"/>
        </w:rPr>
        <w:t> </w:t>
      </w:r>
      <w:r>
        <w:rPr/>
        <w:t>GRANTS</w:t>
      </w:r>
      <w:r>
        <w:rPr>
          <w:spacing w:val="-2"/>
        </w:rPr>
        <w:t> OBTAINED</w:t>
      </w:r>
    </w:p>
    <w:p>
      <w:pPr>
        <w:pStyle w:val="BodyText"/>
        <w:spacing w:line="244" w:lineRule="auto" w:before="116"/>
      </w:pPr>
      <w:r>
        <w:rPr/>
        <w:t>2021-present</w:t>
      </w:r>
      <w:r>
        <w:rPr>
          <w:spacing w:val="-5"/>
        </w:rPr>
        <w:t> </w:t>
      </w:r>
      <w:r>
        <w:rPr/>
        <w:t>Mentoring</w:t>
      </w:r>
      <w:r>
        <w:rPr>
          <w:spacing w:val="-5"/>
        </w:rPr>
        <w:t> </w:t>
      </w:r>
      <w:r>
        <w:rPr/>
        <w:t>Program</w:t>
      </w:r>
      <w:r>
        <w:rPr>
          <w:spacing w:val="-4"/>
        </w:rPr>
        <w:t> </w:t>
      </w:r>
      <w:r>
        <w:rPr/>
        <w:t>for</w:t>
      </w:r>
      <w:r>
        <w:rPr>
          <w:spacing w:val="-5"/>
        </w:rPr>
        <w:t> </w:t>
      </w:r>
      <w:r>
        <w:rPr/>
        <w:t>Women</w:t>
      </w:r>
      <w:r>
        <w:rPr>
          <w:spacing w:val="-2"/>
        </w:rPr>
        <w:t> </w:t>
      </w:r>
      <w:r>
        <w:rPr/>
        <w:t>Agricultural</w:t>
      </w:r>
      <w:r>
        <w:rPr>
          <w:spacing w:val="-4"/>
        </w:rPr>
        <w:t> </w:t>
      </w:r>
      <w:r>
        <w:rPr/>
        <w:t>Economists.</w:t>
      </w:r>
      <w:r>
        <w:rPr>
          <w:spacing w:val="40"/>
        </w:rPr>
        <w:t> </w:t>
      </w:r>
      <w:r>
        <w:rPr/>
        <w:t>Lead</w:t>
      </w:r>
      <w:r>
        <w:rPr>
          <w:spacing w:val="-5"/>
        </w:rPr>
        <w:t> </w:t>
      </w:r>
      <w:r>
        <w:rPr/>
        <w:t>PI.</w:t>
      </w:r>
      <w:r>
        <w:rPr>
          <w:spacing w:val="40"/>
        </w:rPr>
        <w:t> </w:t>
      </w:r>
      <w:r>
        <w:rPr/>
        <w:t>Bill</w:t>
      </w:r>
      <w:r>
        <w:rPr>
          <w:spacing w:val="-4"/>
        </w:rPr>
        <w:t> </w:t>
      </w:r>
      <w:r>
        <w:rPr/>
        <w:t>and</w:t>
      </w:r>
      <w:r>
        <w:rPr>
          <w:spacing w:val="-5"/>
        </w:rPr>
        <w:t> </w:t>
      </w:r>
      <w:r>
        <w:rPr/>
        <w:t>Melinda</w:t>
      </w:r>
      <w:r>
        <w:rPr>
          <w:spacing w:val="-1"/>
        </w:rPr>
        <w:t> </w:t>
      </w:r>
      <w:r>
        <w:rPr/>
        <w:t>Gates </w:t>
      </w:r>
      <w:r>
        <w:rPr>
          <w:spacing w:val="-2"/>
        </w:rPr>
        <w:t>Foundation.</w:t>
      </w:r>
    </w:p>
    <w:p>
      <w:pPr>
        <w:pStyle w:val="BodyText"/>
        <w:spacing w:before="111"/>
        <w:ind w:right="37"/>
      </w:pPr>
      <w:r>
        <w:rPr/>
        <w:t>2010-2016.The</w:t>
      </w:r>
      <w:r>
        <w:rPr>
          <w:spacing w:val="-3"/>
        </w:rPr>
        <w:t> </w:t>
      </w:r>
      <w:r>
        <w:rPr/>
        <w:t>Gender</w:t>
      </w:r>
      <w:r>
        <w:rPr>
          <w:spacing w:val="-3"/>
        </w:rPr>
        <w:t> </w:t>
      </w:r>
      <w:r>
        <w:rPr/>
        <w:t>Asset</w:t>
      </w:r>
      <w:r>
        <w:rPr>
          <w:spacing w:val="-4"/>
        </w:rPr>
        <w:t> </w:t>
      </w:r>
      <w:r>
        <w:rPr/>
        <w:t>Gap</w:t>
      </w:r>
      <w:r>
        <w:rPr>
          <w:spacing w:val="-4"/>
        </w:rPr>
        <w:t> </w:t>
      </w:r>
      <w:r>
        <w:rPr/>
        <w:t>Project.</w:t>
      </w:r>
      <w:r>
        <w:rPr>
          <w:spacing w:val="-4"/>
        </w:rPr>
        <w:t> </w:t>
      </w:r>
      <w:r>
        <w:rPr/>
        <w:t>Lead</w:t>
      </w:r>
      <w:r>
        <w:rPr>
          <w:spacing w:val="-4"/>
        </w:rPr>
        <w:t> </w:t>
      </w:r>
      <w:r>
        <w:rPr/>
        <w:t>PI.</w:t>
      </w:r>
      <w:r>
        <w:rPr>
          <w:spacing w:val="-4"/>
        </w:rPr>
        <w:t> </w:t>
      </w:r>
      <w:r>
        <w:rPr/>
        <w:t>Multiple</w:t>
      </w:r>
      <w:r>
        <w:rPr>
          <w:spacing w:val="-3"/>
        </w:rPr>
        <w:t> </w:t>
      </w:r>
      <w:r>
        <w:rPr/>
        <w:t>sources</w:t>
      </w:r>
      <w:r>
        <w:rPr>
          <w:spacing w:val="-4"/>
        </w:rPr>
        <w:t> </w:t>
      </w:r>
      <w:r>
        <w:rPr/>
        <w:t>of</w:t>
      </w:r>
      <w:r>
        <w:rPr>
          <w:spacing w:val="-3"/>
        </w:rPr>
        <w:t> </w:t>
      </w:r>
      <w:r>
        <w:rPr/>
        <w:t>funding</w:t>
      </w:r>
      <w:r>
        <w:rPr>
          <w:spacing w:val="-4"/>
        </w:rPr>
        <w:t> </w:t>
      </w:r>
      <w:r>
        <w:rPr/>
        <w:t>including</w:t>
      </w:r>
      <w:r>
        <w:rPr>
          <w:spacing w:val="-4"/>
        </w:rPr>
        <w:t> </w:t>
      </w:r>
      <w:r>
        <w:rPr/>
        <w:t>UN</w:t>
      </w:r>
      <w:r>
        <w:rPr>
          <w:spacing w:val="-7"/>
        </w:rPr>
        <w:t> </w:t>
      </w:r>
      <w:r>
        <w:rPr/>
        <w:t>Women,</w:t>
      </w:r>
      <w:r>
        <w:rPr>
          <w:spacing w:val="-4"/>
        </w:rPr>
        <w:t> </w:t>
      </w:r>
      <w:r>
        <w:rPr/>
        <w:t>UN Foundation and an anonymous donor.</w:t>
      </w:r>
    </w:p>
    <w:p>
      <w:pPr>
        <w:pStyle w:val="BodyText"/>
        <w:spacing w:before="120"/>
        <w:ind w:right="285"/>
      </w:pPr>
      <w:r>
        <w:rPr/>
        <w:t>2008-2011</w:t>
      </w:r>
      <w:r>
        <w:rPr>
          <w:spacing w:val="-3"/>
        </w:rPr>
        <w:t> </w:t>
      </w:r>
      <w:r>
        <w:rPr/>
        <w:t>In</w:t>
      </w:r>
      <w:r>
        <w:rPr>
          <w:spacing w:val="-3"/>
        </w:rPr>
        <w:t> </w:t>
      </w:r>
      <w:r>
        <w:rPr/>
        <w:t>Her</w:t>
      </w:r>
      <w:r>
        <w:rPr>
          <w:spacing w:val="-3"/>
        </w:rPr>
        <w:t> </w:t>
      </w:r>
      <w:r>
        <w:rPr/>
        <w:t>Name:</w:t>
      </w:r>
      <w:r>
        <w:rPr>
          <w:spacing w:val="-6"/>
        </w:rPr>
        <w:t> </w:t>
      </w:r>
      <w:r>
        <w:rPr/>
        <w:t>Measuring</w:t>
      </w:r>
      <w:r>
        <w:rPr>
          <w:spacing w:val="-6"/>
        </w:rPr>
        <w:t> </w:t>
      </w:r>
      <w:r>
        <w:rPr/>
        <w:t>the</w:t>
      </w:r>
      <w:r>
        <w:rPr>
          <w:spacing w:val="-2"/>
        </w:rPr>
        <w:t> </w:t>
      </w:r>
      <w:r>
        <w:rPr/>
        <w:t>Gender</w:t>
      </w:r>
      <w:r>
        <w:rPr>
          <w:spacing w:val="-2"/>
        </w:rPr>
        <w:t> </w:t>
      </w:r>
      <w:r>
        <w:rPr/>
        <w:t>Asset</w:t>
      </w:r>
      <w:r>
        <w:rPr>
          <w:spacing w:val="-1"/>
        </w:rPr>
        <w:t> </w:t>
      </w:r>
      <w:r>
        <w:rPr/>
        <w:t>Gap.</w:t>
      </w:r>
      <w:r>
        <w:rPr>
          <w:spacing w:val="-1"/>
        </w:rPr>
        <w:t> </w:t>
      </w:r>
      <w:r>
        <w:rPr/>
        <w:t>Co-PI.</w:t>
      </w:r>
      <w:r>
        <w:rPr>
          <w:spacing w:val="-3"/>
        </w:rPr>
        <w:t> </w:t>
      </w:r>
      <w:r>
        <w:rPr/>
        <w:t>Ministry</w:t>
      </w:r>
      <w:r>
        <w:rPr>
          <w:spacing w:val="-6"/>
        </w:rPr>
        <w:t> </w:t>
      </w:r>
      <w:r>
        <w:rPr/>
        <w:t>of</w:t>
      </w:r>
      <w:r>
        <w:rPr>
          <w:spacing w:val="-2"/>
        </w:rPr>
        <w:t> </w:t>
      </w:r>
      <w:r>
        <w:rPr/>
        <w:t>Foreign</w:t>
      </w:r>
      <w:r>
        <w:rPr>
          <w:spacing w:val="-3"/>
        </w:rPr>
        <w:t> </w:t>
      </w:r>
      <w:r>
        <w:rPr/>
        <w:t>Affairs,</w:t>
      </w:r>
      <w:r>
        <w:rPr>
          <w:spacing w:val="-6"/>
        </w:rPr>
        <w:t> </w:t>
      </w:r>
      <w:r>
        <w:rPr/>
        <w:t>MDG3 Fund, The Netherlands.</w:t>
      </w:r>
    </w:p>
    <w:p>
      <w:pPr>
        <w:pStyle w:val="BodyText"/>
        <w:spacing w:line="242" w:lineRule="auto" w:before="120"/>
        <w:ind w:right="285"/>
      </w:pPr>
      <w:r>
        <w:rPr/>
        <w:t>2007-2011</w:t>
      </w:r>
      <w:r>
        <w:rPr>
          <w:spacing w:val="-4"/>
        </w:rPr>
        <w:t> </w:t>
      </w:r>
      <w:r>
        <w:rPr/>
        <w:t>Pathways</w:t>
      </w:r>
      <w:r>
        <w:rPr>
          <w:spacing w:val="-5"/>
        </w:rPr>
        <w:t> </w:t>
      </w:r>
      <w:r>
        <w:rPr/>
        <w:t>for</w:t>
      </w:r>
      <w:r>
        <w:rPr>
          <w:spacing w:val="-3"/>
        </w:rPr>
        <w:t> </w:t>
      </w:r>
      <w:r>
        <w:rPr/>
        <w:t>Ensuring</w:t>
      </w:r>
      <w:r>
        <w:rPr>
          <w:spacing w:val="-4"/>
        </w:rPr>
        <w:t> </w:t>
      </w:r>
      <w:r>
        <w:rPr/>
        <w:t>Access</w:t>
      </w:r>
      <w:r>
        <w:rPr>
          <w:spacing w:val="-5"/>
        </w:rPr>
        <w:t> </w:t>
      </w:r>
      <w:r>
        <w:rPr/>
        <w:t>to</w:t>
      </w:r>
      <w:r>
        <w:rPr>
          <w:spacing w:val="-4"/>
        </w:rPr>
        <w:t> </w:t>
      </w:r>
      <w:r>
        <w:rPr/>
        <w:t>Assets:</w:t>
      </w:r>
      <w:r>
        <w:rPr>
          <w:spacing w:val="-5"/>
        </w:rPr>
        <w:t> </w:t>
      </w:r>
      <w:r>
        <w:rPr/>
        <w:t>Land</w:t>
      </w:r>
      <w:r>
        <w:rPr>
          <w:spacing w:val="-4"/>
        </w:rPr>
        <w:t> </w:t>
      </w:r>
      <w:r>
        <w:rPr/>
        <w:t>Tenure</w:t>
      </w:r>
      <w:r>
        <w:rPr>
          <w:spacing w:val="-4"/>
        </w:rPr>
        <w:t> </w:t>
      </w:r>
      <w:r>
        <w:rPr/>
        <w:t>Reform</w:t>
      </w:r>
      <w:r>
        <w:rPr>
          <w:spacing w:val="-4"/>
        </w:rPr>
        <w:t> </w:t>
      </w:r>
      <w:r>
        <w:rPr/>
        <w:t>and</w:t>
      </w:r>
      <w:r>
        <w:rPr>
          <w:spacing w:val="-4"/>
        </w:rPr>
        <w:t> </w:t>
      </w:r>
      <w:r>
        <w:rPr/>
        <w:t>Beyond.</w:t>
      </w:r>
      <w:r>
        <w:rPr>
          <w:spacing w:val="-4"/>
        </w:rPr>
        <w:t> </w:t>
      </w:r>
      <w:r>
        <w:rPr/>
        <w:t>Lead</w:t>
      </w:r>
      <w:r>
        <w:rPr>
          <w:spacing w:val="-4"/>
        </w:rPr>
        <w:t> </w:t>
      </w:r>
      <w:r>
        <w:rPr/>
        <w:t>PI.</w:t>
      </w:r>
      <w:r>
        <w:rPr>
          <w:spacing w:val="-6"/>
        </w:rPr>
        <w:t> </w:t>
      </w:r>
      <w:r>
        <w:rPr/>
        <w:t>U.S. Agency for International Development, Assets and Market Access Collaborative Research Support Program (AMA CRSP).</w:t>
      </w:r>
      <w:r>
        <w:rPr>
          <w:spacing w:val="40"/>
        </w:rPr>
        <w:t> </w:t>
      </w:r>
      <w:r>
        <w:rPr/>
        <w:t>(Projects in Liberia and Uganda)</w:t>
      </w:r>
    </w:p>
    <w:p>
      <w:pPr>
        <w:pStyle w:val="BodyText"/>
        <w:spacing w:before="115"/>
      </w:pPr>
      <w:r>
        <w:rPr/>
        <w:t>2007-2010</w:t>
      </w:r>
      <w:r>
        <w:rPr>
          <w:spacing w:val="-4"/>
        </w:rPr>
        <w:t> </w:t>
      </w:r>
      <w:r>
        <w:rPr/>
        <w:t>Women,</w:t>
      </w:r>
      <w:r>
        <w:rPr>
          <w:spacing w:val="-4"/>
        </w:rPr>
        <w:t> </w:t>
      </w:r>
      <w:r>
        <w:rPr/>
        <w:t>Religion</w:t>
      </w:r>
      <w:r>
        <w:rPr>
          <w:spacing w:val="-3"/>
        </w:rPr>
        <w:t> </w:t>
      </w:r>
      <w:r>
        <w:rPr/>
        <w:t>and</w:t>
      </w:r>
      <w:r>
        <w:rPr>
          <w:spacing w:val="-4"/>
        </w:rPr>
        <w:t> </w:t>
      </w:r>
      <w:r>
        <w:rPr/>
        <w:t>Globalization.</w:t>
      </w:r>
      <w:r>
        <w:rPr>
          <w:spacing w:val="-4"/>
        </w:rPr>
        <w:t> </w:t>
      </w:r>
      <w:r>
        <w:rPr/>
        <w:t>Luce</w:t>
      </w:r>
      <w:r>
        <w:rPr>
          <w:spacing w:val="-6"/>
        </w:rPr>
        <w:t> </w:t>
      </w:r>
      <w:r>
        <w:rPr/>
        <w:t>Foundation.</w:t>
      </w:r>
      <w:r>
        <w:rPr>
          <w:spacing w:val="-6"/>
        </w:rPr>
        <w:t> </w:t>
      </w:r>
      <w:r>
        <w:rPr/>
        <w:t>Co-</w:t>
      </w:r>
      <w:r>
        <w:rPr>
          <w:spacing w:val="-5"/>
        </w:rPr>
        <w:t>PI.</w:t>
      </w:r>
    </w:p>
    <w:p>
      <w:pPr>
        <w:pStyle w:val="BodyText"/>
        <w:spacing w:before="116"/>
      </w:pPr>
      <w:r>
        <w:rPr/>
        <w:t>1999-2000</w:t>
      </w:r>
      <w:r>
        <w:rPr>
          <w:spacing w:val="-5"/>
        </w:rPr>
        <w:t> </w:t>
      </w:r>
      <w:r>
        <w:rPr/>
        <w:t>Intrahousehold</w:t>
      </w:r>
      <w:r>
        <w:rPr>
          <w:spacing w:val="-5"/>
        </w:rPr>
        <w:t> </w:t>
      </w:r>
      <w:r>
        <w:rPr/>
        <w:t>Aspects</w:t>
      </w:r>
      <w:r>
        <w:rPr>
          <w:spacing w:val="-3"/>
        </w:rPr>
        <w:t> </w:t>
      </w:r>
      <w:r>
        <w:rPr/>
        <w:t>of</w:t>
      </w:r>
      <w:r>
        <w:rPr>
          <w:spacing w:val="-5"/>
        </w:rPr>
        <w:t> </w:t>
      </w:r>
      <w:r>
        <w:rPr/>
        <w:t>Risk</w:t>
      </w:r>
      <w:r>
        <w:rPr>
          <w:spacing w:val="-5"/>
        </w:rPr>
        <w:t> </w:t>
      </w:r>
      <w:r>
        <w:rPr/>
        <w:t>Management.</w:t>
      </w:r>
      <w:r>
        <w:rPr>
          <w:spacing w:val="-3"/>
        </w:rPr>
        <w:t> </w:t>
      </w:r>
      <w:r>
        <w:rPr/>
        <w:t>Lead</w:t>
      </w:r>
      <w:r>
        <w:rPr>
          <w:spacing w:val="-2"/>
        </w:rPr>
        <w:t> </w:t>
      </w:r>
      <w:r>
        <w:rPr/>
        <w:t>PI.</w:t>
      </w:r>
      <w:r>
        <w:rPr>
          <w:spacing w:val="-5"/>
        </w:rPr>
        <w:t> </w:t>
      </w:r>
      <w:r>
        <w:rPr/>
        <w:t>US</w:t>
      </w:r>
      <w:r>
        <w:rPr>
          <w:spacing w:val="-5"/>
        </w:rPr>
        <w:t> </w:t>
      </w:r>
      <w:r>
        <w:rPr/>
        <w:t>National Science</w:t>
      </w:r>
      <w:r>
        <w:rPr>
          <w:spacing w:val="-1"/>
        </w:rPr>
        <w:t> </w:t>
      </w:r>
      <w:r>
        <w:rPr>
          <w:spacing w:val="-2"/>
        </w:rPr>
        <w:t>Foundation</w:t>
      </w:r>
    </w:p>
    <w:p>
      <w:pPr>
        <w:pStyle w:val="BodyText"/>
        <w:spacing w:after="0"/>
        <w:sectPr>
          <w:pgSz w:w="12240" w:h="15840"/>
          <w:pgMar w:header="1016" w:footer="0" w:top="1360" w:bottom="280" w:left="1080" w:right="1080"/>
        </w:sectPr>
      </w:pPr>
    </w:p>
    <w:p>
      <w:pPr>
        <w:pStyle w:val="BodyText"/>
        <w:spacing w:before="184"/>
      </w:pPr>
      <w:r>
        <w:rPr/>
        <w:t>POWRE</w:t>
      </w:r>
      <w:r>
        <w:rPr>
          <w:spacing w:val="-3"/>
        </w:rPr>
        <w:t> </w:t>
      </w:r>
      <w:r>
        <w:rPr>
          <w:spacing w:val="-2"/>
        </w:rPr>
        <w:t>grant.</w:t>
      </w:r>
    </w:p>
    <w:p>
      <w:pPr>
        <w:pStyle w:val="Heading2"/>
      </w:pPr>
      <w:r>
        <w:rPr/>
        <w:t>OTHER</w:t>
      </w:r>
      <w:r>
        <w:rPr>
          <w:spacing w:val="-7"/>
        </w:rPr>
        <w:t> </w:t>
      </w:r>
      <w:r>
        <w:rPr/>
        <w:t>GRANT</w:t>
      </w:r>
      <w:r>
        <w:rPr>
          <w:spacing w:val="-3"/>
        </w:rPr>
        <w:t> </w:t>
      </w:r>
      <w:r>
        <w:rPr/>
        <w:t>COLLABORATIONS</w:t>
      </w:r>
      <w:r>
        <w:rPr>
          <w:spacing w:val="-3"/>
        </w:rPr>
        <w:t> </w:t>
      </w:r>
      <w:r>
        <w:rPr>
          <w:spacing w:val="-2"/>
        </w:rPr>
        <w:t>(selected)</w:t>
      </w:r>
    </w:p>
    <w:p>
      <w:pPr>
        <w:pStyle w:val="BodyText"/>
        <w:spacing w:before="119"/>
        <w:ind w:right="276"/>
      </w:pPr>
      <w:r>
        <w:rPr/>
        <w:t>2020-present</w:t>
      </w:r>
      <w:r>
        <w:rPr>
          <w:spacing w:val="40"/>
        </w:rPr>
        <w:t> </w:t>
      </w:r>
      <w:r>
        <w:rPr/>
        <w:t>Measures</w:t>
      </w:r>
      <w:r>
        <w:rPr>
          <w:spacing w:val="-6"/>
        </w:rPr>
        <w:t> </w:t>
      </w:r>
      <w:r>
        <w:rPr/>
        <w:t>for</w:t>
      </w:r>
      <w:r>
        <w:rPr>
          <w:spacing w:val="-6"/>
        </w:rPr>
        <w:t> </w:t>
      </w:r>
      <w:r>
        <w:rPr/>
        <w:t>Advancing</w:t>
      </w:r>
      <w:r>
        <w:rPr>
          <w:spacing w:val="-3"/>
        </w:rPr>
        <w:t> </w:t>
      </w:r>
      <w:r>
        <w:rPr/>
        <w:t>Gender</w:t>
      </w:r>
      <w:r>
        <w:rPr>
          <w:spacing w:val="-2"/>
        </w:rPr>
        <w:t> </w:t>
      </w:r>
      <w:r>
        <w:rPr/>
        <w:t>Equality</w:t>
      </w:r>
      <w:r>
        <w:rPr>
          <w:spacing w:val="-3"/>
        </w:rPr>
        <w:t> </w:t>
      </w:r>
      <w:r>
        <w:rPr/>
        <w:t>(MAGNET).</w:t>
      </w:r>
      <w:r>
        <w:rPr>
          <w:spacing w:val="-3"/>
        </w:rPr>
        <w:t> </w:t>
      </w:r>
      <w:r>
        <w:rPr/>
        <w:t>Grant</w:t>
      </w:r>
      <w:r>
        <w:rPr>
          <w:spacing w:val="-3"/>
        </w:rPr>
        <w:t> </w:t>
      </w:r>
      <w:r>
        <w:rPr/>
        <w:t>from</w:t>
      </w:r>
      <w:r>
        <w:rPr>
          <w:spacing w:val="-6"/>
        </w:rPr>
        <w:t> </w:t>
      </w:r>
      <w:r>
        <w:rPr/>
        <w:t>Bill</w:t>
      </w:r>
      <w:r>
        <w:rPr>
          <w:spacing w:val="-5"/>
        </w:rPr>
        <w:t> </w:t>
      </w:r>
      <w:r>
        <w:rPr/>
        <w:t>and</w:t>
      </w:r>
      <w:r>
        <w:rPr>
          <w:spacing w:val="-6"/>
        </w:rPr>
        <w:t> </w:t>
      </w:r>
      <w:r>
        <w:rPr/>
        <w:t>Melinda</w:t>
      </w:r>
      <w:r>
        <w:rPr>
          <w:spacing w:val="-2"/>
        </w:rPr>
        <w:t> </w:t>
      </w:r>
      <w:r>
        <w:rPr/>
        <w:t>Gates Foundation to World Bank.</w:t>
      </w:r>
    </w:p>
    <w:p>
      <w:pPr>
        <w:pStyle w:val="BodyText"/>
        <w:spacing w:before="121"/>
        <w:ind w:right="285"/>
      </w:pPr>
      <w:r>
        <w:rPr/>
        <w:t>2019-present</w:t>
      </w:r>
      <w:r>
        <w:rPr>
          <w:spacing w:val="40"/>
        </w:rPr>
        <w:t> </w:t>
      </w:r>
      <w:r>
        <w:rPr/>
        <w:t>UKRI</w:t>
      </w:r>
      <w:r>
        <w:rPr>
          <w:spacing w:val="-6"/>
        </w:rPr>
        <w:t> </w:t>
      </w:r>
      <w:r>
        <w:rPr/>
        <w:t>GCRF</w:t>
      </w:r>
      <w:r>
        <w:rPr>
          <w:spacing w:val="-1"/>
        </w:rPr>
        <w:t> </w:t>
      </w:r>
      <w:r>
        <w:rPr/>
        <w:t>Water</w:t>
      </w:r>
      <w:r>
        <w:rPr>
          <w:spacing w:val="-2"/>
        </w:rPr>
        <w:t> </w:t>
      </w:r>
      <w:r>
        <w:rPr/>
        <w:t>Security</w:t>
      </w:r>
      <w:r>
        <w:rPr>
          <w:spacing w:val="-3"/>
        </w:rPr>
        <w:t> </w:t>
      </w:r>
      <w:r>
        <w:rPr/>
        <w:t>and</w:t>
      </w:r>
      <w:r>
        <w:rPr>
          <w:spacing w:val="-6"/>
        </w:rPr>
        <w:t> </w:t>
      </w:r>
      <w:r>
        <w:rPr/>
        <w:t>Sustainable</w:t>
      </w:r>
      <w:r>
        <w:rPr>
          <w:spacing w:val="-2"/>
        </w:rPr>
        <w:t> </w:t>
      </w:r>
      <w:r>
        <w:rPr/>
        <w:t>Development</w:t>
      </w:r>
      <w:r>
        <w:rPr>
          <w:spacing w:val="-3"/>
        </w:rPr>
        <w:t> </w:t>
      </w:r>
      <w:r>
        <w:rPr/>
        <w:t>Hub.</w:t>
      </w:r>
      <w:r>
        <w:rPr>
          <w:spacing w:val="40"/>
        </w:rPr>
        <w:t> </w:t>
      </w:r>
      <w:r>
        <w:rPr/>
        <w:t>Grant</w:t>
      </w:r>
      <w:r>
        <w:rPr>
          <w:spacing w:val="-6"/>
        </w:rPr>
        <w:t> </w:t>
      </w:r>
      <w:r>
        <w:rPr/>
        <w:t>to</w:t>
      </w:r>
      <w:r>
        <w:rPr>
          <w:spacing w:val="-1"/>
        </w:rPr>
        <w:t> </w:t>
      </w:r>
      <w:r>
        <w:rPr/>
        <w:t>School</w:t>
      </w:r>
      <w:r>
        <w:rPr>
          <w:spacing w:val="-3"/>
        </w:rPr>
        <w:t> </w:t>
      </w:r>
      <w:r>
        <w:rPr/>
        <w:t>of Geography and the Environment, University of Oxford.</w:t>
      </w:r>
    </w:p>
    <w:p>
      <w:pPr>
        <w:pStyle w:val="BodyText"/>
        <w:spacing w:line="244" w:lineRule="auto" w:before="118"/>
      </w:pPr>
      <w:r>
        <w:rPr/>
        <w:t>2018-</w:t>
      </w:r>
      <w:r>
        <w:rPr>
          <w:spacing w:val="-5"/>
        </w:rPr>
        <w:t> </w:t>
      </w:r>
      <w:r>
        <w:rPr/>
        <w:t>present</w:t>
      </w:r>
      <w:r>
        <w:rPr>
          <w:spacing w:val="-4"/>
        </w:rPr>
        <w:t> </w:t>
      </w:r>
      <w:r>
        <w:rPr/>
        <w:t>REACH:</w:t>
      </w:r>
      <w:r>
        <w:rPr>
          <w:spacing w:val="40"/>
        </w:rPr>
        <w:t> </w:t>
      </w:r>
      <w:r>
        <w:rPr/>
        <w:t>Improving</w:t>
      </w:r>
      <w:r>
        <w:rPr>
          <w:spacing w:val="-2"/>
        </w:rPr>
        <w:t> </w:t>
      </w:r>
      <w:r>
        <w:rPr/>
        <w:t>Water</w:t>
      </w:r>
      <w:r>
        <w:rPr>
          <w:spacing w:val="-1"/>
        </w:rPr>
        <w:t> </w:t>
      </w:r>
      <w:r>
        <w:rPr/>
        <w:t>Security</w:t>
      </w:r>
      <w:r>
        <w:rPr>
          <w:spacing w:val="-2"/>
        </w:rPr>
        <w:t> </w:t>
      </w:r>
      <w:r>
        <w:rPr/>
        <w:t>for</w:t>
      </w:r>
      <w:r>
        <w:rPr>
          <w:spacing w:val="-5"/>
        </w:rPr>
        <w:t> </w:t>
      </w:r>
      <w:r>
        <w:rPr/>
        <w:t>the</w:t>
      </w:r>
      <w:r>
        <w:rPr>
          <w:spacing w:val="-2"/>
        </w:rPr>
        <w:t> </w:t>
      </w:r>
      <w:r>
        <w:rPr/>
        <w:t>Poor.</w:t>
      </w:r>
      <w:r>
        <w:rPr>
          <w:spacing w:val="40"/>
        </w:rPr>
        <w:t> </w:t>
      </w:r>
      <w:r>
        <w:rPr/>
        <w:t>Grant</w:t>
      </w:r>
      <w:r>
        <w:rPr>
          <w:spacing w:val="-5"/>
        </w:rPr>
        <w:t> </w:t>
      </w:r>
      <w:r>
        <w:rPr/>
        <w:t>from</w:t>
      </w:r>
      <w:r>
        <w:rPr>
          <w:spacing w:val="-2"/>
        </w:rPr>
        <w:t> </w:t>
      </w:r>
      <w:r>
        <w:rPr/>
        <w:t>UK</w:t>
      </w:r>
      <w:r>
        <w:rPr>
          <w:spacing w:val="-5"/>
        </w:rPr>
        <w:t> </w:t>
      </w:r>
      <w:r>
        <w:rPr/>
        <w:t>FCDO</w:t>
      </w:r>
      <w:r>
        <w:rPr>
          <w:spacing w:val="-5"/>
        </w:rPr>
        <w:t> </w:t>
      </w:r>
      <w:r>
        <w:rPr/>
        <w:t>to</w:t>
      </w:r>
      <w:r>
        <w:rPr>
          <w:spacing w:val="40"/>
        </w:rPr>
        <w:t> </w:t>
      </w:r>
      <w:r>
        <w:rPr/>
        <w:t>School</w:t>
      </w:r>
      <w:r>
        <w:rPr>
          <w:spacing w:val="-2"/>
        </w:rPr>
        <w:t> </w:t>
      </w:r>
      <w:r>
        <w:rPr/>
        <w:t>of Geography and the Environment, University of Oxford.</w:t>
      </w:r>
    </w:p>
    <w:p>
      <w:pPr>
        <w:pStyle w:val="BodyText"/>
        <w:spacing w:before="231"/>
        <w:ind w:left="0"/>
      </w:pPr>
    </w:p>
    <w:p>
      <w:pPr>
        <w:pStyle w:val="BodyText"/>
        <w:spacing w:before="1"/>
      </w:pPr>
      <w:r>
        <w:rPr/>
        <w:t>2009-present</w:t>
      </w:r>
      <w:r>
        <w:rPr>
          <w:spacing w:val="-3"/>
        </w:rPr>
        <w:t> </w:t>
      </w:r>
      <w:r>
        <w:rPr/>
        <w:t>Gender,</w:t>
      </w:r>
      <w:r>
        <w:rPr>
          <w:spacing w:val="-3"/>
        </w:rPr>
        <w:t> </w:t>
      </w:r>
      <w:r>
        <w:rPr/>
        <w:t>Agriculture</w:t>
      </w:r>
      <w:r>
        <w:rPr>
          <w:spacing w:val="-6"/>
        </w:rPr>
        <w:t> </w:t>
      </w:r>
      <w:r>
        <w:rPr/>
        <w:t>and</w:t>
      </w:r>
      <w:r>
        <w:rPr>
          <w:spacing w:val="-3"/>
        </w:rPr>
        <w:t> </w:t>
      </w:r>
      <w:r>
        <w:rPr/>
        <w:t>Assets</w:t>
      </w:r>
      <w:r>
        <w:rPr>
          <w:spacing w:val="-3"/>
        </w:rPr>
        <w:t> </w:t>
      </w:r>
      <w:r>
        <w:rPr/>
        <w:t>Project.</w:t>
      </w:r>
      <w:r>
        <w:rPr>
          <w:spacing w:val="40"/>
        </w:rPr>
        <w:t> </w:t>
      </w:r>
      <w:r>
        <w:rPr/>
        <w:t>Grant</w:t>
      </w:r>
      <w:r>
        <w:rPr>
          <w:spacing w:val="-6"/>
        </w:rPr>
        <w:t> </w:t>
      </w:r>
      <w:r>
        <w:rPr/>
        <w:t>from</w:t>
      </w:r>
      <w:r>
        <w:rPr>
          <w:spacing w:val="-3"/>
        </w:rPr>
        <w:t> </w:t>
      </w:r>
      <w:r>
        <w:rPr/>
        <w:t>Bill</w:t>
      </w:r>
      <w:r>
        <w:rPr>
          <w:spacing w:val="-1"/>
        </w:rPr>
        <w:t> </w:t>
      </w:r>
      <w:r>
        <w:rPr/>
        <w:t>and</w:t>
      </w:r>
      <w:r>
        <w:rPr>
          <w:spacing w:val="-6"/>
        </w:rPr>
        <w:t> </w:t>
      </w:r>
      <w:r>
        <w:rPr/>
        <w:t>Melinda</w:t>
      </w:r>
      <w:r>
        <w:rPr>
          <w:spacing w:val="-3"/>
        </w:rPr>
        <w:t> </w:t>
      </w:r>
      <w:r>
        <w:rPr/>
        <w:t>Gates</w:t>
      </w:r>
      <w:r>
        <w:rPr>
          <w:spacing w:val="-3"/>
        </w:rPr>
        <w:t> </w:t>
      </w:r>
      <w:r>
        <w:rPr/>
        <w:t>Foundation</w:t>
      </w:r>
      <w:r>
        <w:rPr>
          <w:spacing w:val="-6"/>
        </w:rPr>
        <w:t> </w:t>
      </w:r>
      <w:r>
        <w:rPr/>
        <w:t>to International Food Policy Research Institute.</w:t>
      </w:r>
    </w:p>
    <w:p>
      <w:pPr>
        <w:pStyle w:val="BodyText"/>
        <w:spacing w:line="244" w:lineRule="auto" w:before="118"/>
        <w:ind w:right="285"/>
      </w:pPr>
      <w:r>
        <w:rPr/>
        <w:t>1998-2009</w:t>
      </w:r>
      <w:r>
        <w:rPr>
          <w:spacing w:val="-6"/>
        </w:rPr>
        <w:t> </w:t>
      </w:r>
      <w:r>
        <w:rPr/>
        <w:t>Global</w:t>
      </w:r>
      <w:r>
        <w:rPr>
          <w:spacing w:val="-6"/>
        </w:rPr>
        <w:t> </w:t>
      </w:r>
      <w:r>
        <w:rPr/>
        <w:t>Livestock-Collaborative</w:t>
      </w:r>
      <w:r>
        <w:rPr>
          <w:spacing w:val="-5"/>
        </w:rPr>
        <w:t> </w:t>
      </w:r>
      <w:r>
        <w:rPr/>
        <w:t>Research</w:t>
      </w:r>
      <w:r>
        <w:rPr>
          <w:spacing w:val="-6"/>
        </w:rPr>
        <w:t> </w:t>
      </w:r>
      <w:r>
        <w:rPr/>
        <w:t>Support</w:t>
      </w:r>
      <w:r>
        <w:rPr>
          <w:spacing w:val="-5"/>
        </w:rPr>
        <w:t> </w:t>
      </w:r>
      <w:r>
        <w:rPr/>
        <w:t>Program</w:t>
      </w:r>
      <w:r>
        <w:rPr>
          <w:spacing w:val="-6"/>
        </w:rPr>
        <w:t> </w:t>
      </w:r>
      <w:r>
        <w:rPr/>
        <w:t>(GL-CRSP),</w:t>
      </w:r>
      <w:r>
        <w:rPr>
          <w:spacing w:val="-6"/>
        </w:rPr>
        <w:t> </w:t>
      </w:r>
      <w:r>
        <w:rPr/>
        <w:t>Pastoral</w:t>
      </w:r>
      <w:r>
        <w:rPr>
          <w:spacing w:val="-6"/>
        </w:rPr>
        <w:t> </w:t>
      </w:r>
      <w:r>
        <w:rPr/>
        <w:t>Risk Management Project (PARIMA)</w:t>
      </w:r>
    </w:p>
    <w:p>
      <w:pPr>
        <w:pStyle w:val="Heading2"/>
        <w:spacing w:before="232"/>
      </w:pPr>
      <w:r>
        <w:rPr/>
        <w:t>OTHER</w:t>
      </w:r>
      <w:r>
        <w:rPr>
          <w:spacing w:val="-4"/>
        </w:rPr>
        <w:t> </w:t>
      </w:r>
      <w:r>
        <w:rPr/>
        <w:t>FUNDED</w:t>
      </w:r>
      <w:r>
        <w:rPr>
          <w:spacing w:val="-6"/>
        </w:rPr>
        <w:t> </w:t>
      </w:r>
      <w:r>
        <w:rPr/>
        <w:t>RESEARCH</w:t>
      </w:r>
      <w:r>
        <w:rPr>
          <w:spacing w:val="-3"/>
        </w:rPr>
        <w:t> </w:t>
      </w:r>
      <w:r>
        <w:rPr>
          <w:spacing w:val="-2"/>
        </w:rPr>
        <w:t>(selected)</w:t>
      </w:r>
    </w:p>
    <w:p>
      <w:pPr>
        <w:pStyle w:val="BodyText"/>
        <w:spacing w:before="2"/>
        <w:ind w:left="0"/>
        <w:rPr>
          <w:b/>
          <w:sz w:val="11"/>
        </w:rPr>
      </w:pPr>
    </w:p>
    <w:tbl>
      <w:tblPr>
        <w:tblW w:w="0" w:type="auto"/>
        <w:jc w:val="left"/>
        <w:tblInd w:w="31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0"/>
        <w:gridCol w:w="8871"/>
      </w:tblGrid>
      <w:tr>
        <w:trPr>
          <w:trHeight w:val="248" w:hRule="atLeast"/>
        </w:trPr>
        <w:tc>
          <w:tcPr>
            <w:tcW w:w="630" w:type="dxa"/>
          </w:tcPr>
          <w:p>
            <w:pPr>
              <w:pStyle w:val="TableParagraph"/>
              <w:spacing w:line="228" w:lineRule="exact"/>
              <w:ind w:right="87"/>
              <w:jc w:val="center"/>
              <w:rPr>
                <w:sz w:val="22"/>
              </w:rPr>
            </w:pPr>
            <w:r>
              <w:rPr>
                <w:spacing w:val="-4"/>
                <w:sz w:val="22"/>
              </w:rPr>
              <w:t>2020</w:t>
            </w:r>
          </w:p>
        </w:tc>
        <w:tc>
          <w:tcPr>
            <w:tcW w:w="8871" w:type="dxa"/>
          </w:tcPr>
          <w:p>
            <w:pPr>
              <w:pStyle w:val="TableParagraph"/>
              <w:spacing w:line="228" w:lineRule="exact"/>
              <w:ind w:left="138"/>
              <w:rPr>
                <w:sz w:val="22"/>
              </w:rPr>
            </w:pPr>
            <w:r>
              <w:rPr>
                <w:sz w:val="22"/>
              </w:rPr>
              <w:t>World</w:t>
            </w:r>
            <w:r>
              <w:rPr>
                <w:spacing w:val="-4"/>
                <w:sz w:val="22"/>
              </w:rPr>
              <w:t> </w:t>
            </w:r>
            <w:r>
              <w:rPr>
                <w:sz w:val="22"/>
              </w:rPr>
              <w:t>Bank.</w:t>
            </w:r>
            <w:r>
              <w:rPr>
                <w:spacing w:val="49"/>
                <w:sz w:val="22"/>
              </w:rPr>
              <w:t> </w:t>
            </w:r>
            <w:r>
              <w:rPr>
                <w:sz w:val="22"/>
              </w:rPr>
              <w:t>Gendered</w:t>
            </w:r>
            <w:r>
              <w:rPr>
                <w:spacing w:val="-5"/>
                <w:sz w:val="22"/>
              </w:rPr>
              <w:t> </w:t>
            </w:r>
            <w:r>
              <w:rPr>
                <w:sz w:val="22"/>
              </w:rPr>
              <w:t>patterns</w:t>
            </w:r>
            <w:r>
              <w:rPr>
                <w:spacing w:val="-2"/>
                <w:sz w:val="22"/>
              </w:rPr>
              <w:t> </w:t>
            </w:r>
            <w:r>
              <w:rPr>
                <w:sz w:val="22"/>
              </w:rPr>
              <w:t>in</w:t>
            </w:r>
            <w:r>
              <w:rPr>
                <w:spacing w:val="-1"/>
                <w:sz w:val="22"/>
              </w:rPr>
              <w:t> </w:t>
            </w:r>
            <w:r>
              <w:rPr>
                <w:sz w:val="22"/>
              </w:rPr>
              <w:t>reporting</w:t>
            </w:r>
            <w:r>
              <w:rPr>
                <w:spacing w:val="-2"/>
                <w:sz w:val="22"/>
              </w:rPr>
              <w:t> </w:t>
            </w:r>
            <w:r>
              <w:rPr>
                <w:sz w:val="22"/>
              </w:rPr>
              <w:t>of</w:t>
            </w:r>
            <w:r>
              <w:rPr>
                <w:spacing w:val="-3"/>
                <w:sz w:val="22"/>
              </w:rPr>
              <w:t> </w:t>
            </w:r>
            <w:r>
              <w:rPr>
                <w:sz w:val="22"/>
              </w:rPr>
              <w:t>land</w:t>
            </w:r>
            <w:r>
              <w:rPr>
                <w:spacing w:val="-1"/>
                <w:sz w:val="22"/>
              </w:rPr>
              <w:t> </w:t>
            </w:r>
            <w:r>
              <w:rPr>
                <w:sz w:val="22"/>
              </w:rPr>
              <w:t>and</w:t>
            </w:r>
            <w:r>
              <w:rPr>
                <w:spacing w:val="-2"/>
                <w:sz w:val="22"/>
              </w:rPr>
              <w:t> </w:t>
            </w:r>
            <w:r>
              <w:rPr>
                <w:sz w:val="22"/>
              </w:rPr>
              <w:t>housing</w:t>
            </w:r>
            <w:r>
              <w:rPr>
                <w:spacing w:val="-1"/>
                <w:sz w:val="22"/>
              </w:rPr>
              <w:t> </w:t>
            </w:r>
            <w:r>
              <w:rPr>
                <w:spacing w:val="-2"/>
                <w:sz w:val="22"/>
              </w:rPr>
              <w:t>values.</w:t>
            </w:r>
          </w:p>
        </w:tc>
      </w:tr>
      <w:tr>
        <w:trPr>
          <w:trHeight w:val="253" w:hRule="atLeast"/>
        </w:trPr>
        <w:tc>
          <w:tcPr>
            <w:tcW w:w="630" w:type="dxa"/>
          </w:tcPr>
          <w:p>
            <w:pPr>
              <w:pStyle w:val="TableParagraph"/>
              <w:ind w:right="87"/>
              <w:jc w:val="center"/>
              <w:rPr>
                <w:sz w:val="22"/>
              </w:rPr>
            </w:pPr>
            <w:r>
              <w:rPr>
                <w:spacing w:val="-4"/>
                <w:sz w:val="22"/>
              </w:rPr>
              <w:t>2018</w:t>
            </w:r>
          </w:p>
        </w:tc>
        <w:tc>
          <w:tcPr>
            <w:tcW w:w="8871" w:type="dxa"/>
          </w:tcPr>
          <w:p>
            <w:pPr>
              <w:pStyle w:val="TableParagraph"/>
              <w:ind w:left="138"/>
              <w:rPr>
                <w:sz w:val="22"/>
              </w:rPr>
            </w:pPr>
            <w:r>
              <w:rPr>
                <w:sz w:val="22"/>
              </w:rPr>
              <w:t>International</w:t>
            </w:r>
            <w:r>
              <w:rPr>
                <w:spacing w:val="-4"/>
                <w:sz w:val="22"/>
              </w:rPr>
              <w:t> </w:t>
            </w:r>
            <w:r>
              <w:rPr>
                <w:sz w:val="22"/>
              </w:rPr>
              <w:t>Fund</w:t>
            </w:r>
            <w:r>
              <w:rPr>
                <w:spacing w:val="-5"/>
                <w:sz w:val="22"/>
              </w:rPr>
              <w:t> </w:t>
            </w:r>
            <w:r>
              <w:rPr>
                <w:sz w:val="22"/>
              </w:rPr>
              <w:t>for</w:t>
            </w:r>
            <w:r>
              <w:rPr>
                <w:spacing w:val="-5"/>
                <w:sz w:val="22"/>
              </w:rPr>
              <w:t> </w:t>
            </w:r>
            <w:r>
              <w:rPr>
                <w:sz w:val="22"/>
              </w:rPr>
              <w:t>Agricultural</w:t>
            </w:r>
            <w:r>
              <w:rPr>
                <w:spacing w:val="-4"/>
                <w:sz w:val="22"/>
              </w:rPr>
              <w:t> </w:t>
            </w:r>
            <w:r>
              <w:rPr>
                <w:sz w:val="22"/>
              </w:rPr>
              <w:t>Development.</w:t>
            </w:r>
            <w:r>
              <w:rPr>
                <w:spacing w:val="51"/>
                <w:sz w:val="22"/>
              </w:rPr>
              <w:t> </w:t>
            </w:r>
            <w:r>
              <w:rPr>
                <w:sz w:val="22"/>
              </w:rPr>
              <w:t>Background</w:t>
            </w:r>
            <w:r>
              <w:rPr>
                <w:spacing w:val="-5"/>
                <w:sz w:val="22"/>
              </w:rPr>
              <w:t> </w:t>
            </w:r>
            <w:r>
              <w:rPr>
                <w:sz w:val="22"/>
              </w:rPr>
              <w:t>paper</w:t>
            </w:r>
            <w:r>
              <w:rPr>
                <w:spacing w:val="-1"/>
                <w:sz w:val="22"/>
              </w:rPr>
              <w:t> </w:t>
            </w:r>
            <w:r>
              <w:rPr>
                <w:sz w:val="22"/>
              </w:rPr>
              <w:t>on</w:t>
            </w:r>
            <w:r>
              <w:rPr>
                <w:spacing w:val="-5"/>
                <w:sz w:val="22"/>
              </w:rPr>
              <w:t> </w:t>
            </w:r>
            <w:r>
              <w:rPr>
                <w:sz w:val="22"/>
              </w:rPr>
              <w:t>gender</w:t>
            </w:r>
            <w:r>
              <w:rPr>
                <w:spacing w:val="-1"/>
                <w:sz w:val="22"/>
              </w:rPr>
              <w:t> </w:t>
            </w:r>
            <w:r>
              <w:rPr>
                <w:sz w:val="22"/>
              </w:rPr>
              <w:t>and</w:t>
            </w:r>
            <w:r>
              <w:rPr>
                <w:spacing w:val="-1"/>
                <w:sz w:val="22"/>
              </w:rPr>
              <w:t> </w:t>
            </w:r>
            <w:r>
              <w:rPr>
                <w:spacing w:val="-2"/>
                <w:sz w:val="22"/>
              </w:rPr>
              <w:t>youth.</w:t>
            </w:r>
          </w:p>
        </w:tc>
      </w:tr>
      <w:tr>
        <w:trPr>
          <w:trHeight w:val="253" w:hRule="atLeast"/>
        </w:trPr>
        <w:tc>
          <w:tcPr>
            <w:tcW w:w="630" w:type="dxa"/>
          </w:tcPr>
          <w:p>
            <w:pPr>
              <w:pStyle w:val="TableParagraph"/>
              <w:ind w:right="87"/>
              <w:jc w:val="center"/>
              <w:rPr>
                <w:sz w:val="22"/>
              </w:rPr>
            </w:pPr>
            <w:r>
              <w:rPr>
                <w:spacing w:val="-4"/>
                <w:sz w:val="22"/>
              </w:rPr>
              <w:t>2017</w:t>
            </w:r>
          </w:p>
        </w:tc>
        <w:tc>
          <w:tcPr>
            <w:tcW w:w="8871" w:type="dxa"/>
          </w:tcPr>
          <w:p>
            <w:pPr>
              <w:pStyle w:val="TableParagraph"/>
              <w:ind w:left="138"/>
              <w:rPr>
                <w:sz w:val="22"/>
              </w:rPr>
            </w:pPr>
            <w:r>
              <w:rPr>
                <w:sz w:val="22"/>
              </w:rPr>
              <w:t>Resource</w:t>
            </w:r>
            <w:r>
              <w:rPr>
                <w:spacing w:val="-3"/>
                <w:sz w:val="22"/>
              </w:rPr>
              <w:t> </w:t>
            </w:r>
            <w:r>
              <w:rPr>
                <w:sz w:val="22"/>
              </w:rPr>
              <w:t>Equity.</w:t>
            </w:r>
            <w:r>
              <w:rPr>
                <w:spacing w:val="51"/>
                <w:sz w:val="22"/>
              </w:rPr>
              <w:t> </w:t>
            </w:r>
            <w:r>
              <w:rPr>
                <w:sz w:val="22"/>
              </w:rPr>
              <w:t>Conceptual</w:t>
            </w:r>
            <w:r>
              <w:rPr>
                <w:spacing w:val="-5"/>
                <w:sz w:val="22"/>
              </w:rPr>
              <w:t> </w:t>
            </w:r>
            <w:r>
              <w:rPr>
                <w:sz w:val="22"/>
              </w:rPr>
              <w:t>framework</w:t>
            </w:r>
            <w:r>
              <w:rPr>
                <w:spacing w:val="-2"/>
                <w:sz w:val="22"/>
              </w:rPr>
              <w:t> </w:t>
            </w:r>
            <w:r>
              <w:rPr>
                <w:sz w:val="22"/>
              </w:rPr>
              <w:t>on</w:t>
            </w:r>
            <w:r>
              <w:rPr>
                <w:spacing w:val="-5"/>
                <w:sz w:val="22"/>
              </w:rPr>
              <w:t> </w:t>
            </w:r>
            <w:r>
              <w:rPr>
                <w:sz w:val="22"/>
              </w:rPr>
              <w:t>strengthening</w:t>
            </w:r>
            <w:r>
              <w:rPr>
                <w:spacing w:val="-2"/>
                <w:sz w:val="22"/>
              </w:rPr>
              <w:t> </w:t>
            </w:r>
            <w:r>
              <w:rPr>
                <w:sz w:val="22"/>
              </w:rPr>
              <w:t>women’s</w:t>
            </w:r>
            <w:r>
              <w:rPr>
                <w:spacing w:val="-5"/>
                <w:sz w:val="22"/>
              </w:rPr>
              <w:t> </w:t>
            </w:r>
            <w:r>
              <w:rPr>
                <w:sz w:val="22"/>
              </w:rPr>
              <w:t>land</w:t>
            </w:r>
            <w:r>
              <w:rPr>
                <w:spacing w:val="-5"/>
                <w:sz w:val="22"/>
              </w:rPr>
              <w:t> </w:t>
            </w:r>
            <w:r>
              <w:rPr>
                <w:spacing w:val="-2"/>
                <w:sz w:val="22"/>
              </w:rPr>
              <w:t>rights.</w:t>
            </w:r>
          </w:p>
        </w:tc>
      </w:tr>
      <w:tr>
        <w:trPr>
          <w:trHeight w:val="252" w:hRule="atLeast"/>
        </w:trPr>
        <w:tc>
          <w:tcPr>
            <w:tcW w:w="630" w:type="dxa"/>
          </w:tcPr>
          <w:p>
            <w:pPr>
              <w:pStyle w:val="TableParagraph"/>
              <w:spacing w:line="232" w:lineRule="exact"/>
              <w:ind w:right="87"/>
              <w:jc w:val="center"/>
              <w:rPr>
                <w:sz w:val="22"/>
              </w:rPr>
            </w:pPr>
            <w:r>
              <w:rPr>
                <w:spacing w:val="-4"/>
                <w:sz w:val="22"/>
              </w:rPr>
              <w:t>2015</w:t>
            </w:r>
          </w:p>
        </w:tc>
        <w:tc>
          <w:tcPr>
            <w:tcW w:w="8871" w:type="dxa"/>
          </w:tcPr>
          <w:p>
            <w:pPr>
              <w:pStyle w:val="TableParagraph"/>
              <w:spacing w:line="232" w:lineRule="exact"/>
              <w:ind w:left="138"/>
              <w:rPr>
                <w:sz w:val="22"/>
              </w:rPr>
            </w:pPr>
            <w:r>
              <w:rPr>
                <w:sz w:val="22"/>
              </w:rPr>
              <w:t>Bill</w:t>
            </w:r>
            <w:r>
              <w:rPr>
                <w:spacing w:val="-7"/>
                <w:sz w:val="22"/>
              </w:rPr>
              <w:t> </w:t>
            </w:r>
            <w:r>
              <w:rPr>
                <w:sz w:val="22"/>
              </w:rPr>
              <w:t>and</w:t>
            </w:r>
            <w:r>
              <w:rPr>
                <w:spacing w:val="-8"/>
                <w:sz w:val="22"/>
              </w:rPr>
              <w:t> </w:t>
            </w:r>
            <w:r>
              <w:rPr>
                <w:sz w:val="22"/>
              </w:rPr>
              <w:t>Melinda</w:t>
            </w:r>
            <w:r>
              <w:rPr>
                <w:spacing w:val="-2"/>
                <w:sz w:val="22"/>
              </w:rPr>
              <w:t> </w:t>
            </w:r>
            <w:r>
              <w:rPr>
                <w:sz w:val="22"/>
              </w:rPr>
              <w:t>Gates</w:t>
            </w:r>
            <w:r>
              <w:rPr>
                <w:spacing w:val="-3"/>
                <w:sz w:val="22"/>
              </w:rPr>
              <w:t> </w:t>
            </w:r>
            <w:r>
              <w:rPr>
                <w:sz w:val="22"/>
              </w:rPr>
              <w:t>Foundation.</w:t>
            </w:r>
            <w:r>
              <w:rPr>
                <w:spacing w:val="-6"/>
                <w:sz w:val="22"/>
              </w:rPr>
              <w:t> </w:t>
            </w:r>
            <w:r>
              <w:rPr>
                <w:sz w:val="22"/>
              </w:rPr>
              <w:t>Women</w:t>
            </w:r>
            <w:r>
              <w:rPr>
                <w:spacing w:val="-3"/>
                <w:sz w:val="22"/>
              </w:rPr>
              <w:t> </w:t>
            </w:r>
            <w:r>
              <w:rPr>
                <w:sz w:val="22"/>
              </w:rPr>
              <w:t>and</w:t>
            </w:r>
            <w:r>
              <w:rPr>
                <w:spacing w:val="-2"/>
                <w:sz w:val="22"/>
              </w:rPr>
              <w:t> </w:t>
            </w:r>
            <w:r>
              <w:rPr>
                <w:sz w:val="22"/>
              </w:rPr>
              <w:t>agricultural</w:t>
            </w:r>
            <w:r>
              <w:rPr>
                <w:spacing w:val="-1"/>
                <w:sz w:val="22"/>
              </w:rPr>
              <w:t> </w:t>
            </w:r>
            <w:r>
              <w:rPr>
                <w:spacing w:val="-2"/>
                <w:sz w:val="22"/>
              </w:rPr>
              <w:t>productivity.</w:t>
            </w:r>
          </w:p>
        </w:tc>
      </w:tr>
      <w:tr>
        <w:trPr>
          <w:trHeight w:val="253" w:hRule="atLeast"/>
        </w:trPr>
        <w:tc>
          <w:tcPr>
            <w:tcW w:w="630" w:type="dxa"/>
          </w:tcPr>
          <w:p>
            <w:pPr>
              <w:pStyle w:val="TableParagraph"/>
              <w:ind w:right="87"/>
              <w:jc w:val="center"/>
              <w:rPr>
                <w:sz w:val="22"/>
              </w:rPr>
            </w:pPr>
            <w:r>
              <w:rPr>
                <w:spacing w:val="-4"/>
                <w:sz w:val="22"/>
              </w:rPr>
              <w:t>2013</w:t>
            </w:r>
          </w:p>
        </w:tc>
        <w:tc>
          <w:tcPr>
            <w:tcW w:w="8871" w:type="dxa"/>
          </w:tcPr>
          <w:p>
            <w:pPr>
              <w:pStyle w:val="TableParagraph"/>
              <w:ind w:left="138"/>
              <w:rPr>
                <w:sz w:val="22"/>
              </w:rPr>
            </w:pPr>
            <w:r>
              <w:rPr>
                <w:sz w:val="22"/>
              </w:rPr>
              <w:t>UN</w:t>
            </w:r>
            <w:r>
              <w:rPr>
                <w:spacing w:val="-3"/>
                <w:sz w:val="22"/>
              </w:rPr>
              <w:t> </w:t>
            </w:r>
            <w:r>
              <w:rPr>
                <w:sz w:val="22"/>
              </w:rPr>
              <w:t>Women.</w:t>
            </w:r>
            <w:r>
              <w:rPr>
                <w:spacing w:val="-2"/>
                <w:sz w:val="22"/>
              </w:rPr>
              <w:t> </w:t>
            </w:r>
            <w:r>
              <w:rPr>
                <w:sz w:val="22"/>
              </w:rPr>
              <w:t>Gender,</w:t>
            </w:r>
            <w:r>
              <w:rPr>
                <w:spacing w:val="-3"/>
                <w:sz w:val="22"/>
              </w:rPr>
              <w:t> </w:t>
            </w:r>
            <w:r>
              <w:rPr>
                <w:sz w:val="22"/>
              </w:rPr>
              <w:t>shocks,</w:t>
            </w:r>
            <w:r>
              <w:rPr>
                <w:spacing w:val="-2"/>
                <w:sz w:val="22"/>
              </w:rPr>
              <w:t> </w:t>
            </w:r>
            <w:r>
              <w:rPr>
                <w:sz w:val="22"/>
              </w:rPr>
              <w:t>assets,</w:t>
            </w:r>
            <w:r>
              <w:rPr>
                <w:spacing w:val="-3"/>
                <w:sz w:val="22"/>
              </w:rPr>
              <w:t> </w:t>
            </w:r>
            <w:r>
              <w:rPr>
                <w:sz w:val="22"/>
              </w:rPr>
              <w:t>and</w:t>
            </w:r>
            <w:r>
              <w:rPr>
                <w:spacing w:val="-5"/>
                <w:sz w:val="22"/>
              </w:rPr>
              <w:t> </w:t>
            </w:r>
            <w:r>
              <w:rPr>
                <w:sz w:val="22"/>
              </w:rPr>
              <w:t>social </w:t>
            </w:r>
            <w:r>
              <w:rPr>
                <w:spacing w:val="-2"/>
                <w:sz w:val="22"/>
              </w:rPr>
              <w:t>protection.</w:t>
            </w:r>
          </w:p>
        </w:tc>
      </w:tr>
      <w:tr>
        <w:trPr>
          <w:trHeight w:val="253" w:hRule="atLeast"/>
        </w:trPr>
        <w:tc>
          <w:tcPr>
            <w:tcW w:w="630" w:type="dxa"/>
          </w:tcPr>
          <w:p>
            <w:pPr>
              <w:pStyle w:val="TableParagraph"/>
              <w:ind w:right="87"/>
              <w:jc w:val="center"/>
              <w:rPr>
                <w:sz w:val="22"/>
              </w:rPr>
            </w:pPr>
            <w:r>
              <w:rPr>
                <w:spacing w:val="-4"/>
                <w:sz w:val="22"/>
              </w:rPr>
              <w:t>2012</w:t>
            </w:r>
          </w:p>
        </w:tc>
        <w:tc>
          <w:tcPr>
            <w:tcW w:w="8871" w:type="dxa"/>
          </w:tcPr>
          <w:p>
            <w:pPr>
              <w:pStyle w:val="TableParagraph"/>
              <w:ind w:left="138"/>
              <w:rPr>
                <w:sz w:val="22"/>
              </w:rPr>
            </w:pPr>
            <w:r>
              <w:rPr>
                <w:sz w:val="22"/>
              </w:rPr>
              <w:t>UN</w:t>
            </w:r>
            <w:r>
              <w:rPr>
                <w:spacing w:val="-5"/>
                <w:sz w:val="22"/>
              </w:rPr>
              <w:t> </w:t>
            </w:r>
            <w:r>
              <w:rPr>
                <w:sz w:val="22"/>
              </w:rPr>
              <w:t>Foundation.</w:t>
            </w:r>
            <w:r>
              <w:rPr>
                <w:spacing w:val="-5"/>
                <w:sz w:val="22"/>
              </w:rPr>
              <w:t> </w:t>
            </w:r>
            <w:r>
              <w:rPr>
                <w:sz w:val="22"/>
              </w:rPr>
              <w:t>Women’s</w:t>
            </w:r>
            <w:r>
              <w:rPr>
                <w:spacing w:val="-7"/>
                <w:sz w:val="22"/>
              </w:rPr>
              <w:t> </w:t>
            </w:r>
            <w:r>
              <w:rPr>
                <w:sz w:val="22"/>
              </w:rPr>
              <w:t>economic</w:t>
            </w:r>
            <w:r>
              <w:rPr>
                <w:spacing w:val="-1"/>
                <w:sz w:val="22"/>
              </w:rPr>
              <w:t> </w:t>
            </w:r>
            <w:r>
              <w:rPr>
                <w:sz w:val="22"/>
              </w:rPr>
              <w:t>empowerment</w:t>
            </w:r>
            <w:r>
              <w:rPr>
                <w:spacing w:val="-5"/>
                <w:sz w:val="22"/>
              </w:rPr>
              <w:t> </w:t>
            </w:r>
            <w:r>
              <w:rPr>
                <w:sz w:val="22"/>
              </w:rPr>
              <w:t>in</w:t>
            </w:r>
            <w:r>
              <w:rPr>
                <w:spacing w:val="-5"/>
                <w:sz w:val="22"/>
              </w:rPr>
              <w:t> </w:t>
            </w:r>
            <w:r>
              <w:rPr>
                <w:sz w:val="22"/>
              </w:rPr>
              <w:t>agriculture</w:t>
            </w:r>
            <w:r>
              <w:rPr>
                <w:spacing w:val="-1"/>
                <w:sz w:val="22"/>
              </w:rPr>
              <w:t> </w:t>
            </w:r>
            <w:r>
              <w:rPr>
                <w:sz w:val="22"/>
              </w:rPr>
              <w:t>and</w:t>
            </w:r>
            <w:r>
              <w:rPr>
                <w:spacing w:val="-2"/>
                <w:sz w:val="22"/>
              </w:rPr>
              <w:t> </w:t>
            </w:r>
            <w:r>
              <w:rPr>
                <w:sz w:val="22"/>
              </w:rPr>
              <w:t>on</w:t>
            </w:r>
            <w:r>
              <w:rPr>
                <w:spacing w:val="-3"/>
                <w:sz w:val="22"/>
              </w:rPr>
              <w:t> </w:t>
            </w:r>
            <w:r>
              <w:rPr>
                <w:sz w:val="22"/>
              </w:rPr>
              <w:t>women’s</w:t>
            </w:r>
            <w:r>
              <w:rPr>
                <w:spacing w:val="-3"/>
                <w:sz w:val="22"/>
              </w:rPr>
              <w:t> </w:t>
            </w:r>
            <w:r>
              <w:rPr>
                <w:spacing w:val="-2"/>
                <w:sz w:val="22"/>
              </w:rPr>
              <w:t>savings.</w:t>
            </w:r>
          </w:p>
        </w:tc>
      </w:tr>
      <w:tr>
        <w:trPr>
          <w:trHeight w:val="253" w:hRule="atLeast"/>
        </w:trPr>
        <w:tc>
          <w:tcPr>
            <w:tcW w:w="630" w:type="dxa"/>
          </w:tcPr>
          <w:p>
            <w:pPr>
              <w:pStyle w:val="TableParagraph"/>
              <w:ind w:right="87"/>
              <w:jc w:val="center"/>
              <w:rPr>
                <w:sz w:val="22"/>
              </w:rPr>
            </w:pPr>
            <w:r>
              <w:rPr>
                <w:spacing w:val="-4"/>
                <w:sz w:val="22"/>
              </w:rPr>
              <w:t>2011</w:t>
            </w:r>
          </w:p>
        </w:tc>
        <w:tc>
          <w:tcPr>
            <w:tcW w:w="8871" w:type="dxa"/>
          </w:tcPr>
          <w:p>
            <w:pPr>
              <w:pStyle w:val="TableParagraph"/>
              <w:ind w:left="138"/>
              <w:rPr>
                <w:sz w:val="22"/>
              </w:rPr>
            </w:pPr>
            <w:r>
              <w:rPr>
                <w:sz w:val="22"/>
              </w:rPr>
              <w:t>Department</w:t>
            </w:r>
            <w:r>
              <w:rPr>
                <w:spacing w:val="-9"/>
                <w:sz w:val="22"/>
              </w:rPr>
              <w:t> </w:t>
            </w:r>
            <w:r>
              <w:rPr>
                <w:sz w:val="22"/>
              </w:rPr>
              <w:t>for</w:t>
            </w:r>
            <w:r>
              <w:rPr>
                <w:spacing w:val="-6"/>
                <w:sz w:val="22"/>
              </w:rPr>
              <w:t> </w:t>
            </w:r>
            <w:r>
              <w:rPr>
                <w:sz w:val="22"/>
              </w:rPr>
              <w:t>International</w:t>
            </w:r>
            <w:r>
              <w:rPr>
                <w:spacing w:val="-2"/>
                <w:sz w:val="22"/>
              </w:rPr>
              <w:t> </w:t>
            </w:r>
            <w:r>
              <w:rPr>
                <w:sz w:val="22"/>
              </w:rPr>
              <w:t>Development</w:t>
            </w:r>
            <w:r>
              <w:rPr>
                <w:spacing w:val="-4"/>
                <w:sz w:val="22"/>
              </w:rPr>
              <w:t> </w:t>
            </w:r>
            <w:r>
              <w:rPr>
                <w:sz w:val="22"/>
              </w:rPr>
              <w:t>(DFID),</w:t>
            </w:r>
            <w:r>
              <w:rPr>
                <w:spacing w:val="-3"/>
                <w:sz w:val="22"/>
              </w:rPr>
              <w:t> </w:t>
            </w:r>
            <w:r>
              <w:rPr>
                <w:sz w:val="22"/>
              </w:rPr>
              <w:t>UK.</w:t>
            </w:r>
            <w:r>
              <w:rPr>
                <w:spacing w:val="-4"/>
                <w:sz w:val="22"/>
              </w:rPr>
              <w:t> </w:t>
            </w:r>
            <w:r>
              <w:rPr>
                <w:sz w:val="22"/>
              </w:rPr>
              <w:t>Intrahousehold</w:t>
            </w:r>
            <w:r>
              <w:rPr>
                <w:spacing w:val="-2"/>
                <w:sz w:val="22"/>
              </w:rPr>
              <w:t> </w:t>
            </w:r>
            <w:r>
              <w:rPr>
                <w:sz w:val="22"/>
              </w:rPr>
              <w:t>bargaining</w:t>
            </w:r>
            <w:r>
              <w:rPr>
                <w:spacing w:val="-3"/>
                <w:sz w:val="22"/>
              </w:rPr>
              <w:t> </w:t>
            </w:r>
            <w:r>
              <w:rPr>
                <w:sz w:val="22"/>
              </w:rPr>
              <w:t>and</w:t>
            </w:r>
            <w:r>
              <w:rPr>
                <w:spacing w:val="-6"/>
                <w:sz w:val="22"/>
              </w:rPr>
              <w:t> </w:t>
            </w:r>
            <w:r>
              <w:rPr>
                <w:spacing w:val="-2"/>
                <w:sz w:val="22"/>
              </w:rPr>
              <w:t>resource</w:t>
            </w:r>
          </w:p>
        </w:tc>
      </w:tr>
      <w:tr>
        <w:trPr>
          <w:trHeight w:val="253" w:hRule="atLeast"/>
        </w:trPr>
        <w:tc>
          <w:tcPr>
            <w:tcW w:w="630" w:type="dxa"/>
          </w:tcPr>
          <w:p>
            <w:pPr>
              <w:pStyle w:val="TableParagraph"/>
              <w:spacing w:line="240" w:lineRule="auto"/>
              <w:rPr>
                <w:sz w:val="18"/>
              </w:rPr>
            </w:pPr>
          </w:p>
        </w:tc>
        <w:tc>
          <w:tcPr>
            <w:tcW w:w="8871" w:type="dxa"/>
          </w:tcPr>
          <w:p>
            <w:pPr>
              <w:pStyle w:val="TableParagraph"/>
              <w:ind w:left="140"/>
              <w:rPr>
                <w:sz w:val="22"/>
              </w:rPr>
            </w:pPr>
            <w:r>
              <w:rPr>
                <w:spacing w:val="-2"/>
                <w:sz w:val="22"/>
              </w:rPr>
              <w:t>allocation.</w:t>
            </w:r>
          </w:p>
        </w:tc>
      </w:tr>
      <w:tr>
        <w:trPr>
          <w:trHeight w:val="251" w:hRule="atLeast"/>
        </w:trPr>
        <w:tc>
          <w:tcPr>
            <w:tcW w:w="630" w:type="dxa"/>
          </w:tcPr>
          <w:p>
            <w:pPr>
              <w:pStyle w:val="TableParagraph"/>
              <w:spacing w:line="232" w:lineRule="exact"/>
              <w:ind w:right="87"/>
              <w:jc w:val="center"/>
              <w:rPr>
                <w:sz w:val="22"/>
              </w:rPr>
            </w:pPr>
            <w:r>
              <w:rPr>
                <w:spacing w:val="-4"/>
                <w:sz w:val="22"/>
              </w:rPr>
              <w:t>2010</w:t>
            </w:r>
          </w:p>
        </w:tc>
        <w:tc>
          <w:tcPr>
            <w:tcW w:w="8871" w:type="dxa"/>
          </w:tcPr>
          <w:p>
            <w:pPr>
              <w:pStyle w:val="TableParagraph"/>
              <w:spacing w:line="232" w:lineRule="exact"/>
              <w:ind w:left="138"/>
              <w:rPr>
                <w:sz w:val="22"/>
              </w:rPr>
            </w:pPr>
            <w:r>
              <w:rPr>
                <w:sz w:val="22"/>
              </w:rPr>
              <w:t>Chronic</w:t>
            </w:r>
            <w:r>
              <w:rPr>
                <w:spacing w:val="-3"/>
                <w:sz w:val="22"/>
              </w:rPr>
              <w:t> </w:t>
            </w:r>
            <w:r>
              <w:rPr>
                <w:sz w:val="22"/>
              </w:rPr>
              <w:t>Poverty</w:t>
            </w:r>
            <w:r>
              <w:rPr>
                <w:spacing w:val="-3"/>
                <w:sz w:val="22"/>
              </w:rPr>
              <w:t> </w:t>
            </w:r>
            <w:r>
              <w:rPr>
                <w:sz w:val="22"/>
              </w:rPr>
              <w:t>Research</w:t>
            </w:r>
            <w:r>
              <w:rPr>
                <w:spacing w:val="-6"/>
                <w:sz w:val="22"/>
              </w:rPr>
              <w:t> </w:t>
            </w:r>
            <w:r>
              <w:rPr>
                <w:sz w:val="22"/>
              </w:rPr>
              <w:t>Centre.</w:t>
            </w:r>
            <w:r>
              <w:rPr>
                <w:spacing w:val="-4"/>
                <w:sz w:val="22"/>
              </w:rPr>
              <w:t> </w:t>
            </w:r>
            <w:r>
              <w:rPr>
                <w:sz w:val="22"/>
              </w:rPr>
              <w:t>Asset</w:t>
            </w:r>
            <w:r>
              <w:rPr>
                <w:spacing w:val="-6"/>
                <w:sz w:val="22"/>
              </w:rPr>
              <w:t> </w:t>
            </w:r>
            <w:r>
              <w:rPr>
                <w:sz w:val="22"/>
              </w:rPr>
              <w:t>inheritance</w:t>
            </w:r>
            <w:r>
              <w:rPr>
                <w:spacing w:val="-2"/>
                <w:sz w:val="22"/>
              </w:rPr>
              <w:t> </w:t>
            </w:r>
            <w:r>
              <w:rPr>
                <w:sz w:val="22"/>
              </w:rPr>
              <w:t>and</w:t>
            </w:r>
            <w:r>
              <w:rPr>
                <w:spacing w:val="-4"/>
                <w:sz w:val="22"/>
              </w:rPr>
              <w:t> </w:t>
            </w:r>
            <w:r>
              <w:rPr>
                <w:sz w:val="22"/>
              </w:rPr>
              <w:t>intergenerational</w:t>
            </w:r>
            <w:r>
              <w:rPr>
                <w:spacing w:val="-6"/>
                <w:sz w:val="22"/>
              </w:rPr>
              <w:t> </w:t>
            </w:r>
            <w:r>
              <w:rPr>
                <w:sz w:val="22"/>
              </w:rPr>
              <w:t>transmission</w:t>
            </w:r>
            <w:r>
              <w:rPr>
                <w:spacing w:val="-3"/>
                <w:sz w:val="22"/>
              </w:rPr>
              <w:t> </w:t>
            </w:r>
            <w:r>
              <w:rPr>
                <w:sz w:val="22"/>
              </w:rPr>
              <w:t>of</w:t>
            </w:r>
            <w:r>
              <w:rPr>
                <w:spacing w:val="-3"/>
                <w:sz w:val="22"/>
              </w:rPr>
              <w:t> </w:t>
            </w:r>
            <w:r>
              <w:rPr>
                <w:spacing w:val="-2"/>
                <w:sz w:val="22"/>
              </w:rPr>
              <w:t>poverty.</w:t>
            </w:r>
          </w:p>
        </w:tc>
      </w:tr>
      <w:tr>
        <w:trPr>
          <w:trHeight w:val="253" w:hRule="atLeast"/>
        </w:trPr>
        <w:tc>
          <w:tcPr>
            <w:tcW w:w="630" w:type="dxa"/>
          </w:tcPr>
          <w:p>
            <w:pPr>
              <w:pStyle w:val="TableParagraph"/>
              <w:ind w:right="87"/>
              <w:jc w:val="center"/>
              <w:rPr>
                <w:sz w:val="22"/>
              </w:rPr>
            </w:pPr>
            <w:r>
              <w:rPr>
                <w:spacing w:val="-4"/>
                <w:sz w:val="22"/>
              </w:rPr>
              <w:t>2010</w:t>
            </w:r>
          </w:p>
        </w:tc>
        <w:tc>
          <w:tcPr>
            <w:tcW w:w="8871" w:type="dxa"/>
          </w:tcPr>
          <w:p>
            <w:pPr>
              <w:pStyle w:val="TableParagraph"/>
              <w:ind w:left="138"/>
              <w:rPr>
                <w:sz w:val="22"/>
              </w:rPr>
            </w:pPr>
            <w:r>
              <w:rPr>
                <w:sz w:val="22"/>
              </w:rPr>
              <w:t>FAO.</w:t>
            </w:r>
            <w:r>
              <w:rPr>
                <w:spacing w:val="-4"/>
                <w:sz w:val="22"/>
              </w:rPr>
              <w:t> </w:t>
            </w:r>
            <w:r>
              <w:rPr>
                <w:sz w:val="22"/>
              </w:rPr>
              <w:t>Women</w:t>
            </w:r>
            <w:r>
              <w:rPr>
                <w:spacing w:val="-4"/>
                <w:sz w:val="22"/>
              </w:rPr>
              <w:t> </w:t>
            </w:r>
            <w:r>
              <w:rPr>
                <w:sz w:val="22"/>
              </w:rPr>
              <w:t>and</w:t>
            </w:r>
            <w:r>
              <w:rPr>
                <w:spacing w:val="-4"/>
                <w:sz w:val="22"/>
              </w:rPr>
              <w:t> </w:t>
            </w:r>
            <w:r>
              <w:rPr>
                <w:sz w:val="22"/>
              </w:rPr>
              <w:t>agricultural</w:t>
            </w:r>
            <w:r>
              <w:rPr>
                <w:spacing w:val="-3"/>
                <w:sz w:val="22"/>
              </w:rPr>
              <w:t> </w:t>
            </w:r>
            <w:r>
              <w:rPr>
                <w:spacing w:val="-2"/>
                <w:sz w:val="22"/>
              </w:rPr>
              <w:t>production.</w:t>
            </w:r>
          </w:p>
        </w:tc>
      </w:tr>
      <w:tr>
        <w:trPr>
          <w:trHeight w:val="253" w:hRule="atLeast"/>
        </w:trPr>
        <w:tc>
          <w:tcPr>
            <w:tcW w:w="630" w:type="dxa"/>
          </w:tcPr>
          <w:p>
            <w:pPr>
              <w:pStyle w:val="TableParagraph"/>
              <w:ind w:right="87"/>
              <w:jc w:val="center"/>
              <w:rPr>
                <w:sz w:val="22"/>
              </w:rPr>
            </w:pPr>
            <w:r>
              <w:rPr>
                <w:spacing w:val="-4"/>
                <w:sz w:val="22"/>
              </w:rPr>
              <w:t>2007</w:t>
            </w:r>
          </w:p>
        </w:tc>
        <w:tc>
          <w:tcPr>
            <w:tcW w:w="8871" w:type="dxa"/>
          </w:tcPr>
          <w:p>
            <w:pPr>
              <w:pStyle w:val="TableParagraph"/>
              <w:ind w:left="138"/>
              <w:rPr>
                <w:sz w:val="22"/>
              </w:rPr>
            </w:pPr>
            <w:r>
              <w:rPr>
                <w:sz w:val="22"/>
              </w:rPr>
              <w:t>World</w:t>
            </w:r>
            <w:r>
              <w:rPr>
                <w:spacing w:val="-3"/>
                <w:sz w:val="22"/>
              </w:rPr>
              <w:t> </w:t>
            </w:r>
            <w:r>
              <w:rPr>
                <w:sz w:val="22"/>
              </w:rPr>
              <w:t>Bank.</w:t>
            </w:r>
            <w:r>
              <w:rPr>
                <w:spacing w:val="-5"/>
                <w:sz w:val="22"/>
              </w:rPr>
              <w:t> </w:t>
            </w:r>
            <w:r>
              <w:rPr>
                <w:sz w:val="22"/>
              </w:rPr>
              <w:t>Gender</w:t>
            </w:r>
            <w:r>
              <w:rPr>
                <w:spacing w:val="-2"/>
                <w:sz w:val="22"/>
              </w:rPr>
              <w:t> </w:t>
            </w:r>
            <w:r>
              <w:rPr>
                <w:sz w:val="22"/>
              </w:rPr>
              <w:t>and</w:t>
            </w:r>
            <w:r>
              <w:rPr>
                <w:spacing w:val="-5"/>
                <w:sz w:val="22"/>
              </w:rPr>
              <w:t> </w:t>
            </w:r>
            <w:r>
              <w:rPr>
                <w:sz w:val="22"/>
              </w:rPr>
              <w:t>multipurpose</w:t>
            </w:r>
            <w:r>
              <w:rPr>
                <w:spacing w:val="-1"/>
                <w:sz w:val="22"/>
              </w:rPr>
              <w:t> </w:t>
            </w:r>
            <w:r>
              <w:rPr>
                <w:spacing w:val="-2"/>
                <w:sz w:val="22"/>
              </w:rPr>
              <w:t>surveys.</w:t>
            </w:r>
          </w:p>
        </w:tc>
      </w:tr>
      <w:tr>
        <w:trPr>
          <w:trHeight w:val="253" w:hRule="atLeast"/>
        </w:trPr>
        <w:tc>
          <w:tcPr>
            <w:tcW w:w="630" w:type="dxa"/>
          </w:tcPr>
          <w:p>
            <w:pPr>
              <w:pStyle w:val="TableParagraph"/>
              <w:ind w:right="87"/>
              <w:jc w:val="center"/>
              <w:rPr>
                <w:sz w:val="22"/>
              </w:rPr>
            </w:pPr>
            <w:r>
              <w:rPr>
                <w:spacing w:val="-4"/>
                <w:sz w:val="22"/>
              </w:rPr>
              <w:t>2006</w:t>
            </w:r>
          </w:p>
        </w:tc>
        <w:tc>
          <w:tcPr>
            <w:tcW w:w="8871" w:type="dxa"/>
          </w:tcPr>
          <w:p>
            <w:pPr>
              <w:pStyle w:val="TableParagraph"/>
              <w:ind w:left="138"/>
              <w:rPr>
                <w:sz w:val="22"/>
              </w:rPr>
            </w:pPr>
            <w:r>
              <w:rPr>
                <w:sz w:val="22"/>
              </w:rPr>
              <w:t>UNU-Wider.</w:t>
            </w:r>
            <w:r>
              <w:rPr>
                <w:spacing w:val="-2"/>
                <w:sz w:val="22"/>
              </w:rPr>
              <w:t> </w:t>
            </w:r>
            <w:r>
              <w:rPr>
                <w:sz w:val="22"/>
              </w:rPr>
              <w:t>Gender</w:t>
            </w:r>
            <w:r>
              <w:rPr>
                <w:spacing w:val="-4"/>
                <w:sz w:val="22"/>
              </w:rPr>
              <w:t> </w:t>
            </w:r>
            <w:r>
              <w:rPr>
                <w:sz w:val="22"/>
              </w:rPr>
              <w:t>and</w:t>
            </w:r>
            <w:r>
              <w:rPr>
                <w:spacing w:val="-1"/>
                <w:sz w:val="22"/>
              </w:rPr>
              <w:t> </w:t>
            </w:r>
            <w:r>
              <w:rPr>
                <w:spacing w:val="-2"/>
                <w:sz w:val="22"/>
              </w:rPr>
              <w:t>assets.</w:t>
            </w:r>
          </w:p>
        </w:tc>
      </w:tr>
      <w:tr>
        <w:trPr>
          <w:trHeight w:val="254" w:hRule="atLeast"/>
        </w:trPr>
        <w:tc>
          <w:tcPr>
            <w:tcW w:w="630" w:type="dxa"/>
          </w:tcPr>
          <w:p>
            <w:pPr>
              <w:pStyle w:val="TableParagraph"/>
              <w:spacing w:line="234" w:lineRule="exact"/>
              <w:ind w:right="87"/>
              <w:jc w:val="center"/>
              <w:rPr>
                <w:sz w:val="22"/>
              </w:rPr>
            </w:pPr>
            <w:r>
              <w:rPr>
                <w:spacing w:val="-4"/>
                <w:sz w:val="22"/>
              </w:rPr>
              <w:t>2003</w:t>
            </w:r>
          </w:p>
        </w:tc>
        <w:tc>
          <w:tcPr>
            <w:tcW w:w="8871" w:type="dxa"/>
          </w:tcPr>
          <w:p>
            <w:pPr>
              <w:pStyle w:val="TableParagraph"/>
              <w:spacing w:line="234" w:lineRule="exact"/>
              <w:ind w:left="138"/>
              <w:rPr>
                <w:sz w:val="22"/>
              </w:rPr>
            </w:pPr>
            <w:r>
              <w:rPr>
                <w:sz w:val="22"/>
              </w:rPr>
              <w:t>International</w:t>
            </w:r>
            <w:r>
              <w:rPr>
                <w:spacing w:val="-5"/>
                <w:sz w:val="22"/>
              </w:rPr>
              <w:t> </w:t>
            </w:r>
            <w:r>
              <w:rPr>
                <w:sz w:val="22"/>
              </w:rPr>
              <w:t>Center</w:t>
            </w:r>
            <w:r>
              <w:rPr>
                <w:spacing w:val="-4"/>
                <w:sz w:val="22"/>
              </w:rPr>
              <w:t> </w:t>
            </w:r>
            <w:r>
              <w:rPr>
                <w:sz w:val="22"/>
              </w:rPr>
              <w:t>for</w:t>
            </w:r>
            <w:r>
              <w:rPr>
                <w:spacing w:val="-1"/>
                <w:sz w:val="22"/>
              </w:rPr>
              <w:t> </w:t>
            </w:r>
            <w:r>
              <w:rPr>
                <w:sz w:val="22"/>
              </w:rPr>
              <w:t>the</w:t>
            </w:r>
            <w:r>
              <w:rPr>
                <w:spacing w:val="-4"/>
                <w:sz w:val="22"/>
              </w:rPr>
              <w:t> </w:t>
            </w:r>
            <w:r>
              <w:rPr>
                <w:sz w:val="22"/>
              </w:rPr>
              <w:t>Improvement of</w:t>
            </w:r>
            <w:r>
              <w:rPr>
                <w:spacing w:val="-3"/>
                <w:sz w:val="22"/>
              </w:rPr>
              <w:t> </w:t>
            </w:r>
            <w:r>
              <w:rPr>
                <w:sz w:val="22"/>
              </w:rPr>
              <w:t>Wheat</w:t>
            </w:r>
            <w:r>
              <w:rPr>
                <w:spacing w:val="-4"/>
                <w:sz w:val="22"/>
              </w:rPr>
              <w:t> </w:t>
            </w:r>
            <w:r>
              <w:rPr>
                <w:sz w:val="22"/>
              </w:rPr>
              <w:t>and</w:t>
            </w:r>
            <w:r>
              <w:rPr>
                <w:spacing w:val="-6"/>
                <w:sz w:val="22"/>
              </w:rPr>
              <w:t> </w:t>
            </w:r>
            <w:r>
              <w:rPr>
                <w:sz w:val="22"/>
              </w:rPr>
              <w:t>Maize.</w:t>
            </w:r>
            <w:r>
              <w:rPr>
                <w:spacing w:val="-5"/>
                <w:sz w:val="22"/>
              </w:rPr>
              <w:t> </w:t>
            </w:r>
            <w:r>
              <w:rPr>
                <w:sz w:val="22"/>
              </w:rPr>
              <w:t>(CIMMYT.)</w:t>
            </w:r>
            <w:r>
              <w:rPr>
                <w:spacing w:val="-2"/>
                <w:sz w:val="22"/>
              </w:rPr>
              <w:t> </w:t>
            </w:r>
            <w:r>
              <w:rPr>
                <w:sz w:val="22"/>
              </w:rPr>
              <w:t>Gender</w:t>
            </w:r>
            <w:r>
              <w:rPr>
                <w:spacing w:val="-1"/>
                <w:sz w:val="22"/>
              </w:rPr>
              <w:t> </w:t>
            </w:r>
            <w:r>
              <w:rPr>
                <w:spacing w:val="-5"/>
                <w:sz w:val="22"/>
              </w:rPr>
              <w:t>and</w:t>
            </w:r>
          </w:p>
        </w:tc>
      </w:tr>
      <w:tr>
        <w:trPr>
          <w:trHeight w:val="249" w:hRule="atLeast"/>
        </w:trPr>
        <w:tc>
          <w:tcPr>
            <w:tcW w:w="630" w:type="dxa"/>
          </w:tcPr>
          <w:p>
            <w:pPr>
              <w:pStyle w:val="TableParagraph"/>
              <w:spacing w:line="240" w:lineRule="auto"/>
              <w:rPr>
                <w:sz w:val="18"/>
              </w:rPr>
            </w:pPr>
          </w:p>
        </w:tc>
        <w:tc>
          <w:tcPr>
            <w:tcW w:w="8871" w:type="dxa"/>
          </w:tcPr>
          <w:p>
            <w:pPr>
              <w:pStyle w:val="TableParagraph"/>
              <w:spacing w:line="229" w:lineRule="exact"/>
              <w:ind w:left="140"/>
              <w:rPr>
                <w:sz w:val="22"/>
              </w:rPr>
            </w:pPr>
            <w:r>
              <w:rPr>
                <w:sz w:val="22"/>
              </w:rPr>
              <w:t>technology</w:t>
            </w:r>
            <w:r>
              <w:rPr>
                <w:spacing w:val="-4"/>
                <w:sz w:val="22"/>
              </w:rPr>
              <w:t> </w:t>
            </w:r>
            <w:r>
              <w:rPr>
                <w:spacing w:val="-2"/>
                <w:sz w:val="22"/>
              </w:rPr>
              <w:t>adoption.</w:t>
            </w:r>
          </w:p>
        </w:tc>
      </w:tr>
    </w:tbl>
    <w:p>
      <w:pPr>
        <w:spacing w:before="242"/>
        <w:ind w:left="360" w:right="0" w:firstLine="0"/>
        <w:jc w:val="left"/>
        <w:rPr>
          <w:b/>
          <w:sz w:val="22"/>
        </w:rPr>
      </w:pPr>
      <w:r>
        <w:rPr>
          <w:b/>
          <w:sz w:val="22"/>
        </w:rPr>
        <w:t>RESEARCH</w:t>
      </w:r>
      <w:r>
        <w:rPr>
          <w:b/>
          <w:spacing w:val="-5"/>
          <w:sz w:val="22"/>
        </w:rPr>
        <w:t> </w:t>
      </w:r>
      <w:r>
        <w:rPr>
          <w:b/>
          <w:sz w:val="22"/>
        </w:rPr>
        <w:t>AND</w:t>
      </w:r>
      <w:r>
        <w:rPr>
          <w:b/>
          <w:spacing w:val="-5"/>
          <w:sz w:val="22"/>
        </w:rPr>
        <w:t> </w:t>
      </w:r>
      <w:r>
        <w:rPr>
          <w:b/>
          <w:sz w:val="22"/>
        </w:rPr>
        <w:t>INTERNATIONAL</w:t>
      </w:r>
      <w:r>
        <w:rPr>
          <w:b/>
          <w:spacing w:val="-6"/>
          <w:sz w:val="22"/>
        </w:rPr>
        <w:t> </w:t>
      </w:r>
      <w:r>
        <w:rPr>
          <w:b/>
          <w:sz w:val="22"/>
        </w:rPr>
        <w:t>ADVISORY</w:t>
      </w:r>
      <w:r>
        <w:rPr>
          <w:b/>
          <w:spacing w:val="-5"/>
          <w:sz w:val="22"/>
        </w:rPr>
        <w:t> </w:t>
      </w:r>
      <w:r>
        <w:rPr>
          <w:b/>
          <w:sz w:val="22"/>
        </w:rPr>
        <w:t>POSITIONS</w:t>
      </w:r>
      <w:r>
        <w:rPr>
          <w:b/>
          <w:spacing w:val="-6"/>
          <w:sz w:val="22"/>
        </w:rPr>
        <w:t> </w:t>
      </w:r>
      <w:r>
        <w:rPr>
          <w:b/>
          <w:spacing w:val="-2"/>
          <w:sz w:val="22"/>
        </w:rPr>
        <w:t>(Selected)</w:t>
      </w:r>
    </w:p>
    <w:p>
      <w:pPr>
        <w:pStyle w:val="BodyText"/>
        <w:spacing w:line="352" w:lineRule="auto" w:before="122"/>
        <w:ind w:right="793"/>
      </w:pPr>
      <w:r>
        <w:rPr/>
        <w:t>2021</w:t>
      </w:r>
      <w:r>
        <w:rPr>
          <w:spacing w:val="40"/>
        </w:rPr>
        <w:t> </w:t>
      </w:r>
      <w:r>
        <w:rPr/>
        <w:t>Partnership</w:t>
      </w:r>
      <w:r>
        <w:rPr>
          <w:spacing w:val="-8"/>
        </w:rPr>
        <w:t> </w:t>
      </w:r>
      <w:r>
        <w:rPr/>
        <w:t>for</w:t>
      </w:r>
      <w:r>
        <w:rPr>
          <w:spacing w:val="-3"/>
        </w:rPr>
        <w:t> </w:t>
      </w:r>
      <w:r>
        <w:rPr/>
        <w:t>Gender</w:t>
      </w:r>
      <w:r>
        <w:rPr>
          <w:spacing w:val="-2"/>
        </w:rPr>
        <w:t> </w:t>
      </w:r>
      <w:r>
        <w:rPr/>
        <w:t>Equality.</w:t>
      </w:r>
      <w:r>
        <w:rPr>
          <w:spacing w:val="40"/>
        </w:rPr>
        <w:t> </w:t>
      </w:r>
      <w:r>
        <w:rPr/>
        <w:t>Expert</w:t>
      </w:r>
      <w:r>
        <w:rPr>
          <w:spacing w:val="-3"/>
        </w:rPr>
        <w:t> </w:t>
      </w:r>
      <w:r>
        <w:rPr/>
        <w:t>Advisory</w:t>
      </w:r>
      <w:r>
        <w:rPr>
          <w:spacing w:val="-3"/>
        </w:rPr>
        <w:t> </w:t>
      </w:r>
      <w:r>
        <w:rPr/>
        <w:t>Group</w:t>
      </w:r>
      <w:r>
        <w:rPr>
          <w:spacing w:val="-6"/>
        </w:rPr>
        <w:t> </w:t>
      </w:r>
      <w:r>
        <w:rPr/>
        <w:t>member</w:t>
      </w:r>
      <w:r>
        <w:rPr>
          <w:spacing w:val="-2"/>
        </w:rPr>
        <w:t> </w:t>
      </w:r>
      <w:r>
        <w:rPr/>
        <w:t>on</w:t>
      </w:r>
      <w:r>
        <w:rPr>
          <w:spacing w:val="-3"/>
        </w:rPr>
        <w:t> </w:t>
      </w:r>
      <w:r>
        <w:rPr/>
        <w:t>the</w:t>
      </w:r>
      <w:r>
        <w:rPr>
          <w:spacing w:val="-2"/>
        </w:rPr>
        <w:t> </w:t>
      </w:r>
      <w:r>
        <w:rPr/>
        <w:t>Gender</w:t>
      </w:r>
      <w:r>
        <w:rPr>
          <w:spacing w:val="-6"/>
        </w:rPr>
        <w:t> </w:t>
      </w:r>
      <w:r>
        <w:rPr/>
        <w:t>Equity</w:t>
      </w:r>
      <w:r>
        <w:rPr>
          <w:spacing w:val="-3"/>
        </w:rPr>
        <w:t> </w:t>
      </w:r>
      <w:r>
        <w:rPr/>
        <w:t>Index. 2019 – present.</w:t>
      </w:r>
      <w:r>
        <w:rPr>
          <w:spacing w:val="40"/>
        </w:rPr>
        <w:t> </w:t>
      </w:r>
      <w:r>
        <w:rPr/>
        <w:t>Technical Advisory Committee, 50x2030 Initiative.</w:t>
      </w:r>
    </w:p>
    <w:p>
      <w:pPr>
        <w:pStyle w:val="BodyText"/>
        <w:ind w:right="285"/>
      </w:pPr>
      <w:r>
        <w:rPr/>
        <w:t>2016</w:t>
      </w:r>
      <w:r>
        <w:rPr>
          <w:spacing w:val="-5"/>
        </w:rPr>
        <w:t> </w:t>
      </w:r>
      <w:r>
        <w:rPr/>
        <w:t>–</w:t>
      </w:r>
      <w:r>
        <w:rPr>
          <w:spacing w:val="-5"/>
        </w:rPr>
        <w:t> </w:t>
      </w:r>
      <w:r>
        <w:rPr/>
        <w:t>present.</w:t>
      </w:r>
      <w:r>
        <w:rPr>
          <w:spacing w:val="-5"/>
        </w:rPr>
        <w:t> </w:t>
      </w:r>
      <w:r>
        <w:rPr/>
        <w:t>Gender</w:t>
      </w:r>
      <w:r>
        <w:rPr>
          <w:spacing w:val="-4"/>
        </w:rPr>
        <w:t> </w:t>
      </w:r>
      <w:r>
        <w:rPr/>
        <w:t>Responsive</w:t>
      </w:r>
      <w:r>
        <w:rPr>
          <w:spacing w:val="-5"/>
        </w:rPr>
        <w:t> </w:t>
      </w:r>
      <w:r>
        <w:rPr/>
        <w:t>Researchers</w:t>
      </w:r>
      <w:r>
        <w:rPr>
          <w:spacing w:val="-5"/>
        </w:rPr>
        <w:t> </w:t>
      </w:r>
      <w:r>
        <w:rPr/>
        <w:t>Equipped</w:t>
      </w:r>
      <w:r>
        <w:rPr>
          <w:spacing w:val="-5"/>
        </w:rPr>
        <w:t> </w:t>
      </w:r>
      <w:r>
        <w:rPr/>
        <w:t>for</w:t>
      </w:r>
      <w:r>
        <w:rPr>
          <w:spacing w:val="-5"/>
        </w:rPr>
        <w:t> </w:t>
      </w:r>
      <w:r>
        <w:rPr/>
        <w:t>Agricultural</w:t>
      </w:r>
      <w:r>
        <w:rPr>
          <w:spacing w:val="-6"/>
        </w:rPr>
        <w:t> </w:t>
      </w:r>
      <w:r>
        <w:rPr/>
        <w:t>Transformation</w:t>
      </w:r>
      <w:r>
        <w:rPr>
          <w:spacing w:val="-7"/>
        </w:rPr>
        <w:t> </w:t>
      </w:r>
      <w:r>
        <w:rPr/>
        <w:t>(GREAT). External Project Advisor Committee.</w:t>
      </w:r>
    </w:p>
    <w:p>
      <w:pPr>
        <w:pStyle w:val="BodyText"/>
        <w:spacing w:line="244" w:lineRule="auto" w:before="118"/>
        <w:ind w:right="285"/>
      </w:pPr>
      <w:r>
        <w:rPr/>
        <w:t>2017</w:t>
      </w:r>
      <w:r>
        <w:rPr>
          <w:spacing w:val="-3"/>
        </w:rPr>
        <w:t> </w:t>
      </w:r>
      <w:r>
        <w:rPr/>
        <w:t>–</w:t>
      </w:r>
      <w:r>
        <w:rPr>
          <w:spacing w:val="-3"/>
        </w:rPr>
        <w:t> </w:t>
      </w:r>
      <w:r>
        <w:rPr/>
        <w:t>2018.</w:t>
      </w:r>
      <w:r>
        <w:rPr>
          <w:spacing w:val="-3"/>
        </w:rPr>
        <w:t> </w:t>
      </w:r>
      <w:r>
        <w:rPr/>
        <w:t>Technical</w:t>
      </w:r>
      <w:r>
        <w:rPr>
          <w:spacing w:val="-5"/>
        </w:rPr>
        <w:t> </w:t>
      </w:r>
      <w:r>
        <w:rPr/>
        <w:t>Advisory</w:t>
      </w:r>
      <w:r>
        <w:rPr>
          <w:spacing w:val="-3"/>
        </w:rPr>
        <w:t> </w:t>
      </w:r>
      <w:r>
        <w:rPr/>
        <w:t>Group</w:t>
      </w:r>
      <w:r>
        <w:rPr>
          <w:spacing w:val="-3"/>
        </w:rPr>
        <w:t> </w:t>
      </w:r>
      <w:r>
        <w:rPr/>
        <w:t>member.</w:t>
      </w:r>
      <w:r>
        <w:rPr>
          <w:spacing w:val="-6"/>
        </w:rPr>
        <w:t> </w:t>
      </w:r>
      <w:r>
        <w:rPr/>
        <w:t>African</w:t>
      </w:r>
      <w:r>
        <w:rPr>
          <w:spacing w:val="-3"/>
        </w:rPr>
        <w:t> </w:t>
      </w:r>
      <w:r>
        <w:rPr/>
        <w:t>Women</w:t>
      </w:r>
      <w:r>
        <w:rPr>
          <w:spacing w:val="-3"/>
        </w:rPr>
        <w:t> </w:t>
      </w:r>
      <w:r>
        <w:rPr/>
        <w:t>in</w:t>
      </w:r>
      <w:r>
        <w:rPr>
          <w:spacing w:val="-3"/>
        </w:rPr>
        <w:t> </w:t>
      </w:r>
      <w:r>
        <w:rPr/>
        <w:t>Agricultural</w:t>
      </w:r>
      <w:r>
        <w:rPr>
          <w:spacing w:val="-5"/>
        </w:rPr>
        <w:t> </w:t>
      </w:r>
      <w:r>
        <w:rPr/>
        <w:t>Research</w:t>
      </w:r>
      <w:r>
        <w:rPr>
          <w:spacing w:val="-6"/>
        </w:rPr>
        <w:t> </w:t>
      </w:r>
      <w:r>
        <w:rPr/>
        <w:t>and </w:t>
      </w:r>
      <w:r>
        <w:rPr>
          <w:spacing w:val="-2"/>
        </w:rPr>
        <w:t>Development.</w:t>
      </w:r>
    </w:p>
    <w:p>
      <w:pPr>
        <w:pStyle w:val="BodyText"/>
        <w:spacing w:line="355" w:lineRule="auto" w:before="113"/>
        <w:ind w:right="471"/>
      </w:pPr>
      <w:r>
        <w:rPr/>
        <w:t>2016</w:t>
      </w:r>
      <w:r>
        <w:rPr>
          <w:spacing w:val="-4"/>
        </w:rPr>
        <w:t> </w:t>
      </w:r>
      <w:r>
        <w:rPr/>
        <w:t>–</w:t>
      </w:r>
      <w:r>
        <w:rPr>
          <w:spacing w:val="-4"/>
        </w:rPr>
        <w:t> </w:t>
      </w:r>
      <w:r>
        <w:rPr/>
        <w:t>2020.</w:t>
      </w:r>
      <w:r>
        <w:rPr>
          <w:spacing w:val="-4"/>
        </w:rPr>
        <w:t> </w:t>
      </w:r>
      <w:r>
        <w:rPr/>
        <w:t>Steering</w:t>
      </w:r>
      <w:r>
        <w:rPr>
          <w:spacing w:val="-4"/>
        </w:rPr>
        <w:t> </w:t>
      </w:r>
      <w:r>
        <w:rPr/>
        <w:t>Committee,</w:t>
      </w:r>
      <w:r>
        <w:rPr>
          <w:spacing w:val="-4"/>
        </w:rPr>
        <w:t> </w:t>
      </w:r>
      <w:r>
        <w:rPr/>
        <w:t>Resource</w:t>
      </w:r>
      <w:r>
        <w:rPr>
          <w:spacing w:val="-3"/>
        </w:rPr>
        <w:t> </w:t>
      </w:r>
      <w:r>
        <w:rPr/>
        <w:t>Equity,</w:t>
      </w:r>
      <w:r>
        <w:rPr>
          <w:spacing w:val="-4"/>
        </w:rPr>
        <w:t> </w:t>
      </w:r>
      <w:r>
        <w:rPr/>
        <w:t>Research</w:t>
      </w:r>
      <w:r>
        <w:rPr>
          <w:spacing w:val="-4"/>
        </w:rPr>
        <w:t> </w:t>
      </w:r>
      <w:r>
        <w:rPr/>
        <w:t>Consortium</w:t>
      </w:r>
      <w:r>
        <w:rPr>
          <w:spacing w:val="-7"/>
        </w:rPr>
        <w:t> </w:t>
      </w:r>
      <w:r>
        <w:rPr/>
        <w:t>on</w:t>
      </w:r>
      <w:r>
        <w:rPr>
          <w:spacing w:val="-4"/>
        </w:rPr>
        <w:t> </w:t>
      </w:r>
      <w:r>
        <w:rPr/>
        <w:t>Women’s</w:t>
      </w:r>
      <w:r>
        <w:rPr>
          <w:spacing w:val="-4"/>
        </w:rPr>
        <w:t> </w:t>
      </w:r>
      <w:r>
        <w:rPr/>
        <w:t>Land</w:t>
      </w:r>
      <w:r>
        <w:rPr>
          <w:spacing w:val="-4"/>
        </w:rPr>
        <w:t> </w:t>
      </w:r>
      <w:r>
        <w:rPr/>
        <w:t>Rights 2016 – present. PRIndex, Technical Advisory Group</w:t>
      </w:r>
    </w:p>
    <w:p>
      <w:pPr>
        <w:pStyle w:val="BodyText"/>
        <w:tabs>
          <w:tab w:pos="1078" w:val="left" w:leader="none"/>
        </w:tabs>
        <w:spacing w:line="242" w:lineRule="auto"/>
        <w:ind w:right="793"/>
      </w:pPr>
      <w:r>
        <w:rPr>
          <w:spacing w:val="-4"/>
        </w:rPr>
        <w:t>2015</w:t>
      </w:r>
      <w:r>
        <w:rPr/>
        <w:tab/>
        <w:t>Member</w:t>
      </w:r>
      <w:r>
        <w:rPr>
          <w:spacing w:val="-6"/>
        </w:rPr>
        <w:t> </w:t>
      </w:r>
      <w:r>
        <w:rPr/>
        <w:t>of</w:t>
      </w:r>
      <w:r>
        <w:rPr>
          <w:spacing w:val="-3"/>
        </w:rPr>
        <w:t> </w:t>
      </w:r>
      <w:r>
        <w:rPr/>
        <w:t>Expert</w:t>
      </w:r>
      <w:r>
        <w:rPr>
          <w:spacing w:val="-3"/>
        </w:rPr>
        <w:t> </w:t>
      </w:r>
      <w:r>
        <w:rPr/>
        <w:t>Panel</w:t>
      </w:r>
      <w:r>
        <w:rPr>
          <w:spacing w:val="-6"/>
        </w:rPr>
        <w:t> </w:t>
      </w:r>
      <w:r>
        <w:rPr/>
        <w:t>established</w:t>
      </w:r>
      <w:r>
        <w:rPr>
          <w:spacing w:val="-3"/>
        </w:rPr>
        <w:t> </w:t>
      </w:r>
      <w:r>
        <w:rPr/>
        <w:t>by</w:t>
      </w:r>
      <w:r>
        <w:rPr>
          <w:spacing w:val="-6"/>
        </w:rPr>
        <w:t> </w:t>
      </w:r>
      <w:r>
        <w:rPr/>
        <w:t>the</w:t>
      </w:r>
      <w:r>
        <w:rPr>
          <w:spacing w:val="-2"/>
        </w:rPr>
        <w:t> </w:t>
      </w:r>
      <w:r>
        <w:rPr/>
        <w:t>Global</w:t>
      </w:r>
      <w:r>
        <w:rPr>
          <w:spacing w:val="-3"/>
        </w:rPr>
        <w:t> </w:t>
      </w:r>
      <w:r>
        <w:rPr/>
        <w:t>Office</w:t>
      </w:r>
      <w:r>
        <w:rPr>
          <w:spacing w:val="-2"/>
        </w:rPr>
        <w:t> </w:t>
      </w:r>
      <w:r>
        <w:rPr/>
        <w:t>of</w:t>
      </w:r>
      <w:r>
        <w:rPr>
          <w:spacing w:val="-3"/>
        </w:rPr>
        <w:t> </w:t>
      </w:r>
      <w:r>
        <w:rPr/>
        <w:t>the</w:t>
      </w:r>
      <w:r>
        <w:rPr>
          <w:spacing w:val="-2"/>
        </w:rPr>
        <w:t> </w:t>
      </w:r>
      <w:r>
        <w:rPr/>
        <w:t>FAO/WB</w:t>
      </w:r>
      <w:r>
        <w:rPr>
          <w:spacing w:val="-3"/>
        </w:rPr>
        <w:t> </w:t>
      </w:r>
      <w:r>
        <w:rPr/>
        <w:t>Global</w:t>
      </w:r>
      <w:r>
        <w:rPr>
          <w:spacing w:val="-6"/>
        </w:rPr>
        <w:t> </w:t>
      </w:r>
      <w:r>
        <w:rPr/>
        <w:t>Strategy</w:t>
      </w:r>
      <w:r>
        <w:rPr>
          <w:spacing w:val="-6"/>
        </w:rPr>
        <w:t> </w:t>
      </w:r>
      <w:r>
        <w:rPr/>
        <w:t>to Improve Agriculture and Rural Statistics</w:t>
      </w:r>
    </w:p>
    <w:p>
      <w:pPr>
        <w:pStyle w:val="BodyText"/>
        <w:tabs>
          <w:tab w:pos="1078" w:val="left" w:leader="none"/>
        </w:tabs>
        <w:spacing w:before="110"/>
        <w:ind w:right="353"/>
      </w:pPr>
      <w:r>
        <w:rPr>
          <w:spacing w:val="-4"/>
        </w:rPr>
        <w:t>2014</w:t>
      </w:r>
      <w:r>
        <w:rPr/>
        <w:tab/>
        <w:t>USAID</w:t>
      </w:r>
      <w:r>
        <w:rPr>
          <w:spacing w:val="-7"/>
        </w:rPr>
        <w:t> </w:t>
      </w:r>
      <w:r>
        <w:rPr/>
        <w:t>Office</w:t>
      </w:r>
      <w:r>
        <w:rPr>
          <w:spacing w:val="-3"/>
        </w:rPr>
        <w:t> </w:t>
      </w:r>
      <w:r>
        <w:rPr/>
        <w:t>of</w:t>
      </w:r>
      <w:r>
        <w:rPr>
          <w:spacing w:val="-4"/>
        </w:rPr>
        <w:t> </w:t>
      </w:r>
      <w:r>
        <w:rPr/>
        <w:t>Land</w:t>
      </w:r>
      <w:r>
        <w:rPr>
          <w:spacing w:val="-4"/>
        </w:rPr>
        <w:t> </w:t>
      </w:r>
      <w:r>
        <w:rPr/>
        <w:t>Tenure</w:t>
      </w:r>
      <w:r>
        <w:rPr>
          <w:spacing w:val="-3"/>
        </w:rPr>
        <w:t> </w:t>
      </w:r>
      <w:r>
        <w:rPr/>
        <w:t>and</w:t>
      </w:r>
      <w:r>
        <w:rPr>
          <w:spacing w:val="-4"/>
        </w:rPr>
        <w:t> </w:t>
      </w:r>
      <w:r>
        <w:rPr/>
        <w:t>Resource</w:t>
      </w:r>
      <w:r>
        <w:rPr>
          <w:spacing w:val="-3"/>
        </w:rPr>
        <w:t> </w:t>
      </w:r>
      <w:r>
        <w:rPr/>
        <w:t>Management,</w:t>
      </w:r>
      <w:r>
        <w:rPr>
          <w:spacing w:val="-4"/>
        </w:rPr>
        <w:t> </w:t>
      </w:r>
      <w:r>
        <w:rPr/>
        <w:t>Massive</w:t>
      </w:r>
      <w:r>
        <w:rPr>
          <w:spacing w:val="-4"/>
        </w:rPr>
        <w:t> </w:t>
      </w:r>
      <w:r>
        <w:rPr/>
        <w:t>Open</w:t>
      </w:r>
      <w:r>
        <w:rPr>
          <w:spacing w:val="-4"/>
        </w:rPr>
        <w:t> </w:t>
      </w:r>
      <w:r>
        <w:rPr/>
        <w:t>Online</w:t>
      </w:r>
      <w:r>
        <w:rPr>
          <w:spacing w:val="-3"/>
        </w:rPr>
        <w:t> </w:t>
      </w:r>
      <w:r>
        <w:rPr/>
        <w:t>Course,</w:t>
      </w:r>
      <w:r>
        <w:rPr>
          <w:spacing w:val="-4"/>
        </w:rPr>
        <w:t> </w:t>
      </w:r>
      <w:r>
        <w:rPr/>
        <w:t>Lecture on Gender, Property Rights and Land Tenure</w:t>
      </w:r>
    </w:p>
    <w:p>
      <w:pPr>
        <w:pStyle w:val="BodyText"/>
        <w:spacing w:after="0"/>
        <w:sectPr>
          <w:pgSz w:w="12240" w:h="15840"/>
          <w:pgMar w:header="1016" w:footer="0" w:top="1360" w:bottom="280" w:left="1080" w:right="1080"/>
        </w:sectPr>
      </w:pPr>
    </w:p>
    <w:p>
      <w:pPr>
        <w:pStyle w:val="BodyText"/>
        <w:spacing w:before="182"/>
        <w:ind w:right="276"/>
      </w:pPr>
      <w:r>
        <w:rPr/>
        <w:t>2014-2016</w:t>
      </w:r>
      <w:r>
        <w:rPr>
          <w:spacing w:val="40"/>
        </w:rPr>
        <w:t> </w:t>
      </w:r>
      <w:r>
        <w:rPr/>
        <w:t>Expert</w:t>
      </w:r>
      <w:r>
        <w:rPr>
          <w:spacing w:val="-3"/>
        </w:rPr>
        <w:t> </w:t>
      </w:r>
      <w:r>
        <w:rPr/>
        <w:t>Advisory</w:t>
      </w:r>
      <w:r>
        <w:rPr>
          <w:spacing w:val="-6"/>
        </w:rPr>
        <w:t> </w:t>
      </w:r>
      <w:r>
        <w:rPr/>
        <w:t>Panel,</w:t>
      </w:r>
      <w:r>
        <w:rPr>
          <w:spacing w:val="-3"/>
        </w:rPr>
        <w:t> </w:t>
      </w:r>
      <w:r>
        <w:rPr/>
        <w:t>Technical</w:t>
      </w:r>
      <w:r>
        <w:rPr>
          <w:spacing w:val="-6"/>
        </w:rPr>
        <w:t> </w:t>
      </w:r>
      <w:r>
        <w:rPr/>
        <w:t>Working</w:t>
      </w:r>
      <w:r>
        <w:rPr>
          <w:spacing w:val="-3"/>
        </w:rPr>
        <w:t> </w:t>
      </w:r>
      <w:r>
        <w:rPr/>
        <w:t>Group</w:t>
      </w:r>
      <w:r>
        <w:rPr>
          <w:spacing w:val="-3"/>
        </w:rPr>
        <w:t> </w:t>
      </w:r>
      <w:r>
        <w:rPr/>
        <w:t>on</w:t>
      </w:r>
      <w:r>
        <w:rPr>
          <w:spacing w:val="-6"/>
        </w:rPr>
        <w:t> </w:t>
      </w:r>
      <w:r>
        <w:rPr/>
        <w:t>Measuring</w:t>
      </w:r>
      <w:r>
        <w:rPr>
          <w:spacing w:val="-6"/>
        </w:rPr>
        <w:t> </w:t>
      </w:r>
      <w:r>
        <w:rPr/>
        <w:t>Food</w:t>
      </w:r>
      <w:r>
        <w:rPr>
          <w:spacing w:val="-3"/>
        </w:rPr>
        <w:t> </w:t>
      </w:r>
      <w:r>
        <w:rPr/>
        <w:t>and</w:t>
      </w:r>
      <w:r>
        <w:rPr>
          <w:spacing w:val="-3"/>
        </w:rPr>
        <w:t> </w:t>
      </w:r>
      <w:r>
        <w:rPr/>
        <w:t>Nutrition</w:t>
      </w:r>
      <w:r>
        <w:rPr>
          <w:spacing w:val="-3"/>
        </w:rPr>
        <w:t> </w:t>
      </w:r>
      <w:r>
        <w:rPr/>
        <w:t>Security. Food Security and Information Network.</w:t>
      </w:r>
    </w:p>
    <w:p>
      <w:pPr>
        <w:pStyle w:val="BodyText"/>
        <w:spacing w:before="120"/>
        <w:ind w:right="285"/>
      </w:pPr>
      <w:r>
        <w:rPr/>
        <w:t>2014</w:t>
      </w:r>
      <w:r>
        <w:rPr>
          <w:spacing w:val="-4"/>
        </w:rPr>
        <w:t> </w:t>
      </w:r>
      <w:r>
        <w:rPr/>
        <w:t>–</w:t>
      </w:r>
      <w:r>
        <w:rPr>
          <w:spacing w:val="-4"/>
        </w:rPr>
        <w:t> </w:t>
      </w:r>
      <w:r>
        <w:rPr/>
        <w:t>2018</w:t>
      </w:r>
      <w:r>
        <w:rPr>
          <w:spacing w:val="40"/>
        </w:rPr>
        <w:t> </w:t>
      </w:r>
      <w:r>
        <w:rPr/>
        <w:t>Member,</w:t>
      </w:r>
      <w:r>
        <w:rPr>
          <w:spacing w:val="-4"/>
        </w:rPr>
        <w:t> </w:t>
      </w:r>
      <w:r>
        <w:rPr/>
        <w:t>Independent</w:t>
      </w:r>
      <w:r>
        <w:rPr>
          <w:spacing w:val="-4"/>
        </w:rPr>
        <w:t> </w:t>
      </w:r>
      <w:r>
        <w:rPr/>
        <w:t>Panel</w:t>
      </w:r>
      <w:r>
        <w:rPr>
          <w:spacing w:val="-4"/>
        </w:rPr>
        <w:t> </w:t>
      </w:r>
      <w:r>
        <w:rPr/>
        <w:t>of</w:t>
      </w:r>
      <w:r>
        <w:rPr>
          <w:spacing w:val="-3"/>
        </w:rPr>
        <w:t> </w:t>
      </w:r>
      <w:r>
        <w:rPr/>
        <w:t>Experts</w:t>
      </w:r>
      <w:r>
        <w:rPr>
          <w:spacing w:val="-7"/>
        </w:rPr>
        <w:t> </w:t>
      </w:r>
      <w:r>
        <w:rPr/>
        <w:t>for</w:t>
      </w:r>
      <w:r>
        <w:rPr>
          <w:spacing w:val="-4"/>
        </w:rPr>
        <w:t> </w:t>
      </w:r>
      <w:r>
        <w:rPr/>
        <w:t>the</w:t>
      </w:r>
      <w:r>
        <w:rPr>
          <w:spacing w:val="-4"/>
        </w:rPr>
        <w:t> </w:t>
      </w:r>
      <w:r>
        <w:rPr/>
        <w:t>Innovative</w:t>
      </w:r>
      <w:r>
        <w:rPr>
          <w:spacing w:val="-3"/>
        </w:rPr>
        <w:t> </w:t>
      </w:r>
      <w:r>
        <w:rPr/>
        <w:t>Metrics</w:t>
      </w:r>
      <w:r>
        <w:rPr>
          <w:spacing w:val="-2"/>
        </w:rPr>
        <w:t> </w:t>
      </w:r>
      <w:r>
        <w:rPr/>
        <w:t>and</w:t>
      </w:r>
      <w:r>
        <w:rPr>
          <w:spacing w:val="-4"/>
        </w:rPr>
        <w:t> </w:t>
      </w:r>
      <w:r>
        <w:rPr/>
        <w:t>Methods</w:t>
      </w:r>
      <w:r>
        <w:rPr>
          <w:spacing w:val="-4"/>
        </w:rPr>
        <w:t> </w:t>
      </w:r>
      <w:r>
        <w:rPr/>
        <w:t>for Agriculture and Nutrition Actions (IMMANA) funded by DFID.</w:t>
      </w:r>
    </w:p>
    <w:p>
      <w:pPr>
        <w:pStyle w:val="BodyText"/>
        <w:spacing w:before="123"/>
      </w:pPr>
      <w:r>
        <w:rPr/>
        <w:t>2012</w:t>
      </w:r>
      <w:r>
        <w:rPr>
          <w:spacing w:val="-3"/>
        </w:rPr>
        <w:t> </w:t>
      </w:r>
      <w:r>
        <w:rPr/>
        <w:t>-2013</w:t>
      </w:r>
      <w:r>
        <w:rPr>
          <w:spacing w:val="-2"/>
        </w:rPr>
        <w:t> </w:t>
      </w:r>
      <w:r>
        <w:rPr/>
        <w:t>World</w:t>
      </w:r>
      <w:r>
        <w:rPr>
          <w:spacing w:val="-3"/>
        </w:rPr>
        <w:t> </w:t>
      </w:r>
      <w:r>
        <w:rPr/>
        <w:t>Bank.</w:t>
      </w:r>
      <w:r>
        <w:rPr>
          <w:spacing w:val="-2"/>
        </w:rPr>
        <w:t> </w:t>
      </w:r>
      <w:r>
        <w:rPr/>
        <w:t>Technical Advisory</w:t>
      </w:r>
      <w:r>
        <w:rPr>
          <w:spacing w:val="-6"/>
        </w:rPr>
        <w:t> </w:t>
      </w:r>
      <w:r>
        <w:rPr/>
        <w:t>Group</w:t>
      </w:r>
      <w:r>
        <w:rPr>
          <w:spacing w:val="-5"/>
        </w:rPr>
        <w:t> </w:t>
      </w:r>
      <w:r>
        <w:rPr/>
        <w:t>on</w:t>
      </w:r>
      <w:r>
        <w:rPr>
          <w:spacing w:val="-2"/>
        </w:rPr>
        <w:t> </w:t>
      </w:r>
      <w:r>
        <w:rPr/>
        <w:t>Women's</w:t>
      </w:r>
      <w:r>
        <w:rPr>
          <w:spacing w:val="-1"/>
        </w:rPr>
        <w:t> </w:t>
      </w:r>
      <w:r>
        <w:rPr/>
        <w:t>Voice,</w:t>
      </w:r>
      <w:r>
        <w:rPr>
          <w:spacing w:val="-2"/>
        </w:rPr>
        <w:t> </w:t>
      </w:r>
      <w:r>
        <w:rPr/>
        <w:t>Agency</w:t>
      </w:r>
      <w:r>
        <w:rPr>
          <w:spacing w:val="-5"/>
        </w:rPr>
        <w:t> </w:t>
      </w:r>
      <w:r>
        <w:rPr/>
        <w:t>and</w:t>
      </w:r>
      <w:r>
        <w:rPr>
          <w:spacing w:val="-2"/>
        </w:rPr>
        <w:t> Participation.</w:t>
      </w:r>
    </w:p>
    <w:p>
      <w:pPr>
        <w:pStyle w:val="BodyText"/>
        <w:tabs>
          <w:tab w:pos="1078" w:val="left" w:leader="none"/>
        </w:tabs>
        <w:spacing w:before="117"/>
        <w:ind w:right="921"/>
      </w:pPr>
      <w:r>
        <w:rPr>
          <w:spacing w:val="-4"/>
        </w:rPr>
        <w:t>2013</w:t>
      </w:r>
      <w:r>
        <w:rPr/>
        <w:tab/>
        <w:t>International</w:t>
      </w:r>
      <w:r>
        <w:rPr>
          <w:spacing w:val="-6"/>
        </w:rPr>
        <w:t> </w:t>
      </w:r>
      <w:r>
        <w:rPr/>
        <w:t>Union</w:t>
      </w:r>
      <w:r>
        <w:rPr>
          <w:spacing w:val="-4"/>
        </w:rPr>
        <w:t> </w:t>
      </w:r>
      <w:r>
        <w:rPr/>
        <w:t>for</w:t>
      </w:r>
      <w:r>
        <w:rPr>
          <w:spacing w:val="-3"/>
        </w:rPr>
        <w:t> </w:t>
      </w:r>
      <w:r>
        <w:rPr/>
        <w:t>the</w:t>
      </w:r>
      <w:r>
        <w:rPr>
          <w:spacing w:val="-5"/>
        </w:rPr>
        <w:t> </w:t>
      </w:r>
      <w:r>
        <w:rPr/>
        <w:t>Conservation</w:t>
      </w:r>
      <w:r>
        <w:rPr>
          <w:spacing w:val="-4"/>
        </w:rPr>
        <w:t> </w:t>
      </w:r>
      <w:r>
        <w:rPr/>
        <w:t>of</w:t>
      </w:r>
      <w:r>
        <w:rPr>
          <w:spacing w:val="-4"/>
        </w:rPr>
        <w:t> </w:t>
      </w:r>
      <w:r>
        <w:rPr/>
        <w:t>Nature.</w:t>
      </w:r>
      <w:r>
        <w:rPr>
          <w:spacing w:val="-4"/>
        </w:rPr>
        <w:t> </w:t>
      </w:r>
      <w:r>
        <w:rPr/>
        <w:t>Expert</w:t>
      </w:r>
      <w:r>
        <w:rPr>
          <w:spacing w:val="-6"/>
        </w:rPr>
        <w:t> </w:t>
      </w:r>
      <w:r>
        <w:rPr/>
        <w:t>Review</w:t>
      </w:r>
      <w:r>
        <w:rPr>
          <w:spacing w:val="-7"/>
        </w:rPr>
        <w:t> </w:t>
      </w:r>
      <w:r>
        <w:rPr/>
        <w:t>Panel,</w:t>
      </w:r>
      <w:r>
        <w:rPr>
          <w:spacing w:val="-4"/>
        </w:rPr>
        <w:t> </w:t>
      </w:r>
      <w:r>
        <w:rPr/>
        <w:t>Environment</w:t>
      </w:r>
      <w:r>
        <w:rPr>
          <w:spacing w:val="-4"/>
        </w:rPr>
        <w:t> </w:t>
      </w:r>
      <w:r>
        <w:rPr/>
        <w:t>and Gender Index.</w:t>
      </w:r>
    </w:p>
    <w:p>
      <w:pPr>
        <w:pStyle w:val="BodyText"/>
        <w:tabs>
          <w:tab w:pos="1078" w:val="left" w:leader="none"/>
        </w:tabs>
        <w:spacing w:before="120"/>
        <w:ind w:right="878"/>
      </w:pPr>
      <w:r>
        <w:rPr>
          <w:spacing w:val="-4"/>
        </w:rPr>
        <w:t>2013</w:t>
      </w:r>
      <w:r>
        <w:rPr/>
        <w:tab/>
        <w:t>UN</w:t>
      </w:r>
      <w:r>
        <w:rPr>
          <w:spacing w:val="-4"/>
        </w:rPr>
        <w:t> </w:t>
      </w:r>
      <w:r>
        <w:rPr/>
        <w:t>Women,</w:t>
      </w:r>
      <w:r>
        <w:rPr>
          <w:spacing w:val="-4"/>
        </w:rPr>
        <w:t> </w:t>
      </w:r>
      <w:r>
        <w:rPr/>
        <w:t>UN</w:t>
      </w:r>
      <w:r>
        <w:rPr>
          <w:spacing w:val="-6"/>
        </w:rPr>
        <w:t> </w:t>
      </w:r>
      <w:r>
        <w:rPr/>
        <w:t>Statistics</w:t>
      </w:r>
      <w:r>
        <w:rPr>
          <w:spacing w:val="-6"/>
        </w:rPr>
        <w:t> </w:t>
      </w:r>
      <w:r>
        <w:rPr/>
        <w:t>Evidence</w:t>
      </w:r>
      <w:r>
        <w:rPr>
          <w:spacing w:val="-3"/>
        </w:rPr>
        <w:t> </w:t>
      </w:r>
      <w:r>
        <w:rPr/>
        <w:t>and</w:t>
      </w:r>
      <w:r>
        <w:rPr>
          <w:spacing w:val="-4"/>
        </w:rPr>
        <w:t> </w:t>
      </w:r>
      <w:r>
        <w:rPr/>
        <w:t>Data</w:t>
      </w:r>
      <w:r>
        <w:rPr>
          <w:spacing w:val="-3"/>
        </w:rPr>
        <w:t> </w:t>
      </w:r>
      <w:r>
        <w:rPr/>
        <w:t>for</w:t>
      </w:r>
      <w:r>
        <w:rPr>
          <w:spacing w:val="-3"/>
        </w:rPr>
        <w:t> </w:t>
      </w:r>
      <w:r>
        <w:rPr/>
        <w:t>Gender</w:t>
      </w:r>
      <w:r>
        <w:rPr>
          <w:spacing w:val="-3"/>
        </w:rPr>
        <w:t> </w:t>
      </w:r>
      <w:r>
        <w:rPr/>
        <w:t>Equity</w:t>
      </w:r>
      <w:r>
        <w:rPr>
          <w:spacing w:val="-4"/>
        </w:rPr>
        <w:t> </w:t>
      </w:r>
      <w:r>
        <w:rPr/>
        <w:t>(EDGE)</w:t>
      </w:r>
      <w:r>
        <w:rPr>
          <w:spacing w:val="-4"/>
        </w:rPr>
        <w:t> </w:t>
      </w:r>
      <w:r>
        <w:rPr/>
        <w:t>Project.</w:t>
      </w:r>
      <w:r>
        <w:rPr>
          <w:spacing w:val="-6"/>
        </w:rPr>
        <w:t> </w:t>
      </w:r>
      <w:r>
        <w:rPr/>
        <w:t>Designed approach for collecting sex-disaggregated data on assets.</w:t>
      </w:r>
    </w:p>
    <w:p>
      <w:pPr>
        <w:pStyle w:val="BodyText"/>
        <w:spacing w:before="123"/>
      </w:pPr>
      <w:r>
        <w:rPr/>
        <w:t>2000</w:t>
      </w:r>
      <w:r>
        <w:rPr>
          <w:spacing w:val="-3"/>
        </w:rPr>
        <w:t> </w:t>
      </w:r>
      <w:r>
        <w:rPr/>
        <w:t>-</w:t>
      </w:r>
      <w:r>
        <w:rPr>
          <w:spacing w:val="-5"/>
        </w:rPr>
        <w:t> </w:t>
      </w:r>
      <w:r>
        <w:rPr/>
        <w:t>2016</w:t>
      </w:r>
      <w:r>
        <w:rPr>
          <w:spacing w:val="-2"/>
        </w:rPr>
        <w:t> </w:t>
      </w:r>
      <w:r>
        <w:rPr/>
        <w:t>Chair,</w:t>
      </w:r>
      <w:r>
        <w:rPr>
          <w:spacing w:val="-5"/>
        </w:rPr>
        <w:t> </w:t>
      </w:r>
      <w:r>
        <w:rPr/>
        <w:t>Sylvia</w:t>
      </w:r>
      <w:r>
        <w:rPr>
          <w:spacing w:val="-6"/>
        </w:rPr>
        <w:t> </w:t>
      </w:r>
      <w:r>
        <w:rPr/>
        <w:t>Lane</w:t>
      </w:r>
      <w:r>
        <w:rPr>
          <w:spacing w:val="-2"/>
        </w:rPr>
        <w:t> </w:t>
      </w:r>
      <w:r>
        <w:rPr/>
        <w:t>Fellowship Committee,</w:t>
      </w:r>
      <w:r>
        <w:rPr>
          <w:spacing w:val="-6"/>
        </w:rPr>
        <w:t> </w:t>
      </w:r>
      <w:r>
        <w:rPr/>
        <w:t>American</w:t>
      </w:r>
      <w:r>
        <w:rPr>
          <w:spacing w:val="-2"/>
        </w:rPr>
        <w:t> </w:t>
      </w:r>
      <w:r>
        <w:rPr/>
        <w:t>Agricultural</w:t>
      </w:r>
      <w:r>
        <w:rPr>
          <w:spacing w:val="-2"/>
        </w:rPr>
        <w:t> </w:t>
      </w:r>
      <w:r>
        <w:rPr/>
        <w:t>Economics</w:t>
      </w:r>
      <w:r>
        <w:rPr>
          <w:spacing w:val="-2"/>
        </w:rPr>
        <w:t> Association</w:t>
      </w:r>
    </w:p>
    <w:p>
      <w:pPr>
        <w:pStyle w:val="BodyText"/>
        <w:spacing w:before="117"/>
        <w:ind w:right="285"/>
      </w:pPr>
      <w:r>
        <w:rPr/>
        <w:t>2009</w:t>
      </w:r>
      <w:r>
        <w:rPr>
          <w:spacing w:val="-3"/>
        </w:rPr>
        <w:t> </w:t>
      </w:r>
      <w:r>
        <w:rPr/>
        <w:t>-</w:t>
      </w:r>
      <w:r>
        <w:rPr>
          <w:spacing w:val="-6"/>
        </w:rPr>
        <w:t> </w:t>
      </w:r>
      <w:r>
        <w:rPr/>
        <w:t>2010.</w:t>
      </w:r>
      <w:r>
        <w:rPr>
          <w:spacing w:val="-3"/>
        </w:rPr>
        <w:t> </w:t>
      </w:r>
      <w:r>
        <w:rPr/>
        <w:t>Food</w:t>
      </w:r>
      <w:r>
        <w:rPr>
          <w:spacing w:val="-3"/>
        </w:rPr>
        <w:t> </w:t>
      </w:r>
      <w:r>
        <w:rPr/>
        <w:t>and</w:t>
      </w:r>
      <w:r>
        <w:rPr>
          <w:spacing w:val="-3"/>
        </w:rPr>
        <w:t> </w:t>
      </w:r>
      <w:r>
        <w:rPr/>
        <w:t>Agriculture</w:t>
      </w:r>
      <w:r>
        <w:rPr>
          <w:spacing w:val="-2"/>
        </w:rPr>
        <w:t> </w:t>
      </w:r>
      <w:r>
        <w:rPr/>
        <w:t>Organization</w:t>
      </w:r>
      <w:r>
        <w:rPr>
          <w:spacing w:val="-3"/>
        </w:rPr>
        <w:t> </w:t>
      </w:r>
      <w:r>
        <w:rPr/>
        <w:t>of</w:t>
      </w:r>
      <w:r>
        <w:rPr>
          <w:spacing w:val="-4"/>
        </w:rPr>
        <w:t> </w:t>
      </w:r>
      <w:r>
        <w:rPr/>
        <w:t>the</w:t>
      </w:r>
      <w:r>
        <w:rPr>
          <w:spacing w:val="-3"/>
        </w:rPr>
        <w:t> </w:t>
      </w:r>
      <w:r>
        <w:rPr/>
        <w:t>UN.</w:t>
      </w:r>
      <w:r>
        <w:rPr>
          <w:spacing w:val="-3"/>
        </w:rPr>
        <w:t> </w:t>
      </w:r>
      <w:r>
        <w:rPr/>
        <w:t>State</w:t>
      </w:r>
      <w:r>
        <w:rPr>
          <w:spacing w:val="-2"/>
        </w:rPr>
        <w:t> </w:t>
      </w:r>
      <w:r>
        <w:rPr/>
        <w:t>of</w:t>
      </w:r>
      <w:r>
        <w:rPr>
          <w:spacing w:val="-2"/>
        </w:rPr>
        <w:t> </w:t>
      </w:r>
      <w:r>
        <w:rPr/>
        <w:t>Food</w:t>
      </w:r>
      <w:r>
        <w:rPr>
          <w:spacing w:val="-3"/>
        </w:rPr>
        <w:t> </w:t>
      </w:r>
      <w:r>
        <w:rPr/>
        <w:t>and</w:t>
      </w:r>
      <w:r>
        <w:rPr>
          <w:spacing w:val="-3"/>
        </w:rPr>
        <w:t> </w:t>
      </w:r>
      <w:r>
        <w:rPr/>
        <w:t>Agriculture</w:t>
      </w:r>
      <w:r>
        <w:rPr>
          <w:spacing w:val="-2"/>
        </w:rPr>
        <w:t> </w:t>
      </w:r>
      <w:r>
        <w:rPr/>
        <w:t>Report</w:t>
      </w:r>
      <w:r>
        <w:rPr>
          <w:spacing w:val="-1"/>
        </w:rPr>
        <w:t> </w:t>
      </w:r>
      <w:r>
        <w:rPr/>
        <w:t>on Women and Agriculture.</w:t>
      </w:r>
    </w:p>
    <w:p>
      <w:pPr>
        <w:pStyle w:val="BodyText"/>
        <w:spacing w:before="120"/>
        <w:ind w:left="1080" w:hanging="720"/>
      </w:pPr>
      <w:r>
        <w:rPr/>
        <w:t>2010</w:t>
      </w:r>
      <w:r>
        <w:rPr>
          <w:spacing w:val="-4"/>
        </w:rPr>
        <w:t> </w:t>
      </w:r>
      <w:r>
        <w:rPr/>
        <w:t>–</w:t>
      </w:r>
      <w:r>
        <w:rPr>
          <w:spacing w:val="-4"/>
        </w:rPr>
        <w:t> </w:t>
      </w:r>
      <w:r>
        <w:rPr/>
        <w:t>2018.</w:t>
      </w:r>
      <w:r>
        <w:rPr>
          <w:spacing w:val="-4"/>
        </w:rPr>
        <w:t> </w:t>
      </w:r>
      <w:r>
        <w:rPr/>
        <w:t>Union</w:t>
      </w:r>
      <w:r>
        <w:rPr>
          <w:spacing w:val="-4"/>
        </w:rPr>
        <w:t> </w:t>
      </w:r>
      <w:r>
        <w:rPr/>
        <w:t>Theological</w:t>
      </w:r>
      <w:r>
        <w:rPr>
          <w:spacing w:val="-2"/>
        </w:rPr>
        <w:t> </w:t>
      </w:r>
      <w:r>
        <w:rPr/>
        <w:t>Seminary.</w:t>
      </w:r>
      <w:r>
        <w:rPr>
          <w:spacing w:val="-4"/>
        </w:rPr>
        <w:t> </w:t>
      </w:r>
      <w:r>
        <w:rPr/>
        <w:t>Advisory</w:t>
      </w:r>
      <w:r>
        <w:rPr>
          <w:spacing w:val="-9"/>
        </w:rPr>
        <w:t> </w:t>
      </w:r>
      <w:r>
        <w:rPr/>
        <w:t>Committee,</w:t>
      </w:r>
      <w:r>
        <w:rPr>
          <w:spacing w:val="-4"/>
        </w:rPr>
        <w:t> </w:t>
      </w:r>
      <w:r>
        <w:rPr/>
        <w:t>The</w:t>
      </w:r>
      <w:r>
        <w:rPr>
          <w:spacing w:val="-5"/>
        </w:rPr>
        <w:t> </w:t>
      </w:r>
      <w:r>
        <w:rPr/>
        <w:t>Women,</w:t>
      </w:r>
      <w:r>
        <w:rPr>
          <w:spacing w:val="-4"/>
        </w:rPr>
        <w:t> </w:t>
      </w:r>
      <w:r>
        <w:rPr/>
        <w:t>Religion</w:t>
      </w:r>
      <w:r>
        <w:rPr>
          <w:spacing w:val="-7"/>
        </w:rPr>
        <w:t> </w:t>
      </w:r>
      <w:r>
        <w:rPr/>
        <w:t>and</w:t>
      </w:r>
      <w:r>
        <w:rPr>
          <w:spacing w:val="-4"/>
        </w:rPr>
        <w:t> </w:t>
      </w:r>
      <w:r>
        <w:rPr/>
        <w:t>Globalization </w:t>
      </w:r>
      <w:r>
        <w:rPr>
          <w:spacing w:val="-2"/>
        </w:rPr>
        <w:t>Institute.</w:t>
      </w:r>
    </w:p>
    <w:p>
      <w:pPr>
        <w:pStyle w:val="BodyText"/>
        <w:tabs>
          <w:tab w:pos="1078" w:val="left" w:leader="none"/>
        </w:tabs>
        <w:spacing w:before="121"/>
      </w:pPr>
      <w:r>
        <w:rPr>
          <w:spacing w:val="-4"/>
        </w:rPr>
        <w:t>2006</w:t>
      </w:r>
      <w:r>
        <w:rPr/>
        <w:tab/>
        <w:t>UNICEF.</w:t>
      </w:r>
      <w:r>
        <w:rPr>
          <w:spacing w:val="-6"/>
        </w:rPr>
        <w:t> </w:t>
      </w:r>
      <w:r>
        <w:rPr/>
        <w:t>Academic</w:t>
      </w:r>
      <w:r>
        <w:rPr>
          <w:spacing w:val="-3"/>
        </w:rPr>
        <w:t> </w:t>
      </w:r>
      <w:r>
        <w:rPr/>
        <w:t>Consultation</w:t>
      </w:r>
      <w:r>
        <w:rPr>
          <w:spacing w:val="-3"/>
        </w:rPr>
        <w:t> </w:t>
      </w:r>
      <w:r>
        <w:rPr/>
        <w:t>on</w:t>
      </w:r>
      <w:r>
        <w:rPr>
          <w:spacing w:val="-4"/>
        </w:rPr>
        <w:t> </w:t>
      </w:r>
      <w:r>
        <w:rPr/>
        <w:t>Harmful</w:t>
      </w:r>
      <w:r>
        <w:rPr>
          <w:spacing w:val="-2"/>
        </w:rPr>
        <w:t> </w:t>
      </w:r>
      <w:r>
        <w:rPr/>
        <w:t>Traditional</w:t>
      </w:r>
      <w:r>
        <w:rPr>
          <w:spacing w:val="-3"/>
        </w:rPr>
        <w:t> </w:t>
      </w:r>
      <w:r>
        <w:rPr>
          <w:spacing w:val="-2"/>
        </w:rPr>
        <w:t>Practices.</w:t>
      </w:r>
    </w:p>
    <w:p>
      <w:pPr>
        <w:pStyle w:val="BodyText"/>
        <w:spacing w:before="2"/>
        <w:ind w:left="0"/>
      </w:pPr>
    </w:p>
    <w:p>
      <w:pPr>
        <w:pStyle w:val="Heading1"/>
        <w:spacing w:before="1"/>
      </w:pPr>
      <w:r>
        <w:rPr/>
        <w:t>PRESENTATIONS</w:t>
      </w:r>
      <w:r>
        <w:rPr>
          <w:spacing w:val="-8"/>
        </w:rPr>
        <w:t> </w:t>
      </w:r>
      <w:r>
        <w:rPr>
          <w:spacing w:val="-2"/>
        </w:rPr>
        <w:t>(SELECTED)</w:t>
      </w:r>
    </w:p>
    <w:p>
      <w:pPr>
        <w:pStyle w:val="BodyText"/>
        <w:tabs>
          <w:tab w:pos="1078" w:val="left" w:leader="none"/>
        </w:tabs>
        <w:spacing w:before="116"/>
        <w:ind w:left="1080" w:right="5928" w:hanging="721"/>
      </w:pPr>
      <w:r>
        <w:rPr>
          <w:spacing w:val="-4"/>
        </w:rPr>
        <w:t>2024</w:t>
      </w:r>
      <w:r>
        <w:rPr/>
        <w:tab/>
        <w:t>Allied</w:t>
      </w:r>
      <w:r>
        <w:rPr>
          <w:spacing w:val="-14"/>
        </w:rPr>
        <w:t> </w:t>
      </w:r>
      <w:r>
        <w:rPr/>
        <w:t>Social</w:t>
      </w:r>
      <w:r>
        <w:rPr>
          <w:spacing w:val="-12"/>
        </w:rPr>
        <w:t> </w:t>
      </w:r>
      <w:r>
        <w:rPr/>
        <w:t>Sciences</w:t>
      </w:r>
      <w:r>
        <w:rPr>
          <w:spacing w:val="-14"/>
        </w:rPr>
        <w:t> </w:t>
      </w:r>
      <w:r>
        <w:rPr/>
        <w:t>Association International Statistics Institute</w:t>
      </w:r>
    </w:p>
    <w:p>
      <w:pPr>
        <w:pStyle w:val="BodyText"/>
        <w:tabs>
          <w:tab w:pos="1078" w:val="left" w:leader="none"/>
        </w:tabs>
        <w:spacing w:before="253"/>
        <w:ind w:left="1080" w:right="2792" w:hanging="721"/>
      </w:pPr>
      <w:r>
        <w:rPr>
          <w:spacing w:val="-4"/>
        </w:rPr>
        <w:t>2023</w:t>
      </w:r>
      <w:r>
        <w:rPr/>
        <w:tab/>
        <w:t>International</w:t>
      </w:r>
      <w:r>
        <w:rPr>
          <w:spacing w:val="-9"/>
        </w:rPr>
        <w:t> </w:t>
      </w:r>
      <w:r>
        <w:rPr/>
        <w:t>Association</w:t>
      </w:r>
      <w:r>
        <w:rPr>
          <w:spacing w:val="-7"/>
        </w:rPr>
        <w:t> </w:t>
      </w:r>
      <w:r>
        <w:rPr/>
        <w:t>for</w:t>
      </w:r>
      <w:r>
        <w:rPr>
          <w:spacing w:val="-7"/>
        </w:rPr>
        <w:t> </w:t>
      </w:r>
      <w:r>
        <w:rPr/>
        <w:t>Feminist</w:t>
      </w:r>
      <w:r>
        <w:rPr>
          <w:spacing w:val="-7"/>
        </w:rPr>
        <w:t> </w:t>
      </w:r>
      <w:r>
        <w:rPr/>
        <w:t>Economics,</w:t>
      </w:r>
      <w:r>
        <w:rPr>
          <w:spacing w:val="-10"/>
        </w:rPr>
        <w:t> </w:t>
      </w:r>
      <w:r>
        <w:rPr/>
        <w:t>Annual</w:t>
      </w:r>
      <w:r>
        <w:rPr>
          <w:spacing w:val="-6"/>
        </w:rPr>
        <w:t> </w:t>
      </w:r>
      <w:r>
        <w:rPr/>
        <w:t>Conference Development Studies Association, Annual Conference</w:t>
      </w:r>
    </w:p>
    <w:p>
      <w:pPr>
        <w:pStyle w:val="BodyText"/>
        <w:ind w:left="1080"/>
      </w:pPr>
      <w:r>
        <w:rPr/>
        <w:t>REACH</w:t>
      </w:r>
      <w:r>
        <w:rPr>
          <w:spacing w:val="-6"/>
        </w:rPr>
        <w:t> </w:t>
      </w:r>
      <w:r>
        <w:rPr/>
        <w:t>– Water</w:t>
      </w:r>
      <w:r>
        <w:rPr>
          <w:spacing w:val="-2"/>
        </w:rPr>
        <w:t> </w:t>
      </w:r>
      <w:r>
        <w:rPr/>
        <w:t>Security</w:t>
      </w:r>
      <w:r>
        <w:rPr>
          <w:spacing w:val="-2"/>
        </w:rPr>
        <w:t> </w:t>
      </w:r>
      <w:r>
        <w:rPr/>
        <w:t>for</w:t>
      </w:r>
      <w:r>
        <w:rPr>
          <w:spacing w:val="-1"/>
        </w:rPr>
        <w:t> </w:t>
      </w:r>
      <w:r>
        <w:rPr/>
        <w:t>the</w:t>
      </w:r>
      <w:r>
        <w:rPr>
          <w:spacing w:val="-2"/>
        </w:rPr>
        <w:t> </w:t>
      </w:r>
      <w:r>
        <w:rPr/>
        <w:t>Poor,</w:t>
      </w:r>
      <w:r>
        <w:rPr>
          <w:spacing w:val="-2"/>
        </w:rPr>
        <w:t> Conference</w:t>
      </w:r>
    </w:p>
    <w:p>
      <w:pPr>
        <w:pStyle w:val="BodyText"/>
        <w:ind w:left="0"/>
      </w:pPr>
    </w:p>
    <w:p>
      <w:pPr>
        <w:pStyle w:val="BodyText"/>
        <w:tabs>
          <w:tab w:pos="1078" w:val="left" w:leader="none"/>
        </w:tabs>
        <w:ind w:left="1080" w:right="4803" w:hanging="720"/>
      </w:pPr>
      <w:r>
        <w:rPr>
          <w:spacing w:val="-4"/>
        </w:rPr>
        <w:t>2022</w:t>
      </w:r>
      <w:r>
        <w:rPr/>
        <w:tab/>
        <w:t>Economics Department, Tufts University Economics</w:t>
      </w:r>
      <w:r>
        <w:rPr>
          <w:spacing w:val="-11"/>
        </w:rPr>
        <w:t> </w:t>
      </w:r>
      <w:r>
        <w:rPr/>
        <w:t>Department,</w:t>
      </w:r>
      <w:r>
        <w:rPr>
          <w:spacing w:val="-10"/>
        </w:rPr>
        <w:t> </w:t>
      </w:r>
      <w:r>
        <w:rPr/>
        <w:t>Trinity</w:t>
      </w:r>
      <w:r>
        <w:rPr>
          <w:spacing w:val="-11"/>
        </w:rPr>
        <w:t> </w:t>
      </w:r>
      <w:r>
        <w:rPr/>
        <w:t>College</w:t>
      </w:r>
      <w:r>
        <w:rPr>
          <w:spacing w:val="-10"/>
        </w:rPr>
        <w:t> </w:t>
      </w:r>
      <w:r>
        <w:rPr/>
        <w:t>Dublin Keough School, Notre Dame</w:t>
      </w:r>
    </w:p>
    <w:p>
      <w:pPr>
        <w:pStyle w:val="BodyText"/>
        <w:spacing w:line="252" w:lineRule="exact"/>
        <w:ind w:left="1080"/>
      </w:pPr>
      <w:r>
        <w:rPr/>
        <w:t>CEGA,</w:t>
      </w:r>
      <w:r>
        <w:rPr>
          <w:spacing w:val="-3"/>
        </w:rPr>
        <w:t> </w:t>
      </w:r>
      <w:r>
        <w:rPr/>
        <w:t>University</w:t>
      </w:r>
      <w:r>
        <w:rPr>
          <w:spacing w:val="-3"/>
        </w:rPr>
        <w:t> </w:t>
      </w:r>
      <w:r>
        <w:rPr/>
        <w:t>of</w:t>
      </w:r>
      <w:r>
        <w:rPr>
          <w:spacing w:val="-2"/>
        </w:rPr>
        <w:t> </w:t>
      </w:r>
      <w:r>
        <w:rPr/>
        <w:t>California</w:t>
      </w:r>
      <w:r>
        <w:rPr>
          <w:spacing w:val="-2"/>
        </w:rPr>
        <w:t> </w:t>
      </w:r>
      <w:r>
        <w:rPr/>
        <w:t>at</w:t>
      </w:r>
      <w:r>
        <w:rPr>
          <w:spacing w:val="-4"/>
        </w:rPr>
        <w:t> </w:t>
      </w:r>
      <w:r>
        <w:rPr>
          <w:spacing w:val="-2"/>
        </w:rPr>
        <w:t>Berkeley</w:t>
      </w:r>
    </w:p>
    <w:p>
      <w:pPr>
        <w:pStyle w:val="BodyText"/>
        <w:spacing w:before="2"/>
        <w:ind w:left="1080"/>
      </w:pPr>
      <w:r>
        <w:rPr/>
        <w:t>International</w:t>
      </w:r>
      <w:r>
        <w:rPr>
          <w:spacing w:val="-6"/>
        </w:rPr>
        <w:t> </w:t>
      </w:r>
      <w:r>
        <w:rPr/>
        <w:t>Association</w:t>
      </w:r>
      <w:r>
        <w:rPr>
          <w:spacing w:val="-5"/>
        </w:rPr>
        <w:t> </w:t>
      </w:r>
      <w:r>
        <w:rPr/>
        <w:t>for</w:t>
      </w:r>
      <w:r>
        <w:rPr>
          <w:spacing w:val="-4"/>
        </w:rPr>
        <w:t> </w:t>
      </w:r>
      <w:r>
        <w:rPr/>
        <w:t>Feminist</w:t>
      </w:r>
      <w:r>
        <w:rPr>
          <w:spacing w:val="-5"/>
        </w:rPr>
        <w:t> </w:t>
      </w:r>
      <w:r>
        <w:rPr/>
        <w:t>Economics,</w:t>
      </w:r>
      <w:r>
        <w:rPr>
          <w:spacing w:val="-7"/>
        </w:rPr>
        <w:t> </w:t>
      </w:r>
      <w:r>
        <w:rPr/>
        <w:t>Annual</w:t>
      </w:r>
      <w:r>
        <w:rPr>
          <w:spacing w:val="-5"/>
        </w:rPr>
        <w:t> </w:t>
      </w:r>
      <w:r>
        <w:rPr>
          <w:spacing w:val="-2"/>
        </w:rPr>
        <w:t>Conference</w:t>
      </w:r>
    </w:p>
    <w:p>
      <w:pPr>
        <w:pStyle w:val="BodyText"/>
        <w:tabs>
          <w:tab w:pos="1078" w:val="left" w:leader="none"/>
        </w:tabs>
        <w:spacing w:before="239"/>
        <w:ind w:left="1080" w:right="2402" w:hanging="721"/>
      </w:pPr>
      <w:r>
        <w:rPr>
          <w:spacing w:val="-4"/>
        </w:rPr>
        <w:t>2021</w:t>
      </w:r>
      <w:r>
        <w:rPr/>
        <w:tab/>
        <w:t>International</w:t>
      </w:r>
      <w:r>
        <w:rPr>
          <w:spacing w:val="-6"/>
        </w:rPr>
        <w:t> </w:t>
      </w:r>
      <w:r>
        <w:rPr/>
        <w:t>Association</w:t>
      </w:r>
      <w:r>
        <w:rPr>
          <w:spacing w:val="-8"/>
        </w:rPr>
        <w:t> </w:t>
      </w:r>
      <w:r>
        <w:rPr/>
        <w:t>of</w:t>
      </w:r>
      <w:r>
        <w:rPr>
          <w:spacing w:val="-11"/>
        </w:rPr>
        <w:t> </w:t>
      </w:r>
      <w:r>
        <w:rPr/>
        <w:t>Agricultural</w:t>
      </w:r>
      <w:r>
        <w:rPr>
          <w:spacing w:val="-8"/>
        </w:rPr>
        <w:t> </w:t>
      </w:r>
      <w:r>
        <w:rPr/>
        <w:t>Economics,</w:t>
      </w:r>
      <w:r>
        <w:rPr>
          <w:spacing w:val="-8"/>
        </w:rPr>
        <w:t> </w:t>
      </w:r>
      <w:r>
        <w:rPr/>
        <w:t>Triennial</w:t>
      </w:r>
      <w:r>
        <w:rPr>
          <w:spacing w:val="-6"/>
        </w:rPr>
        <w:t> </w:t>
      </w:r>
      <w:r>
        <w:rPr/>
        <w:t>Conference World Congress of the International Economics Association</w:t>
      </w:r>
    </w:p>
    <w:p>
      <w:pPr>
        <w:pStyle w:val="BodyText"/>
        <w:ind w:left="1080" w:right="2792"/>
      </w:pPr>
      <w:r>
        <w:rPr/>
        <w:t>International</w:t>
      </w:r>
      <w:r>
        <w:rPr>
          <w:spacing w:val="-6"/>
        </w:rPr>
        <w:t> </w:t>
      </w:r>
      <w:r>
        <w:rPr/>
        <w:t>Association</w:t>
      </w:r>
      <w:r>
        <w:rPr>
          <w:spacing w:val="-8"/>
        </w:rPr>
        <w:t> </w:t>
      </w:r>
      <w:r>
        <w:rPr/>
        <w:t>for</w:t>
      </w:r>
      <w:r>
        <w:rPr>
          <w:spacing w:val="-7"/>
        </w:rPr>
        <w:t> </w:t>
      </w:r>
      <w:r>
        <w:rPr/>
        <w:t>Feminist</w:t>
      </w:r>
      <w:r>
        <w:rPr>
          <w:spacing w:val="-8"/>
        </w:rPr>
        <w:t> </w:t>
      </w:r>
      <w:r>
        <w:rPr/>
        <w:t>Economics,</w:t>
      </w:r>
      <w:r>
        <w:rPr>
          <w:spacing w:val="-11"/>
        </w:rPr>
        <w:t> </w:t>
      </w:r>
      <w:r>
        <w:rPr/>
        <w:t>Annual</w:t>
      </w:r>
      <w:r>
        <w:rPr>
          <w:spacing w:val="-8"/>
        </w:rPr>
        <w:t> </w:t>
      </w:r>
      <w:r>
        <w:rPr/>
        <w:t>Conference Society of the Economics of the Household, Annual meetings Cultivating Equality 2021 Conference</w:t>
      </w:r>
    </w:p>
    <w:p>
      <w:pPr>
        <w:pStyle w:val="BodyText"/>
        <w:ind w:left="1080" w:right="3403"/>
      </w:pPr>
      <w:r>
        <w:rPr/>
        <w:t>Kellogg</w:t>
      </w:r>
      <w:r>
        <w:rPr>
          <w:spacing w:val="-8"/>
        </w:rPr>
        <w:t> </w:t>
      </w:r>
      <w:r>
        <w:rPr/>
        <w:t>Institute</w:t>
      </w:r>
      <w:r>
        <w:rPr>
          <w:spacing w:val="-8"/>
        </w:rPr>
        <w:t> </w:t>
      </w:r>
      <w:r>
        <w:rPr/>
        <w:t>for</w:t>
      </w:r>
      <w:r>
        <w:rPr>
          <w:spacing w:val="-10"/>
        </w:rPr>
        <w:t> </w:t>
      </w:r>
      <w:r>
        <w:rPr/>
        <w:t>International</w:t>
      </w:r>
      <w:r>
        <w:rPr>
          <w:spacing w:val="-6"/>
        </w:rPr>
        <w:t> </w:t>
      </w:r>
      <w:r>
        <w:rPr/>
        <w:t>Studies,</w:t>
      </w:r>
      <w:r>
        <w:rPr>
          <w:spacing w:val="-8"/>
        </w:rPr>
        <w:t> </w:t>
      </w:r>
      <w:r>
        <w:rPr/>
        <w:t>Notre</w:t>
      </w:r>
      <w:r>
        <w:rPr>
          <w:spacing w:val="-7"/>
        </w:rPr>
        <w:t> </w:t>
      </w:r>
      <w:r>
        <w:rPr/>
        <w:t>Dame Southern Economics Association</w:t>
      </w:r>
    </w:p>
    <w:p>
      <w:pPr>
        <w:pStyle w:val="BodyText"/>
        <w:tabs>
          <w:tab w:pos="1078" w:val="left" w:leader="none"/>
        </w:tabs>
        <w:spacing w:before="252"/>
        <w:ind w:left="1080" w:right="2695" w:hanging="721"/>
      </w:pPr>
      <w:r>
        <w:rPr>
          <w:spacing w:val="-4"/>
        </w:rPr>
        <w:t>2020</w:t>
      </w:r>
      <w:r>
        <w:rPr/>
        <w:tab/>
        <w:t>International</w:t>
      </w:r>
      <w:r>
        <w:rPr>
          <w:spacing w:val="-9"/>
        </w:rPr>
        <w:t> </w:t>
      </w:r>
      <w:r>
        <w:rPr/>
        <w:t>Association</w:t>
      </w:r>
      <w:r>
        <w:rPr>
          <w:spacing w:val="-8"/>
        </w:rPr>
        <w:t> </w:t>
      </w:r>
      <w:r>
        <w:rPr/>
        <w:t>for</w:t>
      </w:r>
      <w:r>
        <w:rPr>
          <w:spacing w:val="-8"/>
        </w:rPr>
        <w:t> </w:t>
      </w:r>
      <w:r>
        <w:rPr/>
        <w:t>Feminist</w:t>
      </w:r>
      <w:r>
        <w:rPr>
          <w:spacing w:val="-6"/>
        </w:rPr>
        <w:t> </w:t>
      </w:r>
      <w:r>
        <w:rPr/>
        <w:t>Economics,</w:t>
      </w:r>
      <w:r>
        <w:rPr>
          <w:spacing w:val="-10"/>
        </w:rPr>
        <w:t> </w:t>
      </w:r>
      <w:r>
        <w:rPr/>
        <w:t>Presidential</w:t>
      </w:r>
      <w:r>
        <w:rPr>
          <w:spacing w:val="-8"/>
        </w:rPr>
        <w:t> </w:t>
      </w:r>
      <w:r>
        <w:rPr/>
        <w:t>Address Gender Summit, Seoul, Korea</w:t>
      </w:r>
    </w:p>
    <w:p>
      <w:pPr>
        <w:pStyle w:val="BodyText"/>
        <w:ind w:left="0"/>
      </w:pPr>
    </w:p>
    <w:p>
      <w:pPr>
        <w:pStyle w:val="BodyText"/>
        <w:tabs>
          <w:tab w:pos="1078" w:val="left" w:leader="none"/>
        </w:tabs>
      </w:pPr>
      <w:r>
        <w:rPr>
          <w:spacing w:val="-4"/>
        </w:rPr>
        <w:t>2019</w:t>
      </w:r>
      <w:r>
        <w:rPr/>
        <w:tab/>
        <w:t>African</w:t>
      </w:r>
      <w:r>
        <w:rPr>
          <w:spacing w:val="-7"/>
        </w:rPr>
        <w:t> </w:t>
      </w:r>
      <w:r>
        <w:rPr/>
        <w:t>Agricultural</w:t>
      </w:r>
      <w:r>
        <w:rPr>
          <w:spacing w:val="-4"/>
        </w:rPr>
        <w:t> </w:t>
      </w:r>
      <w:r>
        <w:rPr/>
        <w:t>Economics</w:t>
      </w:r>
      <w:r>
        <w:rPr>
          <w:spacing w:val="-4"/>
        </w:rPr>
        <w:t> </w:t>
      </w:r>
      <w:r>
        <w:rPr/>
        <w:t>Association,</w:t>
      </w:r>
      <w:r>
        <w:rPr>
          <w:spacing w:val="-7"/>
        </w:rPr>
        <w:t> </w:t>
      </w:r>
      <w:r>
        <w:rPr/>
        <w:t>Memorial</w:t>
      </w:r>
      <w:r>
        <w:rPr>
          <w:spacing w:val="-2"/>
        </w:rPr>
        <w:t> Lecture</w:t>
      </w:r>
    </w:p>
    <w:p>
      <w:pPr>
        <w:pStyle w:val="BodyText"/>
        <w:spacing w:before="1"/>
        <w:ind w:left="1080" w:right="1718"/>
      </w:pPr>
      <w:r>
        <w:rPr/>
        <w:t>Regional</w:t>
      </w:r>
      <w:r>
        <w:rPr>
          <w:spacing w:val="-7"/>
        </w:rPr>
        <w:t> </w:t>
      </w:r>
      <w:r>
        <w:rPr/>
        <w:t>Strategic</w:t>
      </w:r>
      <w:r>
        <w:rPr>
          <w:spacing w:val="-6"/>
        </w:rPr>
        <w:t> </w:t>
      </w:r>
      <w:r>
        <w:rPr/>
        <w:t>Analysis</w:t>
      </w:r>
      <w:r>
        <w:rPr>
          <w:spacing w:val="-8"/>
        </w:rPr>
        <w:t> </w:t>
      </w:r>
      <w:r>
        <w:rPr/>
        <w:t>and</w:t>
      </w:r>
      <w:r>
        <w:rPr>
          <w:spacing w:val="-7"/>
        </w:rPr>
        <w:t> </w:t>
      </w:r>
      <w:r>
        <w:rPr/>
        <w:t>Support</w:t>
      </w:r>
      <w:r>
        <w:rPr>
          <w:spacing w:val="-8"/>
        </w:rPr>
        <w:t> </w:t>
      </w:r>
      <w:r>
        <w:rPr/>
        <w:t>Systems</w:t>
      </w:r>
      <w:r>
        <w:rPr>
          <w:spacing w:val="-7"/>
        </w:rPr>
        <w:t> </w:t>
      </w:r>
      <w:r>
        <w:rPr/>
        <w:t>(ReSAKSS)</w:t>
      </w:r>
      <w:r>
        <w:rPr>
          <w:spacing w:val="-6"/>
        </w:rPr>
        <w:t> </w:t>
      </w:r>
      <w:r>
        <w:rPr/>
        <w:t>Conference University of Birmingham, Institute for Global Innovation</w:t>
      </w:r>
    </w:p>
    <w:p>
      <w:pPr>
        <w:pStyle w:val="BodyText"/>
        <w:spacing w:before="1"/>
        <w:ind w:left="1080"/>
      </w:pPr>
      <w:r>
        <w:rPr/>
        <w:t>Allied</w:t>
      </w:r>
      <w:r>
        <w:rPr>
          <w:spacing w:val="-5"/>
        </w:rPr>
        <w:t> </w:t>
      </w:r>
      <w:r>
        <w:rPr/>
        <w:t>Social</w:t>
      </w:r>
      <w:r>
        <w:rPr>
          <w:spacing w:val="-3"/>
        </w:rPr>
        <w:t> </w:t>
      </w:r>
      <w:r>
        <w:rPr/>
        <w:t>Sciences</w:t>
      </w:r>
      <w:r>
        <w:rPr>
          <w:spacing w:val="-5"/>
        </w:rPr>
        <w:t> </w:t>
      </w:r>
      <w:r>
        <w:rPr/>
        <w:t>Association</w:t>
      </w:r>
      <w:r>
        <w:rPr>
          <w:spacing w:val="-4"/>
        </w:rPr>
        <w:t> </w:t>
      </w:r>
      <w:r>
        <w:rPr>
          <w:spacing w:val="-2"/>
        </w:rPr>
        <w:t>Conference</w:t>
      </w:r>
    </w:p>
    <w:p>
      <w:pPr>
        <w:pStyle w:val="BodyText"/>
        <w:spacing w:after="0"/>
        <w:sectPr>
          <w:pgSz w:w="12240" w:h="15840"/>
          <w:pgMar w:header="1016" w:footer="0" w:top="1360" w:bottom="280" w:left="1080" w:right="1080"/>
        </w:sectPr>
      </w:pPr>
    </w:p>
    <w:p>
      <w:pPr>
        <w:pStyle w:val="BodyText"/>
        <w:tabs>
          <w:tab w:pos="1078" w:val="left" w:leader="none"/>
        </w:tabs>
        <w:spacing w:before="182"/>
        <w:ind w:left="1080" w:right="2402" w:hanging="721"/>
      </w:pPr>
      <w:r>
        <w:rPr>
          <w:spacing w:val="-4"/>
        </w:rPr>
        <w:t>2018</w:t>
      </w:r>
      <w:r>
        <w:rPr/>
        <w:tab/>
        <w:t>Manchester University, Guest Lecture on Gender and Asset Ownership International Association for Feminist Economics, Annual Conference International</w:t>
      </w:r>
      <w:r>
        <w:rPr>
          <w:spacing w:val="-6"/>
        </w:rPr>
        <w:t> </w:t>
      </w:r>
      <w:r>
        <w:rPr/>
        <w:t>Association</w:t>
      </w:r>
      <w:r>
        <w:rPr>
          <w:spacing w:val="-8"/>
        </w:rPr>
        <w:t> </w:t>
      </w:r>
      <w:r>
        <w:rPr/>
        <w:t>of</w:t>
      </w:r>
      <w:r>
        <w:rPr>
          <w:spacing w:val="-11"/>
        </w:rPr>
        <w:t> </w:t>
      </w:r>
      <w:r>
        <w:rPr/>
        <w:t>Agricultural</w:t>
      </w:r>
      <w:r>
        <w:rPr>
          <w:spacing w:val="-8"/>
        </w:rPr>
        <w:t> </w:t>
      </w:r>
      <w:r>
        <w:rPr/>
        <w:t>Economics,</w:t>
      </w:r>
      <w:r>
        <w:rPr>
          <w:spacing w:val="-8"/>
        </w:rPr>
        <w:t> </w:t>
      </w:r>
      <w:r>
        <w:rPr/>
        <w:t>Triennial</w:t>
      </w:r>
      <w:r>
        <w:rPr>
          <w:spacing w:val="-6"/>
        </w:rPr>
        <w:t> </w:t>
      </w:r>
      <w:r>
        <w:rPr/>
        <w:t>Conference</w:t>
      </w:r>
    </w:p>
    <w:p>
      <w:pPr>
        <w:pStyle w:val="BodyText"/>
        <w:spacing w:line="252" w:lineRule="exact"/>
        <w:ind w:left="1080"/>
      </w:pPr>
      <w:r>
        <w:rPr/>
        <w:t>CGIAR</w:t>
      </w:r>
      <w:r>
        <w:rPr>
          <w:spacing w:val="-6"/>
        </w:rPr>
        <w:t> </w:t>
      </w:r>
      <w:r>
        <w:rPr/>
        <w:t>Collaborative</w:t>
      </w:r>
      <w:r>
        <w:rPr>
          <w:spacing w:val="-3"/>
        </w:rPr>
        <w:t> </w:t>
      </w:r>
      <w:r>
        <w:rPr/>
        <w:t>Platform</w:t>
      </w:r>
      <w:r>
        <w:rPr>
          <w:spacing w:val="-5"/>
        </w:rPr>
        <w:t> </w:t>
      </w:r>
      <w:r>
        <w:rPr/>
        <w:t>for</w:t>
      </w:r>
      <w:r>
        <w:rPr>
          <w:spacing w:val="-3"/>
        </w:rPr>
        <w:t> </w:t>
      </w:r>
      <w:r>
        <w:rPr/>
        <w:t>Gender</w:t>
      </w:r>
      <w:r>
        <w:rPr>
          <w:spacing w:val="-3"/>
        </w:rPr>
        <w:t> </w:t>
      </w:r>
      <w:r>
        <w:rPr/>
        <w:t>Research,</w:t>
      </w:r>
      <w:r>
        <w:rPr>
          <w:spacing w:val="-6"/>
        </w:rPr>
        <w:t> </w:t>
      </w:r>
      <w:r>
        <w:rPr/>
        <w:t>Annual</w:t>
      </w:r>
      <w:r>
        <w:rPr>
          <w:spacing w:val="-2"/>
        </w:rPr>
        <w:t> </w:t>
      </w:r>
      <w:r>
        <w:rPr/>
        <w:t>Scientific</w:t>
      </w:r>
      <w:r>
        <w:rPr>
          <w:spacing w:val="-2"/>
        </w:rPr>
        <w:t> Conference</w:t>
      </w:r>
    </w:p>
    <w:p>
      <w:pPr>
        <w:pStyle w:val="BodyText"/>
        <w:ind w:left="0"/>
      </w:pPr>
    </w:p>
    <w:p>
      <w:pPr>
        <w:pStyle w:val="BodyText"/>
        <w:tabs>
          <w:tab w:pos="1078" w:val="left" w:leader="none"/>
        </w:tabs>
        <w:ind w:left="1080" w:right="646" w:hanging="720"/>
      </w:pPr>
      <w:r>
        <w:rPr>
          <w:spacing w:val="-4"/>
        </w:rPr>
        <w:t>2017</w:t>
      </w:r>
      <w:r>
        <w:rPr/>
        <w:tab/>
        <w:t>FAO,</w:t>
      </w:r>
      <w:r>
        <w:rPr>
          <w:spacing w:val="-6"/>
        </w:rPr>
        <w:t> </w:t>
      </w:r>
      <w:r>
        <w:rPr/>
        <w:t>Keynote</w:t>
      </w:r>
      <w:r>
        <w:rPr>
          <w:spacing w:val="-4"/>
        </w:rPr>
        <w:t> </w:t>
      </w:r>
      <w:r>
        <w:rPr/>
        <w:t>at</w:t>
      </w:r>
      <w:r>
        <w:rPr>
          <w:spacing w:val="-6"/>
        </w:rPr>
        <w:t> </w:t>
      </w:r>
      <w:r>
        <w:rPr/>
        <w:t>conference</w:t>
      </w:r>
      <w:r>
        <w:rPr>
          <w:spacing w:val="-3"/>
        </w:rPr>
        <w:t> </w:t>
      </w:r>
      <w:r>
        <w:rPr/>
        <w:t>on</w:t>
      </w:r>
      <w:r>
        <w:rPr>
          <w:spacing w:val="-3"/>
        </w:rPr>
        <w:t> </w:t>
      </w:r>
      <w:r>
        <w:rPr/>
        <w:t>“Accelerating</w:t>
      </w:r>
      <w:r>
        <w:rPr>
          <w:spacing w:val="-3"/>
        </w:rPr>
        <w:t> </w:t>
      </w:r>
      <w:r>
        <w:rPr/>
        <w:t>Gender</w:t>
      </w:r>
      <w:r>
        <w:rPr>
          <w:spacing w:val="-6"/>
        </w:rPr>
        <w:t> </w:t>
      </w:r>
      <w:r>
        <w:rPr/>
        <w:t>Equality</w:t>
      </w:r>
      <w:r>
        <w:rPr>
          <w:spacing w:val="-8"/>
        </w:rPr>
        <w:t> </w:t>
      </w:r>
      <w:r>
        <w:rPr/>
        <w:t>and</w:t>
      </w:r>
      <w:r>
        <w:rPr>
          <w:spacing w:val="-3"/>
        </w:rPr>
        <w:t> </w:t>
      </w:r>
      <w:r>
        <w:rPr/>
        <w:t>Rural</w:t>
      </w:r>
      <w:r>
        <w:rPr>
          <w:spacing w:val="-1"/>
        </w:rPr>
        <w:t> </w:t>
      </w:r>
      <w:r>
        <w:rPr/>
        <w:t>Women’s</w:t>
      </w:r>
      <w:r>
        <w:rPr>
          <w:spacing w:val="-3"/>
        </w:rPr>
        <w:t> </w:t>
      </w:r>
      <w:r>
        <w:rPr/>
        <w:t>Economic Empowerment to Reduce Rural Poverty”</w:t>
      </w:r>
    </w:p>
    <w:p>
      <w:pPr>
        <w:pStyle w:val="BodyText"/>
        <w:spacing w:before="1"/>
        <w:ind w:left="1080" w:right="4803" w:hanging="1"/>
      </w:pPr>
      <w:r>
        <w:rPr/>
        <w:t>World</w:t>
      </w:r>
      <w:r>
        <w:rPr>
          <w:spacing w:val="-9"/>
        </w:rPr>
        <w:t> </w:t>
      </w:r>
      <w:r>
        <w:rPr/>
        <w:t>Bank</w:t>
      </w:r>
      <w:r>
        <w:rPr>
          <w:spacing w:val="-9"/>
        </w:rPr>
        <w:t> </w:t>
      </w:r>
      <w:r>
        <w:rPr/>
        <w:t>Land</w:t>
      </w:r>
      <w:r>
        <w:rPr>
          <w:spacing w:val="-9"/>
        </w:rPr>
        <w:t> </w:t>
      </w:r>
      <w:r>
        <w:rPr/>
        <w:t>and</w:t>
      </w:r>
      <w:r>
        <w:rPr>
          <w:spacing w:val="-9"/>
        </w:rPr>
        <w:t> </w:t>
      </w:r>
      <w:r>
        <w:rPr/>
        <w:t>Poverty</w:t>
      </w:r>
      <w:r>
        <w:rPr>
          <w:spacing w:val="-9"/>
        </w:rPr>
        <w:t> </w:t>
      </w:r>
      <w:r>
        <w:rPr/>
        <w:t>Conference University of Heidelberg</w:t>
      </w:r>
    </w:p>
    <w:p>
      <w:pPr>
        <w:pStyle w:val="BodyText"/>
        <w:tabs>
          <w:tab w:pos="1078" w:val="left" w:leader="none"/>
        </w:tabs>
        <w:spacing w:line="477" w:lineRule="auto"/>
        <w:ind w:right="2792" w:firstLine="720"/>
      </w:pPr>
      <w:r>
        <w:rPr/>
        <w:t>University of Oxford, Centre for the Study of African Economies</w:t>
      </w:r>
      <w:r>
        <w:rPr>
          <w:spacing w:val="40"/>
        </w:rPr>
        <w:t> </w:t>
      </w:r>
      <w:r>
        <w:rPr>
          <w:spacing w:val="-4"/>
        </w:rPr>
        <w:t>2016</w:t>
      </w:r>
      <w:r>
        <w:rPr/>
        <w:tab/>
        <w:t>International</w:t>
      </w:r>
      <w:r>
        <w:rPr>
          <w:spacing w:val="-9"/>
        </w:rPr>
        <w:t> </w:t>
      </w:r>
      <w:r>
        <w:rPr/>
        <w:t>Association</w:t>
      </w:r>
      <w:r>
        <w:rPr>
          <w:spacing w:val="-7"/>
        </w:rPr>
        <w:t> </w:t>
      </w:r>
      <w:r>
        <w:rPr/>
        <w:t>for</w:t>
      </w:r>
      <w:r>
        <w:rPr>
          <w:spacing w:val="-7"/>
        </w:rPr>
        <w:t> </w:t>
      </w:r>
      <w:r>
        <w:rPr/>
        <w:t>Feminist</w:t>
      </w:r>
      <w:r>
        <w:rPr>
          <w:spacing w:val="-7"/>
        </w:rPr>
        <w:t> </w:t>
      </w:r>
      <w:r>
        <w:rPr/>
        <w:t>Economics,</w:t>
      </w:r>
      <w:r>
        <w:rPr>
          <w:spacing w:val="-10"/>
        </w:rPr>
        <w:t> </w:t>
      </w:r>
      <w:r>
        <w:rPr/>
        <w:t>Annual</w:t>
      </w:r>
      <w:r>
        <w:rPr>
          <w:spacing w:val="-6"/>
        </w:rPr>
        <w:t> </w:t>
      </w:r>
      <w:r>
        <w:rPr/>
        <w:t>Conference</w:t>
      </w:r>
    </w:p>
    <w:p>
      <w:pPr>
        <w:pStyle w:val="BodyText"/>
        <w:tabs>
          <w:tab w:pos="1078" w:val="left" w:leader="none"/>
        </w:tabs>
        <w:spacing w:before="4"/>
        <w:ind w:left="1080" w:right="2792" w:hanging="720"/>
      </w:pPr>
      <w:r>
        <w:rPr>
          <w:spacing w:val="-4"/>
        </w:rPr>
        <w:t>2015</w:t>
      </w:r>
      <w:r>
        <w:rPr/>
        <w:tab/>
        <w:t>Oxford University, Department of International Development International</w:t>
      </w:r>
      <w:r>
        <w:rPr>
          <w:spacing w:val="-6"/>
        </w:rPr>
        <w:t> </w:t>
      </w:r>
      <w:r>
        <w:rPr/>
        <w:t>Association</w:t>
      </w:r>
      <w:r>
        <w:rPr>
          <w:spacing w:val="-8"/>
        </w:rPr>
        <w:t> </w:t>
      </w:r>
      <w:r>
        <w:rPr/>
        <w:t>for</w:t>
      </w:r>
      <w:r>
        <w:rPr>
          <w:spacing w:val="-7"/>
        </w:rPr>
        <w:t> </w:t>
      </w:r>
      <w:r>
        <w:rPr/>
        <w:t>Feminist</w:t>
      </w:r>
      <w:r>
        <w:rPr>
          <w:spacing w:val="-8"/>
        </w:rPr>
        <w:t> </w:t>
      </w:r>
      <w:r>
        <w:rPr/>
        <w:t>Economics,</w:t>
      </w:r>
      <w:r>
        <w:rPr>
          <w:spacing w:val="-11"/>
        </w:rPr>
        <w:t> </w:t>
      </w:r>
      <w:r>
        <w:rPr/>
        <w:t>Annual</w:t>
      </w:r>
      <w:r>
        <w:rPr>
          <w:spacing w:val="-8"/>
        </w:rPr>
        <w:t> </w:t>
      </w:r>
      <w:r>
        <w:rPr/>
        <w:t>Conference World Bank Land and Poverty Conference</w:t>
      </w:r>
    </w:p>
    <w:p>
      <w:pPr>
        <w:pStyle w:val="BodyText"/>
        <w:spacing w:before="2"/>
        <w:ind w:left="1080" w:right="1718"/>
      </w:pPr>
      <w:r>
        <w:rPr/>
        <w:t>International</w:t>
      </w:r>
      <w:r>
        <w:rPr>
          <w:spacing w:val="-6"/>
        </w:rPr>
        <w:t> </w:t>
      </w:r>
      <w:r>
        <w:rPr/>
        <w:t>Association</w:t>
      </w:r>
      <w:r>
        <w:rPr>
          <w:spacing w:val="-8"/>
        </w:rPr>
        <w:t> </w:t>
      </w:r>
      <w:r>
        <w:rPr/>
        <w:t>of</w:t>
      </w:r>
      <w:r>
        <w:rPr>
          <w:spacing w:val="-11"/>
        </w:rPr>
        <w:t> </w:t>
      </w:r>
      <w:r>
        <w:rPr/>
        <w:t>Agricultural</w:t>
      </w:r>
      <w:r>
        <w:rPr>
          <w:spacing w:val="-8"/>
        </w:rPr>
        <w:t> </w:t>
      </w:r>
      <w:r>
        <w:rPr/>
        <w:t>Economics,</w:t>
      </w:r>
      <w:r>
        <w:rPr>
          <w:spacing w:val="-8"/>
        </w:rPr>
        <w:t> </w:t>
      </w:r>
      <w:r>
        <w:rPr/>
        <w:t>Triennial</w:t>
      </w:r>
      <w:r>
        <w:rPr>
          <w:spacing w:val="-6"/>
        </w:rPr>
        <w:t> </w:t>
      </w:r>
      <w:r>
        <w:rPr/>
        <w:t>Conference Ethiopian Economics Association</w:t>
      </w:r>
    </w:p>
    <w:p>
      <w:pPr>
        <w:pStyle w:val="BodyText"/>
        <w:ind w:left="1800" w:right="276" w:hanging="721"/>
      </w:pPr>
      <w:r>
        <w:rPr/>
        <w:t>Wesleyan</w:t>
      </w:r>
      <w:r>
        <w:rPr>
          <w:spacing w:val="-6"/>
        </w:rPr>
        <w:t> </w:t>
      </w:r>
      <w:r>
        <w:rPr/>
        <w:t>University.</w:t>
      </w:r>
      <w:r>
        <w:rPr>
          <w:spacing w:val="-3"/>
        </w:rPr>
        <w:t> </w:t>
      </w:r>
      <w:r>
        <w:rPr/>
        <w:t>Keynote</w:t>
      </w:r>
      <w:r>
        <w:rPr>
          <w:spacing w:val="-3"/>
        </w:rPr>
        <w:t> </w:t>
      </w:r>
      <w:r>
        <w:rPr/>
        <w:t>speaker,</w:t>
      </w:r>
      <w:r>
        <w:rPr>
          <w:spacing w:val="-6"/>
        </w:rPr>
        <w:t> </w:t>
      </w:r>
      <w:r>
        <w:rPr/>
        <w:t>“Creating</w:t>
      </w:r>
      <w:r>
        <w:rPr>
          <w:spacing w:val="-3"/>
        </w:rPr>
        <w:t> </w:t>
      </w:r>
      <w:r>
        <w:rPr/>
        <w:t>a</w:t>
      </w:r>
      <w:r>
        <w:rPr>
          <w:spacing w:val="-3"/>
        </w:rPr>
        <w:t> </w:t>
      </w:r>
      <w:r>
        <w:rPr/>
        <w:t>Better</w:t>
      </w:r>
      <w:r>
        <w:rPr>
          <w:spacing w:val="-3"/>
        </w:rPr>
        <w:t> </w:t>
      </w:r>
      <w:r>
        <w:rPr/>
        <w:t>World:</w:t>
      </w:r>
      <w:r>
        <w:rPr>
          <w:spacing w:val="-3"/>
        </w:rPr>
        <w:t> </w:t>
      </w:r>
      <w:r>
        <w:rPr/>
        <w:t>Perspectives</w:t>
      </w:r>
      <w:r>
        <w:rPr>
          <w:spacing w:val="-3"/>
        </w:rPr>
        <w:t> </w:t>
      </w:r>
      <w:r>
        <w:rPr/>
        <w:t>on</w:t>
      </w:r>
      <w:r>
        <w:rPr>
          <w:spacing w:val="-6"/>
        </w:rPr>
        <w:t> </w:t>
      </w:r>
      <w:r>
        <w:rPr/>
        <w:t>Local</w:t>
      </w:r>
      <w:r>
        <w:rPr>
          <w:spacing w:val="-6"/>
        </w:rPr>
        <w:t> </w:t>
      </w:r>
      <w:r>
        <w:rPr/>
        <w:t>and International Development.”</w:t>
      </w:r>
    </w:p>
    <w:p>
      <w:pPr>
        <w:pStyle w:val="BodyText"/>
        <w:tabs>
          <w:tab w:pos="1078" w:val="left" w:leader="none"/>
        </w:tabs>
        <w:spacing w:line="252" w:lineRule="exact" w:before="253"/>
      </w:pPr>
      <w:r>
        <w:rPr>
          <w:spacing w:val="-4"/>
        </w:rPr>
        <w:t>2014</w:t>
      </w:r>
      <w:r>
        <w:rPr/>
        <w:tab/>
        <w:t>Paris</w:t>
      </w:r>
      <w:r>
        <w:rPr>
          <w:spacing w:val="-5"/>
        </w:rPr>
        <w:t> </w:t>
      </w:r>
      <w:r>
        <w:rPr/>
        <w:t>School</w:t>
      </w:r>
      <w:r>
        <w:rPr>
          <w:spacing w:val="-1"/>
        </w:rPr>
        <w:t> </w:t>
      </w:r>
      <w:r>
        <w:rPr/>
        <w:t>of</w:t>
      </w:r>
      <w:r>
        <w:rPr>
          <w:spacing w:val="-2"/>
        </w:rPr>
        <w:t> </w:t>
      </w:r>
      <w:r>
        <w:rPr/>
        <w:t>Economics,</w:t>
      </w:r>
      <w:r>
        <w:rPr>
          <w:spacing w:val="-6"/>
        </w:rPr>
        <w:t> </w:t>
      </w:r>
      <w:r>
        <w:rPr/>
        <w:t>Workshop</w:t>
      </w:r>
      <w:r>
        <w:rPr>
          <w:spacing w:val="-2"/>
        </w:rPr>
        <w:t> </w:t>
      </w:r>
      <w:r>
        <w:rPr/>
        <w:t>on</w:t>
      </w:r>
      <w:r>
        <w:rPr>
          <w:spacing w:val="-3"/>
        </w:rPr>
        <w:t> </w:t>
      </w:r>
      <w:r>
        <w:rPr/>
        <w:t>Agricultural</w:t>
      </w:r>
      <w:r>
        <w:rPr>
          <w:spacing w:val="-6"/>
        </w:rPr>
        <w:t> </w:t>
      </w:r>
      <w:r>
        <w:rPr/>
        <w:t>Markets</w:t>
      </w:r>
      <w:r>
        <w:rPr>
          <w:spacing w:val="-3"/>
        </w:rPr>
        <w:t> </w:t>
      </w:r>
      <w:r>
        <w:rPr/>
        <w:t>and</w:t>
      </w:r>
      <w:r>
        <w:rPr>
          <w:spacing w:val="-2"/>
        </w:rPr>
        <w:t> Commercialization.</w:t>
      </w:r>
    </w:p>
    <w:p>
      <w:pPr>
        <w:pStyle w:val="BodyText"/>
        <w:ind w:left="1080" w:right="1718"/>
      </w:pPr>
      <w:r>
        <w:rPr/>
        <w:t>International</w:t>
      </w:r>
      <w:r>
        <w:rPr>
          <w:spacing w:val="-6"/>
        </w:rPr>
        <w:t> </w:t>
      </w:r>
      <w:r>
        <w:rPr/>
        <w:t>Association</w:t>
      </w:r>
      <w:r>
        <w:rPr>
          <w:spacing w:val="-8"/>
        </w:rPr>
        <w:t> </w:t>
      </w:r>
      <w:r>
        <w:rPr/>
        <w:t>for</w:t>
      </w:r>
      <w:r>
        <w:rPr>
          <w:spacing w:val="-7"/>
        </w:rPr>
        <w:t> </w:t>
      </w:r>
      <w:r>
        <w:rPr/>
        <w:t>Feminist</w:t>
      </w:r>
      <w:r>
        <w:rPr>
          <w:spacing w:val="-8"/>
        </w:rPr>
        <w:t> </w:t>
      </w:r>
      <w:r>
        <w:rPr/>
        <w:t>Economics,</w:t>
      </w:r>
      <w:r>
        <w:rPr>
          <w:spacing w:val="-11"/>
        </w:rPr>
        <w:t> </w:t>
      </w:r>
      <w:r>
        <w:rPr/>
        <w:t>Annual</w:t>
      </w:r>
      <w:r>
        <w:rPr>
          <w:spacing w:val="-8"/>
        </w:rPr>
        <w:t> </w:t>
      </w:r>
      <w:r>
        <w:rPr/>
        <w:t>Conference Northeastern University</w:t>
      </w:r>
    </w:p>
    <w:p>
      <w:pPr>
        <w:pStyle w:val="BodyText"/>
        <w:ind w:left="1080" w:right="4803"/>
      </w:pPr>
      <w:r>
        <w:rPr/>
        <w:t>UN Food and Agriculture Organization Agricultural</w:t>
      </w:r>
      <w:r>
        <w:rPr>
          <w:spacing w:val="-14"/>
        </w:rPr>
        <w:t> </w:t>
      </w:r>
      <w:r>
        <w:rPr/>
        <w:t>Transformation</w:t>
      </w:r>
      <w:r>
        <w:rPr>
          <w:spacing w:val="-14"/>
        </w:rPr>
        <w:t> </w:t>
      </w:r>
      <w:r>
        <w:rPr/>
        <w:t>Agency,</w:t>
      </w:r>
      <w:r>
        <w:rPr>
          <w:spacing w:val="-14"/>
        </w:rPr>
        <w:t> </w:t>
      </w:r>
      <w:r>
        <w:rPr/>
        <w:t>Ethiopia</w:t>
      </w:r>
    </w:p>
    <w:p>
      <w:pPr>
        <w:pStyle w:val="BodyText"/>
        <w:tabs>
          <w:tab w:pos="1078" w:val="left" w:leader="none"/>
        </w:tabs>
        <w:spacing w:before="252"/>
        <w:ind w:left="1080" w:right="3046" w:hanging="720"/>
      </w:pPr>
      <w:r>
        <w:rPr>
          <w:spacing w:val="-4"/>
        </w:rPr>
        <w:t>2013</w:t>
      </w:r>
      <w:r>
        <w:rPr/>
        <w:tab/>
        <w:t>Global</w:t>
      </w:r>
      <w:r>
        <w:rPr>
          <w:spacing w:val="-7"/>
        </w:rPr>
        <w:t> </w:t>
      </w:r>
      <w:r>
        <w:rPr/>
        <w:t>Panel,</w:t>
      </w:r>
      <w:r>
        <w:rPr>
          <w:spacing w:val="-5"/>
        </w:rPr>
        <w:t> </w:t>
      </w:r>
      <w:r>
        <w:rPr/>
        <w:t>University</w:t>
      </w:r>
      <w:r>
        <w:rPr>
          <w:spacing w:val="-5"/>
        </w:rPr>
        <w:t> </w:t>
      </w:r>
      <w:r>
        <w:rPr/>
        <w:t>of</w:t>
      </w:r>
      <w:r>
        <w:rPr>
          <w:spacing w:val="-8"/>
        </w:rPr>
        <w:t> </w:t>
      </w:r>
      <w:r>
        <w:rPr/>
        <w:t>California</w:t>
      </w:r>
      <w:r>
        <w:rPr>
          <w:spacing w:val="-5"/>
        </w:rPr>
        <w:t> </w:t>
      </w:r>
      <w:r>
        <w:rPr/>
        <w:t>Global</w:t>
      </w:r>
      <w:r>
        <w:rPr>
          <w:spacing w:val="-5"/>
        </w:rPr>
        <w:t> </w:t>
      </w:r>
      <w:r>
        <w:rPr/>
        <w:t>Food</w:t>
      </w:r>
      <w:r>
        <w:rPr>
          <w:spacing w:val="-5"/>
        </w:rPr>
        <w:t> </w:t>
      </w:r>
      <w:r>
        <w:rPr/>
        <w:t>Systems</w:t>
      </w:r>
      <w:r>
        <w:rPr>
          <w:spacing w:val="-5"/>
        </w:rPr>
        <w:t> </w:t>
      </w:r>
      <w:r>
        <w:rPr/>
        <w:t>Forum World Bank</w:t>
      </w:r>
    </w:p>
    <w:p>
      <w:pPr>
        <w:pStyle w:val="BodyText"/>
        <w:spacing w:line="252" w:lineRule="exact"/>
        <w:ind w:left="1080"/>
      </w:pPr>
      <w:r>
        <w:rPr/>
        <w:t>UNWomen</w:t>
      </w:r>
      <w:r>
        <w:rPr>
          <w:spacing w:val="-3"/>
        </w:rPr>
        <w:t> </w:t>
      </w:r>
      <w:r>
        <w:rPr/>
        <w:t>and UN</w:t>
      </w:r>
      <w:r>
        <w:rPr>
          <w:spacing w:val="-3"/>
        </w:rPr>
        <w:t> </w:t>
      </w:r>
      <w:r>
        <w:rPr>
          <w:spacing w:val="-2"/>
        </w:rPr>
        <w:t>Statistics</w:t>
      </w:r>
    </w:p>
    <w:p>
      <w:pPr>
        <w:pStyle w:val="BodyText"/>
        <w:spacing w:line="252" w:lineRule="exact"/>
        <w:ind w:left="1080"/>
      </w:pPr>
      <w:r>
        <w:rPr/>
        <w:t>International</w:t>
      </w:r>
      <w:r>
        <w:rPr>
          <w:spacing w:val="-3"/>
        </w:rPr>
        <w:t> </w:t>
      </w:r>
      <w:r>
        <w:rPr/>
        <w:t>Conference</w:t>
      </w:r>
      <w:r>
        <w:rPr>
          <w:spacing w:val="-7"/>
        </w:rPr>
        <w:t> </w:t>
      </w:r>
      <w:r>
        <w:rPr/>
        <w:t>on</w:t>
      </w:r>
      <w:r>
        <w:rPr>
          <w:spacing w:val="-5"/>
        </w:rPr>
        <w:t> </w:t>
      </w:r>
      <w:r>
        <w:rPr/>
        <w:t>Agricultural</w:t>
      </w:r>
      <w:r>
        <w:rPr>
          <w:spacing w:val="-4"/>
        </w:rPr>
        <w:t> </w:t>
      </w:r>
      <w:r>
        <w:rPr>
          <w:spacing w:val="-2"/>
        </w:rPr>
        <w:t>Statistics</w:t>
      </w:r>
    </w:p>
    <w:p>
      <w:pPr>
        <w:pStyle w:val="BodyText"/>
        <w:spacing w:before="1"/>
        <w:ind w:left="0"/>
      </w:pPr>
    </w:p>
    <w:p>
      <w:pPr>
        <w:pStyle w:val="BodyText"/>
        <w:tabs>
          <w:tab w:pos="1078" w:val="left" w:leader="none"/>
        </w:tabs>
        <w:ind w:left="1080" w:right="4576" w:hanging="720"/>
      </w:pPr>
      <w:r>
        <w:rPr>
          <w:spacing w:val="-4"/>
        </w:rPr>
        <w:t>2012</w:t>
      </w:r>
      <w:r>
        <w:rPr/>
        <w:tab/>
        <w:t>African</w:t>
      </w:r>
      <w:r>
        <w:rPr>
          <w:spacing w:val="-9"/>
        </w:rPr>
        <w:t> </w:t>
      </w:r>
      <w:r>
        <w:rPr/>
        <w:t>Economic</w:t>
      </w:r>
      <w:r>
        <w:rPr>
          <w:spacing w:val="-12"/>
        </w:rPr>
        <w:t> </w:t>
      </w:r>
      <w:r>
        <w:rPr/>
        <w:t>Research</w:t>
      </w:r>
      <w:r>
        <w:rPr>
          <w:spacing w:val="-9"/>
        </w:rPr>
        <w:t> </w:t>
      </w:r>
      <w:r>
        <w:rPr/>
        <w:t>Consortium</w:t>
      </w:r>
      <w:r>
        <w:rPr>
          <w:spacing w:val="-9"/>
        </w:rPr>
        <w:t> </w:t>
      </w:r>
      <w:r>
        <w:rPr/>
        <w:t>meetings Oxford Microfinance Initiative</w:t>
      </w:r>
    </w:p>
    <w:p>
      <w:pPr>
        <w:pStyle w:val="BodyText"/>
        <w:spacing w:line="252" w:lineRule="exact"/>
        <w:ind w:left="1080"/>
      </w:pPr>
      <w:r>
        <w:rPr/>
        <w:t>Oberlin </w:t>
      </w:r>
      <w:r>
        <w:rPr>
          <w:spacing w:val="-2"/>
        </w:rPr>
        <w:t>College</w:t>
      </w:r>
    </w:p>
    <w:p>
      <w:pPr>
        <w:spacing w:line="252" w:lineRule="exact" w:before="0"/>
        <w:ind w:left="1080" w:right="0" w:firstLine="0"/>
        <w:jc w:val="left"/>
        <w:rPr>
          <w:i/>
          <w:sz w:val="22"/>
        </w:rPr>
      </w:pPr>
      <w:r>
        <w:rPr>
          <w:sz w:val="22"/>
        </w:rPr>
        <w:t>XIII</w:t>
      </w:r>
      <w:r>
        <w:rPr>
          <w:spacing w:val="-4"/>
          <w:sz w:val="22"/>
        </w:rPr>
        <w:t> </w:t>
      </w:r>
      <w:r>
        <w:rPr>
          <w:i/>
          <w:sz w:val="22"/>
        </w:rPr>
        <w:t>Encuentro</w:t>
      </w:r>
      <w:r>
        <w:rPr>
          <w:i/>
          <w:spacing w:val="-6"/>
          <w:sz w:val="22"/>
        </w:rPr>
        <w:t> </w:t>
      </w:r>
      <w:r>
        <w:rPr>
          <w:i/>
          <w:sz w:val="22"/>
        </w:rPr>
        <w:t>Internacional</w:t>
      </w:r>
      <w:r>
        <w:rPr>
          <w:i/>
          <w:spacing w:val="-3"/>
          <w:sz w:val="22"/>
        </w:rPr>
        <w:t> </w:t>
      </w:r>
      <w:r>
        <w:rPr>
          <w:i/>
          <w:sz w:val="22"/>
        </w:rPr>
        <w:t>de</w:t>
      </w:r>
      <w:r>
        <w:rPr>
          <w:i/>
          <w:spacing w:val="-3"/>
          <w:sz w:val="22"/>
        </w:rPr>
        <w:t> </w:t>
      </w:r>
      <w:r>
        <w:rPr>
          <w:i/>
          <w:sz w:val="22"/>
        </w:rPr>
        <w:t>Estadísticas</w:t>
      </w:r>
      <w:r>
        <w:rPr>
          <w:i/>
          <w:spacing w:val="-3"/>
          <w:sz w:val="22"/>
        </w:rPr>
        <w:t> </w:t>
      </w:r>
      <w:r>
        <w:rPr>
          <w:i/>
          <w:sz w:val="22"/>
        </w:rPr>
        <w:t>de</w:t>
      </w:r>
      <w:r>
        <w:rPr>
          <w:i/>
          <w:spacing w:val="-1"/>
          <w:sz w:val="22"/>
        </w:rPr>
        <w:t> </w:t>
      </w:r>
      <w:r>
        <w:rPr>
          <w:i/>
          <w:spacing w:val="-2"/>
          <w:sz w:val="22"/>
        </w:rPr>
        <w:t>Género</w:t>
      </w:r>
    </w:p>
    <w:p>
      <w:pPr>
        <w:pStyle w:val="BodyText"/>
        <w:spacing w:before="2"/>
        <w:ind w:left="1080" w:right="2352"/>
      </w:pPr>
      <w:r>
        <w:rPr/>
        <w:t>International</w:t>
      </w:r>
      <w:r>
        <w:rPr>
          <w:spacing w:val="-6"/>
        </w:rPr>
        <w:t> </w:t>
      </w:r>
      <w:r>
        <w:rPr/>
        <w:t>Association</w:t>
      </w:r>
      <w:r>
        <w:rPr>
          <w:spacing w:val="-8"/>
        </w:rPr>
        <w:t> </w:t>
      </w:r>
      <w:r>
        <w:rPr/>
        <w:t>of</w:t>
      </w:r>
      <w:r>
        <w:rPr>
          <w:spacing w:val="-10"/>
        </w:rPr>
        <w:t> </w:t>
      </w:r>
      <w:r>
        <w:rPr/>
        <w:t>Agricultural</w:t>
      </w:r>
      <w:r>
        <w:rPr>
          <w:spacing w:val="-8"/>
        </w:rPr>
        <w:t> </w:t>
      </w:r>
      <w:r>
        <w:rPr/>
        <w:t>Economics,</w:t>
      </w:r>
      <w:r>
        <w:rPr>
          <w:spacing w:val="-8"/>
        </w:rPr>
        <w:t> </w:t>
      </w:r>
      <w:r>
        <w:rPr/>
        <w:t>Triennial</w:t>
      </w:r>
      <w:r>
        <w:rPr>
          <w:spacing w:val="-8"/>
        </w:rPr>
        <w:t> </w:t>
      </w:r>
      <w:r>
        <w:rPr/>
        <w:t>Conference African Centre for Economic Transformation</w:t>
      </w:r>
    </w:p>
    <w:p>
      <w:pPr>
        <w:pStyle w:val="BodyText"/>
        <w:spacing w:line="251" w:lineRule="exact"/>
        <w:ind w:left="1080"/>
      </w:pPr>
      <w:r>
        <w:rPr/>
        <w:t>UNU</w:t>
      </w:r>
      <w:r>
        <w:rPr>
          <w:spacing w:val="-3"/>
        </w:rPr>
        <w:t> </w:t>
      </w:r>
      <w:r>
        <w:rPr>
          <w:spacing w:val="-2"/>
        </w:rPr>
        <w:t>WIDER</w:t>
      </w:r>
    </w:p>
    <w:p>
      <w:pPr>
        <w:pStyle w:val="BodyText"/>
        <w:spacing w:before="1"/>
        <w:ind w:left="1080" w:right="2352"/>
      </w:pPr>
      <w:r>
        <w:rPr/>
        <w:t>International</w:t>
      </w:r>
      <w:r>
        <w:rPr>
          <w:spacing w:val="-6"/>
        </w:rPr>
        <w:t> </w:t>
      </w:r>
      <w:r>
        <w:rPr/>
        <w:t>Association</w:t>
      </w:r>
      <w:r>
        <w:rPr>
          <w:spacing w:val="-8"/>
        </w:rPr>
        <w:t> </w:t>
      </w:r>
      <w:r>
        <w:rPr/>
        <w:t>for</w:t>
      </w:r>
      <w:r>
        <w:rPr>
          <w:spacing w:val="-7"/>
        </w:rPr>
        <w:t> </w:t>
      </w:r>
      <w:r>
        <w:rPr/>
        <w:t>Feminist</w:t>
      </w:r>
      <w:r>
        <w:rPr>
          <w:spacing w:val="-8"/>
        </w:rPr>
        <w:t> </w:t>
      </w:r>
      <w:r>
        <w:rPr/>
        <w:t>Economics,</w:t>
      </w:r>
      <w:r>
        <w:rPr>
          <w:spacing w:val="-11"/>
        </w:rPr>
        <w:t> </w:t>
      </w:r>
      <w:r>
        <w:rPr/>
        <w:t>Annual</w:t>
      </w:r>
      <w:r>
        <w:rPr>
          <w:spacing w:val="-8"/>
        </w:rPr>
        <w:t> </w:t>
      </w:r>
      <w:r>
        <w:rPr/>
        <w:t>Conference World Bank Conference on Land and Poverty.</w:t>
      </w:r>
    </w:p>
    <w:p>
      <w:pPr>
        <w:pStyle w:val="BodyText"/>
        <w:tabs>
          <w:tab w:pos="1078" w:val="left" w:leader="none"/>
        </w:tabs>
        <w:spacing w:before="253"/>
        <w:ind w:left="1080" w:right="389" w:hanging="721"/>
      </w:pPr>
      <w:r>
        <w:rPr>
          <w:spacing w:val="-4"/>
        </w:rPr>
        <w:t>2011</w:t>
      </w:r>
      <w:r>
        <w:rPr/>
        <w:tab/>
        <w:t>Harvard</w:t>
      </w:r>
      <w:r>
        <w:rPr>
          <w:spacing w:val="-5"/>
        </w:rPr>
        <w:t> </w:t>
      </w:r>
      <w:r>
        <w:rPr/>
        <w:t>Law</w:t>
      </w:r>
      <w:r>
        <w:rPr>
          <w:spacing w:val="-5"/>
        </w:rPr>
        <w:t> </w:t>
      </w:r>
      <w:r>
        <w:rPr/>
        <w:t>and</w:t>
      </w:r>
      <w:r>
        <w:rPr>
          <w:spacing w:val="-5"/>
        </w:rPr>
        <w:t> </w:t>
      </w:r>
      <w:r>
        <w:rPr/>
        <w:t>International</w:t>
      </w:r>
      <w:r>
        <w:rPr>
          <w:spacing w:val="-5"/>
        </w:rPr>
        <w:t> </w:t>
      </w:r>
      <w:r>
        <w:rPr/>
        <w:t>Development</w:t>
      </w:r>
      <w:r>
        <w:rPr>
          <w:spacing w:val="-3"/>
        </w:rPr>
        <w:t> </w:t>
      </w:r>
      <w:r>
        <w:rPr/>
        <w:t>Society</w:t>
      </w:r>
      <w:r>
        <w:rPr>
          <w:spacing w:val="-5"/>
        </w:rPr>
        <w:t> </w:t>
      </w:r>
      <w:r>
        <w:rPr/>
        <w:t>Symposium,</w:t>
      </w:r>
      <w:r>
        <w:rPr>
          <w:spacing w:val="-5"/>
        </w:rPr>
        <w:t> </w:t>
      </w:r>
      <w:r>
        <w:rPr/>
        <w:t>Beyond</w:t>
      </w:r>
      <w:r>
        <w:rPr>
          <w:spacing w:val="-5"/>
        </w:rPr>
        <w:t> </w:t>
      </w:r>
      <w:r>
        <w:rPr/>
        <w:t>Titling:</w:t>
      </w:r>
      <w:r>
        <w:rPr>
          <w:spacing w:val="-6"/>
        </w:rPr>
        <w:t> </w:t>
      </w:r>
      <w:r>
        <w:rPr/>
        <w:t>Where</w:t>
      </w:r>
      <w:r>
        <w:rPr>
          <w:spacing w:val="-4"/>
        </w:rPr>
        <w:t> </w:t>
      </w:r>
      <w:r>
        <w:rPr/>
        <w:t>Do</w:t>
      </w:r>
      <w:r>
        <w:rPr>
          <w:spacing w:val="-3"/>
        </w:rPr>
        <w:t> </w:t>
      </w:r>
      <w:r>
        <w:rPr/>
        <w:t>We Go from Here?</w:t>
      </w:r>
    </w:p>
    <w:p>
      <w:pPr>
        <w:pStyle w:val="BodyText"/>
        <w:spacing w:line="252" w:lineRule="exact"/>
        <w:ind w:left="1080"/>
      </w:pPr>
      <w:r>
        <w:rPr/>
        <w:t>World</w:t>
      </w:r>
      <w:r>
        <w:rPr>
          <w:spacing w:val="-3"/>
        </w:rPr>
        <w:t> </w:t>
      </w:r>
      <w:r>
        <w:rPr/>
        <w:t>Congress</w:t>
      </w:r>
      <w:r>
        <w:rPr>
          <w:spacing w:val="-2"/>
        </w:rPr>
        <w:t> </w:t>
      </w:r>
      <w:r>
        <w:rPr/>
        <w:t>of</w:t>
      </w:r>
      <w:r>
        <w:rPr>
          <w:spacing w:val="-4"/>
        </w:rPr>
        <w:t> </w:t>
      </w:r>
      <w:r>
        <w:rPr/>
        <w:t>the</w:t>
      </w:r>
      <w:r>
        <w:rPr>
          <w:spacing w:val="-5"/>
        </w:rPr>
        <w:t> </w:t>
      </w:r>
      <w:r>
        <w:rPr/>
        <w:t>International</w:t>
      </w:r>
      <w:r>
        <w:rPr>
          <w:spacing w:val="-2"/>
        </w:rPr>
        <w:t> </w:t>
      </w:r>
      <w:r>
        <w:rPr/>
        <w:t>Economics</w:t>
      </w:r>
      <w:r>
        <w:rPr>
          <w:spacing w:val="-2"/>
        </w:rPr>
        <w:t> Association</w:t>
      </w:r>
    </w:p>
    <w:p>
      <w:pPr>
        <w:pStyle w:val="BodyText"/>
        <w:spacing w:line="252" w:lineRule="exact"/>
        <w:ind w:left="1080"/>
      </w:pPr>
      <w:r>
        <w:rPr/>
        <w:t>USAID</w:t>
      </w:r>
      <w:r>
        <w:rPr>
          <w:spacing w:val="-4"/>
        </w:rPr>
        <w:t> </w:t>
      </w:r>
      <w:r>
        <w:rPr/>
        <w:t>Agricultural</w:t>
      </w:r>
      <w:r>
        <w:rPr>
          <w:spacing w:val="-2"/>
        </w:rPr>
        <w:t> </w:t>
      </w:r>
      <w:r>
        <w:rPr/>
        <w:t>Technology</w:t>
      </w:r>
      <w:r>
        <w:rPr>
          <w:spacing w:val="-3"/>
        </w:rPr>
        <w:t> </w:t>
      </w:r>
      <w:r>
        <w:rPr/>
        <w:t>Adoption</w:t>
      </w:r>
      <w:r>
        <w:rPr>
          <w:spacing w:val="-4"/>
        </w:rPr>
        <w:t> </w:t>
      </w:r>
      <w:r>
        <w:rPr/>
        <w:t>and</w:t>
      </w:r>
      <w:r>
        <w:rPr>
          <w:spacing w:val="-4"/>
        </w:rPr>
        <w:t> </w:t>
      </w:r>
      <w:r>
        <w:rPr/>
        <w:t>Food</w:t>
      </w:r>
      <w:r>
        <w:rPr>
          <w:spacing w:val="-3"/>
        </w:rPr>
        <w:t> </w:t>
      </w:r>
      <w:r>
        <w:rPr/>
        <w:t>Security</w:t>
      </w:r>
      <w:r>
        <w:rPr>
          <w:spacing w:val="-7"/>
        </w:rPr>
        <w:t> </w:t>
      </w:r>
      <w:r>
        <w:rPr/>
        <w:t>in</w:t>
      </w:r>
      <w:r>
        <w:rPr>
          <w:spacing w:val="-1"/>
        </w:rPr>
        <w:t> </w:t>
      </w:r>
      <w:r>
        <w:rPr/>
        <w:t>Africa:</w:t>
      </w:r>
      <w:r>
        <w:rPr>
          <w:spacing w:val="-2"/>
        </w:rPr>
        <w:t> </w:t>
      </w:r>
      <w:r>
        <w:rPr/>
        <w:t>Evidence</w:t>
      </w:r>
      <w:r>
        <w:rPr>
          <w:spacing w:val="-8"/>
        </w:rPr>
        <w:t> </w:t>
      </w:r>
      <w:r>
        <w:rPr>
          <w:spacing w:val="-2"/>
        </w:rPr>
        <w:t>Summit</w:t>
      </w:r>
    </w:p>
    <w:p>
      <w:pPr>
        <w:pStyle w:val="BodyText"/>
        <w:ind w:left="0"/>
      </w:pPr>
    </w:p>
    <w:p>
      <w:pPr>
        <w:pStyle w:val="BodyText"/>
        <w:tabs>
          <w:tab w:pos="1078" w:val="left" w:leader="none"/>
        </w:tabs>
        <w:spacing w:before="1"/>
      </w:pPr>
      <w:r>
        <w:rPr>
          <w:spacing w:val="-4"/>
        </w:rPr>
        <w:t>2010</w:t>
      </w:r>
      <w:r>
        <w:rPr/>
        <w:tab/>
        <w:t>Chronic</w:t>
      </w:r>
      <w:r>
        <w:rPr>
          <w:spacing w:val="-2"/>
        </w:rPr>
        <w:t> </w:t>
      </w:r>
      <w:r>
        <w:rPr/>
        <w:t>Poverty</w:t>
      </w:r>
      <w:r>
        <w:rPr>
          <w:spacing w:val="-3"/>
        </w:rPr>
        <w:t> </w:t>
      </w:r>
      <w:r>
        <w:rPr/>
        <w:t>Research</w:t>
      </w:r>
      <w:r>
        <w:rPr>
          <w:spacing w:val="-6"/>
        </w:rPr>
        <w:t> </w:t>
      </w:r>
      <w:r>
        <w:rPr/>
        <w:t>Center,</w:t>
      </w:r>
      <w:r>
        <w:rPr>
          <w:spacing w:val="-3"/>
        </w:rPr>
        <w:t> </w:t>
      </w:r>
      <w:r>
        <w:rPr/>
        <w:t>Conference</w:t>
      </w:r>
      <w:r>
        <w:rPr>
          <w:spacing w:val="-6"/>
        </w:rPr>
        <w:t> </w:t>
      </w:r>
      <w:r>
        <w:rPr/>
        <w:t>on</w:t>
      </w:r>
      <w:r>
        <w:rPr>
          <w:spacing w:val="-3"/>
        </w:rPr>
        <w:t> </w:t>
      </w:r>
      <w:r>
        <w:rPr/>
        <w:t>the</w:t>
      </w:r>
      <w:r>
        <w:rPr>
          <w:spacing w:val="-2"/>
        </w:rPr>
        <w:t> </w:t>
      </w:r>
      <w:r>
        <w:rPr/>
        <w:t>Intergenerational</w:t>
      </w:r>
      <w:r>
        <w:rPr>
          <w:spacing w:val="-5"/>
        </w:rPr>
        <w:t> </w:t>
      </w:r>
      <w:r>
        <w:rPr/>
        <w:t>Transmission</w:t>
      </w:r>
      <w:r>
        <w:rPr>
          <w:spacing w:val="-3"/>
        </w:rPr>
        <w:t> </w:t>
      </w:r>
      <w:r>
        <w:rPr/>
        <w:t>of</w:t>
      </w:r>
      <w:r>
        <w:rPr>
          <w:spacing w:val="-1"/>
        </w:rPr>
        <w:t> </w:t>
      </w:r>
      <w:r>
        <w:rPr>
          <w:spacing w:val="-2"/>
        </w:rPr>
        <w:t>Poverty</w:t>
      </w:r>
    </w:p>
    <w:p>
      <w:pPr>
        <w:spacing w:before="1"/>
        <w:ind w:left="1080" w:right="3046" w:firstLine="0"/>
        <w:jc w:val="left"/>
        <w:rPr>
          <w:sz w:val="22"/>
        </w:rPr>
      </w:pPr>
      <w:r>
        <w:rPr>
          <w:i/>
          <w:sz w:val="22"/>
        </w:rPr>
        <w:t>Facultad</w:t>
      </w:r>
      <w:r>
        <w:rPr>
          <w:i/>
          <w:spacing w:val="-6"/>
          <w:sz w:val="22"/>
        </w:rPr>
        <w:t> </w:t>
      </w:r>
      <w:r>
        <w:rPr>
          <w:i/>
          <w:sz w:val="22"/>
        </w:rPr>
        <w:t>Latinoamericana</w:t>
      </w:r>
      <w:r>
        <w:rPr>
          <w:i/>
          <w:spacing w:val="-8"/>
          <w:sz w:val="22"/>
        </w:rPr>
        <w:t> </w:t>
      </w:r>
      <w:r>
        <w:rPr>
          <w:i/>
          <w:sz w:val="22"/>
        </w:rPr>
        <w:t>de</w:t>
      </w:r>
      <w:r>
        <w:rPr>
          <w:i/>
          <w:spacing w:val="-6"/>
          <w:sz w:val="22"/>
        </w:rPr>
        <w:t> </w:t>
      </w:r>
      <w:r>
        <w:rPr>
          <w:i/>
          <w:sz w:val="22"/>
        </w:rPr>
        <w:t>Ciencias</w:t>
      </w:r>
      <w:r>
        <w:rPr>
          <w:i/>
          <w:spacing w:val="-6"/>
          <w:sz w:val="22"/>
        </w:rPr>
        <w:t> </w:t>
      </w:r>
      <w:r>
        <w:rPr>
          <w:i/>
          <w:sz w:val="22"/>
        </w:rPr>
        <w:t>Sociales,</w:t>
      </w:r>
      <w:r>
        <w:rPr>
          <w:i/>
          <w:spacing w:val="-8"/>
          <w:sz w:val="22"/>
        </w:rPr>
        <w:t> </w:t>
      </w:r>
      <w:r>
        <w:rPr>
          <w:i/>
          <w:sz w:val="22"/>
        </w:rPr>
        <w:t>Sede</w:t>
      </w:r>
      <w:r>
        <w:rPr>
          <w:sz w:val="22"/>
        </w:rPr>
        <w:t>,</w:t>
      </w:r>
      <w:r>
        <w:rPr>
          <w:spacing w:val="-8"/>
          <w:sz w:val="22"/>
        </w:rPr>
        <w:t> </w:t>
      </w:r>
      <w:r>
        <w:rPr>
          <w:sz w:val="22"/>
        </w:rPr>
        <w:t>Ecuador World Bank Land Conference.</w:t>
      </w:r>
    </w:p>
    <w:p>
      <w:pPr>
        <w:spacing w:after="0"/>
        <w:jc w:val="left"/>
        <w:rPr>
          <w:sz w:val="22"/>
        </w:rPr>
        <w:sectPr>
          <w:pgSz w:w="12240" w:h="15840"/>
          <w:pgMar w:header="1016" w:footer="0" w:top="1360" w:bottom="280" w:left="1080" w:right="1080"/>
        </w:sectPr>
      </w:pPr>
    </w:p>
    <w:p>
      <w:pPr>
        <w:pStyle w:val="BodyText"/>
        <w:tabs>
          <w:tab w:pos="1078" w:val="left" w:leader="none"/>
        </w:tabs>
        <w:spacing w:line="252" w:lineRule="exact" w:before="182"/>
      </w:pPr>
      <w:r>
        <w:rPr>
          <w:spacing w:val="-4"/>
        </w:rPr>
        <w:t>2009</w:t>
      </w:r>
      <w:r>
        <w:rPr/>
        <w:tab/>
        <w:t>Center</w:t>
      </w:r>
      <w:r>
        <w:rPr>
          <w:spacing w:val="-6"/>
        </w:rPr>
        <w:t> </w:t>
      </w:r>
      <w:r>
        <w:rPr/>
        <w:t>for</w:t>
      </w:r>
      <w:r>
        <w:rPr>
          <w:spacing w:val="-2"/>
        </w:rPr>
        <w:t> </w:t>
      </w:r>
      <w:r>
        <w:rPr/>
        <w:t>Development</w:t>
      </w:r>
      <w:r>
        <w:rPr>
          <w:spacing w:val="-1"/>
        </w:rPr>
        <w:t> </w:t>
      </w:r>
      <w:r>
        <w:rPr/>
        <w:t>Economics,</w:t>
      </w:r>
      <w:r>
        <w:rPr>
          <w:spacing w:val="-6"/>
        </w:rPr>
        <w:t> </w:t>
      </w:r>
      <w:r>
        <w:rPr/>
        <w:t>Williams</w:t>
      </w:r>
      <w:r>
        <w:rPr>
          <w:spacing w:val="-4"/>
        </w:rPr>
        <w:t> </w:t>
      </w:r>
      <w:r>
        <w:rPr>
          <w:spacing w:val="-2"/>
        </w:rPr>
        <w:t>College</w:t>
      </w:r>
    </w:p>
    <w:p>
      <w:pPr>
        <w:pStyle w:val="BodyText"/>
        <w:ind w:left="1080" w:right="1718"/>
      </w:pPr>
      <w:r>
        <w:rPr/>
        <w:t>International</w:t>
      </w:r>
      <w:r>
        <w:rPr>
          <w:spacing w:val="-6"/>
        </w:rPr>
        <w:t> </w:t>
      </w:r>
      <w:r>
        <w:rPr/>
        <w:t>Association</w:t>
      </w:r>
      <w:r>
        <w:rPr>
          <w:spacing w:val="-8"/>
        </w:rPr>
        <w:t> </w:t>
      </w:r>
      <w:r>
        <w:rPr/>
        <w:t>of</w:t>
      </w:r>
      <w:r>
        <w:rPr>
          <w:spacing w:val="-10"/>
        </w:rPr>
        <w:t> </w:t>
      </w:r>
      <w:r>
        <w:rPr/>
        <w:t>Agricultural</w:t>
      </w:r>
      <w:r>
        <w:rPr>
          <w:spacing w:val="-8"/>
        </w:rPr>
        <w:t> </w:t>
      </w:r>
      <w:r>
        <w:rPr/>
        <w:t>Economists,</w:t>
      </w:r>
      <w:r>
        <w:rPr>
          <w:spacing w:val="-10"/>
        </w:rPr>
        <w:t> </w:t>
      </w:r>
      <w:r>
        <w:rPr/>
        <w:t>Triennial</w:t>
      </w:r>
      <w:r>
        <w:rPr>
          <w:spacing w:val="-6"/>
        </w:rPr>
        <w:t> </w:t>
      </w:r>
      <w:r>
        <w:rPr/>
        <w:t>Conference International Association of Feminist Economics, Annual Conference</w:t>
      </w:r>
    </w:p>
    <w:p>
      <w:pPr>
        <w:pStyle w:val="BodyText"/>
        <w:ind w:left="1080"/>
      </w:pPr>
      <w:r>
        <w:rPr/>
        <w:t>Bill</w:t>
      </w:r>
      <w:r>
        <w:rPr>
          <w:spacing w:val="-5"/>
        </w:rPr>
        <w:t> </w:t>
      </w:r>
      <w:r>
        <w:rPr/>
        <w:t>and</w:t>
      </w:r>
      <w:r>
        <w:rPr>
          <w:spacing w:val="-6"/>
        </w:rPr>
        <w:t> </w:t>
      </w:r>
      <w:r>
        <w:rPr/>
        <w:t>Melinda</w:t>
      </w:r>
      <w:r>
        <w:rPr>
          <w:spacing w:val="-2"/>
        </w:rPr>
        <w:t> </w:t>
      </w:r>
      <w:r>
        <w:rPr/>
        <w:t>Gates</w:t>
      </w:r>
      <w:r>
        <w:rPr>
          <w:spacing w:val="-3"/>
        </w:rPr>
        <w:t> </w:t>
      </w:r>
      <w:r>
        <w:rPr/>
        <w:t>Foundation,</w:t>
      </w:r>
      <w:r>
        <w:rPr>
          <w:spacing w:val="-3"/>
        </w:rPr>
        <w:t> </w:t>
      </w:r>
      <w:r>
        <w:rPr/>
        <w:t>Intrahousehold</w:t>
      </w:r>
      <w:r>
        <w:rPr>
          <w:spacing w:val="-3"/>
        </w:rPr>
        <w:t> </w:t>
      </w:r>
      <w:r>
        <w:rPr>
          <w:spacing w:val="-2"/>
        </w:rPr>
        <w:t>Convening</w:t>
      </w:r>
    </w:p>
    <w:p>
      <w:pPr>
        <w:pStyle w:val="BodyText"/>
        <w:spacing w:before="1"/>
        <w:ind w:left="1080" w:right="964"/>
      </w:pPr>
      <w:r>
        <w:rPr/>
        <w:t>United</w:t>
      </w:r>
      <w:r>
        <w:rPr>
          <w:spacing w:val="-6"/>
        </w:rPr>
        <w:t> </w:t>
      </w:r>
      <w:r>
        <w:rPr/>
        <w:t>Nations,</w:t>
      </w:r>
      <w:r>
        <w:rPr>
          <w:spacing w:val="-6"/>
        </w:rPr>
        <w:t> </w:t>
      </w:r>
      <w:r>
        <w:rPr/>
        <w:t>Launch</w:t>
      </w:r>
      <w:r>
        <w:rPr>
          <w:spacing w:val="-3"/>
        </w:rPr>
        <w:t> </w:t>
      </w:r>
      <w:r>
        <w:rPr/>
        <w:t>of</w:t>
      </w:r>
      <w:r>
        <w:rPr>
          <w:spacing w:val="-4"/>
        </w:rPr>
        <w:t> </w:t>
      </w:r>
      <w:r>
        <w:rPr/>
        <w:t>the</w:t>
      </w:r>
      <w:r>
        <w:rPr>
          <w:spacing w:val="-2"/>
        </w:rPr>
        <w:t> </w:t>
      </w:r>
      <w:r>
        <w:rPr/>
        <w:t>2009</w:t>
      </w:r>
      <w:r>
        <w:rPr>
          <w:spacing w:val="-3"/>
        </w:rPr>
        <w:t> </w:t>
      </w:r>
      <w:r>
        <w:rPr/>
        <w:t>World</w:t>
      </w:r>
      <w:r>
        <w:rPr>
          <w:spacing w:val="-3"/>
        </w:rPr>
        <w:t> </w:t>
      </w:r>
      <w:r>
        <w:rPr/>
        <w:t>Survey</w:t>
      </w:r>
      <w:r>
        <w:rPr>
          <w:spacing w:val="-3"/>
        </w:rPr>
        <w:t> </w:t>
      </w:r>
      <w:r>
        <w:rPr/>
        <w:t>on</w:t>
      </w:r>
      <w:r>
        <w:rPr>
          <w:spacing w:val="-6"/>
        </w:rPr>
        <w:t> </w:t>
      </w:r>
      <w:r>
        <w:rPr/>
        <w:t>the</w:t>
      </w:r>
      <w:r>
        <w:rPr>
          <w:spacing w:val="-2"/>
        </w:rPr>
        <w:t> </w:t>
      </w:r>
      <w:r>
        <w:rPr/>
        <w:t>Role</w:t>
      </w:r>
      <w:r>
        <w:rPr>
          <w:spacing w:val="-4"/>
        </w:rPr>
        <w:t> </w:t>
      </w:r>
      <w:r>
        <w:rPr/>
        <w:t>of</w:t>
      </w:r>
      <w:r>
        <w:rPr>
          <w:spacing w:val="-4"/>
        </w:rPr>
        <w:t> </w:t>
      </w:r>
      <w:r>
        <w:rPr/>
        <w:t>Women</w:t>
      </w:r>
      <w:r>
        <w:rPr>
          <w:spacing w:val="-6"/>
        </w:rPr>
        <w:t> </w:t>
      </w:r>
      <w:r>
        <w:rPr/>
        <w:t>in</w:t>
      </w:r>
      <w:r>
        <w:rPr>
          <w:spacing w:val="-1"/>
        </w:rPr>
        <w:t> </w:t>
      </w:r>
      <w:r>
        <w:rPr/>
        <w:t>Development. FAO-ILO-IFAD Workshop on Gender and Rural Employment</w:t>
      </w:r>
    </w:p>
    <w:p>
      <w:pPr>
        <w:pStyle w:val="BodyText"/>
        <w:spacing w:line="251" w:lineRule="exact"/>
        <w:ind w:left="1080"/>
      </w:pPr>
      <w:r>
        <w:rPr/>
        <w:t>Bill</w:t>
      </w:r>
      <w:r>
        <w:rPr>
          <w:spacing w:val="-5"/>
        </w:rPr>
        <w:t> </w:t>
      </w:r>
      <w:r>
        <w:rPr/>
        <w:t>and</w:t>
      </w:r>
      <w:r>
        <w:rPr>
          <w:spacing w:val="-5"/>
        </w:rPr>
        <w:t> </w:t>
      </w:r>
      <w:r>
        <w:rPr/>
        <w:t>Melinda</w:t>
      </w:r>
      <w:r>
        <w:rPr>
          <w:spacing w:val="-1"/>
        </w:rPr>
        <w:t> </w:t>
      </w:r>
      <w:r>
        <w:rPr/>
        <w:t>Gates</w:t>
      </w:r>
      <w:r>
        <w:rPr>
          <w:spacing w:val="-2"/>
        </w:rPr>
        <w:t> </w:t>
      </w:r>
      <w:r>
        <w:rPr/>
        <w:t>Foundation,</w:t>
      </w:r>
      <w:r>
        <w:rPr>
          <w:spacing w:val="-2"/>
        </w:rPr>
        <w:t> </w:t>
      </w:r>
      <w:r>
        <w:rPr/>
        <w:t>Land</w:t>
      </w:r>
      <w:r>
        <w:rPr>
          <w:spacing w:val="-2"/>
        </w:rPr>
        <w:t> Convening.</w:t>
      </w:r>
    </w:p>
    <w:p>
      <w:pPr>
        <w:pStyle w:val="BodyText"/>
        <w:spacing w:before="1"/>
        <w:ind w:left="0"/>
      </w:pPr>
    </w:p>
    <w:p>
      <w:pPr>
        <w:pStyle w:val="BodyText"/>
        <w:tabs>
          <w:tab w:pos="1078" w:val="left" w:leader="none"/>
        </w:tabs>
      </w:pPr>
      <w:r>
        <w:rPr>
          <w:spacing w:val="-4"/>
        </w:rPr>
        <w:t>2008</w:t>
      </w:r>
      <w:r>
        <w:rPr/>
        <w:tab/>
        <w:t>Faculty</w:t>
      </w:r>
      <w:r>
        <w:rPr>
          <w:spacing w:val="-4"/>
        </w:rPr>
        <w:t> </w:t>
      </w:r>
      <w:r>
        <w:rPr/>
        <w:t>of</w:t>
      </w:r>
      <w:r>
        <w:rPr>
          <w:spacing w:val="-3"/>
        </w:rPr>
        <w:t> </w:t>
      </w:r>
      <w:r>
        <w:rPr/>
        <w:t>Agriculture,</w:t>
      </w:r>
      <w:r>
        <w:rPr>
          <w:spacing w:val="-7"/>
        </w:rPr>
        <w:t> </w:t>
      </w:r>
      <w:r>
        <w:rPr/>
        <w:t>Makerere</w:t>
      </w:r>
      <w:r>
        <w:rPr>
          <w:spacing w:val="-3"/>
        </w:rPr>
        <w:t> </w:t>
      </w:r>
      <w:r>
        <w:rPr/>
        <w:t>University.</w:t>
      </w:r>
      <w:r>
        <w:rPr>
          <w:spacing w:val="-4"/>
        </w:rPr>
        <w:t> </w:t>
      </w:r>
      <w:r>
        <w:rPr/>
        <w:t>Kampala,</w:t>
      </w:r>
      <w:r>
        <w:rPr>
          <w:spacing w:val="-3"/>
        </w:rPr>
        <w:t> </w:t>
      </w:r>
      <w:r>
        <w:rPr>
          <w:spacing w:val="-2"/>
        </w:rPr>
        <w:t>Uganda.</w:t>
      </w:r>
    </w:p>
    <w:p>
      <w:pPr>
        <w:pStyle w:val="BodyText"/>
        <w:spacing w:before="1"/>
        <w:ind w:left="1080" w:right="2792"/>
      </w:pPr>
      <w:r>
        <w:rPr/>
        <w:t>International</w:t>
      </w:r>
      <w:r>
        <w:rPr>
          <w:spacing w:val="-6"/>
        </w:rPr>
        <w:t> </w:t>
      </w:r>
      <w:r>
        <w:rPr/>
        <w:t>Association</w:t>
      </w:r>
      <w:r>
        <w:rPr>
          <w:spacing w:val="-8"/>
        </w:rPr>
        <w:t> </w:t>
      </w:r>
      <w:r>
        <w:rPr/>
        <w:t>of</w:t>
      </w:r>
      <w:r>
        <w:rPr>
          <w:spacing w:val="-10"/>
        </w:rPr>
        <w:t> </w:t>
      </w:r>
      <w:r>
        <w:rPr/>
        <w:t>Feminist</w:t>
      </w:r>
      <w:r>
        <w:rPr>
          <w:spacing w:val="-6"/>
        </w:rPr>
        <w:t> </w:t>
      </w:r>
      <w:r>
        <w:rPr/>
        <w:t>Economics,</w:t>
      </w:r>
      <w:r>
        <w:rPr>
          <w:spacing w:val="-8"/>
        </w:rPr>
        <w:t> </w:t>
      </w:r>
      <w:r>
        <w:rPr/>
        <w:t>Annual</w:t>
      </w:r>
      <w:r>
        <w:rPr>
          <w:spacing w:val="-8"/>
        </w:rPr>
        <w:t> </w:t>
      </w:r>
      <w:r>
        <w:rPr/>
        <w:t>Conference Yale Parliamentary Leadership Program</w:t>
      </w:r>
    </w:p>
    <w:p>
      <w:pPr>
        <w:pStyle w:val="BodyText"/>
        <w:spacing w:line="251" w:lineRule="exact"/>
        <w:ind w:left="1080"/>
      </w:pPr>
      <w:r>
        <w:rPr/>
        <w:t>World</w:t>
      </w:r>
      <w:r>
        <w:rPr>
          <w:spacing w:val="-3"/>
        </w:rPr>
        <w:t> </w:t>
      </w:r>
      <w:r>
        <w:rPr/>
        <w:t>Bank,</w:t>
      </w:r>
      <w:r>
        <w:rPr>
          <w:spacing w:val="-5"/>
        </w:rPr>
        <w:t> </w:t>
      </w:r>
      <w:r>
        <w:rPr/>
        <w:t>Europe</w:t>
      </w:r>
      <w:r>
        <w:rPr>
          <w:spacing w:val="-2"/>
        </w:rPr>
        <w:t> </w:t>
      </w:r>
      <w:r>
        <w:rPr/>
        <w:t>and</w:t>
      </w:r>
      <w:r>
        <w:rPr>
          <w:spacing w:val="-2"/>
        </w:rPr>
        <w:t> </w:t>
      </w:r>
      <w:r>
        <w:rPr/>
        <w:t>Central</w:t>
      </w:r>
      <w:r>
        <w:rPr>
          <w:spacing w:val="-2"/>
        </w:rPr>
        <w:t> </w:t>
      </w:r>
      <w:r>
        <w:rPr/>
        <w:t>Asia</w:t>
      </w:r>
      <w:r>
        <w:rPr>
          <w:spacing w:val="-2"/>
        </w:rPr>
        <w:t> </w:t>
      </w:r>
      <w:r>
        <w:rPr/>
        <w:t>Gender</w:t>
      </w:r>
      <w:r>
        <w:rPr>
          <w:spacing w:val="-1"/>
        </w:rPr>
        <w:t> </w:t>
      </w:r>
      <w:r>
        <w:rPr>
          <w:spacing w:val="-2"/>
        </w:rPr>
        <w:t>Workshop</w:t>
      </w:r>
    </w:p>
    <w:p>
      <w:pPr>
        <w:pStyle w:val="BodyText"/>
        <w:ind w:left="0"/>
      </w:pPr>
    </w:p>
    <w:p>
      <w:pPr>
        <w:pStyle w:val="BodyText"/>
        <w:tabs>
          <w:tab w:pos="1078" w:val="left" w:leader="none"/>
        </w:tabs>
        <w:spacing w:before="1"/>
        <w:ind w:left="1080" w:right="2232" w:hanging="720"/>
      </w:pPr>
      <w:r>
        <w:rPr>
          <w:spacing w:val="-4"/>
        </w:rPr>
        <w:t>2007</w:t>
      </w:r>
      <w:r>
        <w:rPr/>
        <w:tab/>
        <w:t>International Association of Feminist Economics, Annual Conference University</w:t>
      </w:r>
      <w:r>
        <w:rPr>
          <w:spacing w:val="-7"/>
        </w:rPr>
        <w:t> </w:t>
      </w:r>
      <w:r>
        <w:rPr/>
        <w:t>of</w:t>
      </w:r>
      <w:r>
        <w:rPr>
          <w:spacing w:val="-6"/>
        </w:rPr>
        <w:t> </w:t>
      </w:r>
      <w:r>
        <w:rPr/>
        <w:t>Minnesota</w:t>
      </w:r>
      <w:r>
        <w:rPr>
          <w:spacing w:val="-7"/>
        </w:rPr>
        <w:t> </w:t>
      </w:r>
      <w:r>
        <w:rPr/>
        <w:t>International</w:t>
      </w:r>
      <w:r>
        <w:rPr>
          <w:spacing w:val="-9"/>
        </w:rPr>
        <w:t> </w:t>
      </w:r>
      <w:r>
        <w:rPr/>
        <w:t>Agricultural</w:t>
      </w:r>
      <w:r>
        <w:rPr>
          <w:spacing w:val="-9"/>
        </w:rPr>
        <w:t> </w:t>
      </w:r>
      <w:r>
        <w:rPr/>
        <w:t>Development</w:t>
      </w:r>
      <w:r>
        <w:rPr>
          <w:spacing w:val="-7"/>
        </w:rPr>
        <w:t> </w:t>
      </w:r>
      <w:r>
        <w:rPr/>
        <w:t>Conference International Food Policy Research Institute</w:t>
      </w:r>
    </w:p>
    <w:p>
      <w:pPr>
        <w:pStyle w:val="BodyText"/>
        <w:spacing w:before="2"/>
        <w:ind w:left="1080"/>
      </w:pPr>
      <w:r>
        <w:rPr/>
        <w:t>USAID</w:t>
      </w:r>
      <w:r>
        <w:rPr>
          <w:spacing w:val="-4"/>
        </w:rPr>
        <w:t> </w:t>
      </w:r>
      <w:r>
        <w:rPr/>
        <w:t>BASIS</w:t>
      </w:r>
      <w:r>
        <w:rPr>
          <w:spacing w:val="-3"/>
        </w:rPr>
        <w:t> </w:t>
      </w:r>
      <w:r>
        <w:rPr>
          <w:spacing w:val="-2"/>
        </w:rPr>
        <w:t>Project</w:t>
      </w:r>
    </w:p>
    <w:p>
      <w:pPr>
        <w:pStyle w:val="BodyText"/>
        <w:tabs>
          <w:tab w:pos="1078" w:val="left" w:leader="none"/>
        </w:tabs>
        <w:spacing w:before="251"/>
      </w:pPr>
      <w:r>
        <w:rPr>
          <w:spacing w:val="-4"/>
        </w:rPr>
        <w:t>2006</w:t>
      </w:r>
      <w:r>
        <w:rPr/>
        <w:tab/>
        <w:t>University</w:t>
      </w:r>
      <w:r>
        <w:rPr>
          <w:spacing w:val="-4"/>
        </w:rPr>
        <w:t> </w:t>
      </w:r>
      <w:r>
        <w:rPr/>
        <w:t>of</w:t>
      </w:r>
      <w:r>
        <w:rPr>
          <w:spacing w:val="-2"/>
        </w:rPr>
        <w:t> </w:t>
      </w:r>
      <w:r>
        <w:rPr/>
        <w:t>Massachusetts</w:t>
      </w:r>
      <w:r>
        <w:rPr>
          <w:spacing w:val="-2"/>
        </w:rPr>
        <w:t> </w:t>
      </w:r>
      <w:r>
        <w:rPr/>
        <w:t>at</w:t>
      </w:r>
      <w:r>
        <w:rPr>
          <w:spacing w:val="-3"/>
        </w:rPr>
        <w:t> </w:t>
      </w:r>
      <w:r>
        <w:rPr>
          <w:spacing w:val="-2"/>
        </w:rPr>
        <w:t>Amherst</w:t>
      </w:r>
    </w:p>
    <w:p>
      <w:pPr>
        <w:pStyle w:val="BodyText"/>
        <w:spacing w:before="1"/>
        <w:ind w:left="1080" w:right="2352"/>
      </w:pPr>
      <w:r>
        <w:rPr/>
        <w:t>International</w:t>
      </w:r>
      <w:r>
        <w:rPr>
          <w:spacing w:val="-6"/>
        </w:rPr>
        <w:t> </w:t>
      </w:r>
      <w:r>
        <w:rPr/>
        <w:t>Association</w:t>
      </w:r>
      <w:r>
        <w:rPr>
          <w:spacing w:val="-8"/>
        </w:rPr>
        <w:t> </w:t>
      </w:r>
      <w:r>
        <w:rPr/>
        <w:t>of</w:t>
      </w:r>
      <w:r>
        <w:rPr>
          <w:spacing w:val="-10"/>
        </w:rPr>
        <w:t> </w:t>
      </w:r>
      <w:r>
        <w:rPr/>
        <w:t>Agricultural</w:t>
      </w:r>
      <w:r>
        <w:rPr>
          <w:spacing w:val="-8"/>
        </w:rPr>
        <w:t> </w:t>
      </w:r>
      <w:r>
        <w:rPr/>
        <w:t>Economists,</w:t>
      </w:r>
      <w:r>
        <w:rPr>
          <w:spacing w:val="-10"/>
        </w:rPr>
        <w:t> </w:t>
      </w:r>
      <w:r>
        <w:rPr/>
        <w:t>Triennial</w:t>
      </w:r>
      <w:r>
        <w:rPr>
          <w:spacing w:val="-6"/>
        </w:rPr>
        <w:t> </w:t>
      </w:r>
      <w:r>
        <w:rPr/>
        <w:t>Conference International Association for Feminist Economics, Annual Conference UNU-WIDER workshop on Personal Assets from a Global Perspective Allied Social Science Association Meetings</w:t>
      </w:r>
    </w:p>
    <w:p>
      <w:pPr>
        <w:pStyle w:val="BodyText"/>
        <w:ind w:left="0"/>
      </w:pPr>
    </w:p>
    <w:p>
      <w:pPr>
        <w:pStyle w:val="BodyText"/>
        <w:tabs>
          <w:tab w:pos="1078" w:val="left" w:leader="none"/>
        </w:tabs>
        <w:ind w:left="1080" w:right="4717" w:hanging="720"/>
      </w:pPr>
      <w:r>
        <w:rPr>
          <w:spacing w:val="-4"/>
        </w:rPr>
        <w:t>2005</w:t>
      </w:r>
      <w:r>
        <w:rPr/>
        <w:tab/>
        <w:t>Northeast</w:t>
      </w:r>
      <w:r>
        <w:rPr>
          <w:spacing w:val="-13"/>
        </w:rPr>
        <w:t> </w:t>
      </w:r>
      <w:r>
        <w:rPr/>
        <w:t>Universities</w:t>
      </w:r>
      <w:r>
        <w:rPr>
          <w:spacing w:val="-13"/>
        </w:rPr>
        <w:t> </w:t>
      </w:r>
      <w:r>
        <w:rPr/>
        <w:t>Development</w:t>
      </w:r>
      <w:r>
        <w:rPr>
          <w:spacing w:val="-13"/>
        </w:rPr>
        <w:t> </w:t>
      </w:r>
      <w:r>
        <w:rPr/>
        <w:t>Conference American Agricultural Economics Association</w:t>
      </w:r>
    </w:p>
    <w:p>
      <w:pPr>
        <w:pStyle w:val="BodyText"/>
        <w:ind w:left="1080"/>
      </w:pPr>
      <w:r>
        <w:rPr/>
        <w:t>International</w:t>
      </w:r>
      <w:r>
        <w:rPr>
          <w:spacing w:val="-6"/>
        </w:rPr>
        <w:t> </w:t>
      </w:r>
      <w:r>
        <w:rPr/>
        <w:t>Association</w:t>
      </w:r>
      <w:r>
        <w:rPr>
          <w:spacing w:val="-5"/>
        </w:rPr>
        <w:t> </w:t>
      </w:r>
      <w:r>
        <w:rPr/>
        <w:t>for</w:t>
      </w:r>
      <w:r>
        <w:rPr>
          <w:spacing w:val="-4"/>
        </w:rPr>
        <w:t> </w:t>
      </w:r>
      <w:r>
        <w:rPr/>
        <w:t>Feminist</w:t>
      </w:r>
      <w:r>
        <w:rPr>
          <w:spacing w:val="-5"/>
        </w:rPr>
        <w:t> </w:t>
      </w:r>
      <w:r>
        <w:rPr/>
        <w:t>Economics,</w:t>
      </w:r>
      <w:r>
        <w:rPr>
          <w:spacing w:val="-7"/>
        </w:rPr>
        <w:t> </w:t>
      </w:r>
      <w:r>
        <w:rPr/>
        <w:t>Annual</w:t>
      </w:r>
      <w:r>
        <w:rPr>
          <w:spacing w:val="-5"/>
        </w:rPr>
        <w:t> </w:t>
      </w:r>
      <w:r>
        <w:rPr>
          <w:spacing w:val="-2"/>
        </w:rPr>
        <w:t>Conference</w:t>
      </w:r>
    </w:p>
    <w:p>
      <w:pPr>
        <w:pStyle w:val="BodyText"/>
        <w:tabs>
          <w:tab w:pos="1078" w:val="left" w:leader="none"/>
        </w:tabs>
        <w:spacing w:before="251"/>
      </w:pPr>
      <w:r>
        <w:rPr>
          <w:spacing w:val="-4"/>
        </w:rPr>
        <w:t>2004</w:t>
      </w:r>
      <w:r>
        <w:rPr/>
        <w:tab/>
        <w:t>Yale</w:t>
      </w:r>
      <w:r>
        <w:rPr>
          <w:spacing w:val="-4"/>
        </w:rPr>
        <w:t> </w:t>
      </w:r>
      <w:r>
        <w:rPr/>
        <w:t>Economic</w:t>
      </w:r>
      <w:r>
        <w:rPr>
          <w:spacing w:val="-2"/>
        </w:rPr>
        <w:t> </w:t>
      </w:r>
      <w:r>
        <w:rPr/>
        <w:t>Growth</w:t>
      </w:r>
      <w:r>
        <w:rPr>
          <w:spacing w:val="-2"/>
        </w:rPr>
        <w:t> Center</w:t>
      </w:r>
    </w:p>
    <w:p>
      <w:pPr>
        <w:pStyle w:val="BodyText"/>
        <w:spacing w:before="2"/>
        <w:ind w:left="1080" w:right="4576"/>
      </w:pPr>
      <w:r>
        <w:rPr/>
        <w:t>International Center for Research on Women Minnesota</w:t>
      </w:r>
      <w:r>
        <w:rPr>
          <w:spacing w:val="-14"/>
        </w:rPr>
        <w:t> </w:t>
      </w:r>
      <w:r>
        <w:rPr/>
        <w:t>International</w:t>
      </w:r>
      <w:r>
        <w:rPr>
          <w:spacing w:val="-14"/>
        </w:rPr>
        <w:t> </w:t>
      </w:r>
      <w:r>
        <w:rPr/>
        <w:t>Development</w:t>
      </w:r>
      <w:r>
        <w:rPr>
          <w:spacing w:val="-14"/>
        </w:rPr>
        <w:t> </w:t>
      </w:r>
      <w:r>
        <w:rPr/>
        <w:t>Conference Center for the Study of African Economics</w:t>
      </w:r>
    </w:p>
    <w:p>
      <w:pPr>
        <w:pStyle w:val="BodyText"/>
        <w:tabs>
          <w:tab w:pos="1078" w:val="left" w:leader="none"/>
        </w:tabs>
        <w:spacing w:before="251"/>
        <w:ind w:left="1080" w:right="2354" w:hanging="720"/>
      </w:pPr>
      <w:r>
        <w:rPr>
          <w:spacing w:val="-4"/>
        </w:rPr>
        <w:t>2003</w:t>
      </w:r>
      <w:r>
        <w:rPr/>
        <w:tab/>
        <w:t>International</w:t>
      </w:r>
      <w:r>
        <w:rPr>
          <w:spacing w:val="-9"/>
        </w:rPr>
        <w:t> </w:t>
      </w:r>
      <w:r>
        <w:rPr/>
        <w:t>Association</w:t>
      </w:r>
      <w:r>
        <w:rPr>
          <w:spacing w:val="-7"/>
        </w:rPr>
        <w:t> </w:t>
      </w:r>
      <w:r>
        <w:rPr/>
        <w:t>of</w:t>
      </w:r>
      <w:r>
        <w:rPr>
          <w:spacing w:val="-7"/>
        </w:rPr>
        <w:t> </w:t>
      </w:r>
      <w:r>
        <w:rPr/>
        <w:t>Agricultural</w:t>
      </w:r>
      <w:r>
        <w:rPr>
          <w:spacing w:val="-7"/>
        </w:rPr>
        <w:t> </w:t>
      </w:r>
      <w:r>
        <w:rPr/>
        <w:t>Economists,</w:t>
      </w:r>
      <w:r>
        <w:rPr>
          <w:spacing w:val="-10"/>
        </w:rPr>
        <w:t> </w:t>
      </w:r>
      <w:r>
        <w:rPr/>
        <w:t>Triennial</w:t>
      </w:r>
      <w:r>
        <w:rPr>
          <w:spacing w:val="-7"/>
        </w:rPr>
        <w:t> </w:t>
      </w:r>
      <w:r>
        <w:rPr/>
        <w:t>Conference Population Association of America.</w:t>
      </w:r>
    </w:p>
    <w:p>
      <w:pPr>
        <w:pStyle w:val="BodyText"/>
        <w:spacing w:before="2"/>
        <w:ind w:left="0"/>
      </w:pPr>
    </w:p>
    <w:p>
      <w:pPr>
        <w:pStyle w:val="BodyText"/>
        <w:tabs>
          <w:tab w:pos="1078" w:val="left" w:leader="none"/>
        </w:tabs>
        <w:spacing w:line="252" w:lineRule="exact"/>
      </w:pPr>
      <w:r>
        <w:rPr>
          <w:spacing w:val="-4"/>
        </w:rPr>
        <w:t>2002</w:t>
      </w:r>
      <w:r>
        <w:rPr/>
        <w:tab/>
        <w:t>African</w:t>
      </w:r>
      <w:r>
        <w:rPr>
          <w:spacing w:val="-5"/>
        </w:rPr>
        <w:t> </w:t>
      </w:r>
      <w:r>
        <w:rPr/>
        <w:t>Studies</w:t>
      </w:r>
      <w:r>
        <w:rPr>
          <w:spacing w:val="-4"/>
        </w:rPr>
        <w:t> </w:t>
      </w:r>
      <w:r>
        <w:rPr/>
        <w:t>Association</w:t>
      </w:r>
      <w:r>
        <w:rPr>
          <w:spacing w:val="-4"/>
        </w:rPr>
        <w:t> </w:t>
      </w:r>
      <w:r>
        <w:rPr>
          <w:spacing w:val="-2"/>
        </w:rPr>
        <w:t>meetings</w:t>
      </w:r>
    </w:p>
    <w:p>
      <w:pPr>
        <w:pStyle w:val="BodyText"/>
        <w:ind w:left="1080" w:right="2352"/>
      </w:pPr>
      <w:r>
        <w:rPr/>
        <w:t>American Agricultural Economics Association Annual Meetings International</w:t>
      </w:r>
      <w:r>
        <w:rPr>
          <w:spacing w:val="-6"/>
        </w:rPr>
        <w:t> </w:t>
      </w:r>
      <w:r>
        <w:rPr/>
        <w:t>Association</w:t>
      </w:r>
      <w:r>
        <w:rPr>
          <w:spacing w:val="-8"/>
        </w:rPr>
        <w:t> </w:t>
      </w:r>
      <w:r>
        <w:rPr/>
        <w:t>for</w:t>
      </w:r>
      <w:r>
        <w:rPr>
          <w:spacing w:val="-7"/>
        </w:rPr>
        <w:t> </w:t>
      </w:r>
      <w:r>
        <w:rPr/>
        <w:t>Feminist</w:t>
      </w:r>
      <w:r>
        <w:rPr>
          <w:spacing w:val="-8"/>
        </w:rPr>
        <w:t> </w:t>
      </w:r>
      <w:r>
        <w:rPr/>
        <w:t>Economics,</w:t>
      </w:r>
      <w:r>
        <w:rPr>
          <w:spacing w:val="-11"/>
        </w:rPr>
        <w:t> </w:t>
      </w:r>
      <w:r>
        <w:rPr/>
        <w:t>Annual</w:t>
      </w:r>
      <w:r>
        <w:rPr>
          <w:spacing w:val="-8"/>
        </w:rPr>
        <w:t> </w:t>
      </w:r>
      <w:r>
        <w:rPr/>
        <w:t>Conference</w:t>
      </w:r>
    </w:p>
    <w:p>
      <w:pPr>
        <w:pStyle w:val="BodyText"/>
        <w:tabs>
          <w:tab w:pos="1078" w:val="left" w:leader="none"/>
        </w:tabs>
        <w:spacing w:before="252"/>
      </w:pPr>
      <w:r>
        <w:rPr>
          <w:spacing w:val="-4"/>
        </w:rPr>
        <w:t>2001</w:t>
      </w:r>
      <w:r>
        <w:rPr/>
        <w:tab/>
        <w:t>American</w:t>
      </w:r>
      <w:r>
        <w:rPr>
          <w:spacing w:val="-7"/>
        </w:rPr>
        <w:t> </w:t>
      </w:r>
      <w:r>
        <w:rPr/>
        <w:t>Agricultural</w:t>
      </w:r>
      <w:r>
        <w:rPr>
          <w:spacing w:val="-6"/>
        </w:rPr>
        <w:t> </w:t>
      </w:r>
      <w:r>
        <w:rPr/>
        <w:t>Economics</w:t>
      </w:r>
      <w:r>
        <w:rPr>
          <w:spacing w:val="-2"/>
        </w:rPr>
        <w:t> </w:t>
      </w:r>
      <w:r>
        <w:rPr/>
        <w:t>Association</w:t>
      </w:r>
      <w:r>
        <w:rPr>
          <w:spacing w:val="-7"/>
        </w:rPr>
        <w:t> </w:t>
      </w:r>
      <w:r>
        <w:rPr>
          <w:spacing w:val="-2"/>
        </w:rPr>
        <w:t>meetings</w:t>
      </w:r>
    </w:p>
    <w:p>
      <w:pPr>
        <w:pStyle w:val="BodyText"/>
        <w:ind w:left="0"/>
      </w:pPr>
    </w:p>
    <w:p>
      <w:pPr>
        <w:pStyle w:val="BodyText"/>
        <w:tabs>
          <w:tab w:pos="1078" w:val="left" w:leader="none"/>
        </w:tabs>
        <w:spacing w:line="244" w:lineRule="auto" w:before="1"/>
        <w:ind w:left="1080" w:right="2354" w:hanging="721"/>
      </w:pPr>
      <w:r>
        <w:rPr>
          <w:spacing w:val="-4"/>
        </w:rPr>
        <w:t>2000</w:t>
      </w:r>
      <w:r>
        <w:rPr/>
        <w:tab/>
        <w:t>International</w:t>
      </w:r>
      <w:r>
        <w:rPr>
          <w:spacing w:val="-9"/>
        </w:rPr>
        <w:t> </w:t>
      </w:r>
      <w:r>
        <w:rPr/>
        <w:t>Association</w:t>
      </w:r>
      <w:r>
        <w:rPr>
          <w:spacing w:val="-7"/>
        </w:rPr>
        <w:t> </w:t>
      </w:r>
      <w:r>
        <w:rPr/>
        <w:t>of</w:t>
      </w:r>
      <w:r>
        <w:rPr>
          <w:spacing w:val="-7"/>
        </w:rPr>
        <w:t> </w:t>
      </w:r>
      <w:r>
        <w:rPr/>
        <w:t>Agricultural</w:t>
      </w:r>
      <w:r>
        <w:rPr>
          <w:spacing w:val="-7"/>
        </w:rPr>
        <w:t> </w:t>
      </w:r>
      <w:r>
        <w:rPr/>
        <w:t>Economists,</w:t>
      </w:r>
      <w:r>
        <w:rPr>
          <w:spacing w:val="-10"/>
        </w:rPr>
        <w:t> </w:t>
      </w:r>
      <w:r>
        <w:rPr/>
        <w:t>Triennial</w:t>
      </w:r>
      <w:r>
        <w:rPr>
          <w:spacing w:val="-7"/>
        </w:rPr>
        <w:t> </w:t>
      </w:r>
      <w:r>
        <w:rPr/>
        <w:t>Conference University of Connecticut.</w:t>
      </w:r>
    </w:p>
    <w:p>
      <w:pPr>
        <w:pStyle w:val="Heading1"/>
        <w:spacing w:before="112"/>
      </w:pPr>
      <w:r>
        <w:rPr/>
        <w:t>EDITORIAL</w:t>
      </w:r>
      <w:r>
        <w:rPr>
          <w:spacing w:val="-4"/>
        </w:rPr>
        <w:t> </w:t>
      </w:r>
      <w:r>
        <w:rPr/>
        <w:t>BOARDS</w:t>
      </w:r>
      <w:r>
        <w:rPr>
          <w:spacing w:val="-4"/>
        </w:rPr>
        <w:t> </w:t>
      </w:r>
      <w:r>
        <w:rPr/>
        <w:t>AND</w:t>
      </w:r>
      <w:r>
        <w:rPr>
          <w:spacing w:val="-4"/>
        </w:rPr>
        <w:t> </w:t>
      </w:r>
      <w:r>
        <w:rPr>
          <w:spacing w:val="-2"/>
        </w:rPr>
        <w:t>REVIEWING</w:t>
      </w:r>
    </w:p>
    <w:p>
      <w:pPr>
        <w:spacing w:before="119"/>
        <w:ind w:left="360" w:right="0" w:firstLine="0"/>
        <w:jc w:val="left"/>
        <w:rPr>
          <w:sz w:val="22"/>
        </w:rPr>
      </w:pPr>
      <w:r>
        <w:rPr>
          <w:i/>
          <w:sz w:val="22"/>
        </w:rPr>
        <w:t>International</w:t>
      </w:r>
      <w:r>
        <w:rPr>
          <w:i/>
          <w:spacing w:val="-9"/>
          <w:sz w:val="22"/>
        </w:rPr>
        <w:t> </w:t>
      </w:r>
      <w:r>
        <w:rPr>
          <w:i/>
          <w:sz w:val="22"/>
        </w:rPr>
        <w:t>Journal</w:t>
      </w:r>
      <w:r>
        <w:rPr>
          <w:i/>
          <w:spacing w:val="-4"/>
          <w:sz w:val="22"/>
        </w:rPr>
        <w:t> </w:t>
      </w:r>
      <w:r>
        <w:rPr>
          <w:i/>
          <w:sz w:val="22"/>
        </w:rPr>
        <w:t>of</w:t>
      </w:r>
      <w:r>
        <w:rPr>
          <w:i/>
          <w:spacing w:val="-3"/>
          <w:sz w:val="22"/>
        </w:rPr>
        <w:t> </w:t>
      </w:r>
      <w:r>
        <w:rPr>
          <w:i/>
          <w:sz w:val="22"/>
        </w:rPr>
        <w:t>Sustainable</w:t>
      </w:r>
      <w:r>
        <w:rPr>
          <w:i/>
          <w:spacing w:val="-3"/>
          <w:sz w:val="22"/>
        </w:rPr>
        <w:t> </w:t>
      </w:r>
      <w:r>
        <w:rPr>
          <w:i/>
          <w:sz w:val="22"/>
        </w:rPr>
        <w:t>Agriculture</w:t>
      </w:r>
      <w:r>
        <w:rPr>
          <w:i/>
          <w:spacing w:val="1"/>
          <w:sz w:val="22"/>
        </w:rPr>
        <w:t> </w:t>
      </w:r>
      <w:r>
        <w:rPr>
          <w:sz w:val="22"/>
        </w:rPr>
        <w:t>Editorial</w:t>
      </w:r>
      <w:r>
        <w:rPr>
          <w:spacing w:val="-4"/>
          <w:sz w:val="22"/>
        </w:rPr>
        <w:t> </w:t>
      </w:r>
      <w:r>
        <w:rPr>
          <w:sz w:val="22"/>
        </w:rPr>
        <w:t>Board,</w:t>
      </w:r>
      <w:r>
        <w:rPr>
          <w:spacing w:val="-4"/>
          <w:sz w:val="22"/>
        </w:rPr>
        <w:t> </w:t>
      </w:r>
      <w:r>
        <w:rPr>
          <w:sz w:val="22"/>
        </w:rPr>
        <w:t>2015-</w:t>
      </w:r>
      <w:r>
        <w:rPr>
          <w:spacing w:val="-2"/>
          <w:sz w:val="22"/>
        </w:rPr>
        <w:t>present.</w:t>
      </w:r>
    </w:p>
    <w:p>
      <w:pPr>
        <w:spacing w:before="122"/>
        <w:ind w:left="360" w:right="0" w:firstLine="0"/>
        <w:jc w:val="left"/>
        <w:rPr>
          <w:sz w:val="22"/>
        </w:rPr>
      </w:pPr>
      <w:r>
        <w:rPr>
          <w:i/>
          <w:sz w:val="22"/>
        </w:rPr>
        <w:t>Journal</w:t>
      </w:r>
      <w:r>
        <w:rPr>
          <w:i/>
          <w:spacing w:val="-4"/>
          <w:sz w:val="22"/>
        </w:rPr>
        <w:t> </w:t>
      </w:r>
      <w:r>
        <w:rPr>
          <w:i/>
          <w:sz w:val="22"/>
        </w:rPr>
        <w:t>of</w:t>
      </w:r>
      <w:r>
        <w:rPr>
          <w:i/>
          <w:spacing w:val="-2"/>
          <w:sz w:val="22"/>
        </w:rPr>
        <w:t> </w:t>
      </w:r>
      <w:r>
        <w:rPr>
          <w:i/>
          <w:sz w:val="22"/>
        </w:rPr>
        <w:t>Gender,</w:t>
      </w:r>
      <w:r>
        <w:rPr>
          <w:i/>
          <w:spacing w:val="-3"/>
          <w:sz w:val="22"/>
        </w:rPr>
        <w:t> </w:t>
      </w:r>
      <w:r>
        <w:rPr>
          <w:i/>
          <w:sz w:val="22"/>
        </w:rPr>
        <w:t>Agriculture,</w:t>
      </w:r>
      <w:r>
        <w:rPr>
          <w:i/>
          <w:spacing w:val="-6"/>
          <w:sz w:val="22"/>
        </w:rPr>
        <w:t> </w:t>
      </w:r>
      <w:r>
        <w:rPr>
          <w:i/>
          <w:sz w:val="22"/>
        </w:rPr>
        <w:t>and</w:t>
      </w:r>
      <w:r>
        <w:rPr>
          <w:i/>
          <w:spacing w:val="-4"/>
          <w:sz w:val="22"/>
        </w:rPr>
        <w:t> </w:t>
      </w:r>
      <w:r>
        <w:rPr>
          <w:i/>
          <w:sz w:val="22"/>
        </w:rPr>
        <w:t>Food</w:t>
      </w:r>
      <w:r>
        <w:rPr>
          <w:i/>
          <w:spacing w:val="-3"/>
          <w:sz w:val="22"/>
        </w:rPr>
        <w:t> </w:t>
      </w:r>
      <w:r>
        <w:rPr>
          <w:i/>
          <w:sz w:val="22"/>
        </w:rPr>
        <w:t>Security</w:t>
      </w:r>
      <w:r>
        <w:rPr>
          <w:i/>
          <w:spacing w:val="54"/>
          <w:sz w:val="22"/>
        </w:rPr>
        <w:t> </w:t>
      </w:r>
      <w:r>
        <w:rPr>
          <w:sz w:val="22"/>
        </w:rPr>
        <w:t>Editorial</w:t>
      </w:r>
      <w:r>
        <w:rPr>
          <w:spacing w:val="-3"/>
          <w:sz w:val="22"/>
        </w:rPr>
        <w:t> </w:t>
      </w:r>
      <w:r>
        <w:rPr>
          <w:sz w:val="22"/>
        </w:rPr>
        <w:t>Board.</w:t>
      </w:r>
      <w:r>
        <w:rPr>
          <w:spacing w:val="-3"/>
          <w:sz w:val="22"/>
        </w:rPr>
        <w:t> </w:t>
      </w:r>
      <w:r>
        <w:rPr>
          <w:sz w:val="22"/>
        </w:rPr>
        <w:t>2015-</w:t>
      </w:r>
      <w:r>
        <w:rPr>
          <w:spacing w:val="-2"/>
          <w:sz w:val="22"/>
        </w:rPr>
        <w:t>2022.</w:t>
      </w:r>
    </w:p>
    <w:p>
      <w:pPr>
        <w:spacing w:after="0"/>
        <w:jc w:val="left"/>
        <w:rPr>
          <w:sz w:val="22"/>
        </w:rPr>
        <w:sectPr>
          <w:pgSz w:w="12240" w:h="15840"/>
          <w:pgMar w:header="1016" w:footer="0" w:top="1360" w:bottom="280" w:left="1080" w:right="1080"/>
        </w:sectPr>
      </w:pPr>
    </w:p>
    <w:p>
      <w:pPr>
        <w:pStyle w:val="BodyText"/>
        <w:spacing w:before="182"/>
        <w:ind w:left="1080" w:hanging="720"/>
      </w:pPr>
      <w:r>
        <w:rPr>
          <w:i/>
        </w:rPr>
        <w:t>Feminist</w:t>
      </w:r>
      <w:r>
        <w:rPr>
          <w:i/>
          <w:spacing w:val="-2"/>
        </w:rPr>
        <w:t> </w:t>
      </w:r>
      <w:r>
        <w:rPr>
          <w:i/>
        </w:rPr>
        <w:t>Economics</w:t>
      </w:r>
      <w:r>
        <w:rPr>
          <w:i/>
          <w:spacing w:val="-2"/>
        </w:rPr>
        <w:t> </w:t>
      </w:r>
      <w:r>
        <w:rPr/>
        <w:t>Book</w:t>
      </w:r>
      <w:r>
        <w:rPr>
          <w:spacing w:val="-10"/>
        </w:rPr>
        <w:t> </w:t>
      </w:r>
      <w:r>
        <w:rPr/>
        <w:t>Review</w:t>
      </w:r>
      <w:r>
        <w:rPr>
          <w:spacing w:val="-7"/>
        </w:rPr>
        <w:t> </w:t>
      </w:r>
      <w:r>
        <w:rPr/>
        <w:t>Editor,</w:t>
      </w:r>
      <w:r>
        <w:rPr>
          <w:spacing w:val="-4"/>
        </w:rPr>
        <w:t> </w:t>
      </w:r>
      <w:r>
        <w:rPr/>
        <w:t>2005-2012;</w:t>
      </w:r>
      <w:r>
        <w:rPr>
          <w:spacing w:val="-6"/>
        </w:rPr>
        <w:t> </w:t>
      </w:r>
      <w:r>
        <w:rPr/>
        <w:t>Associate</w:t>
      </w:r>
      <w:r>
        <w:rPr>
          <w:spacing w:val="-3"/>
        </w:rPr>
        <w:t> </w:t>
      </w:r>
      <w:r>
        <w:rPr/>
        <w:t>Editor,</w:t>
      </w:r>
      <w:r>
        <w:rPr>
          <w:spacing w:val="-4"/>
        </w:rPr>
        <w:t> </w:t>
      </w:r>
      <w:r>
        <w:rPr/>
        <w:t>2012-2014;</w:t>
      </w:r>
      <w:r>
        <w:rPr>
          <w:spacing w:val="-2"/>
        </w:rPr>
        <w:t> </w:t>
      </w:r>
      <w:r>
        <w:rPr/>
        <w:t>Editorial</w:t>
      </w:r>
      <w:r>
        <w:rPr>
          <w:spacing w:val="-4"/>
        </w:rPr>
        <w:t> </w:t>
      </w:r>
      <w:r>
        <w:rPr/>
        <w:t>Board,</w:t>
      </w:r>
      <w:r>
        <w:rPr>
          <w:spacing w:val="-7"/>
        </w:rPr>
        <w:t> </w:t>
      </w:r>
      <w:r>
        <w:rPr/>
        <w:t>2014- </w:t>
      </w:r>
      <w:r>
        <w:rPr>
          <w:spacing w:val="-2"/>
        </w:rPr>
        <w:t>present.</w:t>
      </w:r>
    </w:p>
    <w:p>
      <w:pPr>
        <w:spacing w:line="240" w:lineRule="auto" w:before="120"/>
        <w:ind w:left="1080" w:right="214" w:hanging="720"/>
        <w:jc w:val="left"/>
        <w:rPr>
          <w:sz w:val="22"/>
        </w:rPr>
      </w:pPr>
      <w:r>
        <w:rPr>
          <w:sz w:val="22"/>
        </w:rPr>
        <w:t>Reviewer: </w:t>
      </w:r>
      <w:r>
        <w:rPr>
          <w:i/>
          <w:sz w:val="22"/>
        </w:rPr>
        <w:t>Agricultural Economics, American Journal of Agricultural Economics, Economic Development and Cultural Change, Feminist Economics, Geoforum, Health Policy and Planning, Journal of African Economies, Journal of Development Economics, Journal of Human Resources, Journal of Population Economics, Land Economics, Review of Agricultural Economics, Review of Development</w:t>
      </w:r>
      <w:r>
        <w:rPr>
          <w:i/>
          <w:spacing w:val="-4"/>
          <w:sz w:val="22"/>
        </w:rPr>
        <w:t> </w:t>
      </w:r>
      <w:r>
        <w:rPr>
          <w:i/>
          <w:sz w:val="22"/>
        </w:rPr>
        <w:t>Economics,</w:t>
      </w:r>
      <w:r>
        <w:rPr>
          <w:i/>
          <w:spacing w:val="-4"/>
          <w:sz w:val="22"/>
        </w:rPr>
        <w:t> </w:t>
      </w:r>
      <w:r>
        <w:rPr>
          <w:i/>
          <w:sz w:val="22"/>
        </w:rPr>
        <w:t>Review</w:t>
      </w:r>
      <w:r>
        <w:rPr>
          <w:i/>
          <w:spacing w:val="-8"/>
          <w:sz w:val="22"/>
        </w:rPr>
        <w:t> </w:t>
      </w:r>
      <w:r>
        <w:rPr>
          <w:i/>
          <w:sz w:val="22"/>
        </w:rPr>
        <w:t>of</w:t>
      </w:r>
      <w:r>
        <w:rPr>
          <w:i/>
          <w:spacing w:val="-2"/>
          <w:sz w:val="22"/>
        </w:rPr>
        <w:t> </w:t>
      </w:r>
      <w:r>
        <w:rPr>
          <w:i/>
          <w:sz w:val="22"/>
        </w:rPr>
        <w:t>Economic</w:t>
      </w:r>
      <w:r>
        <w:rPr>
          <w:i/>
          <w:spacing w:val="-4"/>
          <w:sz w:val="22"/>
        </w:rPr>
        <w:t> </w:t>
      </w:r>
      <w:r>
        <w:rPr>
          <w:i/>
          <w:sz w:val="22"/>
        </w:rPr>
        <w:t>Dynamics,</w:t>
      </w:r>
      <w:r>
        <w:rPr>
          <w:i/>
          <w:spacing w:val="-4"/>
          <w:sz w:val="22"/>
        </w:rPr>
        <w:t> </w:t>
      </w:r>
      <w:r>
        <w:rPr>
          <w:i/>
          <w:sz w:val="22"/>
        </w:rPr>
        <w:t>World</w:t>
      </w:r>
      <w:r>
        <w:rPr>
          <w:i/>
          <w:spacing w:val="-4"/>
          <w:sz w:val="22"/>
        </w:rPr>
        <w:t> </w:t>
      </w:r>
      <w:r>
        <w:rPr>
          <w:i/>
          <w:sz w:val="22"/>
        </w:rPr>
        <w:t>Bank</w:t>
      </w:r>
      <w:r>
        <w:rPr>
          <w:i/>
          <w:spacing w:val="-4"/>
          <w:sz w:val="22"/>
        </w:rPr>
        <w:t> </w:t>
      </w:r>
      <w:r>
        <w:rPr>
          <w:i/>
          <w:sz w:val="22"/>
        </w:rPr>
        <w:t>Economic</w:t>
      </w:r>
      <w:r>
        <w:rPr>
          <w:i/>
          <w:spacing w:val="-5"/>
          <w:sz w:val="22"/>
        </w:rPr>
        <w:t> </w:t>
      </w:r>
      <w:r>
        <w:rPr>
          <w:i/>
          <w:sz w:val="22"/>
        </w:rPr>
        <w:t>Review,</w:t>
      </w:r>
      <w:r>
        <w:rPr>
          <w:i/>
          <w:spacing w:val="-7"/>
          <w:sz w:val="22"/>
        </w:rPr>
        <w:t> </w:t>
      </w:r>
      <w:r>
        <w:rPr>
          <w:i/>
          <w:sz w:val="22"/>
        </w:rPr>
        <w:t>Women’s Studies International Forum; World Development</w:t>
      </w:r>
      <w:r>
        <w:rPr>
          <w:sz w:val="22"/>
        </w:rPr>
        <w:t>.</w:t>
      </w:r>
    </w:p>
    <w:p>
      <w:pPr>
        <w:pStyle w:val="BodyText"/>
        <w:spacing w:before="121"/>
        <w:ind w:left="0"/>
      </w:pPr>
    </w:p>
    <w:p>
      <w:pPr>
        <w:pStyle w:val="BodyText"/>
      </w:pPr>
      <w:r>
        <w:rPr/>
        <w:t>April </w:t>
      </w:r>
      <w:r>
        <w:rPr>
          <w:spacing w:val="-4"/>
        </w:rPr>
        <w:t>2024</w:t>
      </w:r>
    </w:p>
    <w:sectPr>
      <w:pgSz w:w="12240" w:h="15840"/>
      <w:pgMar w:header="1016" w:footer="0" w:top="136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7376896">
              <wp:simplePos x="0" y="0"/>
              <wp:positionH relativeFrom="page">
                <wp:posOffset>6313423</wp:posOffset>
              </wp:positionH>
              <wp:positionV relativeFrom="page">
                <wp:posOffset>632574</wp:posOffset>
              </wp:positionV>
              <wp:extent cx="687705" cy="254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87705" cy="254635"/>
                      </a:xfrm>
                      <a:prstGeom prst="rect">
                        <a:avLst/>
                      </a:prstGeom>
                    </wps:spPr>
                    <wps:txbx>
                      <w:txbxContent>
                        <w:p>
                          <w:pPr>
                            <w:spacing w:line="183" w:lineRule="exact" w:before="13"/>
                            <w:ind w:left="0" w:right="78" w:firstLine="0"/>
                            <w:jc w:val="right"/>
                            <w:rPr>
                              <w:sz w:val="16"/>
                            </w:rPr>
                          </w:pPr>
                          <w:r>
                            <w:rPr>
                              <w:sz w:val="16"/>
                            </w:rPr>
                            <w:t>Cheryl</w:t>
                          </w:r>
                          <w:r>
                            <w:rPr>
                              <w:spacing w:val="-2"/>
                              <w:sz w:val="16"/>
                            </w:rPr>
                            <w:t> </w:t>
                          </w:r>
                          <w:r>
                            <w:rPr>
                              <w:sz w:val="16"/>
                            </w:rPr>
                            <w:t>R.</w:t>
                          </w:r>
                          <w:r>
                            <w:rPr>
                              <w:spacing w:val="-2"/>
                              <w:sz w:val="16"/>
                            </w:rPr>
                            <w:t> </w:t>
                          </w:r>
                          <w:r>
                            <w:rPr>
                              <w:spacing w:val="-4"/>
                              <w:sz w:val="16"/>
                            </w:rPr>
                            <w:t>Doss</w:t>
                          </w:r>
                        </w:p>
                        <w:p>
                          <w:pPr>
                            <w:spacing w:line="183" w:lineRule="exact" w:before="0"/>
                            <w:ind w:left="0" w:right="78" w:firstLine="0"/>
                            <w:jc w:val="right"/>
                            <w:rPr>
                              <w:sz w:val="16"/>
                            </w:rPr>
                          </w:pPr>
                          <w:r>
                            <w:rPr>
                              <w:sz w:val="16"/>
                            </w:rPr>
                            <w:t>page</w:t>
                          </w:r>
                          <w:r>
                            <w:rPr>
                              <w:spacing w:val="-2"/>
                              <w:sz w:val="16"/>
                            </w:rPr>
                            <w:t> </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97.119965pt;margin-top:49.809017pt;width:54.15pt;height:20.05pt;mso-position-horizontal-relative:page;mso-position-vertical-relative:page;z-index:-15939584" type="#_x0000_t202" id="docshape1" filled="false" stroked="false">
              <v:textbox inset="0,0,0,0">
                <w:txbxContent>
                  <w:p>
                    <w:pPr>
                      <w:spacing w:line="183" w:lineRule="exact" w:before="13"/>
                      <w:ind w:left="0" w:right="78" w:firstLine="0"/>
                      <w:jc w:val="right"/>
                      <w:rPr>
                        <w:sz w:val="16"/>
                      </w:rPr>
                    </w:pPr>
                    <w:r>
                      <w:rPr>
                        <w:sz w:val="16"/>
                      </w:rPr>
                      <w:t>Cheryl</w:t>
                    </w:r>
                    <w:r>
                      <w:rPr>
                        <w:spacing w:val="-2"/>
                        <w:sz w:val="16"/>
                      </w:rPr>
                      <w:t> </w:t>
                    </w:r>
                    <w:r>
                      <w:rPr>
                        <w:sz w:val="16"/>
                      </w:rPr>
                      <w:t>R.</w:t>
                    </w:r>
                    <w:r>
                      <w:rPr>
                        <w:spacing w:val="-2"/>
                        <w:sz w:val="16"/>
                      </w:rPr>
                      <w:t> </w:t>
                    </w:r>
                    <w:r>
                      <w:rPr>
                        <w:spacing w:val="-4"/>
                        <w:sz w:val="16"/>
                      </w:rPr>
                      <w:t>Doss</w:t>
                    </w:r>
                  </w:p>
                  <w:p>
                    <w:pPr>
                      <w:spacing w:line="183" w:lineRule="exact" w:before="0"/>
                      <w:ind w:left="0" w:right="78" w:firstLine="0"/>
                      <w:jc w:val="right"/>
                      <w:rPr>
                        <w:sz w:val="16"/>
                      </w:rPr>
                    </w:pPr>
                    <w:r>
                      <w:rPr>
                        <w:sz w:val="16"/>
                      </w:rPr>
                      <w:t>page</w:t>
                    </w:r>
                    <w:r>
                      <w:rPr>
                        <w:spacing w:val="-2"/>
                        <w:sz w:val="16"/>
                      </w:rPr>
                      <w:t> </w:t>
                    </w:r>
                    <w:r>
                      <w:rPr>
                        <w:spacing w:val="-5"/>
                        <w:sz w:val="16"/>
                      </w:rPr>
                      <w:fldChar w:fldCharType="begin"/>
                    </w:r>
                    <w:r>
                      <w:rPr>
                        <w:spacing w:val="-5"/>
                        <w:sz w:val="16"/>
                      </w:rPr>
                      <w:instrText> PAGE </w:instrText>
                    </w:r>
                    <w:r>
                      <w:rPr>
                        <w:spacing w:val="-5"/>
                        <w:sz w:val="16"/>
                      </w:rPr>
                      <w:fldChar w:fldCharType="separate"/>
                    </w:r>
                    <w:r>
                      <w:rPr>
                        <w:spacing w:val="-5"/>
                        <w:sz w:val="16"/>
                      </w:rPr>
                      <w:t>10</w:t>
                    </w:r>
                    <w:r>
                      <w:rPr>
                        <w:spacing w:val="-5"/>
                        <w:sz w:val="16"/>
                      </w:rPr>
                      <w:fldChar w:fldCharType="end"/>
                    </w:r>
                  </w:p>
                </w:txbxContent>
              </v:textbox>
              <w10:wrap type="none"/>
            </v:shape>
          </w:pict>
        </mc:Fallback>
      </mc:AlternateConten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360"/>
    </w:pPr>
    <w:rPr>
      <w:rFonts w:ascii="Times New Roman" w:hAnsi="Times New Roman" w:eastAsia="Times New Roman" w:cs="Times New Roman"/>
      <w:sz w:val="22"/>
      <w:szCs w:val="22"/>
      <w:lang w:val="en-US" w:eastAsia="en-US" w:bidi="ar-SA"/>
    </w:rPr>
  </w:style>
  <w:style w:styleId="Heading1" w:type="paragraph">
    <w:name w:val="Heading 1"/>
    <w:basedOn w:val="Normal"/>
    <w:uiPriority w:val="1"/>
    <w:qFormat/>
    <w:pPr>
      <w:spacing w:before="243"/>
      <w:ind w:left="360"/>
      <w:outlineLvl w:val="1"/>
    </w:pPr>
    <w:rPr>
      <w:rFonts w:ascii="Times New Roman" w:hAnsi="Times New Roman" w:eastAsia="Times New Roman" w:cs="Times New Roman"/>
      <w:b/>
      <w:bCs/>
      <w:sz w:val="22"/>
      <w:szCs w:val="22"/>
      <w:lang w:val="en-US" w:eastAsia="en-US" w:bidi="ar-SA"/>
    </w:rPr>
  </w:style>
  <w:style w:styleId="Heading2" w:type="paragraph">
    <w:name w:val="Heading 2"/>
    <w:basedOn w:val="Normal"/>
    <w:uiPriority w:val="1"/>
    <w:qFormat/>
    <w:pPr>
      <w:spacing w:before="119"/>
      <w:ind w:left="360"/>
      <w:outlineLvl w:val="2"/>
    </w:pPr>
    <w:rPr>
      <w:rFonts w:ascii="Times New Roman" w:hAnsi="Times New Roman" w:eastAsia="Times New Roman" w:cs="Times New Roman"/>
      <w:b/>
      <w:bCs/>
      <w:sz w:val="22"/>
      <w:szCs w:val="22"/>
      <w:lang w:val="en-US" w:eastAsia="en-US" w:bidi="ar-SA"/>
    </w:rPr>
  </w:style>
  <w:style w:styleId="Title" w:type="paragraph">
    <w:name w:val="Title"/>
    <w:basedOn w:val="Normal"/>
    <w:uiPriority w:val="1"/>
    <w:qFormat/>
    <w:pPr>
      <w:spacing w:before="67"/>
      <w:ind w:left="133"/>
      <w:jc w:val="center"/>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spacing w:line="233" w:lineRule="exac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cheryl.doss@tufts.edu" TargetMode="External"/><Relationship Id="rId6" Type="http://schemas.openxmlformats.org/officeDocument/2006/relationships/header" Target="header1.xml"/><Relationship Id="rId7" Type="http://schemas.openxmlformats.org/officeDocument/2006/relationships/hyperlink" Target="http://www.fao.org/es/esa/ejade/vol_2/cover_en.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Doss, Cheryl</dc:creator>
  <dc:title>Microsoft Word - Cheryl Doss CV 2024</dc:title>
  <dcterms:created xsi:type="dcterms:W3CDTF">2026-01-29T07:51:46Z</dcterms:created>
  <dcterms:modified xsi:type="dcterms:W3CDTF">2026-01-29T07:51:46Z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LastSaved">
    <vt:filetime>2026-01-29T00:00:00Z</vt:filetime>
  </property>
  <property fmtid="{D5CDD505-2E9C-101B-9397-08002B2CF9AE}" pid="4" name="Producer">
    <vt:lpwstr>Microsoft: Print To PDF</vt:lpwstr>
  </property>
</Properties>
</file>