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78"/>
        <w:jc w:val="center"/>
      </w:pPr>
      <w:r>
        <w:rPr/>
        <w:t>DAN</w:t>
      </w:r>
      <w:r>
        <w:rPr>
          <w:spacing w:val="-5"/>
        </w:rPr>
        <w:t> </w:t>
      </w:r>
      <w:r>
        <w:rPr>
          <w:spacing w:val="-2"/>
        </w:rPr>
        <w:t>BOGART</w:t>
      </w:r>
    </w:p>
    <w:p>
      <w:pPr>
        <w:spacing w:before="1"/>
        <w:ind w:left="4313" w:right="4263" w:hanging="47"/>
        <w:jc w:val="center"/>
        <w:rPr>
          <w:sz w:val="22"/>
        </w:rPr>
      </w:pPr>
      <w:r>
        <w:rPr>
          <w:sz w:val="18"/>
        </w:rPr>
        <w:t>Department of Economics University</w:t>
      </w:r>
      <w:r>
        <w:rPr>
          <w:spacing w:val="-12"/>
          <w:sz w:val="18"/>
        </w:rPr>
        <w:t> </w:t>
      </w:r>
      <w:r>
        <w:rPr>
          <w:sz w:val="18"/>
        </w:rPr>
        <w:t>of</w:t>
      </w:r>
      <w:r>
        <w:rPr>
          <w:spacing w:val="-11"/>
          <w:sz w:val="18"/>
        </w:rPr>
        <w:t> </w:t>
      </w:r>
      <w:r>
        <w:rPr>
          <w:sz w:val="18"/>
        </w:rPr>
        <w:t>California-</w:t>
      </w:r>
      <w:r>
        <w:rPr>
          <w:sz w:val="18"/>
        </w:rPr>
        <w:t>Irvine </w:t>
      </w:r>
      <w:hyperlink r:id="rId5">
        <w:r>
          <w:rPr>
            <w:spacing w:val="-2"/>
            <w:sz w:val="22"/>
          </w:rPr>
          <w:t>dbogart@uci.edu</w:t>
        </w:r>
      </w:hyperlink>
    </w:p>
    <w:p>
      <w:pPr>
        <w:pStyle w:val="BodyText"/>
        <w:spacing w:before="46"/>
        <w:rPr>
          <w:sz w:val="18"/>
        </w:rPr>
      </w:pPr>
    </w:p>
    <w:p>
      <w:pPr>
        <w:pStyle w:val="Heading1"/>
      </w:pPr>
      <w:r>
        <w:rPr>
          <w:spacing w:val="-2"/>
        </w:rPr>
        <w:t>Education</w:t>
      </w:r>
    </w:p>
    <w:p>
      <w:pPr>
        <w:pStyle w:val="BodyText"/>
        <w:spacing w:before="1"/>
        <w:ind w:right="7796"/>
      </w:pPr>
      <w:r>
        <w:rPr/>
        <w:t>Ph.D.,</w:t>
      </w:r>
      <w:r>
        <w:rPr>
          <w:spacing w:val="-13"/>
        </w:rPr>
        <w:t> </w:t>
      </w:r>
      <w:r>
        <w:rPr/>
        <w:t>Economics,</w:t>
      </w:r>
      <w:r>
        <w:rPr>
          <w:spacing w:val="-12"/>
        </w:rPr>
        <w:t> </w:t>
      </w:r>
      <w:r>
        <w:rPr/>
        <w:t>UCLA,</w:t>
      </w:r>
      <w:r>
        <w:rPr>
          <w:spacing w:val="-13"/>
        </w:rPr>
        <w:t> </w:t>
      </w:r>
      <w:r>
        <w:rPr/>
        <w:t>2003 M.A., Economics, UCLA 2000</w:t>
      </w:r>
    </w:p>
    <w:p>
      <w:pPr>
        <w:pStyle w:val="BodyText"/>
        <w:spacing w:line="229" w:lineRule="exact" w:before="1"/>
      </w:pPr>
      <w:r>
        <w:rPr/>
        <w:t>B.S.,</w:t>
      </w:r>
      <w:r>
        <w:rPr>
          <w:spacing w:val="-6"/>
        </w:rPr>
        <w:t> </w:t>
      </w:r>
      <w:r>
        <w:rPr/>
        <w:t>Economics,</w:t>
      </w:r>
      <w:r>
        <w:rPr>
          <w:spacing w:val="-6"/>
        </w:rPr>
        <w:t> </w:t>
      </w:r>
      <w:r>
        <w:rPr/>
        <w:t>University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Minnesota</w:t>
      </w:r>
      <w:r>
        <w:rPr>
          <w:spacing w:val="-5"/>
        </w:rPr>
        <w:t> </w:t>
      </w:r>
      <w:r>
        <w:rPr>
          <w:spacing w:val="-4"/>
        </w:rPr>
        <w:t>1998</w:t>
      </w:r>
    </w:p>
    <w:p>
      <w:pPr>
        <w:pStyle w:val="BodyText"/>
        <w:ind w:right="5187"/>
      </w:pPr>
      <w:r>
        <w:rPr/>
        <w:t>B.A.,</w:t>
      </w:r>
      <w:r>
        <w:rPr>
          <w:spacing w:val="-6"/>
        </w:rPr>
        <w:t> </w:t>
      </w:r>
      <w:r>
        <w:rPr/>
        <w:t>Summa</w:t>
      </w:r>
      <w:r>
        <w:rPr>
          <w:spacing w:val="-6"/>
        </w:rPr>
        <w:t> </w:t>
      </w:r>
      <w:r>
        <w:rPr/>
        <w:t>Cum</w:t>
      </w:r>
      <w:r>
        <w:rPr>
          <w:spacing w:val="-5"/>
        </w:rPr>
        <w:t> </w:t>
      </w:r>
      <w:r>
        <w:rPr/>
        <w:t>Laude,</w:t>
      </w:r>
      <w:r>
        <w:rPr>
          <w:spacing w:val="-7"/>
        </w:rPr>
        <w:t> </w:t>
      </w:r>
      <w:r>
        <w:rPr/>
        <w:t>History,</w:t>
      </w:r>
      <w:r>
        <w:rPr>
          <w:spacing w:val="-6"/>
        </w:rPr>
        <w:t> </w:t>
      </w:r>
      <w:r>
        <w:rPr/>
        <w:t>University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Minnesota</w:t>
      </w:r>
      <w:r>
        <w:rPr>
          <w:spacing w:val="-6"/>
        </w:rPr>
        <w:t> </w:t>
      </w:r>
      <w:r>
        <w:rPr/>
        <w:t>1998 B.A., Mathematics, University of Minnesota 1998</w:t>
      </w:r>
    </w:p>
    <w:p>
      <w:pPr>
        <w:pStyle w:val="BodyText"/>
        <w:spacing w:before="22"/>
      </w:pPr>
    </w:p>
    <w:p>
      <w:pPr>
        <w:pStyle w:val="Heading1"/>
        <w:spacing w:before="1"/>
      </w:pPr>
      <w:r>
        <w:rPr>
          <w:spacing w:val="-2"/>
        </w:rPr>
        <w:t>Employment</w:t>
      </w:r>
    </w:p>
    <w:p>
      <w:pPr>
        <w:pStyle w:val="BodyText"/>
        <w:ind w:right="4969"/>
        <w:jc w:val="both"/>
      </w:pPr>
      <w:r>
        <w:rPr/>
        <w:t>2003 to 2009, Assistant</w:t>
      </w:r>
      <w:r>
        <w:rPr>
          <w:spacing w:val="-1"/>
        </w:rPr>
        <w:t> </w:t>
      </w:r>
      <w:r>
        <w:rPr/>
        <w:t>professor, Department</w:t>
      </w:r>
      <w:r>
        <w:rPr>
          <w:spacing w:val="-3"/>
        </w:rPr>
        <w:t> </w:t>
      </w:r>
      <w:r>
        <w:rPr/>
        <w:t>of Economics, UC</w:t>
      </w:r>
      <w:r>
        <w:rPr>
          <w:spacing w:val="-1"/>
        </w:rPr>
        <w:t> </w:t>
      </w:r>
      <w:r>
        <w:rPr/>
        <w:t>Irvine 2009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2019,</w:t>
      </w:r>
      <w:r>
        <w:rPr>
          <w:spacing w:val="-5"/>
        </w:rPr>
        <w:t> </w:t>
      </w:r>
      <w:r>
        <w:rPr/>
        <w:t>Associate</w:t>
      </w:r>
      <w:r>
        <w:rPr>
          <w:spacing w:val="-5"/>
        </w:rPr>
        <w:t> </w:t>
      </w:r>
      <w:r>
        <w:rPr/>
        <w:t>professor,</w:t>
      </w:r>
      <w:r>
        <w:rPr>
          <w:spacing w:val="-1"/>
        </w:rPr>
        <w:t> </w:t>
      </w:r>
      <w:r>
        <w:rPr/>
        <w:t>Department</w:t>
      </w:r>
      <w:r>
        <w:rPr>
          <w:spacing w:val="-6"/>
        </w:rPr>
        <w:t> </w:t>
      </w:r>
      <w:r>
        <w:rPr/>
        <w:t>of</w:t>
      </w:r>
      <w:r>
        <w:rPr>
          <w:spacing w:val="-7"/>
        </w:rPr>
        <w:t> </w:t>
      </w:r>
      <w:r>
        <w:rPr/>
        <w:t>Economics,</w:t>
      </w:r>
      <w:r>
        <w:rPr>
          <w:spacing w:val="-5"/>
        </w:rPr>
        <w:t> </w:t>
      </w:r>
      <w:r>
        <w:rPr/>
        <w:t>UC</w:t>
      </w:r>
      <w:r>
        <w:rPr>
          <w:spacing w:val="-6"/>
        </w:rPr>
        <w:t> </w:t>
      </w:r>
      <w:r>
        <w:rPr/>
        <w:t>Irvine 2019 to present, Professor, Department of Economics, UC Irvine</w:t>
      </w:r>
    </w:p>
    <w:p>
      <w:pPr>
        <w:pStyle w:val="Heading1"/>
        <w:spacing w:before="228"/>
        <w:jc w:val="both"/>
      </w:pPr>
      <w:r>
        <w:rPr/>
        <w:t>Visiting</w:t>
      </w:r>
      <w:r>
        <w:rPr>
          <w:spacing w:val="-5"/>
        </w:rPr>
        <w:t> </w:t>
      </w:r>
      <w:r>
        <w:rPr>
          <w:spacing w:val="-2"/>
        </w:rPr>
        <w:t>appointments</w:t>
      </w:r>
    </w:p>
    <w:p>
      <w:pPr>
        <w:pStyle w:val="BodyText"/>
        <w:spacing w:before="4"/>
        <w:ind w:right="7057"/>
      </w:pPr>
      <w:r>
        <w:rPr/>
        <w:t>2010-11,</w:t>
      </w:r>
      <w:r>
        <w:rPr>
          <w:spacing w:val="-12"/>
        </w:rPr>
        <w:t> </w:t>
      </w:r>
      <w:r>
        <w:rPr/>
        <w:t>Visiting</w:t>
      </w:r>
      <w:r>
        <w:rPr>
          <w:spacing w:val="-10"/>
        </w:rPr>
        <w:t> </w:t>
      </w:r>
      <w:r>
        <w:rPr/>
        <w:t>Associate</w:t>
      </w:r>
      <w:r>
        <w:rPr>
          <w:spacing w:val="-11"/>
        </w:rPr>
        <w:t> </w:t>
      </w:r>
      <w:r>
        <w:rPr/>
        <w:t>professor,</w:t>
      </w:r>
      <w:r>
        <w:rPr>
          <w:spacing w:val="-11"/>
        </w:rPr>
        <w:t> </w:t>
      </w:r>
      <w:r>
        <w:rPr/>
        <w:t>Caltech 2019-20, Visiting professor, NYU Stern</w:t>
      </w:r>
    </w:p>
    <w:p>
      <w:pPr>
        <w:pStyle w:val="Heading1"/>
        <w:spacing w:before="227"/>
      </w:pPr>
      <w:r>
        <w:rPr/>
        <w:t>Positions</w:t>
      </w:r>
      <w:r>
        <w:rPr>
          <w:spacing w:val="-2"/>
        </w:rPr>
        <w:t> </w:t>
      </w:r>
      <w:r>
        <w:rPr/>
        <w:t>held</w:t>
      </w:r>
      <w:r>
        <w:rPr>
          <w:spacing w:val="-5"/>
        </w:rPr>
        <w:t> </w:t>
      </w:r>
      <w:r>
        <w:rPr/>
        <w:t>at</w:t>
      </w:r>
      <w:r>
        <w:rPr>
          <w:spacing w:val="-2"/>
        </w:rPr>
        <w:t> </w:t>
      </w:r>
      <w:r>
        <w:rPr/>
        <w:t>UC</w:t>
      </w:r>
      <w:r>
        <w:rPr>
          <w:spacing w:val="-2"/>
        </w:rPr>
        <w:t> Irvine</w:t>
      </w:r>
    </w:p>
    <w:p>
      <w:pPr>
        <w:pStyle w:val="BodyText"/>
        <w:spacing w:before="1"/>
        <w:ind w:right="5187"/>
      </w:pPr>
      <w:r>
        <w:rPr/>
        <w:t>2011-2017,</w:t>
      </w:r>
      <w:r>
        <w:rPr>
          <w:spacing w:val="-5"/>
        </w:rPr>
        <w:t> </w:t>
      </w:r>
      <w:r>
        <w:rPr/>
        <w:t>Director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Undergraduate</w:t>
      </w:r>
      <w:r>
        <w:rPr>
          <w:spacing w:val="-6"/>
        </w:rPr>
        <w:t> </w:t>
      </w:r>
      <w:r>
        <w:rPr/>
        <w:t>Honors</w:t>
      </w:r>
      <w:r>
        <w:rPr>
          <w:spacing w:val="-3"/>
        </w:rPr>
        <w:t> </w:t>
      </w:r>
      <w:r>
        <w:rPr/>
        <w:t>Program</w:t>
      </w:r>
      <w:r>
        <w:rPr>
          <w:spacing w:val="-5"/>
        </w:rPr>
        <w:t> </w:t>
      </w:r>
      <w:r>
        <w:rPr/>
        <w:t>in</w:t>
      </w:r>
      <w:r>
        <w:rPr>
          <w:spacing w:val="-8"/>
        </w:rPr>
        <w:t> </w:t>
      </w:r>
      <w:r>
        <w:rPr/>
        <w:t>Economics 2015-2017, Social science representative on faculty Senate</w:t>
      </w:r>
    </w:p>
    <w:p>
      <w:pPr>
        <w:pStyle w:val="BodyText"/>
      </w:pPr>
      <w:r>
        <w:rPr/>
        <w:t>2017-2019,</w:t>
      </w:r>
      <w:r>
        <w:rPr>
          <w:spacing w:val="-5"/>
        </w:rPr>
        <w:t> </w:t>
      </w:r>
      <w:r>
        <w:rPr/>
        <w:t>Graduate</w:t>
      </w:r>
      <w:r>
        <w:rPr>
          <w:spacing w:val="-5"/>
        </w:rPr>
        <w:t> </w:t>
      </w:r>
      <w:r>
        <w:rPr/>
        <w:t>Director</w:t>
      </w:r>
      <w:r>
        <w:rPr>
          <w:spacing w:val="-6"/>
        </w:rPr>
        <w:t> </w:t>
      </w:r>
      <w:r>
        <w:rPr/>
        <w:t>in</w:t>
      </w:r>
      <w:r>
        <w:rPr>
          <w:spacing w:val="-4"/>
        </w:rPr>
        <w:t> </w:t>
      </w:r>
      <w:r>
        <w:rPr>
          <w:spacing w:val="-2"/>
        </w:rPr>
        <w:t>Economics</w:t>
      </w:r>
    </w:p>
    <w:p>
      <w:pPr>
        <w:pStyle w:val="BodyText"/>
        <w:spacing w:before="1"/>
      </w:pPr>
      <w:r>
        <w:rPr/>
        <w:t>2022-2024,</w:t>
      </w:r>
      <w:r>
        <w:rPr>
          <w:spacing w:val="-7"/>
        </w:rPr>
        <w:t> </w:t>
      </w:r>
      <w:r>
        <w:rPr/>
        <w:t>Social</w:t>
      </w:r>
      <w:r>
        <w:rPr>
          <w:spacing w:val="-6"/>
        </w:rPr>
        <w:t> </w:t>
      </w:r>
      <w:r>
        <w:rPr/>
        <w:t>science</w:t>
      </w:r>
      <w:r>
        <w:rPr>
          <w:spacing w:val="-7"/>
        </w:rPr>
        <w:t> </w:t>
      </w:r>
      <w:r>
        <w:rPr/>
        <w:t>representative</w:t>
      </w:r>
      <w:r>
        <w:rPr>
          <w:spacing w:val="-6"/>
        </w:rPr>
        <w:t> </w:t>
      </w:r>
      <w:r>
        <w:rPr/>
        <w:t>on</w:t>
      </w:r>
      <w:r>
        <w:rPr>
          <w:spacing w:val="-6"/>
        </w:rPr>
        <w:t> </w:t>
      </w:r>
      <w:r>
        <w:rPr/>
        <w:t>faculty</w:t>
      </w:r>
      <w:r>
        <w:rPr>
          <w:spacing w:val="-6"/>
        </w:rPr>
        <w:t> </w:t>
      </w:r>
      <w:r>
        <w:rPr>
          <w:spacing w:val="-2"/>
        </w:rPr>
        <w:t>Senate</w:t>
      </w:r>
    </w:p>
    <w:p>
      <w:pPr>
        <w:pStyle w:val="BodyText"/>
        <w:spacing w:before="21"/>
      </w:pPr>
    </w:p>
    <w:p>
      <w:pPr>
        <w:pStyle w:val="Heading1"/>
      </w:pPr>
      <w:r>
        <w:rPr>
          <w:spacing w:val="-2"/>
        </w:rPr>
        <w:t>Editorial</w:t>
      </w:r>
    </w:p>
    <w:p>
      <w:pPr>
        <w:pStyle w:val="BodyText"/>
        <w:spacing w:before="3"/>
        <w:ind w:right="5830"/>
      </w:pPr>
      <w:r>
        <w:rPr/>
        <w:t>2009-2013, editorial board, Journal of Economic History 2015-2018,</w:t>
      </w:r>
      <w:r>
        <w:rPr>
          <w:spacing w:val="-7"/>
        </w:rPr>
        <w:t> </w:t>
      </w:r>
      <w:r>
        <w:rPr/>
        <w:t>Co-Editor</w:t>
      </w:r>
      <w:r>
        <w:rPr>
          <w:spacing w:val="-8"/>
        </w:rPr>
        <w:t> </w:t>
      </w:r>
      <w:r>
        <w:rPr/>
        <w:t>European</w:t>
      </w:r>
      <w:r>
        <w:rPr>
          <w:spacing w:val="-7"/>
        </w:rPr>
        <w:t> </w:t>
      </w:r>
      <w:r>
        <w:rPr/>
        <w:t>Review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Economic</w:t>
      </w:r>
      <w:r>
        <w:rPr>
          <w:spacing w:val="-8"/>
        </w:rPr>
        <w:t> </w:t>
      </w:r>
      <w:r>
        <w:rPr/>
        <w:t>History 2018-2022, Co-Editor Journal of Economic History</w:t>
      </w:r>
    </w:p>
    <w:p>
      <w:pPr>
        <w:pStyle w:val="Heading1"/>
        <w:spacing w:before="227"/>
      </w:pPr>
      <w:r>
        <w:rPr/>
        <w:t>Service</w:t>
      </w:r>
      <w:r>
        <w:rPr>
          <w:spacing w:val="-6"/>
        </w:rPr>
        <w:t> </w:t>
      </w:r>
      <w:r>
        <w:rPr/>
        <w:t>to</w:t>
      </w:r>
      <w:r>
        <w:rPr>
          <w:spacing w:val="-4"/>
        </w:rPr>
        <w:t> </w:t>
      </w:r>
      <w:r>
        <w:rPr/>
        <w:t>professional</w:t>
      </w:r>
      <w:r>
        <w:rPr>
          <w:spacing w:val="-2"/>
        </w:rPr>
        <w:t> organizations</w:t>
      </w:r>
    </w:p>
    <w:p>
      <w:pPr>
        <w:pStyle w:val="BodyText"/>
        <w:spacing w:before="1"/>
      </w:pPr>
      <w:r>
        <w:rPr/>
        <w:t>2003-2019,</w:t>
      </w:r>
      <w:r>
        <w:rPr>
          <w:spacing w:val="-7"/>
        </w:rPr>
        <w:t> </w:t>
      </w:r>
      <w:r>
        <w:rPr/>
        <w:t>steering</w:t>
      </w:r>
      <w:r>
        <w:rPr>
          <w:spacing w:val="-7"/>
        </w:rPr>
        <w:t> </w:t>
      </w:r>
      <w:r>
        <w:rPr/>
        <w:t>committee</w:t>
      </w:r>
      <w:r>
        <w:rPr>
          <w:spacing w:val="-7"/>
        </w:rPr>
        <w:t> </w:t>
      </w:r>
      <w:r>
        <w:rPr/>
        <w:t>all-UC</w:t>
      </w:r>
      <w:r>
        <w:rPr>
          <w:spacing w:val="-7"/>
        </w:rPr>
        <w:t> </w:t>
      </w:r>
      <w:r>
        <w:rPr/>
        <w:t>economic</w:t>
      </w:r>
      <w:r>
        <w:rPr>
          <w:spacing w:val="-7"/>
        </w:rPr>
        <w:t> </w:t>
      </w:r>
      <w:r>
        <w:rPr/>
        <w:t>history</w:t>
      </w:r>
      <w:r>
        <w:rPr>
          <w:spacing w:val="-7"/>
        </w:rPr>
        <w:t> </w:t>
      </w:r>
      <w:r>
        <w:rPr>
          <w:spacing w:val="-2"/>
        </w:rPr>
        <w:t>group</w:t>
      </w:r>
    </w:p>
    <w:p>
      <w:pPr>
        <w:pStyle w:val="BodyText"/>
        <w:spacing w:before="1"/>
        <w:ind w:right="2738"/>
      </w:pPr>
      <w:r>
        <w:rPr/>
        <w:t>2018-present,</w:t>
      </w:r>
      <w:r>
        <w:rPr>
          <w:spacing w:val="-5"/>
        </w:rPr>
        <w:t> </w:t>
      </w:r>
      <w:r>
        <w:rPr/>
        <w:t>Executive</w:t>
      </w:r>
      <w:r>
        <w:rPr>
          <w:spacing w:val="-6"/>
        </w:rPr>
        <w:t> </w:t>
      </w:r>
      <w:r>
        <w:rPr/>
        <w:t>committee</w:t>
      </w:r>
      <w:r>
        <w:rPr>
          <w:spacing w:val="-6"/>
        </w:rPr>
        <w:t> </w:t>
      </w:r>
      <w:r>
        <w:rPr/>
        <w:t>member</w:t>
      </w:r>
      <w:r>
        <w:rPr>
          <w:spacing w:val="-5"/>
        </w:rPr>
        <w:t> </w:t>
      </w:r>
      <w:r>
        <w:rPr/>
        <w:t>for</w:t>
      </w:r>
      <w:r>
        <w:rPr>
          <w:spacing w:val="-6"/>
        </w:rPr>
        <w:t> </w:t>
      </w:r>
      <w:r>
        <w:rPr/>
        <w:t>International</w:t>
      </w:r>
      <w:r>
        <w:rPr>
          <w:spacing w:val="-6"/>
        </w:rPr>
        <w:t> </w:t>
      </w:r>
      <w:r>
        <w:rPr/>
        <w:t>Economic</w:t>
      </w:r>
      <w:r>
        <w:rPr>
          <w:spacing w:val="-6"/>
        </w:rPr>
        <w:t> </w:t>
      </w:r>
      <w:r>
        <w:rPr/>
        <w:t>History</w:t>
      </w:r>
      <w:r>
        <w:rPr>
          <w:spacing w:val="-5"/>
        </w:rPr>
        <w:t> </w:t>
      </w:r>
      <w:r>
        <w:rPr/>
        <w:t>Association</w:t>
      </w:r>
      <w:r>
        <w:rPr>
          <w:spacing w:val="-5"/>
        </w:rPr>
        <w:t> </w:t>
      </w:r>
      <w:r>
        <w:rPr/>
        <w:t>(IEHA) 2020-present, Journal of Economic History Committee for Economic History Association</w:t>
      </w:r>
    </w:p>
    <w:p>
      <w:pPr>
        <w:pStyle w:val="Heading1"/>
        <w:spacing w:before="229"/>
        <w:jc w:val="both"/>
      </w:pPr>
      <w:r>
        <w:rPr/>
        <w:t>Affiliation</w:t>
      </w:r>
      <w:r>
        <w:rPr>
          <w:spacing w:val="-10"/>
        </w:rPr>
        <w:t> </w:t>
      </w:r>
      <w:r>
        <w:rPr/>
        <w:t>with</w:t>
      </w:r>
      <w:r>
        <w:rPr>
          <w:spacing w:val="-5"/>
        </w:rPr>
        <w:t> </w:t>
      </w:r>
      <w:r>
        <w:rPr/>
        <w:t>research</w:t>
      </w:r>
      <w:r>
        <w:rPr>
          <w:spacing w:val="-6"/>
        </w:rPr>
        <w:t> </w:t>
      </w:r>
      <w:r>
        <w:rPr/>
        <w:t>institutes</w:t>
      </w:r>
      <w:r>
        <w:rPr>
          <w:spacing w:val="-5"/>
        </w:rPr>
        <w:t> </w:t>
      </w:r>
      <w:r>
        <w:rPr/>
        <w:t>and</w:t>
      </w:r>
      <w:r>
        <w:rPr>
          <w:spacing w:val="-7"/>
        </w:rPr>
        <w:t> </w:t>
      </w:r>
      <w:r>
        <w:rPr>
          <w:spacing w:val="-2"/>
        </w:rPr>
        <w:t>centers</w:t>
      </w:r>
    </w:p>
    <w:p>
      <w:pPr>
        <w:pStyle w:val="BodyText"/>
        <w:spacing w:before="1"/>
        <w:ind w:right="4557"/>
      </w:pPr>
      <w:r>
        <w:rPr/>
        <w:t>2022-present,</w:t>
      </w:r>
      <w:r>
        <w:rPr>
          <w:spacing w:val="-6"/>
        </w:rPr>
        <w:t> </w:t>
      </w:r>
      <w:r>
        <w:rPr/>
        <w:t>research</w:t>
      </w:r>
      <w:r>
        <w:rPr>
          <w:spacing w:val="-5"/>
        </w:rPr>
        <w:t> </w:t>
      </w:r>
      <w:r>
        <w:rPr/>
        <w:t>affiliate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Centre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/>
        <w:t>Economics,</w:t>
      </w:r>
      <w:r>
        <w:rPr>
          <w:spacing w:val="-7"/>
        </w:rPr>
        <w:t> </w:t>
      </w:r>
      <w:r>
        <w:rPr/>
        <w:t>Policy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History 2024-present, Irish Historical Macroeconomic Policy Network</w:t>
      </w:r>
    </w:p>
    <w:p>
      <w:pPr>
        <w:pStyle w:val="BodyText"/>
      </w:pPr>
    </w:p>
    <w:p>
      <w:pPr>
        <w:pStyle w:val="Heading1"/>
        <w:jc w:val="both"/>
      </w:pPr>
      <w:r>
        <w:rPr/>
        <w:t>Service</w:t>
      </w:r>
      <w:r>
        <w:rPr>
          <w:spacing w:val="-6"/>
        </w:rPr>
        <w:t> </w:t>
      </w:r>
      <w:r>
        <w:rPr/>
        <w:t>to</w:t>
      </w:r>
      <w:r>
        <w:rPr>
          <w:spacing w:val="-3"/>
        </w:rPr>
        <w:t> </w:t>
      </w:r>
      <w:r>
        <w:rPr/>
        <w:t>community</w:t>
      </w:r>
      <w:r>
        <w:rPr>
          <w:spacing w:val="-3"/>
        </w:rPr>
        <w:t> </w:t>
      </w:r>
      <w:r>
        <w:rPr>
          <w:spacing w:val="-2"/>
        </w:rPr>
        <w:t>organizations</w:t>
      </w:r>
    </w:p>
    <w:p>
      <w:pPr>
        <w:pStyle w:val="BodyText"/>
        <w:spacing w:before="1"/>
      </w:pPr>
      <w:r>
        <w:rPr/>
        <w:t>2021-present,</w:t>
      </w:r>
      <w:r>
        <w:rPr>
          <w:spacing w:val="-6"/>
        </w:rPr>
        <w:t> </w:t>
      </w:r>
      <w:r>
        <w:rPr/>
        <w:t>Orange</w:t>
      </w:r>
      <w:r>
        <w:rPr>
          <w:spacing w:val="-6"/>
        </w:rPr>
        <w:t> </w:t>
      </w:r>
      <w:r>
        <w:rPr/>
        <w:t>County</w:t>
      </w:r>
      <w:r>
        <w:rPr>
          <w:spacing w:val="-8"/>
        </w:rPr>
        <w:t> </w:t>
      </w:r>
      <w:r>
        <w:rPr/>
        <w:t>Court</w:t>
      </w:r>
      <w:r>
        <w:rPr>
          <w:spacing w:val="-7"/>
        </w:rPr>
        <w:t> </w:t>
      </w:r>
      <w:r>
        <w:rPr/>
        <w:t>Appointed</w:t>
      </w:r>
      <w:r>
        <w:rPr>
          <w:spacing w:val="-7"/>
        </w:rPr>
        <w:t> </w:t>
      </w:r>
      <w:r>
        <w:rPr/>
        <w:t>Special</w:t>
      </w:r>
      <w:r>
        <w:rPr>
          <w:spacing w:val="-6"/>
        </w:rPr>
        <w:t> </w:t>
      </w:r>
      <w:r>
        <w:rPr/>
        <w:t>Advocate</w:t>
      </w:r>
      <w:r>
        <w:rPr>
          <w:spacing w:val="-6"/>
        </w:rPr>
        <w:t> </w:t>
      </w:r>
      <w:r>
        <w:rPr>
          <w:spacing w:val="-2"/>
        </w:rPr>
        <w:t>(OCASA)</w:t>
      </w:r>
    </w:p>
    <w:p>
      <w:pPr>
        <w:pStyle w:val="BodyText"/>
        <w:spacing w:before="20"/>
      </w:pPr>
    </w:p>
    <w:p>
      <w:pPr>
        <w:pStyle w:val="Heading1"/>
        <w:jc w:val="both"/>
      </w:pPr>
      <w:r>
        <w:rPr/>
        <w:t>Journal</w:t>
      </w:r>
      <w:r>
        <w:rPr>
          <w:spacing w:val="-7"/>
        </w:rPr>
        <w:t> </w:t>
      </w:r>
      <w:r>
        <w:rPr/>
        <w:t>Articles,</w:t>
      </w:r>
      <w:r>
        <w:rPr>
          <w:spacing w:val="-6"/>
        </w:rPr>
        <w:t> </w:t>
      </w:r>
      <w:r>
        <w:rPr/>
        <w:t>Peer-</w:t>
      </w:r>
      <w:r>
        <w:rPr>
          <w:spacing w:val="-2"/>
        </w:rPr>
        <w:t>Reviewed</w:t>
      </w:r>
    </w:p>
    <w:p>
      <w:pPr>
        <w:pStyle w:val="BodyText"/>
        <w:spacing w:before="3"/>
        <w:rPr>
          <w:b/>
          <w:sz w:val="22"/>
        </w:rPr>
      </w:pPr>
    </w:p>
    <w:p>
      <w:pPr>
        <w:pStyle w:val="BodyText"/>
      </w:pPr>
      <w:r>
        <w:rPr/>
        <w:t>‘East</w:t>
      </w:r>
      <w:r>
        <w:rPr>
          <w:spacing w:val="-3"/>
        </w:rPr>
        <w:t> </w:t>
      </w:r>
      <w:r>
        <w:rPr/>
        <w:t>Indiamen:</w:t>
      </w:r>
      <w:r>
        <w:rPr>
          <w:spacing w:val="-3"/>
        </w:rPr>
        <w:t> </w:t>
      </w:r>
      <w:r>
        <w:rPr/>
        <w:t>Shipping</w:t>
      </w:r>
      <w:r>
        <w:rPr>
          <w:spacing w:val="-1"/>
        </w:rPr>
        <w:t> </w:t>
      </w:r>
      <w:r>
        <w:rPr/>
        <w:t>and</w:t>
      </w:r>
      <w:r>
        <w:rPr>
          <w:spacing w:val="-3"/>
        </w:rPr>
        <w:t> </w:t>
      </w:r>
      <w:r>
        <w:rPr/>
        <w:t>its</w:t>
      </w:r>
      <w:r>
        <w:rPr>
          <w:spacing w:val="-3"/>
        </w:rPr>
        <w:t> </w:t>
      </w:r>
      <w:r>
        <w:rPr/>
        <w:t>effect</w:t>
      </w:r>
      <w:r>
        <w:rPr>
          <w:spacing w:val="-3"/>
        </w:rPr>
        <w:t> </w:t>
      </w:r>
      <w:r>
        <w:rPr/>
        <w:t>on</w:t>
      </w:r>
      <w:r>
        <w:rPr>
          <w:spacing w:val="-1"/>
        </w:rPr>
        <w:t> </w:t>
      </w:r>
      <w:r>
        <w:rPr/>
        <w:t>East</w:t>
      </w:r>
      <w:r>
        <w:rPr>
          <w:spacing w:val="-3"/>
        </w:rPr>
        <w:t> </w:t>
      </w:r>
      <w:r>
        <w:rPr/>
        <w:t>India</w:t>
      </w:r>
      <w:r>
        <w:rPr>
          <w:spacing w:val="-2"/>
        </w:rPr>
        <w:t> </w:t>
      </w:r>
      <w:r>
        <w:rPr/>
        <w:t>Company-Asian</w:t>
      </w:r>
      <w:r>
        <w:rPr>
          <w:spacing w:val="-1"/>
        </w:rPr>
        <w:t> </w:t>
      </w:r>
      <w:r>
        <w:rPr/>
        <w:t>trade</w:t>
      </w:r>
      <w:r>
        <w:rPr>
          <w:spacing w:val="-4"/>
        </w:rPr>
        <w:t> </w:t>
      </w:r>
      <w:r>
        <w:rPr/>
        <w:t>1660-1830’</w:t>
      </w:r>
      <w:r>
        <w:rPr>
          <w:spacing w:val="-4"/>
        </w:rPr>
        <w:t> </w:t>
      </w:r>
      <w:r>
        <w:rPr/>
        <w:t>(joint</w:t>
      </w:r>
      <w:r>
        <w:rPr>
          <w:spacing w:val="-3"/>
        </w:rPr>
        <w:t> </w:t>
      </w:r>
      <w:r>
        <w:rPr/>
        <w:t>with</w:t>
      </w:r>
      <w:r>
        <w:rPr>
          <w:spacing w:val="-2"/>
        </w:rPr>
        <w:t> </w:t>
      </w:r>
      <w:r>
        <w:rPr/>
        <w:t>Marco</w:t>
      </w:r>
      <w:r>
        <w:rPr>
          <w:spacing w:val="-1"/>
        </w:rPr>
        <w:t> </w:t>
      </w:r>
      <w:r>
        <w:rPr/>
        <w:t>Del</w:t>
      </w:r>
      <w:r>
        <w:rPr>
          <w:spacing w:val="-2"/>
        </w:rPr>
        <w:t> </w:t>
      </w:r>
      <w:r>
        <w:rPr/>
        <w:t>Angel),</w:t>
      </w:r>
      <w:r>
        <w:rPr>
          <w:spacing w:val="-4"/>
        </w:rPr>
        <w:t> </w:t>
      </w:r>
      <w:r>
        <w:rPr/>
        <w:t>forthcoming</w:t>
      </w:r>
      <w:r>
        <w:rPr>
          <w:spacing w:val="-3"/>
        </w:rPr>
        <w:t> </w:t>
      </w:r>
      <w:r>
        <w:rPr/>
        <w:t>in </w:t>
      </w:r>
      <w:r>
        <w:rPr>
          <w:spacing w:val="-2"/>
        </w:rPr>
        <w:t>Cliometrica.</w:t>
      </w:r>
    </w:p>
    <w:p>
      <w:pPr>
        <w:pStyle w:val="BodyText"/>
        <w:spacing w:before="21"/>
      </w:pPr>
    </w:p>
    <w:p>
      <w:pPr>
        <w:pStyle w:val="BodyText"/>
        <w:ind w:right="338"/>
      </w:pPr>
      <w:r>
        <w:rPr>
          <w:b/>
          <w:sz w:val="22"/>
        </w:rPr>
        <w:t>‘</w:t>
      </w:r>
      <w:r>
        <w:rPr/>
        <w:t>Transport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urban</w:t>
      </w:r>
      <w:r>
        <w:rPr>
          <w:spacing w:val="-2"/>
        </w:rPr>
        <w:t> </w:t>
      </w:r>
      <w:r>
        <w:rPr/>
        <w:t>growth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First</w:t>
      </w:r>
      <w:r>
        <w:rPr>
          <w:spacing w:val="-4"/>
        </w:rPr>
        <w:t> </w:t>
      </w:r>
      <w:r>
        <w:rPr/>
        <w:t>Industrial</w:t>
      </w:r>
      <w:r>
        <w:rPr>
          <w:spacing w:val="-3"/>
        </w:rPr>
        <w:t> </w:t>
      </w:r>
      <w:r>
        <w:rPr/>
        <w:t>Revolution.’</w:t>
      </w:r>
      <w:r>
        <w:rPr>
          <w:spacing w:val="-3"/>
        </w:rPr>
        <w:t> </w:t>
      </w:r>
      <w:r>
        <w:rPr/>
        <w:t>(joint</w:t>
      </w:r>
      <w:r>
        <w:rPr>
          <w:spacing w:val="-4"/>
        </w:rPr>
        <w:t> </w:t>
      </w:r>
      <w:r>
        <w:rPr/>
        <w:t>with</w:t>
      </w:r>
      <w:r>
        <w:rPr>
          <w:spacing w:val="-1"/>
        </w:rPr>
        <w:t> </w:t>
      </w:r>
      <w:r>
        <w:rPr/>
        <w:t>Eduard</w:t>
      </w:r>
      <w:r>
        <w:rPr>
          <w:spacing w:val="-2"/>
        </w:rPr>
        <w:t> </w:t>
      </w:r>
      <w:r>
        <w:rPr/>
        <w:t>J</w:t>
      </w:r>
      <w:r>
        <w:rPr>
          <w:spacing w:val="-4"/>
        </w:rPr>
        <w:t> </w:t>
      </w:r>
      <w:r>
        <w:rPr/>
        <w:t>Alvarez-Palau,</w:t>
      </w:r>
      <w:r>
        <w:rPr>
          <w:spacing w:val="-2"/>
        </w:rPr>
        <w:t> </w:t>
      </w:r>
      <w:r>
        <w:rPr/>
        <w:t>Max</w:t>
      </w:r>
      <w:r>
        <w:rPr>
          <w:spacing w:val="-2"/>
        </w:rPr>
        <w:t> </w:t>
      </w:r>
      <w:r>
        <w:rPr/>
        <w:t>Satchell,</w:t>
      </w:r>
      <w:r>
        <w:rPr>
          <w:spacing w:val="-1"/>
        </w:rPr>
        <w:t> </w:t>
      </w:r>
      <w:r>
        <w:rPr/>
        <w:t>Leigh</w:t>
      </w:r>
      <w:r>
        <w:rPr>
          <w:spacing w:val="-2"/>
        </w:rPr>
        <w:t> </w:t>
      </w:r>
      <w:r>
        <w:rPr/>
        <w:t>Shaw Taylor), </w:t>
      </w:r>
      <w:r>
        <w:rPr>
          <w:i/>
        </w:rPr>
        <w:t>The Economic Journal, </w:t>
      </w:r>
      <w:r>
        <w:rPr/>
        <w:t>135 (2025): 1191–1228. </w:t>
      </w:r>
      <w:hyperlink r:id="rId6">
        <w:r>
          <w:rPr>
            <w:color w:val="0000FF"/>
            <w:u w:val="single" w:color="0000FF"/>
          </w:rPr>
          <w:t>https://doi.org/10.1093/ej/ueae111</w:t>
        </w:r>
      </w:hyperlink>
    </w:p>
    <w:p>
      <w:pPr>
        <w:pStyle w:val="BodyText"/>
        <w:spacing w:before="24"/>
      </w:pPr>
    </w:p>
    <w:p>
      <w:pPr>
        <w:pStyle w:val="BodyText"/>
        <w:ind w:right="338"/>
      </w:pPr>
      <w:r>
        <w:rPr>
          <w:b/>
          <w:sz w:val="22"/>
        </w:rPr>
        <w:t>‘</w:t>
      </w:r>
      <w:r>
        <w:rPr/>
        <w:t>The</w:t>
      </w:r>
      <w:r>
        <w:rPr>
          <w:spacing w:val="-3"/>
        </w:rPr>
        <w:t> </w:t>
      </w:r>
      <w:r>
        <w:rPr/>
        <w:t>Growth</w:t>
      </w:r>
      <w:r>
        <w:rPr>
          <w:spacing w:val="-4"/>
        </w:rPr>
        <w:t> </w:t>
      </w:r>
      <w:r>
        <w:rPr/>
        <w:t>Contribution</w:t>
      </w:r>
      <w:r>
        <w:rPr>
          <w:spacing w:val="-2"/>
        </w:rPr>
        <w:t> </w:t>
      </w:r>
      <w:r>
        <w:rPr/>
        <w:t>of</w:t>
      </w:r>
      <w:r>
        <w:rPr>
          <w:spacing w:val="-7"/>
        </w:rPr>
        <w:t> </w:t>
      </w:r>
      <w:r>
        <w:rPr/>
        <w:t>Colonial</w:t>
      </w:r>
      <w:r>
        <w:rPr>
          <w:spacing w:val="-3"/>
        </w:rPr>
        <w:t> </w:t>
      </w:r>
      <w:r>
        <w:rPr/>
        <w:t>Indian</w:t>
      </w:r>
      <w:r>
        <w:rPr>
          <w:spacing w:val="-2"/>
        </w:rPr>
        <w:t> </w:t>
      </w:r>
      <w:r>
        <w:rPr/>
        <w:t>Railways</w:t>
      </w:r>
      <w:r>
        <w:rPr>
          <w:spacing w:val="-4"/>
        </w:rPr>
        <w:t> </w:t>
      </w:r>
      <w:r>
        <w:rPr/>
        <w:t>in</w:t>
      </w:r>
      <w:r>
        <w:rPr>
          <w:spacing w:val="-2"/>
        </w:rPr>
        <w:t> </w:t>
      </w:r>
      <w:r>
        <w:rPr/>
        <w:t>Comparative</w:t>
      </w:r>
      <w:r>
        <w:rPr>
          <w:spacing w:val="-3"/>
        </w:rPr>
        <w:t> </w:t>
      </w:r>
      <w:r>
        <w:rPr/>
        <w:t>Perspective.’</w:t>
      </w:r>
      <w:r>
        <w:rPr>
          <w:spacing w:val="-3"/>
        </w:rPr>
        <w:t> </w:t>
      </w:r>
      <w:r>
        <w:rPr/>
        <w:t>(joint</w:t>
      </w:r>
      <w:r>
        <w:rPr>
          <w:spacing w:val="-4"/>
        </w:rPr>
        <w:t> </w:t>
      </w:r>
      <w:r>
        <w:rPr/>
        <w:t>with</w:t>
      </w:r>
      <w:r>
        <w:rPr>
          <w:spacing w:val="-1"/>
        </w:rPr>
        <w:t> </w:t>
      </w:r>
      <w:r>
        <w:rPr/>
        <w:t>Latika</w:t>
      </w:r>
      <w:r>
        <w:rPr>
          <w:spacing w:val="-3"/>
        </w:rPr>
        <w:t> </w:t>
      </w:r>
      <w:r>
        <w:rPr/>
        <w:t>Chaudhary</w:t>
      </w:r>
      <w:r>
        <w:rPr>
          <w:spacing w:val="-2"/>
        </w:rPr>
        <w:t> </w:t>
      </w:r>
      <w:r>
        <w:rPr/>
        <w:t>and</w:t>
      </w:r>
      <w:r>
        <w:rPr>
          <w:spacing w:val="-7"/>
        </w:rPr>
        <w:t> </w:t>
      </w:r>
      <w:r>
        <w:rPr/>
        <w:t>Alfonso Herranz Loncan) </w:t>
      </w:r>
      <w:r>
        <w:rPr>
          <w:i/>
        </w:rPr>
        <w:t>Economic History Review</w:t>
      </w:r>
      <w:r>
        <w:rPr/>
        <w:t>, 77.2 (2024): 1509-1534. https://doi.org/10.1111/ehr.13341</w:t>
      </w:r>
    </w:p>
    <w:p>
      <w:pPr>
        <w:pStyle w:val="BodyText"/>
        <w:spacing w:before="2"/>
      </w:pPr>
    </w:p>
    <w:p>
      <w:pPr>
        <w:pStyle w:val="BodyText"/>
      </w:pPr>
      <w:r>
        <w:rPr/>
        <w:t>‘Government,</w:t>
      </w:r>
      <w:r>
        <w:rPr>
          <w:spacing w:val="-2"/>
        </w:rPr>
        <w:t> </w:t>
      </w:r>
      <w:r>
        <w:rPr/>
        <w:t>trusts,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making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better</w:t>
      </w:r>
      <w:r>
        <w:rPr>
          <w:spacing w:val="-3"/>
        </w:rPr>
        <w:t> </w:t>
      </w:r>
      <w:r>
        <w:rPr/>
        <w:t>roads</w:t>
      </w:r>
      <w:r>
        <w:rPr>
          <w:spacing w:val="-3"/>
        </w:rPr>
        <w:t> </w:t>
      </w:r>
      <w:r>
        <w:rPr/>
        <w:t>in</w:t>
      </w:r>
      <w:r>
        <w:rPr>
          <w:spacing w:val="-1"/>
        </w:rPr>
        <w:t> </w:t>
      </w:r>
      <w:r>
        <w:rPr/>
        <w:t>early</w:t>
      </w:r>
      <w:r>
        <w:rPr>
          <w:spacing w:val="-1"/>
        </w:rPr>
        <w:t> </w:t>
      </w:r>
      <w:r>
        <w:rPr/>
        <w:t>nineteenth</w:t>
      </w:r>
      <w:r>
        <w:rPr>
          <w:spacing w:val="-4"/>
        </w:rPr>
        <w:t> </w:t>
      </w:r>
      <w:r>
        <w:rPr/>
        <w:t>century</w:t>
      </w:r>
      <w:r>
        <w:rPr>
          <w:spacing w:val="-1"/>
        </w:rPr>
        <w:t> </w:t>
      </w:r>
      <w:r>
        <w:rPr/>
        <w:t>England</w:t>
      </w:r>
      <w:r>
        <w:rPr>
          <w:spacing w:val="-3"/>
        </w:rPr>
        <w:t> </w:t>
      </w:r>
      <w:r>
        <w:rPr/>
        <w:t>and</w:t>
      </w:r>
      <w:r>
        <w:rPr>
          <w:spacing w:val="-1"/>
        </w:rPr>
        <w:t> </w:t>
      </w:r>
      <w:r>
        <w:rPr/>
        <w:t>Wales’</w:t>
      </w:r>
      <w:r>
        <w:rPr>
          <w:spacing w:val="-2"/>
        </w:rPr>
        <w:t> </w:t>
      </w:r>
      <w:r>
        <w:rPr/>
        <w:t>(joint</w:t>
      </w:r>
      <w:r>
        <w:rPr>
          <w:spacing w:val="-3"/>
        </w:rPr>
        <w:t> </w:t>
      </w:r>
      <w:r>
        <w:rPr/>
        <w:t>with Alan</w:t>
      </w:r>
      <w:r>
        <w:rPr>
          <w:spacing w:val="-1"/>
        </w:rPr>
        <w:t> </w:t>
      </w:r>
      <w:r>
        <w:rPr/>
        <w:t>Rosevear and Leigh Shaw Taylor) </w:t>
      </w:r>
      <w:r>
        <w:rPr>
          <w:i/>
        </w:rPr>
        <w:t>European Review of Economic History</w:t>
      </w:r>
      <w:r>
        <w:rPr/>
        <w:t>. 28(3) (2024): 399–423, https://doi.org/10.1093/ereh/head030</w:t>
      </w:r>
    </w:p>
    <w:p>
      <w:pPr>
        <w:pStyle w:val="BodyText"/>
        <w:spacing w:before="229"/>
      </w:pPr>
      <w:r>
        <w:rPr/>
        <w:t>‘Organizations</w:t>
      </w:r>
      <w:r>
        <w:rPr>
          <w:spacing w:val="-3"/>
        </w:rPr>
        <w:t> </w:t>
      </w:r>
      <w:r>
        <w:rPr/>
        <w:t>and</w:t>
      </w:r>
      <w:r>
        <w:rPr>
          <w:spacing w:val="-1"/>
        </w:rPr>
        <w:t> </w:t>
      </w:r>
      <w:r>
        <w:rPr/>
        <w:t>efficiency</w:t>
      </w:r>
      <w:r>
        <w:rPr>
          <w:spacing w:val="-3"/>
        </w:rPr>
        <w:t> </w:t>
      </w:r>
      <w:r>
        <w:rPr/>
        <w:t>in</w:t>
      </w:r>
      <w:r>
        <w:rPr>
          <w:spacing w:val="-1"/>
        </w:rPr>
        <w:t> </w:t>
      </w:r>
      <w:r>
        <w:rPr/>
        <w:t>public</w:t>
      </w:r>
      <w:r>
        <w:rPr>
          <w:spacing w:val="-2"/>
        </w:rPr>
        <w:t> </w:t>
      </w:r>
      <w:r>
        <w:rPr/>
        <w:t>services: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case</w:t>
      </w:r>
      <w:r>
        <w:rPr>
          <w:spacing w:val="-2"/>
        </w:rPr>
        <w:t> </w:t>
      </w:r>
      <w:r>
        <w:rPr/>
        <w:t>of</w:t>
      </w:r>
      <w:r>
        <w:rPr>
          <w:spacing w:val="-4"/>
        </w:rPr>
        <w:t> </w:t>
      </w:r>
      <w:r>
        <w:rPr/>
        <w:t>English</w:t>
      </w:r>
      <w:r>
        <w:rPr>
          <w:spacing w:val="-1"/>
        </w:rPr>
        <w:t> </w:t>
      </w:r>
      <w:r>
        <w:rPr/>
        <w:t>lighthouses</w:t>
      </w:r>
      <w:r>
        <w:rPr>
          <w:spacing w:val="-3"/>
        </w:rPr>
        <w:t> </w:t>
      </w:r>
      <w:r>
        <w:rPr/>
        <w:t>revisited’</w:t>
      </w:r>
      <w:r>
        <w:rPr>
          <w:spacing w:val="-2"/>
        </w:rPr>
        <w:t> </w:t>
      </w:r>
      <w:r>
        <w:rPr/>
        <w:t>(joint</w:t>
      </w:r>
      <w:r>
        <w:rPr>
          <w:spacing w:val="-3"/>
        </w:rPr>
        <w:t> </w:t>
      </w:r>
      <w:r>
        <w:rPr/>
        <w:t>with Oliver</w:t>
      </w:r>
      <w:r>
        <w:rPr>
          <w:spacing w:val="-1"/>
        </w:rPr>
        <w:t> </w:t>
      </w:r>
      <w:r>
        <w:rPr/>
        <w:t>Dunn,</w:t>
      </w:r>
      <w:r>
        <w:rPr>
          <w:spacing w:val="-2"/>
        </w:rPr>
        <w:t> </w:t>
      </w:r>
      <w:r>
        <w:rPr/>
        <w:t>Eduard</w:t>
      </w:r>
      <w:r>
        <w:rPr>
          <w:spacing w:val="-1"/>
        </w:rPr>
        <w:t> </w:t>
      </w:r>
      <w:r>
        <w:rPr/>
        <w:t>J</w:t>
      </w:r>
      <w:r>
        <w:rPr>
          <w:spacing w:val="-3"/>
        </w:rPr>
        <w:t> </w:t>
      </w:r>
      <w:r>
        <w:rPr/>
        <w:t>Alvarez- Palau, Leigh Shaw Taylor) </w:t>
      </w:r>
      <w:r>
        <w:rPr>
          <w:i/>
        </w:rPr>
        <w:t>Economic Inquiry </w:t>
      </w:r>
      <w:r>
        <w:rPr/>
        <w:t>60.2 (2022): 975-994.</w:t>
      </w:r>
    </w:p>
    <w:p>
      <w:pPr>
        <w:pStyle w:val="BodyText"/>
        <w:spacing w:after="0"/>
        <w:sectPr>
          <w:type w:val="continuous"/>
          <w:pgSz w:w="12240" w:h="15840"/>
          <w:pgMar w:top="640" w:bottom="280" w:left="720" w:right="720"/>
        </w:sectPr>
      </w:pPr>
    </w:p>
    <w:p>
      <w:pPr>
        <w:pStyle w:val="BodyText"/>
        <w:spacing w:before="71"/>
      </w:pPr>
      <w:r>
        <w:rPr/>
        <w:t>‘Railways,</w:t>
      </w:r>
      <w:r>
        <w:rPr>
          <w:spacing w:val="-2"/>
        </w:rPr>
        <w:t> </w:t>
      </w:r>
      <w:r>
        <w:rPr/>
        <w:t>divergence,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structural</w:t>
      </w:r>
      <w:r>
        <w:rPr>
          <w:spacing w:val="-2"/>
        </w:rPr>
        <w:t> </w:t>
      </w:r>
      <w:r>
        <w:rPr/>
        <w:t>change</w:t>
      </w:r>
      <w:r>
        <w:rPr>
          <w:spacing w:val="-2"/>
        </w:rPr>
        <w:t> </w:t>
      </w:r>
      <w:r>
        <w:rPr/>
        <w:t>in</w:t>
      </w:r>
      <w:r>
        <w:rPr>
          <w:spacing w:val="-4"/>
        </w:rPr>
        <w:t> </w:t>
      </w:r>
      <w:r>
        <w:rPr/>
        <w:t>19th</w:t>
      </w:r>
      <w:r>
        <w:rPr>
          <w:spacing w:val="-1"/>
        </w:rPr>
        <w:t> </w:t>
      </w:r>
      <w:r>
        <w:rPr/>
        <w:t>century</w:t>
      </w:r>
      <w:r>
        <w:rPr>
          <w:spacing w:val="-3"/>
        </w:rPr>
        <w:t> </w:t>
      </w:r>
      <w:r>
        <w:rPr/>
        <w:t>England</w:t>
      </w:r>
      <w:r>
        <w:rPr>
          <w:spacing w:val="-3"/>
        </w:rPr>
        <w:t> </w:t>
      </w:r>
      <w:r>
        <w:rPr/>
        <w:t>and</w:t>
      </w:r>
      <w:r>
        <w:rPr>
          <w:spacing w:val="-1"/>
        </w:rPr>
        <w:t> </w:t>
      </w:r>
      <w:r>
        <w:rPr/>
        <w:t>Wales.’</w:t>
      </w:r>
      <w:r>
        <w:rPr>
          <w:spacing w:val="-2"/>
        </w:rPr>
        <w:t> </w:t>
      </w:r>
      <w:r>
        <w:rPr/>
        <w:t>(joint</w:t>
      </w:r>
      <w:r>
        <w:rPr>
          <w:spacing w:val="-3"/>
        </w:rPr>
        <w:t> </w:t>
      </w:r>
      <w:r>
        <w:rPr/>
        <w:t>with</w:t>
      </w:r>
      <w:r>
        <w:rPr>
          <w:spacing w:val="-1"/>
        </w:rPr>
        <w:t> </w:t>
      </w:r>
      <w:r>
        <w:rPr/>
        <w:t>Xuesheng</w:t>
      </w:r>
      <w:r>
        <w:rPr>
          <w:spacing w:val="-1"/>
        </w:rPr>
        <w:t> </w:t>
      </w:r>
      <w:r>
        <w:rPr/>
        <w:t>You,</w:t>
      </w:r>
      <w:r>
        <w:rPr>
          <w:spacing w:val="-2"/>
        </w:rPr>
        <w:t> </w:t>
      </w:r>
      <w:r>
        <w:rPr/>
        <w:t>Eduard</w:t>
      </w:r>
      <w:r>
        <w:rPr>
          <w:spacing w:val="-3"/>
        </w:rPr>
        <w:t> </w:t>
      </w:r>
      <w:r>
        <w:rPr/>
        <w:t>J</w:t>
      </w:r>
      <w:r>
        <w:rPr>
          <w:spacing w:val="-3"/>
        </w:rPr>
        <w:t> </w:t>
      </w:r>
      <w:r>
        <w:rPr/>
        <w:t>Alvarez-Palau, Max Satchell, Leigh Shaw Taylor) </w:t>
      </w:r>
      <w:r>
        <w:rPr>
          <w:i/>
        </w:rPr>
        <w:t>Journal of Urban Economics </w:t>
      </w:r>
      <w:r>
        <w:rPr/>
        <w:t>128 (2022): 103390.</w:t>
      </w:r>
    </w:p>
    <w:p>
      <w:pPr>
        <w:spacing w:before="229"/>
        <w:ind w:left="0" w:right="0" w:firstLine="0"/>
        <w:jc w:val="left"/>
        <w:rPr>
          <w:sz w:val="20"/>
        </w:rPr>
      </w:pPr>
      <w:r>
        <w:rPr>
          <w:sz w:val="20"/>
        </w:rPr>
        <w:t>‘Infrastructure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institutions:</w:t>
      </w:r>
      <w:r>
        <w:rPr>
          <w:spacing w:val="-7"/>
          <w:sz w:val="20"/>
        </w:rPr>
        <w:t> </w:t>
      </w:r>
      <w:r>
        <w:rPr>
          <w:sz w:val="20"/>
        </w:rPr>
        <w:t>lessons</w:t>
      </w:r>
      <w:r>
        <w:rPr>
          <w:spacing w:val="-6"/>
          <w:sz w:val="20"/>
        </w:rPr>
        <w:t> </w:t>
      </w:r>
      <w:r>
        <w:rPr>
          <w:sz w:val="20"/>
        </w:rPr>
        <w:t>from</w:t>
      </w:r>
      <w:r>
        <w:rPr>
          <w:spacing w:val="-5"/>
          <w:sz w:val="20"/>
        </w:rPr>
        <w:t> </w:t>
      </w:r>
      <w:r>
        <w:rPr>
          <w:sz w:val="20"/>
        </w:rPr>
        <w:t>history.’</w:t>
      </w:r>
      <w:r>
        <w:rPr>
          <w:spacing w:val="-6"/>
          <w:sz w:val="20"/>
        </w:rPr>
        <w:t> </w:t>
      </w:r>
      <w:r>
        <w:rPr>
          <w:i/>
          <w:sz w:val="20"/>
        </w:rPr>
        <w:t>Regional</w:t>
      </w:r>
      <w:r>
        <w:rPr>
          <w:i/>
          <w:spacing w:val="-6"/>
          <w:sz w:val="20"/>
        </w:rPr>
        <w:t> </w:t>
      </w:r>
      <w:r>
        <w:rPr>
          <w:i/>
          <w:sz w:val="20"/>
        </w:rPr>
        <w:t>Science</w:t>
      </w:r>
      <w:r>
        <w:rPr>
          <w:i/>
          <w:spacing w:val="-7"/>
          <w:sz w:val="20"/>
        </w:rPr>
        <w:t> </w:t>
      </w:r>
      <w:r>
        <w:rPr>
          <w:i/>
          <w:sz w:val="20"/>
        </w:rPr>
        <w:t>and</w:t>
      </w:r>
      <w:r>
        <w:rPr>
          <w:i/>
          <w:spacing w:val="-7"/>
          <w:sz w:val="20"/>
        </w:rPr>
        <w:t> </w:t>
      </w:r>
      <w:r>
        <w:rPr>
          <w:i/>
          <w:sz w:val="20"/>
        </w:rPr>
        <w:t>Urban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Economics</w:t>
      </w:r>
      <w:r>
        <w:rPr>
          <w:i/>
          <w:spacing w:val="-2"/>
          <w:sz w:val="20"/>
        </w:rPr>
        <w:t> </w:t>
      </w:r>
      <w:r>
        <w:rPr>
          <w:sz w:val="20"/>
        </w:rPr>
        <w:t>94</w:t>
      </w:r>
      <w:r>
        <w:rPr>
          <w:spacing w:val="-5"/>
          <w:sz w:val="20"/>
        </w:rPr>
        <w:t> </w:t>
      </w:r>
      <w:r>
        <w:rPr>
          <w:sz w:val="20"/>
        </w:rPr>
        <w:t>(2022):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103626.</w:t>
      </w:r>
    </w:p>
    <w:p>
      <w:pPr>
        <w:pStyle w:val="BodyText"/>
      </w:pPr>
    </w:p>
    <w:p>
      <w:pPr>
        <w:pStyle w:val="BodyText"/>
        <w:spacing w:before="1"/>
      </w:pPr>
      <w:r>
        <w:rPr/>
        <w:t>‘Speedier</w:t>
      </w:r>
      <w:r>
        <w:rPr>
          <w:spacing w:val="-1"/>
        </w:rPr>
        <w:t> </w:t>
      </w:r>
      <w:r>
        <w:rPr/>
        <w:t>delivery:</w:t>
      </w:r>
      <w:r>
        <w:rPr>
          <w:spacing w:val="-3"/>
        </w:rPr>
        <w:t> </w:t>
      </w:r>
      <w:r>
        <w:rPr/>
        <w:t>coastal</w:t>
      </w:r>
      <w:r>
        <w:rPr>
          <w:spacing w:val="-3"/>
        </w:rPr>
        <w:t> </w:t>
      </w:r>
      <w:r>
        <w:rPr/>
        <w:t>shipping</w:t>
      </w:r>
      <w:r>
        <w:rPr>
          <w:spacing w:val="-1"/>
        </w:rPr>
        <w:t> </w:t>
      </w:r>
      <w:r>
        <w:rPr/>
        <w:t>times</w:t>
      </w:r>
      <w:r>
        <w:rPr>
          <w:spacing w:val="-3"/>
        </w:rPr>
        <w:t> </w:t>
      </w:r>
      <w:r>
        <w:rPr/>
        <w:t>and</w:t>
      </w:r>
      <w:r>
        <w:rPr>
          <w:spacing w:val="-1"/>
        </w:rPr>
        <w:t> </w:t>
      </w:r>
      <w:r>
        <w:rPr/>
        <w:t>speeds</w:t>
      </w:r>
      <w:r>
        <w:rPr>
          <w:spacing w:val="-3"/>
        </w:rPr>
        <w:t> </w:t>
      </w:r>
      <w:r>
        <w:rPr/>
        <w:t>during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age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sail.’</w:t>
      </w:r>
      <w:r>
        <w:rPr>
          <w:spacing w:val="-2"/>
        </w:rPr>
        <w:t> </w:t>
      </w:r>
      <w:r>
        <w:rPr/>
        <w:t>(joint</w:t>
      </w:r>
      <w:r>
        <w:rPr>
          <w:spacing w:val="-3"/>
        </w:rPr>
        <w:t> </w:t>
      </w:r>
      <w:r>
        <w:rPr/>
        <w:t>with Oliver</w:t>
      </w:r>
      <w:r>
        <w:rPr>
          <w:spacing w:val="-1"/>
        </w:rPr>
        <w:t> </w:t>
      </w:r>
      <w:r>
        <w:rPr/>
        <w:t>Dunn,</w:t>
      </w:r>
      <w:r>
        <w:rPr>
          <w:spacing w:val="-2"/>
        </w:rPr>
        <w:t> </w:t>
      </w:r>
      <w:r>
        <w:rPr/>
        <w:t>Eduard</w:t>
      </w:r>
      <w:r>
        <w:rPr>
          <w:spacing w:val="-1"/>
        </w:rPr>
        <w:t> </w:t>
      </w:r>
      <w:r>
        <w:rPr/>
        <w:t>J</w:t>
      </w:r>
      <w:r>
        <w:rPr>
          <w:spacing w:val="-3"/>
        </w:rPr>
        <w:t> </w:t>
      </w:r>
      <w:r>
        <w:rPr/>
        <w:t>Alvarez-Palau,</w:t>
      </w:r>
      <w:r>
        <w:rPr>
          <w:spacing w:val="-2"/>
        </w:rPr>
        <w:t> </w:t>
      </w:r>
      <w:r>
        <w:rPr/>
        <w:t>Leigh Shaw Taylor), </w:t>
      </w:r>
      <w:r>
        <w:rPr>
          <w:i/>
        </w:rPr>
        <w:t>Economic History Review </w:t>
      </w:r>
      <w:r>
        <w:rPr/>
        <w:t>74 (2021):87-114.</w:t>
      </w:r>
    </w:p>
    <w:p>
      <w:pPr>
        <w:pStyle w:val="BodyText"/>
        <w:spacing w:before="228"/>
      </w:pPr>
      <w:r>
        <w:rPr/>
        <w:t>‘The</w:t>
      </w:r>
      <w:r>
        <w:rPr>
          <w:spacing w:val="-4"/>
        </w:rPr>
        <w:t> </w:t>
      </w:r>
      <w:r>
        <w:rPr/>
        <w:t>spatial</w:t>
      </w:r>
      <w:r>
        <w:rPr>
          <w:spacing w:val="-3"/>
        </w:rPr>
        <w:t> </w:t>
      </w:r>
      <w:r>
        <w:rPr/>
        <w:t>patterns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coaching</w:t>
      </w:r>
      <w:r>
        <w:rPr>
          <w:spacing w:val="-3"/>
        </w:rPr>
        <w:t> </w:t>
      </w:r>
      <w:r>
        <w:rPr/>
        <w:t>in</w:t>
      </w:r>
      <w:r>
        <w:rPr>
          <w:spacing w:val="-2"/>
        </w:rPr>
        <w:t> </w:t>
      </w:r>
      <w:r>
        <w:rPr/>
        <w:t>England</w:t>
      </w:r>
      <w:r>
        <w:rPr>
          <w:spacing w:val="-5"/>
        </w:rPr>
        <w:t> </w:t>
      </w:r>
      <w:r>
        <w:rPr/>
        <w:t>and</w:t>
      </w:r>
      <w:r>
        <w:rPr>
          <w:spacing w:val="-2"/>
        </w:rPr>
        <w:t> </w:t>
      </w:r>
      <w:r>
        <w:rPr/>
        <w:t>Wales</w:t>
      </w:r>
      <w:r>
        <w:rPr>
          <w:spacing w:val="-5"/>
        </w:rPr>
        <w:t> </w:t>
      </w:r>
      <w:r>
        <w:rPr/>
        <w:t>from</w:t>
      </w:r>
      <w:r>
        <w:rPr>
          <w:spacing w:val="-5"/>
        </w:rPr>
        <w:t> </w:t>
      </w:r>
      <w:r>
        <w:rPr/>
        <w:t>1681</w:t>
      </w:r>
      <w:r>
        <w:rPr>
          <w:spacing w:val="-5"/>
        </w:rPr>
        <w:t> </w:t>
      </w:r>
      <w:r>
        <w:rPr/>
        <w:t>to</w:t>
      </w:r>
      <w:r>
        <w:rPr>
          <w:spacing w:val="-2"/>
        </w:rPr>
        <w:t> </w:t>
      </w:r>
      <w:r>
        <w:rPr/>
        <w:t>1836:</w:t>
      </w:r>
      <w:r>
        <w:rPr>
          <w:spacing w:val="-5"/>
        </w:rPr>
        <w:t> </w:t>
      </w:r>
      <w:r>
        <w:rPr/>
        <w:t>a</w:t>
      </w:r>
      <w:r>
        <w:rPr>
          <w:spacing w:val="-3"/>
        </w:rPr>
        <w:t> </w:t>
      </w:r>
      <w:r>
        <w:rPr/>
        <w:t>GIS</w:t>
      </w:r>
      <w:r>
        <w:rPr>
          <w:spacing w:val="-4"/>
        </w:rPr>
        <w:t> </w:t>
      </w:r>
      <w:r>
        <w:rPr/>
        <w:t>approach.’</w:t>
      </w:r>
      <w:r>
        <w:rPr>
          <w:spacing w:val="-4"/>
        </w:rPr>
        <w:t> </w:t>
      </w:r>
      <w:r>
        <w:rPr/>
        <w:t>(joint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Alan</w:t>
      </w:r>
      <w:r>
        <w:rPr>
          <w:spacing w:val="-2"/>
        </w:rPr>
        <w:t> </w:t>
      </w:r>
      <w:r>
        <w:rPr/>
        <w:t>Rosevear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>
          <w:spacing w:val="-2"/>
        </w:rPr>
        <w:t>Leigh</w:t>
      </w:r>
    </w:p>
    <w:p>
      <w:pPr>
        <w:spacing w:before="1"/>
        <w:ind w:left="0" w:right="0" w:firstLine="0"/>
        <w:jc w:val="left"/>
        <w:rPr>
          <w:sz w:val="20"/>
        </w:rPr>
      </w:pPr>
      <w:r>
        <w:rPr>
          <w:sz w:val="20"/>
        </w:rPr>
        <w:t>Shaw</w:t>
      </w:r>
      <w:r>
        <w:rPr>
          <w:spacing w:val="-6"/>
          <w:sz w:val="20"/>
        </w:rPr>
        <w:t> </w:t>
      </w:r>
      <w:r>
        <w:rPr>
          <w:sz w:val="20"/>
        </w:rPr>
        <w:t>Taylor),</w:t>
      </w:r>
      <w:r>
        <w:rPr>
          <w:spacing w:val="-2"/>
          <w:sz w:val="20"/>
        </w:rPr>
        <w:t> </w:t>
      </w:r>
      <w:r>
        <w:rPr>
          <w:i/>
          <w:sz w:val="20"/>
        </w:rPr>
        <w:t>Journal</w:t>
      </w:r>
      <w:r>
        <w:rPr>
          <w:i/>
          <w:spacing w:val="-8"/>
          <w:sz w:val="20"/>
        </w:rPr>
        <w:t> </w:t>
      </w:r>
      <w:r>
        <w:rPr>
          <w:i/>
          <w:sz w:val="20"/>
        </w:rPr>
        <w:t>of</w:t>
      </w:r>
      <w:r>
        <w:rPr>
          <w:i/>
          <w:spacing w:val="-6"/>
          <w:sz w:val="20"/>
        </w:rPr>
        <w:t> </w:t>
      </w:r>
      <w:r>
        <w:rPr>
          <w:i/>
          <w:sz w:val="20"/>
        </w:rPr>
        <w:t>Transport</w:t>
      </w:r>
      <w:r>
        <w:rPr>
          <w:i/>
          <w:spacing w:val="-6"/>
          <w:sz w:val="20"/>
        </w:rPr>
        <w:t> </w:t>
      </w:r>
      <w:r>
        <w:rPr>
          <w:i/>
          <w:sz w:val="20"/>
        </w:rPr>
        <w:t>History</w:t>
      </w:r>
      <w:r>
        <w:rPr>
          <w:sz w:val="20"/>
        </w:rPr>
        <w:t>.</w:t>
      </w:r>
      <w:r>
        <w:rPr>
          <w:spacing w:val="-5"/>
          <w:sz w:val="20"/>
        </w:rPr>
        <w:t> </w:t>
      </w:r>
      <w:r>
        <w:rPr>
          <w:sz w:val="20"/>
        </w:rPr>
        <w:t>40</w:t>
      </w:r>
      <w:r>
        <w:rPr>
          <w:spacing w:val="-4"/>
          <w:sz w:val="20"/>
        </w:rPr>
        <w:t> </w:t>
      </w:r>
      <w:r>
        <w:rPr>
          <w:sz w:val="20"/>
        </w:rPr>
        <w:t>(2019):</w:t>
      </w:r>
      <w:r>
        <w:rPr>
          <w:spacing w:val="-6"/>
          <w:sz w:val="20"/>
        </w:rPr>
        <w:t> </w:t>
      </w:r>
      <w:r>
        <w:rPr>
          <w:sz w:val="20"/>
        </w:rPr>
        <w:t>418-</w:t>
      </w:r>
      <w:r>
        <w:rPr>
          <w:spacing w:val="-4"/>
          <w:sz w:val="20"/>
        </w:rPr>
        <w:t>444.</w:t>
      </w:r>
    </w:p>
    <w:p>
      <w:pPr>
        <w:pStyle w:val="BodyText"/>
        <w:spacing w:before="1"/>
      </w:pPr>
    </w:p>
    <w:p>
      <w:pPr>
        <w:pStyle w:val="BodyText"/>
      </w:pPr>
      <w:r>
        <w:rPr/>
        <w:t>‘Extractive</w:t>
      </w:r>
      <w:r>
        <w:rPr>
          <w:spacing w:val="-6"/>
        </w:rPr>
        <w:t> </w:t>
      </w:r>
      <w:r>
        <w:rPr/>
        <w:t>Institutions?</w:t>
      </w:r>
      <w:r>
        <w:rPr>
          <w:spacing w:val="-5"/>
        </w:rPr>
        <w:t> </w:t>
      </w:r>
      <w:r>
        <w:rPr/>
        <w:t>Investor</w:t>
      </w:r>
      <w:r>
        <w:rPr>
          <w:spacing w:val="-5"/>
        </w:rPr>
        <w:t> </w:t>
      </w:r>
      <w:r>
        <w:rPr/>
        <w:t>returns</w:t>
      </w:r>
      <w:r>
        <w:rPr>
          <w:spacing w:val="-6"/>
        </w:rPr>
        <w:t> </w:t>
      </w:r>
      <w:r>
        <w:rPr/>
        <w:t>to</w:t>
      </w:r>
      <w:r>
        <w:rPr>
          <w:spacing w:val="-4"/>
        </w:rPr>
        <w:t> </w:t>
      </w:r>
      <w:r>
        <w:rPr/>
        <w:t>Indian</w:t>
      </w:r>
      <w:r>
        <w:rPr>
          <w:spacing w:val="-5"/>
        </w:rPr>
        <w:t> </w:t>
      </w:r>
      <w:r>
        <w:rPr/>
        <w:t>railway</w:t>
      </w:r>
      <w:r>
        <w:rPr>
          <w:spacing w:val="-4"/>
        </w:rPr>
        <w:t> </w:t>
      </w:r>
      <w:r>
        <w:rPr/>
        <w:t>companies</w:t>
      </w:r>
      <w:r>
        <w:rPr>
          <w:spacing w:val="-6"/>
        </w:rPr>
        <w:t> </w:t>
      </w:r>
      <w:r>
        <w:rPr/>
        <w:t>in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Age</w:t>
      </w:r>
      <w:r>
        <w:rPr>
          <w:spacing w:val="-6"/>
        </w:rPr>
        <w:t> </w:t>
      </w:r>
      <w:r>
        <w:rPr/>
        <w:t>of</w:t>
      </w:r>
      <w:r>
        <w:rPr>
          <w:spacing w:val="-7"/>
        </w:rPr>
        <w:t> </w:t>
      </w:r>
      <w:r>
        <w:rPr/>
        <w:t>High</w:t>
      </w:r>
      <w:r>
        <w:rPr>
          <w:spacing w:val="-4"/>
        </w:rPr>
        <w:t> </w:t>
      </w:r>
      <w:r>
        <w:rPr/>
        <w:t>Imperialism.’</w:t>
      </w:r>
      <w:r>
        <w:rPr>
          <w:spacing w:val="-5"/>
        </w:rPr>
        <w:t> </w:t>
      </w:r>
      <w:r>
        <w:rPr/>
        <w:t>(joint</w:t>
      </w:r>
      <w:r>
        <w:rPr>
          <w:spacing w:val="-6"/>
        </w:rPr>
        <w:t> </w:t>
      </w:r>
      <w:r>
        <w:rPr/>
        <w:t>with</w:t>
      </w:r>
      <w:r>
        <w:rPr>
          <w:spacing w:val="-5"/>
        </w:rPr>
        <w:t> </w:t>
      </w:r>
      <w:r>
        <w:rPr/>
        <w:t>Latika</w:t>
      </w:r>
      <w:r>
        <w:rPr>
          <w:spacing w:val="-5"/>
        </w:rPr>
        <w:t> </w:t>
      </w:r>
      <w:r>
        <w:rPr>
          <w:spacing w:val="-2"/>
        </w:rPr>
        <w:t>Chaudhary)</w:t>
      </w:r>
    </w:p>
    <w:p>
      <w:pPr>
        <w:spacing w:before="0"/>
        <w:ind w:left="0" w:right="0" w:firstLine="0"/>
        <w:jc w:val="left"/>
        <w:rPr>
          <w:sz w:val="20"/>
        </w:rPr>
      </w:pPr>
      <w:r>
        <w:rPr>
          <w:i/>
          <w:sz w:val="20"/>
        </w:rPr>
        <w:t>Journal</w:t>
      </w:r>
      <w:r>
        <w:rPr>
          <w:i/>
          <w:spacing w:val="-7"/>
          <w:sz w:val="20"/>
        </w:rPr>
        <w:t> </w:t>
      </w:r>
      <w:r>
        <w:rPr>
          <w:i/>
          <w:sz w:val="20"/>
        </w:rPr>
        <w:t>of</w:t>
      </w:r>
      <w:r>
        <w:rPr>
          <w:i/>
          <w:spacing w:val="-7"/>
          <w:sz w:val="20"/>
        </w:rPr>
        <w:t> </w:t>
      </w:r>
      <w:r>
        <w:rPr>
          <w:i/>
          <w:sz w:val="20"/>
        </w:rPr>
        <w:t>Institutional</w:t>
      </w:r>
      <w:r>
        <w:rPr>
          <w:i/>
          <w:spacing w:val="-7"/>
          <w:sz w:val="20"/>
        </w:rPr>
        <w:t> </w:t>
      </w:r>
      <w:r>
        <w:rPr>
          <w:i/>
          <w:sz w:val="20"/>
        </w:rPr>
        <w:t>Economics</w:t>
      </w:r>
      <w:r>
        <w:rPr>
          <w:i/>
          <w:spacing w:val="-3"/>
          <w:sz w:val="20"/>
        </w:rPr>
        <w:t> </w:t>
      </w:r>
      <w:r>
        <w:rPr>
          <w:sz w:val="20"/>
        </w:rPr>
        <w:t>15</w:t>
      </w:r>
      <w:r>
        <w:rPr>
          <w:spacing w:val="-5"/>
          <w:sz w:val="20"/>
        </w:rPr>
        <w:t> </w:t>
      </w:r>
      <w:r>
        <w:rPr>
          <w:sz w:val="20"/>
        </w:rPr>
        <w:t>(2019):</w:t>
      </w:r>
      <w:r>
        <w:rPr>
          <w:spacing w:val="-6"/>
          <w:sz w:val="20"/>
        </w:rPr>
        <w:t> </w:t>
      </w:r>
      <w:r>
        <w:rPr>
          <w:sz w:val="20"/>
        </w:rPr>
        <w:t>751-</w:t>
      </w:r>
      <w:r>
        <w:rPr>
          <w:spacing w:val="-5"/>
          <w:sz w:val="20"/>
        </w:rPr>
        <w:t>774</w:t>
      </w:r>
    </w:p>
    <w:p>
      <w:pPr>
        <w:pStyle w:val="BodyText"/>
        <w:spacing w:before="229"/>
        <w:rPr>
          <w:i/>
        </w:rPr>
      </w:pPr>
      <w:r>
        <w:rPr/>
        <w:t>‘Investing</w:t>
      </w:r>
      <w:r>
        <w:rPr>
          <w:spacing w:val="-5"/>
        </w:rPr>
        <w:t> </w:t>
      </w:r>
      <w:r>
        <w:rPr/>
        <w:t>in</w:t>
      </w:r>
      <w:r>
        <w:rPr>
          <w:spacing w:val="-7"/>
        </w:rPr>
        <w:t> </w:t>
      </w:r>
      <w:r>
        <w:rPr/>
        <w:t>Early</w:t>
      </w:r>
      <w:r>
        <w:rPr>
          <w:spacing w:val="-4"/>
        </w:rPr>
        <w:t> </w:t>
      </w:r>
      <w:r>
        <w:rPr/>
        <w:t>Public</w:t>
      </w:r>
      <w:r>
        <w:rPr>
          <w:spacing w:val="-5"/>
        </w:rPr>
        <w:t> </w:t>
      </w:r>
      <w:r>
        <w:rPr/>
        <w:t>Works:</w:t>
      </w:r>
      <w:r>
        <w:rPr>
          <w:spacing w:val="-6"/>
        </w:rPr>
        <w:t> </w:t>
      </w:r>
      <w:r>
        <w:rPr/>
        <w:t>Financial</w:t>
      </w:r>
      <w:r>
        <w:rPr>
          <w:spacing w:val="-5"/>
        </w:rPr>
        <w:t> </w:t>
      </w:r>
      <w:r>
        <w:rPr/>
        <w:t>risks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/>
        <w:t>returns</w:t>
      </w:r>
      <w:r>
        <w:rPr>
          <w:spacing w:val="-6"/>
        </w:rPr>
        <w:t> </w:t>
      </w:r>
      <w:r>
        <w:rPr/>
        <w:t>in</w:t>
      </w:r>
      <w:r>
        <w:rPr>
          <w:spacing w:val="-4"/>
        </w:rPr>
        <w:t> </w:t>
      </w:r>
      <w:r>
        <w:rPr/>
        <w:t>English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Welsh</w:t>
      </w:r>
      <w:r>
        <w:rPr>
          <w:spacing w:val="-6"/>
        </w:rPr>
        <w:t> </w:t>
      </w:r>
      <w:r>
        <w:rPr/>
        <w:t>turnpikes</w:t>
      </w:r>
      <w:r>
        <w:rPr>
          <w:spacing w:val="-6"/>
        </w:rPr>
        <w:t> </w:t>
      </w:r>
      <w:r>
        <w:rPr/>
        <w:t>1820-1882.’</w:t>
      </w:r>
      <w:r>
        <w:rPr>
          <w:spacing w:val="-6"/>
        </w:rPr>
        <w:t> </w:t>
      </w:r>
      <w:r>
        <w:rPr>
          <w:i/>
        </w:rPr>
        <w:t>Economic</w:t>
      </w:r>
      <w:r>
        <w:rPr>
          <w:i/>
          <w:spacing w:val="-5"/>
        </w:rPr>
        <w:t> </w:t>
      </w:r>
      <w:r>
        <w:rPr>
          <w:i/>
        </w:rPr>
        <w:t>History</w:t>
      </w:r>
      <w:r>
        <w:rPr>
          <w:i/>
          <w:spacing w:val="-5"/>
        </w:rPr>
        <w:t> </w:t>
      </w:r>
      <w:r>
        <w:rPr>
          <w:i/>
          <w:spacing w:val="-2"/>
        </w:rPr>
        <w:t>Review</w:t>
      </w:r>
    </w:p>
    <w:p>
      <w:pPr>
        <w:pStyle w:val="BodyText"/>
        <w:spacing w:before="1"/>
      </w:pPr>
      <w:r>
        <w:rPr/>
        <w:t>72</w:t>
      </w:r>
      <w:r>
        <w:rPr>
          <w:spacing w:val="-5"/>
        </w:rPr>
        <w:t> </w:t>
      </w:r>
      <w:r>
        <w:rPr/>
        <w:t>(2019):</w:t>
      </w:r>
      <w:r>
        <w:rPr>
          <w:spacing w:val="-6"/>
        </w:rPr>
        <w:t> </w:t>
      </w:r>
      <w:r>
        <w:rPr/>
        <w:t>848-</w:t>
      </w:r>
      <w:r>
        <w:rPr>
          <w:spacing w:val="-5"/>
        </w:rPr>
        <w:t>868</w:t>
      </w:r>
    </w:p>
    <w:p>
      <w:pPr>
        <w:pStyle w:val="BodyText"/>
      </w:pPr>
    </w:p>
    <w:p>
      <w:pPr>
        <w:spacing w:before="0"/>
        <w:ind w:left="0" w:right="0" w:firstLine="0"/>
        <w:jc w:val="left"/>
        <w:rPr>
          <w:sz w:val="20"/>
        </w:rPr>
      </w:pPr>
      <w:r>
        <w:rPr>
          <w:sz w:val="20"/>
        </w:rPr>
        <w:t>‘Canal</w:t>
      </w:r>
      <w:r>
        <w:rPr>
          <w:spacing w:val="-3"/>
          <w:sz w:val="20"/>
        </w:rPr>
        <w:t> </w:t>
      </w:r>
      <w:r>
        <w:rPr>
          <w:sz w:val="20"/>
        </w:rPr>
        <w:t>carriers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2"/>
          <w:sz w:val="20"/>
        </w:rPr>
        <w:t> </w:t>
      </w:r>
      <w:r>
        <w:rPr>
          <w:sz w:val="20"/>
        </w:rPr>
        <w:t>creative</w:t>
      </w:r>
      <w:r>
        <w:rPr>
          <w:spacing w:val="-3"/>
          <w:sz w:val="20"/>
        </w:rPr>
        <w:t> </w:t>
      </w:r>
      <w:r>
        <w:rPr>
          <w:sz w:val="20"/>
        </w:rPr>
        <w:t>destruction</w:t>
      </w:r>
      <w:r>
        <w:rPr>
          <w:spacing w:val="-2"/>
          <w:sz w:val="20"/>
        </w:rPr>
        <w:t> </w:t>
      </w:r>
      <w:r>
        <w:rPr>
          <w:sz w:val="20"/>
        </w:rPr>
        <w:t>in</w:t>
      </w:r>
      <w:r>
        <w:rPr>
          <w:spacing w:val="-2"/>
          <w:sz w:val="20"/>
        </w:rPr>
        <w:t> </w:t>
      </w:r>
      <w:r>
        <w:rPr>
          <w:sz w:val="20"/>
        </w:rPr>
        <w:t>England's</w:t>
      </w:r>
      <w:r>
        <w:rPr>
          <w:spacing w:val="-4"/>
          <w:sz w:val="20"/>
        </w:rPr>
        <w:t> </w:t>
      </w:r>
      <w:r>
        <w:rPr>
          <w:sz w:val="20"/>
        </w:rPr>
        <w:t>transport</w:t>
      </w:r>
      <w:r>
        <w:rPr>
          <w:spacing w:val="-4"/>
          <w:sz w:val="20"/>
        </w:rPr>
        <w:t> </w:t>
      </w:r>
      <w:r>
        <w:rPr>
          <w:sz w:val="20"/>
        </w:rPr>
        <w:t>sector’</w:t>
      </w:r>
      <w:r>
        <w:rPr>
          <w:spacing w:val="-2"/>
          <w:sz w:val="20"/>
        </w:rPr>
        <w:t> </w:t>
      </w:r>
      <w:r>
        <w:rPr>
          <w:sz w:val="20"/>
        </w:rPr>
        <w:t>(Joint</w:t>
      </w:r>
      <w:r>
        <w:rPr>
          <w:spacing w:val="-4"/>
          <w:sz w:val="20"/>
        </w:rPr>
        <w:t> </w:t>
      </w:r>
      <w:r>
        <w:rPr>
          <w:sz w:val="20"/>
        </w:rPr>
        <w:t>with</w:t>
      </w:r>
      <w:r>
        <w:rPr>
          <w:spacing w:val="-1"/>
          <w:sz w:val="20"/>
        </w:rPr>
        <w:t> </w:t>
      </w:r>
      <w:r>
        <w:rPr>
          <w:sz w:val="20"/>
        </w:rPr>
        <w:t>Mike</w:t>
      </w:r>
      <w:r>
        <w:rPr>
          <w:spacing w:val="-3"/>
          <w:sz w:val="20"/>
        </w:rPr>
        <w:t> </w:t>
      </w:r>
      <w:r>
        <w:rPr>
          <w:sz w:val="20"/>
        </w:rPr>
        <w:t>Lefors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2"/>
          <w:sz w:val="20"/>
        </w:rPr>
        <w:t> </w:t>
      </w:r>
      <w:r>
        <w:rPr>
          <w:sz w:val="20"/>
        </w:rPr>
        <w:t>Max</w:t>
      </w:r>
      <w:r>
        <w:rPr>
          <w:spacing w:val="-4"/>
          <w:sz w:val="20"/>
        </w:rPr>
        <w:t> </w:t>
      </w:r>
      <w:r>
        <w:rPr>
          <w:sz w:val="20"/>
        </w:rPr>
        <w:t>Satchell)’ </w:t>
      </w:r>
      <w:r>
        <w:rPr>
          <w:i/>
          <w:sz w:val="20"/>
        </w:rPr>
        <w:t>Explorations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in Economic History, </w:t>
      </w:r>
      <w:r>
        <w:rPr>
          <w:sz w:val="20"/>
        </w:rPr>
        <w:t>71 (2019): 1-24.</w:t>
      </w:r>
    </w:p>
    <w:p>
      <w:pPr>
        <w:pStyle w:val="BodyText"/>
        <w:spacing w:before="229"/>
      </w:pPr>
      <w:r>
        <w:rPr/>
        <w:t>‘Party</w:t>
      </w:r>
      <w:r>
        <w:rPr>
          <w:spacing w:val="-2"/>
        </w:rPr>
        <w:t> </w:t>
      </w:r>
      <w:r>
        <w:rPr/>
        <w:t>connections,</w:t>
      </w:r>
      <w:r>
        <w:rPr>
          <w:spacing w:val="-3"/>
        </w:rPr>
        <w:t> </w:t>
      </w:r>
      <w:r>
        <w:rPr/>
        <w:t>interest</w:t>
      </w:r>
      <w:r>
        <w:rPr>
          <w:spacing w:val="-3"/>
        </w:rPr>
        <w:t> </w:t>
      </w:r>
      <w:r>
        <w:rPr/>
        <w:t>groups,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slow</w:t>
      </w:r>
      <w:r>
        <w:rPr>
          <w:spacing w:val="-3"/>
        </w:rPr>
        <w:t> </w:t>
      </w:r>
      <w:r>
        <w:rPr/>
        <w:t>diffusion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infrastructure:</w:t>
      </w:r>
      <w:r>
        <w:rPr>
          <w:spacing w:val="-3"/>
        </w:rPr>
        <w:t> </w:t>
      </w:r>
      <w:r>
        <w:rPr/>
        <w:t>Evidence</w:t>
      </w:r>
      <w:r>
        <w:rPr>
          <w:spacing w:val="-4"/>
        </w:rPr>
        <w:t> </w:t>
      </w:r>
      <w:r>
        <w:rPr/>
        <w:t>from</w:t>
      </w:r>
      <w:r>
        <w:rPr>
          <w:spacing w:val="-2"/>
        </w:rPr>
        <w:t> </w:t>
      </w:r>
      <w:r>
        <w:rPr/>
        <w:t>Britain’s</w:t>
      </w:r>
      <w:r>
        <w:rPr>
          <w:spacing w:val="-3"/>
        </w:rPr>
        <w:t> </w:t>
      </w:r>
      <w:r>
        <w:rPr/>
        <w:t>first</w:t>
      </w:r>
      <w:r>
        <w:rPr>
          <w:spacing w:val="-3"/>
        </w:rPr>
        <w:t> </w:t>
      </w:r>
      <w:r>
        <w:rPr/>
        <w:t>transport</w:t>
      </w:r>
      <w:r>
        <w:rPr>
          <w:spacing w:val="-3"/>
        </w:rPr>
        <w:t> </w:t>
      </w:r>
      <w:r>
        <w:rPr/>
        <w:t>revolution.’ </w:t>
      </w:r>
      <w:r>
        <w:rPr>
          <w:i/>
        </w:rPr>
        <w:t>The Economic Journal, </w:t>
      </w:r>
      <w:r>
        <w:rPr/>
        <w:t>128 (2018): 541–575.</w:t>
      </w:r>
    </w:p>
    <w:p>
      <w:pPr>
        <w:pStyle w:val="BodyText"/>
        <w:spacing w:before="1"/>
      </w:pPr>
    </w:p>
    <w:p>
      <w:pPr>
        <w:pStyle w:val="BodyText"/>
        <w:spacing w:before="1"/>
      </w:pPr>
      <w:r>
        <w:rPr/>
        <w:t>‘Political</w:t>
      </w:r>
      <w:r>
        <w:rPr>
          <w:spacing w:val="-7"/>
        </w:rPr>
        <w:t> </w:t>
      </w:r>
      <w:r>
        <w:rPr/>
        <w:t>Party</w:t>
      </w:r>
      <w:r>
        <w:rPr>
          <w:spacing w:val="-4"/>
        </w:rPr>
        <w:t> </w:t>
      </w:r>
      <w:r>
        <w:rPr/>
        <w:t>Representation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Electoral</w:t>
      </w:r>
      <w:r>
        <w:rPr>
          <w:spacing w:val="-5"/>
        </w:rPr>
        <w:t> </w:t>
      </w:r>
      <w:r>
        <w:rPr/>
        <w:t>Politics</w:t>
      </w:r>
      <w:r>
        <w:rPr>
          <w:spacing w:val="-6"/>
        </w:rPr>
        <w:t> </w:t>
      </w:r>
      <w:r>
        <w:rPr/>
        <w:t>in</w:t>
      </w:r>
      <w:r>
        <w:rPr>
          <w:spacing w:val="-5"/>
        </w:rPr>
        <w:t> </w:t>
      </w:r>
      <w:r>
        <w:rPr/>
        <w:t>England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/>
        <w:t>Wales,</w:t>
      </w:r>
      <w:r>
        <w:rPr>
          <w:spacing w:val="-5"/>
        </w:rPr>
        <w:t> </w:t>
      </w:r>
      <w:r>
        <w:rPr/>
        <w:t>1690-1747,’</w:t>
      </w:r>
      <w:r>
        <w:rPr>
          <w:spacing w:val="-6"/>
        </w:rPr>
        <w:t> </w:t>
      </w:r>
      <w:r>
        <w:rPr>
          <w:i/>
        </w:rPr>
        <w:t>Social</w:t>
      </w:r>
      <w:r>
        <w:rPr>
          <w:i/>
          <w:spacing w:val="-6"/>
        </w:rPr>
        <w:t> </w:t>
      </w:r>
      <w:r>
        <w:rPr>
          <w:i/>
        </w:rPr>
        <w:t>Science</w:t>
      </w:r>
      <w:r>
        <w:rPr>
          <w:i/>
          <w:spacing w:val="-6"/>
        </w:rPr>
        <w:t> </w:t>
      </w:r>
      <w:r>
        <w:rPr>
          <w:i/>
        </w:rPr>
        <w:t>History</w:t>
      </w:r>
      <w:r>
        <w:rPr/>
        <w:t>,</w:t>
      </w:r>
      <w:r>
        <w:rPr>
          <w:spacing w:val="-5"/>
        </w:rPr>
        <w:t> </w:t>
      </w:r>
      <w:r>
        <w:rPr/>
        <w:t>40</w:t>
      </w:r>
      <w:r>
        <w:rPr>
          <w:spacing w:val="-6"/>
        </w:rPr>
        <w:t> </w:t>
      </w:r>
      <w:r>
        <w:rPr/>
        <w:t>(2016):</w:t>
      </w:r>
      <w:r>
        <w:rPr>
          <w:spacing w:val="-4"/>
        </w:rPr>
        <w:t> </w:t>
      </w:r>
      <w:r>
        <w:rPr/>
        <w:t>271-</w:t>
      </w:r>
      <w:r>
        <w:rPr>
          <w:spacing w:val="-5"/>
        </w:rPr>
        <w:t>303</w:t>
      </w:r>
    </w:p>
    <w:p>
      <w:pPr>
        <w:spacing w:before="228"/>
        <w:ind w:left="0" w:right="338" w:firstLine="0"/>
        <w:jc w:val="left"/>
        <w:rPr>
          <w:sz w:val="20"/>
        </w:rPr>
      </w:pPr>
      <w:r>
        <w:rPr>
          <w:sz w:val="20"/>
        </w:rPr>
        <w:t>‘Off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Rails:</w:t>
      </w:r>
      <w:r>
        <w:rPr>
          <w:spacing w:val="-4"/>
          <w:sz w:val="20"/>
        </w:rPr>
        <w:t> </w:t>
      </w:r>
      <w:r>
        <w:rPr>
          <w:sz w:val="20"/>
        </w:rPr>
        <w:t>Is</w:t>
      </w:r>
      <w:r>
        <w:rPr>
          <w:spacing w:val="-4"/>
          <w:sz w:val="20"/>
        </w:rPr>
        <w:t> </w:t>
      </w:r>
      <w:r>
        <w:rPr>
          <w:sz w:val="20"/>
        </w:rPr>
        <w:t>State</w:t>
      </w:r>
      <w:r>
        <w:rPr>
          <w:spacing w:val="-3"/>
          <w:sz w:val="20"/>
        </w:rPr>
        <w:t> </w:t>
      </w:r>
      <w:r>
        <w:rPr>
          <w:sz w:val="20"/>
        </w:rPr>
        <w:t>Ownership</w:t>
      </w:r>
      <w:r>
        <w:rPr>
          <w:spacing w:val="-2"/>
          <w:sz w:val="20"/>
        </w:rPr>
        <w:t> </w:t>
      </w:r>
      <w:r>
        <w:rPr>
          <w:sz w:val="20"/>
        </w:rPr>
        <w:t>Bad</w:t>
      </w:r>
      <w:r>
        <w:rPr>
          <w:spacing w:val="-2"/>
          <w:sz w:val="20"/>
        </w:rPr>
        <w:t> </w:t>
      </w:r>
      <w:r>
        <w:rPr>
          <w:sz w:val="20"/>
        </w:rPr>
        <w:t>for</w:t>
      </w:r>
      <w:r>
        <w:rPr>
          <w:spacing w:val="-3"/>
          <w:sz w:val="20"/>
        </w:rPr>
        <w:t> </w:t>
      </w:r>
      <w:r>
        <w:rPr>
          <w:sz w:val="20"/>
        </w:rPr>
        <w:t>Productivity?</w:t>
      </w:r>
      <w:r>
        <w:rPr>
          <w:spacing w:val="-5"/>
          <w:sz w:val="20"/>
        </w:rPr>
        <w:t> </w:t>
      </w:r>
      <w:r>
        <w:rPr>
          <w:sz w:val="20"/>
        </w:rPr>
        <w:t>(Joint</w:t>
      </w:r>
      <w:r>
        <w:rPr>
          <w:spacing w:val="-4"/>
          <w:sz w:val="20"/>
        </w:rPr>
        <w:t> </w:t>
      </w:r>
      <w:r>
        <w:rPr>
          <w:sz w:val="20"/>
        </w:rPr>
        <w:t>with</w:t>
      </w:r>
      <w:r>
        <w:rPr>
          <w:spacing w:val="-3"/>
          <w:sz w:val="20"/>
        </w:rPr>
        <w:t> </w:t>
      </w:r>
      <w:r>
        <w:rPr>
          <w:sz w:val="20"/>
        </w:rPr>
        <w:t>Latika</w:t>
      </w:r>
      <w:r>
        <w:rPr>
          <w:spacing w:val="-3"/>
          <w:sz w:val="20"/>
        </w:rPr>
        <w:t> </w:t>
      </w:r>
      <w:r>
        <w:rPr>
          <w:sz w:val="20"/>
        </w:rPr>
        <w:t>Chaudhary)’ </w:t>
      </w:r>
      <w:r>
        <w:rPr>
          <w:i/>
          <w:sz w:val="20"/>
        </w:rPr>
        <w:t>Journal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of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Comparative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Economics</w:t>
      </w:r>
      <w:r>
        <w:rPr>
          <w:sz w:val="20"/>
        </w:rPr>
        <w:t>,</w:t>
      </w:r>
      <w:r>
        <w:rPr>
          <w:spacing w:val="-3"/>
          <w:sz w:val="20"/>
        </w:rPr>
        <w:t> </w:t>
      </w:r>
      <w:r>
        <w:rPr>
          <w:sz w:val="20"/>
        </w:rPr>
        <w:t>43 (2015): 997-1013.</w:t>
      </w:r>
    </w:p>
    <w:p>
      <w:pPr>
        <w:pStyle w:val="BodyText"/>
        <w:spacing w:before="1"/>
      </w:pPr>
    </w:p>
    <w:p>
      <w:pPr>
        <w:pStyle w:val="BodyText"/>
        <w:spacing w:before="1"/>
      </w:pPr>
      <w:r>
        <w:rPr/>
        <w:t>Engines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Growth: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Productivity</w:t>
      </w:r>
      <w:r>
        <w:rPr>
          <w:spacing w:val="-2"/>
        </w:rPr>
        <w:t> </w:t>
      </w:r>
      <w:r>
        <w:rPr/>
        <w:t>Advance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Indian</w:t>
      </w:r>
      <w:r>
        <w:rPr>
          <w:spacing w:val="-3"/>
        </w:rPr>
        <w:t> </w:t>
      </w:r>
      <w:r>
        <w:rPr/>
        <w:t>Railways,</w:t>
      </w:r>
      <w:r>
        <w:rPr>
          <w:spacing w:val="-2"/>
        </w:rPr>
        <w:t> </w:t>
      </w:r>
      <w:r>
        <w:rPr/>
        <w:t>1874-1912</w:t>
      </w:r>
      <w:r>
        <w:rPr>
          <w:spacing w:val="-1"/>
        </w:rPr>
        <w:t> </w:t>
      </w:r>
      <w:r>
        <w:rPr/>
        <w:t>(Joint</w:t>
      </w:r>
      <w:r>
        <w:rPr>
          <w:spacing w:val="-3"/>
        </w:rPr>
        <w:t> </w:t>
      </w:r>
      <w:r>
        <w:rPr/>
        <w:t>with</w:t>
      </w:r>
      <w:r>
        <w:rPr>
          <w:spacing w:val="-4"/>
        </w:rPr>
        <w:t> </w:t>
      </w:r>
      <w:r>
        <w:rPr/>
        <w:t>Latika</w:t>
      </w:r>
      <w:r>
        <w:rPr>
          <w:spacing w:val="-2"/>
        </w:rPr>
        <w:t> </w:t>
      </w:r>
      <w:r>
        <w:rPr/>
        <w:t>Chaudhary), </w:t>
      </w:r>
      <w:r>
        <w:rPr>
          <w:i/>
        </w:rPr>
        <w:t>Journal</w:t>
      </w:r>
      <w:r>
        <w:rPr>
          <w:i/>
          <w:spacing w:val="-3"/>
        </w:rPr>
        <w:t> </w:t>
      </w:r>
      <w:r>
        <w:rPr>
          <w:i/>
        </w:rPr>
        <w:t>of</w:t>
      </w:r>
      <w:r>
        <w:rPr>
          <w:i/>
          <w:spacing w:val="-5"/>
        </w:rPr>
        <w:t> </w:t>
      </w:r>
      <w:r>
        <w:rPr>
          <w:i/>
        </w:rPr>
        <w:t>Economic History , </w:t>
      </w:r>
      <w:r>
        <w:rPr/>
        <w:t>73 (2013): 339-370</w:t>
      </w:r>
    </w:p>
    <w:p>
      <w:pPr>
        <w:spacing w:line="228" w:lineRule="exact" w:before="0"/>
        <w:ind w:left="720" w:right="0" w:firstLine="0"/>
        <w:jc w:val="left"/>
        <w:rPr>
          <w:i/>
          <w:sz w:val="20"/>
        </w:rPr>
      </w:pPr>
      <w:r>
        <w:rPr>
          <w:i/>
          <w:sz w:val="20"/>
        </w:rPr>
        <w:t>Note: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this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paper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was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awarded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the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Cole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Prize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for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the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best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article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in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the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Journal</w:t>
      </w:r>
      <w:r>
        <w:rPr>
          <w:i/>
          <w:spacing w:val="-6"/>
          <w:sz w:val="20"/>
        </w:rPr>
        <w:t> </w:t>
      </w:r>
      <w:r>
        <w:rPr>
          <w:i/>
          <w:sz w:val="20"/>
        </w:rPr>
        <w:t>of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Economic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History</w:t>
      </w:r>
      <w:r>
        <w:rPr>
          <w:i/>
          <w:spacing w:val="-4"/>
          <w:sz w:val="20"/>
        </w:rPr>
        <w:t> </w:t>
      </w:r>
      <w:r>
        <w:rPr>
          <w:i/>
          <w:spacing w:val="-2"/>
          <w:sz w:val="20"/>
        </w:rPr>
        <w:t>2013.</w:t>
      </w:r>
    </w:p>
    <w:p>
      <w:pPr>
        <w:pStyle w:val="BodyText"/>
        <w:rPr>
          <w:i/>
        </w:rPr>
      </w:pPr>
    </w:p>
    <w:p>
      <w:pPr>
        <w:spacing w:before="0"/>
        <w:ind w:left="0" w:right="0" w:firstLine="0"/>
        <w:jc w:val="left"/>
        <w:rPr>
          <w:sz w:val="20"/>
        </w:rPr>
      </w:pPr>
      <w:r>
        <w:rPr>
          <w:sz w:val="20"/>
        </w:rPr>
        <w:t>Regulation,</w:t>
      </w:r>
      <w:r>
        <w:rPr>
          <w:spacing w:val="-4"/>
          <w:sz w:val="20"/>
        </w:rPr>
        <w:t> </w:t>
      </w:r>
      <w:r>
        <w:rPr>
          <w:sz w:val="20"/>
        </w:rPr>
        <w:t>Ownership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Costs:</w:t>
      </w:r>
      <w:r>
        <w:rPr>
          <w:spacing w:val="-5"/>
          <w:sz w:val="20"/>
        </w:rPr>
        <w:t> </w:t>
      </w:r>
      <w:r>
        <w:rPr>
          <w:sz w:val="20"/>
        </w:rPr>
        <w:t>A</w:t>
      </w:r>
      <w:r>
        <w:rPr>
          <w:spacing w:val="-4"/>
          <w:sz w:val="20"/>
        </w:rPr>
        <w:t> </w:t>
      </w:r>
      <w:r>
        <w:rPr>
          <w:sz w:val="20"/>
        </w:rPr>
        <w:t>Historical</w:t>
      </w:r>
      <w:r>
        <w:rPr>
          <w:spacing w:val="-4"/>
          <w:sz w:val="20"/>
        </w:rPr>
        <w:t> </w:t>
      </w:r>
      <w:r>
        <w:rPr>
          <w:sz w:val="20"/>
        </w:rPr>
        <w:t>Perspective</w:t>
      </w:r>
      <w:r>
        <w:rPr>
          <w:spacing w:val="-4"/>
          <w:sz w:val="20"/>
        </w:rPr>
        <w:t> </w:t>
      </w:r>
      <w:r>
        <w:rPr>
          <w:sz w:val="20"/>
        </w:rPr>
        <w:t>from</w:t>
      </w:r>
      <w:r>
        <w:rPr>
          <w:spacing w:val="-3"/>
          <w:sz w:val="20"/>
        </w:rPr>
        <w:t> </w:t>
      </w:r>
      <w:r>
        <w:rPr>
          <w:sz w:val="20"/>
        </w:rPr>
        <w:t>Indian</w:t>
      </w:r>
      <w:r>
        <w:rPr>
          <w:spacing w:val="-3"/>
          <w:sz w:val="20"/>
        </w:rPr>
        <w:t> </w:t>
      </w:r>
      <w:r>
        <w:rPr>
          <w:sz w:val="20"/>
        </w:rPr>
        <w:t>Railways</w:t>
      </w:r>
      <w:r>
        <w:rPr>
          <w:spacing w:val="-5"/>
          <w:sz w:val="20"/>
        </w:rPr>
        <w:t> </w:t>
      </w:r>
      <w:r>
        <w:rPr>
          <w:sz w:val="20"/>
        </w:rPr>
        <w:t>(Joint</w:t>
      </w:r>
      <w:r>
        <w:rPr>
          <w:spacing w:val="-5"/>
          <w:sz w:val="20"/>
        </w:rPr>
        <w:t> </w:t>
      </w:r>
      <w:r>
        <w:rPr>
          <w:sz w:val="20"/>
        </w:rPr>
        <w:t>with</w:t>
      </w:r>
      <w:r>
        <w:rPr>
          <w:spacing w:val="-4"/>
          <w:sz w:val="20"/>
        </w:rPr>
        <w:t> </w:t>
      </w:r>
      <w:r>
        <w:rPr>
          <w:sz w:val="20"/>
        </w:rPr>
        <w:t>Latika</w:t>
      </w:r>
      <w:r>
        <w:rPr>
          <w:spacing w:val="-4"/>
          <w:sz w:val="20"/>
        </w:rPr>
        <w:t> </w:t>
      </w:r>
      <w:r>
        <w:rPr>
          <w:sz w:val="20"/>
        </w:rPr>
        <w:t>Chaudhary) </w:t>
      </w:r>
      <w:r>
        <w:rPr>
          <w:i/>
          <w:sz w:val="20"/>
        </w:rPr>
        <w:t>American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Economic Journal: Economic Policy </w:t>
      </w:r>
      <w:r>
        <w:rPr>
          <w:sz w:val="20"/>
        </w:rPr>
        <w:t>4 (2011): 28-57.</w:t>
      </w:r>
    </w:p>
    <w:p>
      <w:pPr>
        <w:pStyle w:val="BodyText"/>
        <w:spacing w:before="2"/>
      </w:pPr>
    </w:p>
    <w:p>
      <w:pPr>
        <w:pStyle w:val="BodyText"/>
      </w:pPr>
      <w:r>
        <w:rPr/>
        <w:t>‘Did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Glorious</w:t>
      </w:r>
      <w:r>
        <w:rPr>
          <w:spacing w:val="-4"/>
        </w:rPr>
        <w:t> </w:t>
      </w:r>
      <w:r>
        <w:rPr/>
        <w:t>Revolution</w:t>
      </w:r>
      <w:r>
        <w:rPr>
          <w:spacing w:val="-4"/>
        </w:rPr>
        <w:t> </w:t>
      </w:r>
      <w:r>
        <w:rPr/>
        <w:t>Contribute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Transport</w:t>
      </w:r>
      <w:r>
        <w:rPr>
          <w:spacing w:val="-4"/>
        </w:rPr>
        <w:t> </w:t>
      </w:r>
      <w:r>
        <w:rPr/>
        <w:t>Revolution?</w:t>
      </w:r>
      <w:r>
        <w:rPr>
          <w:spacing w:val="-3"/>
        </w:rPr>
        <w:t> </w:t>
      </w:r>
      <w:r>
        <w:rPr/>
        <w:t>Evidence</w:t>
      </w:r>
      <w:r>
        <w:rPr>
          <w:spacing w:val="-5"/>
        </w:rPr>
        <w:t> </w:t>
      </w:r>
      <w:r>
        <w:rPr/>
        <w:t>from</w:t>
      </w:r>
      <w:r>
        <w:rPr>
          <w:spacing w:val="-5"/>
        </w:rPr>
        <w:t> </w:t>
      </w:r>
      <w:r>
        <w:rPr/>
        <w:t>Investment</w:t>
      </w:r>
      <w:r>
        <w:rPr>
          <w:spacing w:val="-4"/>
        </w:rPr>
        <w:t> </w:t>
      </w:r>
      <w:r>
        <w:rPr/>
        <w:t>in</w:t>
      </w:r>
      <w:r>
        <w:rPr>
          <w:spacing w:val="-2"/>
        </w:rPr>
        <w:t> </w:t>
      </w:r>
      <w:r>
        <w:rPr/>
        <w:t>Roads</w:t>
      </w:r>
      <w:r>
        <w:rPr>
          <w:spacing w:val="-4"/>
        </w:rPr>
        <w:t> </w:t>
      </w:r>
      <w:r>
        <w:rPr/>
        <w:t>and</w:t>
      </w:r>
      <w:r>
        <w:rPr>
          <w:spacing w:val="-2"/>
        </w:rPr>
        <w:t> </w:t>
      </w:r>
      <w:r>
        <w:rPr/>
        <w:t>Rivers’ </w:t>
      </w:r>
      <w:r>
        <w:rPr>
          <w:i/>
        </w:rPr>
        <w:t>Economic History Review </w:t>
      </w:r>
      <w:r>
        <w:rPr/>
        <w:t>64 (2011): 1073-1112.</w:t>
      </w:r>
    </w:p>
    <w:p>
      <w:pPr>
        <w:pStyle w:val="BodyText"/>
        <w:spacing w:before="229"/>
        <w:ind w:right="338"/>
      </w:pPr>
      <w:r>
        <w:rPr/>
        <w:t>‘Property</w:t>
      </w:r>
      <w:r>
        <w:rPr>
          <w:spacing w:val="-2"/>
        </w:rPr>
        <w:t> </w:t>
      </w:r>
      <w:r>
        <w:rPr/>
        <w:t>Rights</w:t>
      </w:r>
      <w:r>
        <w:rPr>
          <w:spacing w:val="-4"/>
        </w:rPr>
        <w:t> </w:t>
      </w:r>
      <w:r>
        <w:rPr/>
        <w:t>and</w:t>
      </w:r>
      <w:r>
        <w:rPr>
          <w:spacing w:val="-2"/>
        </w:rPr>
        <w:t> </w:t>
      </w:r>
      <w:r>
        <w:rPr/>
        <w:t>Parliament</w:t>
      </w:r>
      <w:r>
        <w:rPr>
          <w:spacing w:val="-4"/>
        </w:rPr>
        <w:t> </w:t>
      </w:r>
      <w:r>
        <w:rPr/>
        <w:t>in</w:t>
      </w:r>
      <w:r>
        <w:rPr>
          <w:spacing w:val="-2"/>
        </w:rPr>
        <w:t> </w:t>
      </w:r>
      <w:r>
        <w:rPr/>
        <w:t>Industrializing</w:t>
      </w:r>
      <w:r>
        <w:rPr>
          <w:spacing w:val="-2"/>
        </w:rPr>
        <w:t> </w:t>
      </w:r>
      <w:r>
        <w:rPr/>
        <w:t>Britain.’</w:t>
      </w:r>
      <w:r>
        <w:rPr>
          <w:spacing w:val="-3"/>
        </w:rPr>
        <w:t> </w:t>
      </w:r>
      <w:r>
        <w:rPr/>
        <w:t>(Joint</w:t>
      </w:r>
      <w:r>
        <w:rPr>
          <w:spacing w:val="-4"/>
        </w:rPr>
        <w:t> </w:t>
      </w:r>
      <w:r>
        <w:rPr/>
        <w:t>with</w:t>
      </w:r>
      <w:r>
        <w:rPr>
          <w:spacing w:val="-3"/>
        </w:rPr>
        <w:t> </w:t>
      </w:r>
      <w:r>
        <w:rPr/>
        <w:t>Gary</w:t>
      </w:r>
      <w:r>
        <w:rPr>
          <w:spacing w:val="-2"/>
        </w:rPr>
        <w:t> </w:t>
      </w:r>
      <w:r>
        <w:rPr/>
        <w:t>Richardson), </w:t>
      </w:r>
      <w:r>
        <w:rPr>
          <w:i/>
        </w:rPr>
        <w:t>Journal</w:t>
      </w:r>
      <w:r>
        <w:rPr>
          <w:i/>
          <w:spacing w:val="-4"/>
        </w:rPr>
        <w:t> </w:t>
      </w:r>
      <w:r>
        <w:rPr>
          <w:i/>
        </w:rPr>
        <w:t>of</w:t>
      </w:r>
      <w:r>
        <w:rPr>
          <w:i/>
          <w:spacing w:val="-4"/>
        </w:rPr>
        <w:t> </w:t>
      </w:r>
      <w:r>
        <w:rPr>
          <w:i/>
        </w:rPr>
        <w:t>Law</w:t>
      </w:r>
      <w:r>
        <w:rPr>
          <w:i/>
          <w:spacing w:val="-4"/>
        </w:rPr>
        <w:t> </w:t>
      </w:r>
      <w:r>
        <w:rPr>
          <w:i/>
        </w:rPr>
        <w:t>&amp;</w:t>
      </w:r>
      <w:r>
        <w:rPr>
          <w:i/>
          <w:spacing w:val="-2"/>
        </w:rPr>
        <w:t> </w:t>
      </w:r>
      <w:r>
        <w:rPr>
          <w:i/>
        </w:rPr>
        <w:t>Economics</w:t>
      </w:r>
      <w:r>
        <w:rPr>
          <w:i/>
          <w:spacing w:val="-3"/>
        </w:rPr>
        <w:t> </w:t>
      </w:r>
      <w:r>
        <w:rPr/>
        <w:t>54</w:t>
      </w:r>
      <w:r>
        <w:rPr>
          <w:spacing w:val="-2"/>
        </w:rPr>
        <w:t> </w:t>
      </w:r>
      <w:r>
        <w:rPr/>
        <w:t>(2011): </w:t>
      </w:r>
      <w:r>
        <w:rPr>
          <w:spacing w:val="-2"/>
        </w:rPr>
        <w:t>241-274.</w:t>
      </w:r>
    </w:p>
    <w:p>
      <w:pPr>
        <w:spacing w:before="229"/>
        <w:ind w:left="0" w:right="338" w:firstLine="0"/>
        <w:jc w:val="left"/>
        <w:rPr>
          <w:sz w:val="20"/>
        </w:rPr>
      </w:pPr>
      <w:r>
        <w:rPr>
          <w:sz w:val="20"/>
        </w:rPr>
        <w:t>‘The</w:t>
      </w:r>
      <w:r>
        <w:rPr>
          <w:spacing w:val="-3"/>
          <w:sz w:val="20"/>
        </w:rPr>
        <w:t> </w:t>
      </w:r>
      <w:r>
        <w:rPr>
          <w:sz w:val="20"/>
        </w:rPr>
        <w:t>Estate</w:t>
      </w:r>
      <w:r>
        <w:rPr>
          <w:spacing w:val="-3"/>
          <w:sz w:val="20"/>
        </w:rPr>
        <w:t> </w:t>
      </w:r>
      <w:r>
        <w:rPr>
          <w:sz w:val="20"/>
        </w:rPr>
        <w:t>Acts</w:t>
      </w:r>
      <w:r>
        <w:rPr>
          <w:spacing w:val="-4"/>
          <w:sz w:val="20"/>
        </w:rPr>
        <w:t> </w:t>
      </w:r>
      <w:r>
        <w:rPr>
          <w:sz w:val="20"/>
        </w:rPr>
        <w:t>Database:</w:t>
      </w:r>
      <w:r>
        <w:rPr>
          <w:spacing w:val="-4"/>
          <w:sz w:val="20"/>
        </w:rPr>
        <w:t> </w:t>
      </w:r>
      <w:r>
        <w:rPr>
          <w:sz w:val="20"/>
        </w:rPr>
        <w:t>A</w:t>
      </w:r>
      <w:r>
        <w:rPr>
          <w:spacing w:val="-1"/>
          <w:sz w:val="20"/>
        </w:rPr>
        <w:t> </w:t>
      </w:r>
      <w:r>
        <w:rPr>
          <w:sz w:val="20"/>
        </w:rPr>
        <w:t>New</w:t>
      </w:r>
      <w:r>
        <w:rPr>
          <w:spacing w:val="-3"/>
          <w:sz w:val="20"/>
        </w:rPr>
        <w:t> </w:t>
      </w:r>
      <w:r>
        <w:rPr>
          <w:sz w:val="20"/>
        </w:rPr>
        <w:t>Source</w:t>
      </w:r>
      <w:r>
        <w:rPr>
          <w:spacing w:val="-3"/>
          <w:sz w:val="20"/>
        </w:rPr>
        <w:t> </w:t>
      </w:r>
      <w:r>
        <w:rPr>
          <w:sz w:val="20"/>
        </w:rPr>
        <w:t>for</w:t>
      </w:r>
      <w:r>
        <w:rPr>
          <w:spacing w:val="-4"/>
          <w:sz w:val="20"/>
        </w:rPr>
        <w:t> </w:t>
      </w:r>
      <w:r>
        <w:rPr>
          <w:sz w:val="20"/>
        </w:rPr>
        <w:t>British</w:t>
      </w:r>
      <w:r>
        <w:rPr>
          <w:spacing w:val="-2"/>
          <w:sz w:val="20"/>
        </w:rPr>
        <w:t> </w:t>
      </w:r>
      <w:r>
        <w:rPr>
          <w:sz w:val="20"/>
        </w:rPr>
        <w:t>History.’</w:t>
      </w:r>
      <w:r>
        <w:rPr>
          <w:spacing w:val="-3"/>
          <w:sz w:val="20"/>
        </w:rPr>
        <w:t> </w:t>
      </w:r>
      <w:r>
        <w:rPr>
          <w:sz w:val="20"/>
        </w:rPr>
        <w:t>(Joint</w:t>
      </w:r>
      <w:r>
        <w:rPr>
          <w:spacing w:val="-4"/>
          <w:sz w:val="20"/>
        </w:rPr>
        <w:t> </w:t>
      </w:r>
      <w:r>
        <w:rPr>
          <w:sz w:val="20"/>
        </w:rPr>
        <w:t>with</w:t>
      </w:r>
      <w:r>
        <w:rPr>
          <w:spacing w:val="-3"/>
          <w:sz w:val="20"/>
        </w:rPr>
        <w:t> </w:t>
      </w:r>
      <w:r>
        <w:rPr>
          <w:sz w:val="20"/>
        </w:rPr>
        <w:t>Gary</w:t>
      </w:r>
      <w:r>
        <w:rPr>
          <w:spacing w:val="-2"/>
          <w:sz w:val="20"/>
        </w:rPr>
        <w:t> </w:t>
      </w:r>
      <w:r>
        <w:rPr>
          <w:sz w:val="20"/>
        </w:rPr>
        <w:t>Richardson).</w:t>
      </w:r>
      <w:r>
        <w:rPr>
          <w:spacing w:val="-2"/>
          <w:sz w:val="20"/>
        </w:rPr>
        <w:t> </w:t>
      </w:r>
      <w:r>
        <w:rPr>
          <w:i/>
          <w:sz w:val="20"/>
        </w:rPr>
        <w:t>Research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in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Economic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History </w:t>
      </w:r>
      <w:r>
        <w:rPr>
          <w:sz w:val="20"/>
        </w:rPr>
        <w:t>27 (2010): 1-50.</w:t>
      </w:r>
    </w:p>
    <w:p>
      <w:pPr>
        <w:pStyle w:val="BodyText"/>
        <w:spacing w:before="1"/>
      </w:pPr>
    </w:p>
    <w:p>
      <w:pPr>
        <w:spacing w:before="0"/>
        <w:ind w:left="0" w:right="0" w:firstLine="0"/>
        <w:jc w:val="left"/>
        <w:rPr>
          <w:sz w:val="20"/>
        </w:rPr>
      </w:pPr>
      <w:r>
        <w:rPr>
          <w:sz w:val="20"/>
        </w:rPr>
        <w:t>‘A</w:t>
      </w:r>
      <w:r>
        <w:rPr>
          <w:spacing w:val="-3"/>
          <w:sz w:val="20"/>
        </w:rPr>
        <w:t> </w:t>
      </w:r>
      <w:r>
        <w:rPr>
          <w:sz w:val="20"/>
        </w:rPr>
        <w:t>Global</w:t>
      </w:r>
      <w:r>
        <w:rPr>
          <w:spacing w:val="-3"/>
          <w:sz w:val="20"/>
        </w:rPr>
        <w:t> </w:t>
      </w:r>
      <w:r>
        <w:rPr>
          <w:sz w:val="20"/>
        </w:rPr>
        <w:t>Perspective</w:t>
      </w:r>
      <w:r>
        <w:rPr>
          <w:spacing w:val="-3"/>
          <w:sz w:val="20"/>
        </w:rPr>
        <w:t> </w:t>
      </w:r>
      <w:r>
        <w:rPr>
          <w:sz w:val="20"/>
        </w:rPr>
        <w:t>on</w:t>
      </w:r>
      <w:r>
        <w:rPr>
          <w:spacing w:val="-2"/>
          <w:sz w:val="20"/>
        </w:rPr>
        <w:t> </w:t>
      </w:r>
      <w:r>
        <w:rPr>
          <w:sz w:val="20"/>
        </w:rPr>
        <w:t>Railway</w:t>
      </w:r>
      <w:r>
        <w:rPr>
          <w:spacing w:val="-2"/>
          <w:sz w:val="20"/>
        </w:rPr>
        <w:t> </w:t>
      </w:r>
      <w:r>
        <w:rPr>
          <w:sz w:val="20"/>
        </w:rPr>
        <w:t>Inefficiency</w:t>
      </w:r>
      <w:r>
        <w:rPr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2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Rise</w:t>
      </w:r>
      <w:r>
        <w:rPr>
          <w:spacing w:val="-3"/>
          <w:sz w:val="20"/>
        </w:rPr>
        <w:t> </w:t>
      </w:r>
      <w:r>
        <w:rPr>
          <w:sz w:val="20"/>
        </w:rPr>
        <w:t>of</w:t>
      </w:r>
      <w:r>
        <w:rPr>
          <w:spacing w:val="-3"/>
          <w:sz w:val="20"/>
        </w:rPr>
        <w:t> </w:t>
      </w:r>
      <w:r>
        <w:rPr>
          <w:sz w:val="20"/>
        </w:rPr>
        <w:t>State</w:t>
      </w:r>
      <w:r>
        <w:rPr>
          <w:spacing w:val="-3"/>
          <w:sz w:val="20"/>
        </w:rPr>
        <w:t> </w:t>
      </w:r>
      <w:r>
        <w:rPr>
          <w:sz w:val="20"/>
        </w:rPr>
        <w:t>Ownership,</w:t>
      </w:r>
      <w:r>
        <w:rPr>
          <w:spacing w:val="-3"/>
          <w:sz w:val="20"/>
        </w:rPr>
        <w:t> </w:t>
      </w:r>
      <w:r>
        <w:rPr>
          <w:sz w:val="20"/>
        </w:rPr>
        <w:t>1880-1912.’</w:t>
      </w:r>
      <w:r>
        <w:rPr>
          <w:spacing w:val="-1"/>
          <w:sz w:val="20"/>
        </w:rPr>
        <w:t> </w:t>
      </w:r>
      <w:r>
        <w:rPr>
          <w:i/>
          <w:sz w:val="20"/>
        </w:rPr>
        <w:t>Explorations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in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Economic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History </w:t>
      </w:r>
      <w:r>
        <w:rPr>
          <w:sz w:val="20"/>
        </w:rPr>
        <w:t>47 (2010): 158-178.</w:t>
      </w:r>
    </w:p>
    <w:p>
      <w:pPr>
        <w:pStyle w:val="BodyText"/>
        <w:spacing w:before="229"/>
      </w:pPr>
      <w:r>
        <w:rPr/>
        <w:t>‘Making</w:t>
      </w:r>
      <w:r>
        <w:rPr>
          <w:spacing w:val="-5"/>
        </w:rPr>
        <w:t> </w:t>
      </w:r>
      <w:r>
        <w:rPr/>
        <w:t>Property</w:t>
      </w:r>
      <w:r>
        <w:rPr>
          <w:spacing w:val="-4"/>
        </w:rPr>
        <w:t> </w:t>
      </w:r>
      <w:r>
        <w:rPr/>
        <w:t>Productive:</w:t>
      </w:r>
      <w:r>
        <w:rPr>
          <w:spacing w:val="-6"/>
        </w:rPr>
        <w:t> </w:t>
      </w:r>
      <w:r>
        <w:rPr/>
        <w:t>Reorganizing</w:t>
      </w:r>
      <w:r>
        <w:rPr>
          <w:spacing w:val="-5"/>
        </w:rPr>
        <w:t> </w:t>
      </w:r>
      <w:r>
        <w:rPr/>
        <w:t>Rights</w:t>
      </w:r>
      <w:r>
        <w:rPr>
          <w:spacing w:val="-5"/>
        </w:rPr>
        <w:t> </w:t>
      </w:r>
      <w:r>
        <w:rPr/>
        <w:t>to</w:t>
      </w:r>
      <w:r>
        <w:rPr>
          <w:spacing w:val="-4"/>
        </w:rPr>
        <w:t> </w:t>
      </w:r>
      <w:r>
        <w:rPr/>
        <w:t>Real</w:t>
      </w:r>
      <w:r>
        <w:rPr>
          <w:spacing w:val="-6"/>
        </w:rPr>
        <w:t> </w:t>
      </w:r>
      <w:r>
        <w:rPr/>
        <w:t>and</w:t>
      </w:r>
      <w:r>
        <w:rPr>
          <w:spacing w:val="-4"/>
        </w:rPr>
        <w:t> </w:t>
      </w:r>
      <w:r>
        <w:rPr/>
        <w:t>Equitable</w:t>
      </w:r>
      <w:r>
        <w:rPr>
          <w:spacing w:val="-5"/>
        </w:rPr>
        <w:t> </w:t>
      </w:r>
      <w:r>
        <w:rPr/>
        <w:t>Estates</w:t>
      </w:r>
      <w:r>
        <w:rPr>
          <w:spacing w:val="-6"/>
        </w:rPr>
        <w:t> </w:t>
      </w:r>
      <w:r>
        <w:rPr/>
        <w:t>in</w:t>
      </w:r>
      <w:r>
        <w:rPr>
          <w:spacing w:val="-4"/>
        </w:rPr>
        <w:t> </w:t>
      </w:r>
      <w:r>
        <w:rPr/>
        <w:t>Britain,</w:t>
      </w:r>
      <w:r>
        <w:rPr>
          <w:spacing w:val="-5"/>
        </w:rPr>
        <w:t> </w:t>
      </w:r>
      <w:r>
        <w:rPr/>
        <w:t>1600-1830.’</w:t>
      </w:r>
      <w:r>
        <w:rPr>
          <w:spacing w:val="-5"/>
        </w:rPr>
        <w:t> </w:t>
      </w:r>
      <w:r>
        <w:rPr/>
        <w:t>With</w:t>
      </w:r>
      <w:r>
        <w:rPr>
          <w:spacing w:val="-5"/>
        </w:rPr>
        <w:t> </w:t>
      </w:r>
      <w:r>
        <w:rPr/>
        <w:t>Gary</w:t>
      </w:r>
      <w:r>
        <w:rPr>
          <w:spacing w:val="-4"/>
        </w:rPr>
        <w:t> </w:t>
      </w:r>
      <w:r>
        <w:rPr>
          <w:spacing w:val="-2"/>
        </w:rPr>
        <w:t>Richardson.</w:t>
      </w:r>
    </w:p>
    <w:p>
      <w:pPr>
        <w:spacing w:before="1"/>
        <w:ind w:left="0" w:right="0" w:firstLine="0"/>
        <w:jc w:val="left"/>
        <w:rPr>
          <w:i/>
          <w:sz w:val="20"/>
        </w:rPr>
      </w:pPr>
      <w:r>
        <w:rPr>
          <w:i/>
          <w:sz w:val="20"/>
        </w:rPr>
        <w:t>European</w:t>
      </w:r>
      <w:r>
        <w:rPr>
          <w:i/>
          <w:spacing w:val="-7"/>
          <w:sz w:val="20"/>
        </w:rPr>
        <w:t> </w:t>
      </w:r>
      <w:r>
        <w:rPr>
          <w:i/>
          <w:sz w:val="20"/>
        </w:rPr>
        <w:t>Review</w:t>
      </w:r>
      <w:r>
        <w:rPr>
          <w:i/>
          <w:spacing w:val="-6"/>
          <w:sz w:val="20"/>
        </w:rPr>
        <w:t> </w:t>
      </w:r>
      <w:r>
        <w:rPr>
          <w:i/>
          <w:sz w:val="20"/>
        </w:rPr>
        <w:t>of</w:t>
      </w:r>
      <w:r>
        <w:rPr>
          <w:i/>
          <w:spacing w:val="-6"/>
          <w:sz w:val="20"/>
        </w:rPr>
        <w:t> </w:t>
      </w:r>
      <w:r>
        <w:rPr>
          <w:i/>
          <w:sz w:val="20"/>
        </w:rPr>
        <w:t>Economic</w:t>
      </w:r>
      <w:r>
        <w:rPr>
          <w:i/>
          <w:spacing w:val="-6"/>
          <w:sz w:val="20"/>
        </w:rPr>
        <w:t> </w:t>
      </w:r>
      <w:r>
        <w:rPr>
          <w:i/>
          <w:sz w:val="20"/>
        </w:rPr>
        <w:t>History</w:t>
      </w:r>
      <w:r>
        <w:rPr>
          <w:i/>
          <w:spacing w:val="-1"/>
          <w:sz w:val="20"/>
        </w:rPr>
        <w:t> </w:t>
      </w:r>
      <w:r>
        <w:rPr>
          <w:sz w:val="20"/>
        </w:rPr>
        <w:t>13</w:t>
      </w:r>
      <w:r>
        <w:rPr>
          <w:spacing w:val="-5"/>
          <w:sz w:val="20"/>
        </w:rPr>
        <w:t> </w:t>
      </w:r>
      <w:r>
        <w:rPr>
          <w:sz w:val="20"/>
        </w:rPr>
        <w:t>(2009):</w:t>
      </w:r>
      <w:r>
        <w:rPr>
          <w:spacing w:val="-3"/>
          <w:sz w:val="20"/>
        </w:rPr>
        <w:t> </w:t>
      </w:r>
      <w:r>
        <w:rPr>
          <w:sz w:val="20"/>
        </w:rPr>
        <w:t>3-</w:t>
      </w:r>
      <w:r>
        <w:rPr>
          <w:spacing w:val="-5"/>
          <w:sz w:val="20"/>
        </w:rPr>
        <w:t>30</w:t>
      </w:r>
      <w:r>
        <w:rPr>
          <w:i/>
          <w:spacing w:val="-5"/>
          <w:sz w:val="20"/>
        </w:rPr>
        <w:t>.</w:t>
      </w:r>
    </w:p>
    <w:p>
      <w:pPr>
        <w:pStyle w:val="BodyText"/>
        <w:rPr>
          <w:i/>
        </w:rPr>
      </w:pPr>
    </w:p>
    <w:p>
      <w:pPr>
        <w:pStyle w:val="BodyText"/>
      </w:pPr>
      <w:r>
        <w:rPr/>
        <w:t>‘Nationalizations</w:t>
      </w:r>
      <w:r>
        <w:rPr>
          <w:spacing w:val="-4"/>
        </w:rPr>
        <w:t> </w:t>
      </w:r>
      <w:r>
        <w:rPr/>
        <w:t>and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Development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Transport</w:t>
      </w:r>
      <w:r>
        <w:rPr>
          <w:spacing w:val="-4"/>
        </w:rPr>
        <w:t> </w:t>
      </w:r>
      <w:r>
        <w:rPr/>
        <w:t>Systems:</w:t>
      </w:r>
      <w:r>
        <w:rPr>
          <w:spacing w:val="-4"/>
        </w:rPr>
        <w:t> </w:t>
      </w:r>
      <w:r>
        <w:rPr/>
        <w:t>Cross-Country</w:t>
      </w:r>
      <w:r>
        <w:rPr>
          <w:spacing w:val="-2"/>
        </w:rPr>
        <w:t> </w:t>
      </w:r>
      <w:r>
        <w:rPr/>
        <w:t>Evidence</w:t>
      </w:r>
      <w:r>
        <w:rPr>
          <w:spacing w:val="-3"/>
        </w:rPr>
        <w:t> </w:t>
      </w:r>
      <w:r>
        <w:rPr/>
        <w:t>from</w:t>
      </w:r>
      <w:r>
        <w:rPr>
          <w:spacing w:val="-2"/>
        </w:rPr>
        <w:t> </w:t>
      </w:r>
      <w:r>
        <w:rPr/>
        <w:t>Railroad</w:t>
      </w:r>
      <w:r>
        <w:rPr>
          <w:spacing w:val="-2"/>
        </w:rPr>
        <w:t> </w:t>
      </w:r>
      <w:r>
        <w:rPr/>
        <w:t>Networks:</w:t>
      </w:r>
      <w:r>
        <w:rPr>
          <w:spacing w:val="-4"/>
        </w:rPr>
        <w:t> </w:t>
      </w:r>
      <w:r>
        <w:rPr/>
        <w:t>1860-1912.’</w:t>
      </w:r>
      <w:r>
        <w:rPr>
          <w:spacing w:val="-4"/>
        </w:rPr>
        <w:t> </w:t>
      </w:r>
      <w:r>
        <w:rPr>
          <w:i/>
        </w:rPr>
        <w:t>Journal of Economic History </w:t>
      </w:r>
      <w:r>
        <w:rPr/>
        <w:t>69 (2009): 202-237.</w:t>
      </w:r>
    </w:p>
    <w:p>
      <w:pPr>
        <w:pStyle w:val="BodyText"/>
        <w:spacing w:before="230"/>
      </w:pPr>
      <w:r>
        <w:rPr/>
        <w:t>‘Inter-modal</w:t>
      </w:r>
      <w:r>
        <w:rPr>
          <w:spacing w:val="-7"/>
        </w:rPr>
        <w:t> </w:t>
      </w:r>
      <w:r>
        <w:rPr/>
        <w:t>Network</w:t>
      </w:r>
      <w:r>
        <w:rPr>
          <w:spacing w:val="-7"/>
        </w:rPr>
        <w:t> </w:t>
      </w:r>
      <w:r>
        <w:rPr/>
        <w:t>Externalities</w:t>
      </w:r>
      <w:r>
        <w:rPr>
          <w:spacing w:val="-7"/>
        </w:rPr>
        <w:t> </w:t>
      </w:r>
      <w:r>
        <w:rPr/>
        <w:t>and</w:t>
      </w:r>
      <w:r>
        <w:rPr>
          <w:spacing w:val="-5"/>
        </w:rPr>
        <w:t> </w:t>
      </w:r>
      <w:r>
        <w:rPr/>
        <w:t>Transport</w:t>
      </w:r>
      <w:r>
        <w:rPr>
          <w:spacing w:val="-8"/>
        </w:rPr>
        <w:t> </w:t>
      </w:r>
      <w:r>
        <w:rPr/>
        <w:t>Development:</w:t>
      </w:r>
      <w:r>
        <w:rPr>
          <w:spacing w:val="-7"/>
        </w:rPr>
        <w:t> </w:t>
      </w:r>
      <w:r>
        <w:rPr/>
        <w:t>Evidence</w:t>
      </w:r>
      <w:r>
        <w:rPr>
          <w:spacing w:val="-8"/>
        </w:rPr>
        <w:t> </w:t>
      </w:r>
      <w:r>
        <w:rPr/>
        <w:t>from</w:t>
      </w:r>
      <w:r>
        <w:rPr>
          <w:spacing w:val="-5"/>
        </w:rPr>
        <w:t> </w:t>
      </w:r>
      <w:r>
        <w:rPr/>
        <w:t>Roads,</w:t>
      </w:r>
      <w:r>
        <w:rPr>
          <w:spacing w:val="-7"/>
        </w:rPr>
        <w:t> </w:t>
      </w:r>
      <w:r>
        <w:rPr/>
        <w:t>Canals,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/>
        <w:t>Ports</w:t>
      </w:r>
      <w:r>
        <w:rPr>
          <w:spacing w:val="-7"/>
        </w:rPr>
        <w:t> </w:t>
      </w:r>
      <w:r>
        <w:rPr/>
        <w:t>during</w:t>
      </w:r>
      <w:r>
        <w:rPr>
          <w:spacing w:val="-6"/>
        </w:rPr>
        <w:t> </w:t>
      </w:r>
      <w:r>
        <w:rPr/>
        <w:t>the</w:t>
      </w:r>
      <w:r>
        <w:rPr>
          <w:spacing w:val="-8"/>
        </w:rPr>
        <w:t> </w:t>
      </w:r>
      <w:r>
        <w:rPr/>
        <w:t>English</w:t>
      </w:r>
      <w:r>
        <w:rPr>
          <w:spacing w:val="-5"/>
        </w:rPr>
        <w:t> </w:t>
      </w:r>
      <w:r>
        <w:rPr>
          <w:spacing w:val="-2"/>
        </w:rPr>
        <w:t>Industrial</w:t>
      </w:r>
    </w:p>
    <w:p>
      <w:pPr>
        <w:spacing w:before="0"/>
        <w:ind w:left="0" w:right="0" w:firstLine="0"/>
        <w:jc w:val="left"/>
        <w:rPr>
          <w:sz w:val="20"/>
        </w:rPr>
      </w:pPr>
      <w:r>
        <w:rPr>
          <w:sz w:val="20"/>
        </w:rPr>
        <w:t>Revolution.’</w:t>
      </w:r>
      <w:r>
        <w:rPr>
          <w:spacing w:val="-4"/>
          <w:sz w:val="20"/>
        </w:rPr>
        <w:t> </w:t>
      </w:r>
      <w:r>
        <w:rPr>
          <w:i/>
          <w:sz w:val="20"/>
        </w:rPr>
        <w:t>Networks</w:t>
      </w:r>
      <w:r>
        <w:rPr>
          <w:i/>
          <w:spacing w:val="-7"/>
          <w:sz w:val="20"/>
        </w:rPr>
        <w:t> </w:t>
      </w:r>
      <w:r>
        <w:rPr>
          <w:i/>
          <w:sz w:val="20"/>
        </w:rPr>
        <w:t>and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Spatial</w:t>
      </w:r>
      <w:r>
        <w:rPr>
          <w:i/>
          <w:spacing w:val="-7"/>
          <w:sz w:val="20"/>
        </w:rPr>
        <w:t> </w:t>
      </w:r>
      <w:r>
        <w:rPr>
          <w:i/>
          <w:sz w:val="20"/>
        </w:rPr>
        <w:t>Economics</w:t>
      </w:r>
      <w:r>
        <w:rPr>
          <w:i/>
          <w:spacing w:val="-3"/>
          <w:sz w:val="20"/>
        </w:rPr>
        <w:t> </w:t>
      </w:r>
      <w:r>
        <w:rPr>
          <w:sz w:val="20"/>
        </w:rPr>
        <w:t>9</w:t>
      </w:r>
      <w:r>
        <w:rPr>
          <w:spacing w:val="-7"/>
          <w:sz w:val="20"/>
        </w:rPr>
        <w:t> </w:t>
      </w:r>
      <w:r>
        <w:rPr>
          <w:sz w:val="20"/>
        </w:rPr>
        <w:t>(2009):</w:t>
      </w:r>
      <w:r>
        <w:rPr>
          <w:spacing w:val="-7"/>
          <w:sz w:val="20"/>
        </w:rPr>
        <w:t> </w:t>
      </w:r>
      <w:r>
        <w:rPr>
          <w:sz w:val="20"/>
        </w:rPr>
        <w:t>309-</w:t>
      </w:r>
      <w:r>
        <w:rPr>
          <w:spacing w:val="-4"/>
          <w:sz w:val="20"/>
        </w:rPr>
        <w:t>338.</w:t>
      </w:r>
    </w:p>
    <w:p>
      <w:pPr>
        <w:pStyle w:val="BodyText"/>
        <w:spacing w:before="1"/>
      </w:pPr>
    </w:p>
    <w:p>
      <w:pPr>
        <w:pStyle w:val="BodyText"/>
      </w:pPr>
      <w:r>
        <w:rPr/>
        <w:t>‘Turnpike</w:t>
      </w:r>
      <w:r>
        <w:rPr>
          <w:spacing w:val="-6"/>
        </w:rPr>
        <w:t> </w:t>
      </w:r>
      <w:r>
        <w:rPr/>
        <w:t>Trusts</w:t>
      </w:r>
      <w:r>
        <w:rPr>
          <w:spacing w:val="-7"/>
        </w:rPr>
        <w:t> </w:t>
      </w:r>
      <w:r>
        <w:rPr/>
        <w:t>and</w:t>
      </w:r>
      <w:r>
        <w:rPr>
          <w:spacing w:val="-4"/>
        </w:rPr>
        <w:t> </w:t>
      </w:r>
      <w:r>
        <w:rPr/>
        <w:t>Property</w:t>
      </w:r>
      <w:r>
        <w:rPr>
          <w:spacing w:val="-7"/>
        </w:rPr>
        <w:t> </w:t>
      </w:r>
      <w:r>
        <w:rPr/>
        <w:t>Income:</w:t>
      </w:r>
      <w:r>
        <w:rPr>
          <w:spacing w:val="-5"/>
        </w:rPr>
        <w:t> </w:t>
      </w:r>
      <w:r>
        <w:rPr/>
        <w:t>New</w:t>
      </w:r>
      <w:r>
        <w:rPr>
          <w:spacing w:val="-6"/>
        </w:rPr>
        <w:t> </w:t>
      </w:r>
      <w:r>
        <w:rPr/>
        <w:t>Evidence</w:t>
      </w:r>
      <w:r>
        <w:rPr>
          <w:spacing w:val="-7"/>
        </w:rPr>
        <w:t> </w:t>
      </w:r>
      <w:r>
        <w:rPr/>
        <w:t>on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Effects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Transport</w:t>
      </w:r>
      <w:r>
        <w:rPr>
          <w:spacing w:val="-8"/>
        </w:rPr>
        <w:t> </w:t>
      </w:r>
      <w:r>
        <w:rPr/>
        <w:t>Improvements</w:t>
      </w:r>
      <w:r>
        <w:rPr>
          <w:spacing w:val="-7"/>
        </w:rPr>
        <w:t> </w:t>
      </w:r>
      <w:r>
        <w:rPr/>
        <w:t>and</w:t>
      </w:r>
      <w:r>
        <w:rPr>
          <w:spacing w:val="-4"/>
        </w:rPr>
        <w:t> </w:t>
      </w:r>
      <w:r>
        <w:rPr/>
        <w:t>Legislation</w:t>
      </w:r>
      <w:r>
        <w:rPr>
          <w:spacing w:val="-5"/>
        </w:rPr>
        <w:t> </w:t>
      </w:r>
      <w:r>
        <w:rPr/>
        <w:t>in</w:t>
      </w:r>
      <w:r>
        <w:rPr>
          <w:spacing w:val="-8"/>
        </w:rPr>
        <w:t> </w:t>
      </w:r>
      <w:r>
        <w:rPr>
          <w:spacing w:val="-2"/>
        </w:rPr>
        <w:t>Eighteenth-</w:t>
      </w:r>
    </w:p>
    <w:p>
      <w:pPr>
        <w:spacing w:before="0"/>
        <w:ind w:left="0" w:right="0" w:firstLine="0"/>
        <w:jc w:val="left"/>
        <w:rPr>
          <w:sz w:val="20"/>
        </w:rPr>
      </w:pPr>
      <w:r>
        <w:rPr>
          <w:sz w:val="20"/>
        </w:rPr>
        <w:t>Century</w:t>
      </w:r>
      <w:r>
        <w:rPr>
          <w:spacing w:val="-6"/>
          <w:sz w:val="20"/>
        </w:rPr>
        <w:t> </w:t>
      </w:r>
      <w:r>
        <w:rPr>
          <w:sz w:val="20"/>
        </w:rPr>
        <w:t>England,’</w:t>
      </w:r>
      <w:r>
        <w:rPr>
          <w:spacing w:val="-5"/>
          <w:sz w:val="20"/>
        </w:rPr>
        <w:t> </w:t>
      </w:r>
      <w:r>
        <w:rPr>
          <w:i/>
          <w:sz w:val="20"/>
        </w:rPr>
        <w:t>Economic</w:t>
      </w:r>
      <w:r>
        <w:rPr>
          <w:i/>
          <w:spacing w:val="-6"/>
          <w:sz w:val="20"/>
        </w:rPr>
        <w:t> </w:t>
      </w:r>
      <w:r>
        <w:rPr>
          <w:i/>
          <w:sz w:val="20"/>
        </w:rPr>
        <w:t>History</w:t>
      </w:r>
      <w:r>
        <w:rPr>
          <w:i/>
          <w:spacing w:val="-6"/>
          <w:sz w:val="20"/>
        </w:rPr>
        <w:t> </w:t>
      </w:r>
      <w:r>
        <w:rPr>
          <w:i/>
          <w:sz w:val="20"/>
        </w:rPr>
        <w:t>Review</w:t>
      </w:r>
      <w:r>
        <w:rPr>
          <w:i/>
          <w:spacing w:val="-6"/>
          <w:sz w:val="20"/>
        </w:rPr>
        <w:t> </w:t>
      </w:r>
      <w:r>
        <w:rPr>
          <w:sz w:val="20"/>
        </w:rPr>
        <w:t>62</w:t>
      </w:r>
      <w:r>
        <w:rPr>
          <w:spacing w:val="-5"/>
          <w:sz w:val="20"/>
        </w:rPr>
        <w:t> </w:t>
      </w:r>
      <w:r>
        <w:rPr>
          <w:sz w:val="20"/>
        </w:rPr>
        <w:t>(2009):</w:t>
      </w:r>
      <w:r>
        <w:rPr>
          <w:spacing w:val="-7"/>
          <w:sz w:val="20"/>
        </w:rPr>
        <w:t> </w:t>
      </w:r>
      <w:r>
        <w:rPr>
          <w:sz w:val="20"/>
        </w:rPr>
        <w:t>128-</w:t>
      </w:r>
      <w:r>
        <w:rPr>
          <w:spacing w:val="-4"/>
          <w:sz w:val="20"/>
        </w:rPr>
        <w:t>152.</w:t>
      </w:r>
    </w:p>
    <w:p>
      <w:pPr>
        <w:pStyle w:val="BodyText"/>
        <w:spacing w:before="229"/>
        <w:ind w:right="338"/>
      </w:pPr>
      <w:r>
        <w:rPr/>
        <w:t>‘Neighbors,</w:t>
      </w:r>
      <w:r>
        <w:rPr>
          <w:spacing w:val="-4"/>
        </w:rPr>
        <w:t> </w:t>
      </w:r>
      <w:r>
        <w:rPr/>
        <w:t>Networks,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Development</w:t>
      </w:r>
      <w:r>
        <w:rPr>
          <w:spacing w:val="-6"/>
        </w:rPr>
        <w:t> </w:t>
      </w:r>
      <w:r>
        <w:rPr/>
        <w:t>of</w:t>
      </w:r>
      <w:r>
        <w:rPr>
          <w:spacing w:val="-4"/>
        </w:rPr>
        <w:t> </w:t>
      </w:r>
      <w:r>
        <w:rPr/>
        <w:t>Transport</w:t>
      </w:r>
      <w:r>
        <w:rPr>
          <w:spacing w:val="-4"/>
        </w:rPr>
        <w:t> </w:t>
      </w:r>
      <w:r>
        <w:rPr/>
        <w:t>Systems:</w:t>
      </w:r>
      <w:r>
        <w:rPr>
          <w:spacing w:val="-4"/>
        </w:rPr>
        <w:t> </w:t>
      </w:r>
      <w:r>
        <w:rPr/>
        <w:t>Explaining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Diffusion</w:t>
      </w:r>
      <w:r>
        <w:rPr>
          <w:spacing w:val="-3"/>
        </w:rPr>
        <w:t> </w:t>
      </w:r>
      <w:r>
        <w:rPr/>
        <w:t>of</w:t>
      </w:r>
      <w:r>
        <w:rPr>
          <w:spacing w:val="-5"/>
        </w:rPr>
        <w:t> </w:t>
      </w:r>
      <w:r>
        <w:rPr/>
        <w:t>Turnpike</w:t>
      </w:r>
      <w:r>
        <w:rPr>
          <w:spacing w:val="-4"/>
        </w:rPr>
        <w:t> </w:t>
      </w:r>
      <w:r>
        <w:rPr/>
        <w:t>Trusts</w:t>
      </w:r>
      <w:r>
        <w:rPr>
          <w:spacing w:val="-4"/>
        </w:rPr>
        <w:t> </w:t>
      </w:r>
      <w:r>
        <w:rPr/>
        <w:t>in</w:t>
      </w:r>
      <w:r>
        <w:rPr>
          <w:spacing w:val="-3"/>
        </w:rPr>
        <w:t> </w:t>
      </w:r>
      <w:r>
        <w:rPr/>
        <w:t>Eighteenth Century England,’ </w:t>
      </w:r>
      <w:r>
        <w:rPr>
          <w:i/>
        </w:rPr>
        <w:t>Journal of Urban Economics </w:t>
      </w:r>
      <w:r>
        <w:rPr/>
        <w:t>61 (2007): 238-262.</w:t>
      </w:r>
    </w:p>
    <w:p>
      <w:pPr>
        <w:pStyle w:val="BodyText"/>
        <w:spacing w:after="0"/>
        <w:sectPr>
          <w:pgSz w:w="12240" w:h="15840"/>
          <w:pgMar w:top="880" w:bottom="280" w:left="720" w:right="720"/>
        </w:sectPr>
      </w:pPr>
    </w:p>
    <w:p>
      <w:pPr>
        <w:spacing w:before="71"/>
        <w:ind w:left="0" w:right="221" w:firstLine="0"/>
        <w:jc w:val="left"/>
        <w:rPr>
          <w:sz w:val="20"/>
        </w:rPr>
      </w:pPr>
      <w:r>
        <w:rPr>
          <w:sz w:val="20"/>
        </w:rPr>
        <w:t>‘Turnpike</w:t>
      </w:r>
      <w:r>
        <w:rPr>
          <w:spacing w:val="-4"/>
          <w:sz w:val="20"/>
        </w:rPr>
        <w:t> </w:t>
      </w:r>
      <w:r>
        <w:rPr>
          <w:sz w:val="20"/>
        </w:rPr>
        <w:t>Trusts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4"/>
          <w:sz w:val="20"/>
        </w:rPr>
        <w:t> </w:t>
      </w:r>
      <w:r>
        <w:rPr>
          <w:sz w:val="20"/>
        </w:rPr>
        <w:t>Transportation</w:t>
      </w:r>
      <w:r>
        <w:rPr>
          <w:spacing w:val="-3"/>
          <w:sz w:val="20"/>
        </w:rPr>
        <w:t> </w:t>
      </w:r>
      <w:r>
        <w:rPr>
          <w:sz w:val="20"/>
        </w:rPr>
        <w:t>Revolution</w:t>
      </w:r>
      <w:r>
        <w:rPr>
          <w:spacing w:val="-5"/>
          <w:sz w:val="20"/>
        </w:rPr>
        <w:t> </w:t>
      </w:r>
      <w:r>
        <w:rPr>
          <w:sz w:val="20"/>
        </w:rPr>
        <w:t>in</w:t>
      </w:r>
      <w:r>
        <w:rPr>
          <w:spacing w:val="-3"/>
          <w:sz w:val="20"/>
        </w:rPr>
        <w:t> </w:t>
      </w:r>
      <w:r>
        <w:rPr>
          <w:sz w:val="20"/>
        </w:rPr>
        <w:t>Eighteenth</w:t>
      </w:r>
      <w:r>
        <w:rPr>
          <w:spacing w:val="-3"/>
          <w:sz w:val="20"/>
        </w:rPr>
        <w:t> </w:t>
      </w:r>
      <w:r>
        <w:rPr>
          <w:sz w:val="20"/>
        </w:rPr>
        <w:t>Century</w:t>
      </w:r>
      <w:r>
        <w:rPr>
          <w:spacing w:val="-3"/>
          <w:sz w:val="20"/>
        </w:rPr>
        <w:t> </w:t>
      </w:r>
      <w:r>
        <w:rPr>
          <w:sz w:val="20"/>
        </w:rPr>
        <w:t>England.’</w:t>
      </w:r>
      <w:r>
        <w:rPr>
          <w:spacing w:val="40"/>
          <w:sz w:val="20"/>
        </w:rPr>
        <w:t> </w:t>
      </w:r>
      <w:r>
        <w:rPr>
          <w:i/>
          <w:sz w:val="20"/>
        </w:rPr>
        <w:t>Explorations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in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Economic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History</w:t>
      </w:r>
      <w:r>
        <w:rPr>
          <w:sz w:val="20"/>
        </w:rPr>
        <w:t>,</w:t>
      </w:r>
      <w:r>
        <w:rPr>
          <w:spacing w:val="-4"/>
          <w:sz w:val="20"/>
        </w:rPr>
        <w:t> </w:t>
      </w:r>
      <w:r>
        <w:rPr>
          <w:sz w:val="20"/>
        </w:rPr>
        <w:t>42</w:t>
      </w:r>
      <w:r>
        <w:rPr>
          <w:spacing w:val="-3"/>
          <w:sz w:val="20"/>
        </w:rPr>
        <w:t> </w:t>
      </w:r>
      <w:r>
        <w:rPr>
          <w:sz w:val="20"/>
        </w:rPr>
        <w:t>(2005): </w:t>
      </w:r>
      <w:r>
        <w:rPr>
          <w:spacing w:val="-2"/>
          <w:sz w:val="20"/>
        </w:rPr>
        <w:t>479-508.</w:t>
      </w:r>
    </w:p>
    <w:p>
      <w:pPr>
        <w:spacing w:line="229" w:lineRule="exact" w:before="0"/>
        <w:ind w:left="720" w:right="0" w:firstLine="0"/>
        <w:jc w:val="left"/>
        <w:rPr>
          <w:i/>
          <w:sz w:val="20"/>
        </w:rPr>
      </w:pPr>
      <w:r>
        <w:rPr>
          <w:i/>
          <w:sz w:val="20"/>
        </w:rPr>
        <w:t>Note: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this</w:t>
      </w:r>
      <w:r>
        <w:rPr>
          <w:i/>
          <w:spacing w:val="-6"/>
          <w:sz w:val="20"/>
        </w:rPr>
        <w:t> </w:t>
      </w:r>
      <w:r>
        <w:rPr>
          <w:i/>
          <w:sz w:val="20"/>
        </w:rPr>
        <w:t>paper</w:t>
      </w:r>
      <w:r>
        <w:rPr>
          <w:i/>
          <w:spacing w:val="-6"/>
          <w:sz w:val="20"/>
        </w:rPr>
        <w:t> </w:t>
      </w:r>
      <w:r>
        <w:rPr>
          <w:i/>
          <w:sz w:val="20"/>
        </w:rPr>
        <w:t>was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awarded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the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Explorations</w:t>
      </w:r>
      <w:r>
        <w:rPr>
          <w:i/>
          <w:spacing w:val="-6"/>
          <w:sz w:val="20"/>
        </w:rPr>
        <w:t> </w:t>
      </w:r>
      <w:r>
        <w:rPr>
          <w:i/>
          <w:sz w:val="20"/>
        </w:rPr>
        <w:t>Prize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for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best</w:t>
      </w:r>
      <w:r>
        <w:rPr>
          <w:i/>
          <w:spacing w:val="-6"/>
          <w:sz w:val="20"/>
        </w:rPr>
        <w:t> </w:t>
      </w:r>
      <w:r>
        <w:rPr>
          <w:i/>
          <w:sz w:val="20"/>
        </w:rPr>
        <w:t>article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in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Explorations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in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Economic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History</w:t>
      </w:r>
      <w:r>
        <w:rPr>
          <w:i/>
          <w:spacing w:val="-5"/>
          <w:sz w:val="20"/>
        </w:rPr>
        <w:t> </w:t>
      </w:r>
      <w:r>
        <w:rPr>
          <w:i/>
          <w:spacing w:val="-2"/>
          <w:sz w:val="20"/>
        </w:rPr>
        <w:t>2005.</w:t>
      </w:r>
    </w:p>
    <w:p>
      <w:pPr>
        <w:pStyle w:val="BodyText"/>
        <w:rPr>
          <w:i/>
        </w:rPr>
      </w:pPr>
    </w:p>
    <w:p>
      <w:pPr>
        <w:spacing w:before="0"/>
        <w:ind w:left="0" w:right="257" w:firstLine="0"/>
        <w:jc w:val="left"/>
        <w:rPr>
          <w:sz w:val="20"/>
        </w:rPr>
      </w:pPr>
      <w:r>
        <w:rPr>
          <w:sz w:val="20"/>
        </w:rPr>
        <w:t>‘Did</w:t>
      </w:r>
      <w:r>
        <w:rPr>
          <w:spacing w:val="-2"/>
          <w:sz w:val="20"/>
        </w:rPr>
        <w:t> </w:t>
      </w:r>
      <w:r>
        <w:rPr>
          <w:sz w:val="20"/>
        </w:rPr>
        <w:t>Turnpike</w:t>
      </w:r>
      <w:r>
        <w:rPr>
          <w:spacing w:val="-3"/>
          <w:sz w:val="20"/>
        </w:rPr>
        <w:t> </w:t>
      </w:r>
      <w:r>
        <w:rPr>
          <w:sz w:val="20"/>
        </w:rPr>
        <w:t>Trusts</w:t>
      </w:r>
      <w:r>
        <w:rPr>
          <w:spacing w:val="-4"/>
          <w:sz w:val="20"/>
        </w:rPr>
        <w:t> </w:t>
      </w:r>
      <w:r>
        <w:rPr>
          <w:sz w:val="20"/>
        </w:rPr>
        <w:t>Increase</w:t>
      </w:r>
      <w:r>
        <w:rPr>
          <w:spacing w:val="-3"/>
          <w:sz w:val="20"/>
        </w:rPr>
        <w:t> </w:t>
      </w:r>
      <w:r>
        <w:rPr>
          <w:sz w:val="20"/>
        </w:rPr>
        <w:t>Transport</w:t>
      </w:r>
      <w:r>
        <w:rPr>
          <w:spacing w:val="-6"/>
          <w:sz w:val="20"/>
        </w:rPr>
        <w:t> </w:t>
      </w:r>
      <w:r>
        <w:rPr>
          <w:sz w:val="20"/>
        </w:rPr>
        <w:t>Investment</w:t>
      </w:r>
      <w:r>
        <w:rPr>
          <w:spacing w:val="-4"/>
          <w:sz w:val="20"/>
        </w:rPr>
        <w:t> </w:t>
      </w:r>
      <w:r>
        <w:rPr>
          <w:sz w:val="20"/>
        </w:rPr>
        <w:t>in</w:t>
      </w:r>
      <w:r>
        <w:rPr>
          <w:spacing w:val="-4"/>
          <w:sz w:val="20"/>
        </w:rPr>
        <w:t> </w:t>
      </w:r>
      <w:r>
        <w:rPr>
          <w:sz w:val="20"/>
        </w:rPr>
        <w:t>Eighteenth</w:t>
      </w:r>
      <w:r>
        <w:rPr>
          <w:spacing w:val="-2"/>
          <w:sz w:val="20"/>
        </w:rPr>
        <w:t> </w:t>
      </w:r>
      <w:r>
        <w:rPr>
          <w:sz w:val="20"/>
        </w:rPr>
        <w:t>Century England?’</w:t>
      </w:r>
      <w:r>
        <w:rPr>
          <w:spacing w:val="-2"/>
          <w:sz w:val="20"/>
        </w:rPr>
        <w:t> </w:t>
      </w:r>
      <w:r>
        <w:rPr>
          <w:i/>
          <w:sz w:val="20"/>
        </w:rPr>
        <w:t>The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Journal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of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Economic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History</w:t>
      </w:r>
      <w:r>
        <w:rPr>
          <w:sz w:val="20"/>
        </w:rPr>
        <w:t>,</w:t>
      </w:r>
      <w:r>
        <w:rPr>
          <w:spacing w:val="-3"/>
          <w:sz w:val="20"/>
        </w:rPr>
        <w:t> </w:t>
      </w:r>
      <w:r>
        <w:rPr>
          <w:sz w:val="20"/>
        </w:rPr>
        <w:t>65</w:t>
      </w:r>
      <w:r>
        <w:rPr>
          <w:spacing w:val="-2"/>
          <w:sz w:val="20"/>
        </w:rPr>
        <w:t> </w:t>
      </w:r>
      <w:r>
        <w:rPr>
          <w:sz w:val="20"/>
        </w:rPr>
        <w:t>(2005): </w:t>
      </w:r>
      <w:r>
        <w:rPr>
          <w:spacing w:val="-2"/>
          <w:sz w:val="20"/>
        </w:rPr>
        <w:t>439-468</w:t>
      </w:r>
    </w:p>
    <w:p>
      <w:pPr>
        <w:pStyle w:val="BodyText"/>
        <w:spacing w:before="21"/>
      </w:pPr>
    </w:p>
    <w:p>
      <w:pPr>
        <w:pStyle w:val="Heading1"/>
      </w:pPr>
      <w:r>
        <w:rPr/>
        <w:t>Peer-reviewed</w:t>
      </w:r>
      <w:r>
        <w:rPr>
          <w:spacing w:val="-5"/>
        </w:rPr>
        <w:t> </w:t>
      </w:r>
      <w:r>
        <w:rPr/>
        <w:t>Book</w:t>
      </w:r>
      <w:r>
        <w:rPr>
          <w:spacing w:val="-7"/>
        </w:rPr>
        <w:t> </w:t>
      </w:r>
      <w:r>
        <w:rPr>
          <w:spacing w:val="-2"/>
        </w:rPr>
        <w:t>Chapters</w:t>
      </w:r>
    </w:p>
    <w:p>
      <w:pPr>
        <w:pStyle w:val="BodyText"/>
        <w:spacing w:before="3"/>
        <w:rPr>
          <w:b/>
          <w:sz w:val="22"/>
        </w:rPr>
      </w:pPr>
    </w:p>
    <w:p>
      <w:pPr>
        <w:spacing w:before="0"/>
        <w:ind w:left="0" w:right="221" w:firstLine="0"/>
        <w:jc w:val="left"/>
        <w:rPr>
          <w:sz w:val="20"/>
        </w:rPr>
      </w:pPr>
      <w:r>
        <w:rPr>
          <w:sz w:val="20"/>
        </w:rPr>
        <w:t>‘Representative</w:t>
      </w:r>
      <w:r>
        <w:rPr>
          <w:spacing w:val="-3"/>
          <w:sz w:val="20"/>
        </w:rPr>
        <w:t> </w:t>
      </w:r>
      <w:r>
        <w:rPr>
          <w:sz w:val="20"/>
        </w:rPr>
        <w:t>government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2"/>
          <w:sz w:val="20"/>
        </w:rPr>
        <w:t> </w:t>
      </w:r>
      <w:r>
        <w:rPr>
          <w:sz w:val="20"/>
        </w:rPr>
        <w:t>Mercantilism</w:t>
      </w:r>
      <w:r>
        <w:rPr>
          <w:spacing w:val="-2"/>
          <w:sz w:val="20"/>
        </w:rPr>
        <w:t> </w:t>
      </w:r>
      <w:r>
        <w:rPr>
          <w:sz w:val="20"/>
        </w:rPr>
        <w:t>in</w:t>
      </w:r>
      <w:r>
        <w:rPr>
          <w:spacing w:val="-2"/>
          <w:sz w:val="20"/>
        </w:rPr>
        <w:t> </w:t>
      </w:r>
      <w:r>
        <w:rPr>
          <w:sz w:val="20"/>
        </w:rPr>
        <w:t>England.’</w:t>
      </w:r>
      <w:r>
        <w:rPr>
          <w:spacing w:val="-5"/>
          <w:sz w:val="20"/>
        </w:rPr>
        <w:t> </w:t>
      </w:r>
      <w:r>
        <w:rPr>
          <w:sz w:val="20"/>
        </w:rPr>
        <w:t>(Joint</w:t>
      </w:r>
      <w:r>
        <w:rPr>
          <w:spacing w:val="-4"/>
          <w:sz w:val="20"/>
        </w:rPr>
        <w:t> </w:t>
      </w:r>
      <w:r>
        <w:rPr>
          <w:sz w:val="20"/>
        </w:rPr>
        <w:t>with</w:t>
      </w:r>
      <w:r>
        <w:rPr>
          <w:spacing w:val="-1"/>
          <w:sz w:val="20"/>
        </w:rPr>
        <w:t> </w:t>
      </w:r>
      <w:r>
        <w:rPr>
          <w:sz w:val="20"/>
        </w:rPr>
        <w:t>Kara</w:t>
      </w:r>
      <w:r>
        <w:rPr>
          <w:spacing w:val="-3"/>
          <w:sz w:val="20"/>
        </w:rPr>
        <w:t> </w:t>
      </w:r>
      <w:r>
        <w:rPr>
          <w:sz w:val="20"/>
        </w:rPr>
        <w:t>Dimitruk)</w:t>
      </w:r>
      <w:r>
        <w:rPr>
          <w:spacing w:val="-2"/>
          <w:sz w:val="20"/>
        </w:rPr>
        <w:t> </w:t>
      </w:r>
      <w:r>
        <w:rPr>
          <w:sz w:val="20"/>
        </w:rPr>
        <w:t>Forthcoming</w:t>
      </w:r>
      <w:r>
        <w:rPr>
          <w:spacing w:val="-4"/>
          <w:sz w:val="20"/>
        </w:rPr>
        <w:t> </w:t>
      </w:r>
      <w:r>
        <w:rPr>
          <w:sz w:val="20"/>
        </w:rPr>
        <w:t>in</w:t>
      </w:r>
      <w:r>
        <w:rPr>
          <w:spacing w:val="-2"/>
          <w:sz w:val="20"/>
        </w:rPr>
        <w:t> </w:t>
      </w:r>
      <w:r>
        <w:rPr>
          <w:i/>
          <w:sz w:val="20"/>
        </w:rPr>
        <w:t>Free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People,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Free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Markets: Can Democracy &amp; Capitalism be Reconciled?</w:t>
      </w:r>
      <w:r>
        <w:rPr>
          <w:sz w:val="20"/>
        </w:rPr>
        <w:t>, edited by Scott C. Miller and Sidney M. Milkis, Oxford University Press, 2024.</w:t>
      </w:r>
    </w:p>
    <w:p>
      <w:pPr>
        <w:pStyle w:val="BodyText"/>
        <w:spacing w:before="229"/>
      </w:pPr>
      <w:r>
        <w:rPr/>
        <w:t>‘Clio</w:t>
      </w:r>
      <w:r>
        <w:rPr>
          <w:spacing w:val="-3"/>
        </w:rPr>
        <w:t> </w:t>
      </w:r>
      <w:r>
        <w:rPr/>
        <w:t>on</w:t>
      </w:r>
      <w:r>
        <w:rPr>
          <w:spacing w:val="-2"/>
        </w:rPr>
        <w:t> </w:t>
      </w:r>
      <w:r>
        <w:rPr/>
        <w:t>Speed:</w:t>
      </w:r>
      <w:r>
        <w:rPr>
          <w:spacing w:val="-1"/>
        </w:rPr>
        <w:t> </w:t>
      </w:r>
      <w:r>
        <w:rPr/>
        <w:t>A</w:t>
      </w:r>
      <w:r>
        <w:rPr>
          <w:spacing w:val="-3"/>
        </w:rPr>
        <w:t> </w:t>
      </w:r>
      <w:r>
        <w:rPr/>
        <w:t>survey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economic</w:t>
      </w:r>
      <w:r>
        <w:rPr>
          <w:spacing w:val="-5"/>
        </w:rPr>
        <w:t> </w:t>
      </w:r>
      <w:r>
        <w:rPr/>
        <w:t>history</w:t>
      </w:r>
      <w:r>
        <w:rPr>
          <w:spacing w:val="-2"/>
        </w:rPr>
        <w:t> </w:t>
      </w:r>
      <w:r>
        <w:rPr/>
        <w:t>research</w:t>
      </w:r>
      <w:r>
        <w:rPr>
          <w:spacing w:val="-4"/>
        </w:rPr>
        <w:t> </w:t>
      </w:r>
      <w:r>
        <w:rPr/>
        <w:t>on</w:t>
      </w:r>
      <w:r>
        <w:rPr>
          <w:spacing w:val="-2"/>
        </w:rPr>
        <w:t> </w:t>
      </w:r>
      <w:r>
        <w:rPr/>
        <w:t>transport.’</w:t>
      </w:r>
      <w:r>
        <w:rPr>
          <w:spacing w:val="-3"/>
        </w:rPr>
        <w:t> </w:t>
      </w:r>
      <w:r>
        <w:rPr/>
        <w:t>In</w:t>
      </w:r>
      <w:r>
        <w:rPr>
          <w:spacing w:val="-1"/>
        </w:rPr>
        <w:t> </w:t>
      </w:r>
      <w:r>
        <w:rPr>
          <w:i/>
        </w:rPr>
        <w:t>Handbook</w:t>
      </w:r>
      <w:r>
        <w:rPr>
          <w:i/>
          <w:spacing w:val="-3"/>
        </w:rPr>
        <w:t> </w:t>
      </w:r>
      <w:r>
        <w:rPr>
          <w:i/>
        </w:rPr>
        <w:t>of</w:t>
      </w:r>
      <w:r>
        <w:rPr>
          <w:i/>
          <w:spacing w:val="-4"/>
        </w:rPr>
        <w:t> </w:t>
      </w:r>
      <w:r>
        <w:rPr>
          <w:i/>
        </w:rPr>
        <w:t>Cliometrics,</w:t>
      </w:r>
      <w:r>
        <w:rPr>
          <w:i/>
          <w:spacing w:val="-3"/>
        </w:rPr>
        <w:t> </w:t>
      </w:r>
      <w:r>
        <w:rPr>
          <w:i/>
        </w:rPr>
        <w:t>Edition</w:t>
      </w:r>
      <w:r>
        <w:rPr>
          <w:i/>
          <w:spacing w:val="-2"/>
        </w:rPr>
        <w:t> </w:t>
      </w:r>
      <w:r>
        <w:rPr>
          <w:i/>
        </w:rPr>
        <w:t>3</w:t>
      </w:r>
      <w:r>
        <w:rPr/>
        <w:t>,</w:t>
      </w:r>
      <w:r>
        <w:rPr>
          <w:spacing w:val="-3"/>
        </w:rPr>
        <w:t> </w:t>
      </w:r>
      <w:r>
        <w:rPr/>
        <w:t>edited</w:t>
      </w:r>
      <w:r>
        <w:rPr>
          <w:spacing w:val="-2"/>
        </w:rPr>
        <w:t> </w:t>
      </w:r>
      <w:r>
        <w:rPr/>
        <w:t>by</w:t>
      </w:r>
      <w:r>
        <w:rPr>
          <w:spacing w:val="-2"/>
        </w:rPr>
        <w:t> </w:t>
      </w:r>
      <w:r>
        <w:rPr/>
        <w:t>Claude</w:t>
      </w:r>
      <w:r>
        <w:rPr>
          <w:spacing w:val="-3"/>
        </w:rPr>
        <w:t> </w:t>
      </w:r>
      <w:r>
        <w:rPr/>
        <w:t>Diebolt and Michael Haupert, Springer, 2024, DOI: 10.1007/978-3-031-35583-7_67</w:t>
      </w:r>
    </w:p>
    <w:p>
      <w:pPr>
        <w:pStyle w:val="BodyText"/>
        <w:spacing w:before="1"/>
      </w:pPr>
    </w:p>
    <w:p>
      <w:pPr>
        <w:pStyle w:val="BodyText"/>
      </w:pPr>
      <w:r>
        <w:rPr/>
        <w:t>‘Clio</w:t>
      </w:r>
      <w:r>
        <w:rPr>
          <w:spacing w:val="-3"/>
        </w:rPr>
        <w:t> </w:t>
      </w:r>
      <w:r>
        <w:rPr/>
        <w:t>on</w:t>
      </w:r>
      <w:r>
        <w:rPr>
          <w:spacing w:val="-2"/>
        </w:rPr>
        <w:t> </w:t>
      </w:r>
      <w:r>
        <w:rPr/>
        <w:t>Speed:</w:t>
      </w:r>
      <w:r>
        <w:rPr>
          <w:spacing w:val="-1"/>
        </w:rPr>
        <w:t> </w:t>
      </w:r>
      <w:r>
        <w:rPr/>
        <w:t>A</w:t>
      </w:r>
      <w:r>
        <w:rPr>
          <w:spacing w:val="-3"/>
        </w:rPr>
        <w:t> </w:t>
      </w:r>
      <w:r>
        <w:rPr/>
        <w:t>survey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economic</w:t>
      </w:r>
      <w:r>
        <w:rPr>
          <w:spacing w:val="-5"/>
        </w:rPr>
        <w:t> </w:t>
      </w:r>
      <w:r>
        <w:rPr/>
        <w:t>history</w:t>
      </w:r>
      <w:r>
        <w:rPr>
          <w:spacing w:val="-2"/>
        </w:rPr>
        <w:t> </w:t>
      </w:r>
      <w:r>
        <w:rPr/>
        <w:t>research</w:t>
      </w:r>
      <w:r>
        <w:rPr>
          <w:spacing w:val="-4"/>
        </w:rPr>
        <w:t> </w:t>
      </w:r>
      <w:r>
        <w:rPr/>
        <w:t>on</w:t>
      </w:r>
      <w:r>
        <w:rPr>
          <w:spacing w:val="-2"/>
        </w:rPr>
        <w:t> </w:t>
      </w:r>
      <w:r>
        <w:rPr/>
        <w:t>transport.’</w:t>
      </w:r>
      <w:r>
        <w:rPr>
          <w:spacing w:val="-3"/>
        </w:rPr>
        <w:t> </w:t>
      </w:r>
      <w:r>
        <w:rPr/>
        <w:t>In</w:t>
      </w:r>
      <w:r>
        <w:rPr>
          <w:spacing w:val="-1"/>
        </w:rPr>
        <w:t> </w:t>
      </w:r>
      <w:r>
        <w:rPr>
          <w:i/>
        </w:rPr>
        <w:t>Handbook</w:t>
      </w:r>
      <w:r>
        <w:rPr>
          <w:i/>
          <w:spacing w:val="-3"/>
        </w:rPr>
        <w:t> </w:t>
      </w:r>
      <w:r>
        <w:rPr>
          <w:i/>
        </w:rPr>
        <w:t>of</w:t>
      </w:r>
      <w:r>
        <w:rPr>
          <w:i/>
          <w:spacing w:val="-4"/>
        </w:rPr>
        <w:t> </w:t>
      </w:r>
      <w:r>
        <w:rPr>
          <w:i/>
        </w:rPr>
        <w:t>Cliometrics</w:t>
      </w:r>
      <w:r>
        <w:rPr/>
        <w:t>,</w:t>
      </w:r>
      <w:r>
        <w:rPr>
          <w:spacing w:val="-3"/>
        </w:rPr>
        <w:t> </w:t>
      </w:r>
      <w:r>
        <w:rPr/>
        <w:t>edited</w:t>
      </w:r>
      <w:r>
        <w:rPr>
          <w:spacing w:val="-2"/>
        </w:rPr>
        <w:t> </w:t>
      </w:r>
      <w:r>
        <w:rPr/>
        <w:t>by</w:t>
      </w:r>
      <w:r>
        <w:rPr>
          <w:spacing w:val="-2"/>
        </w:rPr>
        <w:t> </w:t>
      </w:r>
      <w:r>
        <w:rPr/>
        <w:t>Claude</w:t>
      </w:r>
      <w:r>
        <w:rPr>
          <w:spacing w:val="-3"/>
        </w:rPr>
        <w:t> </w:t>
      </w:r>
      <w:r>
        <w:rPr/>
        <w:t>Diebolt</w:t>
      </w:r>
      <w:r>
        <w:rPr>
          <w:spacing w:val="-4"/>
        </w:rPr>
        <w:t> </w:t>
      </w:r>
      <w:r>
        <w:rPr/>
        <w:t>and Michael Haupert, Springer Nature, 2019.</w:t>
      </w:r>
    </w:p>
    <w:p>
      <w:pPr>
        <w:spacing w:before="229"/>
        <w:ind w:left="0" w:right="129" w:firstLine="0"/>
        <w:jc w:val="both"/>
        <w:rPr>
          <w:sz w:val="20"/>
        </w:rPr>
      </w:pPr>
      <w:r>
        <w:rPr>
          <w:sz w:val="20"/>
        </w:rPr>
        <w:t>‘When</w:t>
      </w:r>
      <w:r>
        <w:rPr>
          <w:spacing w:val="-1"/>
          <w:sz w:val="20"/>
        </w:rPr>
        <w:t> </w:t>
      </w:r>
      <w:r>
        <w:rPr>
          <w:sz w:val="20"/>
        </w:rPr>
        <w:t>do</w:t>
      </w:r>
      <w:r>
        <w:rPr>
          <w:spacing w:val="-1"/>
          <w:sz w:val="20"/>
        </w:rPr>
        <w:t> </w:t>
      </w:r>
      <w:r>
        <w:rPr>
          <w:sz w:val="20"/>
        </w:rPr>
        <w:t>toll</w:t>
      </w:r>
      <w:r>
        <w:rPr>
          <w:spacing w:val="-5"/>
          <w:sz w:val="20"/>
        </w:rPr>
        <w:t> </w:t>
      </w:r>
      <w:r>
        <w:rPr>
          <w:sz w:val="20"/>
        </w:rPr>
        <w:t>roads</w:t>
      </w:r>
      <w:r>
        <w:rPr>
          <w:spacing w:val="-3"/>
          <w:sz w:val="20"/>
        </w:rPr>
        <w:t> </w:t>
      </w:r>
      <w:r>
        <w:rPr>
          <w:sz w:val="20"/>
        </w:rPr>
        <w:t>pay?</w:t>
      </w:r>
      <w:r>
        <w:rPr>
          <w:spacing w:val="-2"/>
          <w:sz w:val="20"/>
        </w:rPr>
        <w:t> </w:t>
      </w:r>
      <w:r>
        <w:rPr>
          <w:sz w:val="20"/>
        </w:rPr>
        <w:t>Local</w:t>
      </w:r>
      <w:r>
        <w:rPr>
          <w:spacing w:val="-2"/>
          <w:sz w:val="20"/>
        </w:rPr>
        <w:t> </w:t>
      </w:r>
      <w:r>
        <w:rPr>
          <w:sz w:val="20"/>
        </w:rPr>
        <w:t>conditions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1"/>
          <w:sz w:val="20"/>
        </w:rPr>
        <w:t> </w:t>
      </w:r>
      <w:r>
        <w:rPr>
          <w:sz w:val="20"/>
        </w:rPr>
        <w:t>the</w:t>
      </w:r>
      <w:r>
        <w:rPr>
          <w:spacing w:val="-2"/>
          <w:sz w:val="20"/>
        </w:rPr>
        <w:t> </w:t>
      </w:r>
      <w:r>
        <w:rPr>
          <w:sz w:val="20"/>
        </w:rPr>
        <w:t>financial</w:t>
      </w:r>
      <w:r>
        <w:rPr>
          <w:spacing w:val="-4"/>
          <w:sz w:val="20"/>
        </w:rPr>
        <w:t> </w:t>
      </w:r>
      <w:r>
        <w:rPr>
          <w:sz w:val="20"/>
        </w:rPr>
        <w:t>returns</w:t>
      </w:r>
      <w:r>
        <w:rPr>
          <w:spacing w:val="-3"/>
          <w:sz w:val="20"/>
        </w:rPr>
        <w:t> </w:t>
      </w:r>
      <w:r>
        <w:rPr>
          <w:sz w:val="20"/>
        </w:rPr>
        <w:t>to</w:t>
      </w:r>
      <w:r>
        <w:rPr>
          <w:spacing w:val="-1"/>
          <w:sz w:val="20"/>
        </w:rPr>
        <w:t> </w:t>
      </w:r>
      <w:r>
        <w:rPr>
          <w:sz w:val="20"/>
        </w:rPr>
        <w:t>English</w:t>
      </w:r>
      <w:r>
        <w:rPr>
          <w:spacing w:val="-1"/>
          <w:sz w:val="20"/>
        </w:rPr>
        <w:t> </w:t>
      </w:r>
      <w:r>
        <w:rPr>
          <w:sz w:val="20"/>
        </w:rPr>
        <w:t>turnpike</w:t>
      </w:r>
      <w:r>
        <w:rPr>
          <w:spacing w:val="-2"/>
          <w:sz w:val="20"/>
        </w:rPr>
        <w:t> </w:t>
      </w:r>
      <w:r>
        <w:rPr>
          <w:sz w:val="20"/>
        </w:rPr>
        <w:t>roads.’</w:t>
      </w:r>
      <w:r>
        <w:rPr>
          <w:spacing w:val="40"/>
          <w:sz w:val="20"/>
        </w:rPr>
        <w:t> </w:t>
      </w:r>
      <w:r>
        <w:rPr>
          <w:sz w:val="20"/>
        </w:rPr>
        <w:t>in</w:t>
      </w:r>
      <w:r>
        <w:rPr>
          <w:spacing w:val="-1"/>
          <w:sz w:val="20"/>
        </w:rPr>
        <w:t> </w:t>
      </w:r>
      <w:r>
        <w:rPr>
          <w:i/>
          <w:sz w:val="20"/>
        </w:rPr>
        <w:t>Le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financement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des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infrastructures de transport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XVIIe-début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XIXe siècle</w:t>
      </w:r>
      <w:r>
        <w:rPr>
          <w:sz w:val="20"/>
        </w:rPr>
        <w:t>, edited by Anne Conchon, David Plouviez,</w:t>
      </w:r>
      <w:r>
        <w:rPr>
          <w:spacing w:val="-1"/>
          <w:sz w:val="20"/>
        </w:rPr>
        <w:t> </w:t>
      </w:r>
      <w:r>
        <w:rPr>
          <w:sz w:val="20"/>
        </w:rPr>
        <w:t>Eric Szulman, Paris, IGPDE-Comité pour l’histoire économique et financière de la France, 2018.</w:t>
      </w:r>
    </w:p>
    <w:p>
      <w:pPr>
        <w:pStyle w:val="BodyText"/>
        <w:spacing w:before="23"/>
      </w:pPr>
    </w:p>
    <w:p>
      <w:pPr>
        <w:spacing w:before="1"/>
        <w:ind w:left="0" w:right="0" w:firstLine="0"/>
        <w:jc w:val="left"/>
        <w:rPr>
          <w:sz w:val="20"/>
        </w:rPr>
      </w:pPr>
      <w:r>
        <w:rPr>
          <w:sz w:val="20"/>
        </w:rPr>
        <w:t>‘The</w:t>
      </w:r>
      <w:r>
        <w:rPr>
          <w:spacing w:val="-3"/>
          <w:sz w:val="20"/>
        </w:rPr>
        <w:t> </w:t>
      </w:r>
      <w:r>
        <w:rPr>
          <w:sz w:val="20"/>
        </w:rPr>
        <w:t>East</w:t>
      </w:r>
      <w:r>
        <w:rPr>
          <w:spacing w:val="-4"/>
          <w:sz w:val="20"/>
        </w:rPr>
        <w:t> </w:t>
      </w:r>
      <w:r>
        <w:rPr>
          <w:sz w:val="20"/>
        </w:rPr>
        <w:t>Indian</w:t>
      </w:r>
      <w:r>
        <w:rPr>
          <w:spacing w:val="-2"/>
          <w:sz w:val="20"/>
        </w:rPr>
        <w:t> </w:t>
      </w:r>
      <w:r>
        <w:rPr>
          <w:sz w:val="20"/>
        </w:rPr>
        <w:t>Monopoly</w:t>
      </w:r>
      <w:r>
        <w:rPr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2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Transition</w:t>
      </w:r>
      <w:r>
        <w:rPr>
          <w:spacing w:val="-2"/>
          <w:sz w:val="20"/>
        </w:rPr>
        <w:t> </w:t>
      </w:r>
      <w:r>
        <w:rPr>
          <w:sz w:val="20"/>
        </w:rPr>
        <w:t>from</w:t>
      </w:r>
      <w:r>
        <w:rPr>
          <w:spacing w:val="-5"/>
          <w:sz w:val="20"/>
        </w:rPr>
        <w:t> </w:t>
      </w:r>
      <w:r>
        <w:rPr>
          <w:sz w:val="20"/>
        </w:rPr>
        <w:t>Limited</w:t>
      </w:r>
      <w:r>
        <w:rPr>
          <w:spacing w:val="-4"/>
          <w:sz w:val="20"/>
        </w:rPr>
        <w:t> </w:t>
      </w:r>
      <w:r>
        <w:rPr>
          <w:sz w:val="20"/>
        </w:rPr>
        <w:t>Access</w:t>
      </w:r>
      <w:r>
        <w:rPr>
          <w:spacing w:val="-4"/>
          <w:sz w:val="20"/>
        </w:rPr>
        <w:t> </w:t>
      </w:r>
      <w:r>
        <w:rPr>
          <w:sz w:val="20"/>
        </w:rPr>
        <w:t>in</w:t>
      </w:r>
      <w:r>
        <w:rPr>
          <w:spacing w:val="-2"/>
          <w:sz w:val="20"/>
        </w:rPr>
        <w:t> </w:t>
      </w:r>
      <w:r>
        <w:rPr>
          <w:sz w:val="20"/>
        </w:rPr>
        <w:t>England,</w:t>
      </w:r>
      <w:r>
        <w:rPr>
          <w:spacing w:val="-3"/>
          <w:sz w:val="20"/>
        </w:rPr>
        <w:t> </w:t>
      </w:r>
      <w:r>
        <w:rPr>
          <w:sz w:val="20"/>
        </w:rPr>
        <w:t>1600-1813.’</w:t>
      </w:r>
      <w:r>
        <w:rPr>
          <w:spacing w:val="-3"/>
          <w:sz w:val="20"/>
        </w:rPr>
        <w:t> </w:t>
      </w:r>
      <w:r>
        <w:rPr>
          <w:sz w:val="20"/>
        </w:rPr>
        <w:t>in</w:t>
      </w:r>
      <w:r>
        <w:rPr>
          <w:spacing w:val="-2"/>
          <w:sz w:val="20"/>
        </w:rPr>
        <w:t> </w:t>
      </w:r>
      <w:r>
        <w:rPr>
          <w:i/>
          <w:sz w:val="20"/>
        </w:rPr>
        <w:t>Organizations,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Civil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Society,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and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the Roots of Development</w:t>
      </w:r>
      <w:r>
        <w:rPr>
          <w:sz w:val="20"/>
        </w:rPr>
        <w:t>, edited by Naomi R. Lamoreaux and John J. Wallis, University of Chicago and National Bureau of Economic Research 2017.</w:t>
      </w:r>
    </w:p>
    <w:p>
      <w:pPr>
        <w:pStyle w:val="BodyText"/>
        <w:spacing w:before="229"/>
        <w:ind w:right="139"/>
        <w:jc w:val="both"/>
      </w:pPr>
      <w:r>
        <w:rPr/>
        <w:t>Railways</w:t>
      </w:r>
      <w:r>
        <w:rPr>
          <w:spacing w:val="-4"/>
        </w:rPr>
        <w:t> </w:t>
      </w:r>
      <w:r>
        <w:rPr/>
        <w:t>in</w:t>
      </w:r>
      <w:r>
        <w:rPr>
          <w:spacing w:val="-2"/>
        </w:rPr>
        <w:t> </w:t>
      </w:r>
      <w:r>
        <w:rPr/>
        <w:t>Colonial</w:t>
      </w:r>
      <w:r>
        <w:rPr>
          <w:spacing w:val="-3"/>
        </w:rPr>
        <w:t> </w:t>
      </w:r>
      <w:r>
        <w:rPr/>
        <w:t>India:</w:t>
      </w:r>
      <w:r>
        <w:rPr>
          <w:spacing w:val="-3"/>
        </w:rPr>
        <w:t> </w:t>
      </w:r>
      <w:r>
        <w:rPr/>
        <w:t>An</w:t>
      </w:r>
      <w:r>
        <w:rPr>
          <w:spacing w:val="-2"/>
        </w:rPr>
        <w:t> </w:t>
      </w:r>
      <w:r>
        <w:rPr/>
        <w:t>Economic</w:t>
      </w:r>
      <w:r>
        <w:rPr>
          <w:spacing w:val="-3"/>
        </w:rPr>
        <w:t> </w:t>
      </w:r>
      <w:r>
        <w:rPr/>
        <w:t>Achievement?</w:t>
      </w:r>
      <w:r>
        <w:rPr>
          <w:spacing w:val="-3"/>
        </w:rPr>
        <w:t> </w:t>
      </w:r>
      <w:r>
        <w:rPr/>
        <w:t>(Joint</w:t>
      </w:r>
      <w:r>
        <w:rPr>
          <w:spacing w:val="-4"/>
        </w:rPr>
        <w:t> </w:t>
      </w:r>
      <w:r>
        <w:rPr/>
        <w:t>with</w:t>
      </w:r>
      <w:r>
        <w:rPr>
          <w:spacing w:val="-3"/>
        </w:rPr>
        <w:t> </w:t>
      </w:r>
      <w:r>
        <w:rPr/>
        <w:t>Latika</w:t>
      </w:r>
      <w:r>
        <w:rPr>
          <w:spacing w:val="-3"/>
        </w:rPr>
        <w:t> </w:t>
      </w:r>
      <w:r>
        <w:rPr/>
        <w:t>Chaudhary)</w:t>
      </w:r>
      <w:r>
        <w:rPr>
          <w:spacing w:val="-5"/>
        </w:rPr>
        <w:t> </w:t>
      </w:r>
      <w:r>
        <w:rPr/>
        <w:t>book</w:t>
      </w:r>
      <w:r>
        <w:rPr>
          <w:spacing w:val="-2"/>
        </w:rPr>
        <w:t> </w:t>
      </w:r>
      <w:r>
        <w:rPr/>
        <w:t>chapter</w:t>
      </w:r>
      <w:r>
        <w:rPr>
          <w:spacing w:val="-2"/>
        </w:rPr>
        <w:t> </w:t>
      </w:r>
      <w:r>
        <w:rPr/>
        <w:t>in </w:t>
      </w:r>
      <w:r>
        <w:rPr>
          <w:i/>
        </w:rPr>
        <w:t>A</w:t>
      </w:r>
      <w:r>
        <w:rPr>
          <w:i/>
          <w:spacing w:val="-3"/>
        </w:rPr>
        <w:t> </w:t>
      </w:r>
      <w:r>
        <w:rPr>
          <w:i/>
        </w:rPr>
        <w:t>New</w:t>
      </w:r>
      <w:r>
        <w:rPr>
          <w:i/>
          <w:spacing w:val="-4"/>
        </w:rPr>
        <w:t> </w:t>
      </w:r>
      <w:r>
        <w:rPr>
          <w:i/>
        </w:rPr>
        <w:t>Economic</w:t>
      </w:r>
      <w:r>
        <w:rPr>
          <w:i/>
          <w:spacing w:val="-3"/>
        </w:rPr>
        <w:t> </w:t>
      </w:r>
      <w:r>
        <w:rPr>
          <w:i/>
        </w:rPr>
        <w:t>Historybof Colonial India</w:t>
      </w:r>
      <w:r>
        <w:rPr/>
        <w:t>, edited by Latika Chaudhary, Bishnupriya Gupta, and Tirthankar Roy, and Anand Swamy, Routledge 2016.</w:t>
      </w:r>
    </w:p>
    <w:p>
      <w:pPr>
        <w:pStyle w:val="BodyText"/>
        <w:spacing w:before="1"/>
      </w:pPr>
    </w:p>
    <w:p>
      <w:pPr>
        <w:spacing w:before="0"/>
        <w:ind w:left="0" w:right="106" w:firstLine="0"/>
        <w:jc w:val="both"/>
        <w:rPr>
          <w:sz w:val="20"/>
        </w:rPr>
      </w:pP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Transport</w:t>
      </w:r>
      <w:r>
        <w:rPr>
          <w:spacing w:val="-4"/>
          <w:sz w:val="20"/>
        </w:rPr>
        <w:t> </w:t>
      </w:r>
      <w:r>
        <w:rPr>
          <w:sz w:val="20"/>
        </w:rPr>
        <w:t>Revolution</w:t>
      </w:r>
      <w:r>
        <w:rPr>
          <w:spacing w:val="-4"/>
          <w:sz w:val="20"/>
        </w:rPr>
        <w:t> </w:t>
      </w:r>
      <w:r>
        <w:rPr>
          <w:sz w:val="20"/>
        </w:rPr>
        <w:t>in</w:t>
      </w:r>
      <w:r>
        <w:rPr>
          <w:spacing w:val="-2"/>
          <w:sz w:val="20"/>
        </w:rPr>
        <w:t> </w:t>
      </w:r>
      <w:r>
        <w:rPr>
          <w:sz w:val="20"/>
        </w:rPr>
        <w:t>Industrializing</w:t>
      </w:r>
      <w:r>
        <w:rPr>
          <w:spacing w:val="-2"/>
          <w:sz w:val="20"/>
        </w:rPr>
        <w:t> </w:t>
      </w:r>
      <w:r>
        <w:rPr>
          <w:sz w:val="20"/>
        </w:rPr>
        <w:t>Britain:</w:t>
      </w:r>
      <w:r>
        <w:rPr>
          <w:spacing w:val="-4"/>
          <w:sz w:val="20"/>
        </w:rPr>
        <w:t> </w:t>
      </w:r>
      <w:r>
        <w:rPr>
          <w:sz w:val="20"/>
        </w:rPr>
        <w:t>A</w:t>
      </w:r>
      <w:r>
        <w:rPr>
          <w:spacing w:val="-3"/>
          <w:sz w:val="20"/>
        </w:rPr>
        <w:t> </w:t>
      </w:r>
      <w:r>
        <w:rPr>
          <w:sz w:val="20"/>
        </w:rPr>
        <w:t>Survey</w:t>
      </w:r>
      <w:r>
        <w:rPr>
          <w:spacing w:val="-2"/>
          <w:sz w:val="20"/>
        </w:rPr>
        <w:t> </w:t>
      </w:r>
      <w:r>
        <w:rPr>
          <w:sz w:val="20"/>
        </w:rPr>
        <w:t>in </w:t>
      </w:r>
      <w:r>
        <w:rPr>
          <w:i/>
          <w:sz w:val="20"/>
        </w:rPr>
        <w:t>Cambridge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Economic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History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of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Britain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1700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to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1870</w:t>
      </w:r>
      <w:r>
        <w:rPr>
          <w:sz w:val="20"/>
        </w:rPr>
        <w:t>,</w:t>
      </w:r>
      <w:r>
        <w:rPr>
          <w:spacing w:val="-5"/>
          <w:sz w:val="20"/>
        </w:rPr>
        <w:t> </w:t>
      </w:r>
      <w:r>
        <w:rPr>
          <w:sz w:val="20"/>
        </w:rPr>
        <w:t>third</w:t>
      </w:r>
      <w:r>
        <w:rPr>
          <w:spacing w:val="-2"/>
          <w:sz w:val="20"/>
        </w:rPr>
        <w:t> </w:t>
      </w:r>
      <w:r>
        <w:rPr>
          <w:sz w:val="20"/>
        </w:rPr>
        <w:t>edition, edited by Roderick Floud and Jane Humphries, Cambridge University Press, 2014.</w:t>
      </w:r>
    </w:p>
    <w:p>
      <w:pPr>
        <w:spacing w:before="229"/>
        <w:ind w:left="0" w:right="0" w:firstLine="0"/>
        <w:jc w:val="both"/>
        <w:rPr>
          <w:sz w:val="20"/>
        </w:rPr>
      </w:pPr>
      <w:r>
        <w:rPr>
          <w:sz w:val="20"/>
        </w:rPr>
        <w:t>The</w:t>
      </w:r>
      <w:r>
        <w:rPr>
          <w:spacing w:val="-6"/>
          <w:sz w:val="20"/>
        </w:rPr>
        <w:t> </w:t>
      </w:r>
      <w:r>
        <w:rPr>
          <w:sz w:val="20"/>
        </w:rPr>
        <w:t>Economic</w:t>
      </w:r>
      <w:r>
        <w:rPr>
          <w:spacing w:val="-5"/>
          <w:sz w:val="20"/>
        </w:rPr>
        <w:t> </w:t>
      </w:r>
      <w:r>
        <w:rPr>
          <w:sz w:val="20"/>
        </w:rPr>
        <w:t>History</w:t>
      </w:r>
      <w:r>
        <w:rPr>
          <w:spacing w:val="-4"/>
          <w:sz w:val="20"/>
        </w:rPr>
        <w:t> </w:t>
      </w:r>
      <w:r>
        <w:rPr>
          <w:sz w:val="20"/>
        </w:rPr>
        <w:t>of</w:t>
      </w:r>
      <w:r>
        <w:rPr>
          <w:spacing w:val="-6"/>
          <w:sz w:val="20"/>
        </w:rPr>
        <w:t> </w:t>
      </w:r>
      <w:r>
        <w:rPr>
          <w:sz w:val="20"/>
        </w:rPr>
        <w:t>Transportation</w:t>
      </w:r>
      <w:r>
        <w:rPr>
          <w:spacing w:val="-4"/>
          <w:sz w:val="20"/>
        </w:rPr>
        <w:t> </w:t>
      </w:r>
      <w:r>
        <w:rPr>
          <w:sz w:val="20"/>
        </w:rPr>
        <w:t>in</w:t>
      </w:r>
      <w:r>
        <w:rPr>
          <w:spacing w:val="-1"/>
          <w:sz w:val="20"/>
        </w:rPr>
        <w:t> </w:t>
      </w:r>
      <w:r>
        <w:rPr>
          <w:i/>
          <w:sz w:val="20"/>
        </w:rPr>
        <w:t>Routledge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Handbook</w:t>
      </w:r>
      <w:r>
        <w:rPr>
          <w:i/>
          <w:spacing w:val="-7"/>
          <w:sz w:val="20"/>
        </w:rPr>
        <w:t> </w:t>
      </w:r>
      <w:r>
        <w:rPr>
          <w:i/>
          <w:sz w:val="20"/>
        </w:rPr>
        <w:t>of</w:t>
      </w:r>
      <w:r>
        <w:rPr>
          <w:i/>
          <w:spacing w:val="-6"/>
          <w:sz w:val="20"/>
        </w:rPr>
        <w:t> </w:t>
      </w:r>
      <w:r>
        <w:rPr>
          <w:i/>
          <w:sz w:val="20"/>
        </w:rPr>
        <w:t>Modern</w:t>
      </w:r>
      <w:r>
        <w:rPr>
          <w:i/>
          <w:spacing w:val="-6"/>
          <w:sz w:val="20"/>
        </w:rPr>
        <w:t> </w:t>
      </w:r>
      <w:r>
        <w:rPr>
          <w:i/>
          <w:sz w:val="20"/>
        </w:rPr>
        <w:t>Economic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History</w:t>
      </w:r>
      <w:r>
        <w:rPr>
          <w:sz w:val="20"/>
        </w:rPr>
        <w:t>,</w:t>
      </w:r>
      <w:r>
        <w:rPr>
          <w:spacing w:val="-5"/>
          <w:sz w:val="20"/>
        </w:rPr>
        <w:t> </w:t>
      </w:r>
      <w:r>
        <w:rPr>
          <w:sz w:val="20"/>
        </w:rPr>
        <w:t>edited</w:t>
      </w:r>
      <w:r>
        <w:rPr>
          <w:spacing w:val="-5"/>
          <w:sz w:val="20"/>
        </w:rPr>
        <w:t> </w:t>
      </w:r>
      <w:r>
        <w:rPr>
          <w:sz w:val="20"/>
        </w:rPr>
        <w:t>by</w:t>
      </w:r>
      <w:r>
        <w:rPr>
          <w:spacing w:val="-4"/>
          <w:sz w:val="20"/>
        </w:rPr>
        <w:t> </w:t>
      </w:r>
      <w:r>
        <w:rPr>
          <w:sz w:val="20"/>
        </w:rPr>
        <w:t>Robert</w:t>
      </w:r>
      <w:r>
        <w:rPr>
          <w:spacing w:val="-6"/>
          <w:sz w:val="20"/>
        </w:rPr>
        <w:t> </w:t>
      </w:r>
      <w:r>
        <w:rPr>
          <w:sz w:val="20"/>
        </w:rPr>
        <w:t>Whaples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Randall</w:t>
      </w:r>
    </w:p>
    <w:p>
      <w:pPr>
        <w:pStyle w:val="BodyText"/>
        <w:spacing w:before="1"/>
      </w:pPr>
      <w:r>
        <w:rPr/>
        <w:t>E.</w:t>
      </w:r>
      <w:r>
        <w:rPr>
          <w:spacing w:val="-5"/>
        </w:rPr>
        <w:t> </w:t>
      </w:r>
      <w:r>
        <w:rPr/>
        <w:t>Parker,</w:t>
      </w:r>
      <w:r>
        <w:rPr>
          <w:spacing w:val="-5"/>
        </w:rPr>
        <w:t> </w:t>
      </w:r>
      <w:r>
        <w:rPr/>
        <w:t>Routledge,</w:t>
      </w:r>
      <w:r>
        <w:rPr>
          <w:spacing w:val="-4"/>
        </w:rPr>
        <w:t> 2013.</w:t>
      </w:r>
    </w:p>
    <w:p>
      <w:pPr>
        <w:pStyle w:val="BodyText"/>
      </w:pPr>
    </w:p>
    <w:p>
      <w:pPr>
        <w:spacing w:before="1"/>
        <w:ind w:left="0" w:right="0" w:firstLine="0"/>
        <w:jc w:val="left"/>
        <w:rPr>
          <w:sz w:val="20"/>
        </w:rPr>
      </w:pPr>
      <w:r>
        <w:rPr>
          <w:sz w:val="20"/>
        </w:rPr>
        <w:t>‘Two Roads to the Transportation Revolution: Early Corporations in the U.K. and the United States,’ (Joint with John Majewski) in </w:t>
      </w:r>
      <w:r>
        <w:rPr>
          <w:i/>
          <w:sz w:val="20"/>
        </w:rPr>
        <w:t>Understanding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Long-Run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Economic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Growth: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Geography,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Institutions,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and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the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Knowledge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Economy</w:t>
      </w:r>
      <w:r>
        <w:rPr>
          <w:sz w:val="20"/>
        </w:rPr>
        <w:t>,</w:t>
      </w:r>
      <w:r>
        <w:rPr>
          <w:spacing w:val="-3"/>
          <w:sz w:val="20"/>
        </w:rPr>
        <w:t> </w:t>
      </w:r>
      <w:r>
        <w:rPr>
          <w:sz w:val="20"/>
        </w:rPr>
        <w:t>edited</w:t>
      </w:r>
      <w:r>
        <w:rPr>
          <w:spacing w:val="-2"/>
          <w:sz w:val="20"/>
        </w:rPr>
        <w:t> </w:t>
      </w:r>
      <w:r>
        <w:rPr>
          <w:sz w:val="20"/>
        </w:rPr>
        <w:t>by</w:t>
      </w:r>
      <w:r>
        <w:rPr>
          <w:spacing w:val="-4"/>
          <w:sz w:val="20"/>
        </w:rPr>
        <w:t> </w:t>
      </w:r>
      <w:r>
        <w:rPr>
          <w:sz w:val="20"/>
        </w:rPr>
        <w:t>Dora</w:t>
      </w:r>
      <w:r>
        <w:rPr>
          <w:spacing w:val="-3"/>
          <w:sz w:val="20"/>
        </w:rPr>
        <w:t> </w:t>
      </w:r>
      <w:r>
        <w:rPr>
          <w:sz w:val="20"/>
        </w:rPr>
        <w:t>Costa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2"/>
          <w:sz w:val="20"/>
        </w:rPr>
        <w:t> </w:t>
      </w:r>
      <w:r>
        <w:rPr>
          <w:sz w:val="20"/>
        </w:rPr>
        <w:t>Naomi Lamoreaux, University of Chicago Press and National Bureau of Economic Research, 2011.</w:t>
      </w:r>
    </w:p>
    <w:p>
      <w:pPr>
        <w:pStyle w:val="BodyText"/>
        <w:spacing w:before="229"/>
      </w:pPr>
      <w:r>
        <w:rPr/>
        <w:t>‘British</w:t>
      </w:r>
      <w:r>
        <w:rPr>
          <w:spacing w:val="-2"/>
        </w:rPr>
        <w:t> </w:t>
      </w:r>
      <w:r>
        <w:rPr/>
        <w:t>Legal</w:t>
      </w:r>
      <w:r>
        <w:rPr>
          <w:spacing w:val="-3"/>
        </w:rPr>
        <w:t> </w:t>
      </w:r>
      <w:r>
        <w:rPr/>
        <w:t>Institutions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Transaction</w:t>
      </w:r>
      <w:r>
        <w:rPr>
          <w:spacing w:val="-2"/>
        </w:rPr>
        <w:t> </w:t>
      </w:r>
      <w:r>
        <w:rPr/>
        <w:t>Costs</w:t>
      </w:r>
      <w:r>
        <w:rPr>
          <w:spacing w:val="-4"/>
        </w:rPr>
        <w:t> </w:t>
      </w:r>
      <w:r>
        <w:rPr/>
        <w:t>in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Early</w:t>
      </w:r>
      <w:r>
        <w:rPr>
          <w:spacing w:val="-5"/>
        </w:rPr>
        <w:t> </w:t>
      </w:r>
      <w:r>
        <w:rPr/>
        <w:t>Transport</w:t>
      </w:r>
      <w:r>
        <w:rPr>
          <w:spacing w:val="-4"/>
        </w:rPr>
        <w:t> </w:t>
      </w:r>
      <w:r>
        <w:rPr/>
        <w:t>Revolution,’</w:t>
      </w:r>
      <w:r>
        <w:rPr>
          <w:spacing w:val="-5"/>
        </w:rPr>
        <w:t> </w:t>
      </w:r>
      <w:r>
        <w:rPr/>
        <w:t>in </w:t>
      </w:r>
      <w:r>
        <w:rPr>
          <w:i/>
        </w:rPr>
        <w:t>Law</w:t>
      </w:r>
      <w:r>
        <w:rPr>
          <w:i/>
          <w:spacing w:val="-4"/>
        </w:rPr>
        <w:t> </w:t>
      </w:r>
      <w:r>
        <w:rPr>
          <w:i/>
        </w:rPr>
        <w:t>and</w:t>
      </w:r>
      <w:r>
        <w:rPr>
          <w:i/>
          <w:spacing w:val="-2"/>
        </w:rPr>
        <w:t> </w:t>
      </w:r>
      <w:r>
        <w:rPr>
          <w:i/>
        </w:rPr>
        <w:t>Long-Term</w:t>
      </w:r>
      <w:r>
        <w:rPr>
          <w:i/>
          <w:spacing w:val="-3"/>
        </w:rPr>
        <w:t> </w:t>
      </w:r>
      <w:r>
        <w:rPr>
          <w:i/>
        </w:rPr>
        <w:t>Economic</w:t>
      </w:r>
      <w:r>
        <w:rPr>
          <w:i/>
          <w:spacing w:val="-5"/>
        </w:rPr>
        <w:t> </w:t>
      </w:r>
      <w:r>
        <w:rPr>
          <w:i/>
        </w:rPr>
        <w:t>Change</w:t>
      </w:r>
      <w:r>
        <w:rPr/>
        <w:t>,</w:t>
      </w:r>
      <w:r>
        <w:rPr>
          <w:spacing w:val="-3"/>
        </w:rPr>
        <w:t> </w:t>
      </w:r>
      <w:r>
        <w:rPr/>
        <w:t>Eds. Debin Ma and Jan Luiten van Zanden, Stanford University Press, 2011.</w:t>
      </w:r>
    </w:p>
    <w:p>
      <w:pPr>
        <w:pStyle w:val="BodyText"/>
        <w:spacing w:before="1"/>
      </w:pPr>
    </w:p>
    <w:p>
      <w:pPr>
        <w:spacing w:before="1"/>
        <w:ind w:left="0" w:right="0" w:firstLine="0"/>
        <w:jc w:val="left"/>
        <w:rPr>
          <w:sz w:val="20"/>
        </w:rPr>
      </w:pPr>
      <w:r>
        <w:rPr>
          <w:sz w:val="20"/>
        </w:rPr>
        <w:t>‘State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2"/>
          <w:sz w:val="20"/>
        </w:rPr>
        <w:t> </w:t>
      </w:r>
      <w:r>
        <w:rPr>
          <w:sz w:val="20"/>
        </w:rPr>
        <w:t>Private</w:t>
      </w:r>
      <w:r>
        <w:rPr>
          <w:spacing w:val="-3"/>
          <w:sz w:val="20"/>
        </w:rPr>
        <w:t> </w:t>
      </w:r>
      <w:r>
        <w:rPr>
          <w:sz w:val="20"/>
        </w:rPr>
        <w:t>Institutions,’</w:t>
      </w:r>
      <w:r>
        <w:rPr>
          <w:spacing w:val="-3"/>
          <w:sz w:val="20"/>
        </w:rPr>
        <w:t> </w:t>
      </w:r>
      <w:r>
        <w:rPr>
          <w:sz w:val="20"/>
        </w:rPr>
        <w:t>With</w:t>
      </w:r>
      <w:r>
        <w:rPr>
          <w:spacing w:val="-3"/>
          <w:sz w:val="20"/>
        </w:rPr>
        <w:t> </w:t>
      </w:r>
      <w:r>
        <w:rPr>
          <w:sz w:val="20"/>
        </w:rPr>
        <w:t>Mauricio</w:t>
      </w:r>
      <w:r>
        <w:rPr>
          <w:spacing w:val="-2"/>
          <w:sz w:val="20"/>
        </w:rPr>
        <w:t> </w:t>
      </w:r>
      <w:r>
        <w:rPr>
          <w:sz w:val="20"/>
        </w:rPr>
        <w:t>Drelichman,</w:t>
      </w:r>
      <w:r>
        <w:rPr>
          <w:spacing w:val="-7"/>
          <w:sz w:val="20"/>
        </w:rPr>
        <w:t> </w:t>
      </w:r>
      <w:r>
        <w:rPr>
          <w:sz w:val="20"/>
        </w:rPr>
        <w:t>Oscar</w:t>
      </w:r>
      <w:r>
        <w:rPr>
          <w:spacing w:val="-2"/>
          <w:sz w:val="20"/>
        </w:rPr>
        <w:t> </w:t>
      </w:r>
      <w:r>
        <w:rPr>
          <w:sz w:val="20"/>
        </w:rPr>
        <w:t>Gelderblom,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2"/>
          <w:sz w:val="20"/>
        </w:rPr>
        <w:t> </w:t>
      </w:r>
      <w:r>
        <w:rPr>
          <w:sz w:val="20"/>
        </w:rPr>
        <w:t>Jean-Laurent</w:t>
      </w:r>
      <w:r>
        <w:rPr>
          <w:spacing w:val="-4"/>
          <w:sz w:val="20"/>
        </w:rPr>
        <w:t> </w:t>
      </w:r>
      <w:r>
        <w:rPr>
          <w:sz w:val="20"/>
        </w:rPr>
        <w:t>Rosenthal,</w:t>
      </w:r>
      <w:r>
        <w:rPr>
          <w:spacing w:val="-1"/>
          <w:sz w:val="20"/>
        </w:rPr>
        <w:t> </w:t>
      </w:r>
      <w:r>
        <w:rPr>
          <w:sz w:val="20"/>
        </w:rPr>
        <w:t>in</w:t>
      </w:r>
      <w:r>
        <w:rPr>
          <w:spacing w:val="-1"/>
          <w:sz w:val="20"/>
        </w:rPr>
        <w:t> </w:t>
      </w:r>
      <w:r>
        <w:rPr>
          <w:i/>
          <w:sz w:val="20"/>
        </w:rPr>
        <w:t>Unifying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the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European Experience: An Economic History of Modern Europe. </w:t>
      </w:r>
      <w:r>
        <w:rPr>
          <w:sz w:val="20"/>
        </w:rPr>
        <w:t>Eds</w:t>
      </w:r>
      <w:r>
        <w:rPr>
          <w:i/>
          <w:sz w:val="20"/>
        </w:rPr>
        <w:t>. </w:t>
      </w:r>
      <w:r>
        <w:rPr>
          <w:sz w:val="20"/>
        </w:rPr>
        <w:t>Stephen Broadberry and Kevin O’Rourke, Cambridge University Press, </w:t>
      </w:r>
      <w:r>
        <w:rPr>
          <w:spacing w:val="-2"/>
          <w:sz w:val="20"/>
        </w:rPr>
        <w:t>2009.</w:t>
      </w:r>
    </w:p>
    <w:p>
      <w:pPr>
        <w:pStyle w:val="Heading1"/>
        <w:spacing w:before="227"/>
        <w:jc w:val="both"/>
      </w:pPr>
      <w:r>
        <w:rPr/>
        <w:t>Books</w:t>
      </w:r>
      <w:r>
        <w:rPr>
          <w:spacing w:val="-6"/>
        </w:rPr>
        <w:t> </w:t>
      </w:r>
      <w:r>
        <w:rPr>
          <w:spacing w:val="-2"/>
        </w:rPr>
        <w:t>reviewed</w:t>
      </w:r>
    </w:p>
    <w:p>
      <w:pPr>
        <w:spacing w:before="231"/>
        <w:ind w:left="0" w:right="0" w:firstLine="0"/>
        <w:jc w:val="left"/>
        <w:rPr>
          <w:sz w:val="20"/>
        </w:rPr>
      </w:pPr>
      <w:r>
        <w:rPr>
          <w:i/>
          <w:sz w:val="20"/>
        </w:rPr>
        <w:t>Transport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and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the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industrial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city: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Manchester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and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the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canal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age,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1750–1850</w:t>
      </w:r>
      <w:r>
        <w:rPr>
          <w:sz w:val="20"/>
        </w:rPr>
        <w:t>,</w:t>
      </w:r>
      <w:r>
        <w:rPr>
          <w:spacing w:val="-3"/>
          <w:sz w:val="20"/>
        </w:rPr>
        <w:t> </w:t>
      </w:r>
      <w:r>
        <w:rPr>
          <w:sz w:val="20"/>
        </w:rPr>
        <w:t>Peter</w:t>
      </w:r>
      <w:r>
        <w:rPr>
          <w:spacing w:val="-2"/>
          <w:sz w:val="20"/>
        </w:rPr>
        <w:t> </w:t>
      </w:r>
      <w:r>
        <w:rPr>
          <w:sz w:val="20"/>
        </w:rPr>
        <w:t>Maw.</w:t>
      </w:r>
      <w:r>
        <w:rPr>
          <w:spacing w:val="-4"/>
          <w:sz w:val="20"/>
        </w:rPr>
        <w:t> </w:t>
      </w:r>
      <w:r>
        <w:rPr>
          <w:sz w:val="20"/>
        </w:rPr>
        <w:t>Manchester:</w:t>
      </w:r>
      <w:r>
        <w:rPr>
          <w:spacing w:val="-3"/>
          <w:sz w:val="20"/>
        </w:rPr>
        <w:t> </w:t>
      </w:r>
      <w:r>
        <w:rPr>
          <w:sz w:val="20"/>
        </w:rPr>
        <w:t>Manchester</w:t>
      </w:r>
      <w:r>
        <w:rPr>
          <w:spacing w:val="-2"/>
          <w:sz w:val="20"/>
        </w:rPr>
        <w:t> </w:t>
      </w:r>
      <w:r>
        <w:rPr>
          <w:sz w:val="20"/>
        </w:rPr>
        <w:t>University</w:t>
      </w:r>
      <w:r>
        <w:rPr>
          <w:spacing w:val="-3"/>
          <w:sz w:val="20"/>
        </w:rPr>
        <w:t> </w:t>
      </w:r>
      <w:r>
        <w:rPr>
          <w:sz w:val="20"/>
        </w:rPr>
        <w:t>Press, 2013. In Book Reviews, The Economic History Review 69.4 (2016): 1374-1376.</w:t>
      </w:r>
    </w:p>
    <w:p>
      <w:pPr>
        <w:pStyle w:val="BodyText"/>
        <w:spacing w:before="2"/>
      </w:pPr>
    </w:p>
    <w:p>
      <w:pPr>
        <w:spacing w:before="0"/>
        <w:ind w:left="0" w:right="338" w:firstLine="0"/>
        <w:jc w:val="left"/>
        <w:rPr>
          <w:sz w:val="20"/>
        </w:rPr>
      </w:pPr>
      <w:r>
        <w:rPr>
          <w:i/>
          <w:sz w:val="20"/>
        </w:rPr>
        <w:t>Between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Monopoly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and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Free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Trade: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The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English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East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Company,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1600–1757</w:t>
      </w:r>
      <w:r>
        <w:rPr>
          <w:sz w:val="20"/>
        </w:rPr>
        <w:t>.</w:t>
      </w:r>
      <w:r>
        <w:rPr>
          <w:spacing w:val="-4"/>
          <w:sz w:val="20"/>
        </w:rPr>
        <w:t> </w:t>
      </w:r>
      <w:r>
        <w:rPr>
          <w:sz w:val="20"/>
        </w:rPr>
        <w:t>Erikson</w:t>
      </w:r>
      <w:r>
        <w:rPr>
          <w:spacing w:val="-4"/>
          <w:sz w:val="20"/>
        </w:rPr>
        <w:t> </w:t>
      </w:r>
      <w:r>
        <w:rPr>
          <w:sz w:val="20"/>
        </w:rPr>
        <w:t>Emily.</w:t>
      </w:r>
      <w:r>
        <w:rPr>
          <w:spacing w:val="-3"/>
          <w:sz w:val="20"/>
        </w:rPr>
        <w:t> </w:t>
      </w:r>
      <w:r>
        <w:rPr>
          <w:sz w:val="20"/>
        </w:rPr>
        <w:t>Princeton,</w:t>
      </w:r>
      <w:r>
        <w:rPr>
          <w:spacing w:val="-3"/>
          <w:sz w:val="20"/>
        </w:rPr>
        <w:t> </w:t>
      </w:r>
      <w:r>
        <w:rPr>
          <w:sz w:val="20"/>
        </w:rPr>
        <w:t>NJ:</w:t>
      </w:r>
      <w:r>
        <w:rPr>
          <w:spacing w:val="-4"/>
          <w:sz w:val="20"/>
        </w:rPr>
        <w:t> </w:t>
      </w:r>
      <w:r>
        <w:rPr>
          <w:sz w:val="20"/>
        </w:rPr>
        <w:t>Princeton</w:t>
      </w:r>
      <w:r>
        <w:rPr>
          <w:spacing w:val="-4"/>
          <w:sz w:val="20"/>
        </w:rPr>
        <w:t> </w:t>
      </w:r>
      <w:r>
        <w:rPr>
          <w:sz w:val="20"/>
        </w:rPr>
        <w:t>University Press, 2014. The Journal of Economic History 76.1 (2016): 239-241.</w:t>
      </w:r>
    </w:p>
    <w:p>
      <w:pPr>
        <w:spacing w:before="229"/>
        <w:ind w:left="0" w:right="221" w:firstLine="0"/>
        <w:jc w:val="left"/>
        <w:rPr>
          <w:sz w:val="20"/>
        </w:rPr>
      </w:pPr>
      <w:r>
        <w:rPr>
          <w:i/>
          <w:sz w:val="20"/>
        </w:rPr>
        <w:t>Railroaded: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The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Transcontinentals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&amp;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the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Making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of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Modern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America</w:t>
      </w:r>
      <w:r>
        <w:rPr>
          <w:sz w:val="20"/>
        </w:rPr>
        <w:t>.</w:t>
      </w:r>
      <w:r>
        <w:rPr>
          <w:spacing w:val="-3"/>
          <w:sz w:val="20"/>
        </w:rPr>
        <w:t> </w:t>
      </w:r>
      <w:r>
        <w:rPr>
          <w:sz w:val="20"/>
        </w:rPr>
        <w:t>Richard</w:t>
      </w:r>
      <w:r>
        <w:rPr>
          <w:spacing w:val="-2"/>
          <w:sz w:val="20"/>
        </w:rPr>
        <w:t> </w:t>
      </w:r>
      <w:r>
        <w:rPr>
          <w:sz w:val="20"/>
        </w:rPr>
        <w:t>White.</w:t>
      </w:r>
      <w:r>
        <w:rPr>
          <w:spacing w:val="-3"/>
          <w:sz w:val="20"/>
        </w:rPr>
        <w:t> </w:t>
      </w:r>
      <w:r>
        <w:rPr>
          <w:sz w:val="20"/>
        </w:rPr>
        <w:t>New</w:t>
      </w:r>
      <w:r>
        <w:rPr>
          <w:spacing w:val="-3"/>
          <w:sz w:val="20"/>
        </w:rPr>
        <w:t> </w:t>
      </w:r>
      <w:r>
        <w:rPr>
          <w:sz w:val="20"/>
        </w:rPr>
        <w:t>York:</w:t>
      </w:r>
      <w:r>
        <w:rPr>
          <w:spacing w:val="-4"/>
          <w:sz w:val="20"/>
        </w:rPr>
        <w:t> </w:t>
      </w:r>
      <w:r>
        <w:rPr>
          <w:sz w:val="20"/>
        </w:rPr>
        <w:t>Norton,</w:t>
      </w:r>
      <w:r>
        <w:rPr>
          <w:spacing w:val="-3"/>
          <w:sz w:val="20"/>
        </w:rPr>
        <w:t> </w:t>
      </w:r>
      <w:r>
        <w:rPr>
          <w:sz w:val="20"/>
        </w:rPr>
        <w:t>2011.</w:t>
      </w:r>
      <w:r>
        <w:rPr>
          <w:spacing w:val="-5"/>
          <w:sz w:val="20"/>
        </w:rPr>
        <w:t> </w:t>
      </w:r>
      <w:r>
        <w:rPr>
          <w:sz w:val="20"/>
        </w:rPr>
        <w:t>In</w:t>
      </w:r>
      <w:r>
        <w:rPr>
          <w:spacing w:val="-2"/>
          <w:sz w:val="20"/>
        </w:rPr>
        <w:t> </w:t>
      </w:r>
      <w:r>
        <w:rPr>
          <w:sz w:val="20"/>
        </w:rPr>
        <w:t>Book</w:t>
      </w:r>
      <w:r>
        <w:rPr>
          <w:spacing w:val="-2"/>
          <w:sz w:val="20"/>
        </w:rPr>
        <w:t> </w:t>
      </w:r>
      <w:r>
        <w:rPr>
          <w:sz w:val="20"/>
        </w:rPr>
        <w:t>Reviews, the Independent Review 17 (2013) 4: 589-592.</w:t>
      </w:r>
    </w:p>
    <w:p>
      <w:pPr>
        <w:pStyle w:val="BodyText"/>
        <w:spacing w:before="1"/>
      </w:pPr>
    </w:p>
    <w:p>
      <w:pPr>
        <w:spacing w:before="0"/>
        <w:ind w:left="0" w:right="0" w:firstLine="0"/>
        <w:jc w:val="left"/>
        <w:rPr>
          <w:sz w:val="20"/>
        </w:rPr>
      </w:pPr>
      <w:r>
        <w:rPr>
          <w:i/>
          <w:sz w:val="20"/>
        </w:rPr>
        <w:t>Locating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the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Industrial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Revolution: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Inducement</w:t>
      </w:r>
      <w:r>
        <w:rPr>
          <w:i/>
          <w:spacing w:val="-6"/>
          <w:sz w:val="20"/>
        </w:rPr>
        <w:t> </w:t>
      </w:r>
      <w:r>
        <w:rPr>
          <w:i/>
          <w:sz w:val="20"/>
        </w:rPr>
        <w:t>and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Response</w:t>
      </w:r>
      <w:r>
        <w:rPr>
          <w:sz w:val="20"/>
        </w:rPr>
        <w:t>.</w:t>
      </w:r>
      <w:r>
        <w:rPr>
          <w:spacing w:val="-3"/>
          <w:sz w:val="20"/>
        </w:rPr>
        <w:t> </w:t>
      </w:r>
      <w:r>
        <w:rPr>
          <w:sz w:val="20"/>
        </w:rPr>
        <w:t>Eric</w:t>
      </w:r>
      <w:r>
        <w:rPr>
          <w:spacing w:val="-3"/>
          <w:sz w:val="20"/>
        </w:rPr>
        <w:t> </w:t>
      </w:r>
      <w:r>
        <w:rPr>
          <w:sz w:val="20"/>
        </w:rPr>
        <w:t>L.</w:t>
      </w:r>
      <w:r>
        <w:rPr>
          <w:spacing w:val="-3"/>
          <w:sz w:val="20"/>
        </w:rPr>
        <w:t> </w:t>
      </w:r>
      <w:r>
        <w:rPr>
          <w:sz w:val="20"/>
        </w:rPr>
        <w:t>Jones.</w:t>
      </w:r>
      <w:r>
        <w:rPr>
          <w:spacing w:val="-3"/>
          <w:sz w:val="20"/>
        </w:rPr>
        <w:t> </w:t>
      </w:r>
      <w:r>
        <w:rPr>
          <w:sz w:val="20"/>
        </w:rPr>
        <w:t>Singapore:</w:t>
      </w:r>
      <w:r>
        <w:rPr>
          <w:spacing w:val="-3"/>
          <w:sz w:val="20"/>
        </w:rPr>
        <w:t> </w:t>
      </w:r>
      <w:r>
        <w:rPr>
          <w:sz w:val="20"/>
        </w:rPr>
        <w:t>World</w:t>
      </w:r>
      <w:r>
        <w:rPr>
          <w:spacing w:val="-2"/>
          <w:sz w:val="20"/>
        </w:rPr>
        <w:t> </w:t>
      </w:r>
      <w:r>
        <w:rPr>
          <w:sz w:val="20"/>
        </w:rPr>
        <w:t>Scientific,</w:t>
      </w:r>
      <w:r>
        <w:rPr>
          <w:spacing w:val="-3"/>
          <w:sz w:val="20"/>
        </w:rPr>
        <w:t> </w:t>
      </w:r>
      <w:r>
        <w:rPr>
          <w:sz w:val="20"/>
        </w:rPr>
        <w:t>2010.</w:t>
      </w:r>
      <w:r>
        <w:rPr>
          <w:spacing w:val="-5"/>
          <w:sz w:val="20"/>
        </w:rPr>
        <w:t> </w:t>
      </w:r>
      <w:r>
        <w:rPr>
          <w:sz w:val="20"/>
        </w:rPr>
        <w:t>In</w:t>
      </w:r>
      <w:r>
        <w:rPr>
          <w:spacing w:val="-2"/>
          <w:sz w:val="20"/>
        </w:rPr>
        <w:t> </w:t>
      </w:r>
      <w:r>
        <w:rPr>
          <w:sz w:val="20"/>
        </w:rPr>
        <w:t>Book</w:t>
      </w:r>
      <w:r>
        <w:rPr>
          <w:spacing w:val="-4"/>
          <w:sz w:val="20"/>
        </w:rPr>
        <w:t> </w:t>
      </w:r>
      <w:r>
        <w:rPr>
          <w:sz w:val="20"/>
        </w:rPr>
        <w:t>Reviews, EH.NET. Published online on Dec. 2011</w:t>
      </w:r>
    </w:p>
    <w:p>
      <w:pPr>
        <w:spacing w:after="0"/>
        <w:jc w:val="left"/>
        <w:rPr>
          <w:sz w:val="20"/>
        </w:rPr>
        <w:sectPr>
          <w:pgSz w:w="12240" w:h="15840"/>
          <w:pgMar w:top="880" w:bottom="280" w:left="720" w:right="720"/>
        </w:sectPr>
      </w:pPr>
    </w:p>
    <w:p>
      <w:pPr>
        <w:spacing w:before="80"/>
        <w:ind w:left="0" w:right="0" w:firstLine="0"/>
        <w:jc w:val="left"/>
        <w:rPr>
          <w:sz w:val="20"/>
        </w:rPr>
      </w:pPr>
      <w:r>
        <w:rPr>
          <w:i/>
          <w:sz w:val="20"/>
        </w:rPr>
        <w:t>Argentine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Railways: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Seven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papers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on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their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Economics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and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History</w:t>
      </w:r>
      <w:r>
        <w:rPr>
          <w:sz w:val="20"/>
        </w:rPr>
        <w:t>.</w:t>
      </w:r>
      <w:r>
        <w:rPr>
          <w:spacing w:val="-3"/>
          <w:sz w:val="20"/>
        </w:rPr>
        <w:t> </w:t>
      </w:r>
      <w:r>
        <w:rPr>
          <w:sz w:val="20"/>
        </w:rPr>
        <w:t>Damus,</w:t>
      </w:r>
      <w:r>
        <w:rPr>
          <w:spacing w:val="-3"/>
          <w:sz w:val="20"/>
        </w:rPr>
        <w:t> </w:t>
      </w:r>
      <w:r>
        <w:rPr>
          <w:sz w:val="20"/>
        </w:rPr>
        <w:t>Sylvester.</w:t>
      </w:r>
      <w:r>
        <w:rPr>
          <w:spacing w:val="-3"/>
          <w:sz w:val="20"/>
        </w:rPr>
        <w:t> </w:t>
      </w:r>
      <w:r>
        <w:rPr>
          <w:sz w:val="20"/>
        </w:rPr>
        <w:t>Ottawa:</w:t>
      </w:r>
      <w:r>
        <w:rPr>
          <w:spacing w:val="-3"/>
          <w:sz w:val="20"/>
        </w:rPr>
        <w:t> </w:t>
      </w:r>
      <w:r>
        <w:rPr>
          <w:sz w:val="20"/>
        </w:rPr>
        <w:t>DIA</w:t>
      </w:r>
      <w:r>
        <w:rPr>
          <w:spacing w:val="-3"/>
          <w:sz w:val="20"/>
        </w:rPr>
        <w:t> </w:t>
      </w:r>
      <w:r>
        <w:rPr>
          <w:sz w:val="20"/>
        </w:rPr>
        <w:t>Agency</w:t>
      </w:r>
      <w:r>
        <w:rPr>
          <w:spacing w:val="-2"/>
          <w:sz w:val="20"/>
        </w:rPr>
        <w:t> </w:t>
      </w:r>
      <w:r>
        <w:rPr>
          <w:sz w:val="20"/>
        </w:rPr>
        <w:t>INC,</w:t>
      </w:r>
      <w:r>
        <w:rPr>
          <w:spacing w:val="-3"/>
          <w:sz w:val="20"/>
        </w:rPr>
        <w:t> </w:t>
      </w:r>
      <w:r>
        <w:rPr>
          <w:sz w:val="20"/>
        </w:rPr>
        <w:t>2008.</w:t>
      </w:r>
      <w:r>
        <w:rPr>
          <w:spacing w:val="-4"/>
          <w:sz w:val="20"/>
        </w:rPr>
        <w:t> </w:t>
      </w:r>
      <w:r>
        <w:rPr>
          <w:sz w:val="20"/>
        </w:rPr>
        <w:t>.</w:t>
      </w:r>
      <w:r>
        <w:rPr>
          <w:spacing w:val="-3"/>
          <w:sz w:val="20"/>
        </w:rPr>
        <w:t> </w:t>
      </w:r>
      <w:r>
        <w:rPr>
          <w:sz w:val="20"/>
        </w:rPr>
        <w:t>In</w:t>
      </w:r>
      <w:r>
        <w:rPr>
          <w:spacing w:val="-2"/>
          <w:sz w:val="20"/>
        </w:rPr>
        <w:t> </w:t>
      </w:r>
      <w:r>
        <w:rPr>
          <w:sz w:val="20"/>
        </w:rPr>
        <w:t>Book Reviews, Journal of Economic History 70 (2010): 1010-1011.</w:t>
      </w:r>
    </w:p>
    <w:p>
      <w:pPr>
        <w:spacing w:before="229"/>
        <w:ind w:left="0" w:right="0" w:firstLine="0"/>
        <w:jc w:val="left"/>
        <w:rPr>
          <w:sz w:val="20"/>
        </w:rPr>
      </w:pPr>
      <w:r>
        <w:rPr>
          <w:i/>
          <w:sz w:val="20"/>
        </w:rPr>
        <w:t>Tracks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Across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Continents,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Paths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through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History: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The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Economic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Dynamics of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Standardization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in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Railway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Gauge</w:t>
      </w:r>
      <w:r>
        <w:rPr>
          <w:sz w:val="20"/>
        </w:rPr>
        <w:t>.</w:t>
      </w:r>
      <w:r>
        <w:rPr>
          <w:spacing w:val="-3"/>
          <w:sz w:val="20"/>
        </w:rPr>
        <w:t> </w:t>
      </w:r>
      <w:r>
        <w:rPr>
          <w:sz w:val="20"/>
        </w:rPr>
        <w:t>Douglas</w:t>
      </w:r>
      <w:r>
        <w:rPr>
          <w:spacing w:val="-4"/>
          <w:sz w:val="20"/>
        </w:rPr>
        <w:t> </w:t>
      </w:r>
      <w:r>
        <w:rPr>
          <w:sz w:val="20"/>
        </w:rPr>
        <w:t>J.</w:t>
      </w:r>
      <w:r>
        <w:rPr>
          <w:spacing w:val="-3"/>
          <w:sz w:val="20"/>
        </w:rPr>
        <w:t> </w:t>
      </w:r>
      <w:r>
        <w:rPr>
          <w:sz w:val="20"/>
        </w:rPr>
        <w:t>Puffert. Chicago: Chicago University Press, 2009. In Book Reviews, EH.NET. Published online on Oct. 12, 2010.</w:t>
      </w:r>
    </w:p>
    <w:p>
      <w:pPr>
        <w:pStyle w:val="BodyText"/>
        <w:spacing w:before="1"/>
      </w:pPr>
    </w:p>
    <w:p>
      <w:pPr>
        <w:spacing w:before="1"/>
        <w:ind w:left="0" w:right="0" w:firstLine="0"/>
        <w:jc w:val="left"/>
        <w:rPr>
          <w:sz w:val="20"/>
        </w:rPr>
      </w:pPr>
      <w:r>
        <w:rPr>
          <w:i/>
          <w:sz w:val="20"/>
        </w:rPr>
        <w:t>Across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the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Borders: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Financing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the</w:t>
      </w:r>
      <w:r>
        <w:rPr>
          <w:i/>
          <w:spacing w:val="40"/>
          <w:sz w:val="20"/>
        </w:rPr>
        <w:t> </w:t>
      </w:r>
      <w:r>
        <w:rPr>
          <w:i/>
          <w:sz w:val="20"/>
        </w:rPr>
        <w:t>World's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Railways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in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the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Nineteenth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and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Twentieth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Centuries</w:t>
      </w:r>
      <w:r>
        <w:rPr>
          <w:sz w:val="20"/>
        </w:rPr>
        <w:t>.</w:t>
      </w:r>
      <w:r>
        <w:rPr>
          <w:spacing w:val="-3"/>
          <w:sz w:val="20"/>
        </w:rPr>
        <w:t> </w:t>
      </w:r>
      <w:r>
        <w:rPr>
          <w:sz w:val="20"/>
        </w:rPr>
        <w:t>Edited</w:t>
      </w:r>
      <w:r>
        <w:rPr>
          <w:spacing w:val="-2"/>
          <w:sz w:val="20"/>
        </w:rPr>
        <w:t> </w:t>
      </w:r>
      <w:r>
        <w:rPr>
          <w:sz w:val="20"/>
        </w:rPr>
        <w:t>by</w:t>
      </w:r>
      <w:r>
        <w:rPr>
          <w:spacing w:val="-2"/>
          <w:sz w:val="20"/>
        </w:rPr>
        <w:t> </w:t>
      </w:r>
      <w:r>
        <w:rPr>
          <w:sz w:val="20"/>
        </w:rPr>
        <w:t>Ralf</w:t>
      </w:r>
      <w:r>
        <w:rPr>
          <w:spacing w:val="-2"/>
          <w:sz w:val="20"/>
        </w:rPr>
        <w:t> </w:t>
      </w:r>
      <w:r>
        <w:rPr>
          <w:sz w:val="20"/>
        </w:rPr>
        <w:t>Roth</w:t>
      </w:r>
      <w:r>
        <w:rPr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2"/>
          <w:sz w:val="20"/>
        </w:rPr>
        <w:t> </w:t>
      </w:r>
      <w:r>
        <w:rPr>
          <w:sz w:val="20"/>
        </w:rPr>
        <w:t>Gunter Dinhobl. Aldershot: Ashgate, 2008. In Book Reviews, EH.NET. Published online on Sept 22, 2009.</w:t>
      </w:r>
    </w:p>
    <w:p>
      <w:pPr>
        <w:spacing w:before="229"/>
        <w:ind w:left="0" w:right="0" w:firstLine="0"/>
        <w:jc w:val="left"/>
        <w:rPr>
          <w:sz w:val="20"/>
        </w:rPr>
      </w:pPr>
      <w:r>
        <w:rPr>
          <w:i/>
          <w:sz w:val="20"/>
        </w:rPr>
        <w:t>The</w:t>
      </w:r>
      <w:r>
        <w:rPr>
          <w:i/>
          <w:spacing w:val="-6"/>
          <w:sz w:val="20"/>
        </w:rPr>
        <w:t> </w:t>
      </w:r>
      <w:r>
        <w:rPr>
          <w:i/>
          <w:sz w:val="20"/>
        </w:rPr>
        <w:t>New</w:t>
      </w:r>
      <w:r>
        <w:rPr>
          <w:i/>
          <w:spacing w:val="-6"/>
          <w:sz w:val="20"/>
        </w:rPr>
        <w:t> </w:t>
      </w:r>
      <w:r>
        <w:rPr>
          <w:i/>
          <w:sz w:val="20"/>
        </w:rPr>
        <w:t>Comparative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Economic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History: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Essays</w:t>
      </w:r>
      <w:r>
        <w:rPr>
          <w:i/>
          <w:spacing w:val="-6"/>
          <w:sz w:val="20"/>
        </w:rPr>
        <w:t> </w:t>
      </w:r>
      <w:r>
        <w:rPr>
          <w:i/>
          <w:sz w:val="20"/>
        </w:rPr>
        <w:t>in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Honor</w:t>
      </w:r>
      <w:r>
        <w:rPr>
          <w:i/>
          <w:spacing w:val="-6"/>
          <w:sz w:val="20"/>
        </w:rPr>
        <w:t> </w:t>
      </w:r>
      <w:r>
        <w:rPr>
          <w:i/>
          <w:sz w:val="20"/>
        </w:rPr>
        <w:t>of</w:t>
      </w:r>
      <w:r>
        <w:rPr>
          <w:i/>
          <w:spacing w:val="-6"/>
          <w:sz w:val="20"/>
        </w:rPr>
        <w:t> </w:t>
      </w:r>
      <w:r>
        <w:rPr>
          <w:i/>
          <w:sz w:val="20"/>
        </w:rPr>
        <w:t>Jeffrey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G.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Williamson.</w:t>
      </w:r>
      <w:r>
        <w:rPr>
          <w:i/>
          <w:spacing w:val="2"/>
          <w:sz w:val="20"/>
        </w:rPr>
        <w:t> </w:t>
      </w:r>
      <w:r>
        <w:rPr>
          <w:sz w:val="20"/>
        </w:rPr>
        <w:t>Edited</w:t>
      </w:r>
      <w:r>
        <w:rPr>
          <w:spacing w:val="-4"/>
          <w:sz w:val="20"/>
        </w:rPr>
        <w:t> </w:t>
      </w:r>
      <w:r>
        <w:rPr>
          <w:sz w:val="20"/>
        </w:rPr>
        <w:t>by</w:t>
      </w:r>
      <w:r>
        <w:rPr>
          <w:spacing w:val="-4"/>
          <w:sz w:val="20"/>
        </w:rPr>
        <w:t> </w:t>
      </w:r>
      <w:r>
        <w:rPr>
          <w:sz w:val="20"/>
        </w:rPr>
        <w:t>Timothy</w:t>
      </w:r>
      <w:r>
        <w:rPr>
          <w:spacing w:val="-4"/>
          <w:sz w:val="20"/>
        </w:rPr>
        <w:t> </w:t>
      </w:r>
      <w:r>
        <w:rPr>
          <w:sz w:val="20"/>
        </w:rPr>
        <w:t>Hatton,</w:t>
      </w:r>
      <w:r>
        <w:rPr>
          <w:spacing w:val="-5"/>
          <w:sz w:val="20"/>
        </w:rPr>
        <w:t> </w:t>
      </w:r>
      <w:r>
        <w:rPr>
          <w:sz w:val="20"/>
        </w:rPr>
        <w:t>Kevin</w:t>
      </w:r>
      <w:r>
        <w:rPr>
          <w:spacing w:val="-7"/>
          <w:sz w:val="20"/>
        </w:rPr>
        <w:t> </w:t>
      </w:r>
      <w:r>
        <w:rPr>
          <w:sz w:val="20"/>
        </w:rPr>
        <w:t>O’Rourke,</w:t>
      </w:r>
      <w:r>
        <w:rPr>
          <w:spacing w:val="-4"/>
          <w:sz w:val="20"/>
        </w:rPr>
        <w:t> </w:t>
      </w:r>
      <w:r>
        <w:rPr>
          <w:spacing w:val="-5"/>
          <w:sz w:val="20"/>
        </w:rPr>
        <w:t>and</w:t>
      </w:r>
    </w:p>
    <w:p>
      <w:pPr>
        <w:pStyle w:val="BodyText"/>
      </w:pPr>
      <w:r>
        <w:rPr/>
        <w:t>Alan</w:t>
      </w:r>
      <w:r>
        <w:rPr>
          <w:spacing w:val="-4"/>
        </w:rPr>
        <w:t> </w:t>
      </w:r>
      <w:r>
        <w:rPr/>
        <w:t>M.</w:t>
      </w:r>
      <w:r>
        <w:rPr>
          <w:spacing w:val="-4"/>
        </w:rPr>
        <w:t> </w:t>
      </w:r>
      <w:r>
        <w:rPr/>
        <w:t>Taylor.</w:t>
      </w:r>
      <w:r>
        <w:rPr>
          <w:spacing w:val="-7"/>
        </w:rPr>
        <w:t> </w:t>
      </w:r>
      <w:r>
        <w:rPr/>
        <w:t>Cambridge:</w:t>
      </w:r>
      <w:r>
        <w:rPr>
          <w:spacing w:val="-6"/>
        </w:rPr>
        <w:t> </w:t>
      </w:r>
      <w:r>
        <w:rPr/>
        <w:t>MIT</w:t>
      </w:r>
      <w:r>
        <w:rPr>
          <w:spacing w:val="-5"/>
        </w:rPr>
        <w:t> </w:t>
      </w:r>
      <w:r>
        <w:rPr/>
        <w:t>Pres,</w:t>
      </w:r>
      <w:r>
        <w:rPr>
          <w:spacing w:val="-4"/>
        </w:rPr>
        <w:t> </w:t>
      </w:r>
      <w:r>
        <w:rPr/>
        <w:t>2007.</w:t>
      </w:r>
      <w:r>
        <w:rPr>
          <w:spacing w:val="-5"/>
        </w:rPr>
        <w:t> </w:t>
      </w:r>
      <w:r>
        <w:rPr/>
        <w:t>In</w:t>
      </w:r>
      <w:r>
        <w:rPr>
          <w:spacing w:val="-6"/>
        </w:rPr>
        <w:t> </w:t>
      </w:r>
      <w:r>
        <w:rPr/>
        <w:t>Book</w:t>
      </w:r>
      <w:r>
        <w:rPr>
          <w:spacing w:val="-3"/>
        </w:rPr>
        <w:t> </w:t>
      </w:r>
      <w:r>
        <w:rPr/>
        <w:t>Reviews,</w:t>
      </w:r>
      <w:r>
        <w:rPr>
          <w:spacing w:val="-5"/>
        </w:rPr>
        <w:t> </w:t>
      </w:r>
      <w:r>
        <w:rPr/>
        <w:t>EH.NET.</w:t>
      </w:r>
      <w:r>
        <w:rPr>
          <w:spacing w:val="-5"/>
        </w:rPr>
        <w:t> </w:t>
      </w:r>
      <w:r>
        <w:rPr/>
        <w:t>Published</w:t>
      </w:r>
      <w:r>
        <w:rPr>
          <w:spacing w:val="-3"/>
        </w:rPr>
        <w:t> </w:t>
      </w:r>
      <w:r>
        <w:rPr/>
        <w:t>online</w:t>
      </w:r>
      <w:r>
        <w:rPr>
          <w:spacing w:val="-5"/>
        </w:rPr>
        <w:t> </w:t>
      </w:r>
      <w:r>
        <w:rPr/>
        <w:t>on</w:t>
      </w:r>
      <w:r>
        <w:rPr>
          <w:spacing w:val="-4"/>
        </w:rPr>
        <w:t> </w:t>
      </w:r>
      <w:r>
        <w:rPr/>
        <w:t>June</w:t>
      </w:r>
      <w:r>
        <w:rPr>
          <w:spacing w:val="-5"/>
        </w:rPr>
        <w:t> </w:t>
      </w:r>
      <w:r>
        <w:rPr/>
        <w:t>4,</w:t>
      </w:r>
      <w:r>
        <w:rPr>
          <w:spacing w:val="-6"/>
        </w:rPr>
        <w:t> </w:t>
      </w:r>
      <w:r>
        <w:rPr>
          <w:spacing w:val="-2"/>
        </w:rPr>
        <w:t>2008.</w:t>
      </w:r>
    </w:p>
    <w:p>
      <w:pPr>
        <w:pStyle w:val="BodyText"/>
        <w:spacing w:before="1"/>
      </w:pPr>
    </w:p>
    <w:p>
      <w:pPr>
        <w:spacing w:before="0"/>
        <w:ind w:left="0" w:right="0" w:firstLine="0"/>
        <w:jc w:val="left"/>
        <w:rPr>
          <w:sz w:val="20"/>
        </w:rPr>
      </w:pPr>
      <w:r>
        <w:rPr>
          <w:i/>
          <w:sz w:val="20"/>
        </w:rPr>
        <w:t>Industrializing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English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Law:</w:t>
      </w:r>
      <w:r>
        <w:rPr>
          <w:i/>
          <w:spacing w:val="-6"/>
          <w:sz w:val="20"/>
        </w:rPr>
        <w:t> </w:t>
      </w:r>
      <w:r>
        <w:rPr>
          <w:i/>
          <w:sz w:val="20"/>
        </w:rPr>
        <w:t>Entrepreneurship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and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Business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Organization,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1720-1844</w:t>
      </w:r>
      <w:r>
        <w:rPr>
          <w:sz w:val="20"/>
        </w:rPr>
        <w:t>,</w:t>
      </w:r>
      <w:r>
        <w:rPr>
          <w:spacing w:val="-3"/>
          <w:sz w:val="20"/>
        </w:rPr>
        <w:t> </w:t>
      </w:r>
      <w:r>
        <w:rPr>
          <w:sz w:val="20"/>
        </w:rPr>
        <w:t>By</w:t>
      </w:r>
      <w:r>
        <w:rPr>
          <w:spacing w:val="-3"/>
          <w:sz w:val="20"/>
        </w:rPr>
        <w:t> </w:t>
      </w:r>
      <w:r>
        <w:rPr>
          <w:sz w:val="20"/>
        </w:rPr>
        <w:t>Ron</w:t>
      </w:r>
      <w:r>
        <w:rPr>
          <w:spacing w:val="-3"/>
          <w:sz w:val="20"/>
        </w:rPr>
        <w:t> </w:t>
      </w:r>
      <w:r>
        <w:rPr>
          <w:sz w:val="20"/>
        </w:rPr>
        <w:t>Harris.</w:t>
      </w:r>
      <w:r>
        <w:rPr>
          <w:spacing w:val="-4"/>
          <w:sz w:val="20"/>
        </w:rPr>
        <w:t> </w:t>
      </w:r>
      <w:r>
        <w:rPr>
          <w:sz w:val="20"/>
        </w:rPr>
        <w:t>Cambridge:</w:t>
      </w:r>
      <w:r>
        <w:rPr>
          <w:spacing w:val="-4"/>
          <w:sz w:val="20"/>
        </w:rPr>
        <w:t> </w:t>
      </w:r>
      <w:r>
        <w:rPr>
          <w:sz w:val="20"/>
        </w:rPr>
        <w:t>Cambridge University Press, 2002. In Book Reviews, </w:t>
      </w:r>
      <w:r>
        <w:rPr>
          <w:i/>
          <w:sz w:val="20"/>
        </w:rPr>
        <w:t>Law and History Review </w:t>
      </w:r>
      <w:r>
        <w:rPr>
          <w:sz w:val="20"/>
        </w:rPr>
        <w:t>24 (Fall 2006): 677-679.</w:t>
      </w:r>
    </w:p>
    <w:p>
      <w:pPr>
        <w:spacing w:before="229"/>
        <w:ind w:left="0" w:right="0" w:firstLine="0"/>
        <w:jc w:val="left"/>
        <w:rPr>
          <w:sz w:val="20"/>
        </w:rPr>
      </w:pPr>
      <w:r>
        <w:rPr>
          <w:i/>
          <w:sz w:val="20"/>
        </w:rPr>
        <w:t>The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Size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of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Nations</w:t>
      </w:r>
      <w:r>
        <w:rPr>
          <w:sz w:val="20"/>
        </w:rPr>
        <w:t>.</w:t>
      </w:r>
      <w:r>
        <w:rPr>
          <w:spacing w:val="-3"/>
          <w:sz w:val="20"/>
        </w:rPr>
        <w:t> </w:t>
      </w:r>
      <w:r>
        <w:rPr>
          <w:sz w:val="20"/>
        </w:rPr>
        <w:t>By</w:t>
      </w:r>
      <w:r>
        <w:rPr>
          <w:spacing w:val="-2"/>
          <w:sz w:val="20"/>
        </w:rPr>
        <w:t> </w:t>
      </w:r>
      <w:r>
        <w:rPr>
          <w:sz w:val="20"/>
        </w:rPr>
        <w:t>Alberto</w:t>
      </w:r>
      <w:r>
        <w:rPr>
          <w:spacing w:val="-2"/>
          <w:sz w:val="20"/>
        </w:rPr>
        <w:t> </w:t>
      </w:r>
      <w:r>
        <w:rPr>
          <w:sz w:val="20"/>
        </w:rPr>
        <w:t>Alesina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2"/>
          <w:sz w:val="20"/>
        </w:rPr>
        <w:t> </w:t>
      </w:r>
      <w:r>
        <w:rPr>
          <w:sz w:val="20"/>
        </w:rPr>
        <w:t>Enrico</w:t>
      </w:r>
      <w:r>
        <w:rPr>
          <w:spacing w:val="-2"/>
          <w:sz w:val="20"/>
        </w:rPr>
        <w:t> </w:t>
      </w:r>
      <w:r>
        <w:rPr>
          <w:sz w:val="20"/>
        </w:rPr>
        <w:t>Spolare.</w:t>
      </w:r>
      <w:r>
        <w:rPr>
          <w:spacing w:val="-4"/>
          <w:sz w:val="20"/>
        </w:rPr>
        <w:t> </w:t>
      </w:r>
      <w:r>
        <w:rPr>
          <w:sz w:val="20"/>
        </w:rPr>
        <w:t>Cambridge:</w:t>
      </w:r>
      <w:r>
        <w:rPr>
          <w:spacing w:val="-3"/>
          <w:sz w:val="20"/>
        </w:rPr>
        <w:t> </w:t>
      </w:r>
      <w:r>
        <w:rPr>
          <w:sz w:val="20"/>
        </w:rPr>
        <w:t>MIT</w:t>
      </w:r>
      <w:r>
        <w:rPr>
          <w:spacing w:val="-3"/>
          <w:sz w:val="20"/>
        </w:rPr>
        <w:t> </w:t>
      </w:r>
      <w:r>
        <w:rPr>
          <w:sz w:val="20"/>
        </w:rPr>
        <w:t>Pres, 2003.</w:t>
      </w:r>
      <w:r>
        <w:rPr>
          <w:spacing w:val="-4"/>
          <w:sz w:val="20"/>
        </w:rPr>
        <w:t> </w:t>
      </w:r>
      <w:r>
        <w:rPr>
          <w:sz w:val="20"/>
        </w:rPr>
        <w:t>In</w:t>
      </w:r>
      <w:r>
        <w:rPr>
          <w:spacing w:val="-2"/>
          <w:sz w:val="20"/>
        </w:rPr>
        <w:t> </w:t>
      </w:r>
      <w:r>
        <w:rPr>
          <w:sz w:val="20"/>
        </w:rPr>
        <w:t>Book</w:t>
      </w:r>
      <w:r>
        <w:rPr>
          <w:spacing w:val="-2"/>
          <w:sz w:val="20"/>
        </w:rPr>
        <w:t> </w:t>
      </w:r>
      <w:r>
        <w:rPr>
          <w:sz w:val="20"/>
        </w:rPr>
        <w:t>Reviews,</w:t>
      </w:r>
      <w:r>
        <w:rPr>
          <w:spacing w:val="-1"/>
          <w:sz w:val="20"/>
        </w:rPr>
        <w:t> </w:t>
      </w:r>
      <w:r>
        <w:rPr>
          <w:i/>
          <w:sz w:val="20"/>
        </w:rPr>
        <w:t>Journal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of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Economic History </w:t>
      </w:r>
      <w:r>
        <w:rPr>
          <w:sz w:val="20"/>
        </w:rPr>
        <w:t>66 (2006): 264-266.</w:t>
      </w:r>
    </w:p>
    <w:p>
      <w:pPr>
        <w:pStyle w:val="BodyText"/>
      </w:pPr>
    </w:p>
    <w:p>
      <w:pPr>
        <w:pStyle w:val="BodyText"/>
      </w:pPr>
    </w:p>
    <w:p>
      <w:pPr>
        <w:pStyle w:val="Heading1"/>
      </w:pPr>
      <w:r>
        <w:rPr/>
        <w:t>Published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publicly</w:t>
      </w:r>
      <w:r>
        <w:rPr>
          <w:spacing w:val="-5"/>
        </w:rPr>
        <w:t> </w:t>
      </w:r>
      <w:r>
        <w:rPr/>
        <w:t>available</w:t>
      </w:r>
      <w:r>
        <w:rPr>
          <w:spacing w:val="-4"/>
        </w:rPr>
        <w:t> </w:t>
      </w:r>
      <w:r>
        <w:rPr/>
        <w:t>data</w:t>
      </w:r>
      <w:r>
        <w:rPr>
          <w:spacing w:val="-8"/>
        </w:rPr>
        <w:t> </w:t>
      </w:r>
      <w:r>
        <w:rPr>
          <w:spacing w:val="-4"/>
        </w:rPr>
        <w:t>sets</w:t>
      </w:r>
    </w:p>
    <w:p>
      <w:pPr>
        <w:pStyle w:val="BodyText"/>
        <w:spacing w:before="231"/>
      </w:pPr>
      <w:r>
        <w:rPr/>
        <w:t>Rosevear,</w:t>
      </w:r>
      <w:r>
        <w:rPr>
          <w:spacing w:val="-3"/>
        </w:rPr>
        <w:t> </w:t>
      </w:r>
      <w:r>
        <w:rPr/>
        <w:t>Alan,</w:t>
      </w:r>
      <w:r>
        <w:rPr>
          <w:spacing w:val="-3"/>
        </w:rPr>
        <w:t> </w:t>
      </w:r>
      <w:r>
        <w:rPr/>
        <w:t>Bogart,</w:t>
      </w:r>
      <w:r>
        <w:rPr>
          <w:spacing w:val="-3"/>
        </w:rPr>
        <w:t> </w:t>
      </w:r>
      <w:r>
        <w:rPr/>
        <w:t>Dan,</w:t>
      </w:r>
      <w:r>
        <w:rPr>
          <w:spacing w:val="-7"/>
        </w:rPr>
        <w:t> </w:t>
      </w:r>
      <w:r>
        <w:rPr/>
        <w:t>Shaw-Taylor,</w:t>
      </w:r>
      <w:r>
        <w:rPr>
          <w:spacing w:val="-3"/>
        </w:rPr>
        <w:t> </w:t>
      </w:r>
      <w:r>
        <w:rPr/>
        <w:t>Leigh,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Satchell,</w:t>
      </w:r>
      <w:r>
        <w:rPr>
          <w:spacing w:val="-3"/>
        </w:rPr>
        <w:t> </w:t>
      </w:r>
      <w:r>
        <w:rPr/>
        <w:t>Max. ‘Cary</w:t>
      </w:r>
      <w:r>
        <w:rPr>
          <w:spacing w:val="-2"/>
        </w:rPr>
        <w:t> </w:t>
      </w:r>
      <w:r>
        <w:rPr/>
        <w:t>Road</w:t>
      </w:r>
      <w:r>
        <w:rPr>
          <w:spacing w:val="-4"/>
        </w:rPr>
        <w:t> </w:t>
      </w:r>
      <w:r>
        <w:rPr/>
        <w:t>Map</w:t>
      </w:r>
      <w:r>
        <w:rPr>
          <w:spacing w:val="-2"/>
        </w:rPr>
        <w:t> </w:t>
      </w:r>
      <w:r>
        <w:rPr/>
        <w:t>of</w:t>
      </w:r>
      <w:r>
        <w:rPr>
          <w:spacing w:val="-5"/>
        </w:rPr>
        <w:t> </w:t>
      </w:r>
      <w:r>
        <w:rPr/>
        <w:t>England</w:t>
      </w:r>
      <w:r>
        <w:rPr>
          <w:spacing w:val="-4"/>
        </w:rPr>
        <w:t> </w:t>
      </w:r>
      <w:r>
        <w:rPr/>
        <w:t>&amp;</w:t>
      </w:r>
      <w:r>
        <w:rPr>
          <w:spacing w:val="-2"/>
        </w:rPr>
        <w:t> </w:t>
      </w:r>
      <w:r>
        <w:rPr/>
        <w:t>Wales</w:t>
      </w:r>
      <w:r>
        <w:rPr>
          <w:spacing w:val="-4"/>
        </w:rPr>
        <w:t> </w:t>
      </w:r>
      <w:r>
        <w:rPr/>
        <w:t>1825.’</w:t>
      </w:r>
      <w:r>
        <w:rPr>
          <w:spacing w:val="-2"/>
        </w:rPr>
        <w:t> </w:t>
      </w:r>
      <w:r>
        <w:rPr/>
        <w:t>(with</w:t>
      </w:r>
      <w:r>
        <w:rPr>
          <w:spacing w:val="-2"/>
        </w:rPr>
        <w:t> </w:t>
      </w:r>
      <w:r>
        <w:rPr/>
        <w:t>Rosevear, Alan, Shaw-Taylor, Leigh, and Satchell, Max)</w:t>
      </w:r>
      <w:r>
        <w:rPr>
          <w:spacing w:val="40"/>
        </w:rPr>
        <w:t> </w:t>
      </w:r>
      <w:r>
        <w:rPr/>
        <w:t>Ann Arbor, MI: Inter-university Consortium for Political and Social Research [distributor], 2023-11-13. https://doi.org/10.3886/E194641V2</w:t>
      </w:r>
    </w:p>
    <w:p>
      <w:pPr>
        <w:pStyle w:val="BodyText"/>
        <w:spacing w:before="230"/>
        <w:ind w:right="338"/>
      </w:pPr>
      <w:r>
        <w:rPr/>
        <w:t>‘Turnpike</w:t>
      </w:r>
      <w:r>
        <w:rPr>
          <w:spacing w:val="-2"/>
        </w:rPr>
        <w:t> </w:t>
      </w:r>
      <w:r>
        <w:rPr/>
        <w:t>Road</w:t>
      </w:r>
      <w:r>
        <w:rPr>
          <w:spacing w:val="-1"/>
        </w:rPr>
        <w:t> </w:t>
      </w:r>
      <w:r>
        <w:rPr/>
        <w:t>map</w:t>
      </w:r>
      <w:r>
        <w:rPr>
          <w:spacing w:val="-1"/>
        </w:rPr>
        <w:t> </w:t>
      </w:r>
      <w:r>
        <w:rPr/>
        <w:t>for</w:t>
      </w:r>
      <w:r>
        <w:rPr>
          <w:spacing w:val="-2"/>
        </w:rPr>
        <w:t> </w:t>
      </w:r>
      <w:r>
        <w:rPr/>
        <w:t>England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Wales</w:t>
      </w:r>
      <w:r>
        <w:rPr>
          <w:spacing w:val="-3"/>
        </w:rPr>
        <w:t> </w:t>
      </w:r>
      <w:r>
        <w:rPr/>
        <w:t>1700</w:t>
      </w:r>
      <w:r>
        <w:rPr>
          <w:spacing w:val="-1"/>
        </w:rPr>
        <w:t> </w:t>
      </w:r>
      <w:r>
        <w:rPr/>
        <w:t>to</w:t>
      </w:r>
      <w:r>
        <w:rPr>
          <w:spacing w:val="-4"/>
        </w:rPr>
        <w:t> </w:t>
      </w:r>
      <w:r>
        <w:rPr/>
        <w:t>1838’</w:t>
      </w:r>
      <w:r>
        <w:rPr>
          <w:spacing w:val="-4"/>
        </w:rPr>
        <w:t> </w:t>
      </w:r>
      <w:r>
        <w:rPr/>
        <w:t>(with</w:t>
      </w:r>
      <w:r>
        <w:rPr>
          <w:spacing w:val="-1"/>
        </w:rPr>
        <w:t> </w:t>
      </w:r>
      <w:r>
        <w:rPr/>
        <w:t>Rosevear,</w:t>
      </w:r>
      <w:r>
        <w:rPr>
          <w:spacing w:val="-2"/>
        </w:rPr>
        <w:t> </w:t>
      </w:r>
      <w:r>
        <w:rPr/>
        <w:t>Alan,</w:t>
      </w:r>
      <w:r>
        <w:rPr>
          <w:spacing w:val="-2"/>
        </w:rPr>
        <w:t> </w:t>
      </w:r>
      <w:r>
        <w:rPr/>
        <w:t>Bogart,</w:t>
      </w:r>
      <w:r>
        <w:rPr>
          <w:spacing w:val="-4"/>
        </w:rPr>
        <w:t> </w:t>
      </w:r>
      <w:r>
        <w:rPr/>
        <w:t>Dan,</w:t>
      </w:r>
      <w:r>
        <w:rPr>
          <w:spacing w:val="-2"/>
        </w:rPr>
        <w:t> </w:t>
      </w:r>
      <w:r>
        <w:rPr/>
        <w:t>Shaw-Taylor,</w:t>
      </w:r>
      <w:r>
        <w:rPr>
          <w:spacing w:val="-2"/>
        </w:rPr>
        <w:t> </w:t>
      </w:r>
      <w:r>
        <w:rPr/>
        <w:t>Leigh,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Satchell, Max. (2023). Ann Arbor, MI: Inter-university Consortium for Political and Social Research [distributor], </w:t>
      </w:r>
      <w:hyperlink r:id="rId7">
        <w:r>
          <w:rPr>
            <w:color w:val="0000FF"/>
            <w:spacing w:val="-2"/>
            <w:u w:val="single" w:color="0000FF"/>
          </w:rPr>
          <w:t>https://doi.org/10.3886/E195126V1</w:t>
        </w:r>
        <w:r>
          <w:rPr>
            <w:spacing w:val="-2"/>
          </w:rPr>
          <w:t>.</w:t>
        </w:r>
      </w:hyperlink>
    </w:p>
    <w:p>
      <w:pPr>
        <w:pStyle w:val="BodyText"/>
        <w:spacing w:before="229"/>
      </w:pPr>
      <w:r>
        <w:rPr/>
        <w:t>Rosevear,</w:t>
      </w:r>
      <w:r>
        <w:rPr>
          <w:spacing w:val="-3"/>
        </w:rPr>
        <w:t> </w:t>
      </w:r>
      <w:r>
        <w:rPr/>
        <w:t>Alan,</w:t>
      </w:r>
      <w:r>
        <w:rPr>
          <w:spacing w:val="-3"/>
        </w:rPr>
        <w:t> </w:t>
      </w:r>
      <w:r>
        <w:rPr/>
        <w:t>Bogart,</w:t>
      </w:r>
      <w:r>
        <w:rPr>
          <w:spacing w:val="-3"/>
        </w:rPr>
        <w:t> </w:t>
      </w:r>
      <w:r>
        <w:rPr/>
        <w:t>Dan,</w:t>
      </w:r>
      <w:r>
        <w:rPr>
          <w:spacing w:val="-7"/>
        </w:rPr>
        <w:t> </w:t>
      </w:r>
      <w:r>
        <w:rPr/>
        <w:t>and</w:t>
      </w:r>
      <w:r>
        <w:rPr>
          <w:spacing w:val="-2"/>
        </w:rPr>
        <w:t> </w:t>
      </w:r>
      <w:r>
        <w:rPr/>
        <w:t>Shaw-Taylor,</w:t>
      </w:r>
      <w:r>
        <w:rPr>
          <w:spacing w:val="-3"/>
        </w:rPr>
        <w:t> </w:t>
      </w:r>
      <w:r>
        <w:rPr/>
        <w:t>Leigh. ‘Stagecoach</w:t>
      </w:r>
      <w:r>
        <w:rPr>
          <w:spacing w:val="-2"/>
        </w:rPr>
        <w:t> </w:t>
      </w:r>
      <w:r>
        <w:rPr/>
        <w:t>services</w:t>
      </w:r>
      <w:r>
        <w:rPr>
          <w:spacing w:val="-4"/>
        </w:rPr>
        <w:t> </w:t>
      </w:r>
      <w:r>
        <w:rPr/>
        <w:t>in</w:t>
      </w:r>
      <w:r>
        <w:rPr>
          <w:spacing w:val="-2"/>
        </w:rPr>
        <w:t> </w:t>
      </w:r>
      <w:r>
        <w:rPr/>
        <w:t>England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Wales</w:t>
      </w:r>
      <w:r>
        <w:rPr>
          <w:spacing w:val="-4"/>
        </w:rPr>
        <w:t> </w:t>
      </w:r>
      <w:r>
        <w:rPr/>
        <w:t>1819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1836’</w:t>
      </w:r>
      <w:r>
        <w:rPr>
          <w:spacing w:val="-2"/>
        </w:rPr>
        <w:t> </w:t>
      </w:r>
      <w:r>
        <w:rPr/>
        <w:t>(With</w:t>
      </w:r>
      <w:r>
        <w:rPr>
          <w:spacing w:val="-2"/>
        </w:rPr>
        <w:t> </w:t>
      </w:r>
      <w:r>
        <w:rPr/>
        <w:t>Rosevear, Alan, Shaw-Taylor, Leigh, and Satchell, Max). Ann Arbor, MI: Inter-university Consortium for Political and Social Research [distributor], 2023-12-04. https://doi.org/10.3886/E195128V3</w:t>
      </w:r>
    </w:p>
    <w:p>
      <w:pPr>
        <w:pStyle w:val="BodyText"/>
        <w:spacing w:before="2"/>
      </w:pPr>
    </w:p>
    <w:p>
      <w:pPr>
        <w:pStyle w:val="BodyText"/>
        <w:ind w:right="338"/>
      </w:pPr>
      <w:r>
        <w:rPr/>
        <w:t>‘Historical</w:t>
      </w:r>
      <w:r>
        <w:rPr>
          <w:spacing w:val="-3"/>
        </w:rPr>
        <w:t> </w:t>
      </w:r>
      <w:r>
        <w:rPr/>
        <w:t>light</w:t>
      </w:r>
      <w:r>
        <w:rPr>
          <w:spacing w:val="-4"/>
        </w:rPr>
        <w:t> </w:t>
      </w:r>
      <w:r>
        <w:rPr/>
        <w:t>aids</w:t>
      </w:r>
      <w:r>
        <w:rPr>
          <w:spacing w:val="-4"/>
        </w:rPr>
        <w:t> </w:t>
      </w:r>
      <w:r>
        <w:rPr/>
        <w:t>to</w:t>
      </w:r>
      <w:r>
        <w:rPr>
          <w:spacing w:val="-2"/>
        </w:rPr>
        <w:t> </w:t>
      </w:r>
      <w:r>
        <w:rPr/>
        <w:t>navigation</w:t>
      </w:r>
      <w:r>
        <w:rPr>
          <w:spacing w:val="-2"/>
        </w:rPr>
        <w:t> </w:t>
      </w:r>
      <w:r>
        <w:rPr/>
        <w:t>1514-1911’</w:t>
      </w:r>
      <w:r>
        <w:rPr>
          <w:spacing w:val="-3"/>
        </w:rPr>
        <w:t> </w:t>
      </w:r>
      <w:r>
        <w:rPr/>
        <w:t>(with</w:t>
      </w:r>
      <w:r>
        <w:rPr>
          <w:spacing w:val="-1"/>
        </w:rPr>
        <w:t> </w:t>
      </w:r>
      <w:r>
        <w:rPr/>
        <w:t>Buxton-Dunn,</w:t>
      </w:r>
      <w:r>
        <w:rPr>
          <w:spacing w:val="-3"/>
        </w:rPr>
        <w:t> </w:t>
      </w:r>
      <w:r>
        <w:rPr/>
        <w:t>Oliver,</w:t>
      </w:r>
      <w:r>
        <w:rPr>
          <w:spacing w:val="-2"/>
        </w:rPr>
        <w:t> </w:t>
      </w:r>
      <w:r>
        <w:rPr/>
        <w:t>Alvrez-Palau,</w:t>
      </w:r>
      <w:r>
        <w:rPr>
          <w:spacing w:val="-5"/>
        </w:rPr>
        <w:t> </w:t>
      </w:r>
      <w:r>
        <w:rPr/>
        <w:t>Eduard</w:t>
      </w:r>
      <w:r>
        <w:rPr>
          <w:spacing w:val="-4"/>
        </w:rPr>
        <w:t> </w:t>
      </w:r>
      <w:r>
        <w:rPr/>
        <w:t>and</w:t>
      </w:r>
      <w:r>
        <w:rPr>
          <w:spacing w:val="-2"/>
        </w:rPr>
        <w:t> </w:t>
      </w:r>
      <w:r>
        <w:rPr/>
        <w:t>Shaw-Taylor,</w:t>
      </w:r>
      <w:r>
        <w:rPr>
          <w:spacing w:val="-5"/>
        </w:rPr>
        <w:t> </w:t>
      </w:r>
      <w:r>
        <w:rPr/>
        <w:t>Leigh)</w:t>
      </w:r>
      <w:r>
        <w:rPr>
          <w:spacing w:val="-3"/>
        </w:rPr>
        <w:t> </w:t>
      </w:r>
      <w:r>
        <w:rPr/>
        <w:t>2020. [Data Collection]. Colchester, Essex: UK Data Service. 10.5255/UKDA-SN-854172</w:t>
      </w:r>
    </w:p>
    <w:p>
      <w:pPr>
        <w:pStyle w:val="BodyText"/>
        <w:spacing w:before="229"/>
      </w:pPr>
      <w:r>
        <w:rPr/>
        <w:t>‘Historic</w:t>
      </w:r>
      <w:r>
        <w:rPr>
          <w:spacing w:val="-5"/>
        </w:rPr>
        <w:t> </w:t>
      </w:r>
      <w:r>
        <w:rPr/>
        <w:t>ports</w:t>
      </w:r>
      <w:r>
        <w:rPr>
          <w:spacing w:val="-6"/>
        </w:rPr>
        <w:t> </w:t>
      </w:r>
      <w:r>
        <w:rPr/>
        <w:t>and</w:t>
      </w:r>
      <w:r>
        <w:rPr>
          <w:spacing w:val="-4"/>
        </w:rPr>
        <w:t> </w:t>
      </w:r>
      <w:r>
        <w:rPr/>
        <w:t>coastal</w:t>
      </w:r>
      <w:r>
        <w:rPr>
          <w:spacing w:val="-6"/>
        </w:rPr>
        <w:t> </w:t>
      </w:r>
      <w:r>
        <w:rPr/>
        <w:t>sailing</w:t>
      </w:r>
      <w:r>
        <w:rPr>
          <w:spacing w:val="-4"/>
        </w:rPr>
        <w:t> </w:t>
      </w:r>
      <w:r>
        <w:rPr/>
        <w:t>routes</w:t>
      </w:r>
      <w:r>
        <w:rPr>
          <w:spacing w:val="-5"/>
        </w:rPr>
        <w:t> </w:t>
      </w:r>
      <w:r>
        <w:rPr/>
        <w:t>in</w:t>
      </w:r>
      <w:r>
        <w:rPr>
          <w:spacing w:val="-4"/>
        </w:rPr>
        <w:t> </w:t>
      </w:r>
      <w:r>
        <w:rPr/>
        <w:t>England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Wales,</w:t>
      </w:r>
      <w:r>
        <w:rPr>
          <w:spacing w:val="-5"/>
        </w:rPr>
        <w:t> </w:t>
      </w:r>
      <w:r>
        <w:rPr/>
        <w:t>1540-1914’</w:t>
      </w:r>
      <w:r>
        <w:rPr>
          <w:spacing w:val="-5"/>
        </w:rPr>
        <w:t> </w:t>
      </w:r>
      <w:r>
        <w:rPr/>
        <w:t>(with</w:t>
      </w:r>
      <w:r>
        <w:rPr>
          <w:spacing w:val="-3"/>
        </w:rPr>
        <w:t> </w:t>
      </w:r>
      <w:r>
        <w:rPr/>
        <w:t>Alvarez-Palau,</w:t>
      </w:r>
      <w:r>
        <w:rPr>
          <w:spacing w:val="-5"/>
        </w:rPr>
        <w:t> </w:t>
      </w:r>
      <w:r>
        <w:rPr/>
        <w:t>Eduard</w:t>
      </w:r>
      <w:r>
        <w:rPr>
          <w:spacing w:val="-2"/>
        </w:rPr>
        <w:t> </w:t>
      </w:r>
      <w:r>
        <w:rPr/>
        <w:t>J,</w:t>
      </w:r>
      <w:r>
        <w:rPr>
          <w:spacing w:val="-5"/>
        </w:rPr>
        <w:t> </w:t>
      </w:r>
      <w:r>
        <w:rPr/>
        <w:t>Dunn,</w:t>
      </w:r>
      <w:r>
        <w:rPr>
          <w:spacing w:val="-5"/>
        </w:rPr>
        <w:t> </w:t>
      </w:r>
      <w:r>
        <w:rPr/>
        <w:t>Oliver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>
          <w:spacing w:val="-2"/>
        </w:rPr>
        <w:t>Satchell,</w:t>
      </w:r>
    </w:p>
    <w:p>
      <w:pPr>
        <w:pStyle w:val="BodyText"/>
      </w:pPr>
      <w:r>
        <w:rPr/>
        <w:t>Max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/>
        <w:t>Shaw-Taylor,</w:t>
      </w:r>
      <w:r>
        <w:rPr>
          <w:spacing w:val="-8"/>
        </w:rPr>
        <w:t> </w:t>
      </w:r>
      <w:r>
        <w:rPr/>
        <w:t>Leigh)</w:t>
      </w:r>
      <w:r>
        <w:rPr>
          <w:spacing w:val="-8"/>
        </w:rPr>
        <w:t> </w:t>
      </w:r>
      <w:r>
        <w:rPr/>
        <w:t>2019.</w:t>
      </w:r>
      <w:r>
        <w:rPr>
          <w:spacing w:val="-6"/>
        </w:rPr>
        <w:t> </w:t>
      </w:r>
      <w:r>
        <w:rPr/>
        <w:t>[Data</w:t>
      </w:r>
      <w:r>
        <w:rPr>
          <w:spacing w:val="-7"/>
        </w:rPr>
        <w:t> </w:t>
      </w:r>
      <w:r>
        <w:rPr/>
        <w:t>Collection].</w:t>
      </w:r>
      <w:r>
        <w:rPr>
          <w:spacing w:val="-6"/>
        </w:rPr>
        <w:t> </w:t>
      </w:r>
      <w:r>
        <w:rPr/>
        <w:t>Colchester,</w:t>
      </w:r>
      <w:r>
        <w:rPr>
          <w:spacing w:val="-6"/>
        </w:rPr>
        <w:t> </w:t>
      </w:r>
      <w:r>
        <w:rPr/>
        <w:t>Essex:</w:t>
      </w:r>
      <w:r>
        <w:rPr>
          <w:spacing w:val="-7"/>
        </w:rPr>
        <w:t> </w:t>
      </w:r>
      <w:r>
        <w:rPr/>
        <w:t>UK</w:t>
      </w:r>
      <w:r>
        <w:rPr>
          <w:spacing w:val="-6"/>
        </w:rPr>
        <w:t> </w:t>
      </w:r>
      <w:r>
        <w:rPr/>
        <w:t>Data</w:t>
      </w:r>
      <w:r>
        <w:rPr>
          <w:spacing w:val="-7"/>
        </w:rPr>
        <w:t> </w:t>
      </w:r>
      <w:r>
        <w:rPr/>
        <w:t>Service.</w:t>
      </w:r>
      <w:r>
        <w:rPr>
          <w:spacing w:val="-5"/>
        </w:rPr>
        <w:t> </w:t>
      </w:r>
      <w:r>
        <w:rPr/>
        <w:t>10.5255/UKDA-SN-</w:t>
      </w:r>
      <w:r>
        <w:rPr>
          <w:spacing w:val="-2"/>
        </w:rPr>
        <w:t>853711</w:t>
      </w:r>
    </w:p>
    <w:p>
      <w:pPr>
        <w:pStyle w:val="BodyText"/>
        <w:spacing w:before="1"/>
      </w:pPr>
    </w:p>
    <w:p>
      <w:pPr>
        <w:pStyle w:val="BodyText"/>
      </w:pPr>
      <w:r>
        <w:rPr/>
        <w:t>‘London</w:t>
      </w:r>
      <w:r>
        <w:rPr>
          <w:spacing w:val="-1"/>
        </w:rPr>
        <w:t> </w:t>
      </w:r>
      <w:r>
        <w:rPr/>
        <w:t>road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canal</w:t>
      </w:r>
      <w:r>
        <w:rPr>
          <w:spacing w:val="-2"/>
        </w:rPr>
        <w:t> </w:t>
      </w:r>
      <w:r>
        <w:rPr/>
        <w:t>carriers</w:t>
      </w:r>
      <w:r>
        <w:rPr>
          <w:spacing w:val="-3"/>
        </w:rPr>
        <w:t> </w:t>
      </w:r>
      <w:r>
        <w:rPr/>
        <w:t>Explorations</w:t>
      </w:r>
      <w:r>
        <w:rPr>
          <w:spacing w:val="-3"/>
        </w:rPr>
        <w:t> </w:t>
      </w:r>
      <w:r>
        <w:rPr/>
        <w:t>in</w:t>
      </w:r>
      <w:r>
        <w:rPr>
          <w:spacing w:val="-1"/>
        </w:rPr>
        <w:t> </w:t>
      </w:r>
      <w:r>
        <w:rPr/>
        <w:t>Economic</w:t>
      </w:r>
      <w:r>
        <w:rPr>
          <w:spacing w:val="-4"/>
        </w:rPr>
        <w:t> </w:t>
      </w:r>
      <w:r>
        <w:rPr/>
        <w:t>History</w:t>
      </w:r>
      <w:r>
        <w:rPr>
          <w:spacing w:val="-1"/>
        </w:rPr>
        <w:t> </w:t>
      </w:r>
      <w:r>
        <w:rPr/>
        <w:t>Paper</w:t>
      </w:r>
      <w:r>
        <w:rPr>
          <w:spacing w:val="-1"/>
        </w:rPr>
        <w:t> </w:t>
      </w:r>
      <w:r>
        <w:rPr/>
        <w:t>Data’</w:t>
      </w:r>
      <w:r>
        <w:rPr>
          <w:spacing w:val="-1"/>
        </w:rPr>
        <w:t> </w:t>
      </w:r>
      <w:r>
        <w:rPr/>
        <w:t>(with</w:t>
      </w:r>
      <w:r>
        <w:rPr>
          <w:spacing w:val="-1"/>
        </w:rPr>
        <w:t> </w:t>
      </w:r>
      <w:r>
        <w:rPr/>
        <w:t>Lefors</w:t>
      </w:r>
      <w:r>
        <w:rPr>
          <w:spacing w:val="-3"/>
        </w:rPr>
        <w:t> </w:t>
      </w:r>
      <w:r>
        <w:rPr/>
        <w:t>and</w:t>
      </w:r>
      <w:r>
        <w:rPr>
          <w:spacing w:val="-1"/>
        </w:rPr>
        <w:t> </w:t>
      </w:r>
      <w:r>
        <w:rPr/>
        <w:t>Satchell).</w:t>
      </w:r>
      <w:r>
        <w:rPr>
          <w:spacing w:val="-2"/>
        </w:rPr>
        <w:t> </w:t>
      </w:r>
      <w:r>
        <w:rPr/>
        <w:t>Ann</w:t>
      </w:r>
      <w:r>
        <w:rPr>
          <w:spacing w:val="-1"/>
        </w:rPr>
        <w:t> </w:t>
      </w:r>
      <w:r>
        <w:rPr/>
        <w:t>Arbor,</w:t>
      </w:r>
      <w:r>
        <w:rPr>
          <w:spacing w:val="-4"/>
        </w:rPr>
        <w:t> </w:t>
      </w:r>
      <w:r>
        <w:rPr/>
        <w:t>MI:</w:t>
      </w:r>
      <w:r>
        <w:rPr>
          <w:spacing w:val="-3"/>
        </w:rPr>
        <w:t> </w:t>
      </w:r>
      <w:r>
        <w:rPr/>
        <w:t>Inter- university Consortium for Political and Social Research [distributor], 2018-08-22. https://doi.org/10.3886/E105544V1</w:t>
      </w:r>
    </w:p>
    <w:p>
      <w:pPr>
        <w:pStyle w:val="BodyText"/>
        <w:spacing w:before="229"/>
        <w:ind w:right="453"/>
        <w:jc w:val="both"/>
      </w:pPr>
      <w:r>
        <w:rPr/>
        <w:t>GIS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market</w:t>
      </w:r>
      <w:r>
        <w:rPr>
          <w:spacing w:val="-3"/>
        </w:rPr>
        <w:t> </w:t>
      </w:r>
      <w:r>
        <w:rPr/>
        <w:t>towns</w:t>
      </w:r>
      <w:r>
        <w:rPr>
          <w:spacing w:val="-3"/>
        </w:rPr>
        <w:t> </w:t>
      </w:r>
      <w:r>
        <w:rPr/>
        <w:t>in</w:t>
      </w:r>
      <w:r>
        <w:rPr>
          <w:spacing w:val="-2"/>
        </w:rPr>
        <w:t> </w:t>
      </w:r>
      <w:r>
        <w:rPr/>
        <w:t>England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Wales</w:t>
      </w:r>
      <w:r>
        <w:rPr>
          <w:spacing w:val="-3"/>
        </w:rPr>
        <w:t> </w:t>
      </w:r>
      <w:r>
        <w:rPr/>
        <w:t>c.1670,</w:t>
      </w:r>
      <w:r>
        <w:rPr>
          <w:spacing w:val="-3"/>
        </w:rPr>
        <w:t> </w:t>
      </w:r>
      <w:r>
        <w:rPr/>
        <w:t>created</w:t>
      </w:r>
      <w:r>
        <w:rPr>
          <w:spacing w:val="-3"/>
        </w:rPr>
        <w:t> </w:t>
      </w:r>
      <w:r>
        <w:rPr/>
        <w:t>by</w:t>
      </w:r>
      <w:r>
        <w:rPr>
          <w:spacing w:val="-2"/>
        </w:rPr>
        <w:t> </w:t>
      </w:r>
      <w:r>
        <w:rPr/>
        <w:t>Dan</w:t>
      </w:r>
      <w:r>
        <w:rPr>
          <w:spacing w:val="-2"/>
        </w:rPr>
        <w:t> </w:t>
      </w:r>
      <w:r>
        <w:rPr/>
        <w:t>Bogart,</w:t>
      </w:r>
      <w:r>
        <w:rPr>
          <w:spacing w:val="-4"/>
        </w:rPr>
        <w:t> </w:t>
      </w:r>
      <w:r>
        <w:rPr/>
        <w:t>Max</w:t>
      </w:r>
      <w:r>
        <w:rPr>
          <w:spacing w:val="-2"/>
        </w:rPr>
        <w:t> </w:t>
      </w:r>
      <w:r>
        <w:rPr/>
        <w:t>Satchell,</w:t>
      </w:r>
      <w:r>
        <w:rPr>
          <w:spacing w:val="-4"/>
        </w:rPr>
        <w:t> </w:t>
      </w:r>
      <w:r>
        <w:rPr/>
        <w:t>and</w:t>
      </w:r>
      <w:r>
        <w:rPr>
          <w:spacing w:val="-2"/>
        </w:rPr>
        <w:t> </w:t>
      </w:r>
      <w:r>
        <w:rPr/>
        <w:t>Leigh</w:t>
      </w:r>
      <w:r>
        <w:rPr>
          <w:spacing w:val="-3"/>
        </w:rPr>
        <w:t> </w:t>
      </w:r>
      <w:r>
        <w:rPr/>
        <w:t>Shaw</w:t>
      </w:r>
      <w:r>
        <w:rPr>
          <w:spacing w:val="-3"/>
        </w:rPr>
        <w:t> </w:t>
      </w:r>
      <w:r>
        <w:rPr/>
        <w:t>Taylor ,</w:t>
      </w:r>
      <w:r>
        <w:rPr>
          <w:spacing w:val="-3"/>
        </w:rPr>
        <w:t> </w:t>
      </w:r>
      <w:r>
        <w:rPr/>
        <w:t>2017</w:t>
      </w:r>
      <w:r>
        <w:rPr>
          <w:spacing w:val="-3"/>
        </w:rPr>
        <w:t> </w:t>
      </w:r>
      <w:r>
        <w:rPr/>
        <w:t>Created through National</w:t>
      </w:r>
      <w:r>
        <w:rPr>
          <w:spacing w:val="-3"/>
        </w:rPr>
        <w:t> </w:t>
      </w:r>
      <w:r>
        <w:rPr/>
        <w:t>Science</w:t>
      </w:r>
      <w:r>
        <w:rPr>
          <w:spacing w:val="-3"/>
        </w:rPr>
        <w:t> </w:t>
      </w:r>
      <w:r>
        <w:rPr/>
        <w:t>Foundation</w:t>
      </w:r>
      <w:r>
        <w:rPr>
          <w:spacing w:val="-4"/>
        </w:rPr>
        <w:t> </w:t>
      </w:r>
      <w:r>
        <w:rPr/>
        <w:t>grant</w:t>
      </w:r>
      <w:r>
        <w:rPr>
          <w:spacing w:val="-4"/>
        </w:rPr>
        <w:t> </w:t>
      </w:r>
      <w:r>
        <w:rPr/>
        <w:t>(SES-1260699),</w:t>
      </w:r>
      <w:r>
        <w:rPr>
          <w:spacing w:val="-5"/>
        </w:rPr>
        <w:t> </w:t>
      </w:r>
      <w:r>
        <w:rPr/>
        <w:t>Modelling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Transport</w:t>
      </w:r>
      <w:r>
        <w:rPr>
          <w:spacing w:val="-4"/>
        </w:rPr>
        <w:t> </w:t>
      </w:r>
      <w:r>
        <w:rPr/>
        <w:t>Revolution</w:t>
      </w:r>
      <w:r>
        <w:rPr>
          <w:spacing w:val="-2"/>
        </w:rPr>
        <w:t> </w:t>
      </w:r>
      <w:r>
        <w:rPr/>
        <w:t>and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Industrial</w:t>
      </w:r>
      <w:r>
        <w:rPr>
          <w:spacing w:val="-3"/>
        </w:rPr>
        <w:t> </w:t>
      </w:r>
      <w:r>
        <w:rPr/>
        <w:t>Revolution</w:t>
      </w:r>
      <w:r>
        <w:rPr>
          <w:spacing w:val="-2"/>
        </w:rPr>
        <w:t> </w:t>
      </w:r>
      <w:r>
        <w:rPr/>
        <w:t>in England see </w:t>
      </w:r>
      <w:hyperlink r:id="rId8">
        <w:r>
          <w:rPr>
            <w:color w:val="0000FF"/>
            <w:u w:val="single" w:color="0000FF"/>
          </w:rPr>
          <w:t>http://www.socsci.uci.edu/~dbogart/research_page_nsf/</w:t>
        </w:r>
      </w:hyperlink>
    </w:p>
    <w:p>
      <w:pPr>
        <w:pStyle w:val="BodyText"/>
      </w:pPr>
    </w:p>
    <w:p>
      <w:pPr>
        <w:pStyle w:val="BodyText"/>
      </w:pPr>
      <w:r>
        <w:rPr/>
        <w:t>GIS of parliamentary enclosures in England, created by Max Satchell, Dan Bogart, and Leigh Shaw Taylor, 2017 Created through National</w:t>
      </w:r>
      <w:r>
        <w:rPr>
          <w:spacing w:val="-3"/>
        </w:rPr>
        <w:t> </w:t>
      </w:r>
      <w:r>
        <w:rPr/>
        <w:t>Science</w:t>
      </w:r>
      <w:r>
        <w:rPr>
          <w:spacing w:val="-3"/>
        </w:rPr>
        <w:t> </w:t>
      </w:r>
      <w:r>
        <w:rPr/>
        <w:t>Foundation</w:t>
      </w:r>
      <w:r>
        <w:rPr>
          <w:spacing w:val="-4"/>
        </w:rPr>
        <w:t> </w:t>
      </w:r>
      <w:r>
        <w:rPr/>
        <w:t>grant</w:t>
      </w:r>
      <w:r>
        <w:rPr>
          <w:spacing w:val="-4"/>
        </w:rPr>
        <w:t> </w:t>
      </w:r>
      <w:r>
        <w:rPr/>
        <w:t>(SES-1260699),</w:t>
      </w:r>
      <w:r>
        <w:rPr>
          <w:spacing w:val="-3"/>
        </w:rPr>
        <w:t> </w:t>
      </w:r>
      <w:r>
        <w:rPr/>
        <w:t>Modelling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Transport</w:t>
      </w:r>
      <w:r>
        <w:rPr>
          <w:spacing w:val="-4"/>
        </w:rPr>
        <w:t> </w:t>
      </w:r>
      <w:r>
        <w:rPr/>
        <w:t>Revolution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Industrial</w:t>
      </w:r>
      <w:r>
        <w:rPr>
          <w:spacing w:val="-3"/>
        </w:rPr>
        <w:t> </w:t>
      </w:r>
      <w:r>
        <w:rPr/>
        <w:t>Revolution</w:t>
      </w:r>
      <w:r>
        <w:rPr>
          <w:spacing w:val="-3"/>
        </w:rPr>
        <w:t> </w:t>
      </w:r>
      <w:r>
        <w:rPr/>
        <w:t>in</w:t>
      </w:r>
      <w:r>
        <w:rPr>
          <w:spacing w:val="-5"/>
        </w:rPr>
        <w:t> </w:t>
      </w:r>
      <w:r>
        <w:rPr/>
        <w:t>England see </w:t>
      </w:r>
      <w:hyperlink r:id="rId8">
        <w:r>
          <w:rPr>
            <w:color w:val="0000FF"/>
            <w:spacing w:val="-2"/>
            <w:u w:val="single" w:color="0000FF"/>
          </w:rPr>
          <w:t>http://www.socsci.uci.edu/~dbogart/research_page_nsf/</w:t>
        </w:r>
      </w:hyperlink>
    </w:p>
    <w:p>
      <w:pPr>
        <w:pStyle w:val="BodyText"/>
        <w:spacing w:before="1"/>
      </w:pPr>
    </w:p>
    <w:p>
      <w:pPr>
        <w:pStyle w:val="BodyText"/>
      </w:pPr>
      <w:r>
        <w:rPr/>
        <w:t>GIS of Steam engines installed in Britain 1700-1800, created by Dan Bogart, Max Satchell, Mike Gill, Sean Bottomley, and Leigh Shaw</w:t>
      </w:r>
      <w:r>
        <w:rPr>
          <w:spacing w:val="-3"/>
        </w:rPr>
        <w:t> </w:t>
      </w:r>
      <w:r>
        <w:rPr/>
        <w:t>Taylor,</w:t>
      </w:r>
      <w:r>
        <w:rPr>
          <w:spacing w:val="-3"/>
        </w:rPr>
        <w:t> </w:t>
      </w:r>
      <w:r>
        <w:rPr/>
        <w:t>2017</w:t>
      </w:r>
      <w:r>
        <w:rPr>
          <w:spacing w:val="-4"/>
        </w:rPr>
        <w:t> </w:t>
      </w:r>
      <w:r>
        <w:rPr/>
        <w:t>Created</w:t>
      </w:r>
      <w:r>
        <w:rPr>
          <w:spacing w:val="-2"/>
        </w:rPr>
        <w:t> </w:t>
      </w:r>
      <w:r>
        <w:rPr/>
        <w:t>through</w:t>
      </w:r>
      <w:r>
        <w:rPr>
          <w:spacing w:val="-1"/>
        </w:rPr>
        <w:t> </w:t>
      </w:r>
      <w:r>
        <w:rPr/>
        <w:t>National</w:t>
      </w:r>
      <w:r>
        <w:rPr>
          <w:spacing w:val="-3"/>
        </w:rPr>
        <w:t> </w:t>
      </w:r>
      <w:r>
        <w:rPr/>
        <w:t>Science</w:t>
      </w:r>
      <w:r>
        <w:rPr>
          <w:spacing w:val="-3"/>
        </w:rPr>
        <w:t> </w:t>
      </w:r>
      <w:r>
        <w:rPr/>
        <w:t>Foundation</w:t>
      </w:r>
      <w:r>
        <w:rPr>
          <w:spacing w:val="-2"/>
        </w:rPr>
        <w:t> </w:t>
      </w:r>
      <w:r>
        <w:rPr/>
        <w:t>grant</w:t>
      </w:r>
      <w:r>
        <w:rPr>
          <w:spacing w:val="-6"/>
        </w:rPr>
        <w:t> </w:t>
      </w:r>
      <w:r>
        <w:rPr/>
        <w:t>(SES-1260699),</w:t>
      </w:r>
      <w:r>
        <w:rPr>
          <w:spacing w:val="-3"/>
        </w:rPr>
        <w:t> </w:t>
      </w:r>
      <w:r>
        <w:rPr/>
        <w:t>Modelling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Transport</w:t>
      </w:r>
      <w:r>
        <w:rPr>
          <w:spacing w:val="-4"/>
        </w:rPr>
        <w:t> </w:t>
      </w:r>
      <w:r>
        <w:rPr/>
        <w:t>Revolution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the Industrial Revolution in England see </w:t>
      </w:r>
      <w:hyperlink r:id="rId8">
        <w:r>
          <w:rPr>
            <w:color w:val="0000FF"/>
            <w:u w:val="single" w:color="0000FF"/>
          </w:rPr>
          <w:t>http://www.socsci.uci.edu/~dbogart/research_page_nsf/</w:t>
        </w:r>
      </w:hyperlink>
    </w:p>
    <w:p>
      <w:pPr>
        <w:pStyle w:val="BodyText"/>
      </w:pPr>
    </w:p>
    <w:p>
      <w:pPr>
        <w:pStyle w:val="BodyText"/>
      </w:pPr>
      <w:r>
        <w:rPr/>
        <w:t>MP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GIS</w:t>
      </w:r>
      <w:r>
        <w:rPr>
          <w:spacing w:val="-4"/>
        </w:rPr>
        <w:t> </w:t>
      </w:r>
      <w:r>
        <w:rPr/>
        <w:t>data</w:t>
      </w:r>
      <w:r>
        <w:rPr>
          <w:spacing w:val="-3"/>
        </w:rPr>
        <w:t> </w:t>
      </w:r>
      <w:r>
        <w:rPr/>
        <w:t>associated</w:t>
      </w:r>
      <w:r>
        <w:rPr>
          <w:spacing w:val="-2"/>
        </w:rPr>
        <w:t> </w:t>
      </w:r>
      <w:r>
        <w:rPr/>
        <w:t>with Political</w:t>
      </w:r>
      <w:r>
        <w:rPr>
          <w:spacing w:val="-4"/>
        </w:rPr>
        <w:t> </w:t>
      </w:r>
      <w:r>
        <w:rPr/>
        <w:t>Party</w:t>
      </w:r>
      <w:r>
        <w:rPr>
          <w:spacing w:val="-2"/>
        </w:rPr>
        <w:t> </w:t>
      </w:r>
      <w:r>
        <w:rPr/>
        <w:t>Representation</w:t>
      </w:r>
      <w:r>
        <w:rPr>
          <w:spacing w:val="-2"/>
        </w:rPr>
        <w:t> </w:t>
      </w:r>
      <w:r>
        <w:rPr/>
        <w:t>and</w:t>
      </w:r>
      <w:r>
        <w:rPr>
          <w:spacing w:val="-4"/>
        </w:rPr>
        <w:t> </w:t>
      </w:r>
      <w:r>
        <w:rPr/>
        <w:t>Electoral</w:t>
      </w:r>
      <w:r>
        <w:rPr>
          <w:spacing w:val="-3"/>
        </w:rPr>
        <w:t> </w:t>
      </w:r>
      <w:r>
        <w:rPr/>
        <w:t>Politics</w:t>
      </w:r>
      <w:r>
        <w:rPr>
          <w:spacing w:val="-4"/>
        </w:rPr>
        <w:t> </w:t>
      </w:r>
      <w:r>
        <w:rPr/>
        <w:t>in</w:t>
      </w:r>
      <w:r>
        <w:rPr>
          <w:spacing w:val="-2"/>
        </w:rPr>
        <w:t> </w:t>
      </w:r>
      <w:r>
        <w:rPr/>
        <w:t>England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Wales,</w:t>
      </w:r>
      <w:r>
        <w:rPr>
          <w:spacing w:val="-3"/>
        </w:rPr>
        <w:t> </w:t>
      </w:r>
      <w:r>
        <w:rPr/>
        <w:t>1690-1747,</w:t>
      </w:r>
      <w:r>
        <w:rPr>
          <w:spacing w:val="-4"/>
        </w:rPr>
        <w:t> </w:t>
      </w:r>
      <w:r>
        <w:rPr/>
        <w:t>published</w:t>
      </w:r>
      <w:r>
        <w:rPr>
          <w:spacing w:val="-2"/>
        </w:rPr>
        <w:t> </w:t>
      </w:r>
      <w:r>
        <w:rPr/>
        <w:t>in Social Science History, 2016 available at </w:t>
      </w:r>
      <w:hyperlink r:id="rId8">
        <w:r>
          <w:rPr>
            <w:color w:val="0000FF"/>
            <w:u w:val="single" w:color="0000FF"/>
          </w:rPr>
          <w:t>http://www.socsci.uci.edu/~dbogart/research_page_nsf/</w:t>
        </w:r>
      </w:hyperlink>
    </w:p>
    <w:p>
      <w:pPr>
        <w:pStyle w:val="Heading1"/>
        <w:spacing w:before="229"/>
      </w:pPr>
      <w:r>
        <w:rPr/>
        <w:t>Online</w:t>
      </w:r>
      <w:r>
        <w:rPr>
          <w:spacing w:val="-5"/>
        </w:rPr>
        <w:t> </w:t>
      </w:r>
      <w:r>
        <w:rPr/>
        <w:t>Education</w:t>
      </w:r>
      <w:r>
        <w:rPr>
          <w:spacing w:val="-5"/>
        </w:rPr>
        <w:t> </w:t>
      </w:r>
      <w:r>
        <w:rPr>
          <w:spacing w:val="-2"/>
        </w:rPr>
        <w:t>Materials</w:t>
      </w:r>
    </w:p>
    <w:p>
      <w:pPr>
        <w:pStyle w:val="BodyText"/>
        <w:rPr>
          <w:b/>
          <w:sz w:val="22"/>
        </w:rPr>
      </w:pPr>
    </w:p>
    <w:p>
      <w:pPr>
        <w:pStyle w:val="BodyText"/>
        <w:ind w:right="221"/>
      </w:pPr>
      <w:r>
        <w:rPr/>
        <w:t>The</w:t>
      </w:r>
      <w:r>
        <w:rPr>
          <w:spacing w:val="-2"/>
        </w:rPr>
        <w:t> </w:t>
      </w:r>
      <w:r>
        <w:rPr/>
        <w:t>Online</w:t>
      </w:r>
      <w:r>
        <w:rPr>
          <w:spacing w:val="-2"/>
        </w:rPr>
        <w:t> </w:t>
      </w:r>
      <w:r>
        <w:rPr/>
        <w:t>Historical</w:t>
      </w:r>
      <w:r>
        <w:rPr>
          <w:spacing w:val="-2"/>
        </w:rPr>
        <w:t> </w:t>
      </w:r>
      <w:r>
        <w:rPr/>
        <w:t>Atlas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Transport,</w:t>
      </w:r>
      <w:r>
        <w:rPr>
          <w:spacing w:val="-2"/>
        </w:rPr>
        <w:t> </w:t>
      </w:r>
      <w:r>
        <w:rPr/>
        <w:t>Urbanization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Economic</w:t>
      </w:r>
      <w:r>
        <w:rPr>
          <w:spacing w:val="-2"/>
        </w:rPr>
        <w:t> </w:t>
      </w:r>
      <w:r>
        <w:rPr/>
        <w:t>Development</w:t>
      </w:r>
      <w:r>
        <w:rPr>
          <w:spacing w:val="-3"/>
        </w:rPr>
        <w:t> </w:t>
      </w:r>
      <w:r>
        <w:rPr/>
        <w:t>in</w:t>
      </w:r>
      <w:r>
        <w:rPr>
          <w:spacing w:val="-1"/>
        </w:rPr>
        <w:t> </w:t>
      </w:r>
      <w:r>
        <w:rPr/>
        <w:t>England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Wales</w:t>
      </w:r>
      <w:r>
        <w:rPr>
          <w:spacing w:val="-3"/>
        </w:rPr>
        <w:t> </w:t>
      </w:r>
      <w:r>
        <w:rPr/>
        <w:t>c.1680-1911</w:t>
      </w:r>
      <w:r>
        <w:rPr>
          <w:spacing w:val="-3"/>
        </w:rPr>
        <w:t> </w:t>
      </w:r>
      <w:r>
        <w:rPr/>
        <w:t>(co-edited with L. Shaw-Taylor and A.E.M. Satchell), </w:t>
      </w:r>
      <w:hyperlink r:id="rId9">
        <w:r>
          <w:rPr>
            <w:color w:val="0000FF"/>
            <w:u w:val="single" w:color="0000FF"/>
          </w:rPr>
          <w:t>https://www.campop.geog.cam.ac.uk/research/projects/transport/onlineatlas/</w:t>
        </w:r>
      </w:hyperlink>
    </w:p>
    <w:p>
      <w:pPr>
        <w:pStyle w:val="BodyText"/>
        <w:spacing w:after="0"/>
        <w:sectPr>
          <w:pgSz w:w="12240" w:h="15840"/>
          <w:pgMar w:top="640" w:bottom="280" w:left="720" w:right="720"/>
        </w:sectPr>
      </w:pPr>
    </w:p>
    <w:p>
      <w:pPr>
        <w:pStyle w:val="BodyText"/>
        <w:spacing w:before="80"/>
        <w:ind w:right="84"/>
      </w:pPr>
      <w:r>
        <w:rPr/>
        <w:t>‘The</w:t>
      </w:r>
      <w:r>
        <w:rPr>
          <w:spacing w:val="-3"/>
        </w:rPr>
        <w:t> </w:t>
      </w:r>
      <w:r>
        <w:rPr/>
        <w:t>Turnpike</w:t>
      </w:r>
      <w:r>
        <w:rPr>
          <w:spacing w:val="-5"/>
        </w:rPr>
        <w:t> </w:t>
      </w:r>
      <w:r>
        <w:rPr/>
        <w:t>Roads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England</w:t>
      </w:r>
      <w:r>
        <w:rPr>
          <w:spacing w:val="-2"/>
        </w:rPr>
        <w:t> </w:t>
      </w:r>
      <w:r>
        <w:rPr/>
        <w:t>and</w:t>
      </w:r>
      <w:r>
        <w:rPr>
          <w:spacing w:val="-4"/>
        </w:rPr>
        <w:t> </w:t>
      </w:r>
      <w:r>
        <w:rPr/>
        <w:t>Wales’,</w:t>
      </w:r>
      <w:r>
        <w:rPr>
          <w:spacing w:val="-3"/>
        </w:rPr>
        <w:t> </w:t>
      </w:r>
      <w:r>
        <w:rPr/>
        <w:t>in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Online</w:t>
      </w:r>
      <w:r>
        <w:rPr>
          <w:spacing w:val="-5"/>
        </w:rPr>
        <w:t> </w:t>
      </w:r>
      <w:r>
        <w:rPr/>
        <w:t>Historical</w:t>
      </w:r>
      <w:r>
        <w:rPr>
          <w:spacing w:val="-3"/>
        </w:rPr>
        <w:t> </w:t>
      </w:r>
      <w:r>
        <w:rPr/>
        <w:t>Atlas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Transport,</w:t>
      </w:r>
      <w:r>
        <w:rPr>
          <w:spacing w:val="-5"/>
        </w:rPr>
        <w:t> </w:t>
      </w:r>
      <w:r>
        <w:rPr/>
        <w:t>Urbanization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Economic</w:t>
      </w:r>
      <w:r>
        <w:rPr>
          <w:spacing w:val="-3"/>
        </w:rPr>
        <w:t> </w:t>
      </w:r>
      <w:r>
        <w:rPr/>
        <w:t>Development in England and Wales c.1680-1911. Eds. L. Shaw-Taylor, D. Bogart and A.E.M. Satchell, 2017</w:t>
      </w:r>
    </w:p>
    <w:p>
      <w:pPr>
        <w:pStyle w:val="BodyText"/>
        <w:spacing w:before="229"/>
      </w:pPr>
      <w:r>
        <w:rPr/>
        <w:t>‘The development of the railway network in Britain 1825-1911’,</w:t>
      </w:r>
      <w:r>
        <w:rPr>
          <w:spacing w:val="40"/>
        </w:rPr>
        <w:t> </w:t>
      </w:r>
      <w:r>
        <w:rPr/>
        <w:t>(With Xuesheng You and Leigh Shaw Taylor)</w:t>
      </w:r>
      <w:r>
        <w:rPr>
          <w:spacing w:val="40"/>
        </w:rPr>
        <w:t> </w:t>
      </w:r>
      <w:r>
        <w:rPr/>
        <w:t>in The Online Historical</w:t>
      </w:r>
      <w:r>
        <w:rPr>
          <w:spacing w:val="-3"/>
        </w:rPr>
        <w:t> </w:t>
      </w:r>
      <w:r>
        <w:rPr/>
        <w:t>Atlas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Transport,</w:t>
      </w:r>
      <w:r>
        <w:rPr>
          <w:spacing w:val="-5"/>
        </w:rPr>
        <w:t> </w:t>
      </w:r>
      <w:r>
        <w:rPr/>
        <w:t>Urbanization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Economic</w:t>
      </w:r>
      <w:r>
        <w:rPr>
          <w:spacing w:val="-3"/>
        </w:rPr>
        <w:t> </w:t>
      </w:r>
      <w:r>
        <w:rPr/>
        <w:t>Development</w:t>
      </w:r>
      <w:r>
        <w:rPr>
          <w:spacing w:val="-4"/>
        </w:rPr>
        <w:t> </w:t>
      </w:r>
      <w:r>
        <w:rPr/>
        <w:t>in</w:t>
      </w:r>
      <w:r>
        <w:rPr>
          <w:spacing w:val="-2"/>
        </w:rPr>
        <w:t> </w:t>
      </w:r>
      <w:r>
        <w:rPr/>
        <w:t>England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Wales</w:t>
      </w:r>
      <w:r>
        <w:rPr>
          <w:spacing w:val="-4"/>
        </w:rPr>
        <w:t> </w:t>
      </w:r>
      <w:r>
        <w:rPr/>
        <w:t>c.1680-1911.</w:t>
      </w:r>
      <w:r>
        <w:rPr>
          <w:spacing w:val="-3"/>
        </w:rPr>
        <w:t> </w:t>
      </w:r>
      <w:r>
        <w:rPr/>
        <w:t>Eds.</w:t>
      </w:r>
      <w:r>
        <w:rPr>
          <w:spacing w:val="-3"/>
        </w:rPr>
        <w:t> </w:t>
      </w:r>
      <w:r>
        <w:rPr/>
        <w:t>L.</w:t>
      </w:r>
      <w:r>
        <w:rPr>
          <w:spacing w:val="-3"/>
        </w:rPr>
        <w:t> </w:t>
      </w:r>
      <w:r>
        <w:rPr/>
        <w:t>Shaw-Taylor,</w:t>
      </w:r>
      <w:r>
        <w:rPr>
          <w:spacing w:val="-3"/>
        </w:rPr>
        <w:t> </w:t>
      </w:r>
      <w:r>
        <w:rPr/>
        <w:t>D. Bogart and A.E.M. Satchell, 2017</w:t>
      </w:r>
    </w:p>
    <w:p>
      <w:pPr>
        <w:pStyle w:val="BodyText"/>
        <w:spacing w:before="2"/>
      </w:pPr>
    </w:p>
    <w:p>
      <w:pPr>
        <w:pStyle w:val="BodyText"/>
      </w:pPr>
      <w:r>
        <w:rPr/>
        <w:t>Co-creator,</w:t>
      </w:r>
      <w:r>
        <w:rPr>
          <w:spacing w:val="-7"/>
        </w:rPr>
        <w:t> </w:t>
      </w:r>
      <w:r>
        <w:rPr/>
        <w:t>Travel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Times</w:t>
      </w:r>
      <w:r>
        <w:rPr>
          <w:spacing w:val="-7"/>
        </w:rPr>
        <w:t> </w:t>
      </w:r>
      <w:r>
        <w:rPr/>
        <w:t>Historic</w:t>
      </w:r>
      <w:r>
        <w:rPr>
          <w:spacing w:val="-6"/>
        </w:rPr>
        <w:t> </w:t>
      </w:r>
      <w:r>
        <w:rPr/>
        <w:t>Journey</w:t>
      </w:r>
      <w:r>
        <w:rPr>
          <w:spacing w:val="-6"/>
        </w:rPr>
        <w:t> </w:t>
      </w:r>
      <w:r>
        <w:rPr/>
        <w:t>Planner, </w:t>
      </w:r>
      <w:hyperlink r:id="rId10">
        <w:r>
          <w:rPr>
            <w:color w:val="0000FF"/>
            <w:spacing w:val="-2"/>
            <w:u w:val="single" w:color="0000FF"/>
          </w:rPr>
          <w:t>https://www.travelintimes.org</w:t>
        </w:r>
      </w:hyperlink>
    </w:p>
    <w:p>
      <w:pPr>
        <w:pStyle w:val="BodyText"/>
        <w:spacing w:before="228"/>
        <w:rPr>
          <w:sz w:val="22"/>
        </w:rPr>
      </w:pPr>
    </w:p>
    <w:p>
      <w:pPr>
        <w:pStyle w:val="Heading1"/>
      </w:pPr>
      <w:r>
        <w:rPr/>
        <w:t>Papers</w:t>
      </w:r>
      <w:r>
        <w:rPr>
          <w:spacing w:val="-5"/>
        </w:rPr>
        <w:t> </w:t>
      </w:r>
      <w:r>
        <w:rPr/>
        <w:t>under</w:t>
      </w:r>
      <w:r>
        <w:rPr>
          <w:spacing w:val="-4"/>
        </w:rPr>
        <w:t> </w:t>
      </w:r>
      <w:r>
        <w:rPr>
          <w:spacing w:val="-2"/>
        </w:rPr>
        <w:t>review</w:t>
      </w:r>
    </w:p>
    <w:p>
      <w:pPr>
        <w:pStyle w:val="BodyText"/>
        <w:spacing w:before="231"/>
      </w:pPr>
      <w:r>
        <w:rPr/>
        <w:t>‘East</w:t>
      </w:r>
      <w:r>
        <w:rPr>
          <w:spacing w:val="-4"/>
        </w:rPr>
        <w:t> </w:t>
      </w:r>
      <w:r>
        <w:rPr/>
        <w:t>Indiamen:</w:t>
      </w:r>
      <w:r>
        <w:rPr>
          <w:spacing w:val="-4"/>
        </w:rPr>
        <w:t> </w:t>
      </w:r>
      <w:r>
        <w:rPr/>
        <w:t>East</w:t>
      </w:r>
      <w:r>
        <w:rPr>
          <w:spacing w:val="-4"/>
        </w:rPr>
        <w:t> </w:t>
      </w:r>
      <w:r>
        <w:rPr/>
        <w:t>India</w:t>
      </w:r>
      <w:r>
        <w:rPr>
          <w:spacing w:val="-3"/>
        </w:rPr>
        <w:t> </w:t>
      </w:r>
      <w:r>
        <w:rPr/>
        <w:t>Company</w:t>
      </w:r>
      <w:r>
        <w:rPr>
          <w:spacing w:val="-2"/>
        </w:rPr>
        <w:t> </w:t>
      </w:r>
      <w:r>
        <w:rPr/>
        <w:t>shipping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Asian</w:t>
      </w:r>
      <w:r>
        <w:rPr>
          <w:spacing w:val="-2"/>
        </w:rPr>
        <w:t> </w:t>
      </w:r>
      <w:r>
        <w:rPr/>
        <w:t>trade</w:t>
      </w:r>
      <w:r>
        <w:rPr>
          <w:spacing w:val="-3"/>
        </w:rPr>
        <w:t> </w:t>
      </w:r>
      <w:r>
        <w:rPr/>
        <w:t>1610-1830,’</w:t>
      </w:r>
      <w:r>
        <w:rPr>
          <w:spacing w:val="-2"/>
        </w:rPr>
        <w:t> </w:t>
      </w:r>
      <w:r>
        <w:rPr/>
        <w:t>(joint</w:t>
      </w:r>
      <w:r>
        <w:rPr>
          <w:spacing w:val="-4"/>
        </w:rPr>
        <w:t> </w:t>
      </w:r>
      <w:r>
        <w:rPr/>
        <w:t>with</w:t>
      </w:r>
      <w:r>
        <w:rPr>
          <w:spacing w:val="-3"/>
        </w:rPr>
        <w:t> </w:t>
      </w:r>
      <w:r>
        <w:rPr/>
        <w:t>Marco</w:t>
      </w:r>
      <w:r>
        <w:rPr>
          <w:spacing w:val="-2"/>
        </w:rPr>
        <w:t> </w:t>
      </w:r>
      <w:r>
        <w:rPr/>
        <w:t>Del</w:t>
      </w:r>
      <w:r>
        <w:rPr>
          <w:spacing w:val="-3"/>
        </w:rPr>
        <w:t> </w:t>
      </w:r>
      <w:r>
        <w:rPr/>
        <w:t>Angel),</w:t>
      </w:r>
      <w:r>
        <w:rPr>
          <w:spacing w:val="-3"/>
        </w:rPr>
        <w:t> </w:t>
      </w:r>
      <w:r>
        <w:rPr/>
        <w:t>Revise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resubmit, </w:t>
      </w:r>
      <w:r>
        <w:rPr>
          <w:spacing w:val="-2"/>
        </w:rPr>
        <w:t>Cliometrica</w:t>
      </w:r>
    </w:p>
    <w:p>
      <w:pPr>
        <w:pStyle w:val="BodyText"/>
      </w:pPr>
    </w:p>
    <w:p>
      <w:pPr>
        <w:pStyle w:val="Heading1"/>
      </w:pPr>
      <w:r>
        <w:rPr/>
        <w:t>Works</w:t>
      </w:r>
      <w:r>
        <w:rPr>
          <w:spacing w:val="-4"/>
        </w:rPr>
        <w:t> </w:t>
      </w:r>
      <w:r>
        <w:rPr/>
        <w:t>in</w:t>
      </w:r>
      <w:r>
        <w:rPr>
          <w:spacing w:val="-1"/>
        </w:rPr>
        <w:t> </w:t>
      </w:r>
      <w:r>
        <w:rPr>
          <w:spacing w:val="-2"/>
        </w:rPr>
        <w:t>Progress</w:t>
      </w:r>
    </w:p>
    <w:p>
      <w:pPr>
        <w:pStyle w:val="BodyText"/>
        <w:spacing w:before="228"/>
        <w:rPr>
          <w:rFonts w:ascii="Cambria Math" w:hAnsi="Cambria Math"/>
        </w:rPr>
      </w:pPr>
      <w:r>
        <w:rPr/>
        <w:t>‘Justices</w:t>
      </w:r>
      <w:r>
        <w:rPr>
          <w:spacing w:val="-7"/>
        </w:rPr>
        <w:t> </w:t>
      </w:r>
      <w:r>
        <w:rPr/>
        <w:t>of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Peace:</w:t>
      </w:r>
      <w:r>
        <w:rPr>
          <w:spacing w:val="-4"/>
        </w:rPr>
        <w:t> </w:t>
      </w:r>
      <w:r>
        <w:rPr/>
        <w:t>Legal</w:t>
      </w:r>
      <w:r>
        <w:rPr>
          <w:spacing w:val="-6"/>
        </w:rPr>
        <w:t> </w:t>
      </w:r>
      <w:r>
        <w:rPr/>
        <w:t>Foundations</w:t>
      </w:r>
      <w:r>
        <w:rPr>
          <w:spacing w:val="-7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8"/>
        </w:rPr>
        <w:t> </w:t>
      </w:r>
      <w:r>
        <w:rPr/>
        <w:t>Industrial</w:t>
      </w:r>
      <w:r>
        <w:rPr>
          <w:spacing w:val="-5"/>
        </w:rPr>
        <w:t> </w:t>
      </w:r>
      <w:r>
        <w:rPr/>
        <w:t>Revolution</w:t>
      </w:r>
      <w:r>
        <w:rPr>
          <w:rFonts w:ascii="Cambria Math" w:hAnsi="Cambria Math"/>
        </w:rPr>
        <w:t>’</w:t>
      </w:r>
      <w:r>
        <w:rPr>
          <w:rFonts w:ascii="Cambria Math" w:hAnsi="Cambria Math"/>
          <w:spacing w:val="-7"/>
        </w:rPr>
        <w:t> </w:t>
      </w:r>
      <w:r>
        <w:rPr>
          <w:rFonts w:ascii="Cambria Math" w:hAnsi="Cambria Math"/>
        </w:rPr>
        <w:t>(joint</w:t>
      </w:r>
      <w:r>
        <w:rPr>
          <w:rFonts w:ascii="Cambria Math" w:hAnsi="Cambria Math"/>
          <w:spacing w:val="-4"/>
        </w:rPr>
        <w:t> </w:t>
      </w:r>
      <w:r>
        <w:rPr>
          <w:rFonts w:ascii="Cambria Math" w:hAnsi="Cambria Math"/>
        </w:rPr>
        <w:t>with</w:t>
      </w:r>
      <w:r>
        <w:rPr>
          <w:rFonts w:ascii="Cambria Math" w:hAnsi="Cambria Math"/>
          <w:spacing w:val="-6"/>
        </w:rPr>
        <w:t> </w:t>
      </w:r>
      <w:r>
        <w:rPr>
          <w:rFonts w:ascii="Cambria Math" w:hAnsi="Cambria Math"/>
        </w:rPr>
        <w:t>Tim</w:t>
      </w:r>
      <w:r>
        <w:rPr>
          <w:rFonts w:ascii="Cambria Math" w:hAnsi="Cambria Math"/>
          <w:spacing w:val="-7"/>
        </w:rPr>
        <w:t> </w:t>
      </w:r>
      <w:r>
        <w:rPr>
          <w:rFonts w:ascii="Cambria Math" w:hAnsi="Cambria Math"/>
        </w:rPr>
        <w:t>Besley,</w:t>
      </w:r>
      <w:r>
        <w:rPr>
          <w:rFonts w:ascii="Cambria Math" w:hAnsi="Cambria Math"/>
          <w:spacing w:val="-6"/>
        </w:rPr>
        <w:t> </w:t>
      </w:r>
      <w:r>
        <w:rPr>
          <w:rFonts w:ascii="Cambria Math" w:hAnsi="Cambria Math"/>
        </w:rPr>
        <w:t>Jonathan</w:t>
      </w:r>
      <w:r>
        <w:rPr>
          <w:rFonts w:ascii="Cambria Math" w:hAnsi="Cambria Math"/>
          <w:spacing w:val="-7"/>
        </w:rPr>
        <w:t> </w:t>
      </w:r>
      <w:r>
        <w:rPr>
          <w:rFonts w:ascii="Cambria Math" w:hAnsi="Cambria Math"/>
        </w:rPr>
        <w:t>Chapman,</w:t>
      </w:r>
      <w:r>
        <w:rPr>
          <w:rFonts w:ascii="Cambria Math" w:hAnsi="Cambria Math"/>
          <w:spacing w:val="-6"/>
        </w:rPr>
        <w:t> </w:t>
      </w:r>
      <w:r>
        <w:rPr>
          <w:rFonts w:ascii="Cambria Math" w:hAnsi="Cambria Math"/>
        </w:rPr>
        <w:t>and</w:t>
      </w:r>
      <w:r>
        <w:rPr>
          <w:rFonts w:ascii="Cambria Math" w:hAnsi="Cambria Math"/>
          <w:spacing w:val="-4"/>
        </w:rPr>
        <w:t> Nuno</w:t>
      </w:r>
    </w:p>
    <w:p>
      <w:pPr>
        <w:pStyle w:val="BodyText"/>
        <w:spacing w:before="1"/>
        <w:rPr>
          <w:rFonts w:ascii="Cambria Math"/>
        </w:rPr>
      </w:pPr>
      <w:r>
        <w:rPr>
          <w:rFonts w:ascii="Cambria Math"/>
          <w:spacing w:val="-2"/>
        </w:rPr>
        <w:t>Palma)</w:t>
      </w:r>
    </w:p>
    <w:p>
      <w:pPr>
        <w:pStyle w:val="BodyText"/>
        <w:spacing w:before="1"/>
        <w:rPr>
          <w:rFonts w:ascii="Cambria Math"/>
        </w:rPr>
      </w:pPr>
    </w:p>
    <w:p>
      <w:pPr>
        <w:pStyle w:val="BodyText"/>
        <w:spacing w:before="1"/>
        <w:ind w:right="338"/>
        <w:rPr>
          <w:rFonts w:ascii="Cambria Math" w:hAnsi="Cambria Math"/>
        </w:rPr>
      </w:pPr>
      <w:r>
        <w:rPr>
          <w:rFonts w:ascii="Cambria Math" w:hAnsi="Cambria Math"/>
        </w:rPr>
        <w:t>‘Irish Trade</w:t>
      </w:r>
      <w:r>
        <w:rPr>
          <w:rFonts w:ascii="Cambria Math" w:hAnsi="Cambria Math"/>
          <w:spacing w:val="-2"/>
        </w:rPr>
        <w:t> </w:t>
      </w:r>
      <w:r>
        <w:rPr>
          <w:rFonts w:ascii="Cambria Math" w:hAnsi="Cambria Math"/>
        </w:rPr>
        <w:t>in</w:t>
      </w:r>
      <w:r>
        <w:rPr>
          <w:rFonts w:ascii="Cambria Math" w:hAnsi="Cambria Math"/>
          <w:spacing w:val="-4"/>
        </w:rPr>
        <w:t> </w:t>
      </w:r>
      <w:r>
        <w:rPr>
          <w:rFonts w:ascii="Cambria Math" w:hAnsi="Cambria Math"/>
        </w:rPr>
        <w:t>the</w:t>
      </w:r>
      <w:r>
        <w:rPr>
          <w:rFonts w:ascii="Cambria Math" w:hAnsi="Cambria Math"/>
          <w:spacing w:val="-2"/>
        </w:rPr>
        <w:t> </w:t>
      </w:r>
      <w:r>
        <w:rPr>
          <w:rFonts w:ascii="Cambria Math" w:hAnsi="Cambria Math"/>
        </w:rPr>
        <w:t>Age of</w:t>
      </w:r>
      <w:r>
        <w:rPr>
          <w:rFonts w:ascii="Cambria Math" w:hAnsi="Cambria Math"/>
          <w:spacing w:val="-4"/>
        </w:rPr>
        <w:t> </w:t>
      </w:r>
      <w:r>
        <w:rPr>
          <w:rFonts w:ascii="Cambria Math" w:hAnsi="Cambria Math"/>
        </w:rPr>
        <w:t>Revolution</w:t>
      </w:r>
      <w:r>
        <w:rPr>
          <w:rFonts w:ascii="Cambria Math" w:hAnsi="Cambria Math"/>
          <w:spacing w:val="-4"/>
        </w:rPr>
        <w:t> </w:t>
      </w:r>
      <w:r>
        <w:rPr>
          <w:rFonts w:ascii="Cambria Math" w:hAnsi="Cambria Math"/>
        </w:rPr>
        <w:t>and</w:t>
      </w:r>
      <w:r>
        <w:rPr>
          <w:rFonts w:ascii="Cambria Math" w:hAnsi="Cambria Math"/>
          <w:spacing w:val="-3"/>
        </w:rPr>
        <w:t> </w:t>
      </w:r>
      <w:r>
        <w:rPr>
          <w:rFonts w:ascii="Cambria Math" w:hAnsi="Cambria Math"/>
        </w:rPr>
        <w:t>Union</w:t>
      </w:r>
      <w:r>
        <w:rPr>
          <w:rFonts w:ascii="Cambria Math" w:hAnsi="Cambria Math"/>
          <w:spacing w:val="-4"/>
        </w:rPr>
        <w:t> </w:t>
      </w:r>
      <w:r>
        <w:rPr>
          <w:rFonts w:ascii="Cambria Math" w:hAnsi="Cambria Math"/>
        </w:rPr>
        <w:t>1785-1825’,</w:t>
      </w:r>
      <w:r>
        <w:rPr>
          <w:rFonts w:ascii="Cambria Math" w:hAnsi="Cambria Math"/>
          <w:spacing w:val="-1"/>
        </w:rPr>
        <w:t> </w:t>
      </w:r>
      <w:r>
        <w:rPr>
          <w:rFonts w:ascii="Cambria Math" w:hAnsi="Cambria Math"/>
        </w:rPr>
        <w:t>(joint</w:t>
      </w:r>
      <w:r>
        <w:rPr>
          <w:rFonts w:ascii="Cambria Math" w:hAnsi="Cambria Math"/>
          <w:spacing w:val="-1"/>
        </w:rPr>
        <w:t> </w:t>
      </w:r>
      <w:r>
        <w:rPr>
          <w:rFonts w:ascii="Cambria Math" w:hAnsi="Cambria Math"/>
        </w:rPr>
        <w:t>with Hannah</w:t>
      </w:r>
      <w:r>
        <w:rPr>
          <w:rFonts w:ascii="Cambria Math" w:hAnsi="Cambria Math"/>
          <w:spacing w:val="-3"/>
        </w:rPr>
        <w:t> </w:t>
      </w:r>
      <w:r>
        <w:rPr>
          <w:rFonts w:ascii="Cambria Math" w:hAnsi="Cambria Math"/>
        </w:rPr>
        <w:t>Mead</w:t>
      </w:r>
      <w:r>
        <w:rPr>
          <w:rFonts w:ascii="Cambria Math" w:hAnsi="Cambria Math"/>
          <w:spacing w:val="-3"/>
        </w:rPr>
        <w:t> </w:t>
      </w:r>
      <w:r>
        <w:rPr>
          <w:rFonts w:ascii="Cambria Math" w:hAnsi="Cambria Math"/>
        </w:rPr>
        <w:t>Kling,</w:t>
      </w:r>
      <w:r>
        <w:rPr>
          <w:rFonts w:ascii="Cambria Math" w:hAnsi="Cambria Math"/>
          <w:spacing w:val="-3"/>
        </w:rPr>
        <w:t> </w:t>
      </w:r>
      <w:r>
        <w:rPr>
          <w:rFonts w:ascii="Cambria Math" w:hAnsi="Cambria Math"/>
        </w:rPr>
        <w:t>Ronan</w:t>
      </w:r>
      <w:r>
        <w:rPr>
          <w:rFonts w:ascii="Cambria Math" w:hAnsi="Cambria Math"/>
          <w:spacing w:val="-4"/>
        </w:rPr>
        <w:t> </w:t>
      </w:r>
      <w:r>
        <w:rPr>
          <w:rFonts w:ascii="Cambria Math" w:hAnsi="Cambria Math"/>
        </w:rPr>
        <w:t>C.</w:t>
      </w:r>
      <w:r>
        <w:rPr>
          <w:rFonts w:ascii="Cambria Math" w:hAnsi="Cambria Math"/>
          <w:spacing w:val="-3"/>
        </w:rPr>
        <w:t> </w:t>
      </w:r>
      <w:r>
        <w:rPr>
          <w:rFonts w:ascii="Cambria Math" w:hAnsi="Cambria Math"/>
        </w:rPr>
        <w:t>Lyons,</w:t>
      </w:r>
      <w:r>
        <w:rPr>
          <w:rFonts w:ascii="Cambria Math" w:hAnsi="Cambria Math"/>
          <w:spacing w:val="-3"/>
        </w:rPr>
        <w:t> </w:t>
      </w:r>
      <w:r>
        <w:rPr>
          <w:rFonts w:ascii="Cambria Math" w:hAnsi="Cambria Math"/>
        </w:rPr>
        <w:t>and Patrick </w:t>
      </w:r>
      <w:r>
        <w:rPr>
          <w:rFonts w:ascii="Cambria Math" w:hAnsi="Cambria Math"/>
          <w:spacing w:val="-2"/>
        </w:rPr>
        <w:t>Walsh)</w:t>
      </w:r>
    </w:p>
    <w:p>
      <w:pPr>
        <w:pStyle w:val="BodyText"/>
        <w:spacing w:line="234" w:lineRule="exact" w:before="234"/>
        <w:rPr>
          <w:rFonts w:ascii="Cambria Math" w:hAnsi="Cambria Math"/>
        </w:rPr>
      </w:pPr>
      <w:r>
        <w:rPr>
          <w:rFonts w:ascii="Cambria Math" w:hAnsi="Cambria Math"/>
        </w:rPr>
        <w:t>‘Did</w:t>
      </w:r>
      <w:r>
        <w:rPr>
          <w:rFonts w:ascii="Cambria Math" w:hAnsi="Cambria Math"/>
          <w:spacing w:val="-5"/>
        </w:rPr>
        <w:t> </w:t>
      </w:r>
      <w:r>
        <w:rPr>
          <w:rFonts w:ascii="Cambria Math" w:hAnsi="Cambria Math"/>
        </w:rPr>
        <w:t>turnpikes</w:t>
      </w:r>
      <w:r>
        <w:rPr>
          <w:rFonts w:ascii="Cambria Math" w:hAnsi="Cambria Math"/>
          <w:spacing w:val="-5"/>
        </w:rPr>
        <w:t> </w:t>
      </w:r>
      <w:r>
        <w:rPr>
          <w:rFonts w:ascii="Cambria Math" w:hAnsi="Cambria Math"/>
        </w:rPr>
        <w:t>make</w:t>
      </w:r>
      <w:r>
        <w:rPr>
          <w:rFonts w:ascii="Cambria Math" w:hAnsi="Cambria Math"/>
          <w:spacing w:val="-5"/>
        </w:rPr>
        <w:t> </w:t>
      </w:r>
      <w:r>
        <w:rPr>
          <w:rFonts w:ascii="Cambria Math" w:hAnsi="Cambria Math"/>
        </w:rPr>
        <w:t>roads</w:t>
      </w:r>
      <w:r>
        <w:rPr>
          <w:rFonts w:ascii="Cambria Math" w:hAnsi="Cambria Math"/>
          <w:spacing w:val="-3"/>
        </w:rPr>
        <w:t> </w:t>
      </w:r>
      <w:r>
        <w:rPr>
          <w:rFonts w:ascii="Cambria Math" w:hAnsi="Cambria Math"/>
        </w:rPr>
        <w:t>better?</w:t>
      </w:r>
      <w:r>
        <w:rPr>
          <w:rFonts w:ascii="Cambria Math" w:hAnsi="Cambria Math"/>
          <w:spacing w:val="34"/>
        </w:rPr>
        <w:t> </w:t>
      </w:r>
      <w:r>
        <w:rPr>
          <w:rFonts w:ascii="Cambria Math" w:hAnsi="Cambria Math"/>
        </w:rPr>
        <w:t>new</w:t>
      </w:r>
      <w:r>
        <w:rPr>
          <w:rFonts w:ascii="Cambria Math" w:hAnsi="Cambria Math"/>
          <w:spacing w:val="-7"/>
        </w:rPr>
        <w:t> </w:t>
      </w:r>
      <w:r>
        <w:rPr>
          <w:rFonts w:ascii="Cambria Math" w:hAnsi="Cambria Math"/>
        </w:rPr>
        <w:t>evidence</w:t>
      </w:r>
      <w:r>
        <w:rPr>
          <w:rFonts w:ascii="Cambria Math" w:hAnsi="Cambria Math"/>
          <w:spacing w:val="-5"/>
        </w:rPr>
        <w:t> </w:t>
      </w:r>
      <w:r>
        <w:rPr>
          <w:rFonts w:ascii="Cambria Math" w:hAnsi="Cambria Math"/>
        </w:rPr>
        <w:t>from</w:t>
      </w:r>
      <w:r>
        <w:rPr>
          <w:rFonts w:ascii="Cambria Math" w:hAnsi="Cambria Math"/>
          <w:spacing w:val="-5"/>
        </w:rPr>
        <w:t> </w:t>
      </w:r>
      <w:r>
        <w:rPr>
          <w:rFonts w:ascii="Cambria Math" w:hAnsi="Cambria Math"/>
        </w:rPr>
        <w:t>18th</w:t>
      </w:r>
      <w:r>
        <w:rPr>
          <w:rFonts w:ascii="Cambria Math" w:hAnsi="Cambria Math"/>
          <w:spacing w:val="-5"/>
        </w:rPr>
        <w:t> </w:t>
      </w:r>
      <w:r>
        <w:rPr>
          <w:rFonts w:ascii="Cambria Math" w:hAnsi="Cambria Math"/>
        </w:rPr>
        <w:t>century</w:t>
      </w:r>
      <w:r>
        <w:rPr>
          <w:rFonts w:ascii="Cambria Math" w:hAnsi="Cambria Math"/>
          <w:spacing w:val="-4"/>
        </w:rPr>
        <w:t> </w:t>
      </w:r>
      <w:r>
        <w:rPr>
          <w:rFonts w:ascii="Cambria Math" w:hAnsi="Cambria Math"/>
        </w:rPr>
        <w:t>travel</w:t>
      </w:r>
      <w:r>
        <w:rPr>
          <w:rFonts w:ascii="Cambria Math" w:hAnsi="Cambria Math"/>
          <w:spacing w:val="-5"/>
        </w:rPr>
        <w:t> </w:t>
      </w:r>
      <w:r>
        <w:rPr>
          <w:rFonts w:ascii="Cambria Math" w:hAnsi="Cambria Math"/>
        </w:rPr>
        <w:t>diaries’</w:t>
      </w:r>
      <w:r>
        <w:rPr>
          <w:rFonts w:ascii="Cambria Math" w:hAnsi="Cambria Math"/>
          <w:spacing w:val="-5"/>
        </w:rPr>
        <w:t> </w:t>
      </w:r>
      <w:r>
        <w:rPr>
          <w:rFonts w:ascii="Cambria Math" w:hAnsi="Cambria Math"/>
        </w:rPr>
        <w:t>(joint</w:t>
      </w:r>
      <w:r>
        <w:rPr>
          <w:rFonts w:ascii="Cambria Math" w:hAnsi="Cambria Math"/>
          <w:spacing w:val="-4"/>
        </w:rPr>
        <w:t> </w:t>
      </w:r>
      <w:r>
        <w:rPr>
          <w:rFonts w:ascii="Cambria Math" w:hAnsi="Cambria Math"/>
        </w:rPr>
        <w:t>with</w:t>
      </w:r>
      <w:r>
        <w:rPr>
          <w:rFonts w:ascii="Cambria Math" w:hAnsi="Cambria Math"/>
          <w:spacing w:val="-4"/>
        </w:rPr>
        <w:t> </w:t>
      </w:r>
      <w:r>
        <w:rPr>
          <w:rFonts w:ascii="Cambria Math" w:hAnsi="Cambria Math"/>
        </w:rPr>
        <w:t>Alan</w:t>
      </w:r>
      <w:r>
        <w:rPr>
          <w:rFonts w:ascii="Cambria Math" w:hAnsi="Cambria Math"/>
          <w:spacing w:val="-7"/>
        </w:rPr>
        <w:t> </w:t>
      </w:r>
      <w:r>
        <w:rPr>
          <w:rFonts w:ascii="Cambria Math" w:hAnsi="Cambria Math"/>
        </w:rPr>
        <w:t>Rosevear</w:t>
      </w:r>
      <w:r>
        <w:rPr>
          <w:rFonts w:ascii="Cambria Math" w:hAnsi="Cambria Math"/>
          <w:spacing w:val="-7"/>
        </w:rPr>
        <w:t> </w:t>
      </w:r>
      <w:r>
        <w:rPr>
          <w:rFonts w:ascii="Cambria Math" w:hAnsi="Cambria Math"/>
        </w:rPr>
        <w:t>and</w:t>
      </w:r>
      <w:r>
        <w:rPr>
          <w:rFonts w:ascii="Cambria Math" w:hAnsi="Cambria Math"/>
          <w:spacing w:val="-4"/>
        </w:rPr>
        <w:t> </w:t>
      </w:r>
      <w:r>
        <w:rPr>
          <w:rFonts w:ascii="Cambria Math" w:hAnsi="Cambria Math"/>
        </w:rPr>
        <w:t>Leigh</w:t>
      </w:r>
      <w:r>
        <w:rPr>
          <w:rFonts w:ascii="Cambria Math" w:hAnsi="Cambria Math"/>
          <w:spacing w:val="-5"/>
        </w:rPr>
        <w:t> </w:t>
      </w:r>
      <w:r>
        <w:rPr>
          <w:rFonts w:ascii="Cambria Math" w:hAnsi="Cambria Math"/>
          <w:spacing w:val="-4"/>
        </w:rPr>
        <w:t>Shaw</w:t>
      </w:r>
    </w:p>
    <w:p>
      <w:pPr>
        <w:pStyle w:val="BodyText"/>
        <w:spacing w:line="234" w:lineRule="exact"/>
        <w:rPr>
          <w:rFonts w:ascii="Cambria Math"/>
        </w:rPr>
      </w:pPr>
      <w:r>
        <w:rPr>
          <w:rFonts w:ascii="Cambria Math"/>
          <w:spacing w:val="-2"/>
        </w:rPr>
        <w:t>Taylor)</w:t>
      </w:r>
    </w:p>
    <w:p>
      <w:pPr>
        <w:pStyle w:val="BodyText"/>
        <w:spacing w:line="480" w:lineRule="auto" w:before="232"/>
        <w:ind w:right="956"/>
      </w:pPr>
      <w:r>
        <w:rPr/>
        <w:t>‘Acts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parliament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British</w:t>
      </w:r>
      <w:r>
        <w:rPr>
          <w:spacing w:val="-3"/>
        </w:rPr>
        <w:t> </w:t>
      </w:r>
      <w:r>
        <w:rPr/>
        <w:t>economic</w:t>
      </w:r>
      <w:r>
        <w:rPr>
          <w:spacing w:val="-3"/>
        </w:rPr>
        <w:t> </w:t>
      </w:r>
      <w:r>
        <w:rPr/>
        <w:t>growth,</w:t>
      </w:r>
      <w:r>
        <w:rPr>
          <w:spacing w:val="-3"/>
        </w:rPr>
        <w:t> </w:t>
      </w:r>
      <w:r>
        <w:rPr/>
        <w:t>1500-1900’</w:t>
      </w:r>
      <w:r>
        <w:rPr>
          <w:spacing w:val="-3"/>
        </w:rPr>
        <w:t> </w:t>
      </w:r>
      <w:r>
        <w:rPr/>
        <w:t>(joint</w:t>
      </w:r>
      <w:r>
        <w:rPr>
          <w:spacing w:val="-4"/>
        </w:rPr>
        <w:t> </w:t>
      </w:r>
      <w:r>
        <w:rPr/>
        <w:t>with</w:t>
      </w:r>
      <w:r>
        <w:rPr>
          <w:spacing w:val="-3"/>
        </w:rPr>
        <w:t> </w:t>
      </w:r>
      <w:r>
        <w:rPr/>
        <w:t>Fabrizio</w:t>
      </w:r>
      <w:r>
        <w:rPr>
          <w:spacing w:val="-3"/>
        </w:rPr>
        <w:t> </w:t>
      </w:r>
      <w:r>
        <w:rPr/>
        <w:t>Marodin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Gary</w:t>
      </w:r>
      <w:r>
        <w:rPr>
          <w:spacing w:val="-3"/>
        </w:rPr>
        <w:t> </w:t>
      </w:r>
      <w:r>
        <w:rPr/>
        <w:t>Richardson) ‘Shipping times in the Mediterranean (1795-1915)’ (joint with Gregori Galofre Vila and Eduard Alvarez-Palau) ‘Monarchs, institutions, and the East Indies trade.’ (joint with Marco Del Angel)</w:t>
      </w:r>
    </w:p>
    <w:p>
      <w:pPr>
        <w:pStyle w:val="BodyText"/>
        <w:ind w:right="183"/>
      </w:pPr>
      <w:r>
        <w:rPr/>
        <w:t>‘Market</w:t>
      </w:r>
      <w:r>
        <w:rPr>
          <w:spacing w:val="-3"/>
        </w:rPr>
        <w:t> </w:t>
      </w:r>
      <w:r>
        <w:rPr/>
        <w:t>Access</w:t>
      </w:r>
      <w:r>
        <w:rPr>
          <w:spacing w:val="-4"/>
        </w:rPr>
        <w:t> </w:t>
      </w:r>
      <w:r>
        <w:rPr/>
        <w:t>and</w:t>
      </w:r>
      <w:r>
        <w:rPr>
          <w:spacing w:val="-2"/>
        </w:rPr>
        <w:t> </w:t>
      </w:r>
      <w:r>
        <w:rPr/>
        <w:t>Urban</w:t>
      </w:r>
      <w:r>
        <w:rPr>
          <w:spacing w:val="-1"/>
        </w:rPr>
        <w:t> </w:t>
      </w:r>
      <w:r>
        <w:rPr/>
        <w:t>Population</w:t>
      </w:r>
      <w:r>
        <w:rPr>
          <w:spacing w:val="-2"/>
        </w:rPr>
        <w:t> </w:t>
      </w:r>
      <w:r>
        <w:rPr/>
        <w:t>Change</w:t>
      </w:r>
      <w:r>
        <w:rPr>
          <w:spacing w:val="-5"/>
        </w:rPr>
        <w:t> </w:t>
      </w:r>
      <w:r>
        <w:rPr/>
        <w:t>in England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Wales,</w:t>
      </w:r>
      <w:r>
        <w:rPr>
          <w:spacing w:val="-3"/>
        </w:rPr>
        <w:t> </w:t>
      </w:r>
      <w:r>
        <w:rPr/>
        <w:t>1830-1911’</w:t>
      </w:r>
      <w:r>
        <w:rPr>
          <w:spacing w:val="-3"/>
        </w:rPr>
        <w:t> </w:t>
      </w:r>
      <w:r>
        <w:rPr/>
        <w:t>(joint</w:t>
      </w:r>
      <w:r>
        <w:rPr>
          <w:spacing w:val="-6"/>
        </w:rPr>
        <w:t> </w:t>
      </w:r>
      <w:r>
        <w:rPr/>
        <w:t>with</w:t>
      </w:r>
      <w:r>
        <w:rPr>
          <w:spacing w:val="-2"/>
        </w:rPr>
        <w:t> </w:t>
      </w:r>
      <w:r>
        <w:rPr/>
        <w:t>Xuesheng</w:t>
      </w:r>
      <w:r>
        <w:rPr>
          <w:spacing w:val="-2"/>
        </w:rPr>
        <w:t> </w:t>
      </w:r>
      <w:r>
        <w:rPr/>
        <w:t>You, Oliver</w:t>
      </w:r>
      <w:r>
        <w:rPr>
          <w:spacing w:val="-2"/>
        </w:rPr>
        <w:t> </w:t>
      </w:r>
      <w:r>
        <w:rPr/>
        <w:t>Dunn,</w:t>
      </w:r>
      <w:r>
        <w:rPr>
          <w:spacing w:val="-3"/>
        </w:rPr>
        <w:t> </w:t>
      </w:r>
      <w:r>
        <w:rPr/>
        <w:t>Eduard</w:t>
      </w:r>
      <w:r>
        <w:rPr>
          <w:spacing w:val="-2"/>
        </w:rPr>
        <w:t> </w:t>
      </w:r>
      <w:r>
        <w:rPr/>
        <w:t>J Alvarez-Palau, Leigh Shaw Taylor, Max Satchell)</w:t>
      </w:r>
    </w:p>
    <w:p>
      <w:pPr>
        <w:pStyle w:val="BodyText"/>
        <w:spacing w:before="229"/>
        <w:ind w:right="338"/>
      </w:pPr>
      <w:r>
        <w:rPr/>
        <w:t>‘Turnpikes,</w:t>
      </w:r>
      <w:r>
        <w:rPr>
          <w:spacing w:val="-3"/>
        </w:rPr>
        <w:t> </w:t>
      </w:r>
      <w:r>
        <w:rPr/>
        <w:t>canals,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economic</w:t>
      </w:r>
      <w:r>
        <w:rPr>
          <w:spacing w:val="-3"/>
        </w:rPr>
        <w:t> </w:t>
      </w:r>
      <w:r>
        <w:rPr/>
        <w:t>growth</w:t>
      </w:r>
      <w:r>
        <w:rPr>
          <w:spacing w:val="-2"/>
        </w:rPr>
        <w:t> </w:t>
      </w:r>
      <w:r>
        <w:rPr/>
        <w:t>in</w:t>
      </w:r>
      <w:r>
        <w:rPr>
          <w:spacing w:val="-4"/>
        </w:rPr>
        <w:t> </w:t>
      </w:r>
      <w:r>
        <w:rPr/>
        <w:t>England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Wales,</w:t>
      </w:r>
      <w:r>
        <w:rPr>
          <w:spacing w:val="-3"/>
        </w:rPr>
        <w:t> </w:t>
      </w:r>
      <w:r>
        <w:rPr/>
        <w:t>1800-1850.’</w:t>
      </w:r>
      <w:r>
        <w:rPr>
          <w:spacing w:val="-3"/>
        </w:rPr>
        <w:t> </w:t>
      </w:r>
      <w:r>
        <w:rPr/>
        <w:t>(joint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Xuesheng</w:t>
      </w:r>
      <w:r>
        <w:rPr>
          <w:spacing w:val="-2"/>
        </w:rPr>
        <w:t> </w:t>
      </w:r>
      <w:r>
        <w:rPr/>
        <w:t>You,</w:t>
      </w:r>
      <w:r>
        <w:rPr>
          <w:spacing w:val="-3"/>
        </w:rPr>
        <w:t> </w:t>
      </w:r>
      <w:r>
        <w:rPr/>
        <w:t>Eduard</w:t>
      </w:r>
      <w:r>
        <w:rPr>
          <w:spacing w:val="-2"/>
        </w:rPr>
        <w:t> </w:t>
      </w:r>
      <w:r>
        <w:rPr/>
        <w:t>J</w:t>
      </w:r>
      <w:r>
        <w:rPr>
          <w:spacing w:val="-4"/>
        </w:rPr>
        <w:t> </w:t>
      </w:r>
      <w:r>
        <w:rPr/>
        <w:t>Alvarez-Palau, Leigh Shaw Taylor)</w:t>
      </w:r>
    </w:p>
    <w:p>
      <w:pPr>
        <w:pStyle w:val="BodyText"/>
        <w:spacing w:before="1"/>
      </w:pPr>
    </w:p>
    <w:p>
      <w:pPr>
        <w:pStyle w:val="BodyText"/>
      </w:pPr>
      <w:r>
        <w:rPr/>
        <w:t>‘Transport</w:t>
      </w:r>
      <w:r>
        <w:rPr>
          <w:spacing w:val="-5"/>
        </w:rPr>
        <w:t> </w:t>
      </w:r>
      <w:r>
        <w:rPr/>
        <w:t>networks</w:t>
      </w:r>
      <w:r>
        <w:rPr>
          <w:spacing w:val="-3"/>
        </w:rPr>
        <w:t> </w:t>
      </w:r>
      <w:r>
        <w:rPr/>
        <w:t>and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adoption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steam</w:t>
      </w:r>
      <w:r>
        <w:rPr>
          <w:spacing w:val="-1"/>
        </w:rPr>
        <w:t> </w:t>
      </w:r>
      <w:r>
        <w:rPr/>
        <w:t>engines</w:t>
      </w:r>
      <w:r>
        <w:rPr>
          <w:spacing w:val="-3"/>
        </w:rPr>
        <w:t> </w:t>
      </w:r>
      <w:r>
        <w:rPr/>
        <w:t>in</w:t>
      </w:r>
      <w:r>
        <w:rPr>
          <w:spacing w:val="-1"/>
        </w:rPr>
        <w:t> </w:t>
      </w:r>
      <w:r>
        <w:rPr/>
        <w:t>England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Wales,</w:t>
      </w:r>
      <w:r>
        <w:rPr>
          <w:spacing w:val="-2"/>
        </w:rPr>
        <w:t> </w:t>
      </w:r>
      <w:r>
        <w:rPr/>
        <w:t>1761-1800.’</w:t>
      </w:r>
      <w:r>
        <w:rPr>
          <w:spacing w:val="-2"/>
        </w:rPr>
        <w:t> </w:t>
      </w:r>
      <w:r>
        <w:rPr/>
        <w:t>(joint</w:t>
      </w:r>
      <w:r>
        <w:rPr>
          <w:spacing w:val="-3"/>
        </w:rPr>
        <w:t> </w:t>
      </w:r>
      <w:r>
        <w:rPr/>
        <w:t>with</w:t>
      </w:r>
      <w:r>
        <w:rPr>
          <w:spacing w:val="-1"/>
        </w:rPr>
        <w:t> </w:t>
      </w:r>
      <w:r>
        <w:rPr/>
        <w:t>Sean</w:t>
      </w:r>
      <w:r>
        <w:rPr>
          <w:spacing w:val="-1"/>
        </w:rPr>
        <w:t> </w:t>
      </w:r>
      <w:r>
        <w:rPr/>
        <w:t>Bottomley,</w:t>
      </w:r>
      <w:r>
        <w:rPr>
          <w:spacing w:val="-6"/>
        </w:rPr>
        <w:t> </w:t>
      </w:r>
      <w:r>
        <w:rPr/>
        <w:t>Max</w:t>
      </w:r>
      <w:r>
        <w:rPr>
          <w:spacing w:val="-1"/>
        </w:rPr>
        <w:t> </w:t>
      </w:r>
      <w:r>
        <w:rPr/>
        <w:t>Satchell, Leigh Shaw Taylor)</w:t>
      </w:r>
    </w:p>
    <w:p>
      <w:pPr>
        <w:pStyle w:val="BodyText"/>
      </w:pPr>
    </w:p>
    <w:p>
      <w:pPr>
        <w:pStyle w:val="BodyText"/>
        <w:spacing w:before="46"/>
      </w:pPr>
    </w:p>
    <w:p>
      <w:pPr>
        <w:pStyle w:val="Heading1"/>
      </w:pPr>
      <w:r>
        <w:rPr/>
        <w:t>Fellowships</w:t>
      </w:r>
      <w:r>
        <w:rPr>
          <w:spacing w:val="-8"/>
        </w:rPr>
        <w:t> </w:t>
      </w:r>
      <w:r>
        <w:rPr/>
        <w:t>and</w:t>
      </w:r>
      <w:r>
        <w:rPr>
          <w:spacing w:val="-7"/>
        </w:rPr>
        <w:t> </w:t>
      </w:r>
      <w:r>
        <w:rPr>
          <w:spacing w:val="-2"/>
        </w:rPr>
        <w:t>Grants</w:t>
      </w:r>
    </w:p>
    <w:p>
      <w:pPr>
        <w:pStyle w:val="BodyText"/>
        <w:rPr>
          <w:b/>
          <w:sz w:val="22"/>
        </w:rPr>
      </w:pPr>
    </w:p>
    <w:p>
      <w:pPr>
        <w:pStyle w:val="BodyText"/>
        <w:ind w:right="3120"/>
      </w:pPr>
      <w:r>
        <w:rPr/>
        <w:t>Keynes Fund Cambridge, Co- PI with Leigh Shaw Taylor of Cambridge University, 2023 Project</w:t>
      </w:r>
      <w:r>
        <w:rPr>
          <w:spacing w:val="-3"/>
        </w:rPr>
        <w:t> </w:t>
      </w:r>
      <w:r>
        <w:rPr/>
        <w:t>title:</w:t>
      </w:r>
      <w:r>
        <w:rPr>
          <w:spacing w:val="-2"/>
        </w:rPr>
        <w:t> </w:t>
      </w:r>
      <w:r>
        <w:rPr/>
        <w:t>Overcoming</w:t>
      </w:r>
      <w:r>
        <w:rPr>
          <w:spacing w:val="-2"/>
        </w:rPr>
        <w:t> </w:t>
      </w:r>
      <w:r>
        <w:rPr/>
        <w:t>market</w:t>
      </w:r>
      <w:r>
        <w:rPr>
          <w:spacing w:val="-3"/>
        </w:rPr>
        <w:t> </w:t>
      </w:r>
      <w:r>
        <w:rPr/>
        <w:t>failure</w:t>
      </w:r>
      <w:r>
        <w:rPr>
          <w:spacing w:val="-3"/>
        </w:rPr>
        <w:t> </w:t>
      </w:r>
      <w:r>
        <w:rPr/>
        <w:t>in</w:t>
      </w:r>
      <w:r>
        <w:rPr>
          <w:spacing w:val="-5"/>
        </w:rPr>
        <w:t> </w:t>
      </w:r>
      <w:r>
        <w:rPr/>
        <w:t>river</w:t>
      </w:r>
      <w:r>
        <w:rPr>
          <w:spacing w:val="-4"/>
        </w:rPr>
        <w:t> </w:t>
      </w:r>
      <w:r>
        <w:rPr/>
        <w:t>navigation</w:t>
      </w:r>
      <w:r>
        <w:rPr>
          <w:spacing w:val="-4"/>
        </w:rPr>
        <w:t> </w:t>
      </w:r>
      <w:r>
        <w:rPr/>
        <w:t>in</w:t>
      </w:r>
      <w:r>
        <w:rPr>
          <w:spacing w:val="-2"/>
        </w:rPr>
        <w:t> </w:t>
      </w:r>
      <w:r>
        <w:rPr/>
        <w:t>England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Wales</w:t>
      </w:r>
      <w:r>
        <w:rPr>
          <w:spacing w:val="-4"/>
        </w:rPr>
        <w:t> </w:t>
      </w:r>
      <w:r>
        <w:rPr/>
        <w:t>1600-1830.</w:t>
      </w:r>
    </w:p>
    <w:p>
      <w:pPr>
        <w:pStyle w:val="BodyText"/>
        <w:spacing w:before="1"/>
      </w:pPr>
    </w:p>
    <w:p>
      <w:pPr>
        <w:pStyle w:val="BodyText"/>
        <w:spacing w:before="1"/>
        <w:ind w:right="3120"/>
      </w:pPr>
      <w:r>
        <w:rPr/>
        <w:t>Keynes</w:t>
      </w:r>
      <w:r>
        <w:rPr>
          <w:spacing w:val="-4"/>
        </w:rPr>
        <w:t> </w:t>
      </w:r>
      <w:r>
        <w:rPr/>
        <w:t>Fund</w:t>
      </w:r>
      <w:r>
        <w:rPr>
          <w:spacing w:val="-3"/>
        </w:rPr>
        <w:t> </w:t>
      </w:r>
      <w:r>
        <w:rPr/>
        <w:t>Cambridge,</w:t>
      </w:r>
      <w:r>
        <w:rPr>
          <w:spacing w:val="-1"/>
        </w:rPr>
        <w:t> </w:t>
      </w:r>
      <w:r>
        <w:rPr/>
        <w:t>Co-</w:t>
      </w:r>
      <w:r>
        <w:rPr>
          <w:spacing w:val="-5"/>
        </w:rPr>
        <w:t> </w:t>
      </w:r>
      <w:r>
        <w:rPr/>
        <w:t>PI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Leigh</w:t>
      </w:r>
      <w:r>
        <w:rPr>
          <w:spacing w:val="-3"/>
        </w:rPr>
        <w:t> </w:t>
      </w:r>
      <w:r>
        <w:rPr/>
        <w:t>Shaw</w:t>
      </w:r>
      <w:r>
        <w:rPr>
          <w:spacing w:val="-3"/>
        </w:rPr>
        <w:t> </w:t>
      </w:r>
      <w:r>
        <w:rPr/>
        <w:t>Taylor</w:t>
      </w:r>
      <w:r>
        <w:rPr>
          <w:spacing w:val="-4"/>
        </w:rPr>
        <w:t> </w:t>
      </w:r>
      <w:r>
        <w:rPr/>
        <w:t>of</w:t>
      </w:r>
      <w:r>
        <w:rPr>
          <w:spacing w:val="-7"/>
        </w:rPr>
        <w:t> </w:t>
      </w:r>
      <w:r>
        <w:rPr/>
        <w:t>Cambridge</w:t>
      </w:r>
      <w:r>
        <w:rPr>
          <w:spacing w:val="-3"/>
        </w:rPr>
        <w:t> </w:t>
      </w:r>
      <w:r>
        <w:rPr/>
        <w:t>University,</w:t>
      </w:r>
      <w:r>
        <w:rPr>
          <w:spacing w:val="-5"/>
        </w:rPr>
        <w:t> </w:t>
      </w:r>
      <w:r>
        <w:rPr/>
        <w:t>2021 Project title: Lighthouses in Economics Redivivus – analysis</w:t>
      </w:r>
    </w:p>
    <w:p>
      <w:pPr>
        <w:pStyle w:val="BodyText"/>
        <w:spacing w:before="228"/>
        <w:ind w:right="2738"/>
      </w:pPr>
      <w:r>
        <w:rPr/>
        <w:t>Keynes</w:t>
      </w:r>
      <w:r>
        <w:rPr>
          <w:spacing w:val="-4"/>
        </w:rPr>
        <w:t> </w:t>
      </w:r>
      <w:r>
        <w:rPr/>
        <w:t>Fund</w:t>
      </w:r>
      <w:r>
        <w:rPr>
          <w:spacing w:val="-2"/>
        </w:rPr>
        <w:t> </w:t>
      </w:r>
      <w:r>
        <w:rPr/>
        <w:t>Cambridge, Co-</w:t>
      </w:r>
      <w:r>
        <w:rPr>
          <w:spacing w:val="-5"/>
        </w:rPr>
        <w:t> </w:t>
      </w:r>
      <w:r>
        <w:rPr/>
        <w:t>PI</w:t>
      </w:r>
      <w:r>
        <w:rPr>
          <w:spacing w:val="-2"/>
        </w:rPr>
        <w:t> </w:t>
      </w:r>
      <w:r>
        <w:rPr/>
        <w:t>with</w:t>
      </w:r>
      <w:r>
        <w:rPr>
          <w:spacing w:val="-2"/>
        </w:rPr>
        <w:t> </w:t>
      </w:r>
      <w:r>
        <w:rPr/>
        <w:t>Leigh</w:t>
      </w:r>
      <w:r>
        <w:rPr>
          <w:spacing w:val="-2"/>
        </w:rPr>
        <w:t> </w:t>
      </w:r>
      <w:r>
        <w:rPr/>
        <w:t>Shaw</w:t>
      </w:r>
      <w:r>
        <w:rPr>
          <w:spacing w:val="-3"/>
        </w:rPr>
        <w:t> </w:t>
      </w:r>
      <w:r>
        <w:rPr/>
        <w:t>Taylor</w:t>
      </w:r>
      <w:r>
        <w:rPr>
          <w:spacing w:val="-3"/>
        </w:rPr>
        <w:t> </w:t>
      </w:r>
      <w:r>
        <w:rPr/>
        <w:t>of</w:t>
      </w:r>
      <w:r>
        <w:rPr>
          <w:spacing w:val="-7"/>
        </w:rPr>
        <w:t> </w:t>
      </w:r>
      <w:r>
        <w:rPr/>
        <w:t>Cambridge</w:t>
      </w:r>
      <w:r>
        <w:rPr>
          <w:spacing w:val="-3"/>
        </w:rPr>
        <w:t> </w:t>
      </w:r>
      <w:r>
        <w:rPr/>
        <w:t>University,</w:t>
      </w:r>
      <w:r>
        <w:rPr>
          <w:spacing w:val="-5"/>
        </w:rPr>
        <w:t> </w:t>
      </w:r>
      <w:r>
        <w:rPr/>
        <w:t>2018-2019. Project title: Transport, policy, and the British industrial revolution, 1680-1911</w:t>
      </w:r>
    </w:p>
    <w:p>
      <w:pPr>
        <w:pStyle w:val="BodyText"/>
        <w:spacing w:before="2"/>
      </w:pPr>
    </w:p>
    <w:p>
      <w:pPr>
        <w:pStyle w:val="BodyText"/>
      </w:pPr>
      <w:r>
        <w:rPr/>
        <w:t>Leverhulme</w:t>
      </w:r>
      <w:r>
        <w:rPr>
          <w:spacing w:val="-5"/>
        </w:rPr>
        <w:t> </w:t>
      </w:r>
      <w:r>
        <w:rPr/>
        <w:t>Trust</w:t>
      </w:r>
      <w:r>
        <w:rPr>
          <w:spacing w:val="-4"/>
        </w:rPr>
        <w:t> </w:t>
      </w:r>
      <w:r>
        <w:rPr/>
        <w:t>Grant,</w:t>
      </w:r>
      <w:r>
        <w:rPr>
          <w:spacing w:val="-3"/>
        </w:rPr>
        <w:t> </w:t>
      </w:r>
      <w:r>
        <w:rPr/>
        <w:t>Co-</w:t>
      </w:r>
      <w:r>
        <w:rPr>
          <w:spacing w:val="-7"/>
        </w:rPr>
        <w:t> </w:t>
      </w:r>
      <w:r>
        <w:rPr/>
        <w:t>PI</w:t>
      </w:r>
      <w:r>
        <w:rPr>
          <w:spacing w:val="-2"/>
        </w:rPr>
        <w:t> </w:t>
      </w:r>
      <w:r>
        <w:rPr/>
        <w:t>with</w:t>
      </w:r>
      <w:r>
        <w:rPr>
          <w:spacing w:val="-2"/>
        </w:rPr>
        <w:t> </w:t>
      </w:r>
      <w:r>
        <w:rPr/>
        <w:t>Leigh</w:t>
      </w:r>
      <w:r>
        <w:rPr>
          <w:spacing w:val="-2"/>
        </w:rPr>
        <w:t> </w:t>
      </w:r>
      <w:r>
        <w:rPr/>
        <w:t>Shaw</w:t>
      </w:r>
      <w:r>
        <w:rPr>
          <w:spacing w:val="-3"/>
        </w:rPr>
        <w:t> </w:t>
      </w:r>
      <w:r>
        <w:rPr/>
        <w:t>Taylor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Tony</w:t>
      </w:r>
      <w:r>
        <w:rPr>
          <w:spacing w:val="-2"/>
        </w:rPr>
        <w:t> </w:t>
      </w:r>
      <w:r>
        <w:rPr/>
        <w:t>Wrigley</w:t>
      </w:r>
      <w:r>
        <w:rPr>
          <w:spacing w:val="-2"/>
        </w:rPr>
        <w:t> </w:t>
      </w:r>
      <w:r>
        <w:rPr/>
        <w:t>of</w:t>
      </w:r>
      <w:r>
        <w:rPr>
          <w:spacing w:val="-5"/>
        </w:rPr>
        <w:t> </w:t>
      </w:r>
      <w:r>
        <w:rPr/>
        <w:t>Cambridge</w:t>
      </w:r>
      <w:r>
        <w:rPr>
          <w:spacing w:val="-5"/>
        </w:rPr>
        <w:t> </w:t>
      </w:r>
      <w:r>
        <w:rPr/>
        <w:t>University RPG-2013-093,</w:t>
      </w:r>
      <w:r>
        <w:rPr>
          <w:spacing w:val="-5"/>
        </w:rPr>
        <w:t> </w:t>
      </w:r>
      <w:r>
        <w:rPr/>
        <w:t>2014-2017. Project Title: Transport, urbanization and economic development in England c.1670-1911</w:t>
      </w:r>
    </w:p>
    <w:p>
      <w:pPr>
        <w:pStyle w:val="BodyText"/>
        <w:spacing w:before="229"/>
      </w:pPr>
      <w:r>
        <w:rPr/>
        <w:t>NSF</w:t>
      </w:r>
      <w:r>
        <w:rPr>
          <w:spacing w:val="-7"/>
        </w:rPr>
        <w:t> </w:t>
      </w:r>
      <w:r>
        <w:rPr/>
        <w:t>Grant,</w:t>
      </w:r>
      <w:r>
        <w:rPr>
          <w:spacing w:val="-4"/>
        </w:rPr>
        <w:t> </w:t>
      </w:r>
      <w:r>
        <w:rPr/>
        <w:t>PI.</w:t>
      </w:r>
      <w:r>
        <w:rPr>
          <w:spacing w:val="-5"/>
        </w:rPr>
        <w:t> </w:t>
      </w:r>
      <w:r>
        <w:rPr/>
        <w:t>Award</w:t>
      </w:r>
      <w:r>
        <w:rPr>
          <w:spacing w:val="-5"/>
        </w:rPr>
        <w:t> </w:t>
      </w:r>
      <w:r>
        <w:rPr/>
        <w:t>number</w:t>
      </w:r>
      <w:r>
        <w:rPr>
          <w:spacing w:val="-6"/>
        </w:rPr>
        <w:t> </w:t>
      </w:r>
      <w:r>
        <w:rPr/>
        <w:t>SES-1260699,</w:t>
      </w:r>
      <w:r>
        <w:rPr>
          <w:spacing w:val="-7"/>
        </w:rPr>
        <w:t> </w:t>
      </w:r>
      <w:r>
        <w:rPr/>
        <w:t>2013-</w:t>
      </w:r>
      <w:r>
        <w:rPr>
          <w:spacing w:val="-4"/>
        </w:rPr>
        <w:t>2015</w:t>
      </w:r>
    </w:p>
    <w:p>
      <w:pPr>
        <w:pStyle w:val="BodyText"/>
      </w:pPr>
      <w:r>
        <w:rPr/>
        <w:t>Project</w:t>
      </w:r>
      <w:r>
        <w:rPr>
          <w:spacing w:val="-6"/>
        </w:rPr>
        <w:t> </w:t>
      </w:r>
      <w:r>
        <w:rPr/>
        <w:t>Title:</w:t>
      </w:r>
      <w:r>
        <w:rPr>
          <w:spacing w:val="-6"/>
        </w:rPr>
        <w:t> </w:t>
      </w:r>
      <w:r>
        <w:rPr/>
        <w:t>Modeling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Transport</w:t>
      </w:r>
      <w:r>
        <w:rPr>
          <w:spacing w:val="-6"/>
        </w:rPr>
        <w:t> </w:t>
      </w:r>
      <w:r>
        <w:rPr/>
        <w:t>Revolution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Industrial</w:t>
      </w:r>
      <w:r>
        <w:rPr>
          <w:spacing w:val="-5"/>
        </w:rPr>
        <w:t> </w:t>
      </w:r>
      <w:r>
        <w:rPr/>
        <w:t>Revolution</w:t>
      </w:r>
      <w:r>
        <w:rPr>
          <w:spacing w:val="-5"/>
        </w:rPr>
        <w:t> </w:t>
      </w:r>
      <w:r>
        <w:rPr/>
        <w:t>in</w:t>
      </w:r>
      <w:r>
        <w:rPr>
          <w:spacing w:val="-4"/>
        </w:rPr>
        <w:t> </w:t>
      </w:r>
      <w:r>
        <w:rPr>
          <w:spacing w:val="-2"/>
        </w:rPr>
        <w:t>England</w:t>
      </w:r>
    </w:p>
    <w:p>
      <w:pPr>
        <w:pStyle w:val="BodyText"/>
        <w:spacing w:before="1"/>
      </w:pPr>
    </w:p>
    <w:p>
      <w:pPr>
        <w:pStyle w:val="BodyText"/>
        <w:spacing w:line="229" w:lineRule="exact"/>
      </w:pPr>
      <w:r>
        <w:rPr/>
        <w:t>Seed</w:t>
      </w:r>
      <w:r>
        <w:rPr>
          <w:spacing w:val="-4"/>
        </w:rPr>
        <w:t> </w:t>
      </w:r>
      <w:r>
        <w:rPr/>
        <w:t>Grant,</w:t>
      </w:r>
      <w:r>
        <w:rPr>
          <w:spacing w:val="-4"/>
        </w:rPr>
        <w:t> </w:t>
      </w:r>
      <w:r>
        <w:rPr/>
        <w:t>Center</w:t>
      </w:r>
      <w:r>
        <w:rPr>
          <w:spacing w:val="-3"/>
        </w:rPr>
        <w:t> </w:t>
      </w:r>
      <w:r>
        <w:rPr/>
        <w:t>for</w:t>
      </w:r>
      <w:r>
        <w:rPr>
          <w:spacing w:val="-4"/>
        </w:rPr>
        <w:t> </w:t>
      </w:r>
      <w:r>
        <w:rPr/>
        <w:t>Global</w:t>
      </w:r>
      <w:r>
        <w:rPr>
          <w:spacing w:val="-6"/>
        </w:rPr>
        <w:t> </w:t>
      </w:r>
      <w:r>
        <w:rPr/>
        <w:t>Peace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Conflict</w:t>
      </w:r>
      <w:r>
        <w:rPr>
          <w:spacing w:val="-5"/>
        </w:rPr>
        <w:t> </w:t>
      </w:r>
      <w:r>
        <w:rPr/>
        <w:t>Studies,</w:t>
      </w:r>
      <w:r>
        <w:rPr>
          <w:spacing w:val="-4"/>
        </w:rPr>
        <w:t> </w:t>
      </w:r>
      <w:r>
        <w:rPr/>
        <w:t>UC</w:t>
      </w:r>
      <w:r>
        <w:rPr>
          <w:spacing w:val="-5"/>
        </w:rPr>
        <w:t> </w:t>
      </w:r>
      <w:r>
        <w:rPr/>
        <w:t>Irvine,</w:t>
      </w:r>
      <w:r>
        <w:rPr>
          <w:spacing w:val="-3"/>
        </w:rPr>
        <w:t> </w:t>
      </w:r>
      <w:r>
        <w:rPr>
          <w:spacing w:val="-4"/>
        </w:rPr>
        <w:t>2011</w:t>
      </w:r>
    </w:p>
    <w:p>
      <w:pPr>
        <w:pStyle w:val="BodyText"/>
        <w:spacing w:line="229" w:lineRule="exact"/>
      </w:pPr>
      <w:r>
        <w:rPr/>
        <w:t>Project</w:t>
      </w:r>
      <w:r>
        <w:rPr>
          <w:spacing w:val="-7"/>
        </w:rPr>
        <w:t> </w:t>
      </w:r>
      <w:r>
        <w:rPr/>
        <w:t>Title:</w:t>
      </w:r>
      <w:r>
        <w:rPr>
          <w:spacing w:val="-7"/>
        </w:rPr>
        <w:t> </w:t>
      </w:r>
      <w:r>
        <w:rPr/>
        <w:t>Infrastructure</w:t>
      </w:r>
      <w:r>
        <w:rPr>
          <w:spacing w:val="-7"/>
        </w:rPr>
        <w:t> </w:t>
      </w:r>
      <w:r>
        <w:rPr/>
        <w:t>Development</w:t>
      </w:r>
      <w:r>
        <w:rPr>
          <w:spacing w:val="-7"/>
        </w:rPr>
        <w:t> </w:t>
      </w:r>
      <w:r>
        <w:rPr/>
        <w:t>and</w:t>
      </w:r>
      <w:r>
        <w:rPr>
          <w:spacing w:val="-5"/>
        </w:rPr>
        <w:t> </w:t>
      </w:r>
      <w:r>
        <w:rPr/>
        <w:t>Regulation:</w:t>
      </w:r>
      <w:r>
        <w:rPr>
          <w:spacing w:val="-8"/>
        </w:rPr>
        <w:t> </w:t>
      </w:r>
      <w:r>
        <w:rPr/>
        <w:t>Historical</w:t>
      </w:r>
      <w:r>
        <w:rPr>
          <w:spacing w:val="-6"/>
        </w:rPr>
        <w:t> </w:t>
      </w:r>
      <w:r>
        <w:rPr/>
        <w:t>Perspectives</w:t>
      </w:r>
      <w:r>
        <w:rPr>
          <w:spacing w:val="-7"/>
        </w:rPr>
        <w:t> </w:t>
      </w:r>
      <w:r>
        <w:rPr/>
        <w:t>from</w:t>
      </w:r>
      <w:r>
        <w:rPr>
          <w:spacing w:val="-6"/>
        </w:rPr>
        <w:t> </w:t>
      </w:r>
      <w:r>
        <w:rPr/>
        <w:t>the</w:t>
      </w:r>
      <w:r>
        <w:rPr>
          <w:spacing w:val="-8"/>
        </w:rPr>
        <w:t> </w:t>
      </w:r>
      <w:r>
        <w:rPr/>
        <w:t>Industrial</w:t>
      </w:r>
      <w:r>
        <w:rPr>
          <w:spacing w:val="-6"/>
        </w:rPr>
        <w:t> </w:t>
      </w:r>
      <w:r>
        <w:rPr>
          <w:spacing w:val="-2"/>
        </w:rPr>
        <w:t>Revolution</w:t>
      </w:r>
    </w:p>
    <w:p>
      <w:pPr>
        <w:pStyle w:val="BodyText"/>
        <w:spacing w:after="0" w:line="229" w:lineRule="exact"/>
        <w:sectPr>
          <w:pgSz w:w="12240" w:h="15840"/>
          <w:pgMar w:top="640" w:bottom="280" w:left="720" w:right="720"/>
        </w:sectPr>
      </w:pPr>
    </w:p>
    <w:p>
      <w:pPr>
        <w:pStyle w:val="BodyText"/>
        <w:spacing w:line="229" w:lineRule="exact" w:before="71"/>
      </w:pPr>
      <w:r>
        <w:rPr/>
        <w:t>Seed</w:t>
      </w:r>
      <w:r>
        <w:rPr>
          <w:spacing w:val="-5"/>
        </w:rPr>
        <w:t> </w:t>
      </w:r>
      <w:r>
        <w:rPr/>
        <w:t>Grant,</w:t>
      </w:r>
      <w:r>
        <w:rPr>
          <w:spacing w:val="-4"/>
        </w:rPr>
        <w:t> </w:t>
      </w:r>
      <w:r>
        <w:rPr/>
        <w:t>Academic</w:t>
      </w:r>
      <w:r>
        <w:rPr>
          <w:spacing w:val="-5"/>
        </w:rPr>
        <w:t> </w:t>
      </w:r>
      <w:r>
        <w:rPr/>
        <w:t>Senate,</w:t>
      </w:r>
      <w:r>
        <w:rPr>
          <w:spacing w:val="-6"/>
        </w:rPr>
        <w:t> </w:t>
      </w:r>
      <w:r>
        <w:rPr/>
        <w:t>Council</w:t>
      </w:r>
      <w:r>
        <w:rPr>
          <w:spacing w:val="-5"/>
        </w:rPr>
        <w:t> </w:t>
      </w:r>
      <w:r>
        <w:rPr/>
        <w:t>on</w:t>
      </w:r>
      <w:r>
        <w:rPr>
          <w:spacing w:val="-4"/>
        </w:rPr>
        <w:t> </w:t>
      </w:r>
      <w:r>
        <w:rPr/>
        <w:t>Research,</w:t>
      </w:r>
      <w:r>
        <w:rPr>
          <w:spacing w:val="-5"/>
        </w:rPr>
        <w:t> </w:t>
      </w:r>
      <w:r>
        <w:rPr/>
        <w:t>Computing,</w:t>
      </w:r>
      <w:r>
        <w:rPr>
          <w:spacing w:val="-5"/>
        </w:rPr>
        <w:t> </w:t>
      </w:r>
      <w:r>
        <w:rPr/>
        <w:t>and</w:t>
      </w:r>
      <w:r>
        <w:rPr>
          <w:spacing w:val="-6"/>
        </w:rPr>
        <w:t> </w:t>
      </w:r>
      <w:r>
        <w:rPr/>
        <w:t>Libraries,</w:t>
      </w:r>
      <w:r>
        <w:rPr>
          <w:spacing w:val="-5"/>
        </w:rPr>
        <w:t> </w:t>
      </w:r>
      <w:r>
        <w:rPr/>
        <w:t>UC</w:t>
      </w:r>
      <w:r>
        <w:rPr>
          <w:spacing w:val="-6"/>
        </w:rPr>
        <w:t> </w:t>
      </w:r>
      <w:r>
        <w:rPr/>
        <w:t>Irvine</w:t>
      </w:r>
      <w:r>
        <w:rPr>
          <w:spacing w:val="-8"/>
        </w:rPr>
        <w:t> </w:t>
      </w:r>
      <w:r>
        <w:rPr>
          <w:spacing w:val="-4"/>
        </w:rPr>
        <w:t>2011</w:t>
      </w:r>
    </w:p>
    <w:p>
      <w:pPr>
        <w:pStyle w:val="BodyText"/>
        <w:spacing w:line="229" w:lineRule="exact"/>
      </w:pPr>
      <w:r>
        <w:rPr/>
        <w:t>Project</w:t>
      </w:r>
      <w:r>
        <w:rPr>
          <w:spacing w:val="-7"/>
        </w:rPr>
        <w:t> </w:t>
      </w:r>
      <w:r>
        <w:rPr/>
        <w:t>Title:</w:t>
      </w:r>
      <w:r>
        <w:rPr>
          <w:spacing w:val="-7"/>
        </w:rPr>
        <w:t> </w:t>
      </w:r>
      <w:r>
        <w:rPr/>
        <w:t>Infrastructure</w:t>
      </w:r>
      <w:r>
        <w:rPr>
          <w:spacing w:val="-7"/>
        </w:rPr>
        <w:t> </w:t>
      </w:r>
      <w:r>
        <w:rPr/>
        <w:t>Development</w:t>
      </w:r>
      <w:r>
        <w:rPr>
          <w:spacing w:val="-7"/>
        </w:rPr>
        <w:t> </w:t>
      </w:r>
      <w:r>
        <w:rPr/>
        <w:t>and</w:t>
      </w:r>
      <w:r>
        <w:rPr>
          <w:spacing w:val="-5"/>
        </w:rPr>
        <w:t> </w:t>
      </w:r>
      <w:r>
        <w:rPr/>
        <w:t>Regulation:</w:t>
      </w:r>
      <w:r>
        <w:rPr>
          <w:spacing w:val="-8"/>
        </w:rPr>
        <w:t> </w:t>
      </w:r>
      <w:r>
        <w:rPr/>
        <w:t>Historical</w:t>
      </w:r>
      <w:r>
        <w:rPr>
          <w:spacing w:val="-6"/>
        </w:rPr>
        <w:t> </w:t>
      </w:r>
      <w:r>
        <w:rPr/>
        <w:t>Perspectives</w:t>
      </w:r>
      <w:r>
        <w:rPr>
          <w:spacing w:val="-7"/>
        </w:rPr>
        <w:t> </w:t>
      </w:r>
      <w:r>
        <w:rPr/>
        <w:t>from</w:t>
      </w:r>
      <w:r>
        <w:rPr>
          <w:spacing w:val="-6"/>
        </w:rPr>
        <w:t> </w:t>
      </w:r>
      <w:r>
        <w:rPr/>
        <w:t>the</w:t>
      </w:r>
      <w:r>
        <w:rPr>
          <w:spacing w:val="-8"/>
        </w:rPr>
        <w:t> </w:t>
      </w:r>
      <w:r>
        <w:rPr/>
        <w:t>Industrial</w:t>
      </w:r>
      <w:r>
        <w:rPr>
          <w:spacing w:val="-6"/>
        </w:rPr>
        <w:t> </w:t>
      </w:r>
      <w:r>
        <w:rPr>
          <w:spacing w:val="-2"/>
        </w:rPr>
        <w:t>Revolution’</w:t>
      </w:r>
    </w:p>
    <w:p>
      <w:pPr>
        <w:pStyle w:val="BodyText"/>
      </w:pPr>
    </w:p>
    <w:p>
      <w:pPr>
        <w:pStyle w:val="BodyText"/>
      </w:pPr>
      <w:r>
        <w:rPr/>
        <w:t>Seed</w:t>
      </w:r>
      <w:r>
        <w:rPr>
          <w:spacing w:val="-3"/>
        </w:rPr>
        <w:t> </w:t>
      </w:r>
      <w:r>
        <w:rPr/>
        <w:t>Grant,</w:t>
      </w:r>
      <w:r>
        <w:rPr>
          <w:spacing w:val="-4"/>
        </w:rPr>
        <w:t> </w:t>
      </w:r>
      <w:r>
        <w:rPr/>
        <w:t>Center</w:t>
      </w:r>
      <w:r>
        <w:rPr>
          <w:spacing w:val="-3"/>
        </w:rPr>
        <w:t> </w:t>
      </w:r>
      <w:r>
        <w:rPr/>
        <w:t>for</w:t>
      </w:r>
      <w:r>
        <w:rPr>
          <w:spacing w:val="-4"/>
        </w:rPr>
        <w:t> </w:t>
      </w:r>
      <w:r>
        <w:rPr/>
        <w:t>Global</w:t>
      </w:r>
      <w:r>
        <w:rPr>
          <w:spacing w:val="-5"/>
        </w:rPr>
        <w:t> </w:t>
      </w:r>
      <w:r>
        <w:rPr/>
        <w:t>Peace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Conflict</w:t>
      </w:r>
      <w:r>
        <w:rPr>
          <w:spacing w:val="-5"/>
        </w:rPr>
        <w:t> </w:t>
      </w:r>
      <w:r>
        <w:rPr/>
        <w:t>Studies,</w:t>
      </w:r>
      <w:r>
        <w:rPr>
          <w:spacing w:val="-4"/>
        </w:rPr>
        <w:t> </w:t>
      </w:r>
      <w:r>
        <w:rPr/>
        <w:t>UC</w:t>
      </w:r>
      <w:r>
        <w:rPr>
          <w:spacing w:val="-4"/>
        </w:rPr>
        <w:t> </w:t>
      </w:r>
      <w:r>
        <w:rPr/>
        <w:t>Irvine,</w:t>
      </w:r>
      <w:r>
        <w:rPr>
          <w:spacing w:val="-3"/>
        </w:rPr>
        <w:t> </w:t>
      </w:r>
      <w:r>
        <w:rPr>
          <w:spacing w:val="-4"/>
        </w:rPr>
        <w:t>2008</w:t>
      </w:r>
    </w:p>
    <w:p>
      <w:pPr>
        <w:pStyle w:val="BodyText"/>
        <w:spacing w:before="1"/>
      </w:pPr>
      <w:r>
        <w:rPr/>
        <w:t>Project</w:t>
      </w:r>
      <w:r>
        <w:rPr>
          <w:spacing w:val="-6"/>
        </w:rPr>
        <w:t> </w:t>
      </w:r>
      <w:r>
        <w:rPr/>
        <w:t>Title:</w:t>
      </w:r>
      <w:r>
        <w:rPr>
          <w:spacing w:val="-7"/>
        </w:rPr>
        <w:t> </w:t>
      </w:r>
      <w:r>
        <w:rPr/>
        <w:t>State</w:t>
      </w:r>
      <w:r>
        <w:rPr>
          <w:spacing w:val="-5"/>
        </w:rPr>
        <w:t> </w:t>
      </w:r>
      <w:r>
        <w:rPr/>
        <w:t>Ownership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Infrastructure</w:t>
      </w:r>
      <w:r>
        <w:rPr>
          <w:spacing w:val="-5"/>
        </w:rPr>
        <w:t> </w:t>
      </w:r>
      <w:r>
        <w:rPr/>
        <w:t>Performance:</w:t>
      </w:r>
      <w:r>
        <w:rPr>
          <w:spacing w:val="-7"/>
        </w:rPr>
        <w:t> </w:t>
      </w:r>
      <w:r>
        <w:rPr/>
        <w:t>Evidence</w:t>
      </w:r>
      <w:r>
        <w:rPr>
          <w:spacing w:val="-5"/>
        </w:rPr>
        <w:t> </w:t>
      </w:r>
      <w:r>
        <w:rPr/>
        <w:t>from</w:t>
      </w:r>
      <w:r>
        <w:rPr>
          <w:spacing w:val="-8"/>
        </w:rPr>
        <w:t> </w:t>
      </w:r>
      <w:r>
        <w:rPr/>
        <w:t>Indian</w:t>
      </w:r>
      <w:r>
        <w:rPr>
          <w:spacing w:val="-6"/>
        </w:rPr>
        <w:t> </w:t>
      </w:r>
      <w:r>
        <w:rPr/>
        <w:t>Railways,</w:t>
      </w:r>
      <w:r>
        <w:rPr>
          <w:spacing w:val="-6"/>
        </w:rPr>
        <w:t> </w:t>
      </w:r>
      <w:r>
        <w:rPr/>
        <w:t>1860-</w:t>
      </w:r>
      <w:r>
        <w:rPr>
          <w:spacing w:val="-4"/>
        </w:rPr>
        <w:t>1913</w:t>
      </w:r>
    </w:p>
    <w:p>
      <w:pPr>
        <w:pStyle w:val="BodyText"/>
      </w:pPr>
    </w:p>
    <w:p>
      <w:pPr>
        <w:pStyle w:val="BodyText"/>
        <w:spacing w:before="1"/>
        <w:ind w:right="2738"/>
      </w:pPr>
      <w:r>
        <w:rPr/>
        <w:t>Social</w:t>
      </w:r>
      <w:r>
        <w:rPr>
          <w:spacing w:val="-5"/>
        </w:rPr>
        <w:t> </w:t>
      </w:r>
      <w:r>
        <w:rPr/>
        <w:t>Science</w:t>
      </w:r>
      <w:r>
        <w:rPr>
          <w:spacing w:val="-5"/>
        </w:rPr>
        <w:t> </w:t>
      </w:r>
      <w:r>
        <w:rPr/>
        <w:t>Alumni</w:t>
      </w:r>
      <w:r>
        <w:rPr>
          <w:spacing w:val="-6"/>
        </w:rPr>
        <w:t> </w:t>
      </w:r>
      <w:r>
        <w:rPr/>
        <w:t>Assistant</w:t>
      </w:r>
      <w:r>
        <w:rPr>
          <w:spacing w:val="-6"/>
        </w:rPr>
        <w:t> </w:t>
      </w:r>
      <w:r>
        <w:rPr/>
        <w:t>Professor</w:t>
      </w:r>
      <w:r>
        <w:rPr>
          <w:spacing w:val="-5"/>
        </w:rPr>
        <w:t> </w:t>
      </w:r>
      <w:r>
        <w:rPr/>
        <w:t>Research</w:t>
      </w:r>
      <w:r>
        <w:rPr>
          <w:spacing w:val="-4"/>
        </w:rPr>
        <w:t> </w:t>
      </w:r>
      <w:r>
        <w:rPr/>
        <w:t>Award,</w:t>
      </w:r>
      <w:r>
        <w:rPr>
          <w:spacing w:val="-5"/>
        </w:rPr>
        <w:t> </w:t>
      </w:r>
      <w:r>
        <w:rPr/>
        <w:t>University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California</w:t>
      </w:r>
      <w:r>
        <w:rPr>
          <w:spacing w:val="-5"/>
        </w:rPr>
        <w:t> </w:t>
      </w:r>
      <w:r>
        <w:rPr/>
        <w:t>Irvine,</w:t>
      </w:r>
      <w:r>
        <w:rPr>
          <w:spacing w:val="-4"/>
        </w:rPr>
        <w:t> </w:t>
      </w:r>
      <w:r>
        <w:rPr/>
        <w:t>2005 Project Title: The Political Foundations of Economic Growth in England, 1600-1850</w:t>
      </w:r>
    </w:p>
    <w:p>
      <w:pPr>
        <w:pStyle w:val="BodyText"/>
        <w:spacing w:before="229"/>
        <w:ind w:right="2738"/>
      </w:pPr>
      <w:r>
        <w:rPr/>
        <w:t>Seed</w:t>
      </w:r>
      <w:r>
        <w:rPr>
          <w:spacing w:val="-3"/>
        </w:rPr>
        <w:t> </w:t>
      </w:r>
      <w:r>
        <w:rPr/>
        <w:t>Grant,</w:t>
      </w:r>
      <w:r>
        <w:rPr>
          <w:spacing w:val="-4"/>
        </w:rPr>
        <w:t> </w:t>
      </w:r>
      <w:r>
        <w:rPr/>
        <w:t>Center</w:t>
      </w:r>
      <w:r>
        <w:rPr>
          <w:spacing w:val="-3"/>
        </w:rPr>
        <w:t> </w:t>
      </w:r>
      <w:r>
        <w:rPr/>
        <w:t>for</w:t>
      </w:r>
      <w:r>
        <w:rPr>
          <w:spacing w:val="-4"/>
        </w:rPr>
        <w:t> </w:t>
      </w:r>
      <w:r>
        <w:rPr/>
        <w:t>Global</w:t>
      </w:r>
      <w:r>
        <w:rPr>
          <w:spacing w:val="-5"/>
        </w:rPr>
        <w:t> </w:t>
      </w:r>
      <w:r>
        <w:rPr/>
        <w:t>Peace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Conflict</w:t>
      </w:r>
      <w:r>
        <w:rPr>
          <w:spacing w:val="-4"/>
        </w:rPr>
        <w:t> </w:t>
      </w:r>
      <w:r>
        <w:rPr/>
        <w:t>Studies,</w:t>
      </w:r>
      <w:r>
        <w:rPr>
          <w:spacing w:val="-4"/>
        </w:rPr>
        <w:t> </w:t>
      </w:r>
      <w:r>
        <w:rPr/>
        <w:t>UC</w:t>
      </w:r>
      <w:r>
        <w:rPr>
          <w:spacing w:val="-4"/>
        </w:rPr>
        <w:t> </w:t>
      </w:r>
      <w:r>
        <w:rPr/>
        <w:t>Irvine,</w:t>
      </w:r>
      <w:r>
        <w:rPr>
          <w:spacing w:val="-3"/>
        </w:rPr>
        <w:t> </w:t>
      </w:r>
      <w:r>
        <w:rPr/>
        <w:t>2004</w:t>
      </w:r>
      <w:r>
        <w:rPr>
          <w:spacing w:val="-4"/>
        </w:rPr>
        <w:t> </w:t>
      </w:r>
      <w:r>
        <w:rPr/>
        <w:t>(with</w:t>
      </w:r>
      <w:r>
        <w:rPr>
          <w:spacing w:val="-3"/>
        </w:rPr>
        <w:t> </w:t>
      </w:r>
      <w:r>
        <w:rPr/>
        <w:t>Gary</w:t>
      </w:r>
      <w:r>
        <w:rPr>
          <w:spacing w:val="-3"/>
        </w:rPr>
        <w:t> </w:t>
      </w:r>
      <w:r>
        <w:rPr/>
        <w:t>Richardson) Project Title: The Political Economy of Parliamentary Legislation in England</w:t>
      </w:r>
    </w:p>
    <w:p>
      <w:pPr>
        <w:pStyle w:val="BodyText"/>
        <w:spacing w:before="1"/>
      </w:pPr>
    </w:p>
    <w:p>
      <w:pPr>
        <w:pStyle w:val="BodyText"/>
      </w:pPr>
      <w:r>
        <w:rPr/>
        <w:t>Humane</w:t>
      </w:r>
      <w:r>
        <w:rPr>
          <w:spacing w:val="-6"/>
        </w:rPr>
        <w:t> </w:t>
      </w:r>
      <w:r>
        <w:rPr/>
        <w:t>Studies</w:t>
      </w:r>
      <w:r>
        <w:rPr>
          <w:spacing w:val="-7"/>
        </w:rPr>
        <w:t> </w:t>
      </w:r>
      <w:r>
        <w:rPr/>
        <w:t>Fellowship,</w:t>
      </w:r>
      <w:r>
        <w:rPr>
          <w:spacing w:val="-6"/>
        </w:rPr>
        <w:t> </w:t>
      </w:r>
      <w:r>
        <w:rPr/>
        <w:t>Institute</w:t>
      </w:r>
      <w:r>
        <w:rPr>
          <w:spacing w:val="-5"/>
        </w:rPr>
        <w:t> </w:t>
      </w:r>
      <w:r>
        <w:rPr/>
        <w:t>for</w:t>
      </w:r>
      <w:r>
        <w:rPr>
          <w:spacing w:val="-6"/>
        </w:rPr>
        <w:t> </w:t>
      </w:r>
      <w:r>
        <w:rPr/>
        <w:t>Humane</w:t>
      </w:r>
      <w:r>
        <w:rPr>
          <w:spacing w:val="-8"/>
        </w:rPr>
        <w:t> </w:t>
      </w:r>
      <w:r>
        <w:rPr/>
        <w:t>Studies,</w:t>
      </w:r>
      <w:r>
        <w:rPr>
          <w:spacing w:val="-5"/>
        </w:rPr>
        <w:t> </w:t>
      </w:r>
      <w:r>
        <w:rPr/>
        <w:t>2002-</w:t>
      </w:r>
      <w:r>
        <w:rPr>
          <w:spacing w:val="-5"/>
        </w:rPr>
        <w:t>03</w:t>
      </w:r>
    </w:p>
    <w:p>
      <w:pPr>
        <w:pStyle w:val="BodyText"/>
        <w:spacing w:before="229"/>
      </w:pPr>
      <w:r>
        <w:rPr/>
        <w:t>National</w:t>
      </w:r>
      <w:r>
        <w:rPr>
          <w:spacing w:val="-7"/>
        </w:rPr>
        <w:t> </w:t>
      </w:r>
      <w:r>
        <w:rPr/>
        <w:t>Science</w:t>
      </w:r>
      <w:r>
        <w:rPr>
          <w:spacing w:val="-6"/>
        </w:rPr>
        <w:t> </w:t>
      </w:r>
      <w:r>
        <w:rPr/>
        <w:t>Foundation,</w:t>
      </w:r>
      <w:r>
        <w:rPr>
          <w:spacing w:val="-8"/>
        </w:rPr>
        <w:t> </w:t>
      </w:r>
      <w:r>
        <w:rPr/>
        <w:t>Dissertation</w:t>
      </w:r>
      <w:r>
        <w:rPr>
          <w:spacing w:val="-5"/>
        </w:rPr>
        <w:t> </w:t>
      </w:r>
      <w:r>
        <w:rPr/>
        <w:t>Improvement</w:t>
      </w:r>
      <w:r>
        <w:rPr>
          <w:spacing w:val="-7"/>
        </w:rPr>
        <w:t> </w:t>
      </w:r>
      <w:r>
        <w:rPr/>
        <w:t>grant</w:t>
      </w:r>
      <w:r>
        <w:rPr>
          <w:spacing w:val="-7"/>
        </w:rPr>
        <w:t> </w:t>
      </w:r>
      <w:r>
        <w:rPr/>
        <w:t>#</w:t>
      </w:r>
      <w:r>
        <w:rPr>
          <w:spacing w:val="-5"/>
        </w:rPr>
        <w:t> </w:t>
      </w:r>
      <w:r>
        <w:rPr/>
        <w:t>SES-0136749,</w:t>
      </w:r>
      <w:r>
        <w:rPr>
          <w:spacing w:val="-6"/>
        </w:rPr>
        <w:t> </w:t>
      </w:r>
      <w:r>
        <w:rPr/>
        <w:t>2001-02</w:t>
      </w:r>
      <w:r>
        <w:rPr>
          <w:spacing w:val="-7"/>
        </w:rPr>
        <w:t> </w:t>
      </w:r>
      <w:r>
        <w:rPr/>
        <w:t>(with</w:t>
      </w:r>
      <w:r>
        <w:rPr>
          <w:spacing w:val="-6"/>
        </w:rPr>
        <w:t> </w:t>
      </w:r>
      <w:r>
        <w:rPr/>
        <w:t>Jean-Laurent</w:t>
      </w:r>
      <w:r>
        <w:rPr>
          <w:spacing w:val="-7"/>
        </w:rPr>
        <w:t> </w:t>
      </w:r>
      <w:r>
        <w:rPr>
          <w:spacing w:val="-2"/>
        </w:rPr>
        <w:t>Rosenthal)</w:t>
      </w:r>
    </w:p>
    <w:p>
      <w:pPr>
        <w:pStyle w:val="BodyText"/>
      </w:pPr>
      <w:r>
        <w:rPr/>
        <w:t>Project</w:t>
      </w:r>
      <w:r>
        <w:rPr>
          <w:spacing w:val="-6"/>
        </w:rPr>
        <w:t> </w:t>
      </w:r>
      <w:r>
        <w:rPr/>
        <w:t>Title:</w:t>
      </w:r>
      <w:r>
        <w:rPr>
          <w:spacing w:val="-7"/>
        </w:rPr>
        <w:t> </w:t>
      </w:r>
      <w:r>
        <w:rPr/>
        <w:t>Privatizing</w:t>
      </w:r>
      <w:r>
        <w:rPr>
          <w:spacing w:val="-5"/>
        </w:rPr>
        <w:t> </w:t>
      </w:r>
      <w:r>
        <w:rPr/>
        <w:t>the</w:t>
      </w:r>
      <w:r>
        <w:rPr>
          <w:spacing w:val="-7"/>
        </w:rPr>
        <w:t> </w:t>
      </w:r>
      <w:r>
        <w:rPr/>
        <w:t>King’s</w:t>
      </w:r>
      <w:r>
        <w:rPr>
          <w:spacing w:val="-7"/>
        </w:rPr>
        <w:t> </w:t>
      </w:r>
      <w:r>
        <w:rPr/>
        <w:t>Highway:</w:t>
      </w:r>
      <w:r>
        <w:rPr>
          <w:spacing w:val="-6"/>
        </w:rPr>
        <w:t> </w:t>
      </w:r>
      <w:r>
        <w:rPr/>
        <w:t>Institutional</w:t>
      </w:r>
      <w:r>
        <w:rPr>
          <w:spacing w:val="-8"/>
        </w:rPr>
        <w:t> </w:t>
      </w:r>
      <w:r>
        <w:rPr/>
        <w:t>Change</w:t>
      </w:r>
      <w:r>
        <w:rPr>
          <w:spacing w:val="-5"/>
        </w:rPr>
        <w:t> </w:t>
      </w:r>
      <w:r>
        <w:rPr/>
        <w:t>and</w:t>
      </w:r>
      <w:r>
        <w:rPr>
          <w:spacing w:val="-7"/>
        </w:rPr>
        <w:t> </w:t>
      </w:r>
      <w:r>
        <w:rPr/>
        <w:t>Infrastructure</w:t>
      </w:r>
      <w:r>
        <w:rPr>
          <w:spacing w:val="-5"/>
        </w:rPr>
        <w:t> </w:t>
      </w:r>
      <w:r>
        <w:rPr/>
        <w:t>Investment</w:t>
      </w:r>
      <w:r>
        <w:rPr>
          <w:spacing w:val="-7"/>
        </w:rPr>
        <w:t> </w:t>
      </w:r>
      <w:r>
        <w:rPr/>
        <w:t>in</w:t>
      </w:r>
      <w:r>
        <w:rPr>
          <w:spacing w:val="-5"/>
        </w:rPr>
        <w:t> </w:t>
      </w:r>
      <w:r>
        <w:rPr/>
        <w:t>Eighteenth</w:t>
      </w:r>
      <w:r>
        <w:rPr>
          <w:spacing w:val="-5"/>
        </w:rPr>
        <w:t> </w:t>
      </w:r>
      <w:r>
        <w:rPr/>
        <w:t>Century</w:t>
      </w:r>
      <w:r>
        <w:rPr>
          <w:spacing w:val="-6"/>
        </w:rPr>
        <w:t> </w:t>
      </w:r>
      <w:r>
        <w:rPr>
          <w:spacing w:val="-2"/>
        </w:rPr>
        <w:t>England</w:t>
      </w:r>
    </w:p>
    <w:p>
      <w:pPr>
        <w:pStyle w:val="BodyText"/>
        <w:spacing w:before="1"/>
      </w:pPr>
    </w:p>
    <w:p>
      <w:pPr>
        <w:pStyle w:val="BodyText"/>
      </w:pPr>
      <w:r>
        <w:rPr/>
        <w:t>Mentoring</w:t>
      </w:r>
      <w:r>
        <w:rPr>
          <w:spacing w:val="-7"/>
        </w:rPr>
        <w:t> </w:t>
      </w:r>
      <w:r>
        <w:rPr/>
        <w:t>Fellowship,</w:t>
      </w:r>
      <w:r>
        <w:rPr>
          <w:spacing w:val="-8"/>
        </w:rPr>
        <w:t> </w:t>
      </w:r>
      <w:r>
        <w:rPr/>
        <w:t>UCLA,</w:t>
      </w:r>
      <w:r>
        <w:rPr>
          <w:spacing w:val="-8"/>
        </w:rPr>
        <w:t> </w:t>
      </w:r>
      <w:r>
        <w:rPr/>
        <w:t>2000-</w:t>
      </w:r>
      <w:r>
        <w:rPr>
          <w:spacing w:val="-4"/>
        </w:rPr>
        <w:t>2001</w:t>
      </w:r>
    </w:p>
    <w:p>
      <w:pPr>
        <w:pStyle w:val="BodyText"/>
        <w:spacing w:line="477" w:lineRule="auto"/>
        <w:ind w:right="5187"/>
      </w:pPr>
      <w:r>
        <w:rPr/>
        <w:t>Project</w:t>
      </w:r>
      <w:r>
        <w:rPr>
          <w:spacing w:val="-5"/>
        </w:rPr>
        <w:t> </w:t>
      </w:r>
      <w:r>
        <w:rPr/>
        <w:t>Title:</w:t>
      </w:r>
      <w:r>
        <w:rPr>
          <w:spacing w:val="-6"/>
        </w:rPr>
        <w:t> </w:t>
      </w:r>
      <w:r>
        <w:rPr/>
        <w:t>Corruption</w:t>
      </w:r>
      <w:r>
        <w:rPr>
          <w:spacing w:val="-4"/>
        </w:rPr>
        <w:t> </w:t>
      </w:r>
      <w:r>
        <w:rPr/>
        <w:t>and</w:t>
      </w:r>
      <w:r>
        <w:rPr>
          <w:spacing w:val="-6"/>
        </w:rPr>
        <w:t> </w:t>
      </w:r>
      <w:r>
        <w:rPr/>
        <w:t>Rent-Seeking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Early</w:t>
      </w:r>
      <w:r>
        <w:rPr>
          <w:spacing w:val="-7"/>
        </w:rPr>
        <w:t> </w:t>
      </w:r>
      <w:r>
        <w:rPr/>
        <w:t>Modern</w:t>
      </w:r>
      <w:r>
        <w:rPr>
          <w:spacing w:val="-4"/>
        </w:rPr>
        <w:t> </w:t>
      </w:r>
      <w:r>
        <w:rPr/>
        <w:t>Europe Pauley Fellowship, UCLA, 1998-1999</w:t>
      </w:r>
    </w:p>
    <w:p>
      <w:pPr>
        <w:pStyle w:val="Heading1"/>
        <w:spacing w:before="26"/>
      </w:pPr>
      <w:r>
        <w:rPr>
          <w:spacing w:val="-2"/>
        </w:rPr>
        <w:t>Awards</w:t>
      </w:r>
    </w:p>
    <w:p>
      <w:pPr>
        <w:pStyle w:val="BodyText"/>
        <w:rPr>
          <w:b/>
          <w:sz w:val="22"/>
        </w:rPr>
      </w:pPr>
    </w:p>
    <w:p>
      <w:pPr>
        <w:pStyle w:val="BodyText"/>
        <w:spacing w:line="482" w:lineRule="auto"/>
        <w:ind w:right="4557"/>
      </w:pPr>
      <w:r>
        <w:rPr/>
        <w:t>Cole Prize for best article in the Journal of Economic History, 2013 Explorations</w:t>
      </w:r>
      <w:r>
        <w:rPr>
          <w:spacing w:val="-5"/>
        </w:rPr>
        <w:t> </w:t>
      </w:r>
      <w:r>
        <w:rPr/>
        <w:t>Prize</w:t>
      </w:r>
      <w:r>
        <w:rPr>
          <w:spacing w:val="-4"/>
        </w:rPr>
        <w:t> </w:t>
      </w:r>
      <w:r>
        <w:rPr/>
        <w:t>for</w:t>
      </w:r>
      <w:r>
        <w:rPr>
          <w:spacing w:val="-6"/>
        </w:rPr>
        <w:t> </w:t>
      </w:r>
      <w:r>
        <w:rPr/>
        <w:t>best</w:t>
      </w:r>
      <w:r>
        <w:rPr>
          <w:spacing w:val="-5"/>
        </w:rPr>
        <w:t> </w:t>
      </w:r>
      <w:r>
        <w:rPr/>
        <w:t>article</w:t>
      </w:r>
      <w:r>
        <w:rPr>
          <w:spacing w:val="-4"/>
        </w:rPr>
        <w:t> </w:t>
      </w:r>
      <w:r>
        <w:rPr/>
        <w:t>in</w:t>
      </w:r>
      <w:r>
        <w:rPr>
          <w:spacing w:val="-3"/>
        </w:rPr>
        <w:t> </w:t>
      </w:r>
      <w:r>
        <w:rPr/>
        <w:t>Explorations</w:t>
      </w:r>
      <w:r>
        <w:rPr>
          <w:spacing w:val="-5"/>
        </w:rPr>
        <w:t> </w:t>
      </w:r>
      <w:r>
        <w:rPr/>
        <w:t>in</w:t>
      </w:r>
      <w:r>
        <w:rPr>
          <w:spacing w:val="-3"/>
        </w:rPr>
        <w:t> </w:t>
      </w:r>
      <w:r>
        <w:rPr/>
        <w:t>Economic</w:t>
      </w:r>
      <w:r>
        <w:rPr>
          <w:spacing w:val="-4"/>
        </w:rPr>
        <w:t> </w:t>
      </w:r>
      <w:r>
        <w:rPr/>
        <w:t>History,</w:t>
      </w:r>
      <w:r>
        <w:rPr>
          <w:spacing w:val="-4"/>
        </w:rPr>
        <w:t> </w:t>
      </w:r>
      <w:r>
        <w:rPr/>
        <w:t>2005</w:t>
      </w:r>
    </w:p>
    <w:p>
      <w:pPr>
        <w:pStyle w:val="BodyText"/>
        <w:spacing w:line="477" w:lineRule="auto"/>
        <w:ind w:right="3338"/>
      </w:pPr>
      <w:r>
        <w:rPr/>
        <w:t>Social</w:t>
      </w:r>
      <w:r>
        <w:rPr>
          <w:spacing w:val="-5"/>
        </w:rPr>
        <w:t> </w:t>
      </w:r>
      <w:r>
        <w:rPr/>
        <w:t>Science</w:t>
      </w:r>
      <w:r>
        <w:rPr>
          <w:spacing w:val="-5"/>
        </w:rPr>
        <w:t> </w:t>
      </w:r>
      <w:r>
        <w:rPr/>
        <w:t>Alumni</w:t>
      </w:r>
      <w:r>
        <w:rPr>
          <w:spacing w:val="-6"/>
        </w:rPr>
        <w:t> </w:t>
      </w:r>
      <w:r>
        <w:rPr/>
        <w:t>Assistant</w:t>
      </w:r>
      <w:r>
        <w:rPr>
          <w:spacing w:val="-6"/>
        </w:rPr>
        <w:t> </w:t>
      </w:r>
      <w:r>
        <w:rPr/>
        <w:t>Professor</w:t>
      </w:r>
      <w:r>
        <w:rPr>
          <w:spacing w:val="-5"/>
        </w:rPr>
        <w:t> </w:t>
      </w:r>
      <w:r>
        <w:rPr/>
        <w:t>Research</w:t>
      </w:r>
      <w:r>
        <w:rPr>
          <w:spacing w:val="-4"/>
        </w:rPr>
        <w:t> </w:t>
      </w:r>
      <w:r>
        <w:rPr/>
        <w:t>Award,</w:t>
      </w:r>
      <w:r>
        <w:rPr>
          <w:spacing w:val="-5"/>
        </w:rPr>
        <w:t> </w:t>
      </w:r>
      <w:r>
        <w:rPr/>
        <w:t>UC</w:t>
      </w:r>
      <w:r>
        <w:rPr>
          <w:spacing w:val="-6"/>
        </w:rPr>
        <w:t> </w:t>
      </w:r>
      <w:r>
        <w:rPr/>
        <w:t>Irvine,</w:t>
      </w:r>
      <w:r>
        <w:rPr>
          <w:spacing w:val="-4"/>
        </w:rPr>
        <w:t> </w:t>
      </w:r>
      <w:r>
        <w:rPr/>
        <w:t>Summer</w:t>
      </w:r>
      <w:r>
        <w:rPr>
          <w:spacing w:val="-5"/>
        </w:rPr>
        <w:t> </w:t>
      </w:r>
      <w:r>
        <w:rPr/>
        <w:t>2005 Finalist for the Gerschenkron Dissertation Prize in Economic History, 2004</w:t>
      </w:r>
    </w:p>
    <w:sectPr>
      <w:pgSz w:w="12240" w:h="15840"/>
      <w:pgMar w:top="880" w:bottom="280" w:left="72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mbria Math">
    <w:altName w:val="Cambria Math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ro-RO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0"/>
      <w:szCs w:val="20"/>
      <w:lang w:val="ro-RO" w:eastAsia="en-US" w:bidi="ar-SA"/>
    </w:rPr>
  </w:style>
  <w:style w:styleId="Heading1" w:type="paragraph">
    <w:name w:val="Heading 1"/>
    <w:basedOn w:val="Normal"/>
    <w:uiPriority w:val="1"/>
    <w:qFormat/>
    <w:pPr>
      <w:outlineLvl w:val="1"/>
    </w:pPr>
    <w:rPr>
      <w:rFonts w:ascii="Times New Roman" w:hAnsi="Times New Roman" w:eastAsia="Times New Roman" w:cs="Times New Roman"/>
      <w:b/>
      <w:bCs/>
      <w:sz w:val="22"/>
      <w:szCs w:val="22"/>
      <w:lang w:val="ro-RO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ro-RO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ro-RO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dbogart@uci.edu" TargetMode="External"/><Relationship Id="rId6" Type="http://schemas.openxmlformats.org/officeDocument/2006/relationships/hyperlink" Target="https://doi.org/10.1093/ej/ueae111" TargetMode="External"/><Relationship Id="rId7" Type="http://schemas.openxmlformats.org/officeDocument/2006/relationships/hyperlink" Target="https://doi.org/10.3886/E195126V1" TargetMode="External"/><Relationship Id="rId8" Type="http://schemas.openxmlformats.org/officeDocument/2006/relationships/hyperlink" Target="http://www.socsci.uci.edu/~dbogart/research_page_nsf/" TargetMode="External"/><Relationship Id="rId9" Type="http://schemas.openxmlformats.org/officeDocument/2006/relationships/hyperlink" Target="https://www.campop.geog.cam.ac.uk/research/projects/transport/onlineatlas/" TargetMode="External"/><Relationship Id="rId10" Type="http://schemas.openxmlformats.org/officeDocument/2006/relationships/hyperlink" Target="https://www.travelintimes.org/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dbogart</dc:creator>
  <dc:title>DAN BOGART</dc:title>
  <dcterms:created xsi:type="dcterms:W3CDTF">2026-01-29T07:54:00Z</dcterms:created>
  <dcterms:modified xsi:type="dcterms:W3CDTF">2026-01-29T07:54:00Z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2026-01-09T00:00:00Z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2026-01-29T00:00:00Z</vt:filetime>
  </property>
  <property fmtid="{D5CDD505-2E9C-101B-9397-08002B2CF9AE}" pid="5" name="Producer">
    <vt:lpwstr>Microsoft® Word for Microsoft 365</vt:lpwstr>
  </property>
</Properties>
</file>