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before="78"/>
        <w:ind w:left="5906"/>
      </w:pPr>
      <w:r>
        <w:rPr>
          <w:color w:val="585858"/>
        </w:rPr>
        <w:t>Research</w:t>
      </w:r>
      <w:r>
        <w:rPr>
          <w:color w:val="585858"/>
          <w:spacing w:val="-3"/>
        </w:rPr>
        <w:t> </w:t>
      </w:r>
      <w:r>
        <w:rPr>
          <w:color w:val="585858"/>
        </w:rPr>
        <w:t>papers</w:t>
      </w:r>
      <w:r>
        <w:rPr>
          <w:color w:val="585858"/>
          <w:spacing w:val="-4"/>
        </w:rPr>
        <w:t> </w:t>
      </w:r>
      <w:r>
        <w:rPr>
          <w:color w:val="585858"/>
        </w:rPr>
        <w:t>in</w:t>
      </w:r>
      <w:r>
        <w:rPr>
          <w:color w:val="585858"/>
          <w:spacing w:val="-3"/>
        </w:rPr>
        <w:t> </w:t>
      </w:r>
      <w:r>
        <w:rPr>
          <w:color w:val="585858"/>
        </w:rPr>
        <w:t>PDFs</w:t>
      </w:r>
      <w:r>
        <w:rPr>
          <w:color w:val="585858"/>
          <w:spacing w:val="-3"/>
        </w:rPr>
        <w:t> </w:t>
      </w:r>
      <w:r>
        <w:rPr>
          <w:color w:val="585858"/>
        </w:rPr>
        <w:t>are</w:t>
      </w:r>
      <w:r>
        <w:rPr>
          <w:color w:val="585858"/>
          <w:spacing w:val="-2"/>
        </w:rPr>
        <w:t> </w:t>
      </w:r>
      <w:r>
        <w:rPr>
          <w:color w:val="585858"/>
        </w:rPr>
        <w:t>linked</w:t>
      </w:r>
      <w:r>
        <w:rPr>
          <w:color w:val="585858"/>
          <w:spacing w:val="-2"/>
        </w:rPr>
        <w:t> </w:t>
      </w:r>
      <w:r>
        <w:rPr>
          <w:color w:val="585858"/>
        </w:rPr>
        <w:t>to</w:t>
      </w:r>
      <w:r>
        <w:rPr>
          <w:color w:val="585858"/>
          <w:spacing w:val="-5"/>
        </w:rPr>
        <w:t> </w:t>
      </w:r>
      <w:r>
        <w:rPr>
          <w:color w:val="585858"/>
        </w:rPr>
        <w:t>pages</w:t>
      </w:r>
      <w:r>
        <w:rPr>
          <w:color w:val="585858"/>
          <w:spacing w:val="-1"/>
        </w:rPr>
        <w:t> </w:t>
      </w:r>
      <w:r>
        <w:rPr>
          <w:color w:val="585858"/>
        </w:rPr>
        <w:t>3-</w:t>
      </w:r>
      <w:r>
        <w:rPr>
          <w:color w:val="585858"/>
          <w:spacing w:val="-5"/>
        </w:rPr>
        <w:t>14</w:t>
      </w:r>
    </w:p>
    <w:p>
      <w:pPr>
        <w:pStyle w:val="BodyText"/>
        <w:spacing w:before="70"/>
        <w:ind w:left="0"/>
        <w:rPr>
          <w:b/>
          <w:i/>
        </w:rPr>
      </w:pPr>
    </w:p>
    <w:p>
      <w:pPr>
        <w:pStyle w:val="Title"/>
      </w:pPr>
      <w:r>
        <w:rPr/>
        <w:t>Tae-Hwy</w:t>
      </w:r>
      <w:r>
        <w:rPr>
          <w:spacing w:val="-20"/>
        </w:rPr>
        <w:t> </w:t>
      </w:r>
      <w:r>
        <w:rPr>
          <w:spacing w:val="-5"/>
        </w:rPr>
        <w:t>Lee</w:t>
      </w:r>
    </w:p>
    <w:p>
      <w:pPr>
        <w:pStyle w:val="BodyText"/>
        <w:spacing w:before="208"/>
        <w:ind w:left="0"/>
        <w:rPr>
          <w:rFonts w:ascii="Palatino Linotype"/>
          <w:b/>
        </w:rPr>
      </w:pPr>
    </w:p>
    <w:p>
      <w:pPr>
        <w:pStyle w:val="Heading2"/>
        <w:ind w:left="360" w:firstLine="0"/>
      </w:pPr>
      <w:r>
        <w:rPr>
          <w:spacing w:val="-2"/>
        </w:rPr>
        <w:t>CONTACT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"/>
        <w:ind w:left="1080" w:right="6501"/>
      </w:pPr>
      <w:r>
        <w:rPr/>
        <w:t>Department of Economics 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California,</w:t>
      </w:r>
      <w:r>
        <w:rPr>
          <w:spacing w:val="-13"/>
        </w:rPr>
        <w:t> </w:t>
      </w:r>
      <w:r>
        <w:rPr/>
        <w:t>Riverside 900 University Avenue</w:t>
      </w:r>
    </w:p>
    <w:p>
      <w:pPr>
        <w:pStyle w:val="BodyText"/>
        <w:spacing w:before="1"/>
        <w:ind w:left="1080"/>
      </w:pPr>
      <w:r>
        <w:rPr/>
        <w:t>Riverside,</w:t>
      </w:r>
      <w:r>
        <w:rPr>
          <w:spacing w:val="-4"/>
        </w:rPr>
        <w:t> </w:t>
      </w:r>
      <w:r>
        <w:rPr/>
        <w:t>CA</w:t>
      </w:r>
      <w:r>
        <w:rPr>
          <w:spacing w:val="-4"/>
        </w:rPr>
        <w:t> </w:t>
      </w:r>
      <w:r>
        <w:rPr/>
        <w:t>92521-0427,</w:t>
      </w:r>
      <w:r>
        <w:rPr>
          <w:spacing w:val="-6"/>
        </w:rPr>
        <w:t> </w:t>
      </w:r>
      <w:r>
        <w:rPr>
          <w:spacing w:val="-5"/>
        </w:rPr>
        <w:t>USA</w:t>
      </w:r>
    </w:p>
    <w:p>
      <w:pPr>
        <w:pStyle w:val="BodyText"/>
        <w:tabs>
          <w:tab w:pos="2519" w:val="left" w:leader="none"/>
        </w:tabs>
        <w:spacing w:before="251"/>
        <w:ind w:left="1079"/>
      </w:pPr>
      <w:r>
        <w:rPr>
          <w:spacing w:val="-2"/>
        </w:rPr>
        <w:t>E-mail:</w:t>
      </w:r>
      <w:r>
        <w:rPr/>
        <w:tab/>
      </w:r>
      <w:hyperlink r:id="rId6">
        <w:r>
          <w:rPr>
            <w:color w:val="0000FF"/>
            <w:u w:val="single" w:color="0000FF"/>
          </w:rPr>
          <w:t>taelee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at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ucr.edu</w:t>
        </w:r>
      </w:hyperlink>
    </w:p>
    <w:p>
      <w:pPr>
        <w:pStyle w:val="BodyText"/>
        <w:tabs>
          <w:tab w:pos="2519" w:val="left" w:leader="none"/>
        </w:tabs>
        <w:spacing w:before="2"/>
        <w:ind w:left="1080" w:right="5652"/>
      </w:pPr>
      <w:r>
        <w:rPr>
          <w:spacing w:val="-2"/>
        </w:rPr>
        <w:t>Website:</w:t>
      </w:r>
      <w:r>
        <w:rPr/>
        <w:tab/>
      </w:r>
      <w:hyperlink r:id="rId7">
        <w:r>
          <w:rPr>
            <w:color w:val="0000FF"/>
            <w:spacing w:val="-2"/>
            <w:u w:val="single" w:color="0000FF"/>
          </w:rPr>
          <w:t>https://faculty.ucr.edu/~taelee</w:t>
        </w:r>
      </w:hyperlink>
      <w:r>
        <w:rPr>
          <w:color w:val="0000FF"/>
          <w:spacing w:val="-2"/>
        </w:rPr>
        <w:t> </w:t>
      </w:r>
      <w:r>
        <w:rPr>
          <w:spacing w:val="-2"/>
        </w:rPr>
        <w:t>Phone:</w:t>
      </w:r>
      <w:r>
        <w:rPr/>
        <w:tab/>
        <w:t>(951) 827-1509 (office)</w:t>
      </w:r>
    </w:p>
    <w:p>
      <w:pPr>
        <w:pStyle w:val="BodyText"/>
        <w:tabs>
          <w:tab w:pos="2519" w:val="left" w:leader="none"/>
        </w:tabs>
        <w:ind w:left="1080" w:right="4824" w:hanging="11"/>
      </w:pPr>
      <w:r>
        <w:rPr>
          <w:spacing w:val="-2"/>
        </w:rPr>
        <w:t>ORCID:</w:t>
      </w:r>
      <w:r>
        <w:rPr/>
        <w:tab/>
      </w:r>
      <w:hyperlink r:id="rId8">
        <w:r>
          <w:rPr>
            <w:color w:val="0000FF"/>
            <w:spacing w:val="-2"/>
            <w:u w:val="single" w:color="0000FF"/>
          </w:rPr>
          <w:t>https://orcid.org/0000-0002-4994-4382</w:t>
        </w:r>
      </w:hyperlink>
      <w:r>
        <w:rPr>
          <w:color w:val="0000FF"/>
          <w:spacing w:val="-2"/>
        </w:rPr>
        <w:t> </w:t>
      </w:r>
      <w:r>
        <w:rPr>
          <w:spacing w:val="-4"/>
        </w:rPr>
        <w:t>CV:</w:t>
      </w:r>
      <w:r>
        <w:rPr/>
        <w:tab/>
      </w:r>
      <w:hyperlink r:id="rId9">
        <w:r>
          <w:rPr>
            <w:color w:val="0000FF"/>
            <w:spacing w:val="-2"/>
            <w:u w:val="single" w:color="0000FF"/>
          </w:rPr>
          <w:t>http://faculty.ucr.edu/~taelee/cv.pdf</w:t>
        </w:r>
      </w:hyperlink>
    </w:p>
    <w:p>
      <w:pPr>
        <w:pStyle w:val="BodyText"/>
        <w:spacing w:before="251"/>
        <w:ind w:left="0"/>
      </w:pPr>
    </w:p>
    <w:p>
      <w:pPr>
        <w:pStyle w:val="Heading2"/>
        <w:spacing w:before="1"/>
        <w:ind w:left="360" w:firstLine="0"/>
      </w:pPr>
      <w:r>
        <w:rPr>
          <w:spacing w:val="-2"/>
        </w:rPr>
        <w:t>EDUCATION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3691" w:hanging="360"/>
        <w:jc w:val="left"/>
        <w:rPr>
          <w:rFonts w:ascii="Symbol" w:hAnsi="Symbol"/>
          <w:sz w:val="20"/>
        </w:rPr>
      </w:pPr>
      <w:r>
        <w:rPr>
          <w:sz w:val="22"/>
        </w:rPr>
        <w:t>Ph.D.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California,</w:t>
      </w:r>
      <w:r>
        <w:rPr>
          <w:spacing w:val="-4"/>
          <w:sz w:val="22"/>
        </w:rPr>
        <w:t> </w:t>
      </w:r>
      <w:r>
        <w:rPr>
          <w:sz w:val="22"/>
        </w:rPr>
        <w:t>San</w:t>
      </w:r>
      <w:r>
        <w:rPr>
          <w:spacing w:val="-4"/>
          <w:sz w:val="22"/>
        </w:rPr>
        <w:t> </w:t>
      </w:r>
      <w:r>
        <w:rPr>
          <w:sz w:val="22"/>
        </w:rPr>
        <w:t>Diego,</w:t>
      </w:r>
      <w:r>
        <w:rPr>
          <w:spacing w:val="-4"/>
          <w:sz w:val="22"/>
        </w:rPr>
        <w:t> </w:t>
      </w:r>
      <w:r>
        <w:rPr>
          <w:sz w:val="22"/>
        </w:rPr>
        <w:t>June</w:t>
      </w:r>
      <w:r>
        <w:rPr>
          <w:spacing w:val="-7"/>
          <w:sz w:val="22"/>
        </w:rPr>
        <w:t> </w:t>
      </w:r>
      <w:r>
        <w:rPr>
          <w:sz w:val="22"/>
        </w:rPr>
        <w:t>1990 Thesis Title: </w:t>
      </w:r>
      <w:r>
        <w:rPr>
          <w:i/>
          <w:sz w:val="22"/>
        </w:rPr>
        <w:t>Essays on Multicointegration and Nonlinearity</w:t>
      </w:r>
    </w:p>
    <w:p>
      <w:pPr>
        <w:pStyle w:val="BodyText"/>
        <w:spacing w:before="1"/>
        <w:ind w:left="1079"/>
      </w:pPr>
      <w:r>
        <w:rPr/>
        <w:t>Thesis</w:t>
      </w:r>
      <w:r>
        <w:rPr>
          <w:spacing w:val="-3"/>
        </w:rPr>
        <w:t> </w:t>
      </w:r>
      <w:r>
        <w:rPr/>
        <w:t>Committee:</w:t>
      </w:r>
      <w:r>
        <w:rPr>
          <w:spacing w:val="52"/>
        </w:rPr>
        <w:t> </w:t>
      </w:r>
      <w:hyperlink r:id="rId10">
        <w:r>
          <w:rPr>
            <w:color w:val="0000FF"/>
            <w:u w:val="single" w:color="0000FF"/>
          </w:rPr>
          <w:t>Clive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Granger</w:t>
        </w:r>
        <w:r>
          <w:rPr/>
          <w:t>,</w:t>
        </w:r>
      </w:hyperlink>
      <w:r>
        <w:rPr>
          <w:spacing w:val="76"/>
          <w:w w:val="150"/>
        </w:rPr>
        <w:t> </w:t>
      </w:r>
      <w:hyperlink r:id="rId11">
        <w:r>
          <w:rPr>
            <w:color w:val="0000FF"/>
            <w:u w:val="single" w:color="0000FF"/>
          </w:rPr>
          <w:t>Halbert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White</w:t>
        </w:r>
        <w:r>
          <w:rPr/>
          <w:t>,</w:t>
        </w:r>
      </w:hyperlink>
      <w:r>
        <w:rPr>
          <w:spacing w:val="72"/>
          <w:w w:val="150"/>
        </w:rPr>
        <w:t> </w:t>
      </w:r>
      <w:hyperlink r:id="rId12">
        <w:r>
          <w:rPr>
            <w:color w:val="0000FF"/>
            <w:u w:val="single" w:color="0000FF"/>
          </w:rPr>
          <w:t>Valerie</w:t>
        </w:r>
        <w:r>
          <w:rPr>
            <w:color w:val="0000FF"/>
            <w:spacing w:val="-2"/>
            <w:u w:val="single" w:color="0000FF"/>
          </w:rPr>
          <w:t> Ramey</w:t>
        </w:r>
      </w:hyperlink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Symbol" w:hAnsi="Symbol"/>
          <w:sz w:val="20"/>
        </w:rPr>
      </w:pPr>
      <w:r>
        <w:rPr>
          <w:sz w:val="22"/>
        </w:rPr>
        <w:t>Bachelor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February</w:t>
      </w:r>
      <w:r>
        <w:rPr>
          <w:spacing w:val="-5"/>
          <w:sz w:val="22"/>
        </w:rPr>
        <w:t> </w:t>
      </w:r>
      <w:r>
        <w:rPr>
          <w:sz w:val="22"/>
        </w:rPr>
        <w:t>1985,</w:t>
      </w:r>
      <w:r>
        <w:rPr>
          <w:spacing w:val="-4"/>
          <w:sz w:val="22"/>
        </w:rPr>
        <w:t> </w:t>
      </w:r>
      <w:r>
        <w:rPr>
          <w:sz w:val="22"/>
        </w:rPr>
        <w:t>Seoul</w:t>
      </w:r>
      <w:r>
        <w:rPr>
          <w:spacing w:val="-4"/>
          <w:sz w:val="22"/>
        </w:rPr>
        <w:t> </w:t>
      </w:r>
      <w:r>
        <w:rPr>
          <w:sz w:val="22"/>
        </w:rPr>
        <w:t>National</w:t>
      </w:r>
      <w:r>
        <w:rPr>
          <w:spacing w:val="-4"/>
          <w:sz w:val="22"/>
        </w:rPr>
        <w:t> </w:t>
      </w:r>
      <w:r>
        <w:rPr>
          <w:sz w:val="22"/>
        </w:rPr>
        <w:t>University,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Korea</w:t>
      </w:r>
    </w:p>
    <w:p>
      <w:pPr>
        <w:pStyle w:val="BodyText"/>
        <w:spacing w:before="252"/>
        <w:ind w:left="0"/>
      </w:pPr>
    </w:p>
    <w:p>
      <w:pPr>
        <w:pStyle w:val="Heading2"/>
        <w:ind w:left="359" w:firstLine="0"/>
      </w:pPr>
      <w:r>
        <w:rPr>
          <w:spacing w:val="-2"/>
        </w:rPr>
        <w:t>EMPLOYMENT</w:t>
      </w:r>
    </w:p>
    <w:p>
      <w:pPr>
        <w:pStyle w:val="BodyText"/>
        <w:spacing w:before="1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3959" w:val="left" w:leader="none"/>
        </w:tabs>
        <w:spacing w:line="252" w:lineRule="exact" w:before="0" w:after="0"/>
        <w:ind w:left="1079" w:right="0" w:hanging="359"/>
        <w:jc w:val="left"/>
        <w:rPr>
          <w:rFonts w:ascii="Symbol" w:hAnsi="Symbol"/>
          <w:sz w:val="20"/>
        </w:rPr>
      </w:pPr>
      <w:r>
        <w:rPr>
          <w:sz w:val="22"/>
        </w:rPr>
        <w:t>July</w:t>
      </w:r>
      <w:r>
        <w:rPr>
          <w:spacing w:val="-1"/>
          <w:sz w:val="22"/>
        </w:rPr>
        <w:t> </w:t>
      </w:r>
      <w:r>
        <w:rPr>
          <w:sz w:val="22"/>
        </w:rPr>
        <w:t>2004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present:</w:t>
      </w:r>
      <w:r>
        <w:rPr>
          <w:sz w:val="22"/>
        </w:rPr>
        <w:tab/>
      </w:r>
      <w:r>
        <w:rPr>
          <w:spacing w:val="-2"/>
          <w:sz w:val="22"/>
        </w:rPr>
        <w:t>Professor</w:t>
      </w:r>
    </w:p>
    <w:p>
      <w:pPr>
        <w:pStyle w:val="BodyText"/>
        <w:spacing w:line="252" w:lineRule="exact"/>
        <w:ind w:left="3959"/>
      </w:pP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California,</w:t>
      </w:r>
      <w:r>
        <w:rPr>
          <w:spacing w:val="-4"/>
        </w:rPr>
        <w:t> </w:t>
      </w:r>
      <w:r>
        <w:rPr>
          <w:spacing w:val="-2"/>
        </w:rPr>
        <w:t>Riverside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3960" w:val="left" w:leader="none"/>
        </w:tabs>
        <w:spacing w:line="253" w:lineRule="exact" w:before="0" w:after="0"/>
        <w:ind w:left="1079" w:right="0" w:hanging="359"/>
        <w:jc w:val="left"/>
        <w:rPr>
          <w:rFonts w:ascii="Symbol" w:hAnsi="Symbol"/>
          <w:sz w:val="20"/>
        </w:rPr>
      </w:pPr>
      <w:r>
        <w:rPr>
          <w:sz w:val="22"/>
        </w:rPr>
        <w:t>July</w:t>
      </w:r>
      <w:r>
        <w:rPr>
          <w:spacing w:val="-4"/>
          <w:sz w:val="22"/>
        </w:rPr>
        <w:t> </w:t>
      </w:r>
      <w:r>
        <w:rPr>
          <w:sz w:val="22"/>
        </w:rPr>
        <w:t>2005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June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2006:</w:t>
      </w:r>
      <w:r>
        <w:rPr>
          <w:sz w:val="22"/>
        </w:rPr>
        <w:tab/>
        <w:t>Visiting</w:t>
      </w:r>
      <w:r>
        <w:rPr>
          <w:spacing w:val="-4"/>
          <w:sz w:val="22"/>
        </w:rPr>
        <w:t> </w:t>
      </w:r>
      <w:r>
        <w:rPr>
          <w:sz w:val="22"/>
        </w:rPr>
        <w:t>Professor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Economics</w:t>
      </w:r>
    </w:p>
    <w:p>
      <w:pPr>
        <w:pStyle w:val="BodyText"/>
        <w:spacing w:line="253" w:lineRule="exact" w:before="1"/>
        <w:ind w:left="3960"/>
      </w:pPr>
      <w:r>
        <w:rPr/>
        <w:t>California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Technology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3960" w:val="left" w:leader="none"/>
        </w:tabs>
        <w:spacing w:line="253" w:lineRule="exact" w:before="0" w:after="0"/>
        <w:ind w:left="1079" w:right="0" w:hanging="359"/>
        <w:jc w:val="left"/>
        <w:rPr>
          <w:rFonts w:ascii="Symbol" w:hAnsi="Symbol"/>
          <w:sz w:val="20"/>
        </w:rPr>
      </w:pPr>
      <w:r>
        <w:rPr>
          <w:sz w:val="22"/>
        </w:rPr>
        <w:t>July</w:t>
      </w:r>
      <w:r>
        <w:rPr>
          <w:spacing w:val="-4"/>
          <w:sz w:val="22"/>
        </w:rPr>
        <w:t> </w:t>
      </w:r>
      <w:r>
        <w:rPr>
          <w:sz w:val="22"/>
        </w:rPr>
        <w:t>2000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June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2004:</w:t>
      </w:r>
      <w:r>
        <w:rPr>
          <w:sz w:val="22"/>
        </w:rPr>
        <w:tab/>
        <w:t>Associate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Professor</w:t>
      </w:r>
    </w:p>
    <w:p>
      <w:pPr>
        <w:pStyle w:val="BodyText"/>
        <w:spacing w:line="253" w:lineRule="exact" w:before="2"/>
        <w:ind w:left="3960"/>
      </w:pP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California,</w:t>
      </w:r>
      <w:r>
        <w:rPr>
          <w:spacing w:val="-4"/>
        </w:rPr>
        <w:t> </w:t>
      </w:r>
      <w:r>
        <w:rPr>
          <w:spacing w:val="-2"/>
        </w:rPr>
        <w:t>Riverside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3959" w:val="left" w:leader="none"/>
        </w:tabs>
        <w:spacing w:line="253" w:lineRule="exact" w:before="0" w:after="0"/>
        <w:ind w:left="1079" w:right="0" w:hanging="359"/>
        <w:jc w:val="left"/>
        <w:rPr>
          <w:rFonts w:ascii="Symbol" w:hAnsi="Symbol"/>
          <w:sz w:val="20"/>
        </w:rPr>
      </w:pPr>
      <w:r>
        <w:rPr>
          <w:sz w:val="22"/>
        </w:rPr>
        <w:t>August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December</w:t>
      </w:r>
      <w:r>
        <w:rPr>
          <w:spacing w:val="-2"/>
          <w:sz w:val="22"/>
        </w:rPr>
        <w:t> 1997:</w:t>
      </w:r>
      <w:r>
        <w:rPr>
          <w:sz w:val="22"/>
        </w:rPr>
        <w:tab/>
        <w:t>Associate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Professor</w:t>
      </w:r>
    </w:p>
    <w:p>
      <w:pPr>
        <w:pStyle w:val="BodyText"/>
        <w:spacing w:line="253" w:lineRule="exact" w:before="1"/>
        <w:ind w:left="3959"/>
      </w:pP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Dongguk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Seoul,</w:t>
      </w:r>
      <w:r>
        <w:rPr>
          <w:spacing w:val="-4"/>
        </w:rPr>
        <w:t> </w:t>
      </w:r>
      <w:r>
        <w:rPr>
          <w:spacing w:val="-2"/>
        </w:rPr>
        <w:t>Korea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3960" w:val="left" w:leader="none"/>
        </w:tabs>
        <w:spacing w:line="252" w:lineRule="exact" w:before="0" w:after="0"/>
        <w:ind w:left="1079" w:right="0" w:hanging="359"/>
        <w:jc w:val="left"/>
        <w:rPr>
          <w:rFonts w:ascii="Symbol" w:hAnsi="Symbol"/>
          <w:sz w:val="20"/>
        </w:rPr>
      </w:pPr>
      <w:r>
        <w:rPr>
          <w:sz w:val="22"/>
        </w:rPr>
        <w:t>July</w:t>
      </w:r>
      <w:r>
        <w:rPr>
          <w:spacing w:val="-4"/>
          <w:sz w:val="22"/>
        </w:rPr>
        <w:t> </w:t>
      </w:r>
      <w:r>
        <w:rPr>
          <w:sz w:val="22"/>
        </w:rPr>
        <w:t>1995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June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2000:</w:t>
      </w:r>
      <w:r>
        <w:rPr>
          <w:sz w:val="22"/>
        </w:rPr>
        <w:tab/>
        <w:t>Assistant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Professor</w:t>
      </w:r>
    </w:p>
    <w:p>
      <w:pPr>
        <w:pStyle w:val="BodyText"/>
        <w:spacing w:line="252" w:lineRule="exact"/>
        <w:ind w:left="3960"/>
      </w:pP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California,</w:t>
      </w:r>
      <w:r>
        <w:rPr>
          <w:spacing w:val="-4"/>
        </w:rPr>
        <w:t> </w:t>
      </w:r>
      <w:r>
        <w:rPr>
          <w:spacing w:val="-2"/>
        </w:rPr>
        <w:t>Riverside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3960" w:val="left" w:leader="none"/>
        </w:tabs>
        <w:spacing w:line="252" w:lineRule="exact" w:before="2" w:after="0"/>
        <w:ind w:left="1079" w:right="0" w:hanging="359"/>
        <w:jc w:val="left"/>
        <w:rPr>
          <w:rFonts w:ascii="Symbol" w:hAnsi="Symbol"/>
          <w:sz w:val="20"/>
        </w:rPr>
      </w:pPr>
      <w:r>
        <w:rPr>
          <w:sz w:val="22"/>
        </w:rPr>
        <w:t>August</w:t>
      </w:r>
      <w:r>
        <w:rPr>
          <w:spacing w:val="-2"/>
          <w:sz w:val="22"/>
        </w:rPr>
        <w:t> </w:t>
      </w:r>
      <w:r>
        <w:rPr>
          <w:sz w:val="22"/>
        </w:rPr>
        <w:t>1990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June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1995:</w:t>
      </w:r>
      <w:r>
        <w:rPr>
          <w:sz w:val="22"/>
        </w:rPr>
        <w:tab/>
        <w:t>Assistant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Professor</w:t>
      </w:r>
    </w:p>
    <w:p>
      <w:pPr>
        <w:pStyle w:val="BodyText"/>
        <w:spacing w:line="252" w:lineRule="exact"/>
        <w:ind w:left="3960"/>
      </w:pP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Louisiana</w:t>
      </w:r>
      <w:r>
        <w:rPr>
          <w:spacing w:val="-5"/>
        </w:rPr>
        <w:t> </w:t>
      </w:r>
      <w:r>
        <w:rPr/>
        <w:t>State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spacing w:before="252"/>
        <w:ind w:left="0"/>
      </w:pPr>
    </w:p>
    <w:p>
      <w:pPr>
        <w:pStyle w:val="Heading2"/>
        <w:ind w:left="360" w:firstLine="0"/>
      </w:pPr>
      <w:r>
        <w:rPr/>
        <w:t>VISITING</w:t>
      </w:r>
      <w:r>
        <w:rPr>
          <w:spacing w:val="-7"/>
        </w:rPr>
        <w:t> </w:t>
      </w:r>
      <w:r>
        <w:rPr/>
        <w:t>ACADEMIC</w:t>
      </w:r>
      <w:r>
        <w:rPr>
          <w:spacing w:val="-11"/>
        </w:rPr>
        <w:t> </w:t>
      </w:r>
      <w:r>
        <w:rPr>
          <w:spacing w:val="-2"/>
        </w:rPr>
        <w:t>POSITIONS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4153" w:hanging="360"/>
        <w:jc w:val="left"/>
        <w:rPr>
          <w:rFonts w:ascii="Symbol" w:hAnsi="Symbol"/>
          <w:sz w:val="20"/>
        </w:rPr>
      </w:pPr>
      <w:r>
        <w:rPr>
          <w:sz w:val="22"/>
        </w:rPr>
        <w:t>Korea</w:t>
      </w:r>
      <w:r>
        <w:rPr>
          <w:spacing w:val="-6"/>
          <w:sz w:val="22"/>
        </w:rPr>
        <w:t> </w:t>
      </w:r>
      <w:r>
        <w:rPr>
          <w:sz w:val="22"/>
        </w:rPr>
        <w:t>Advanced</w:t>
      </w:r>
      <w:r>
        <w:rPr>
          <w:spacing w:val="-6"/>
          <w:sz w:val="22"/>
        </w:rPr>
        <w:t> </w:t>
      </w:r>
      <w:r>
        <w:rPr>
          <w:sz w:val="22"/>
        </w:rPr>
        <w:t>Institute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Science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Technology</w:t>
      </w:r>
      <w:r>
        <w:rPr>
          <w:spacing w:val="-8"/>
          <w:sz w:val="22"/>
        </w:rPr>
        <w:t> </w:t>
      </w:r>
      <w:r>
        <w:rPr>
          <w:sz w:val="22"/>
        </w:rPr>
        <w:t>(KAIST) Visiting Professor of Economics, October-November 2019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4294" w:hanging="360"/>
        <w:jc w:val="left"/>
        <w:rPr>
          <w:rFonts w:ascii="Symbol" w:hAnsi="Symbol"/>
          <w:sz w:val="20"/>
        </w:rPr>
      </w:pPr>
      <w:r>
        <w:rPr>
          <w:sz w:val="22"/>
        </w:rPr>
        <w:t>Central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Finance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Economics,</w:t>
      </w:r>
      <w:r>
        <w:rPr>
          <w:spacing w:val="-5"/>
          <w:sz w:val="22"/>
        </w:rPr>
        <w:t> </w:t>
      </w:r>
      <w:r>
        <w:rPr>
          <w:sz w:val="22"/>
        </w:rPr>
        <w:t>Beijing,</w:t>
      </w:r>
      <w:r>
        <w:rPr>
          <w:spacing w:val="-8"/>
          <w:sz w:val="22"/>
        </w:rPr>
        <w:t> </w:t>
      </w:r>
      <w:r>
        <w:rPr>
          <w:sz w:val="22"/>
        </w:rPr>
        <w:t>China Visiting Professor of Economics, September 2017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6739" w:hanging="360"/>
        <w:jc w:val="left"/>
        <w:rPr>
          <w:rFonts w:ascii="Symbol" w:hAnsi="Symbol"/>
          <w:sz w:val="20"/>
        </w:rPr>
      </w:pPr>
      <w:r>
        <w:rPr>
          <w:sz w:val="22"/>
        </w:rPr>
        <w:t>Federal</w:t>
      </w:r>
      <w:r>
        <w:rPr>
          <w:spacing w:val="-6"/>
          <w:sz w:val="22"/>
        </w:rPr>
        <w:t> </w:t>
      </w:r>
      <w:r>
        <w:rPr>
          <w:sz w:val="22"/>
        </w:rPr>
        <w:t>Reserve</w:t>
      </w:r>
      <w:r>
        <w:rPr>
          <w:spacing w:val="-7"/>
          <w:sz w:val="22"/>
        </w:rPr>
        <w:t> </w:t>
      </w:r>
      <w:r>
        <w:rPr>
          <w:sz w:val="22"/>
        </w:rPr>
        <w:t>Bank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St</w:t>
      </w:r>
      <w:r>
        <w:rPr>
          <w:spacing w:val="-9"/>
          <w:sz w:val="22"/>
        </w:rPr>
        <w:t> </w:t>
      </w:r>
      <w:r>
        <w:rPr>
          <w:sz w:val="22"/>
        </w:rPr>
        <w:t>Louis Visiting Scholar, October 2015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Symbol" w:hAnsi="Symbol"/>
          <w:sz w:val="20"/>
        </w:rPr>
      </w:pPr>
      <w:r>
        <w:rPr>
          <w:sz w:val="22"/>
        </w:rPr>
        <w:t>Shanghai</w:t>
      </w:r>
      <w:r>
        <w:rPr>
          <w:spacing w:val="-6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Finance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Shanghai,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China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footerReference w:type="default" r:id="rId5"/>
          <w:type w:val="continuous"/>
          <w:pgSz w:w="12240" w:h="15840"/>
          <w:pgMar w:header="0" w:footer="1021" w:top="640" w:bottom="1220" w:left="1080" w:right="360"/>
          <w:pgNumType w:start="1"/>
        </w:sectPr>
      </w:pPr>
    </w:p>
    <w:p>
      <w:pPr>
        <w:pStyle w:val="BodyText"/>
        <w:spacing w:line="252" w:lineRule="exact" w:before="78"/>
        <w:ind w:left="1080"/>
      </w:pPr>
      <w:r>
        <w:rPr/>
        <w:t>Visiting</w:t>
      </w:r>
      <w:r>
        <w:rPr>
          <w:spacing w:val="-4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July</w:t>
      </w:r>
      <w:r>
        <w:rPr>
          <w:spacing w:val="-3"/>
        </w:rPr>
        <w:t> </w:t>
      </w:r>
      <w:r>
        <w:rPr>
          <w:spacing w:val="-4"/>
        </w:rPr>
        <w:t>2015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2242" w:hanging="360"/>
        <w:jc w:val="left"/>
        <w:rPr>
          <w:rFonts w:ascii="Symbol" w:hAnsi="Symbol"/>
          <w:sz w:val="20"/>
        </w:rPr>
      </w:pPr>
      <w:r>
        <w:rPr>
          <w:sz w:val="22"/>
        </w:rPr>
        <w:t>Wang</w:t>
      </w:r>
      <w:r>
        <w:rPr>
          <w:spacing w:val="-4"/>
          <w:sz w:val="22"/>
        </w:rPr>
        <w:t> </w:t>
      </w:r>
      <w:r>
        <w:rPr>
          <w:sz w:val="22"/>
        </w:rPr>
        <w:t>Institute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Studies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Economics</w:t>
      </w:r>
      <w:r>
        <w:rPr>
          <w:spacing w:val="-4"/>
          <w:sz w:val="22"/>
        </w:rPr>
        <w:t> </w:t>
      </w:r>
      <w:r>
        <w:rPr>
          <w:sz w:val="22"/>
        </w:rPr>
        <w:t>(WISE),</w:t>
      </w:r>
      <w:r>
        <w:rPr>
          <w:spacing w:val="-4"/>
          <w:sz w:val="22"/>
        </w:rPr>
        <w:t> </w:t>
      </w:r>
      <w:r>
        <w:rPr>
          <w:sz w:val="22"/>
        </w:rPr>
        <w:t>Xiamen</w:t>
      </w:r>
      <w:r>
        <w:rPr>
          <w:spacing w:val="-4"/>
          <w:sz w:val="22"/>
        </w:rPr>
        <w:t> </w:t>
      </w:r>
      <w:r>
        <w:rPr>
          <w:sz w:val="22"/>
        </w:rPr>
        <w:t>University,</w:t>
      </w:r>
      <w:r>
        <w:rPr>
          <w:spacing w:val="-4"/>
          <w:sz w:val="22"/>
        </w:rPr>
        <w:t> </w:t>
      </w:r>
      <w:r>
        <w:rPr>
          <w:sz w:val="22"/>
        </w:rPr>
        <w:t>Xiamen,</w:t>
      </w:r>
      <w:r>
        <w:rPr>
          <w:spacing w:val="-4"/>
          <w:sz w:val="22"/>
        </w:rPr>
        <w:t> </w:t>
      </w:r>
      <w:r>
        <w:rPr>
          <w:sz w:val="22"/>
        </w:rPr>
        <w:t>China Visiting Professor of Economics, July 2015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1200" w:hanging="360"/>
        <w:jc w:val="left"/>
        <w:rPr>
          <w:rFonts w:ascii="Symbol" w:hAnsi="Symbol"/>
          <w:sz w:val="20"/>
        </w:rPr>
      </w:pPr>
      <w:r>
        <w:rPr>
          <w:sz w:val="22"/>
        </w:rPr>
        <w:t>Guanghua</w:t>
      </w:r>
      <w:r>
        <w:rPr>
          <w:spacing w:val="-4"/>
          <w:sz w:val="22"/>
        </w:rPr>
        <w:t> </w:t>
      </w:r>
      <w:r>
        <w:rPr>
          <w:sz w:val="22"/>
        </w:rPr>
        <w:t>School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Center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Statistical</w:t>
      </w:r>
      <w:r>
        <w:rPr>
          <w:spacing w:val="-3"/>
          <w:sz w:val="22"/>
        </w:rPr>
        <w:t> </w:t>
      </w:r>
      <w:r>
        <w:rPr>
          <w:sz w:val="22"/>
        </w:rPr>
        <w:t>Science,</w:t>
      </w:r>
      <w:r>
        <w:rPr>
          <w:spacing w:val="-4"/>
          <w:sz w:val="22"/>
        </w:rPr>
        <w:t> </w:t>
      </w:r>
      <w:r>
        <w:rPr>
          <w:sz w:val="22"/>
        </w:rPr>
        <w:t>Peking</w:t>
      </w:r>
      <w:r>
        <w:rPr>
          <w:spacing w:val="-4"/>
          <w:sz w:val="22"/>
        </w:rPr>
        <w:t> </w:t>
      </w:r>
      <w:r>
        <w:rPr>
          <w:sz w:val="22"/>
        </w:rPr>
        <w:t>University,</w:t>
      </w:r>
      <w:r>
        <w:rPr>
          <w:spacing w:val="-4"/>
          <w:sz w:val="22"/>
        </w:rPr>
        <w:t> </w:t>
      </w:r>
      <w:r>
        <w:rPr>
          <w:sz w:val="22"/>
        </w:rPr>
        <w:t>Beijing, Visiting Professor of Economics, July 2014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2242" w:hanging="360"/>
        <w:jc w:val="left"/>
        <w:rPr>
          <w:rFonts w:ascii="Symbol" w:hAnsi="Symbol"/>
          <w:sz w:val="20"/>
        </w:rPr>
      </w:pPr>
      <w:r>
        <w:rPr>
          <w:sz w:val="22"/>
        </w:rPr>
        <w:t>Wang</w:t>
      </w:r>
      <w:r>
        <w:rPr>
          <w:spacing w:val="-4"/>
          <w:sz w:val="22"/>
        </w:rPr>
        <w:t> </w:t>
      </w:r>
      <w:r>
        <w:rPr>
          <w:sz w:val="22"/>
        </w:rPr>
        <w:t>Institute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Studies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Economics</w:t>
      </w:r>
      <w:r>
        <w:rPr>
          <w:spacing w:val="-4"/>
          <w:sz w:val="22"/>
        </w:rPr>
        <w:t> </w:t>
      </w:r>
      <w:r>
        <w:rPr>
          <w:sz w:val="22"/>
        </w:rPr>
        <w:t>(WISE),</w:t>
      </w:r>
      <w:r>
        <w:rPr>
          <w:spacing w:val="-4"/>
          <w:sz w:val="22"/>
        </w:rPr>
        <w:t> </w:t>
      </w:r>
      <w:r>
        <w:rPr>
          <w:sz w:val="22"/>
        </w:rPr>
        <w:t>Xiamen</w:t>
      </w:r>
      <w:r>
        <w:rPr>
          <w:spacing w:val="-4"/>
          <w:sz w:val="22"/>
        </w:rPr>
        <w:t> </w:t>
      </w:r>
      <w:r>
        <w:rPr>
          <w:sz w:val="22"/>
        </w:rPr>
        <w:t>University,</w:t>
      </w:r>
      <w:r>
        <w:rPr>
          <w:spacing w:val="-4"/>
          <w:sz w:val="22"/>
        </w:rPr>
        <w:t> </w:t>
      </w:r>
      <w:r>
        <w:rPr>
          <w:sz w:val="22"/>
        </w:rPr>
        <w:t>Xiamen,</w:t>
      </w:r>
      <w:r>
        <w:rPr>
          <w:spacing w:val="-4"/>
          <w:sz w:val="22"/>
        </w:rPr>
        <w:t> </w:t>
      </w:r>
      <w:r>
        <w:rPr>
          <w:sz w:val="22"/>
        </w:rPr>
        <w:t>China Visiting Professor of Economics, June-July 2014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4327" w:hanging="360"/>
        <w:jc w:val="left"/>
        <w:rPr>
          <w:rFonts w:ascii="Symbol" w:hAnsi="Symbol"/>
          <w:sz w:val="20"/>
        </w:rPr>
      </w:pPr>
      <w:r>
        <w:rPr>
          <w:sz w:val="22"/>
        </w:rPr>
        <w:t>University of California, Irvine, Department of Economics Visiting</w:t>
      </w:r>
      <w:r>
        <w:rPr>
          <w:spacing w:val="-7"/>
          <w:sz w:val="22"/>
        </w:rPr>
        <w:t> </w:t>
      </w:r>
      <w:r>
        <w:rPr>
          <w:sz w:val="22"/>
        </w:rPr>
        <w:t>Professor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7"/>
          <w:sz w:val="22"/>
        </w:rPr>
        <w:t> </w:t>
      </w:r>
      <w:r>
        <w:rPr>
          <w:sz w:val="22"/>
        </w:rPr>
        <w:t>September-December</w:t>
      </w:r>
      <w:r>
        <w:rPr>
          <w:spacing w:val="-9"/>
          <w:sz w:val="22"/>
        </w:rPr>
        <w:t> </w:t>
      </w:r>
      <w:r>
        <w:rPr>
          <w:sz w:val="22"/>
        </w:rPr>
        <w:t>2013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4332" w:hanging="360"/>
        <w:jc w:val="left"/>
        <w:rPr>
          <w:rFonts w:ascii="Symbol" w:hAnsi="Symbol"/>
          <w:sz w:val="20"/>
        </w:rPr>
      </w:pPr>
      <w:r>
        <w:rPr>
          <w:sz w:val="22"/>
        </w:rPr>
        <w:t>University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Southern</w:t>
      </w:r>
      <w:r>
        <w:rPr>
          <w:spacing w:val="-7"/>
          <w:sz w:val="22"/>
        </w:rPr>
        <w:t> </w:t>
      </w:r>
      <w:r>
        <w:rPr>
          <w:sz w:val="22"/>
        </w:rPr>
        <w:t>California,</w:t>
      </w:r>
      <w:r>
        <w:rPr>
          <w:spacing w:val="-7"/>
          <w:sz w:val="22"/>
        </w:rPr>
        <w:t> </w:t>
      </w:r>
      <w:r>
        <w:rPr>
          <w:sz w:val="22"/>
        </w:rPr>
        <w:t>Department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Economics Visiting Professor of Economics, August-December 2013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4150" w:hanging="360"/>
        <w:jc w:val="left"/>
        <w:rPr>
          <w:rFonts w:ascii="Symbol" w:hAnsi="Symbol"/>
          <w:sz w:val="20"/>
        </w:rPr>
      </w:pP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California,</w:t>
      </w:r>
      <w:r>
        <w:rPr>
          <w:spacing w:val="-6"/>
          <w:sz w:val="22"/>
        </w:rPr>
        <w:t> </w:t>
      </w:r>
      <w:r>
        <w:rPr>
          <w:sz w:val="22"/>
        </w:rPr>
        <w:t>San</w:t>
      </w:r>
      <w:r>
        <w:rPr>
          <w:spacing w:val="-6"/>
          <w:sz w:val="22"/>
        </w:rPr>
        <w:t> </w:t>
      </w:r>
      <w:r>
        <w:rPr>
          <w:sz w:val="22"/>
        </w:rPr>
        <w:t>Diego,</w:t>
      </w:r>
      <w:r>
        <w:rPr>
          <w:spacing w:val="-6"/>
          <w:sz w:val="22"/>
        </w:rPr>
        <w:t> </w:t>
      </w:r>
      <w:r>
        <w:rPr>
          <w:sz w:val="22"/>
        </w:rPr>
        <w:t>Department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Economics Visiting Professor of Economics, January-March 2008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Symbol" w:hAnsi="Symbol"/>
          <w:sz w:val="20"/>
        </w:rPr>
      </w:pP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Cambridge,</w:t>
      </w:r>
      <w:r>
        <w:rPr>
          <w:spacing w:val="-5"/>
          <w:sz w:val="22"/>
        </w:rPr>
        <w:t> </w:t>
      </w:r>
      <w:r>
        <w:rPr>
          <w:sz w:val="22"/>
        </w:rPr>
        <w:t>Judge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School,</w:t>
      </w:r>
      <w:r>
        <w:rPr>
          <w:spacing w:val="-4"/>
          <w:sz w:val="22"/>
        </w:rPr>
        <w:t> </w:t>
      </w:r>
      <w:r>
        <w:rPr>
          <w:sz w:val="22"/>
        </w:rPr>
        <w:t>Cambridge,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UK</w:t>
      </w:r>
    </w:p>
    <w:p>
      <w:pPr>
        <w:pStyle w:val="BodyText"/>
        <w:spacing w:line="253" w:lineRule="exact"/>
        <w:ind w:left="1080"/>
      </w:pPr>
      <w:r>
        <w:rPr/>
        <w:t>Visiting</w:t>
      </w:r>
      <w:r>
        <w:rPr>
          <w:spacing w:val="-5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Cambridge</w:t>
      </w:r>
      <w:r>
        <w:rPr>
          <w:spacing w:val="-4"/>
        </w:rPr>
        <w:t> </w:t>
      </w:r>
      <w:r>
        <w:rPr/>
        <w:t>Endowment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in</w:t>
      </w:r>
      <w:r>
        <w:rPr>
          <w:spacing w:val="-4"/>
        </w:rPr>
        <w:t> </w:t>
      </w:r>
      <w:r>
        <w:rPr/>
        <w:t>Finance,</w:t>
      </w:r>
      <w:r>
        <w:rPr>
          <w:spacing w:val="-7"/>
        </w:rPr>
        <w:t> </w:t>
      </w:r>
      <w:r>
        <w:rPr/>
        <w:t>Summer</w:t>
      </w:r>
      <w:r>
        <w:rPr>
          <w:spacing w:val="-6"/>
        </w:rPr>
        <w:t> </w:t>
      </w:r>
      <w:r>
        <w:rPr>
          <w:spacing w:val="-4"/>
        </w:rPr>
        <w:t>2007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2242" w:hanging="360"/>
        <w:jc w:val="left"/>
        <w:rPr>
          <w:rFonts w:ascii="Symbol" w:hAnsi="Symbol"/>
          <w:sz w:val="20"/>
        </w:rPr>
      </w:pPr>
      <w:r>
        <w:rPr>
          <w:sz w:val="22"/>
        </w:rPr>
        <w:t>Wang</w:t>
      </w:r>
      <w:r>
        <w:rPr>
          <w:spacing w:val="-4"/>
          <w:sz w:val="22"/>
        </w:rPr>
        <w:t> </w:t>
      </w:r>
      <w:r>
        <w:rPr>
          <w:sz w:val="22"/>
        </w:rPr>
        <w:t>Institute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Studies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Economics</w:t>
      </w:r>
      <w:r>
        <w:rPr>
          <w:spacing w:val="-4"/>
          <w:sz w:val="22"/>
        </w:rPr>
        <w:t> </w:t>
      </w:r>
      <w:r>
        <w:rPr>
          <w:sz w:val="22"/>
        </w:rPr>
        <w:t>(WISE),</w:t>
      </w:r>
      <w:r>
        <w:rPr>
          <w:spacing w:val="-4"/>
          <w:sz w:val="22"/>
        </w:rPr>
        <w:t> </w:t>
      </w:r>
      <w:r>
        <w:rPr>
          <w:sz w:val="22"/>
        </w:rPr>
        <w:t>Xiamen</w:t>
      </w:r>
      <w:r>
        <w:rPr>
          <w:spacing w:val="-4"/>
          <w:sz w:val="22"/>
        </w:rPr>
        <w:t> </w:t>
      </w:r>
      <w:r>
        <w:rPr>
          <w:sz w:val="22"/>
        </w:rPr>
        <w:t>University,</w:t>
      </w:r>
      <w:r>
        <w:rPr>
          <w:spacing w:val="-4"/>
          <w:sz w:val="22"/>
        </w:rPr>
        <w:t> </w:t>
      </w:r>
      <w:r>
        <w:rPr>
          <w:sz w:val="22"/>
        </w:rPr>
        <w:t>Xiamen,</w:t>
      </w:r>
      <w:r>
        <w:rPr>
          <w:spacing w:val="-4"/>
          <w:sz w:val="22"/>
        </w:rPr>
        <w:t> </w:t>
      </w:r>
      <w:r>
        <w:rPr>
          <w:sz w:val="22"/>
        </w:rPr>
        <w:t>China Visiting Professor of Economics, July 2006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4305" w:hanging="360"/>
        <w:jc w:val="left"/>
        <w:rPr>
          <w:rFonts w:ascii="Symbol" w:hAnsi="Symbol"/>
          <w:sz w:val="20"/>
        </w:rPr>
      </w:pPr>
      <w:r>
        <w:rPr>
          <w:sz w:val="22"/>
        </w:rPr>
        <w:t>Bilgi</w:t>
      </w:r>
      <w:r>
        <w:rPr>
          <w:spacing w:val="-5"/>
          <w:sz w:val="22"/>
        </w:rPr>
        <w:t> </w:t>
      </w:r>
      <w:r>
        <w:rPr>
          <w:sz w:val="22"/>
        </w:rPr>
        <w:t>University,</w:t>
      </w:r>
      <w:r>
        <w:rPr>
          <w:spacing w:val="-6"/>
          <w:sz w:val="22"/>
        </w:rPr>
        <w:t> </w:t>
      </w:r>
      <w:r>
        <w:rPr>
          <w:sz w:val="22"/>
        </w:rPr>
        <w:t>Department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Istanbul,</w:t>
      </w:r>
      <w:r>
        <w:rPr>
          <w:spacing w:val="-9"/>
          <w:sz w:val="22"/>
        </w:rPr>
        <w:t> </w:t>
      </w:r>
      <w:r>
        <w:rPr>
          <w:sz w:val="22"/>
        </w:rPr>
        <w:t>Turkey Visiting Professor of Economics, December 2005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4305" w:hanging="360"/>
        <w:jc w:val="left"/>
        <w:rPr>
          <w:rFonts w:ascii="Symbol" w:hAnsi="Symbol"/>
          <w:sz w:val="20"/>
        </w:rPr>
      </w:pPr>
      <w:r>
        <w:rPr>
          <w:sz w:val="22"/>
        </w:rPr>
        <w:t>Bilgi</w:t>
      </w:r>
      <w:r>
        <w:rPr>
          <w:spacing w:val="-5"/>
          <w:sz w:val="22"/>
        </w:rPr>
        <w:t> </w:t>
      </w:r>
      <w:r>
        <w:rPr>
          <w:sz w:val="22"/>
        </w:rPr>
        <w:t>University,</w:t>
      </w:r>
      <w:r>
        <w:rPr>
          <w:spacing w:val="-6"/>
          <w:sz w:val="22"/>
        </w:rPr>
        <w:t> </w:t>
      </w:r>
      <w:r>
        <w:rPr>
          <w:sz w:val="22"/>
        </w:rPr>
        <w:t>Department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Istanbul,</w:t>
      </w:r>
      <w:r>
        <w:rPr>
          <w:spacing w:val="-9"/>
          <w:sz w:val="22"/>
        </w:rPr>
        <w:t> </w:t>
      </w:r>
      <w:r>
        <w:rPr>
          <w:sz w:val="22"/>
        </w:rPr>
        <w:t>Turkey Visiting Associate Professor of Economics, March 2004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482" w:hanging="360"/>
        <w:jc w:val="left"/>
        <w:rPr>
          <w:rFonts w:ascii="Symbol" w:hAnsi="Symbol"/>
          <w:sz w:val="20"/>
        </w:rPr>
      </w:pPr>
      <w:r>
        <w:rPr>
          <w:sz w:val="22"/>
        </w:rPr>
        <w:t>City</w:t>
      </w:r>
      <w:r>
        <w:rPr>
          <w:spacing w:val="-5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Hong</w:t>
      </w:r>
      <w:r>
        <w:rPr>
          <w:spacing w:val="-5"/>
          <w:sz w:val="22"/>
        </w:rPr>
        <w:t> </w:t>
      </w:r>
      <w:r>
        <w:rPr>
          <w:sz w:val="22"/>
        </w:rPr>
        <w:t>Kong,</w:t>
      </w:r>
      <w:r>
        <w:rPr>
          <w:spacing w:val="-5"/>
          <w:sz w:val="22"/>
        </w:rPr>
        <w:t> </w:t>
      </w:r>
      <w:r>
        <w:rPr>
          <w:sz w:val="22"/>
        </w:rPr>
        <w:t>Department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Economics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Finance Visiting Associate Professor of Economics, March 2001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2330" w:hanging="360"/>
        <w:jc w:val="left"/>
        <w:rPr>
          <w:rFonts w:ascii="Symbol" w:hAnsi="Symbol"/>
          <w:sz w:val="20"/>
        </w:rPr>
      </w:pPr>
      <w:r>
        <w:rPr>
          <w:sz w:val="22"/>
        </w:rPr>
        <w:t>U.S.</w:t>
      </w:r>
      <w:r>
        <w:rPr>
          <w:spacing w:val="-3"/>
          <w:sz w:val="22"/>
        </w:rPr>
        <w:t> </w:t>
      </w:r>
      <w:r>
        <w:rPr>
          <w:sz w:val="22"/>
        </w:rPr>
        <w:t>Bureau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Labor</w:t>
      </w:r>
      <w:r>
        <w:rPr>
          <w:spacing w:val="-2"/>
          <w:sz w:val="22"/>
        </w:rPr>
        <w:t> </w:t>
      </w:r>
      <w:r>
        <w:rPr>
          <w:sz w:val="22"/>
        </w:rPr>
        <w:t>Statistics,</w:t>
      </w:r>
      <w:r>
        <w:rPr>
          <w:spacing w:val="-3"/>
          <w:sz w:val="22"/>
        </w:rPr>
        <w:t> </w:t>
      </w:r>
      <w:r>
        <w:rPr>
          <w:sz w:val="22"/>
        </w:rPr>
        <w:t>Office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Research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Statistics,</w:t>
      </w:r>
      <w:r>
        <w:rPr>
          <w:spacing w:val="-6"/>
          <w:sz w:val="22"/>
        </w:rPr>
        <w:t> </w:t>
      </w:r>
      <w:r>
        <w:rPr>
          <w:sz w:val="22"/>
        </w:rPr>
        <w:t>Washington</w:t>
      </w:r>
      <w:r>
        <w:rPr>
          <w:spacing w:val="-3"/>
          <w:sz w:val="22"/>
        </w:rPr>
        <w:t> </w:t>
      </w:r>
      <w:r>
        <w:rPr>
          <w:sz w:val="22"/>
        </w:rPr>
        <w:t>D.C. Senior Research Fellow, Summer 1995, Summer 1996, and December 1996.</w:t>
      </w:r>
    </w:p>
    <w:p>
      <w:pPr>
        <w:pStyle w:val="BodyText"/>
        <w:spacing w:before="252"/>
        <w:ind w:left="0"/>
      </w:pPr>
    </w:p>
    <w:p>
      <w:pPr>
        <w:pStyle w:val="Heading2"/>
        <w:ind w:left="359" w:firstLine="0"/>
      </w:pPr>
      <w:r>
        <w:rPr/>
        <w:t>AWARDS,</w:t>
      </w:r>
      <w:r>
        <w:rPr>
          <w:spacing w:val="-6"/>
        </w:rPr>
        <w:t> </w:t>
      </w:r>
      <w:r>
        <w:rPr/>
        <w:t>HONORS,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FELLOWSHIPS</w:t>
      </w:r>
    </w:p>
    <w:p>
      <w:pPr>
        <w:pStyle w:val="BodyText"/>
        <w:spacing w:before="1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69" w:lineRule="exact" w:before="0" w:after="0"/>
        <w:ind w:left="1078" w:right="0" w:hanging="359"/>
        <w:jc w:val="both"/>
        <w:rPr>
          <w:rFonts w:ascii="Symbol" w:hAnsi="Symbol"/>
          <w:sz w:val="22"/>
        </w:rPr>
      </w:pPr>
      <w:r>
        <w:rPr>
          <w:i/>
          <w:sz w:val="22"/>
        </w:rPr>
        <w:t>Senior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Fellow,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Rimini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Center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Analysis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(RCEA),</w:t>
      </w:r>
      <w:r>
        <w:rPr>
          <w:i/>
          <w:spacing w:val="-4"/>
          <w:sz w:val="22"/>
        </w:rPr>
        <w:t> </w:t>
      </w:r>
      <w:r>
        <w:rPr>
          <w:sz w:val="22"/>
        </w:rPr>
        <w:t>2020-.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[</w:t>
      </w:r>
      <w:hyperlink r:id="rId14">
        <w:r>
          <w:rPr>
            <w:color w:val="0000FF"/>
            <w:spacing w:val="-2"/>
            <w:sz w:val="22"/>
            <w:u w:val="single" w:color="0000FF"/>
          </w:rPr>
          <w:t>link</w:t>
        </w:r>
      </w:hyperlink>
      <w:r>
        <w:rPr>
          <w:spacing w:val="-2"/>
          <w:sz w:val="22"/>
        </w:rPr>
        <w:t>]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69" w:lineRule="exact" w:before="0" w:after="0"/>
        <w:ind w:left="1079" w:right="0" w:hanging="359"/>
        <w:jc w:val="both"/>
        <w:rPr>
          <w:rFonts w:ascii="Symbol" w:hAnsi="Symbol"/>
          <w:sz w:val="22"/>
        </w:rPr>
      </w:pPr>
      <w:r>
        <w:rPr>
          <w:i/>
          <w:sz w:val="22"/>
        </w:rPr>
        <w:t>Fellow,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Advances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Econometrics,</w:t>
      </w:r>
      <w:r>
        <w:rPr>
          <w:i/>
          <w:spacing w:val="-4"/>
          <w:sz w:val="22"/>
        </w:rPr>
        <w:t> </w:t>
      </w:r>
      <w:r>
        <w:rPr>
          <w:sz w:val="22"/>
        </w:rPr>
        <w:t>2018-.</w:t>
      </w:r>
      <w:r>
        <w:rPr>
          <w:spacing w:val="49"/>
          <w:sz w:val="22"/>
        </w:rPr>
        <w:t> </w:t>
      </w:r>
      <w:r>
        <w:rPr>
          <w:spacing w:val="-2"/>
          <w:sz w:val="22"/>
        </w:rPr>
        <w:t>[</w:t>
      </w:r>
      <w:hyperlink r:id="rId15">
        <w:r>
          <w:rPr>
            <w:color w:val="0000FF"/>
            <w:spacing w:val="-2"/>
            <w:sz w:val="22"/>
            <w:u w:val="single" w:color="0000FF"/>
          </w:rPr>
          <w:t>link</w:t>
        </w:r>
      </w:hyperlink>
      <w:r>
        <w:rPr>
          <w:spacing w:val="-2"/>
          <w:sz w:val="22"/>
        </w:rPr>
        <w:t>]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1074" w:hanging="361"/>
        <w:jc w:val="both"/>
        <w:rPr>
          <w:rFonts w:ascii="Symbol" w:hAnsi="Symbol"/>
          <w:sz w:val="22"/>
        </w:rPr>
      </w:pP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Bank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Korea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Award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sz w:val="22"/>
        </w:rPr>
        <w:t>July</w:t>
      </w:r>
      <w:r>
        <w:rPr>
          <w:spacing w:val="-5"/>
          <w:sz w:val="22"/>
        </w:rPr>
        <w:t> </w:t>
      </w:r>
      <w:r>
        <w:rPr>
          <w:sz w:val="22"/>
        </w:rPr>
        <w:t>2007.</w:t>
      </w:r>
      <w:r>
        <w:rPr>
          <w:spacing w:val="-5"/>
          <w:sz w:val="22"/>
        </w:rPr>
        <w:t> </w:t>
      </w:r>
      <w:r>
        <w:rPr>
          <w:sz w:val="22"/>
        </w:rPr>
        <w:t>Award</w:t>
      </w:r>
      <w:r>
        <w:rPr>
          <w:spacing w:val="-7"/>
          <w:sz w:val="22"/>
        </w:rPr>
        <w:t> </w:t>
      </w:r>
      <w:r>
        <w:rPr>
          <w:sz w:val="22"/>
        </w:rPr>
        <w:t>about</w:t>
      </w:r>
      <w:r>
        <w:rPr>
          <w:spacing w:val="-4"/>
          <w:sz w:val="22"/>
        </w:rPr>
        <w:t> </w:t>
      </w:r>
      <w:r>
        <w:rPr>
          <w:sz w:val="22"/>
        </w:rPr>
        <w:t>US$8100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KRW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color w:val="212121"/>
          <w:sz w:val="22"/>
        </w:rPr>
        <w:t>the</w:t>
      </w:r>
      <w:r>
        <w:rPr>
          <w:color w:val="212121"/>
          <w:spacing w:val="-4"/>
          <w:sz w:val="22"/>
        </w:rPr>
        <w:t> </w:t>
      </w:r>
      <w:r>
        <w:rPr>
          <w:sz w:val="22"/>
        </w:rPr>
        <w:t>Institute of</w:t>
      </w:r>
      <w:r>
        <w:rPr>
          <w:spacing w:val="-5"/>
          <w:sz w:val="22"/>
        </w:rPr>
        <w:t> </w:t>
      </w:r>
      <w:r>
        <w:rPr>
          <w:sz w:val="22"/>
        </w:rPr>
        <w:t>Monetary</w:t>
      </w:r>
      <w:r>
        <w:rPr>
          <w:spacing w:val="-7"/>
          <w:sz w:val="22"/>
        </w:rPr>
        <w:t> </w:t>
      </w:r>
      <w:r>
        <w:rPr>
          <w:sz w:val="22"/>
        </w:rPr>
        <w:t>Economic</w:t>
      </w:r>
      <w:r>
        <w:rPr>
          <w:spacing w:val="-5"/>
          <w:sz w:val="22"/>
        </w:rPr>
        <w:t> </w:t>
      </w:r>
      <w:r>
        <w:rPr>
          <w:sz w:val="22"/>
        </w:rPr>
        <w:t>Research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Bank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Korea.</w:t>
      </w:r>
      <w:r>
        <w:rPr>
          <w:spacing w:val="-7"/>
          <w:sz w:val="22"/>
        </w:rPr>
        <w:t> </w:t>
      </w:r>
      <w:r>
        <w:rPr>
          <w:sz w:val="22"/>
        </w:rPr>
        <w:t>US$2000</w:t>
      </w:r>
      <w:r>
        <w:rPr>
          <w:spacing w:val="-6"/>
          <w:sz w:val="22"/>
        </w:rPr>
        <w:t> </w:t>
      </w:r>
      <w:r>
        <w:rPr>
          <w:sz w:val="22"/>
        </w:rPr>
        <w:t>donated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Korean-American Economic Association (KAEA).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1074" w:hanging="360"/>
        <w:jc w:val="both"/>
        <w:rPr>
          <w:rFonts w:ascii="Symbol" w:hAnsi="Symbol"/>
          <w:sz w:val="22"/>
        </w:rPr>
      </w:pPr>
      <w:r>
        <w:rPr>
          <w:i/>
          <w:sz w:val="22"/>
        </w:rPr>
        <w:t>The Tjalling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C. Koopmans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Econometric Theory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Prize.</w:t>
      </w:r>
      <w:r>
        <w:rPr>
          <w:i/>
          <w:spacing w:val="-5"/>
          <w:sz w:val="22"/>
        </w:rPr>
        <w:t> </w:t>
      </w:r>
      <w:r>
        <w:rPr>
          <w:sz w:val="22"/>
        </w:rPr>
        <w:t>The Prize</w:t>
      </w:r>
      <w:r>
        <w:rPr>
          <w:spacing w:val="-2"/>
          <w:sz w:val="22"/>
        </w:rPr>
        <w:t> </w:t>
      </w:r>
      <w:r>
        <w:rPr>
          <w:sz w:val="22"/>
        </w:rPr>
        <w:t>was</w:t>
      </w:r>
      <w:r>
        <w:rPr>
          <w:spacing w:val="-2"/>
          <w:sz w:val="22"/>
        </w:rPr>
        <w:t> </w:t>
      </w:r>
      <w:r>
        <w:rPr>
          <w:sz w:val="22"/>
        </w:rPr>
        <w:t>established</w:t>
      </w:r>
      <w:r>
        <w:rPr>
          <w:spacing w:val="-2"/>
          <w:sz w:val="22"/>
        </w:rPr>
        <w:t> </w:t>
      </w:r>
      <w:r>
        <w:rPr>
          <w:sz w:val="22"/>
        </w:rPr>
        <w:t>as a</w:t>
      </w:r>
      <w:r>
        <w:rPr>
          <w:spacing w:val="-2"/>
          <w:sz w:val="22"/>
        </w:rPr>
        <w:t> </w:t>
      </w:r>
      <w:r>
        <w:rPr>
          <w:sz w:val="22"/>
        </w:rPr>
        <w:t>memorial</w:t>
      </w:r>
      <w:r>
        <w:rPr>
          <w:spacing w:val="-1"/>
          <w:sz w:val="22"/>
        </w:rPr>
        <w:t> </w:t>
      </w:r>
      <w:r>
        <w:rPr>
          <w:sz w:val="22"/>
        </w:rPr>
        <w:t>to Tjalling C. Koopmans, the 1975 Nobel Laureate in Economic Science. Awarded to the paper co- authored with Yongmiao Hong, “Diagnostic Checking for Adequacy of Nonlinear Time Series Models”, </w:t>
      </w:r>
      <w:r>
        <w:rPr>
          <w:i/>
          <w:sz w:val="22"/>
        </w:rPr>
        <w:t>Econometric Theory </w:t>
      </w:r>
      <w:r>
        <w:rPr>
          <w:sz w:val="22"/>
        </w:rPr>
        <w:t>19(6): 1065-1121. Announcement (August 2006) published in </w:t>
      </w:r>
      <w:r>
        <w:rPr>
          <w:i/>
          <w:sz w:val="22"/>
        </w:rPr>
        <w:t>Econometric Theory </w:t>
      </w:r>
      <w:r>
        <w:rPr>
          <w:sz w:val="22"/>
        </w:rPr>
        <w:t>22(4): 763-764. [</w:t>
      </w:r>
      <w:hyperlink r:id="rId16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37" w:lineRule="auto" w:before="0" w:after="0"/>
        <w:ind w:left="1079" w:right="1073" w:hanging="360"/>
        <w:jc w:val="both"/>
        <w:rPr>
          <w:rFonts w:ascii="Symbol" w:hAnsi="Symbol"/>
          <w:sz w:val="22"/>
        </w:rPr>
      </w:pPr>
      <w:r>
        <w:rPr>
          <w:i/>
          <w:sz w:val="22"/>
        </w:rPr>
        <w:t>Faculty Fellowship and Faculty Development Award. </w:t>
      </w:r>
      <w:r>
        <w:rPr>
          <w:sz w:val="22"/>
        </w:rPr>
        <w:t>1998-1999, Regents of University of California. Award $3000.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69" w:lineRule="exact" w:before="3" w:after="0"/>
        <w:ind w:left="1078" w:right="0" w:hanging="359"/>
        <w:jc w:val="both"/>
        <w:rPr>
          <w:rFonts w:ascii="Symbol" w:hAnsi="Symbol"/>
          <w:sz w:val="22"/>
        </w:rPr>
      </w:pP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Korea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Sanhak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Foundation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Award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Award</w:t>
      </w:r>
      <w:r>
        <w:rPr>
          <w:spacing w:val="-6"/>
          <w:sz w:val="22"/>
        </w:rPr>
        <w:t> </w:t>
      </w:r>
      <w:r>
        <w:rPr>
          <w:sz w:val="22"/>
        </w:rPr>
        <w:t>about</w:t>
      </w:r>
      <w:r>
        <w:rPr>
          <w:spacing w:val="-2"/>
          <w:sz w:val="22"/>
        </w:rPr>
        <w:t> </w:t>
      </w:r>
      <w:r>
        <w:rPr>
          <w:sz w:val="22"/>
        </w:rPr>
        <w:t>US$8000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KRW.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1076" w:hanging="361"/>
        <w:jc w:val="both"/>
        <w:rPr>
          <w:rFonts w:ascii="Symbol" w:hAnsi="Symbol"/>
          <w:sz w:val="22"/>
        </w:rPr>
      </w:pPr>
      <w:r>
        <w:rPr>
          <w:i/>
          <w:sz w:val="22"/>
        </w:rPr>
        <w:t>Fellowship, NSF/ASA/BLS Senior Research Fellowship. </w:t>
      </w:r>
      <w:r>
        <w:rPr>
          <w:sz w:val="22"/>
        </w:rPr>
        <w:t>1995-1996. The fellowship included a research</w:t>
      </w:r>
      <w:r>
        <w:rPr>
          <w:spacing w:val="-12"/>
          <w:sz w:val="22"/>
        </w:rPr>
        <w:t> </w:t>
      </w:r>
      <w:r>
        <w:rPr>
          <w:sz w:val="22"/>
        </w:rPr>
        <w:t>fund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about</w:t>
      </w:r>
      <w:r>
        <w:rPr>
          <w:spacing w:val="-11"/>
          <w:sz w:val="22"/>
        </w:rPr>
        <w:t> </w:t>
      </w:r>
      <w:r>
        <w:rPr>
          <w:sz w:val="22"/>
        </w:rPr>
        <w:t>$45,000</w:t>
      </w:r>
      <w:r>
        <w:rPr>
          <w:spacing w:val="-9"/>
          <w:sz w:val="22"/>
        </w:rPr>
        <w:t> </w:t>
      </w:r>
      <w:r>
        <w:rPr>
          <w:sz w:val="22"/>
        </w:rPr>
        <w:t>from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NSF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support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visit</w:t>
      </w:r>
      <w:r>
        <w:rPr>
          <w:spacing w:val="-9"/>
          <w:sz w:val="22"/>
        </w:rPr>
        <w:t> </w:t>
      </w:r>
      <w:r>
        <w:rPr>
          <w:sz w:val="22"/>
        </w:rPr>
        <w:t>at</w:t>
      </w:r>
      <w:r>
        <w:rPr>
          <w:spacing w:val="-11"/>
          <w:sz w:val="22"/>
        </w:rPr>
        <w:t> </w:t>
      </w:r>
      <w:r>
        <w:rPr>
          <w:sz w:val="22"/>
        </w:rPr>
        <w:t>U.S.</w:t>
      </w:r>
      <w:r>
        <w:rPr>
          <w:spacing w:val="-10"/>
          <w:sz w:val="22"/>
        </w:rPr>
        <w:t> </w:t>
      </w:r>
      <w:r>
        <w:rPr>
          <w:sz w:val="22"/>
        </w:rPr>
        <w:t>Bureau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Labor</w:t>
      </w:r>
      <w:r>
        <w:rPr>
          <w:spacing w:val="-11"/>
          <w:sz w:val="22"/>
        </w:rPr>
        <w:t> </w:t>
      </w:r>
      <w:r>
        <w:rPr>
          <w:sz w:val="22"/>
        </w:rPr>
        <w:t>Statistics, Washington D.C.</w:t>
      </w:r>
    </w:p>
    <w:p>
      <w:pPr>
        <w:pStyle w:val="ListParagraph"/>
        <w:spacing w:after="0" w:line="240" w:lineRule="auto"/>
        <w:jc w:val="both"/>
        <w:rPr>
          <w:rFonts w:ascii="Symbol" w:hAnsi="Symbol"/>
          <w:sz w:val="22"/>
        </w:rPr>
        <w:sectPr>
          <w:footerReference w:type="default" r:id="rId13"/>
          <w:pgSz w:w="12240" w:h="15840"/>
          <w:pgMar w:header="0" w:footer="1063" w:top="1360" w:bottom="1260" w:left="1080" w:right="360"/>
          <w:pgNumType w:start="2"/>
        </w:sectPr>
      </w:pPr>
    </w:p>
    <w:p>
      <w:pPr>
        <w:pStyle w:val="Heading1"/>
        <w:ind w:left="2"/>
      </w:pPr>
      <w:r>
        <w:rPr>
          <w:spacing w:val="-2"/>
        </w:rPr>
        <w:t>RESEARCH</w:t>
      </w:r>
    </w:p>
    <w:p>
      <w:pPr>
        <w:pStyle w:val="BodyText"/>
        <w:spacing w:before="114"/>
        <w:ind w:left="0"/>
        <w:rPr>
          <w:b/>
        </w:rPr>
      </w:pPr>
    </w:p>
    <w:p>
      <w:pPr>
        <w:pStyle w:val="Heading2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/>
        <w:t>AREAS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RESEARCH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719"/>
      </w:pPr>
      <w:r>
        <w:rPr/>
        <w:t>Econometrics,</w:t>
      </w:r>
      <w:r>
        <w:rPr>
          <w:spacing w:val="-8"/>
        </w:rPr>
        <w:t> </w:t>
      </w:r>
      <w:r>
        <w:rPr/>
        <w:t>Forecasting,</w:t>
      </w:r>
      <w:r>
        <w:rPr>
          <w:spacing w:val="-8"/>
        </w:rPr>
        <w:t> </w:t>
      </w:r>
      <w:r>
        <w:rPr/>
        <w:t>Time</w:t>
      </w:r>
      <w:r>
        <w:rPr>
          <w:spacing w:val="-6"/>
        </w:rPr>
        <w:t> </w:t>
      </w:r>
      <w:r>
        <w:rPr/>
        <w:t>Series,</w:t>
      </w:r>
      <w:r>
        <w:rPr>
          <w:spacing w:val="-6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Econometrics,</w:t>
      </w:r>
      <w:r>
        <w:rPr>
          <w:spacing w:val="-6"/>
        </w:rPr>
        <w:t> </w:t>
      </w:r>
      <w:r>
        <w:rPr/>
        <w:t>Machine</w:t>
      </w:r>
      <w:r>
        <w:rPr>
          <w:spacing w:val="-5"/>
        </w:rPr>
        <w:t> </w:t>
      </w:r>
      <w:r>
        <w:rPr>
          <w:spacing w:val="-2"/>
        </w:rPr>
        <w:t>Learning</w:t>
      </w:r>
    </w:p>
    <w:p>
      <w:pPr>
        <w:pStyle w:val="Heading2"/>
        <w:numPr>
          <w:ilvl w:val="0"/>
          <w:numId w:val="2"/>
        </w:numPr>
        <w:tabs>
          <w:tab w:pos="718" w:val="left" w:leader="none"/>
        </w:tabs>
        <w:spacing w:line="240" w:lineRule="auto" w:before="251" w:after="0"/>
        <w:ind w:left="718" w:right="0" w:hanging="359"/>
        <w:jc w:val="left"/>
      </w:pPr>
      <w:r>
        <w:rPr/>
        <w:t>CITATION</w:t>
      </w:r>
      <w:r>
        <w:rPr>
          <w:spacing w:val="-6"/>
        </w:rPr>
        <w:t> </w:t>
      </w:r>
      <w:r>
        <w:rPr>
          <w:spacing w:val="-2"/>
        </w:rPr>
        <w:t>INDICES</w:t>
      </w:r>
    </w:p>
    <w:p>
      <w:pPr>
        <w:pStyle w:val="BodyText"/>
        <w:ind w:left="0"/>
        <w:rPr>
          <w:b/>
        </w:rPr>
      </w:pPr>
    </w:p>
    <w:p>
      <w:pPr>
        <w:tabs>
          <w:tab w:pos="3239" w:val="left" w:leader="none"/>
        </w:tabs>
        <w:spacing w:before="0"/>
        <w:ind w:left="719" w:right="0" w:firstLine="0"/>
        <w:jc w:val="left"/>
        <w:rPr>
          <w:sz w:val="22"/>
        </w:rPr>
      </w:pPr>
      <w:r>
        <w:rPr>
          <w:b/>
          <w:sz w:val="22"/>
        </w:rPr>
        <w:t>GOOGLE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SCHOLAR:</w:t>
      </w:r>
      <w:r>
        <w:rPr>
          <w:b/>
          <w:sz w:val="22"/>
        </w:rPr>
        <w:tab/>
      </w:r>
      <w:hyperlink r:id="rId17">
        <w:r>
          <w:rPr>
            <w:color w:val="0000FF"/>
            <w:spacing w:val="-2"/>
            <w:sz w:val="22"/>
            <w:u w:val="single" w:color="0000FF"/>
          </w:rPr>
          <w:t>http://scholar.google.com/citations?user=gaHXhcwAAAAJ&amp;hl=en</w:t>
        </w:r>
      </w:hyperlink>
    </w:p>
    <w:p>
      <w:pPr>
        <w:pStyle w:val="BodyText"/>
        <w:tabs>
          <w:tab w:pos="3240" w:val="left" w:leader="none"/>
        </w:tabs>
        <w:spacing w:before="2"/>
      </w:pPr>
      <w:r>
        <w:rPr>
          <w:b/>
          <w:spacing w:val="-2"/>
        </w:rPr>
        <w:t>RePEc:</w:t>
      </w:r>
      <w:r>
        <w:rPr>
          <w:b/>
        </w:rPr>
        <w:tab/>
      </w:r>
      <w:hyperlink r:id="rId18">
        <w:r>
          <w:rPr>
            <w:color w:val="0000FF"/>
            <w:spacing w:val="-2"/>
            <w:u w:val="single" w:color="0000FF"/>
          </w:rPr>
          <w:t>https://ideas.repec.org/f/ple784.html#more</w:t>
        </w:r>
      </w:hyperlink>
    </w:p>
    <w:p>
      <w:pPr>
        <w:pStyle w:val="BodyText"/>
        <w:spacing w:before="113"/>
        <w:ind w:left="0"/>
      </w:pPr>
    </w:p>
    <w:p>
      <w:pPr>
        <w:pStyle w:val="Heading2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/>
        <w:t>PAPERS</w:t>
      </w:r>
      <w:r>
        <w:rPr>
          <w:spacing w:val="-8"/>
        </w:rPr>
        <w:t> </w:t>
      </w:r>
      <w:r>
        <w:rPr>
          <w:spacing w:val="-2"/>
        </w:rPr>
        <w:t>PUBLISHED</w:t>
      </w:r>
    </w:p>
    <w:p>
      <w:pPr>
        <w:pStyle w:val="BodyText"/>
        <w:spacing w:before="3"/>
        <w:ind w:left="0"/>
        <w:rPr>
          <w:b/>
        </w:rPr>
      </w:pPr>
    </w:p>
    <w:p>
      <w:pPr>
        <w:spacing w:before="0"/>
        <w:ind w:left="719" w:right="0" w:firstLine="0"/>
        <w:jc w:val="left"/>
        <w:rPr>
          <w:i/>
          <w:sz w:val="22"/>
        </w:rPr>
      </w:pPr>
      <w:r>
        <w:rPr>
          <w:sz w:val="22"/>
        </w:rPr>
        <w:t>[pdf]</w:t>
      </w:r>
      <w:r>
        <w:rPr>
          <w:spacing w:val="-4"/>
          <w:sz w:val="22"/>
        </w:rPr>
        <w:t> </w:t>
      </w:r>
      <w:r>
        <w:rPr>
          <w:i/>
          <w:sz w:val="22"/>
        </w:rPr>
        <w:t>links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working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paper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versions;</w:t>
      </w:r>
      <w:r>
        <w:rPr>
          <w:i/>
          <w:spacing w:val="-5"/>
          <w:sz w:val="22"/>
        </w:rPr>
        <w:t> </w:t>
      </w:r>
      <w:r>
        <w:rPr>
          <w:sz w:val="22"/>
        </w:rPr>
        <w:t>[PDF]</w:t>
      </w:r>
      <w:r>
        <w:rPr>
          <w:spacing w:val="-4"/>
          <w:sz w:val="22"/>
        </w:rPr>
        <w:t> </w:t>
      </w:r>
      <w:r>
        <w:rPr>
          <w:i/>
          <w:sz w:val="22"/>
        </w:rPr>
        <w:t>links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published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versions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37" w:after="0"/>
        <w:ind w:left="720" w:right="1465" w:hanging="504"/>
        <w:jc w:val="left"/>
        <w:rPr>
          <w:sz w:val="22"/>
        </w:rPr>
      </w:pPr>
      <w:r>
        <w:rPr>
          <w:sz w:val="22"/>
        </w:rPr>
        <w:t>[1989] Clive W.J. Granger and Tae-Hwy Lee, “Investigation of Production, Sales and Inventory Relationships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Multicointegration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Nonsymmetric</w:t>
      </w:r>
      <w:r>
        <w:rPr>
          <w:spacing w:val="-5"/>
          <w:sz w:val="22"/>
        </w:rPr>
        <w:t> </w:t>
      </w:r>
      <w:r>
        <w:rPr>
          <w:sz w:val="22"/>
        </w:rPr>
        <w:t>Error</w:t>
      </w:r>
      <w:r>
        <w:rPr>
          <w:spacing w:val="-4"/>
          <w:sz w:val="22"/>
        </w:rPr>
        <w:t> </w:t>
      </w:r>
      <w:r>
        <w:rPr>
          <w:sz w:val="22"/>
        </w:rPr>
        <w:t>Correction</w:t>
      </w:r>
      <w:r>
        <w:rPr>
          <w:spacing w:val="-5"/>
          <w:sz w:val="22"/>
        </w:rPr>
        <w:t> </w:t>
      </w:r>
      <w:r>
        <w:rPr>
          <w:sz w:val="22"/>
        </w:rPr>
        <w:t>Models”,</w:t>
      </w:r>
      <w:r>
        <w:rPr>
          <w:spacing w:val="-5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of Applied Econometrics </w:t>
      </w:r>
      <w:r>
        <w:rPr>
          <w:sz w:val="22"/>
        </w:rPr>
        <w:t>4: S145-S159. December 1989.</w:t>
      </w:r>
    </w:p>
    <w:p>
      <w:pPr>
        <w:pStyle w:val="BodyText"/>
        <w:spacing w:line="252" w:lineRule="exact"/>
      </w:pPr>
      <w:r>
        <w:rPr>
          <w:spacing w:val="-2"/>
        </w:rPr>
        <w:t>[</w:t>
      </w:r>
      <w:hyperlink r:id="rId19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spacing w:line="252" w:lineRule="exact"/>
      </w:pPr>
      <w:r>
        <w:rPr/>
        <w:t>DOI</w:t>
      </w:r>
      <w:r>
        <w:rPr>
          <w:spacing w:val="-6"/>
        </w:rPr>
        <w:t> </w:t>
      </w:r>
      <w:r>
        <w:rPr>
          <w:spacing w:val="-2"/>
        </w:rPr>
        <w:t>https://doi.org/10.1002/jae.3950040508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504"/>
        <w:jc w:val="left"/>
        <w:rPr>
          <w:sz w:val="22"/>
        </w:rPr>
      </w:pPr>
      <w:r>
        <w:rPr>
          <w:sz w:val="22"/>
        </w:rPr>
        <w:t>[1990]</w:t>
      </w:r>
      <w:r>
        <w:rPr>
          <w:spacing w:val="-5"/>
          <w:sz w:val="22"/>
        </w:rPr>
        <w:t> </w:t>
      </w:r>
      <w:r>
        <w:rPr>
          <w:sz w:val="22"/>
        </w:rPr>
        <w:t>Clive</w:t>
      </w:r>
      <w:r>
        <w:rPr>
          <w:spacing w:val="-6"/>
          <w:sz w:val="22"/>
        </w:rPr>
        <w:t> </w:t>
      </w:r>
      <w:r>
        <w:rPr>
          <w:sz w:val="22"/>
        </w:rPr>
        <w:t>W.J.</w:t>
      </w:r>
      <w:r>
        <w:rPr>
          <w:spacing w:val="-4"/>
          <w:sz w:val="22"/>
        </w:rPr>
        <w:t> </w:t>
      </w:r>
      <w:r>
        <w:rPr>
          <w:sz w:val="22"/>
        </w:rPr>
        <w:t>Granger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Tae-Hwy</w:t>
      </w:r>
      <w:r>
        <w:rPr>
          <w:spacing w:val="-4"/>
          <w:sz w:val="22"/>
        </w:rPr>
        <w:t> </w:t>
      </w:r>
      <w:r>
        <w:rPr>
          <w:sz w:val="22"/>
        </w:rPr>
        <w:t>Lee,</w:t>
      </w:r>
      <w:r>
        <w:rPr>
          <w:spacing w:val="-6"/>
          <w:sz w:val="22"/>
        </w:rPr>
        <w:t> </w:t>
      </w:r>
      <w:r>
        <w:rPr>
          <w:sz w:val="22"/>
        </w:rPr>
        <w:t>“Multicointegration”,</w:t>
      </w:r>
      <w:r>
        <w:rPr>
          <w:spacing w:val="-7"/>
          <w:sz w:val="22"/>
        </w:rPr>
        <w:t> </w:t>
      </w:r>
      <w:r>
        <w:rPr>
          <w:b/>
          <w:i/>
          <w:sz w:val="22"/>
        </w:rPr>
        <w:t>Advances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in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Econometrics</w:t>
      </w:r>
      <w:r>
        <w:rPr>
          <w:b/>
          <w:i/>
          <w:spacing w:val="-3"/>
          <w:sz w:val="22"/>
        </w:rPr>
        <w:t> </w:t>
      </w:r>
      <w:r>
        <w:rPr>
          <w:spacing w:val="-5"/>
          <w:sz w:val="22"/>
        </w:rPr>
        <w:t>8,</w:t>
      </w:r>
    </w:p>
    <w:p>
      <w:pPr>
        <w:pStyle w:val="BodyText"/>
        <w:spacing w:before="2"/>
        <w:ind w:right="9175"/>
      </w:pPr>
      <w:r>
        <w:rPr/>
        <w:t>pp.</w:t>
      </w:r>
      <w:r>
        <w:rPr>
          <w:spacing w:val="-14"/>
        </w:rPr>
        <w:t> </w:t>
      </w:r>
      <w:r>
        <w:rPr/>
        <w:t>71-</w:t>
      </w:r>
      <w:r>
        <w:rPr/>
        <w:t>84. </w:t>
      </w:r>
      <w:r>
        <w:rPr>
          <w:spacing w:val="-2"/>
        </w:rPr>
        <w:t>[</w:t>
      </w:r>
      <w:hyperlink r:id="rId20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spacing w:before="252"/>
        <w:ind w:left="720" w:right="1076" w:firstLine="0"/>
        <w:jc w:val="left"/>
        <w:rPr>
          <w:sz w:val="22"/>
        </w:rPr>
      </w:pPr>
      <w:r>
        <w:rPr>
          <w:sz w:val="22"/>
          <w:u w:val="single"/>
        </w:rPr>
        <w:t>Reprinted</w:t>
      </w:r>
      <w:r>
        <w:rPr>
          <w:spacing w:val="-11"/>
          <w:sz w:val="22"/>
        </w:rPr>
        <w:t> </w:t>
      </w:r>
      <w:r>
        <w:rPr>
          <w:sz w:val="22"/>
        </w:rPr>
        <w:t>(1991)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b/>
          <w:i/>
          <w:sz w:val="22"/>
        </w:rPr>
        <w:t>Long-run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Economic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Relationships: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Readings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in</w:t>
      </w:r>
      <w:r>
        <w:rPr>
          <w:b/>
          <w:i/>
          <w:spacing w:val="-9"/>
          <w:sz w:val="22"/>
        </w:rPr>
        <w:t> </w:t>
      </w:r>
      <w:r>
        <w:rPr>
          <w:b/>
          <w:i/>
          <w:sz w:val="22"/>
        </w:rPr>
        <w:t>Cointegration</w:t>
      </w:r>
      <w:r>
        <w:rPr>
          <w:b/>
          <w:sz w:val="22"/>
        </w:rPr>
        <w:t>,</w:t>
      </w:r>
      <w:r>
        <w:rPr>
          <w:b/>
          <w:spacing w:val="-6"/>
          <w:sz w:val="22"/>
        </w:rPr>
        <w:t> </w:t>
      </w:r>
      <w:r>
        <w:rPr>
          <w:sz w:val="22"/>
        </w:rPr>
        <w:t>Chapter</w:t>
      </w:r>
      <w:r>
        <w:rPr>
          <w:spacing w:val="-5"/>
          <w:sz w:val="22"/>
        </w:rPr>
        <w:t> </w:t>
      </w:r>
      <w:r>
        <w:rPr>
          <w:sz w:val="22"/>
        </w:rPr>
        <w:t>9,</w:t>
      </w:r>
      <w:r>
        <w:rPr>
          <w:spacing w:val="-8"/>
          <w:sz w:val="22"/>
        </w:rPr>
        <w:t> </w:t>
      </w:r>
      <w:r>
        <w:rPr>
          <w:sz w:val="22"/>
        </w:rPr>
        <w:t>pages 179-190, edited by Robert F. Engle and Clive W. J. Granger, Oxford University Press.</w:t>
      </w:r>
    </w:p>
    <w:p>
      <w:pPr>
        <w:pStyle w:val="BodyText"/>
        <w:spacing w:before="1"/>
      </w:pPr>
      <w:r>
        <w:rPr>
          <w:spacing w:val="-2"/>
        </w:rPr>
        <w:t>[</w:t>
      </w:r>
      <w:hyperlink r:id="rId20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51" w:after="0"/>
        <w:ind w:left="720" w:right="1208" w:hanging="504"/>
        <w:jc w:val="left"/>
        <w:rPr>
          <w:sz w:val="22"/>
        </w:rPr>
      </w:pPr>
      <w:r>
        <w:rPr>
          <w:sz w:val="22"/>
        </w:rPr>
        <w:t>[1992]</w:t>
      </w:r>
      <w:r>
        <w:rPr>
          <w:spacing w:val="-2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6"/>
          <w:sz w:val="22"/>
        </w:rPr>
        <w:t> </w:t>
      </w:r>
      <w:r>
        <w:rPr>
          <w:sz w:val="22"/>
        </w:rPr>
        <w:t>“Stock-Flow</w:t>
      </w:r>
      <w:r>
        <w:rPr>
          <w:spacing w:val="-4"/>
          <w:sz w:val="22"/>
        </w:rPr>
        <w:t> </w:t>
      </w:r>
      <w:r>
        <w:rPr>
          <w:sz w:val="22"/>
        </w:rPr>
        <w:t>Relationships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US</w:t>
      </w:r>
      <w:r>
        <w:rPr>
          <w:spacing w:val="-4"/>
          <w:sz w:val="22"/>
        </w:rPr>
        <w:t> </w:t>
      </w:r>
      <w:r>
        <w:rPr>
          <w:sz w:val="22"/>
        </w:rPr>
        <w:t>Housing</w:t>
      </w:r>
      <w:r>
        <w:rPr>
          <w:spacing w:val="-3"/>
          <w:sz w:val="22"/>
        </w:rPr>
        <w:t> </w:t>
      </w:r>
      <w:r>
        <w:rPr>
          <w:sz w:val="22"/>
        </w:rPr>
        <w:t>Construction”,</w:t>
      </w:r>
      <w:r>
        <w:rPr>
          <w:spacing w:val="-6"/>
          <w:sz w:val="22"/>
        </w:rPr>
        <w:t> </w:t>
      </w:r>
      <w:r>
        <w:rPr>
          <w:b/>
          <w:i/>
          <w:sz w:val="22"/>
        </w:rPr>
        <w:t>Oxford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Bulletin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of Economics and Statistics </w:t>
      </w:r>
      <w:r>
        <w:rPr>
          <w:sz w:val="22"/>
        </w:rPr>
        <w:t>54(3): 419-430. August 1992.</w:t>
      </w:r>
    </w:p>
    <w:p>
      <w:pPr>
        <w:pStyle w:val="BodyText"/>
      </w:pPr>
      <w:r>
        <w:rPr>
          <w:spacing w:val="-2"/>
        </w:rPr>
        <w:t>[</w:t>
      </w:r>
      <w:hyperlink r:id="rId21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284" w:hanging="504"/>
        <w:jc w:val="left"/>
        <w:rPr>
          <w:sz w:val="22"/>
        </w:rPr>
      </w:pPr>
      <w:r>
        <w:rPr>
          <w:sz w:val="22"/>
        </w:rPr>
        <w:t>[1992]</w:t>
      </w:r>
      <w:r>
        <w:rPr>
          <w:spacing w:val="-2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5"/>
          <w:sz w:val="22"/>
        </w:rPr>
        <w:t> </w:t>
      </w:r>
      <w:r>
        <w:rPr>
          <w:sz w:val="22"/>
        </w:rPr>
        <w:t>“On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Predictive</w:t>
      </w:r>
      <w:r>
        <w:rPr>
          <w:spacing w:val="-3"/>
          <w:sz w:val="22"/>
        </w:rPr>
        <w:t> </w:t>
      </w:r>
      <w:r>
        <w:rPr>
          <w:sz w:val="22"/>
        </w:rPr>
        <w:t>Power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Spread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3"/>
          <w:sz w:val="22"/>
        </w:rPr>
        <w:t> </w:t>
      </w:r>
      <w:r>
        <w:rPr>
          <w:sz w:val="22"/>
        </w:rPr>
        <w:t>Spot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Forward</w:t>
      </w:r>
      <w:r>
        <w:rPr>
          <w:spacing w:val="-3"/>
          <w:sz w:val="22"/>
        </w:rPr>
        <w:t> </w:t>
      </w:r>
      <w:r>
        <w:rPr>
          <w:sz w:val="22"/>
        </w:rPr>
        <w:t>Exchange Rates for Volatility”, </w:t>
      </w:r>
      <w:r>
        <w:rPr>
          <w:b/>
          <w:i/>
          <w:sz w:val="22"/>
        </w:rPr>
        <w:t>Korean Economic Review </w:t>
      </w:r>
      <w:r>
        <w:rPr>
          <w:sz w:val="22"/>
        </w:rPr>
        <w:t>8: 99-115. Summer 1992.</w:t>
      </w:r>
    </w:p>
    <w:p>
      <w:pPr>
        <w:pStyle w:val="BodyText"/>
        <w:spacing w:before="1"/>
      </w:pPr>
      <w:r>
        <w:rPr>
          <w:spacing w:val="-2"/>
        </w:rPr>
        <w:t>[</w:t>
      </w:r>
      <w:hyperlink r:id="rId22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144" w:hanging="504"/>
        <w:jc w:val="left"/>
        <w:rPr>
          <w:sz w:val="22"/>
        </w:rPr>
      </w:pPr>
      <w:r>
        <w:rPr>
          <w:sz w:val="22"/>
        </w:rPr>
        <w:t>[1993]</w:t>
      </w:r>
      <w:r>
        <w:rPr>
          <w:spacing w:val="-2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Halbert</w:t>
      </w:r>
      <w:r>
        <w:rPr>
          <w:spacing w:val="-5"/>
          <w:sz w:val="22"/>
        </w:rPr>
        <w:t> </w:t>
      </w:r>
      <w:r>
        <w:rPr>
          <w:sz w:val="22"/>
        </w:rPr>
        <w:t>White,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Clive</w:t>
      </w:r>
      <w:r>
        <w:rPr>
          <w:spacing w:val="-3"/>
          <w:sz w:val="22"/>
        </w:rPr>
        <w:t> </w:t>
      </w:r>
      <w:r>
        <w:rPr>
          <w:sz w:val="22"/>
        </w:rPr>
        <w:t>W.J.</w:t>
      </w:r>
      <w:r>
        <w:rPr>
          <w:spacing w:val="-3"/>
          <w:sz w:val="22"/>
        </w:rPr>
        <w:t> </w:t>
      </w:r>
      <w:r>
        <w:rPr>
          <w:sz w:val="22"/>
        </w:rPr>
        <w:t>Granger,</w:t>
      </w:r>
      <w:r>
        <w:rPr>
          <w:spacing w:val="-3"/>
          <w:sz w:val="22"/>
        </w:rPr>
        <w:t> </w:t>
      </w:r>
      <w:r>
        <w:rPr>
          <w:sz w:val="22"/>
        </w:rPr>
        <w:t>“Testing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Neglected</w:t>
      </w:r>
      <w:r>
        <w:rPr>
          <w:spacing w:val="-3"/>
          <w:sz w:val="22"/>
        </w:rPr>
        <w:t> </w:t>
      </w:r>
      <w:r>
        <w:rPr>
          <w:sz w:val="22"/>
        </w:rPr>
        <w:t>Nonlinearity</w:t>
      </w:r>
      <w:r>
        <w:rPr>
          <w:spacing w:val="-3"/>
          <w:sz w:val="22"/>
        </w:rPr>
        <w:t> </w:t>
      </w:r>
      <w:r>
        <w:rPr>
          <w:sz w:val="22"/>
        </w:rPr>
        <w:t>in Time Series Models: A Comparison of Neural Network Methods and Alternative Tests”, </w:t>
      </w:r>
      <w:r>
        <w:rPr>
          <w:b/>
          <w:i/>
          <w:sz w:val="22"/>
        </w:rPr>
        <w:t>Journal of Econometrics </w:t>
      </w:r>
      <w:r>
        <w:rPr>
          <w:sz w:val="22"/>
        </w:rPr>
        <w:t>56: 269-290. April 1993.</w:t>
      </w:r>
    </w:p>
    <w:p>
      <w:pPr>
        <w:pStyle w:val="BodyText"/>
        <w:spacing w:line="252" w:lineRule="exact"/>
      </w:pPr>
      <w:r>
        <w:rPr>
          <w:spacing w:val="-2"/>
        </w:rPr>
        <w:t>[</w:t>
      </w:r>
      <w:hyperlink r:id="rId23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spacing w:line="252" w:lineRule="exact"/>
        <w:jc w:val="both"/>
      </w:pPr>
      <w:r>
        <w:rPr>
          <w:spacing w:val="-2"/>
        </w:rPr>
        <w:t>DOI</w:t>
      </w:r>
      <w:r>
        <w:rPr>
          <w:spacing w:val="60"/>
        </w:rPr>
        <w:t> </w:t>
      </w:r>
      <w:r>
        <w:rPr>
          <w:spacing w:val="-2"/>
        </w:rPr>
        <w:t>https://doi.org/10.1016/0304-4076(93)90122-</w:t>
      </w:r>
      <w:r>
        <w:rPr>
          <w:spacing w:val="-10"/>
        </w:rPr>
        <w:t>L</w:t>
      </w:r>
    </w:p>
    <w:p>
      <w:pPr>
        <w:pStyle w:val="BodyText"/>
        <w:ind w:left="0"/>
      </w:pPr>
    </w:p>
    <w:p>
      <w:pPr>
        <w:pStyle w:val="BodyText"/>
        <w:spacing w:before="1"/>
        <w:ind w:right="1073"/>
        <w:jc w:val="both"/>
      </w:pPr>
      <w:r>
        <w:rPr>
          <w:u w:val="single"/>
        </w:rPr>
        <w:t>Reprinted</w:t>
      </w:r>
      <w:r>
        <w:rPr/>
        <w:t> (2001) in </w:t>
      </w:r>
      <w:r>
        <w:rPr>
          <w:b/>
          <w:i/>
        </w:rPr>
        <w:t>Essays in Econometrics: Collected Paper of Clive W.J. Granger </w:t>
      </w:r>
      <w:r>
        <w:rPr/>
        <w:t>, Volumes I: Spectral Analysis, Seasonality, Nonlinearity, Methodology, and Forecasting, edited by Eric Ghysels, Norman R. Swanson, and Mark W. Watson, Chapter 8, pp. 208-229, Cambridge University Press, Econometric Society Monograph Series No. 32.</w:t>
      </w:r>
    </w:p>
    <w:p>
      <w:pPr>
        <w:pStyle w:val="BodyText"/>
        <w:spacing w:after="0"/>
        <w:jc w:val="both"/>
        <w:sectPr>
          <w:pgSz w:w="12240" w:h="15840"/>
          <w:pgMar w:header="0" w:footer="1063" w:top="1380" w:bottom="1260" w:left="1080" w:right="360"/>
        </w:sectPr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78" w:after="0"/>
        <w:ind w:left="720" w:right="1205" w:hanging="504"/>
        <w:jc w:val="left"/>
        <w:rPr>
          <w:sz w:val="22"/>
        </w:rPr>
      </w:pPr>
      <w:r>
        <w:rPr>
          <w:sz w:val="22"/>
        </w:rPr>
        <w:t>[1994]</w:t>
      </w:r>
      <w:r>
        <w:rPr>
          <w:spacing w:val="-1"/>
          <w:sz w:val="22"/>
        </w:rPr>
        <w:t> </w:t>
      </w:r>
      <w:r>
        <w:rPr>
          <w:sz w:val="22"/>
        </w:rPr>
        <w:t>Faik</w:t>
      </w:r>
      <w:r>
        <w:rPr>
          <w:spacing w:val="-2"/>
          <w:sz w:val="22"/>
        </w:rPr>
        <w:t> </w:t>
      </w:r>
      <w:r>
        <w:rPr>
          <w:sz w:val="22"/>
        </w:rPr>
        <w:t>Koray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Tae-Hwy</w:t>
      </w:r>
      <w:r>
        <w:rPr>
          <w:spacing w:val="-2"/>
          <w:sz w:val="22"/>
        </w:rPr>
        <w:t> </w:t>
      </w:r>
      <w:r>
        <w:rPr>
          <w:sz w:val="22"/>
        </w:rPr>
        <w:t>Lee,</w:t>
      </w:r>
      <w:r>
        <w:rPr>
          <w:spacing w:val="-2"/>
          <w:sz w:val="22"/>
        </w:rPr>
        <w:t> </w:t>
      </w:r>
      <w:r>
        <w:rPr>
          <w:sz w:val="22"/>
        </w:rPr>
        <w:t>“Uncertainty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Inventory</w:t>
      </w:r>
      <w:r>
        <w:rPr>
          <w:spacing w:val="-2"/>
          <w:sz w:val="22"/>
        </w:rPr>
        <w:t> </w:t>
      </w:r>
      <w:r>
        <w:rPr>
          <w:sz w:val="22"/>
        </w:rPr>
        <w:t>Behavior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US</w:t>
      </w:r>
      <w:r>
        <w:rPr>
          <w:spacing w:val="-3"/>
          <w:sz w:val="22"/>
        </w:rPr>
        <w:t> </w:t>
      </w:r>
      <w:r>
        <w:rPr>
          <w:sz w:val="22"/>
        </w:rPr>
        <w:t>Trade Sectors”, </w:t>
      </w:r>
      <w:r>
        <w:rPr>
          <w:b/>
          <w:i/>
          <w:sz w:val="22"/>
        </w:rPr>
        <w:t>Canadian Journal of Economics </w:t>
      </w:r>
      <w:r>
        <w:rPr>
          <w:sz w:val="22"/>
        </w:rPr>
        <w:t>27(1): 129-142. February 1994.</w:t>
      </w:r>
    </w:p>
    <w:p>
      <w:pPr>
        <w:pStyle w:val="BodyText"/>
        <w:spacing w:before="1"/>
      </w:pPr>
      <w:r>
        <w:rPr>
          <w:spacing w:val="-2"/>
        </w:rPr>
        <w:t>[</w:t>
      </w:r>
      <w:hyperlink r:id="rId24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637" w:hanging="504"/>
        <w:jc w:val="left"/>
        <w:rPr>
          <w:sz w:val="22"/>
        </w:rPr>
      </w:pPr>
      <w:r>
        <w:rPr>
          <w:sz w:val="22"/>
        </w:rPr>
        <w:t>[1994]</w:t>
      </w:r>
      <w:r>
        <w:rPr>
          <w:spacing w:val="-2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6"/>
          <w:sz w:val="22"/>
        </w:rPr>
        <w:t> </w:t>
      </w:r>
      <w:r>
        <w:rPr>
          <w:sz w:val="22"/>
        </w:rPr>
        <w:t>“Spread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Volatility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Spot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Forward</w:t>
      </w:r>
      <w:r>
        <w:rPr>
          <w:spacing w:val="-3"/>
          <w:sz w:val="22"/>
        </w:rPr>
        <w:t> </w:t>
      </w:r>
      <w:r>
        <w:rPr>
          <w:sz w:val="22"/>
        </w:rPr>
        <w:t>Exchange</w:t>
      </w:r>
      <w:r>
        <w:rPr>
          <w:spacing w:val="-5"/>
          <w:sz w:val="22"/>
        </w:rPr>
        <w:t> </w:t>
      </w:r>
      <w:r>
        <w:rPr>
          <w:sz w:val="22"/>
        </w:rPr>
        <w:t>Rates”,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of International Money and Finance </w:t>
      </w:r>
      <w:r>
        <w:rPr>
          <w:sz w:val="22"/>
        </w:rPr>
        <w:t>13: 375-383. June 1994.</w:t>
      </w:r>
    </w:p>
    <w:p>
      <w:pPr>
        <w:pStyle w:val="BodyText"/>
        <w:spacing w:line="251" w:lineRule="exact"/>
      </w:pPr>
      <w:r>
        <w:rPr>
          <w:spacing w:val="-2"/>
        </w:rPr>
        <w:t>[</w:t>
      </w:r>
      <w:hyperlink r:id="rId25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spacing w:before="2"/>
      </w:pPr>
      <w:r>
        <w:rPr>
          <w:spacing w:val="-2"/>
        </w:rPr>
        <w:t>DOI</w:t>
      </w:r>
      <w:r>
        <w:rPr>
          <w:spacing w:val="60"/>
        </w:rPr>
        <w:t> </w:t>
      </w:r>
      <w:r>
        <w:rPr>
          <w:spacing w:val="-2"/>
        </w:rPr>
        <w:t>https://doi.org/10.1016/0261-5606(94)90034-</w:t>
      </w:r>
      <w:r>
        <w:rPr>
          <w:spacing w:val="-10"/>
        </w:rPr>
        <w:t>5</w:t>
      </w:r>
    </w:p>
    <w:p>
      <w:pPr>
        <w:pStyle w:val="BodyText"/>
        <w:spacing w:before="36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504"/>
        <w:jc w:val="left"/>
        <w:rPr>
          <w:sz w:val="22"/>
        </w:rPr>
      </w:pPr>
      <w:r>
        <w:rPr>
          <w:sz w:val="22"/>
        </w:rPr>
        <w:t>[1995]</w:t>
      </w:r>
      <w:r>
        <w:rPr>
          <w:spacing w:val="-6"/>
          <w:sz w:val="22"/>
        </w:rPr>
        <w:t> </w:t>
      </w:r>
      <w:r>
        <w:rPr>
          <w:sz w:val="22"/>
        </w:rPr>
        <w:t>Tae-Hwy</w:t>
      </w:r>
      <w:r>
        <w:rPr>
          <w:spacing w:val="-5"/>
          <w:sz w:val="22"/>
        </w:rPr>
        <w:t> </w:t>
      </w:r>
      <w:r>
        <w:rPr>
          <w:sz w:val="22"/>
        </w:rPr>
        <w:t>Lee,</w:t>
      </w:r>
      <w:r>
        <w:rPr>
          <w:spacing w:val="-8"/>
          <w:sz w:val="22"/>
        </w:rPr>
        <w:t> </w:t>
      </w:r>
      <w:r>
        <w:rPr>
          <w:sz w:val="22"/>
        </w:rPr>
        <w:t>“Disequilibrium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Uncertainty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Cointegrated</w:t>
      </w:r>
      <w:r>
        <w:rPr>
          <w:spacing w:val="-5"/>
          <w:sz w:val="22"/>
        </w:rPr>
        <w:t> </w:t>
      </w:r>
      <w:r>
        <w:rPr>
          <w:sz w:val="22"/>
        </w:rPr>
        <w:t>Systems”,</w:t>
      </w:r>
      <w:r>
        <w:rPr>
          <w:spacing w:val="-5"/>
          <w:sz w:val="22"/>
        </w:rPr>
        <w:t> </w:t>
      </w:r>
      <w:r>
        <w:rPr>
          <w:b/>
          <w:i/>
          <w:sz w:val="22"/>
        </w:rPr>
        <w:t>Economics</w:t>
      </w:r>
      <w:r>
        <w:rPr>
          <w:b/>
          <w:i/>
          <w:spacing w:val="-4"/>
          <w:sz w:val="22"/>
        </w:rPr>
        <w:t> </w:t>
      </w:r>
      <w:r>
        <w:rPr>
          <w:b/>
          <w:i/>
          <w:spacing w:val="-2"/>
          <w:sz w:val="22"/>
        </w:rPr>
        <w:t>Letters</w:t>
      </w:r>
    </w:p>
    <w:p>
      <w:pPr>
        <w:pStyle w:val="BodyText"/>
        <w:spacing w:before="1"/>
        <w:ind w:right="6975"/>
      </w:pPr>
      <w:r>
        <w:rPr/>
        <w:t>49(2):</w:t>
      </w:r>
      <w:r>
        <w:rPr>
          <w:spacing w:val="-12"/>
        </w:rPr>
        <w:t> </w:t>
      </w:r>
      <w:r>
        <w:rPr/>
        <w:t>157-161.</w:t>
      </w:r>
      <w:r>
        <w:rPr>
          <w:spacing w:val="-13"/>
        </w:rPr>
        <w:t> </w:t>
      </w:r>
      <w:r>
        <w:rPr/>
        <w:t>August</w:t>
      </w:r>
      <w:r>
        <w:rPr>
          <w:spacing w:val="-12"/>
        </w:rPr>
        <w:t> </w:t>
      </w:r>
      <w:r>
        <w:rPr/>
        <w:t>1995. </w:t>
      </w:r>
      <w:r>
        <w:rPr>
          <w:spacing w:val="-2"/>
        </w:rPr>
        <w:t>[</w:t>
      </w:r>
      <w:hyperlink r:id="rId26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spacing w:before="1"/>
      </w:pPr>
      <w:r>
        <w:rPr>
          <w:spacing w:val="-2"/>
        </w:rPr>
        <w:t>DOI</w:t>
      </w:r>
      <w:r>
        <w:rPr>
          <w:spacing w:val="60"/>
        </w:rPr>
        <w:t> </w:t>
      </w:r>
      <w:r>
        <w:rPr>
          <w:spacing w:val="-2"/>
        </w:rPr>
        <w:t>https://doi.org/10.1016/0165-1765(95)00657-</w:t>
      </w:r>
      <w:r>
        <w:rPr>
          <w:spacing w:val="-10"/>
        </w:rPr>
        <w:t>2</w:t>
      </w:r>
    </w:p>
    <w:p>
      <w:pPr>
        <w:pStyle w:val="BodyText"/>
        <w:spacing w:before="36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174" w:hanging="504"/>
        <w:jc w:val="left"/>
        <w:rPr>
          <w:sz w:val="22"/>
        </w:rPr>
      </w:pPr>
      <w:r>
        <w:rPr>
          <w:sz w:val="22"/>
        </w:rPr>
        <w:t>[1996]</w:t>
      </w:r>
      <w:r>
        <w:rPr>
          <w:spacing w:val="-1"/>
          <w:sz w:val="22"/>
        </w:rPr>
        <w:t> </w:t>
      </w:r>
      <w:r>
        <w:rPr>
          <w:sz w:val="22"/>
        </w:rPr>
        <w:t>Jesús</w:t>
      </w:r>
      <w:r>
        <w:rPr>
          <w:spacing w:val="-2"/>
          <w:sz w:val="22"/>
        </w:rPr>
        <w:t> </w:t>
      </w:r>
      <w:r>
        <w:rPr>
          <w:sz w:val="22"/>
        </w:rPr>
        <w:t>Gonzalo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Tae-Hwy</w:t>
      </w:r>
      <w:r>
        <w:rPr>
          <w:spacing w:val="-2"/>
          <w:sz w:val="22"/>
        </w:rPr>
        <w:t> </w:t>
      </w:r>
      <w:r>
        <w:rPr>
          <w:sz w:val="22"/>
        </w:rPr>
        <w:t>Lee,</w:t>
      </w:r>
      <w:r>
        <w:rPr>
          <w:spacing w:val="-2"/>
          <w:sz w:val="22"/>
        </w:rPr>
        <w:t> </w:t>
      </w:r>
      <w:r>
        <w:rPr>
          <w:sz w:val="22"/>
        </w:rPr>
        <w:t>“Relative</w:t>
      </w:r>
      <w:r>
        <w:rPr>
          <w:spacing w:val="-2"/>
          <w:sz w:val="22"/>
        </w:rPr>
        <w:t> </w:t>
      </w:r>
      <w:r>
        <w:rPr>
          <w:sz w:val="22"/>
        </w:rPr>
        <w:t>Power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i/>
          <w:sz w:val="22"/>
        </w:rPr>
        <w:t>t</w:t>
      </w:r>
      <w:r>
        <w:rPr>
          <w:i/>
          <w:spacing w:val="-1"/>
          <w:sz w:val="22"/>
        </w:rPr>
        <w:t> </w:t>
      </w:r>
      <w:r>
        <w:rPr>
          <w:sz w:val="22"/>
        </w:rPr>
        <w:t>Type</w:t>
      </w:r>
      <w:r>
        <w:rPr>
          <w:spacing w:val="-2"/>
          <w:sz w:val="22"/>
        </w:rPr>
        <w:t> </w:t>
      </w:r>
      <w:r>
        <w:rPr>
          <w:sz w:val="22"/>
        </w:rPr>
        <w:t>Tests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Stationary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Unit Root Processes”, </w:t>
      </w:r>
      <w:r>
        <w:rPr>
          <w:b/>
          <w:i/>
          <w:sz w:val="22"/>
        </w:rPr>
        <w:t>Journal of Time Series Analysis </w:t>
      </w:r>
      <w:r>
        <w:rPr>
          <w:sz w:val="22"/>
        </w:rPr>
        <w:t>17(1): 37-47. January 1996.</w:t>
      </w:r>
    </w:p>
    <w:p>
      <w:pPr>
        <w:pStyle w:val="BodyText"/>
        <w:spacing w:before="1"/>
      </w:pPr>
      <w:r>
        <w:rPr>
          <w:spacing w:val="-2"/>
        </w:rPr>
        <w:t>[</w:t>
      </w:r>
      <w:hyperlink r:id="rId27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257" w:hanging="504"/>
        <w:jc w:val="left"/>
        <w:rPr>
          <w:sz w:val="22"/>
        </w:rPr>
      </w:pPr>
      <w:r>
        <w:rPr>
          <w:sz w:val="22"/>
        </w:rPr>
        <w:t>[1996]</w:t>
      </w:r>
      <w:r>
        <w:rPr>
          <w:spacing w:val="-2"/>
          <w:sz w:val="22"/>
        </w:rPr>
        <w:t> </w:t>
      </w: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Geoffrey</w:t>
      </w:r>
      <w:r>
        <w:rPr>
          <w:spacing w:val="-3"/>
          <w:sz w:val="22"/>
        </w:rPr>
        <w:t> </w:t>
      </w:r>
      <w:r>
        <w:rPr>
          <w:sz w:val="22"/>
        </w:rPr>
        <w:t>Booth,</w:t>
      </w:r>
      <w:r>
        <w:rPr>
          <w:spacing w:val="-6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Yiuman</w:t>
      </w:r>
      <w:r>
        <w:rPr>
          <w:spacing w:val="-6"/>
          <w:sz w:val="22"/>
        </w:rPr>
        <w:t> </w:t>
      </w:r>
      <w:r>
        <w:rPr>
          <w:sz w:val="22"/>
        </w:rPr>
        <w:t>Tse,</w:t>
      </w:r>
      <w:r>
        <w:rPr>
          <w:spacing w:val="-3"/>
          <w:sz w:val="22"/>
        </w:rPr>
        <w:t> </w:t>
      </w:r>
      <w:r>
        <w:rPr>
          <w:sz w:val="22"/>
        </w:rPr>
        <w:t>“International</w:t>
      </w:r>
      <w:r>
        <w:rPr>
          <w:spacing w:val="-2"/>
          <w:sz w:val="22"/>
        </w:rPr>
        <w:t> </w:t>
      </w:r>
      <w:r>
        <w:rPr>
          <w:sz w:val="22"/>
        </w:rPr>
        <w:t>Linkages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Nikkei</w:t>
      </w:r>
      <w:r>
        <w:rPr>
          <w:spacing w:val="-2"/>
          <w:sz w:val="22"/>
        </w:rPr>
        <w:t> </w:t>
      </w:r>
      <w:r>
        <w:rPr>
          <w:sz w:val="22"/>
        </w:rPr>
        <w:t>Stock Index Futures Markets”, </w:t>
      </w:r>
      <w:r>
        <w:rPr>
          <w:b/>
          <w:i/>
          <w:sz w:val="22"/>
        </w:rPr>
        <w:t>Pacific-Basin Finance Journal </w:t>
      </w:r>
      <w:r>
        <w:rPr>
          <w:sz w:val="22"/>
        </w:rPr>
        <w:t>4: 59-76. April 1996.</w:t>
      </w:r>
    </w:p>
    <w:p>
      <w:pPr>
        <w:pStyle w:val="BodyText"/>
        <w:spacing w:before="1"/>
      </w:pPr>
      <w:r>
        <w:rPr>
          <w:spacing w:val="-2"/>
        </w:rPr>
        <w:t>[</w:t>
      </w:r>
      <w:hyperlink r:id="rId28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spacing w:before="36"/>
        <w:ind w:left="0"/>
      </w:pPr>
    </w:p>
    <w:p>
      <w:pPr>
        <w:spacing w:before="0"/>
        <w:ind w:left="720" w:right="1076" w:firstLine="0"/>
        <w:jc w:val="left"/>
        <w:rPr>
          <w:sz w:val="22"/>
        </w:rPr>
      </w:pPr>
      <w:r>
        <w:rPr>
          <w:sz w:val="22"/>
          <w:u w:val="single"/>
        </w:rPr>
        <w:t>Reprinted</w:t>
      </w:r>
      <w:r>
        <w:rPr>
          <w:sz w:val="22"/>
        </w:rPr>
        <w:t> (1998) in </w:t>
      </w:r>
      <w:r>
        <w:rPr>
          <w:b/>
          <w:i/>
          <w:sz w:val="22"/>
        </w:rPr>
        <w:t>Volatility: New Techniques for Pricing Derivatives and Managing Financial</w:t>
      </w:r>
      <w:r>
        <w:rPr>
          <w:b/>
          <w:i/>
          <w:spacing w:val="40"/>
          <w:sz w:val="22"/>
        </w:rPr>
        <w:t> </w:t>
      </w:r>
      <w:r>
        <w:rPr>
          <w:b/>
          <w:i/>
          <w:sz w:val="22"/>
        </w:rPr>
        <w:t>Portfolios</w:t>
      </w:r>
      <w:r>
        <w:rPr>
          <w:b/>
          <w:sz w:val="22"/>
        </w:rPr>
        <w:t>, </w:t>
      </w:r>
      <w:r>
        <w:rPr>
          <w:sz w:val="22"/>
        </w:rPr>
        <w:t>Chapter 18, 285-294, edited by Robert Jarrow, Risk Publications, London.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519" w:hanging="504"/>
        <w:jc w:val="both"/>
        <w:rPr>
          <w:sz w:val="22"/>
        </w:rPr>
      </w:pPr>
      <w:r>
        <w:rPr>
          <w:sz w:val="22"/>
        </w:rPr>
        <w:t>[1996] Faik Koray, Tae-Hwy Lee, and</w:t>
      </w:r>
      <w:r>
        <w:rPr>
          <w:spacing w:val="-2"/>
          <w:sz w:val="22"/>
        </w:rPr>
        <w:t> </w:t>
      </w:r>
      <w:r>
        <w:rPr>
          <w:sz w:val="22"/>
        </w:rPr>
        <w:t>Theodore Palivos, “Stochastic Trends and</w:t>
      </w:r>
      <w:r>
        <w:rPr>
          <w:spacing w:val="-2"/>
          <w:sz w:val="22"/>
        </w:rPr>
        <w:t> </w:t>
      </w:r>
      <w:r>
        <w:rPr>
          <w:sz w:val="22"/>
        </w:rPr>
        <w:t>Fluctuations in National</w:t>
      </w:r>
      <w:r>
        <w:rPr>
          <w:spacing w:val="-3"/>
          <w:sz w:val="22"/>
        </w:rPr>
        <w:t> </w:t>
      </w:r>
      <w:r>
        <w:rPr>
          <w:sz w:val="22"/>
        </w:rPr>
        <w:t>Income,</w:t>
      </w:r>
      <w:r>
        <w:rPr>
          <w:spacing w:val="-4"/>
          <w:sz w:val="22"/>
        </w:rPr>
        <w:t> </w:t>
      </w:r>
      <w:r>
        <w:rPr>
          <w:sz w:val="22"/>
        </w:rPr>
        <w:t>Wages,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Profits”,</w:t>
      </w:r>
      <w:r>
        <w:rPr>
          <w:spacing w:val="-4"/>
          <w:sz w:val="22"/>
        </w:rPr>
        <w:t> </w:t>
      </w:r>
      <w:r>
        <w:rPr>
          <w:b/>
          <w:i/>
          <w:sz w:val="22"/>
        </w:rPr>
        <w:t>Southern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Economic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3"/>
          <w:sz w:val="22"/>
        </w:rPr>
        <w:t> </w:t>
      </w:r>
      <w:r>
        <w:rPr>
          <w:sz w:val="22"/>
        </w:rPr>
        <w:t>62(4):</w:t>
      </w:r>
      <w:r>
        <w:rPr>
          <w:spacing w:val="-3"/>
          <w:sz w:val="22"/>
        </w:rPr>
        <w:t> </w:t>
      </w:r>
      <w:r>
        <w:rPr>
          <w:sz w:val="22"/>
        </w:rPr>
        <w:t>873-888.</w:t>
      </w:r>
      <w:r>
        <w:rPr>
          <w:spacing w:val="-4"/>
          <w:sz w:val="22"/>
        </w:rPr>
        <w:t> </w:t>
      </w:r>
      <w:r>
        <w:rPr>
          <w:sz w:val="22"/>
        </w:rPr>
        <w:t>April</w:t>
      </w:r>
      <w:r>
        <w:rPr>
          <w:spacing w:val="-3"/>
          <w:sz w:val="22"/>
        </w:rPr>
        <w:t> </w:t>
      </w:r>
      <w:r>
        <w:rPr>
          <w:sz w:val="22"/>
        </w:rPr>
        <w:t>1996. </w:t>
      </w:r>
      <w:r>
        <w:rPr>
          <w:spacing w:val="-2"/>
          <w:sz w:val="22"/>
        </w:rPr>
        <w:t>[</w:t>
      </w:r>
      <w:hyperlink r:id="rId29">
        <w:r>
          <w:rPr>
            <w:color w:val="0000FF"/>
            <w:spacing w:val="-2"/>
            <w:sz w:val="22"/>
            <w:u w:val="single" w:color="0000FF"/>
          </w:rPr>
          <w:t>PDF</w:t>
        </w:r>
      </w:hyperlink>
      <w:r>
        <w:rPr>
          <w:spacing w:val="-2"/>
          <w:sz w:val="22"/>
        </w:rPr>
        <w:t>]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51" w:after="0"/>
        <w:ind w:left="719" w:right="0" w:hanging="504"/>
        <w:jc w:val="left"/>
        <w:rPr>
          <w:sz w:val="22"/>
        </w:rPr>
      </w:pPr>
      <w:r>
        <w:rPr>
          <w:sz w:val="22"/>
        </w:rPr>
        <w:t>[1996]</w:t>
      </w:r>
      <w:r>
        <w:rPr>
          <w:spacing w:val="-5"/>
          <w:sz w:val="22"/>
        </w:rPr>
        <w:t> </w:t>
      </w:r>
      <w:r>
        <w:rPr>
          <w:sz w:val="22"/>
        </w:rPr>
        <w:t>Tae-Hwy</w:t>
      </w:r>
      <w:r>
        <w:rPr>
          <w:spacing w:val="-4"/>
          <w:sz w:val="22"/>
        </w:rPr>
        <w:t> </w:t>
      </w:r>
      <w:r>
        <w:rPr>
          <w:sz w:val="22"/>
        </w:rPr>
        <w:t>Lee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Yiuman</w:t>
      </w:r>
      <w:r>
        <w:rPr>
          <w:spacing w:val="-4"/>
          <w:sz w:val="22"/>
        </w:rPr>
        <w:t> </w:t>
      </w:r>
      <w:r>
        <w:rPr>
          <w:sz w:val="22"/>
        </w:rPr>
        <w:t>Tse,</w:t>
      </w:r>
      <w:r>
        <w:rPr>
          <w:spacing w:val="-3"/>
          <w:sz w:val="22"/>
        </w:rPr>
        <w:t> </w:t>
      </w:r>
      <w:r>
        <w:rPr>
          <w:sz w:val="22"/>
        </w:rPr>
        <w:t>“Cointegration</w:t>
      </w:r>
      <w:r>
        <w:rPr>
          <w:spacing w:val="-7"/>
          <w:sz w:val="22"/>
        </w:rPr>
        <w:t> </w:t>
      </w:r>
      <w:r>
        <w:rPr>
          <w:sz w:val="22"/>
        </w:rPr>
        <w:t>Tests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Conditional</w:t>
      </w:r>
      <w:r>
        <w:rPr>
          <w:spacing w:val="-2"/>
          <w:sz w:val="22"/>
        </w:rPr>
        <w:t> Heteroskedasticity”,</w:t>
      </w:r>
    </w:p>
    <w:p>
      <w:pPr>
        <w:spacing w:before="2"/>
        <w:ind w:left="720" w:right="4824" w:firstLine="0"/>
        <w:jc w:val="left"/>
        <w:rPr>
          <w:sz w:val="22"/>
        </w:rPr>
      </w:pPr>
      <w:r>
        <w:rPr>
          <w:b/>
          <w:i/>
          <w:sz w:val="22"/>
        </w:rPr>
        <w:t>Journal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Econometrics</w:t>
      </w:r>
      <w:r>
        <w:rPr>
          <w:b/>
          <w:i/>
          <w:spacing w:val="-7"/>
          <w:sz w:val="22"/>
        </w:rPr>
        <w:t> </w:t>
      </w:r>
      <w:r>
        <w:rPr>
          <w:sz w:val="22"/>
        </w:rPr>
        <w:t>73(2):</w:t>
      </w:r>
      <w:r>
        <w:rPr>
          <w:spacing w:val="-6"/>
          <w:sz w:val="22"/>
        </w:rPr>
        <w:t> </w:t>
      </w:r>
      <w:r>
        <w:rPr>
          <w:sz w:val="22"/>
        </w:rPr>
        <w:t>401-410.</w:t>
      </w:r>
      <w:r>
        <w:rPr>
          <w:spacing w:val="-7"/>
          <w:sz w:val="22"/>
        </w:rPr>
        <w:t> </w:t>
      </w:r>
      <w:r>
        <w:rPr>
          <w:sz w:val="22"/>
        </w:rPr>
        <w:t>August</w:t>
      </w:r>
      <w:r>
        <w:rPr>
          <w:spacing w:val="-6"/>
          <w:sz w:val="22"/>
        </w:rPr>
        <w:t> </w:t>
      </w:r>
      <w:r>
        <w:rPr>
          <w:sz w:val="22"/>
        </w:rPr>
        <w:t>1996. </w:t>
      </w:r>
      <w:r>
        <w:rPr>
          <w:spacing w:val="-2"/>
          <w:sz w:val="22"/>
        </w:rPr>
        <w:t>[</w:t>
      </w:r>
      <w:hyperlink r:id="rId30">
        <w:r>
          <w:rPr>
            <w:color w:val="0000FF"/>
            <w:spacing w:val="-2"/>
            <w:sz w:val="22"/>
            <w:u w:val="single" w:color="0000FF"/>
          </w:rPr>
          <w:t>PDF</w:t>
        </w:r>
      </w:hyperlink>
      <w:r>
        <w:rPr>
          <w:spacing w:val="-2"/>
          <w:sz w:val="22"/>
        </w:rPr>
        <w:t>]</w:t>
      </w:r>
    </w:p>
    <w:p>
      <w:pPr>
        <w:pStyle w:val="BodyText"/>
        <w:spacing w:line="251" w:lineRule="exact"/>
      </w:pPr>
      <w:r>
        <w:rPr>
          <w:spacing w:val="-2"/>
        </w:rPr>
        <w:t>DOI</w:t>
      </w:r>
      <w:r>
        <w:rPr>
          <w:spacing w:val="61"/>
        </w:rPr>
        <w:t> </w:t>
      </w:r>
      <w:r>
        <w:rPr>
          <w:spacing w:val="-2"/>
        </w:rPr>
        <w:t>https://doi.org/10.1016/S0304-4076(95)01745-</w:t>
      </w:r>
      <w:r>
        <w:rPr>
          <w:spacing w:val="-10"/>
        </w:rPr>
        <w:t>3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143" w:hanging="504"/>
        <w:jc w:val="left"/>
        <w:rPr>
          <w:sz w:val="22"/>
        </w:rPr>
      </w:pPr>
      <w:r>
        <w:rPr>
          <w:sz w:val="22"/>
        </w:rPr>
        <w:t>[1996] Yiuman Tse, Tae-Hwy Lee, and G. Geoffrey Booth, “The International Transmission of Information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Eurodollar</w:t>
      </w:r>
      <w:r>
        <w:rPr>
          <w:spacing w:val="-2"/>
          <w:sz w:val="22"/>
        </w:rPr>
        <w:t> </w:t>
      </w:r>
      <w:r>
        <w:rPr>
          <w:sz w:val="22"/>
        </w:rPr>
        <w:t>Futures</w:t>
      </w:r>
      <w:r>
        <w:rPr>
          <w:spacing w:val="-5"/>
          <w:sz w:val="22"/>
        </w:rPr>
        <w:t> </w:t>
      </w:r>
      <w:r>
        <w:rPr>
          <w:sz w:val="22"/>
        </w:rPr>
        <w:t>Markets: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Continuously</w:t>
      </w:r>
      <w:r>
        <w:rPr>
          <w:spacing w:val="-3"/>
          <w:sz w:val="22"/>
        </w:rPr>
        <w:t> </w:t>
      </w:r>
      <w:r>
        <w:rPr>
          <w:sz w:val="22"/>
        </w:rPr>
        <w:t>Trading</w:t>
      </w:r>
      <w:r>
        <w:rPr>
          <w:spacing w:val="-6"/>
          <w:sz w:val="22"/>
        </w:rPr>
        <w:t> </w:t>
      </w:r>
      <w:r>
        <w:rPr>
          <w:sz w:val="22"/>
        </w:rPr>
        <w:t>Market</w:t>
      </w:r>
      <w:r>
        <w:rPr>
          <w:spacing w:val="-2"/>
          <w:sz w:val="22"/>
        </w:rPr>
        <w:t> </w:t>
      </w:r>
      <w:r>
        <w:rPr>
          <w:sz w:val="22"/>
        </w:rPr>
        <w:t>Hypothesis”,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of International Money and Finance </w:t>
      </w:r>
      <w:r>
        <w:rPr>
          <w:sz w:val="22"/>
        </w:rPr>
        <w:t>15: 447-465. August 1996.</w:t>
      </w:r>
    </w:p>
    <w:p>
      <w:pPr>
        <w:pStyle w:val="BodyText"/>
        <w:spacing w:line="252" w:lineRule="exact" w:before="2"/>
      </w:pPr>
      <w:r>
        <w:rPr>
          <w:spacing w:val="-2"/>
        </w:rPr>
        <w:t>[</w:t>
      </w:r>
      <w:hyperlink r:id="rId31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spacing w:line="252" w:lineRule="exact"/>
      </w:pPr>
      <w:r>
        <w:rPr>
          <w:spacing w:val="-2"/>
        </w:rPr>
        <w:t>DOI</w:t>
      </w:r>
      <w:r>
        <w:rPr>
          <w:spacing w:val="60"/>
        </w:rPr>
        <w:t> </w:t>
      </w:r>
      <w:r>
        <w:rPr>
          <w:spacing w:val="-2"/>
        </w:rPr>
        <w:t>https://doi.org/10.1016/0261-5606(96)00011-</w:t>
      </w:r>
      <w:r>
        <w:rPr>
          <w:spacing w:val="-10"/>
        </w:rPr>
        <w:t>3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" w:after="0"/>
        <w:ind w:left="720" w:right="1129" w:hanging="504"/>
        <w:jc w:val="left"/>
        <w:rPr>
          <w:sz w:val="22"/>
        </w:rPr>
      </w:pPr>
      <w:r>
        <w:rPr>
          <w:sz w:val="22"/>
        </w:rPr>
        <w:t>[1996]</w:t>
      </w:r>
      <w:r>
        <w:rPr>
          <w:spacing w:val="-2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6"/>
          <w:sz w:val="22"/>
        </w:rPr>
        <w:t> </w:t>
      </w:r>
      <w:r>
        <w:rPr>
          <w:sz w:val="22"/>
        </w:rPr>
        <w:t>“Stock</w:t>
      </w:r>
      <w:r>
        <w:rPr>
          <w:spacing w:val="-3"/>
          <w:sz w:val="22"/>
        </w:rPr>
        <w:t> </w:t>
      </w:r>
      <w:r>
        <w:rPr>
          <w:sz w:val="22"/>
        </w:rPr>
        <w:t>Adjustment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Multicointegrated</w:t>
      </w:r>
      <w:r>
        <w:rPr>
          <w:spacing w:val="-3"/>
          <w:sz w:val="22"/>
        </w:rPr>
        <w:t> </w:t>
      </w:r>
      <w:r>
        <w:rPr>
          <w:sz w:val="22"/>
        </w:rPr>
        <w:t>Series”,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Empirical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Economics</w:t>
      </w:r>
      <w:r>
        <w:rPr>
          <w:b/>
          <w:i/>
          <w:spacing w:val="-6"/>
          <w:sz w:val="22"/>
        </w:rPr>
        <w:t> </w:t>
      </w:r>
      <w:r>
        <w:rPr>
          <w:sz w:val="22"/>
        </w:rPr>
        <w:t>21(4): 633-639. 1996.</w:t>
      </w:r>
    </w:p>
    <w:p>
      <w:pPr>
        <w:pStyle w:val="BodyText"/>
      </w:pPr>
      <w:r>
        <w:rPr>
          <w:spacing w:val="-2"/>
        </w:rPr>
        <w:t>[</w:t>
      </w:r>
      <w:hyperlink r:id="rId32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51" w:after="0"/>
        <w:ind w:left="720" w:right="1081" w:hanging="504"/>
        <w:jc w:val="left"/>
        <w:rPr>
          <w:sz w:val="22"/>
        </w:rPr>
      </w:pPr>
      <w:r>
        <w:rPr>
          <w:sz w:val="22"/>
        </w:rPr>
        <w:t>[1998]</w:t>
      </w:r>
      <w:r>
        <w:rPr>
          <w:spacing w:val="-1"/>
          <w:sz w:val="22"/>
        </w:rPr>
        <w:t> </w:t>
      </w:r>
      <w:r>
        <w:rPr>
          <w:sz w:val="22"/>
        </w:rPr>
        <w:t>Jesús</w:t>
      </w:r>
      <w:r>
        <w:rPr>
          <w:spacing w:val="-2"/>
          <w:sz w:val="22"/>
        </w:rPr>
        <w:t> </w:t>
      </w:r>
      <w:r>
        <w:rPr>
          <w:sz w:val="22"/>
        </w:rPr>
        <w:t>Gonzalo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Tae-Hwy</w:t>
      </w:r>
      <w:r>
        <w:rPr>
          <w:spacing w:val="-2"/>
          <w:sz w:val="22"/>
        </w:rPr>
        <w:t> </w:t>
      </w:r>
      <w:r>
        <w:rPr>
          <w:sz w:val="22"/>
        </w:rPr>
        <w:t>Lee,</w:t>
      </w:r>
      <w:r>
        <w:rPr>
          <w:spacing w:val="-2"/>
          <w:sz w:val="22"/>
        </w:rPr>
        <w:t> </w:t>
      </w:r>
      <w:r>
        <w:rPr>
          <w:sz w:val="22"/>
        </w:rPr>
        <w:t>“Pitfalls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Long</w:t>
      </w:r>
      <w:r>
        <w:rPr>
          <w:spacing w:val="-2"/>
          <w:sz w:val="22"/>
        </w:rPr>
        <w:t> </w:t>
      </w:r>
      <w:r>
        <w:rPr>
          <w:sz w:val="22"/>
        </w:rPr>
        <w:t>Run</w:t>
      </w:r>
      <w:r>
        <w:rPr>
          <w:spacing w:val="-2"/>
          <w:sz w:val="22"/>
        </w:rPr>
        <w:t> </w:t>
      </w:r>
      <w:r>
        <w:rPr>
          <w:sz w:val="22"/>
        </w:rPr>
        <w:t>Relationships”,</w:t>
      </w:r>
      <w:r>
        <w:rPr>
          <w:spacing w:val="-2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of Econometrics </w:t>
      </w:r>
      <w:r>
        <w:rPr>
          <w:sz w:val="22"/>
        </w:rPr>
        <w:t>86(1): 129-154. September 1998.</w:t>
      </w:r>
    </w:p>
    <w:p>
      <w:pPr>
        <w:pStyle w:val="BodyText"/>
        <w:spacing w:before="1"/>
      </w:pPr>
      <w:r>
        <w:rPr>
          <w:spacing w:val="-2"/>
        </w:rPr>
        <w:t>[</w:t>
      </w:r>
      <w:hyperlink r:id="rId33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spacing w:before="1"/>
      </w:pPr>
      <w:r>
        <w:rPr>
          <w:spacing w:val="-2"/>
        </w:rPr>
        <w:t>DOI</w:t>
      </w:r>
      <w:r>
        <w:rPr>
          <w:spacing w:val="61"/>
        </w:rPr>
        <w:t> </w:t>
      </w:r>
      <w:r>
        <w:rPr>
          <w:spacing w:val="-2"/>
        </w:rPr>
        <w:t>https://doi.org/10.1016/S0304-4076(97)00111-</w:t>
      </w:r>
      <w:r>
        <w:rPr>
          <w:spacing w:val="-10"/>
        </w:rPr>
        <w:t>5</w:t>
      </w:r>
    </w:p>
    <w:p>
      <w:pPr>
        <w:pStyle w:val="BodyText"/>
        <w:spacing w:after="0"/>
        <w:sectPr>
          <w:pgSz w:w="12240" w:h="15840"/>
          <w:pgMar w:header="0" w:footer="1063" w:top="1360" w:bottom="1260" w:left="1080" w:right="360"/>
        </w:sectPr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52" w:lineRule="exact" w:before="78" w:after="0"/>
        <w:ind w:left="719" w:right="0" w:hanging="504"/>
        <w:jc w:val="left"/>
        <w:rPr>
          <w:sz w:val="22"/>
        </w:rPr>
      </w:pPr>
      <w:r>
        <w:rPr>
          <w:sz w:val="22"/>
        </w:rPr>
        <w:t>[1999]</w:t>
      </w:r>
      <w:r>
        <w:rPr>
          <w:spacing w:val="-5"/>
          <w:sz w:val="22"/>
        </w:rPr>
        <w:t> </w:t>
      </w:r>
      <w:r>
        <w:rPr>
          <w:sz w:val="22"/>
        </w:rPr>
        <w:t>Clive</w:t>
      </w:r>
      <w:r>
        <w:rPr>
          <w:spacing w:val="-5"/>
          <w:sz w:val="22"/>
        </w:rPr>
        <w:t> </w:t>
      </w:r>
      <w:r>
        <w:rPr>
          <w:sz w:val="22"/>
        </w:rPr>
        <w:t>W.J.</w:t>
      </w:r>
      <w:r>
        <w:rPr>
          <w:spacing w:val="-3"/>
          <w:sz w:val="22"/>
        </w:rPr>
        <w:t> </w:t>
      </w:r>
      <w:r>
        <w:rPr>
          <w:sz w:val="22"/>
        </w:rPr>
        <w:t>Granger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7"/>
          <w:sz w:val="22"/>
        </w:rPr>
        <w:t> </w:t>
      </w: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Effect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Aggregation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Nonlinearity”,</w:t>
      </w:r>
    </w:p>
    <w:p>
      <w:pPr>
        <w:spacing w:before="0"/>
        <w:ind w:left="720" w:right="5090" w:firstLine="0"/>
        <w:jc w:val="left"/>
        <w:rPr>
          <w:sz w:val="22"/>
        </w:rPr>
      </w:pPr>
      <w:r>
        <w:rPr>
          <w:b/>
          <w:i/>
          <w:sz w:val="22"/>
        </w:rPr>
        <w:t>Econometric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Reviews</w:t>
      </w:r>
      <w:r>
        <w:rPr>
          <w:b/>
          <w:i/>
          <w:spacing w:val="-8"/>
          <w:sz w:val="22"/>
        </w:rPr>
        <w:t> </w:t>
      </w:r>
      <w:r>
        <w:rPr>
          <w:sz w:val="22"/>
        </w:rPr>
        <w:t>18(3):</w:t>
      </w:r>
      <w:r>
        <w:rPr>
          <w:spacing w:val="-7"/>
          <w:sz w:val="22"/>
        </w:rPr>
        <w:t> </w:t>
      </w:r>
      <w:r>
        <w:rPr>
          <w:sz w:val="22"/>
        </w:rPr>
        <w:t>259-269.</w:t>
      </w:r>
      <w:r>
        <w:rPr>
          <w:spacing w:val="-8"/>
          <w:sz w:val="22"/>
        </w:rPr>
        <w:t> </w:t>
      </w:r>
      <w:r>
        <w:rPr>
          <w:sz w:val="22"/>
        </w:rPr>
        <w:t>August</w:t>
      </w:r>
      <w:r>
        <w:rPr>
          <w:spacing w:val="-7"/>
          <w:sz w:val="22"/>
        </w:rPr>
        <w:t> </w:t>
      </w:r>
      <w:r>
        <w:rPr>
          <w:sz w:val="22"/>
        </w:rPr>
        <w:t>1999. </w:t>
      </w:r>
      <w:r>
        <w:rPr>
          <w:spacing w:val="-2"/>
          <w:sz w:val="22"/>
        </w:rPr>
        <w:t>[</w:t>
      </w:r>
      <w:hyperlink r:id="rId34">
        <w:r>
          <w:rPr>
            <w:color w:val="0000FF"/>
            <w:spacing w:val="-2"/>
            <w:sz w:val="22"/>
            <w:u w:val="single" w:color="0000FF"/>
          </w:rPr>
          <w:t>PDF</w:t>
        </w:r>
      </w:hyperlink>
      <w:r>
        <w:rPr>
          <w:spacing w:val="-2"/>
          <w:sz w:val="22"/>
        </w:rPr>
        <w:t>]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" w:after="0"/>
        <w:ind w:left="720" w:right="1267" w:hanging="504"/>
        <w:jc w:val="left"/>
        <w:rPr>
          <w:sz w:val="22"/>
        </w:rPr>
      </w:pPr>
      <w:r>
        <w:rPr>
          <w:sz w:val="22"/>
        </w:rPr>
        <w:t>[1999] Tae-Hwy Lee and Stuart Scott, “Investigating Inflation Transmission by Stages of Processing”, in </w:t>
      </w:r>
      <w:r>
        <w:rPr>
          <w:b/>
          <w:i/>
          <w:sz w:val="22"/>
        </w:rPr>
        <w:t>Cointegration, Causality, and Forecasting: A Festschrift in Honor of Clive W.J. Granger</w:t>
      </w:r>
      <w:r>
        <w:rPr>
          <w:b/>
          <w:sz w:val="22"/>
        </w:rPr>
        <w:t>,</w:t>
      </w:r>
      <w:r>
        <w:rPr>
          <w:b/>
          <w:spacing w:val="-5"/>
          <w:sz w:val="22"/>
        </w:rPr>
        <w:t> </w:t>
      </w:r>
      <w:r>
        <w:rPr>
          <w:sz w:val="22"/>
        </w:rPr>
        <w:t>edited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Robert</w:t>
      </w:r>
      <w:r>
        <w:rPr>
          <w:spacing w:val="-4"/>
          <w:sz w:val="22"/>
        </w:rPr>
        <w:t> </w:t>
      </w:r>
      <w:r>
        <w:rPr>
          <w:sz w:val="22"/>
        </w:rPr>
        <w:t>Engle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Halbert</w:t>
      </w:r>
      <w:r>
        <w:rPr>
          <w:spacing w:val="-4"/>
          <w:sz w:val="22"/>
        </w:rPr>
        <w:t> </w:t>
      </w:r>
      <w:r>
        <w:rPr>
          <w:sz w:val="22"/>
        </w:rPr>
        <w:t>White,</w:t>
      </w:r>
      <w:r>
        <w:rPr>
          <w:spacing w:val="-2"/>
          <w:sz w:val="22"/>
        </w:rPr>
        <w:t> </w:t>
      </w:r>
      <w:r>
        <w:rPr>
          <w:sz w:val="22"/>
        </w:rPr>
        <w:t>Chapter</w:t>
      </w:r>
      <w:r>
        <w:rPr>
          <w:spacing w:val="-1"/>
          <w:sz w:val="22"/>
        </w:rPr>
        <w:t> </w:t>
      </w:r>
      <w:r>
        <w:rPr>
          <w:sz w:val="22"/>
        </w:rPr>
        <w:t>12,</w:t>
      </w:r>
      <w:r>
        <w:rPr>
          <w:spacing w:val="-5"/>
          <w:sz w:val="22"/>
        </w:rPr>
        <w:t> </w:t>
      </w:r>
      <w:r>
        <w:rPr>
          <w:sz w:val="22"/>
        </w:rPr>
        <w:t>pages</w:t>
      </w:r>
      <w:r>
        <w:rPr>
          <w:spacing w:val="-2"/>
          <w:sz w:val="22"/>
        </w:rPr>
        <w:t> </w:t>
      </w:r>
      <w:r>
        <w:rPr>
          <w:sz w:val="22"/>
        </w:rPr>
        <w:t>283-300.</w:t>
      </w:r>
      <w:r>
        <w:rPr>
          <w:spacing w:val="-5"/>
          <w:sz w:val="22"/>
        </w:rPr>
        <w:t> </w:t>
      </w:r>
      <w:r>
        <w:rPr>
          <w:sz w:val="22"/>
        </w:rPr>
        <w:t>Oxford</w:t>
      </w:r>
      <w:r>
        <w:rPr>
          <w:spacing w:val="-2"/>
          <w:sz w:val="22"/>
        </w:rPr>
        <w:t> </w:t>
      </w:r>
      <w:r>
        <w:rPr>
          <w:sz w:val="22"/>
        </w:rPr>
        <w:t>University Press, Oxford, U.K. August 1999.</w:t>
      </w:r>
    </w:p>
    <w:p>
      <w:pPr>
        <w:pStyle w:val="BodyText"/>
        <w:spacing w:line="251" w:lineRule="exact"/>
      </w:pPr>
      <w:r>
        <w:rPr>
          <w:spacing w:val="-2"/>
        </w:rPr>
        <w:t>[</w:t>
      </w:r>
      <w:hyperlink r:id="rId35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590" w:hanging="504"/>
        <w:jc w:val="left"/>
        <w:rPr>
          <w:sz w:val="22"/>
        </w:rPr>
      </w:pPr>
      <w:r>
        <w:rPr>
          <w:sz w:val="22"/>
        </w:rPr>
        <w:t>[1999]</w:t>
      </w:r>
      <w:r>
        <w:rPr>
          <w:spacing w:val="-2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5"/>
          <w:sz w:val="22"/>
        </w:rPr>
        <w:t> </w:t>
      </w:r>
      <w:r>
        <w:rPr>
          <w:sz w:val="22"/>
        </w:rPr>
        <w:t>“Excess</w:t>
      </w:r>
      <w:r>
        <w:rPr>
          <w:spacing w:val="-3"/>
          <w:sz w:val="22"/>
        </w:rPr>
        <w:t> </w:t>
      </w:r>
      <w:r>
        <w:rPr>
          <w:sz w:val="22"/>
        </w:rPr>
        <w:t>Holding</w:t>
      </w:r>
      <w:r>
        <w:rPr>
          <w:spacing w:val="-3"/>
          <w:sz w:val="22"/>
        </w:rPr>
        <w:t> </w:t>
      </w:r>
      <w:r>
        <w:rPr>
          <w:sz w:val="22"/>
        </w:rPr>
        <w:t>Yields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Risk</w:t>
      </w:r>
      <w:r>
        <w:rPr>
          <w:spacing w:val="-3"/>
          <w:sz w:val="22"/>
        </w:rPr>
        <w:t> </w:t>
      </w:r>
      <w:r>
        <w:rPr>
          <w:sz w:val="22"/>
        </w:rPr>
        <w:t>Premia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Term</w:t>
      </w:r>
      <w:r>
        <w:rPr>
          <w:spacing w:val="-2"/>
          <w:sz w:val="22"/>
        </w:rPr>
        <w:t> </w:t>
      </w:r>
      <w:r>
        <w:rPr>
          <w:sz w:val="22"/>
        </w:rPr>
        <w:t>Structure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Interest Rates”, </w:t>
      </w:r>
      <w:r>
        <w:rPr>
          <w:b/>
          <w:i/>
          <w:sz w:val="22"/>
        </w:rPr>
        <w:t>Journal of Quantitative Economics </w:t>
      </w:r>
      <w:r>
        <w:rPr>
          <w:sz w:val="22"/>
        </w:rPr>
        <w:t>15(1): 145-153. 1999.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53" w:after="0"/>
        <w:ind w:left="720" w:right="1085" w:hanging="504"/>
        <w:jc w:val="left"/>
        <w:rPr>
          <w:sz w:val="22"/>
        </w:rPr>
      </w:pPr>
      <w:r>
        <w:rPr>
          <w:sz w:val="22"/>
        </w:rPr>
        <w:t>[2000]</w:t>
      </w:r>
      <w:r>
        <w:rPr>
          <w:spacing w:val="-1"/>
          <w:sz w:val="22"/>
        </w:rPr>
        <w:t> </w:t>
      </w:r>
      <w:r>
        <w:rPr>
          <w:sz w:val="22"/>
        </w:rPr>
        <w:t>Jesús</w:t>
      </w:r>
      <w:r>
        <w:rPr>
          <w:spacing w:val="-2"/>
          <w:sz w:val="22"/>
        </w:rPr>
        <w:t> </w:t>
      </w:r>
      <w:r>
        <w:rPr>
          <w:sz w:val="22"/>
        </w:rPr>
        <w:t>Gonzalo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Tae-Hwy</w:t>
      </w:r>
      <w:r>
        <w:rPr>
          <w:spacing w:val="-2"/>
          <w:sz w:val="22"/>
        </w:rPr>
        <w:t> </w:t>
      </w:r>
      <w:r>
        <w:rPr>
          <w:sz w:val="22"/>
        </w:rPr>
        <w:t>Lee,</w:t>
      </w:r>
      <w:r>
        <w:rPr>
          <w:spacing w:val="-2"/>
          <w:sz w:val="22"/>
        </w:rPr>
        <w:t> </w:t>
      </w:r>
      <w:r>
        <w:rPr>
          <w:sz w:val="22"/>
        </w:rPr>
        <w:t>“On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Robustness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Cointegration</w:t>
      </w:r>
      <w:r>
        <w:rPr>
          <w:spacing w:val="-2"/>
          <w:sz w:val="22"/>
        </w:rPr>
        <w:t> </w:t>
      </w:r>
      <w:r>
        <w:rPr>
          <w:sz w:val="22"/>
        </w:rPr>
        <w:t>Tests</w:t>
      </w:r>
      <w:r>
        <w:rPr>
          <w:spacing w:val="-4"/>
          <w:sz w:val="22"/>
        </w:rPr>
        <w:t> </w:t>
      </w: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Series</w:t>
      </w:r>
      <w:r>
        <w:rPr>
          <w:spacing w:val="-2"/>
          <w:sz w:val="22"/>
        </w:rPr>
        <w:t> </w:t>
      </w:r>
      <w:r>
        <w:rPr>
          <w:sz w:val="22"/>
        </w:rPr>
        <w:t>Are Fractionally Integrated”, </w:t>
      </w:r>
      <w:r>
        <w:rPr>
          <w:b/>
          <w:i/>
          <w:sz w:val="22"/>
        </w:rPr>
        <w:t>Journal of Applied Statistics </w:t>
      </w:r>
      <w:r>
        <w:rPr>
          <w:sz w:val="22"/>
        </w:rPr>
        <w:t>27(7): 821-827. 2000.</w:t>
      </w:r>
    </w:p>
    <w:p>
      <w:pPr>
        <w:pStyle w:val="BodyText"/>
      </w:pPr>
      <w:r>
        <w:rPr/>
        <w:t>[</w:t>
      </w:r>
      <w:hyperlink r:id="rId36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3"/>
        </w:rPr>
        <w:t> </w:t>
      </w:r>
      <w:r>
        <w:rPr>
          <w:spacing w:val="-2"/>
        </w:rPr>
        <w:t>[</w:t>
      </w:r>
      <w:hyperlink r:id="rId37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297" w:hanging="504"/>
        <w:jc w:val="left"/>
        <w:rPr>
          <w:sz w:val="22"/>
        </w:rPr>
      </w:pPr>
      <w:r>
        <w:rPr>
          <w:sz w:val="22"/>
        </w:rPr>
        <w:t>[2000] Tae-Hwy Lee, “Neural Network Test and Nonparametric Kernel Test for Neglected Nonlinearity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Regression</w:t>
      </w:r>
      <w:r>
        <w:rPr>
          <w:spacing w:val="-5"/>
          <w:sz w:val="22"/>
        </w:rPr>
        <w:t> </w:t>
      </w:r>
      <w:r>
        <w:rPr>
          <w:sz w:val="22"/>
        </w:rPr>
        <w:t>Models”,</w:t>
      </w:r>
      <w:r>
        <w:rPr>
          <w:spacing w:val="-2"/>
          <w:sz w:val="22"/>
        </w:rPr>
        <w:t> </w:t>
      </w:r>
      <w:r>
        <w:rPr>
          <w:b/>
          <w:i/>
          <w:sz w:val="22"/>
        </w:rPr>
        <w:t>Studies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in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Nonlinear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Dynamics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Econometrics</w:t>
      </w:r>
      <w:r>
        <w:rPr>
          <w:b/>
          <w:i/>
          <w:spacing w:val="-2"/>
          <w:sz w:val="22"/>
        </w:rPr>
        <w:t> </w:t>
      </w:r>
      <w:r>
        <w:rPr>
          <w:sz w:val="22"/>
        </w:rPr>
        <w:t>4(4):</w:t>
      </w:r>
      <w:r>
        <w:rPr>
          <w:spacing w:val="-2"/>
          <w:sz w:val="22"/>
        </w:rPr>
        <w:t> </w:t>
      </w:r>
      <w:r>
        <w:rPr>
          <w:sz w:val="22"/>
        </w:rPr>
        <w:t>169-</w:t>
      </w:r>
    </w:p>
    <w:p>
      <w:pPr>
        <w:pStyle w:val="BodyText"/>
        <w:spacing w:before="1"/>
        <w:ind w:right="9028"/>
      </w:pPr>
      <w:r>
        <w:rPr/>
        <w:t>182. 2000. [</w:t>
      </w:r>
      <w:hyperlink r:id="rId38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3"/>
        </w:rPr>
        <w:t> </w:t>
      </w:r>
      <w:r>
        <w:rPr>
          <w:spacing w:val="-2"/>
        </w:rPr>
        <w:t>[</w:t>
      </w:r>
      <w:hyperlink r:id="rId39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52" w:after="0"/>
        <w:ind w:left="720" w:right="1101" w:hanging="504"/>
        <w:jc w:val="left"/>
        <w:rPr>
          <w:sz w:val="22"/>
        </w:rPr>
      </w:pPr>
      <w:r>
        <w:rPr>
          <w:sz w:val="22"/>
        </w:rPr>
        <w:t>[2001]</w:t>
      </w:r>
      <w:r>
        <w:rPr>
          <w:spacing w:val="-2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Aman</w:t>
      </w:r>
      <w:r>
        <w:rPr>
          <w:spacing w:val="-3"/>
          <w:sz w:val="22"/>
        </w:rPr>
        <w:t> </w:t>
      </w:r>
      <w:r>
        <w:rPr>
          <w:sz w:val="22"/>
        </w:rPr>
        <w:t>Ullah,</w:t>
      </w:r>
      <w:r>
        <w:rPr>
          <w:spacing w:val="-3"/>
          <w:sz w:val="22"/>
        </w:rPr>
        <w:t> </w:t>
      </w:r>
      <w:r>
        <w:rPr>
          <w:sz w:val="22"/>
        </w:rPr>
        <w:t>“Nonparametric</w:t>
      </w:r>
      <w:r>
        <w:rPr>
          <w:spacing w:val="-5"/>
          <w:sz w:val="22"/>
        </w:rPr>
        <w:t> </w:t>
      </w:r>
      <w:r>
        <w:rPr>
          <w:sz w:val="22"/>
        </w:rPr>
        <w:t>Bootstrap</w:t>
      </w:r>
      <w:r>
        <w:rPr>
          <w:spacing w:val="-3"/>
          <w:sz w:val="22"/>
        </w:rPr>
        <w:t> </w:t>
      </w:r>
      <w:r>
        <w:rPr>
          <w:sz w:val="22"/>
        </w:rPr>
        <w:t>Tests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Neglected</w:t>
      </w:r>
      <w:r>
        <w:rPr>
          <w:spacing w:val="-3"/>
          <w:sz w:val="22"/>
        </w:rPr>
        <w:t> </w:t>
      </w:r>
      <w:r>
        <w:rPr>
          <w:sz w:val="22"/>
        </w:rPr>
        <w:t>Nonlinearity</w:t>
      </w:r>
      <w:r>
        <w:rPr>
          <w:spacing w:val="-3"/>
          <w:sz w:val="22"/>
        </w:rPr>
        <w:t> </w:t>
      </w:r>
      <w:r>
        <w:rPr>
          <w:sz w:val="22"/>
        </w:rPr>
        <w:t>in Time Series Regression Models”, </w:t>
      </w:r>
      <w:r>
        <w:rPr>
          <w:b/>
          <w:i/>
          <w:sz w:val="22"/>
        </w:rPr>
        <w:t>Journal of Nonparametric Statistics </w:t>
      </w:r>
      <w:r>
        <w:rPr>
          <w:sz w:val="22"/>
        </w:rPr>
        <w:t>13: 425-451. 2001.</w:t>
      </w:r>
    </w:p>
    <w:p>
      <w:pPr>
        <w:pStyle w:val="BodyText"/>
        <w:spacing w:before="1"/>
      </w:pPr>
      <w:r>
        <w:rPr/>
        <w:t>[</w:t>
      </w:r>
      <w:hyperlink r:id="rId40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3"/>
        </w:rPr>
        <w:t> </w:t>
      </w:r>
      <w:r>
        <w:rPr>
          <w:spacing w:val="-2"/>
        </w:rPr>
        <w:t>[</w:t>
      </w:r>
      <w:hyperlink r:id="rId41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52" w:lineRule="exact" w:before="0" w:after="0"/>
        <w:ind w:left="719" w:right="0" w:hanging="504"/>
        <w:jc w:val="left"/>
        <w:rPr>
          <w:sz w:val="22"/>
        </w:rPr>
      </w:pPr>
      <w:r>
        <w:rPr>
          <w:sz w:val="22"/>
        </w:rPr>
        <w:t>[2002]</w:t>
      </w:r>
      <w:r>
        <w:rPr>
          <w:spacing w:val="-3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Burak</w:t>
      </w:r>
      <w:r>
        <w:rPr>
          <w:spacing w:val="-3"/>
          <w:sz w:val="22"/>
        </w:rPr>
        <w:t> </w:t>
      </w:r>
      <w:r>
        <w:rPr>
          <w:sz w:val="22"/>
        </w:rPr>
        <w:t>Saltoglu,</w:t>
      </w:r>
      <w:r>
        <w:rPr>
          <w:spacing w:val="-3"/>
          <w:sz w:val="22"/>
        </w:rPr>
        <w:t> </w:t>
      </w:r>
      <w:r>
        <w:rPr>
          <w:sz w:val="22"/>
        </w:rPr>
        <w:t>“Assessing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Risk</w:t>
      </w:r>
      <w:r>
        <w:rPr>
          <w:spacing w:val="-6"/>
          <w:sz w:val="22"/>
        </w:rPr>
        <w:t> </w:t>
      </w:r>
      <w:r>
        <w:rPr>
          <w:sz w:val="22"/>
        </w:rPr>
        <w:t>Forecasts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Japanese</w:t>
      </w:r>
      <w:r>
        <w:rPr>
          <w:spacing w:val="-4"/>
          <w:sz w:val="22"/>
        </w:rPr>
        <w:t> </w:t>
      </w:r>
      <w:r>
        <w:rPr>
          <w:sz w:val="22"/>
        </w:rPr>
        <w:t>Stock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Market”,</w:t>
      </w:r>
    </w:p>
    <w:p>
      <w:pPr>
        <w:spacing w:before="0"/>
        <w:ind w:left="720" w:right="5090" w:firstLine="0"/>
        <w:jc w:val="left"/>
        <w:rPr>
          <w:sz w:val="22"/>
        </w:rPr>
      </w:pPr>
      <w:r>
        <w:rPr>
          <w:b/>
          <w:i/>
          <w:sz w:val="22"/>
        </w:rPr>
        <w:t>Japan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World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Economy</w:t>
      </w:r>
      <w:r>
        <w:rPr>
          <w:b/>
          <w:i/>
          <w:spacing w:val="-5"/>
          <w:sz w:val="22"/>
        </w:rPr>
        <w:t> </w:t>
      </w:r>
      <w:r>
        <w:rPr>
          <w:sz w:val="22"/>
        </w:rPr>
        <w:t>14(1):</w:t>
      </w:r>
      <w:r>
        <w:rPr>
          <w:spacing w:val="-4"/>
          <w:sz w:val="22"/>
        </w:rPr>
        <w:t> </w:t>
      </w:r>
      <w:r>
        <w:rPr>
          <w:sz w:val="22"/>
        </w:rPr>
        <w:t>63-85.</w:t>
      </w:r>
      <w:r>
        <w:rPr>
          <w:spacing w:val="-5"/>
          <w:sz w:val="22"/>
        </w:rPr>
        <w:t> </w:t>
      </w:r>
      <w:r>
        <w:rPr>
          <w:sz w:val="22"/>
        </w:rPr>
        <w:t>2002. </w:t>
      </w:r>
      <w:r>
        <w:rPr>
          <w:spacing w:val="-2"/>
          <w:sz w:val="22"/>
        </w:rPr>
        <w:t>[</w:t>
      </w:r>
      <w:hyperlink r:id="rId42">
        <w:r>
          <w:rPr>
            <w:color w:val="0000FF"/>
            <w:spacing w:val="-2"/>
            <w:sz w:val="22"/>
            <w:u w:val="single" w:color="0000FF"/>
          </w:rPr>
          <w:t>PDF</w:t>
        </w:r>
      </w:hyperlink>
      <w:r>
        <w:rPr>
          <w:spacing w:val="-2"/>
          <w:sz w:val="22"/>
        </w:rPr>
        <w:t>]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52" w:after="0"/>
        <w:ind w:left="720" w:right="1245" w:hanging="504"/>
        <w:jc w:val="left"/>
        <w:rPr>
          <w:sz w:val="22"/>
        </w:rPr>
      </w:pPr>
      <w:r>
        <w:rPr>
          <w:sz w:val="22"/>
        </w:rPr>
        <w:t>[2003] Yongmiao Hong and Tae-Hwy Lee, “Inference on Predictability of Foreign Exchange Rates via</w:t>
      </w:r>
      <w:r>
        <w:rPr>
          <w:spacing w:val="-3"/>
          <w:sz w:val="22"/>
        </w:rPr>
        <w:t> </w:t>
      </w:r>
      <w:r>
        <w:rPr>
          <w:sz w:val="22"/>
        </w:rPr>
        <w:t>Generalized</w:t>
      </w:r>
      <w:r>
        <w:rPr>
          <w:spacing w:val="-3"/>
          <w:sz w:val="22"/>
        </w:rPr>
        <w:t> </w:t>
      </w:r>
      <w:r>
        <w:rPr>
          <w:sz w:val="22"/>
        </w:rPr>
        <w:t>Spectrum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Nonlinear</w:t>
      </w:r>
      <w:r>
        <w:rPr>
          <w:spacing w:val="-2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Series</w:t>
      </w:r>
      <w:r>
        <w:rPr>
          <w:spacing w:val="-5"/>
          <w:sz w:val="22"/>
        </w:rPr>
        <w:t> </w:t>
      </w:r>
      <w:r>
        <w:rPr>
          <w:sz w:val="22"/>
        </w:rPr>
        <w:t>Models”,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Review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Economics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Statistics </w:t>
      </w:r>
      <w:r>
        <w:rPr>
          <w:sz w:val="22"/>
        </w:rPr>
        <w:t>85(4): 1048-1062. November 2003.</w:t>
      </w:r>
    </w:p>
    <w:p>
      <w:pPr>
        <w:pStyle w:val="BodyText"/>
        <w:spacing w:line="252" w:lineRule="exact"/>
      </w:pPr>
      <w:r>
        <w:rPr/>
        <w:t>[</w:t>
      </w:r>
      <w:hyperlink r:id="rId43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3"/>
        </w:rPr>
        <w:t> </w:t>
      </w:r>
      <w:r>
        <w:rPr/>
        <w:t>[</w:t>
      </w:r>
      <w:hyperlink r:id="rId44">
        <w:r>
          <w:rPr>
            <w:color w:val="0000FF"/>
            <w:u w:val="single" w:color="0000FF"/>
          </w:rPr>
          <w:t>link</w:t>
        </w:r>
      </w:hyperlink>
      <w:r>
        <w:rPr/>
        <w:t>]</w:t>
      </w:r>
      <w:r>
        <w:rPr>
          <w:spacing w:val="-4"/>
        </w:rPr>
        <w:t> </w:t>
      </w:r>
      <w:r>
        <w:rPr>
          <w:spacing w:val="-2"/>
        </w:rPr>
        <w:t>[</w:t>
      </w:r>
      <w:hyperlink r:id="rId45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ind w:left="0"/>
      </w:pPr>
    </w:p>
    <w:p>
      <w:pPr>
        <w:pStyle w:val="BodyText"/>
        <w:spacing w:before="1"/>
        <w:ind w:right="1076"/>
      </w:pPr>
      <w:r>
        <w:rPr>
          <w:u w:val="single"/>
        </w:rPr>
        <w:t>Erratum</w:t>
      </w:r>
      <w:r>
        <w:rPr>
          <w:spacing w:val="40"/>
          <w:u w:val="single"/>
        </w:rPr>
        <w:t> </w:t>
      </w:r>
      <w:r>
        <w:rPr>
          <w:u w:val="single"/>
        </w:rPr>
        <w:t>(2004):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publisher’s</w:t>
      </w:r>
      <w:r>
        <w:rPr>
          <w:spacing w:val="40"/>
        </w:rPr>
        <w:t> </w:t>
      </w:r>
      <w:r>
        <w:rPr/>
        <w:t>error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title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paper,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corrected</w:t>
      </w:r>
      <w:r>
        <w:rPr>
          <w:spacing w:val="40"/>
        </w:rPr>
        <w:t> </w:t>
      </w:r>
      <w:r>
        <w:rPr/>
        <w:t>in “Erratum”, </w:t>
      </w:r>
      <w:r>
        <w:rPr>
          <w:b/>
          <w:i/>
        </w:rPr>
        <w:t>Review of Economics and Statistics</w:t>
      </w:r>
      <w:r>
        <w:rPr/>
        <w:t>, Vol. 86, No. 3: 840-840. August 2004.</w:t>
      </w:r>
    </w:p>
    <w:p>
      <w:pPr>
        <w:pStyle w:val="BodyText"/>
      </w:pPr>
      <w:r>
        <w:rPr/>
        <w:t>[</w:t>
      </w:r>
      <w:hyperlink r:id="rId46">
        <w:r>
          <w:rPr>
            <w:color w:val="0000FF"/>
            <w:u w:val="single" w:color="0000FF"/>
          </w:rPr>
          <w:t>erratum</w:t>
        </w:r>
      </w:hyperlink>
      <w:r>
        <w:rPr/>
        <w:t>]</w:t>
      </w:r>
      <w:r>
        <w:rPr>
          <w:spacing w:val="-4"/>
        </w:rPr>
        <w:t> </w:t>
      </w:r>
      <w:r>
        <w:rPr>
          <w:spacing w:val="-2"/>
        </w:rPr>
        <w:t>[</w:t>
      </w:r>
      <w:hyperlink r:id="rId47">
        <w:r>
          <w:rPr>
            <w:color w:val="0000FF"/>
            <w:spacing w:val="-2"/>
            <w:u w:val="single" w:color="0000FF"/>
          </w:rPr>
          <w:t>link</w:t>
        </w:r>
      </w:hyperlink>
      <w:r>
        <w:rPr>
          <w:spacing w:val="-2"/>
        </w:rPr>
        <w:t>]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" w:after="0"/>
        <w:ind w:left="720" w:right="1311" w:hanging="504"/>
        <w:jc w:val="left"/>
        <w:rPr>
          <w:sz w:val="22"/>
        </w:rPr>
      </w:pPr>
      <w:r>
        <w:rPr>
          <w:sz w:val="22"/>
        </w:rPr>
        <w:t>[2003]</w:t>
      </w:r>
      <w:r>
        <w:rPr>
          <w:spacing w:val="-3"/>
          <w:sz w:val="22"/>
        </w:rPr>
        <w:t> </w:t>
      </w:r>
      <w:r>
        <w:rPr>
          <w:sz w:val="22"/>
        </w:rPr>
        <w:t>Yongmiao</w:t>
      </w:r>
      <w:r>
        <w:rPr>
          <w:spacing w:val="-4"/>
          <w:sz w:val="22"/>
        </w:rPr>
        <w:t> </w:t>
      </w:r>
      <w:r>
        <w:rPr>
          <w:sz w:val="22"/>
        </w:rPr>
        <w:t>Hong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Tae-Hwy</w:t>
      </w:r>
      <w:r>
        <w:rPr>
          <w:spacing w:val="-4"/>
          <w:sz w:val="22"/>
        </w:rPr>
        <w:t> </w:t>
      </w:r>
      <w:r>
        <w:rPr>
          <w:sz w:val="22"/>
        </w:rPr>
        <w:t>Lee,</w:t>
      </w:r>
      <w:r>
        <w:rPr>
          <w:spacing w:val="-4"/>
          <w:sz w:val="22"/>
        </w:rPr>
        <w:t> </w:t>
      </w:r>
      <w:r>
        <w:rPr>
          <w:sz w:val="22"/>
        </w:rPr>
        <w:t>“Diagnostic</w:t>
      </w:r>
      <w:r>
        <w:rPr>
          <w:spacing w:val="-4"/>
          <w:sz w:val="22"/>
        </w:rPr>
        <w:t> </w:t>
      </w:r>
      <w:r>
        <w:rPr>
          <w:sz w:val="22"/>
        </w:rPr>
        <w:t>Checking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Adequacy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Nonlinear</w:t>
      </w:r>
      <w:r>
        <w:rPr>
          <w:spacing w:val="-3"/>
          <w:sz w:val="22"/>
        </w:rPr>
        <w:t> </w:t>
      </w:r>
      <w:r>
        <w:rPr>
          <w:sz w:val="22"/>
        </w:rPr>
        <w:t>Time Series Models”, </w:t>
      </w:r>
      <w:r>
        <w:rPr>
          <w:b/>
          <w:i/>
          <w:sz w:val="22"/>
        </w:rPr>
        <w:t>Econometric Theory </w:t>
      </w:r>
      <w:r>
        <w:rPr>
          <w:sz w:val="22"/>
        </w:rPr>
        <w:t>19(6): 1065-1121. December 2003.</w:t>
      </w:r>
    </w:p>
    <w:p>
      <w:pPr>
        <w:pStyle w:val="BodyText"/>
        <w:spacing w:line="252" w:lineRule="exact"/>
      </w:pPr>
      <w:r>
        <w:rPr/>
        <w:t>[</w:t>
      </w:r>
      <w:hyperlink r:id="rId48">
        <w:r>
          <w:rPr>
            <w:color w:val="0000FF"/>
            <w:u w:val="single" w:color="0000FF"/>
          </w:rPr>
          <w:t>link</w:t>
        </w:r>
      </w:hyperlink>
      <w:r>
        <w:rPr/>
        <w:t>]</w:t>
      </w:r>
      <w:r>
        <w:rPr>
          <w:spacing w:val="-6"/>
        </w:rPr>
        <w:t> </w:t>
      </w:r>
      <w:r>
        <w:rPr>
          <w:spacing w:val="-2"/>
        </w:rPr>
        <w:t>[</w:t>
      </w:r>
      <w:hyperlink r:id="rId49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spacing w:line="252" w:lineRule="exact"/>
      </w:pPr>
      <w:r>
        <w:rPr/>
        <w:t>DOI</w:t>
      </w:r>
      <w:r>
        <w:rPr>
          <w:spacing w:val="-8"/>
        </w:rPr>
        <w:t> </w:t>
      </w:r>
      <w:r>
        <w:rPr>
          <w:spacing w:val="-2"/>
        </w:rPr>
        <w:t>https://doi.org/10.1017/S0266466603196089</w:t>
      </w:r>
    </w:p>
    <w:p>
      <w:pPr>
        <w:pStyle w:val="BodyText"/>
        <w:ind w:left="0"/>
      </w:pPr>
    </w:p>
    <w:p>
      <w:pPr>
        <w:pStyle w:val="BodyText"/>
        <w:ind w:right="1075"/>
        <w:jc w:val="both"/>
      </w:pPr>
      <w:r>
        <w:rPr>
          <w:u w:val="single"/>
        </w:rPr>
        <w:t>Awarded (in August 2006):</w:t>
      </w:r>
      <w:r>
        <w:rPr/>
        <w:t> “The 2003-2005 Tjalling C. Koopmans Econometric Theory Prize” (for the three year period 2003-2005 inclusive), with Yongmiao Hong. Announcement published in </w:t>
      </w:r>
      <w:r>
        <w:rPr>
          <w:b/>
          <w:i/>
        </w:rPr>
        <w:t>Econometric Theory</w:t>
      </w:r>
      <w:r>
        <w:rPr/>
        <w:t>, Vol. 22, No. 4, pages 763-764. August 2006.</w:t>
      </w:r>
    </w:p>
    <w:p>
      <w:pPr>
        <w:pStyle w:val="BodyText"/>
        <w:spacing w:line="252" w:lineRule="exact"/>
      </w:pPr>
      <w:r>
        <w:rPr>
          <w:spacing w:val="-2"/>
        </w:rPr>
        <w:t>[</w:t>
      </w:r>
      <w:hyperlink r:id="rId50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spacing w:after="0" w:line="252" w:lineRule="exact"/>
        <w:sectPr>
          <w:pgSz w:w="12240" w:h="15840"/>
          <w:pgMar w:header="0" w:footer="1063" w:top="1360" w:bottom="1260" w:left="1080" w:right="360"/>
        </w:sectPr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78" w:after="0"/>
        <w:ind w:left="720" w:right="1517" w:hanging="504"/>
        <w:jc w:val="left"/>
        <w:rPr>
          <w:sz w:val="22"/>
        </w:rPr>
      </w:pPr>
      <w:r>
        <w:rPr>
          <w:sz w:val="22"/>
        </w:rPr>
        <w:t>[2003] Tae-Hwy Lee and Aman Ullah, “Nonparametric Bootstrap Specification Testing in Econometric</w:t>
      </w:r>
      <w:r>
        <w:rPr>
          <w:spacing w:val="-2"/>
          <w:sz w:val="22"/>
        </w:rPr>
        <w:t> </w:t>
      </w:r>
      <w:r>
        <w:rPr>
          <w:sz w:val="22"/>
        </w:rPr>
        <w:t>Models”,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Computer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Aided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Econometrics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edited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David</w:t>
      </w:r>
      <w:r>
        <w:rPr>
          <w:spacing w:val="-2"/>
          <w:sz w:val="22"/>
        </w:rPr>
        <w:t> </w:t>
      </w:r>
      <w:r>
        <w:rPr>
          <w:sz w:val="22"/>
        </w:rPr>
        <w:t>Giles,</w:t>
      </w:r>
      <w:r>
        <w:rPr>
          <w:spacing w:val="-7"/>
          <w:sz w:val="22"/>
        </w:rPr>
        <w:t> </w:t>
      </w:r>
      <w:r>
        <w:rPr>
          <w:sz w:val="22"/>
        </w:rPr>
        <w:t>Chapter</w:t>
      </w:r>
      <w:r>
        <w:rPr>
          <w:spacing w:val="-1"/>
          <w:sz w:val="22"/>
        </w:rPr>
        <w:t> </w:t>
      </w:r>
      <w:r>
        <w:rPr>
          <w:sz w:val="22"/>
        </w:rPr>
        <w:t>15,</w:t>
      </w:r>
      <w:r>
        <w:rPr>
          <w:spacing w:val="-5"/>
          <w:sz w:val="22"/>
        </w:rPr>
        <w:t> </w:t>
      </w:r>
      <w:r>
        <w:rPr>
          <w:sz w:val="22"/>
        </w:rPr>
        <w:t>pp. 451-477. Marcel Dekker, New York. 2003.</w:t>
      </w:r>
    </w:p>
    <w:p>
      <w:pPr>
        <w:pStyle w:val="BodyText"/>
        <w:spacing w:line="252" w:lineRule="exact"/>
      </w:pPr>
      <w:r>
        <w:rPr/>
        <w:t>[</w:t>
      </w:r>
      <w:hyperlink r:id="rId51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5"/>
        </w:rPr>
        <w:t> </w:t>
      </w:r>
      <w:r>
        <w:rPr/>
        <w:t>[</w:t>
      </w:r>
      <w:hyperlink r:id="rId52">
        <w:r>
          <w:rPr>
            <w:color w:val="0000FF"/>
            <w:u w:val="single" w:color="0000FF"/>
          </w:rPr>
          <w:t>contents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book</w:t>
        </w:r>
      </w:hyperlink>
      <w:r>
        <w:rPr>
          <w:spacing w:val="-4"/>
        </w:rPr>
        <w:t>]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183" w:hanging="504"/>
        <w:jc w:val="left"/>
        <w:rPr>
          <w:sz w:val="22"/>
        </w:rPr>
      </w:pPr>
      <w:r>
        <w:rPr>
          <w:sz w:val="22"/>
        </w:rPr>
        <w:t>[2004] Gloria González-Rivera, Tae-Hwy Lee, and Santosh Mishra, “Forecasting Volatility: A Reality</w:t>
      </w:r>
      <w:r>
        <w:rPr>
          <w:spacing w:val="-3"/>
          <w:sz w:val="22"/>
        </w:rPr>
        <w:t> </w:t>
      </w:r>
      <w:r>
        <w:rPr>
          <w:sz w:val="22"/>
        </w:rPr>
        <w:t>Check</w:t>
      </w:r>
      <w:r>
        <w:rPr>
          <w:spacing w:val="-3"/>
          <w:sz w:val="22"/>
        </w:rPr>
        <w:t> </w:t>
      </w:r>
      <w:r>
        <w:rPr>
          <w:sz w:val="22"/>
        </w:rPr>
        <w:t>Based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Option</w:t>
      </w:r>
      <w:r>
        <w:rPr>
          <w:spacing w:val="-3"/>
          <w:sz w:val="22"/>
        </w:rPr>
        <w:t> </w:t>
      </w:r>
      <w:r>
        <w:rPr>
          <w:sz w:val="22"/>
        </w:rPr>
        <w:t>Pricing,</w:t>
      </w:r>
      <w:r>
        <w:rPr>
          <w:spacing w:val="-3"/>
          <w:sz w:val="22"/>
        </w:rPr>
        <w:t> </w:t>
      </w:r>
      <w:r>
        <w:rPr>
          <w:sz w:val="22"/>
        </w:rPr>
        <w:t>Utility</w:t>
      </w:r>
      <w:r>
        <w:rPr>
          <w:spacing w:val="-6"/>
          <w:sz w:val="22"/>
        </w:rPr>
        <w:t> </w:t>
      </w:r>
      <w:r>
        <w:rPr>
          <w:sz w:val="22"/>
        </w:rPr>
        <w:t>Function,</w:t>
      </w:r>
      <w:r>
        <w:rPr>
          <w:spacing w:val="-3"/>
          <w:sz w:val="22"/>
        </w:rPr>
        <w:t> </w:t>
      </w:r>
      <w:r>
        <w:rPr>
          <w:sz w:val="22"/>
        </w:rPr>
        <w:t>Value-at-Risk,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Predictive</w:t>
      </w:r>
      <w:r>
        <w:rPr>
          <w:spacing w:val="-3"/>
          <w:sz w:val="22"/>
        </w:rPr>
        <w:t> </w:t>
      </w:r>
      <w:r>
        <w:rPr>
          <w:sz w:val="22"/>
        </w:rPr>
        <w:t>Likelihood”, </w:t>
      </w:r>
      <w:r>
        <w:rPr>
          <w:b/>
          <w:i/>
          <w:sz w:val="22"/>
        </w:rPr>
        <w:t>International Journal of Forecasting </w:t>
      </w:r>
      <w:r>
        <w:rPr>
          <w:sz w:val="22"/>
        </w:rPr>
        <w:t>20(4): 629-645. October-December 2004.</w:t>
      </w:r>
    </w:p>
    <w:p>
      <w:pPr>
        <w:pStyle w:val="BodyText"/>
        <w:spacing w:line="252" w:lineRule="exact"/>
      </w:pPr>
      <w:r>
        <w:rPr/>
        <w:t>[</w:t>
      </w:r>
      <w:hyperlink r:id="rId53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3"/>
        </w:rPr>
        <w:t> </w:t>
      </w:r>
      <w:r>
        <w:rPr>
          <w:spacing w:val="-2"/>
        </w:rPr>
        <w:t>[</w:t>
      </w:r>
      <w:hyperlink r:id="rId54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spacing w:before="1"/>
      </w:pPr>
      <w:r>
        <w:rPr/>
        <w:t>DOI</w:t>
      </w:r>
      <w:r>
        <w:rPr>
          <w:spacing w:val="-6"/>
        </w:rPr>
        <w:t> </w:t>
      </w:r>
      <w:r>
        <w:rPr>
          <w:spacing w:val="-2"/>
        </w:rPr>
        <w:t>https://doi.org/10.1016/j.ijforecast.2003.10.003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51" w:after="0"/>
        <w:ind w:left="720" w:right="1219" w:hanging="504"/>
        <w:jc w:val="left"/>
        <w:rPr>
          <w:sz w:val="22"/>
        </w:rPr>
      </w:pPr>
      <w:r>
        <w:rPr>
          <w:sz w:val="22"/>
        </w:rPr>
        <w:t>[2006]</w:t>
      </w:r>
      <w:r>
        <w:rPr>
          <w:spacing w:val="-2"/>
          <w:sz w:val="22"/>
        </w:rPr>
        <w:t> </w:t>
      </w:r>
      <w:r>
        <w:rPr>
          <w:sz w:val="22"/>
        </w:rPr>
        <w:t>Yong</w:t>
      </w:r>
      <w:r>
        <w:rPr>
          <w:spacing w:val="-3"/>
          <w:sz w:val="22"/>
        </w:rPr>
        <w:t> </w:t>
      </w:r>
      <w:r>
        <w:rPr>
          <w:sz w:val="22"/>
        </w:rPr>
        <w:t>Bao,</w:t>
      </w:r>
      <w:r>
        <w:rPr>
          <w:spacing w:val="-6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Burak</w:t>
      </w:r>
      <w:r>
        <w:rPr>
          <w:spacing w:val="-3"/>
          <w:sz w:val="22"/>
        </w:rPr>
        <w:t> </w:t>
      </w:r>
      <w:r>
        <w:rPr>
          <w:sz w:val="22"/>
        </w:rPr>
        <w:t>Saltoglu,</w:t>
      </w:r>
      <w:r>
        <w:rPr>
          <w:spacing w:val="-6"/>
          <w:sz w:val="22"/>
        </w:rPr>
        <w:t> </w:t>
      </w:r>
      <w:r>
        <w:rPr>
          <w:sz w:val="22"/>
        </w:rPr>
        <w:t>“Evaluating</w:t>
      </w:r>
      <w:r>
        <w:rPr>
          <w:spacing w:val="-3"/>
          <w:sz w:val="22"/>
        </w:rPr>
        <w:t> </w:t>
      </w:r>
      <w:r>
        <w:rPr>
          <w:sz w:val="22"/>
        </w:rPr>
        <w:t>Predictive</w:t>
      </w:r>
      <w:r>
        <w:rPr>
          <w:spacing w:val="-3"/>
          <w:sz w:val="22"/>
        </w:rPr>
        <w:t> </w:t>
      </w:r>
      <w:r>
        <w:rPr>
          <w:sz w:val="22"/>
        </w:rPr>
        <w:t>Performance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Value- at-Risk Models in Emerging Markets: A Reality Check”, </w:t>
      </w:r>
      <w:r>
        <w:rPr>
          <w:b/>
          <w:i/>
          <w:sz w:val="22"/>
        </w:rPr>
        <w:t>Journal of Forecasting </w:t>
      </w:r>
      <w:r>
        <w:rPr>
          <w:sz w:val="22"/>
        </w:rPr>
        <w:t>25(2): 101-128. March 2006.</w:t>
      </w:r>
    </w:p>
    <w:p>
      <w:pPr>
        <w:pStyle w:val="BodyText"/>
        <w:spacing w:line="252" w:lineRule="exact" w:before="2"/>
      </w:pPr>
      <w:r>
        <w:rPr/>
        <w:t>[</w:t>
      </w:r>
      <w:hyperlink r:id="rId55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3"/>
        </w:rPr>
        <w:t> </w:t>
      </w:r>
      <w:r>
        <w:rPr>
          <w:spacing w:val="-2"/>
        </w:rPr>
        <w:t>[</w:t>
      </w:r>
      <w:hyperlink r:id="rId56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spacing w:line="252" w:lineRule="exact"/>
      </w:pPr>
      <w:r>
        <w:rPr/>
        <w:t>DOI</w:t>
      </w:r>
      <w:r>
        <w:rPr>
          <w:spacing w:val="-8"/>
        </w:rPr>
        <w:t> </w:t>
      </w:r>
      <w:r>
        <w:rPr>
          <w:spacing w:val="-2"/>
        </w:rPr>
        <w:t>https://doi.org/10.1002/for.977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52" w:lineRule="exact" w:before="1" w:after="0"/>
        <w:ind w:left="719" w:right="0" w:hanging="504"/>
        <w:jc w:val="left"/>
        <w:rPr>
          <w:sz w:val="22"/>
        </w:rPr>
      </w:pPr>
      <w:r>
        <w:rPr>
          <w:sz w:val="22"/>
        </w:rPr>
        <w:t>[2006]</w:t>
      </w:r>
      <w:r>
        <w:rPr>
          <w:spacing w:val="-5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3"/>
          <w:sz w:val="22"/>
        </w:rPr>
        <w:t> </w:t>
      </w:r>
      <w:r>
        <w:rPr>
          <w:sz w:val="22"/>
        </w:rPr>
        <w:t>Yang,</w:t>
      </w:r>
      <w:r>
        <w:rPr>
          <w:spacing w:val="-6"/>
          <w:sz w:val="22"/>
        </w:rPr>
        <w:t> </w:t>
      </w:r>
      <w:r>
        <w:rPr>
          <w:sz w:val="22"/>
        </w:rPr>
        <w:t>“Bagging</w:t>
      </w:r>
      <w:r>
        <w:rPr>
          <w:spacing w:val="-4"/>
          <w:sz w:val="22"/>
        </w:rPr>
        <w:t> </w:t>
      </w:r>
      <w:r>
        <w:rPr>
          <w:sz w:val="22"/>
        </w:rPr>
        <w:t>Binary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Quantile</w:t>
      </w:r>
      <w:r>
        <w:rPr>
          <w:spacing w:val="-4"/>
          <w:sz w:val="22"/>
        </w:rPr>
        <w:t> </w:t>
      </w:r>
      <w:r>
        <w:rPr>
          <w:sz w:val="22"/>
        </w:rPr>
        <w:t>Predictors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Series”,</w:t>
      </w:r>
    </w:p>
    <w:p>
      <w:pPr>
        <w:spacing w:before="0"/>
        <w:ind w:left="720" w:right="3380" w:firstLine="0"/>
        <w:jc w:val="left"/>
        <w:rPr>
          <w:sz w:val="22"/>
        </w:rPr>
      </w:pPr>
      <w:r>
        <w:rPr>
          <w:b/>
          <w:i/>
          <w:sz w:val="22"/>
        </w:rPr>
        <w:t>Journal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Econometrics</w:t>
      </w:r>
      <w:r>
        <w:rPr>
          <w:b/>
          <w:i/>
          <w:spacing w:val="-6"/>
          <w:sz w:val="22"/>
        </w:rPr>
        <w:t> </w:t>
      </w:r>
      <w:r>
        <w:rPr>
          <w:sz w:val="22"/>
        </w:rPr>
        <w:t>135(1):</w:t>
      </w:r>
      <w:r>
        <w:rPr>
          <w:spacing w:val="-5"/>
          <w:sz w:val="22"/>
        </w:rPr>
        <w:t> </w:t>
      </w:r>
      <w:r>
        <w:rPr>
          <w:sz w:val="22"/>
        </w:rPr>
        <w:t>465-497.</w:t>
      </w:r>
      <w:r>
        <w:rPr>
          <w:spacing w:val="-6"/>
          <w:sz w:val="22"/>
        </w:rPr>
        <w:t> </w:t>
      </w:r>
      <w:r>
        <w:rPr>
          <w:sz w:val="22"/>
        </w:rPr>
        <w:t>November-December</w:t>
      </w:r>
      <w:r>
        <w:rPr>
          <w:spacing w:val="-8"/>
          <w:sz w:val="22"/>
        </w:rPr>
        <w:t> </w:t>
      </w:r>
      <w:r>
        <w:rPr>
          <w:sz w:val="22"/>
        </w:rPr>
        <w:t>2006. [</w:t>
      </w:r>
      <w:hyperlink r:id="rId57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 [</w:t>
      </w:r>
      <w:hyperlink r:id="rId58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</w:t>
      </w:r>
    </w:p>
    <w:p>
      <w:pPr>
        <w:pStyle w:val="BodyText"/>
      </w:pPr>
      <w:r>
        <w:rPr/>
        <w:t>DOI</w:t>
      </w:r>
      <w:r>
        <w:rPr>
          <w:spacing w:val="-6"/>
        </w:rPr>
        <w:t> </w:t>
      </w:r>
      <w:r>
        <w:rPr>
          <w:spacing w:val="-2"/>
        </w:rPr>
        <w:t>https://doi.org/10.1016/j.jeconom.2005.07.017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080" w:hanging="504"/>
        <w:jc w:val="both"/>
        <w:rPr>
          <w:sz w:val="22"/>
        </w:rPr>
      </w:pPr>
      <w:r>
        <w:rPr>
          <w:sz w:val="22"/>
        </w:rPr>
        <w:t>[2006]</w:t>
      </w:r>
      <w:r>
        <w:rPr>
          <w:spacing w:val="-2"/>
          <w:sz w:val="22"/>
        </w:rPr>
        <w:t> </w:t>
      </w:r>
      <w:r>
        <w:rPr>
          <w:sz w:val="22"/>
        </w:rPr>
        <w:t>Yong</w:t>
      </w:r>
      <w:r>
        <w:rPr>
          <w:spacing w:val="-3"/>
          <w:sz w:val="22"/>
        </w:rPr>
        <w:t> </w:t>
      </w:r>
      <w:r>
        <w:rPr>
          <w:sz w:val="22"/>
        </w:rPr>
        <w:t>Bao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“Asymmetric</w:t>
      </w:r>
      <w:r>
        <w:rPr>
          <w:spacing w:val="-3"/>
          <w:sz w:val="22"/>
        </w:rPr>
        <w:t> </w:t>
      </w:r>
      <w:r>
        <w:rPr>
          <w:sz w:val="22"/>
        </w:rPr>
        <w:t>Predictive</w:t>
      </w:r>
      <w:r>
        <w:rPr>
          <w:spacing w:val="-3"/>
          <w:sz w:val="22"/>
        </w:rPr>
        <w:t> </w:t>
      </w:r>
      <w:r>
        <w:rPr>
          <w:sz w:val="22"/>
        </w:rPr>
        <w:t>Abilities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Nonlinear</w:t>
      </w:r>
      <w:r>
        <w:rPr>
          <w:spacing w:val="-2"/>
          <w:sz w:val="22"/>
        </w:rPr>
        <w:t> </w:t>
      </w:r>
      <w:r>
        <w:rPr>
          <w:sz w:val="22"/>
        </w:rPr>
        <w:t>Models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Stock Returns: Evidence</w:t>
      </w:r>
      <w:r>
        <w:rPr>
          <w:spacing w:val="-1"/>
          <w:sz w:val="22"/>
        </w:rPr>
        <w:t> </w:t>
      </w:r>
      <w:r>
        <w:rPr>
          <w:sz w:val="22"/>
        </w:rPr>
        <w:t>from Density Forecast Comparison”, </w:t>
      </w:r>
      <w:r>
        <w:rPr>
          <w:b/>
          <w:i/>
          <w:sz w:val="22"/>
        </w:rPr>
        <w:t>Advances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in Econometrics</w:t>
      </w:r>
      <w:r>
        <w:rPr>
          <w:sz w:val="22"/>
        </w:rPr>
        <w:t>, Volume</w:t>
      </w:r>
      <w:r>
        <w:rPr>
          <w:spacing w:val="-1"/>
          <w:sz w:val="22"/>
        </w:rPr>
        <w:t> </w:t>
      </w:r>
      <w:r>
        <w:rPr>
          <w:sz w:val="22"/>
        </w:rPr>
        <w:t>20, Part B, pages 41-62, January 2006.</w:t>
      </w:r>
    </w:p>
    <w:p>
      <w:pPr>
        <w:pStyle w:val="BodyText"/>
        <w:spacing w:line="252" w:lineRule="exact"/>
        <w:jc w:val="both"/>
      </w:pPr>
      <w:r>
        <w:rPr/>
        <w:t>[</w:t>
      </w:r>
      <w:hyperlink r:id="rId59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3"/>
        </w:rPr>
        <w:t> </w:t>
      </w:r>
      <w:r>
        <w:rPr>
          <w:spacing w:val="-2"/>
        </w:rPr>
        <w:t>[</w:t>
      </w:r>
      <w:hyperlink r:id="rId60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52" w:lineRule="exact" w:before="0" w:after="0"/>
        <w:ind w:left="719" w:right="0" w:hanging="504"/>
        <w:jc w:val="left"/>
        <w:rPr>
          <w:sz w:val="22"/>
        </w:rPr>
      </w:pPr>
      <w:r>
        <w:rPr>
          <w:sz w:val="22"/>
        </w:rPr>
        <w:t>[2007]</w:t>
      </w:r>
      <w:r>
        <w:rPr>
          <w:spacing w:val="-5"/>
          <w:sz w:val="22"/>
        </w:rPr>
        <w:t> </w:t>
      </w:r>
      <w:r>
        <w:rPr>
          <w:sz w:val="22"/>
        </w:rPr>
        <w:t>Yong</w:t>
      </w:r>
      <w:r>
        <w:rPr>
          <w:spacing w:val="-3"/>
          <w:sz w:val="22"/>
        </w:rPr>
        <w:t> </w:t>
      </w:r>
      <w:r>
        <w:rPr>
          <w:sz w:val="22"/>
        </w:rPr>
        <w:t>Bao,</w:t>
      </w:r>
      <w:r>
        <w:rPr>
          <w:spacing w:val="-7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Burak</w:t>
      </w:r>
      <w:r>
        <w:rPr>
          <w:spacing w:val="-3"/>
          <w:sz w:val="22"/>
        </w:rPr>
        <w:t> </w:t>
      </w:r>
      <w:r>
        <w:rPr>
          <w:sz w:val="22"/>
        </w:rPr>
        <w:t>Saltoglu,</w:t>
      </w:r>
      <w:r>
        <w:rPr>
          <w:spacing w:val="-6"/>
          <w:sz w:val="22"/>
        </w:rPr>
        <w:t> </w:t>
      </w:r>
      <w:r>
        <w:rPr>
          <w:sz w:val="22"/>
        </w:rPr>
        <w:t>“Comparing</w:t>
      </w:r>
      <w:r>
        <w:rPr>
          <w:spacing w:val="-4"/>
          <w:sz w:val="22"/>
        </w:rPr>
        <w:t> </w:t>
      </w:r>
      <w:r>
        <w:rPr>
          <w:sz w:val="22"/>
        </w:rPr>
        <w:t>Density</w:t>
      </w:r>
      <w:r>
        <w:rPr>
          <w:spacing w:val="-3"/>
          <w:sz w:val="22"/>
        </w:rPr>
        <w:t> </w:t>
      </w:r>
      <w:r>
        <w:rPr>
          <w:sz w:val="22"/>
        </w:rPr>
        <w:t>Forecast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Models”,</w:t>
      </w:r>
    </w:p>
    <w:p>
      <w:pPr>
        <w:spacing w:before="0"/>
        <w:ind w:left="720" w:right="5090" w:firstLine="0"/>
        <w:jc w:val="left"/>
        <w:rPr>
          <w:sz w:val="22"/>
        </w:rPr>
      </w:pPr>
      <w:r>
        <w:rPr>
          <w:b/>
          <w:i/>
          <w:sz w:val="22"/>
        </w:rPr>
        <w:t>Journal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Forecasting</w:t>
      </w:r>
      <w:r>
        <w:rPr>
          <w:b/>
          <w:i/>
          <w:spacing w:val="-6"/>
          <w:sz w:val="22"/>
        </w:rPr>
        <w:t> </w:t>
      </w:r>
      <w:r>
        <w:rPr>
          <w:sz w:val="22"/>
        </w:rPr>
        <w:t>26(3):</w:t>
      </w:r>
      <w:r>
        <w:rPr>
          <w:spacing w:val="-5"/>
          <w:sz w:val="22"/>
        </w:rPr>
        <w:t> </w:t>
      </w:r>
      <w:r>
        <w:rPr>
          <w:sz w:val="22"/>
        </w:rPr>
        <w:t>203-225.</w:t>
      </w:r>
      <w:r>
        <w:rPr>
          <w:spacing w:val="-6"/>
          <w:sz w:val="22"/>
        </w:rPr>
        <w:t> </w:t>
      </w:r>
      <w:r>
        <w:rPr>
          <w:sz w:val="22"/>
        </w:rPr>
        <w:t>April</w:t>
      </w:r>
      <w:r>
        <w:rPr>
          <w:spacing w:val="-8"/>
          <w:sz w:val="22"/>
        </w:rPr>
        <w:t> </w:t>
      </w:r>
      <w:r>
        <w:rPr>
          <w:sz w:val="22"/>
        </w:rPr>
        <w:t>2007. [</w:t>
      </w:r>
      <w:hyperlink r:id="rId61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 [</w:t>
      </w:r>
      <w:hyperlink r:id="rId62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</w:t>
      </w:r>
    </w:p>
    <w:p>
      <w:pPr>
        <w:pStyle w:val="BodyText"/>
      </w:pPr>
      <w:r>
        <w:rPr/>
        <w:t>DOI</w:t>
      </w:r>
      <w:r>
        <w:rPr>
          <w:spacing w:val="-8"/>
        </w:rPr>
        <w:t> </w:t>
      </w:r>
      <w:r>
        <w:rPr>
          <w:spacing w:val="-2"/>
        </w:rPr>
        <w:t>https://doi.org/10.1002/for.1023</w:t>
      </w:r>
    </w:p>
    <w:p>
      <w:pPr>
        <w:pStyle w:val="BodyText"/>
        <w:spacing w:before="1"/>
        <w:ind w:left="0"/>
      </w:pPr>
    </w:p>
    <w:p>
      <w:pPr>
        <w:pStyle w:val="BodyText"/>
        <w:ind w:right="1076"/>
      </w:pP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previous</w:t>
      </w:r>
      <w:r>
        <w:rPr>
          <w:spacing w:val="-2"/>
          <w:u w:val="single"/>
        </w:rPr>
        <w:t> </w:t>
      </w:r>
      <w:r>
        <w:rPr>
          <w:u w:val="single"/>
        </w:rPr>
        <w:t>version</w:t>
      </w:r>
      <w:r>
        <w:rPr>
          <w:spacing w:val="-5"/>
          <w:u w:val="single"/>
        </w:rPr>
        <w:t> </w:t>
      </w:r>
      <w:r>
        <w:rPr>
          <w:u w:val="single"/>
        </w:rPr>
        <w:t>(2004)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paper</w:t>
      </w:r>
      <w:r>
        <w:rPr>
          <w:spacing w:val="-4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5"/>
        </w:rPr>
        <w:t> </w:t>
      </w:r>
      <w:r>
        <w:rPr/>
        <w:t>circulated</w:t>
      </w:r>
      <w:r>
        <w:rPr>
          <w:spacing w:val="-2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title,</w:t>
      </w:r>
      <w:r>
        <w:rPr>
          <w:spacing w:val="-2"/>
        </w:rPr>
        <w:t> </w:t>
      </w:r>
      <w:r>
        <w:rPr/>
        <w:t>“A</w:t>
      </w:r>
      <w:r>
        <w:rPr>
          <w:spacing w:val="-3"/>
        </w:rPr>
        <w:t> </w:t>
      </w:r>
      <w:r>
        <w:rPr/>
        <w:t>Test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Density Forecast Comparison with Applications to Risk Management”</w:t>
      </w:r>
    </w:p>
    <w:p>
      <w:pPr>
        <w:pStyle w:val="BodyText"/>
      </w:pPr>
      <w:r>
        <w:rPr>
          <w:spacing w:val="-2"/>
        </w:rPr>
        <w:t>[</w:t>
      </w:r>
      <w:hyperlink r:id="rId63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" w:after="0"/>
        <w:ind w:left="720" w:right="1509" w:hanging="504"/>
        <w:jc w:val="left"/>
        <w:rPr>
          <w:sz w:val="22"/>
        </w:rPr>
      </w:pPr>
      <w:r>
        <w:rPr>
          <w:sz w:val="22"/>
        </w:rPr>
        <w:t>[2007]</w:t>
      </w:r>
      <w:r>
        <w:rPr>
          <w:spacing w:val="-2"/>
          <w:sz w:val="22"/>
        </w:rPr>
        <w:t> </w:t>
      </w:r>
      <w:r>
        <w:rPr>
          <w:sz w:val="22"/>
        </w:rPr>
        <w:t>Gloria</w:t>
      </w:r>
      <w:r>
        <w:rPr>
          <w:spacing w:val="-5"/>
          <w:sz w:val="22"/>
        </w:rPr>
        <w:t> </w:t>
      </w:r>
      <w:r>
        <w:rPr>
          <w:sz w:val="22"/>
        </w:rPr>
        <w:t>González-Rivera,</w:t>
      </w:r>
      <w:r>
        <w:rPr>
          <w:spacing w:val="-3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Emre</w:t>
      </w:r>
      <w:r>
        <w:rPr>
          <w:spacing w:val="-5"/>
          <w:sz w:val="22"/>
        </w:rPr>
        <w:t> </w:t>
      </w:r>
      <w:r>
        <w:rPr>
          <w:sz w:val="22"/>
        </w:rPr>
        <w:t>Yoldas,</w:t>
      </w:r>
      <w:r>
        <w:rPr>
          <w:spacing w:val="-3"/>
          <w:sz w:val="22"/>
        </w:rPr>
        <w:t> </w:t>
      </w:r>
      <w:r>
        <w:rPr>
          <w:sz w:val="22"/>
        </w:rPr>
        <w:t>“Optimality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RiskMetrics VaR Model”, </w:t>
      </w:r>
      <w:r>
        <w:rPr>
          <w:b/>
          <w:i/>
          <w:sz w:val="22"/>
        </w:rPr>
        <w:t>Financial Research Letters </w:t>
      </w:r>
      <w:r>
        <w:rPr>
          <w:sz w:val="22"/>
        </w:rPr>
        <w:t>4(3): 137-145. September 2007.</w:t>
      </w:r>
    </w:p>
    <w:p>
      <w:pPr>
        <w:pStyle w:val="BodyText"/>
        <w:spacing w:line="251" w:lineRule="exact"/>
      </w:pPr>
      <w:r>
        <w:rPr/>
        <w:t>[</w:t>
      </w:r>
      <w:hyperlink r:id="rId64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3"/>
        </w:rPr>
        <w:t> </w:t>
      </w:r>
      <w:r>
        <w:rPr>
          <w:spacing w:val="-2"/>
        </w:rPr>
        <w:t>[</w:t>
      </w:r>
      <w:hyperlink r:id="rId65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spacing w:before="1"/>
      </w:pPr>
      <w:r>
        <w:rPr/>
        <w:t>DOI</w:t>
      </w:r>
      <w:r>
        <w:rPr>
          <w:spacing w:val="-6"/>
        </w:rPr>
        <w:t> </w:t>
      </w:r>
      <w:r>
        <w:rPr>
          <w:spacing w:val="-2"/>
        </w:rPr>
        <w:t>https://doi.org/10.1016/j.frl.2007.06.001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174" w:hanging="504"/>
        <w:jc w:val="left"/>
        <w:rPr>
          <w:sz w:val="22"/>
        </w:rPr>
      </w:pPr>
      <w:r>
        <w:rPr>
          <w:sz w:val="22"/>
        </w:rPr>
        <w:t>[2008]</w:t>
      </w:r>
      <w:r>
        <w:rPr>
          <w:spacing w:val="-2"/>
          <w:sz w:val="22"/>
        </w:rPr>
        <w:t> </w:t>
      </w:r>
      <w:r>
        <w:rPr>
          <w:sz w:val="22"/>
        </w:rPr>
        <w:t>Jesús</w:t>
      </w:r>
      <w:r>
        <w:rPr>
          <w:spacing w:val="-3"/>
          <w:sz w:val="22"/>
        </w:rPr>
        <w:t> </w:t>
      </w:r>
      <w:r>
        <w:rPr>
          <w:sz w:val="22"/>
        </w:rPr>
        <w:t>Gonzalo,</w:t>
      </w:r>
      <w:r>
        <w:rPr>
          <w:spacing w:val="-3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Weiping</w:t>
      </w:r>
      <w:r>
        <w:rPr>
          <w:spacing w:val="-3"/>
          <w:sz w:val="22"/>
        </w:rPr>
        <w:t> </w:t>
      </w:r>
      <w:r>
        <w:rPr>
          <w:sz w:val="22"/>
        </w:rPr>
        <w:t>Yang,</w:t>
      </w:r>
      <w:r>
        <w:rPr>
          <w:spacing w:val="-3"/>
          <w:sz w:val="22"/>
        </w:rPr>
        <w:t> </w:t>
      </w:r>
      <w:r>
        <w:rPr>
          <w:sz w:val="22"/>
        </w:rPr>
        <w:t>“Permanent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Transitory</w:t>
      </w:r>
      <w:r>
        <w:rPr>
          <w:spacing w:val="-3"/>
          <w:sz w:val="22"/>
        </w:rPr>
        <w:t> </w:t>
      </w:r>
      <w:r>
        <w:rPr>
          <w:sz w:val="22"/>
        </w:rPr>
        <w:t>Components</w:t>
      </w:r>
      <w:r>
        <w:rPr>
          <w:spacing w:val="-5"/>
          <w:sz w:val="22"/>
        </w:rPr>
        <w:t> </w:t>
      </w:r>
      <w:r>
        <w:rPr>
          <w:sz w:val="22"/>
        </w:rPr>
        <w:t>of GDP and Stock Prices: Further Analysis”, </w:t>
      </w:r>
      <w:r>
        <w:rPr>
          <w:b/>
          <w:i/>
          <w:sz w:val="22"/>
        </w:rPr>
        <w:t>Macroeconomics and Finance in Emerging Market Economies </w:t>
      </w:r>
      <w:r>
        <w:rPr>
          <w:sz w:val="22"/>
        </w:rPr>
        <w:t>1(1): 105-120. March 2008.</w:t>
      </w:r>
    </w:p>
    <w:p>
      <w:pPr>
        <w:pStyle w:val="BodyText"/>
        <w:spacing w:line="252" w:lineRule="exact"/>
      </w:pPr>
      <w:r>
        <w:rPr/>
        <w:t>[</w:t>
      </w:r>
      <w:hyperlink r:id="rId66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3"/>
        </w:rPr>
        <w:t> </w:t>
      </w:r>
      <w:r>
        <w:rPr>
          <w:spacing w:val="-2"/>
        </w:rPr>
        <w:t>[</w:t>
      </w:r>
      <w:hyperlink r:id="rId67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spacing w:line="252" w:lineRule="exact"/>
      </w:pPr>
      <w:r>
        <w:rPr/>
        <w:t>DOI</w:t>
      </w:r>
      <w:r>
        <w:rPr>
          <w:spacing w:val="-6"/>
        </w:rPr>
        <w:t> </w:t>
      </w:r>
      <w:r>
        <w:rPr>
          <w:spacing w:val="-2"/>
        </w:rPr>
        <w:t>https://doi.org/10.1080/17520840701864955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132" w:hanging="504"/>
        <w:jc w:val="both"/>
        <w:rPr>
          <w:sz w:val="22"/>
        </w:rPr>
      </w:pPr>
      <w:r>
        <w:rPr>
          <w:sz w:val="22"/>
        </w:rPr>
        <w:t>[2008] Gloria</w:t>
      </w:r>
      <w:r>
        <w:rPr>
          <w:spacing w:val="-1"/>
          <w:sz w:val="22"/>
        </w:rPr>
        <w:t> </w:t>
      </w:r>
      <w:r>
        <w:rPr>
          <w:sz w:val="22"/>
        </w:rPr>
        <w:t>González-Rivera, Tae-Hwy Lee, and Santosh</w:t>
      </w:r>
      <w:r>
        <w:rPr>
          <w:spacing w:val="-2"/>
          <w:sz w:val="22"/>
        </w:rPr>
        <w:t> </w:t>
      </w:r>
      <w:r>
        <w:rPr>
          <w:sz w:val="22"/>
        </w:rPr>
        <w:t>Mishra, “Jumps in Cross-Sectional Rank and</w:t>
      </w:r>
      <w:r>
        <w:rPr>
          <w:spacing w:val="-3"/>
          <w:sz w:val="22"/>
        </w:rPr>
        <w:t> </w:t>
      </w:r>
      <w:r>
        <w:rPr>
          <w:sz w:val="22"/>
        </w:rPr>
        <w:t>Expected</w:t>
      </w:r>
      <w:r>
        <w:rPr>
          <w:spacing w:val="-3"/>
          <w:sz w:val="22"/>
        </w:rPr>
        <w:t> </w:t>
      </w:r>
      <w:r>
        <w:rPr>
          <w:sz w:val="22"/>
        </w:rPr>
        <w:t>Returns: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Mixture</w:t>
      </w:r>
      <w:r>
        <w:rPr>
          <w:spacing w:val="-5"/>
          <w:sz w:val="22"/>
        </w:rPr>
        <w:t> </w:t>
      </w:r>
      <w:r>
        <w:rPr>
          <w:sz w:val="22"/>
        </w:rPr>
        <w:t>Model”,</w:t>
      </w:r>
      <w:r>
        <w:rPr>
          <w:spacing w:val="-6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Applied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Econometrics</w:t>
      </w:r>
      <w:r>
        <w:rPr>
          <w:b/>
          <w:i/>
          <w:spacing w:val="-5"/>
          <w:sz w:val="22"/>
        </w:rPr>
        <w:t> </w:t>
      </w:r>
      <w:r>
        <w:rPr>
          <w:sz w:val="22"/>
        </w:rPr>
        <w:t>23(5):</w:t>
      </w:r>
      <w:r>
        <w:rPr>
          <w:spacing w:val="-2"/>
          <w:sz w:val="22"/>
        </w:rPr>
        <w:t> </w:t>
      </w:r>
      <w:r>
        <w:rPr>
          <w:sz w:val="22"/>
        </w:rPr>
        <w:t>585-606.</w:t>
      </w:r>
      <w:r>
        <w:rPr>
          <w:spacing w:val="-3"/>
          <w:sz w:val="22"/>
        </w:rPr>
        <w:t> </w:t>
      </w:r>
      <w:r>
        <w:rPr>
          <w:sz w:val="22"/>
        </w:rPr>
        <w:t>August </w:t>
      </w:r>
      <w:r>
        <w:rPr>
          <w:spacing w:val="-2"/>
          <w:sz w:val="22"/>
        </w:rPr>
        <w:t>2008.</w:t>
      </w:r>
    </w:p>
    <w:p>
      <w:pPr>
        <w:pStyle w:val="BodyText"/>
        <w:spacing w:line="252" w:lineRule="exact"/>
        <w:jc w:val="both"/>
      </w:pPr>
      <w:r>
        <w:rPr/>
        <w:t>[</w:t>
      </w:r>
      <w:hyperlink r:id="rId68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6"/>
        </w:rPr>
        <w:t> </w:t>
      </w:r>
      <w:r>
        <w:rPr/>
        <w:t>[</w:t>
      </w:r>
      <w:hyperlink r:id="rId69">
        <w:r>
          <w:rPr>
            <w:color w:val="0000FF"/>
            <w:u w:val="single" w:color="0000FF"/>
          </w:rPr>
          <w:t>Supplemental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Appendix</w:t>
        </w:r>
      </w:hyperlink>
      <w:r>
        <w:rPr/>
        <w:t>]</w:t>
      </w:r>
      <w:r>
        <w:rPr>
          <w:spacing w:val="-8"/>
        </w:rPr>
        <w:t> </w:t>
      </w:r>
      <w:r>
        <w:rPr>
          <w:spacing w:val="-4"/>
        </w:rPr>
        <w:t>[</w:t>
      </w:r>
      <w:hyperlink r:id="rId70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spacing w:after="0" w:line="252" w:lineRule="exact"/>
        <w:jc w:val="both"/>
        <w:sectPr>
          <w:pgSz w:w="12240" w:h="15840"/>
          <w:pgMar w:header="0" w:footer="1063" w:top="1360" w:bottom="1260" w:left="1080" w:right="360"/>
        </w:sectPr>
      </w:pPr>
    </w:p>
    <w:p>
      <w:pPr>
        <w:pStyle w:val="BodyText"/>
        <w:spacing w:before="78"/>
      </w:pPr>
      <w:r>
        <w:rPr/>
        <w:t>DOI</w:t>
      </w:r>
      <w:r>
        <w:rPr>
          <w:spacing w:val="-6"/>
        </w:rPr>
        <w:t> </w:t>
      </w:r>
      <w:hyperlink r:id="rId71">
        <w:r>
          <w:rPr>
            <w:color w:val="0000FF"/>
            <w:spacing w:val="-2"/>
            <w:u w:val="single" w:color="0000FF"/>
          </w:rPr>
          <w:t>https://doi.org/10.1002/jae.1015</w:t>
        </w:r>
      </w:hyperlink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404" w:hanging="504"/>
        <w:jc w:val="left"/>
        <w:rPr>
          <w:sz w:val="22"/>
        </w:rPr>
      </w:pPr>
      <w:r>
        <w:rPr>
          <w:sz w:val="22"/>
        </w:rPr>
        <w:t>[2008] Tae-Hwy Lee and Yang Yang, “Bagging Binary and Quantile Predictors for Time Series: Further Issues”,</w:t>
      </w:r>
      <w:r>
        <w:rPr>
          <w:spacing w:val="-1"/>
          <w:sz w:val="22"/>
        </w:rPr>
        <w:t> </w:t>
      </w:r>
      <w:r>
        <w:rPr>
          <w:b/>
          <w:i/>
          <w:sz w:val="22"/>
        </w:rPr>
        <w:t>Forecasting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in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Presence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Structural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Breaks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Model Uncertainty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edited</w:t>
      </w:r>
      <w:r>
        <w:rPr>
          <w:spacing w:val="-1"/>
          <w:sz w:val="22"/>
        </w:rPr>
        <w:t> </w:t>
      </w:r>
      <w:r>
        <w:rPr>
          <w:sz w:val="22"/>
        </w:rPr>
        <w:t>by David</w:t>
      </w:r>
      <w:r>
        <w:rPr>
          <w:spacing w:val="-2"/>
          <w:sz w:val="22"/>
        </w:rPr>
        <w:t> </w:t>
      </w:r>
      <w:r>
        <w:rPr>
          <w:sz w:val="22"/>
        </w:rPr>
        <w:t>E.</w:t>
      </w:r>
      <w:r>
        <w:rPr>
          <w:spacing w:val="-2"/>
          <w:sz w:val="22"/>
        </w:rPr>
        <w:t> </w:t>
      </w:r>
      <w:r>
        <w:rPr>
          <w:sz w:val="22"/>
        </w:rPr>
        <w:t>Rapach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Mark</w:t>
      </w:r>
      <w:r>
        <w:rPr>
          <w:spacing w:val="-5"/>
          <w:sz w:val="22"/>
        </w:rPr>
        <w:t> </w:t>
      </w:r>
      <w:r>
        <w:rPr>
          <w:sz w:val="22"/>
        </w:rPr>
        <w:t>E.</w:t>
      </w:r>
      <w:r>
        <w:rPr>
          <w:spacing w:val="-2"/>
          <w:sz w:val="22"/>
        </w:rPr>
        <w:t> </w:t>
      </w:r>
      <w:r>
        <w:rPr>
          <w:sz w:val="22"/>
        </w:rPr>
        <w:t>Wohar,</w:t>
      </w:r>
      <w:r>
        <w:rPr>
          <w:spacing w:val="-2"/>
          <w:sz w:val="22"/>
        </w:rPr>
        <w:t> </w:t>
      </w:r>
      <w:r>
        <w:rPr>
          <w:sz w:val="22"/>
        </w:rPr>
        <w:t>Emerald</w:t>
      </w:r>
      <w:r>
        <w:rPr>
          <w:spacing w:val="-2"/>
          <w:sz w:val="22"/>
        </w:rPr>
        <w:t> </w:t>
      </w:r>
      <w:r>
        <w:rPr>
          <w:sz w:val="22"/>
        </w:rPr>
        <w:t>Publishers.</w:t>
      </w:r>
      <w:r>
        <w:rPr>
          <w:spacing w:val="-2"/>
          <w:sz w:val="22"/>
        </w:rPr>
        <w:t> </w:t>
      </w:r>
      <w:r>
        <w:rPr>
          <w:sz w:val="22"/>
        </w:rPr>
        <w:t>Chapter</w:t>
      </w:r>
      <w:r>
        <w:rPr>
          <w:spacing w:val="-1"/>
          <w:sz w:val="22"/>
        </w:rPr>
        <w:t> </w:t>
      </w:r>
      <w:r>
        <w:rPr>
          <w:sz w:val="22"/>
        </w:rPr>
        <w:t>13,</w:t>
      </w:r>
      <w:r>
        <w:rPr>
          <w:spacing w:val="-2"/>
          <w:sz w:val="22"/>
        </w:rPr>
        <w:t> </w:t>
      </w:r>
      <w:r>
        <w:rPr>
          <w:sz w:val="22"/>
        </w:rPr>
        <w:t>pages</w:t>
      </w:r>
      <w:r>
        <w:rPr>
          <w:spacing w:val="-2"/>
          <w:sz w:val="22"/>
        </w:rPr>
        <w:t> </w:t>
      </w:r>
      <w:r>
        <w:rPr>
          <w:sz w:val="22"/>
        </w:rPr>
        <w:t>477-534.</w:t>
      </w:r>
      <w:r>
        <w:rPr>
          <w:spacing w:val="-2"/>
          <w:sz w:val="22"/>
        </w:rPr>
        <w:t> </w:t>
      </w:r>
      <w:r>
        <w:rPr>
          <w:sz w:val="22"/>
        </w:rPr>
        <w:t>May</w:t>
      </w:r>
      <w:r>
        <w:rPr>
          <w:spacing w:val="-2"/>
          <w:sz w:val="22"/>
        </w:rPr>
        <w:t> </w:t>
      </w:r>
      <w:r>
        <w:rPr>
          <w:sz w:val="22"/>
        </w:rPr>
        <w:t>2008. [</w:t>
      </w:r>
      <w:hyperlink r:id="rId72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 [</w:t>
      </w:r>
      <w:hyperlink r:id="rId73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53" w:after="0"/>
        <w:ind w:left="720" w:right="1128" w:hanging="504"/>
        <w:jc w:val="left"/>
        <w:rPr>
          <w:sz w:val="22"/>
        </w:rPr>
      </w:pPr>
      <w:r>
        <w:rPr>
          <w:sz w:val="22"/>
        </w:rPr>
        <w:t>[2008] Tae-Hwy Lee, “Loss Functions”, </w:t>
      </w:r>
      <w:r>
        <w:rPr>
          <w:b/>
          <w:i/>
          <w:sz w:val="22"/>
        </w:rPr>
        <w:t>International Encyclopedia of the Social Sciences</w:t>
      </w:r>
      <w:r>
        <w:rPr>
          <w:sz w:val="22"/>
        </w:rPr>
        <w:t>, Editor: William</w:t>
      </w:r>
      <w:r>
        <w:rPr>
          <w:spacing w:val="-2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Darity,</w:t>
      </w:r>
      <w:r>
        <w:rPr>
          <w:spacing w:val="-3"/>
          <w:sz w:val="22"/>
        </w:rPr>
        <w:t> </w:t>
      </w:r>
      <w:r>
        <w:rPr>
          <w:sz w:val="22"/>
        </w:rPr>
        <w:t>Jr.,</w:t>
      </w:r>
      <w:r>
        <w:rPr>
          <w:spacing w:val="-3"/>
          <w:sz w:val="22"/>
        </w:rPr>
        <w:t> </w:t>
      </w:r>
      <w:r>
        <w:rPr>
          <w:sz w:val="22"/>
        </w:rPr>
        <w:t>2nd</w:t>
      </w:r>
      <w:r>
        <w:rPr>
          <w:spacing w:val="-5"/>
          <w:sz w:val="22"/>
        </w:rPr>
        <w:t> </w:t>
      </w:r>
      <w:r>
        <w:rPr>
          <w:sz w:val="22"/>
        </w:rPr>
        <w:t>edition.</w:t>
      </w:r>
      <w:r>
        <w:rPr>
          <w:spacing w:val="-5"/>
          <w:sz w:val="22"/>
        </w:rPr>
        <w:t> </w:t>
      </w:r>
      <w:r>
        <w:rPr>
          <w:sz w:val="22"/>
        </w:rPr>
        <w:t>pp.</w:t>
      </w:r>
      <w:r>
        <w:rPr>
          <w:spacing w:val="-3"/>
          <w:sz w:val="22"/>
        </w:rPr>
        <w:t> </w:t>
      </w:r>
      <w:r>
        <w:rPr>
          <w:sz w:val="22"/>
        </w:rPr>
        <w:t>495-502.</w:t>
      </w:r>
      <w:r>
        <w:rPr>
          <w:spacing w:val="-3"/>
          <w:sz w:val="22"/>
        </w:rPr>
        <w:t> </w:t>
      </w:r>
      <w:r>
        <w:rPr>
          <w:sz w:val="22"/>
        </w:rPr>
        <w:t>Detroit:</w:t>
      </w:r>
      <w:r>
        <w:rPr>
          <w:spacing w:val="-2"/>
          <w:sz w:val="22"/>
        </w:rPr>
        <w:t> </w:t>
      </w:r>
      <w:r>
        <w:rPr>
          <w:sz w:val="22"/>
        </w:rPr>
        <w:t>Macmillan</w:t>
      </w:r>
      <w:r>
        <w:rPr>
          <w:spacing w:val="-3"/>
          <w:sz w:val="22"/>
        </w:rPr>
        <w:t> </w:t>
      </w:r>
      <w:r>
        <w:rPr>
          <w:sz w:val="22"/>
        </w:rPr>
        <w:t>Thomson</w:t>
      </w:r>
      <w:r>
        <w:rPr>
          <w:spacing w:val="-3"/>
          <w:sz w:val="22"/>
        </w:rPr>
        <w:t> </w:t>
      </w:r>
      <w:r>
        <w:rPr>
          <w:sz w:val="22"/>
        </w:rPr>
        <w:t>Gale</w:t>
      </w:r>
      <w:r>
        <w:rPr>
          <w:spacing w:val="-3"/>
          <w:sz w:val="22"/>
        </w:rPr>
        <w:t> </w:t>
      </w:r>
      <w:r>
        <w:rPr>
          <w:sz w:val="22"/>
        </w:rPr>
        <w:t>Publishers.</w:t>
      </w:r>
      <w:r>
        <w:rPr>
          <w:spacing w:val="-5"/>
          <w:sz w:val="22"/>
        </w:rPr>
        <w:t> </w:t>
      </w:r>
      <w:r>
        <w:rPr>
          <w:sz w:val="22"/>
        </w:rPr>
        <w:t>2008. [</w:t>
      </w:r>
      <w:hyperlink r:id="rId74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 [</w:t>
      </w:r>
      <w:hyperlink r:id="rId75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51" w:after="0"/>
        <w:ind w:left="720" w:right="1149" w:hanging="504"/>
        <w:jc w:val="left"/>
        <w:rPr>
          <w:sz w:val="22"/>
        </w:rPr>
      </w:pPr>
      <w:r>
        <w:rPr>
          <w:sz w:val="22"/>
        </w:rPr>
        <w:t>[2009]</w:t>
      </w:r>
      <w:r>
        <w:rPr>
          <w:spacing w:val="-2"/>
          <w:sz w:val="22"/>
        </w:rPr>
        <w:t> </w:t>
      </w:r>
      <w:r>
        <w:rPr>
          <w:sz w:val="22"/>
        </w:rPr>
        <w:t>Gloria</w:t>
      </w:r>
      <w:r>
        <w:rPr>
          <w:spacing w:val="-5"/>
          <w:sz w:val="22"/>
        </w:rPr>
        <w:t> </w:t>
      </w:r>
      <w:r>
        <w:rPr>
          <w:sz w:val="22"/>
        </w:rPr>
        <w:t>González-Rivera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“Nonlinear</w:t>
      </w:r>
      <w:r>
        <w:rPr>
          <w:spacing w:val="-2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Series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Financial</w:t>
      </w:r>
      <w:r>
        <w:rPr>
          <w:spacing w:val="-2"/>
          <w:sz w:val="22"/>
        </w:rPr>
        <w:t> </w:t>
      </w:r>
      <w:r>
        <w:rPr>
          <w:sz w:val="22"/>
        </w:rPr>
        <w:t>Forecasting”, a chapter in Finance and Econometrics Section (Section editor: Bruce Mizrach), </w:t>
      </w:r>
      <w:r>
        <w:rPr>
          <w:b/>
          <w:i/>
          <w:sz w:val="22"/>
        </w:rPr>
        <w:t>Encyclopedia of Complexity and Systems Science, </w:t>
      </w:r>
      <w:r>
        <w:rPr>
          <w:sz w:val="22"/>
        </w:rPr>
        <w:t>edited by Robert A. Meyers, Springer Science. Pages 3475-3504. </w:t>
      </w:r>
      <w:r>
        <w:rPr>
          <w:spacing w:val="-2"/>
          <w:sz w:val="22"/>
        </w:rPr>
        <w:t>2009.</w:t>
      </w:r>
    </w:p>
    <w:p>
      <w:pPr>
        <w:pStyle w:val="BodyText"/>
        <w:spacing w:before="1"/>
      </w:pPr>
      <w:r>
        <w:rPr/>
        <w:t>[</w:t>
      </w:r>
      <w:hyperlink r:id="rId76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2"/>
        </w:rPr>
        <w:t> </w:t>
      </w:r>
      <w:r>
        <w:rPr/>
        <w:t>[</w:t>
      </w:r>
      <w:hyperlink r:id="rId77">
        <w:r>
          <w:rPr>
            <w:color w:val="0000FF"/>
            <w:u w:val="single" w:color="0000FF"/>
          </w:rPr>
          <w:t>link</w:t>
        </w:r>
      </w:hyperlink>
      <w:r>
        <w:rPr/>
        <w:t>]</w:t>
      </w:r>
      <w:r>
        <w:rPr>
          <w:spacing w:val="-5"/>
        </w:rPr>
        <w:t> </w:t>
      </w:r>
      <w:r>
        <w:rPr/>
        <w:t>[</w:t>
      </w:r>
      <w:hyperlink r:id="rId78">
        <w:r>
          <w:rPr>
            <w:color w:val="0000FF"/>
            <w:u w:val="single" w:color="0000FF"/>
          </w:rPr>
          <w:t>table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contents</w:t>
        </w:r>
      </w:hyperlink>
      <w:r>
        <w:rPr/>
        <w:t>]</w:t>
      </w:r>
      <w:r>
        <w:rPr>
          <w:spacing w:val="-4"/>
        </w:rPr>
        <w:t> [</w:t>
      </w:r>
      <w:hyperlink r:id="rId79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747" w:hanging="504"/>
        <w:jc w:val="left"/>
        <w:rPr>
          <w:sz w:val="22"/>
        </w:rPr>
      </w:pPr>
      <w:r>
        <w:rPr>
          <w:sz w:val="22"/>
        </w:rPr>
        <w:t>[2009]</w:t>
      </w:r>
      <w:r>
        <w:rPr>
          <w:spacing w:val="-2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Xiangdong</w:t>
      </w:r>
      <w:r>
        <w:rPr>
          <w:spacing w:val="-3"/>
          <w:sz w:val="22"/>
        </w:rPr>
        <w:t> </w:t>
      </w:r>
      <w:r>
        <w:rPr>
          <w:sz w:val="22"/>
        </w:rPr>
        <w:t>Long,</w:t>
      </w:r>
      <w:r>
        <w:rPr>
          <w:spacing w:val="-6"/>
          <w:sz w:val="22"/>
        </w:rPr>
        <w:t> </w:t>
      </w:r>
      <w:r>
        <w:rPr>
          <w:sz w:val="22"/>
        </w:rPr>
        <w:t>“Copula-based</w:t>
      </w:r>
      <w:r>
        <w:rPr>
          <w:spacing w:val="-6"/>
          <w:sz w:val="22"/>
        </w:rPr>
        <w:t> </w:t>
      </w:r>
      <w:r>
        <w:rPr>
          <w:sz w:val="22"/>
        </w:rPr>
        <w:t>Multivariate</w:t>
      </w:r>
      <w:r>
        <w:rPr>
          <w:spacing w:val="-3"/>
          <w:sz w:val="22"/>
        </w:rPr>
        <w:t> </w:t>
      </w:r>
      <w:r>
        <w:rPr>
          <w:sz w:val="22"/>
        </w:rPr>
        <w:t>GARCH</w:t>
      </w:r>
      <w:r>
        <w:rPr>
          <w:spacing w:val="-4"/>
          <w:sz w:val="22"/>
        </w:rPr>
        <w:t> </w:t>
      </w:r>
      <w:r>
        <w:rPr>
          <w:sz w:val="22"/>
        </w:rPr>
        <w:t>Models</w:t>
      </w:r>
      <w:r>
        <w:rPr>
          <w:spacing w:val="-3"/>
          <w:sz w:val="22"/>
        </w:rPr>
        <w:t> </w:t>
      </w:r>
      <w:r>
        <w:rPr>
          <w:sz w:val="22"/>
        </w:rPr>
        <w:t>with Uncorrelated Dependent Errors”, </w:t>
      </w:r>
      <w:r>
        <w:rPr>
          <w:b/>
          <w:i/>
          <w:sz w:val="22"/>
        </w:rPr>
        <w:t>Journal of Econometrics </w:t>
      </w:r>
      <w:r>
        <w:rPr>
          <w:sz w:val="22"/>
        </w:rPr>
        <w:t>150: 207-218. June 2009.</w:t>
      </w:r>
    </w:p>
    <w:p>
      <w:pPr>
        <w:pStyle w:val="BodyText"/>
        <w:spacing w:line="252" w:lineRule="exact" w:before="1"/>
      </w:pPr>
      <w:r>
        <w:rPr/>
        <w:t>[</w:t>
      </w:r>
      <w:hyperlink r:id="rId80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3"/>
        </w:rPr>
        <w:t> </w:t>
      </w:r>
      <w:r>
        <w:rPr>
          <w:spacing w:val="-2"/>
        </w:rPr>
        <w:t>[</w:t>
      </w:r>
      <w:hyperlink r:id="rId81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spacing w:line="252" w:lineRule="exact"/>
      </w:pPr>
      <w:r>
        <w:rPr/>
        <w:t>DOI</w:t>
      </w:r>
      <w:r>
        <w:rPr>
          <w:spacing w:val="-6"/>
        </w:rPr>
        <w:t> </w:t>
      </w:r>
      <w:r>
        <w:rPr>
          <w:spacing w:val="-2"/>
        </w:rPr>
        <w:t>https://doi.org/10.1016/j.jeconom.2008.12.008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52" w:lineRule="exact" w:before="0" w:after="0"/>
        <w:ind w:left="719" w:right="0" w:hanging="504"/>
        <w:jc w:val="left"/>
        <w:rPr>
          <w:sz w:val="22"/>
        </w:rPr>
      </w:pPr>
      <w:r>
        <w:rPr>
          <w:sz w:val="22"/>
        </w:rPr>
        <w:t>[2010]</w:t>
      </w:r>
      <w:r>
        <w:rPr>
          <w:spacing w:val="-4"/>
          <w:sz w:val="22"/>
        </w:rPr>
        <w:t> </w:t>
      </w:r>
      <w:r>
        <w:rPr>
          <w:sz w:val="22"/>
        </w:rPr>
        <w:t>Huiyu</w:t>
      </w:r>
      <w:r>
        <w:rPr>
          <w:spacing w:val="-6"/>
          <w:sz w:val="22"/>
        </w:rPr>
        <w:t> </w:t>
      </w:r>
      <w:r>
        <w:rPr>
          <w:sz w:val="22"/>
        </w:rPr>
        <w:t>Huang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Tae-Hwy</w:t>
      </w:r>
      <w:r>
        <w:rPr>
          <w:spacing w:val="-2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“To</w:t>
      </w:r>
      <w:r>
        <w:rPr>
          <w:spacing w:val="-3"/>
          <w:sz w:val="22"/>
        </w:rPr>
        <w:t> </w:t>
      </w:r>
      <w:r>
        <w:rPr>
          <w:sz w:val="22"/>
        </w:rPr>
        <w:t>Combine</w:t>
      </w:r>
      <w:r>
        <w:rPr>
          <w:spacing w:val="-4"/>
          <w:sz w:val="22"/>
        </w:rPr>
        <w:t> </w:t>
      </w:r>
      <w:r>
        <w:rPr>
          <w:sz w:val="22"/>
        </w:rPr>
        <w:t>Forecasts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Combine</w:t>
      </w:r>
      <w:r>
        <w:rPr>
          <w:spacing w:val="-2"/>
          <w:sz w:val="22"/>
        </w:rPr>
        <w:t> Information?”</w:t>
      </w:r>
    </w:p>
    <w:p>
      <w:pPr>
        <w:spacing w:before="0"/>
        <w:ind w:left="720" w:right="4438" w:firstLine="0"/>
        <w:jc w:val="left"/>
        <w:rPr>
          <w:sz w:val="22"/>
        </w:rPr>
      </w:pPr>
      <w:r>
        <w:rPr>
          <w:b/>
          <w:i/>
          <w:sz w:val="22"/>
        </w:rPr>
        <w:t>Econometric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Reviews</w:t>
      </w:r>
      <w:r>
        <w:rPr>
          <w:b/>
          <w:i/>
          <w:spacing w:val="-6"/>
          <w:sz w:val="22"/>
        </w:rPr>
        <w:t> </w:t>
      </w:r>
      <w:r>
        <w:rPr>
          <w:sz w:val="22"/>
        </w:rPr>
        <w:t>29(5):</w:t>
      </w:r>
      <w:r>
        <w:rPr>
          <w:spacing w:val="-5"/>
          <w:sz w:val="22"/>
        </w:rPr>
        <w:t> </w:t>
      </w:r>
      <w:r>
        <w:rPr>
          <w:sz w:val="22"/>
        </w:rPr>
        <w:t>pp.</w:t>
      </w:r>
      <w:r>
        <w:rPr>
          <w:spacing w:val="-8"/>
          <w:sz w:val="22"/>
        </w:rPr>
        <w:t> </w:t>
      </w:r>
      <w:r>
        <w:rPr>
          <w:sz w:val="22"/>
        </w:rPr>
        <w:t>534-570.</w:t>
      </w:r>
      <w:r>
        <w:rPr>
          <w:spacing w:val="-6"/>
          <w:sz w:val="22"/>
        </w:rPr>
        <w:t> </w:t>
      </w:r>
      <w:r>
        <w:rPr>
          <w:sz w:val="22"/>
        </w:rPr>
        <w:t>September</w:t>
      </w:r>
      <w:r>
        <w:rPr>
          <w:spacing w:val="-8"/>
          <w:sz w:val="22"/>
        </w:rPr>
        <w:t> </w:t>
      </w:r>
      <w:r>
        <w:rPr>
          <w:sz w:val="22"/>
        </w:rPr>
        <w:t>2010. [</w:t>
      </w:r>
      <w:hyperlink r:id="rId82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 [</w:t>
      </w:r>
      <w:hyperlink r:id="rId83">
        <w:r>
          <w:rPr>
            <w:color w:val="0000FF"/>
            <w:sz w:val="22"/>
            <w:u w:val="single" w:color="0000FF"/>
          </w:rPr>
          <w:t>Supplemental Appendix</w:t>
        </w:r>
      </w:hyperlink>
      <w:r>
        <w:rPr>
          <w:sz w:val="22"/>
        </w:rPr>
        <w:t>] [</w:t>
      </w:r>
      <w:hyperlink r:id="rId84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</w:t>
      </w:r>
    </w:p>
    <w:p>
      <w:pPr>
        <w:pStyle w:val="BodyText"/>
      </w:pPr>
      <w:r>
        <w:rPr/>
        <w:t>DOI</w:t>
      </w:r>
      <w:r>
        <w:rPr>
          <w:spacing w:val="-6"/>
        </w:rPr>
        <w:t> </w:t>
      </w:r>
      <w:hyperlink r:id="rId85">
        <w:r>
          <w:rPr>
            <w:spacing w:val="-2"/>
          </w:rPr>
          <w:t>http://dx.doi.org/10.1080/07474938.2010.481553</w:t>
        </w:r>
      </w:hyperlink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389" w:hanging="504"/>
        <w:jc w:val="left"/>
        <w:rPr>
          <w:sz w:val="22"/>
        </w:rPr>
      </w:pPr>
      <w:r>
        <w:rPr>
          <w:sz w:val="22"/>
        </w:rPr>
        <w:t>[2011] Tae-Hwy Lee, “Combining Forecasts with Many Predictors”, </w:t>
      </w:r>
      <w:r>
        <w:rPr>
          <w:b/>
          <w:i/>
          <w:sz w:val="22"/>
        </w:rPr>
        <w:t>Advances in Economic Forecasting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Higgins,</w:t>
      </w:r>
      <w:r>
        <w:rPr>
          <w:spacing w:val="-3"/>
          <w:sz w:val="22"/>
        </w:rPr>
        <w:t> </w:t>
      </w:r>
      <w:r>
        <w:rPr>
          <w:sz w:val="22"/>
        </w:rPr>
        <w:t>M.L.</w:t>
      </w:r>
      <w:r>
        <w:rPr>
          <w:spacing w:val="-6"/>
          <w:sz w:val="22"/>
        </w:rPr>
        <w:t> </w:t>
      </w:r>
      <w:r>
        <w:rPr>
          <w:sz w:val="22"/>
        </w:rPr>
        <w:t>(ed.),</w:t>
      </w:r>
      <w:r>
        <w:rPr>
          <w:spacing w:val="-3"/>
          <w:sz w:val="22"/>
        </w:rPr>
        <w:t> </w:t>
      </w:r>
      <w:r>
        <w:rPr>
          <w:sz w:val="22"/>
        </w:rPr>
        <w:t>Werner</w:t>
      </w:r>
      <w:r>
        <w:rPr>
          <w:spacing w:val="-2"/>
          <w:sz w:val="22"/>
        </w:rPr>
        <w:t> </w:t>
      </w:r>
      <w:r>
        <w:rPr>
          <w:sz w:val="22"/>
        </w:rPr>
        <w:t>Sichel</w:t>
      </w:r>
      <w:r>
        <w:rPr>
          <w:spacing w:val="-2"/>
          <w:sz w:val="22"/>
        </w:rPr>
        <w:t> </w:t>
      </w:r>
      <w:r>
        <w:rPr>
          <w:sz w:val="22"/>
        </w:rPr>
        <w:t>Lecture</w:t>
      </w:r>
      <w:r>
        <w:rPr>
          <w:spacing w:val="-3"/>
          <w:sz w:val="22"/>
        </w:rPr>
        <w:t> </w:t>
      </w:r>
      <w:r>
        <w:rPr>
          <w:sz w:val="22"/>
        </w:rPr>
        <w:t>Series,</w:t>
      </w:r>
      <w:r>
        <w:rPr>
          <w:spacing w:val="-3"/>
          <w:sz w:val="22"/>
        </w:rPr>
        <w:t> </w:t>
      </w:r>
      <w:r>
        <w:rPr>
          <w:sz w:val="22"/>
        </w:rPr>
        <w:t>W.E.</w:t>
      </w:r>
      <w:r>
        <w:rPr>
          <w:spacing w:val="-3"/>
          <w:sz w:val="22"/>
        </w:rPr>
        <w:t> </w:t>
      </w:r>
      <w:r>
        <w:rPr>
          <w:sz w:val="22"/>
        </w:rPr>
        <w:t>Upjohn</w:t>
      </w:r>
      <w:r>
        <w:rPr>
          <w:spacing w:val="-3"/>
          <w:sz w:val="22"/>
        </w:rPr>
        <w:t> </w:t>
      </w:r>
      <w:r>
        <w:rPr>
          <w:sz w:val="22"/>
        </w:rPr>
        <w:t>Institute.</w:t>
      </w:r>
      <w:r>
        <w:rPr>
          <w:spacing w:val="-3"/>
          <w:sz w:val="22"/>
        </w:rPr>
        <w:t> </w:t>
      </w:r>
      <w:r>
        <w:rPr>
          <w:sz w:val="22"/>
        </w:rPr>
        <w:t>Chapter</w:t>
      </w:r>
      <w:r>
        <w:rPr>
          <w:spacing w:val="-2"/>
          <w:sz w:val="22"/>
        </w:rPr>
        <w:t> </w:t>
      </w:r>
      <w:r>
        <w:rPr>
          <w:sz w:val="22"/>
        </w:rPr>
        <w:t>7, pages 149-172. 2011.</w:t>
      </w:r>
    </w:p>
    <w:p>
      <w:pPr>
        <w:pStyle w:val="BodyText"/>
        <w:spacing w:line="252" w:lineRule="exact"/>
      </w:pPr>
      <w:r>
        <w:rPr/>
        <w:t>[</w:t>
      </w:r>
      <w:hyperlink r:id="rId86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3"/>
        </w:rPr>
        <w:t> </w:t>
      </w:r>
      <w:r>
        <w:rPr>
          <w:spacing w:val="-2"/>
        </w:rPr>
        <w:t>[</w:t>
      </w:r>
      <w:hyperlink r:id="rId87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699" w:hanging="504"/>
        <w:jc w:val="left"/>
        <w:rPr>
          <w:sz w:val="22"/>
        </w:rPr>
      </w:pPr>
      <w:r>
        <w:rPr>
          <w:sz w:val="22"/>
        </w:rPr>
        <w:t>[2012] Eric Hillebrand and Tae-Hwy Lee, “</w:t>
      </w:r>
      <w:r>
        <w:rPr>
          <w:color w:val="212121"/>
          <w:sz w:val="22"/>
        </w:rPr>
        <w:t>Stein-Rule Estimation and Generalized Shrinkage Methods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for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Forecasting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Using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Many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Predictors</w:t>
      </w:r>
      <w:r>
        <w:rPr>
          <w:sz w:val="22"/>
        </w:rPr>
        <w:t>”,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Advances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in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Econometrics</w:t>
      </w:r>
      <w:r>
        <w:rPr>
          <w:b/>
          <w:i/>
          <w:spacing w:val="-5"/>
          <w:sz w:val="22"/>
        </w:rPr>
        <w:t> </w:t>
      </w:r>
      <w:r>
        <w:rPr>
          <w:sz w:val="22"/>
        </w:rPr>
        <w:t>30,</w:t>
      </w:r>
      <w:r>
        <w:rPr>
          <w:spacing w:val="-6"/>
          <w:sz w:val="22"/>
        </w:rPr>
        <w:t> </w:t>
      </w:r>
      <w:r>
        <w:rPr>
          <w:sz w:val="22"/>
        </w:rPr>
        <w:t>pp.</w:t>
      </w:r>
      <w:r>
        <w:rPr>
          <w:spacing w:val="-3"/>
          <w:sz w:val="22"/>
        </w:rPr>
        <w:t> </w:t>
      </w:r>
      <w:r>
        <w:rPr>
          <w:sz w:val="22"/>
        </w:rPr>
        <w:t>171-196. December 2012.</w:t>
      </w:r>
    </w:p>
    <w:p>
      <w:pPr>
        <w:pStyle w:val="BodyText"/>
        <w:spacing w:line="252" w:lineRule="exact"/>
      </w:pPr>
      <w:r>
        <w:rPr/>
        <w:t>[</w:t>
      </w:r>
      <w:hyperlink r:id="rId88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3"/>
        </w:rPr>
        <w:t> </w:t>
      </w:r>
      <w:r>
        <w:rPr>
          <w:spacing w:val="-2"/>
        </w:rPr>
        <w:t>[</w:t>
      </w:r>
      <w:hyperlink r:id="rId89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52" w:lineRule="exact" w:before="1" w:after="0"/>
        <w:ind w:left="719" w:right="0" w:hanging="504"/>
        <w:jc w:val="left"/>
        <w:rPr>
          <w:sz w:val="22"/>
        </w:rPr>
      </w:pPr>
      <w:r>
        <w:rPr>
          <w:sz w:val="22"/>
        </w:rPr>
        <w:t>[2012]</w:t>
      </w:r>
      <w:r>
        <w:rPr>
          <w:spacing w:val="-5"/>
          <w:sz w:val="22"/>
        </w:rPr>
        <w:t> </w:t>
      </w:r>
      <w:r>
        <w:rPr>
          <w:sz w:val="22"/>
        </w:rPr>
        <w:t>Tae-Hwy</w:t>
      </w:r>
      <w:r>
        <w:rPr>
          <w:spacing w:val="-4"/>
          <w:sz w:val="22"/>
        </w:rPr>
        <w:t> </w:t>
      </w:r>
      <w:r>
        <w:rPr>
          <w:sz w:val="22"/>
        </w:rPr>
        <w:t>Lee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Weiping</w:t>
      </w:r>
      <w:r>
        <w:rPr>
          <w:spacing w:val="-4"/>
          <w:sz w:val="22"/>
        </w:rPr>
        <w:t> </w:t>
      </w:r>
      <w:r>
        <w:rPr>
          <w:sz w:val="22"/>
        </w:rPr>
        <w:t>Yang,</w:t>
      </w:r>
      <w:r>
        <w:rPr>
          <w:spacing w:val="-3"/>
          <w:sz w:val="22"/>
        </w:rPr>
        <w:t> </w:t>
      </w:r>
      <w:r>
        <w:rPr>
          <w:sz w:val="22"/>
        </w:rPr>
        <w:t>“Money-Income</w:t>
      </w:r>
      <w:r>
        <w:rPr>
          <w:spacing w:val="-6"/>
          <w:sz w:val="22"/>
        </w:rPr>
        <w:t> </w:t>
      </w:r>
      <w:r>
        <w:rPr>
          <w:sz w:val="22"/>
        </w:rPr>
        <w:t>Granger-Causality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Quantiles”,</w:t>
      </w:r>
    </w:p>
    <w:p>
      <w:pPr>
        <w:spacing w:before="0"/>
        <w:ind w:left="720" w:right="4438" w:firstLine="0"/>
        <w:jc w:val="left"/>
        <w:rPr>
          <w:sz w:val="22"/>
        </w:rPr>
      </w:pPr>
      <w:r>
        <w:rPr>
          <w:b/>
          <w:i/>
          <w:sz w:val="22"/>
        </w:rPr>
        <w:t>Advances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in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Econometrics</w:t>
      </w:r>
      <w:r>
        <w:rPr>
          <w:b/>
          <w:i/>
          <w:spacing w:val="-7"/>
          <w:sz w:val="22"/>
        </w:rPr>
        <w:t> </w:t>
      </w:r>
      <w:r>
        <w:rPr>
          <w:sz w:val="22"/>
        </w:rPr>
        <w:t>30,</w:t>
      </w:r>
      <w:r>
        <w:rPr>
          <w:spacing w:val="-5"/>
          <w:sz w:val="22"/>
        </w:rPr>
        <w:t> </w:t>
      </w:r>
      <w:r>
        <w:rPr>
          <w:sz w:val="22"/>
        </w:rPr>
        <w:t>pp.</w:t>
      </w:r>
      <w:r>
        <w:rPr>
          <w:spacing w:val="-5"/>
          <w:sz w:val="22"/>
        </w:rPr>
        <w:t> </w:t>
      </w:r>
      <w:r>
        <w:rPr>
          <w:sz w:val="22"/>
        </w:rPr>
        <w:t>383-407.</w:t>
      </w:r>
      <w:r>
        <w:rPr>
          <w:spacing w:val="-5"/>
          <w:sz w:val="22"/>
        </w:rPr>
        <w:t> </w:t>
      </w:r>
      <w:r>
        <w:rPr>
          <w:sz w:val="22"/>
        </w:rPr>
        <w:t>December</w:t>
      </w:r>
      <w:r>
        <w:rPr>
          <w:spacing w:val="-4"/>
          <w:sz w:val="22"/>
        </w:rPr>
        <w:t> </w:t>
      </w:r>
      <w:r>
        <w:rPr>
          <w:sz w:val="22"/>
        </w:rPr>
        <w:t>2012. [</w:t>
      </w:r>
      <w:hyperlink r:id="rId90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 [</w:t>
      </w:r>
      <w:hyperlink r:id="rId91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277" w:hanging="504"/>
        <w:jc w:val="left"/>
        <w:rPr>
          <w:sz w:val="22"/>
        </w:rPr>
      </w:pPr>
      <w:r>
        <w:rPr>
          <w:sz w:val="22"/>
        </w:rPr>
        <w:t>[2013]</w:t>
      </w:r>
      <w:r>
        <w:rPr>
          <w:spacing w:val="-2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Zhou</w:t>
      </w:r>
      <w:r>
        <w:rPr>
          <w:spacing w:val="-6"/>
          <w:sz w:val="22"/>
        </w:rPr>
        <w:t> </w:t>
      </w:r>
      <w:r>
        <w:rPr>
          <w:sz w:val="22"/>
        </w:rPr>
        <w:t>Xi,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Ru</w:t>
      </w:r>
      <w:r>
        <w:rPr>
          <w:spacing w:val="-3"/>
          <w:sz w:val="22"/>
        </w:rPr>
        <w:t> </w:t>
      </w:r>
      <w:r>
        <w:rPr>
          <w:sz w:val="22"/>
        </w:rPr>
        <w:t>Zhang,</w:t>
      </w:r>
      <w:r>
        <w:rPr>
          <w:spacing w:val="-6"/>
          <w:sz w:val="22"/>
        </w:rPr>
        <w:t> </w:t>
      </w:r>
      <w:r>
        <w:rPr>
          <w:sz w:val="22"/>
        </w:rPr>
        <w:t>“Testing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Neglected</w:t>
      </w:r>
      <w:r>
        <w:rPr>
          <w:spacing w:val="-3"/>
          <w:sz w:val="22"/>
        </w:rPr>
        <w:t> </w:t>
      </w:r>
      <w:r>
        <w:rPr>
          <w:sz w:val="22"/>
        </w:rPr>
        <w:t>Nonlinearity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Artificial Neural Networks with Many Randomized Hidden Unit Activations”, </w:t>
      </w:r>
      <w:r>
        <w:rPr>
          <w:b/>
          <w:i/>
          <w:sz w:val="22"/>
        </w:rPr>
        <w:t>Journal of Time Series Econometrics </w:t>
      </w:r>
      <w:r>
        <w:rPr>
          <w:sz w:val="22"/>
        </w:rPr>
        <w:t>5(1): pp. 61-86. May 2013.</w:t>
      </w:r>
    </w:p>
    <w:p>
      <w:pPr>
        <w:pStyle w:val="BodyText"/>
        <w:spacing w:line="252" w:lineRule="exact"/>
      </w:pPr>
      <w:r>
        <w:rPr/>
        <w:t>[</w:t>
      </w:r>
      <w:hyperlink r:id="rId92">
        <w:r>
          <w:rPr>
            <w:color w:val="0000FF"/>
            <w:u w:val="single" w:color="0000FF"/>
          </w:rPr>
          <w:t>link</w:t>
        </w:r>
      </w:hyperlink>
      <w:r>
        <w:rPr/>
        <w:t>]</w:t>
      </w:r>
      <w:r>
        <w:rPr>
          <w:spacing w:val="-7"/>
        </w:rPr>
        <w:t> </w:t>
      </w:r>
      <w:r>
        <w:rPr/>
        <w:t>[</w:t>
      </w:r>
      <w:hyperlink r:id="rId93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4"/>
        </w:rPr>
        <w:t> [</w:t>
      </w:r>
      <w:hyperlink r:id="rId94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spacing w:line="252" w:lineRule="exact"/>
      </w:pPr>
      <w:r>
        <w:rPr>
          <w:spacing w:val="-2"/>
        </w:rPr>
        <w:t>DOI</w:t>
      </w:r>
      <w:r>
        <w:rPr>
          <w:spacing w:val="47"/>
        </w:rPr>
        <w:t> </w:t>
      </w:r>
      <w:hyperlink r:id="rId95">
        <w:r>
          <w:rPr>
            <w:color w:val="0000FF"/>
            <w:spacing w:val="-2"/>
            <w:u w:val="single" w:color="0000FF"/>
          </w:rPr>
          <w:t>https://doi.org/10.1515/jtse-2012-</w:t>
        </w:r>
        <w:r>
          <w:rPr>
            <w:color w:val="0000FF"/>
            <w:spacing w:val="-4"/>
            <w:u w:val="single" w:color="0000FF"/>
          </w:rPr>
          <w:t>0021</w:t>
        </w:r>
      </w:hyperlink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2016" w:hanging="504"/>
        <w:jc w:val="left"/>
        <w:rPr>
          <w:sz w:val="22"/>
        </w:rPr>
      </w:pPr>
      <w:r>
        <w:rPr>
          <w:sz w:val="22"/>
        </w:rPr>
        <w:t>[2013]</w:t>
      </w:r>
      <w:r>
        <w:rPr>
          <w:spacing w:val="-2"/>
          <w:sz w:val="22"/>
        </w:rPr>
        <w:t> </w:t>
      </w:r>
      <w:r>
        <w:rPr>
          <w:sz w:val="22"/>
        </w:rPr>
        <w:t>Huiyu</w:t>
      </w:r>
      <w:r>
        <w:rPr>
          <w:spacing w:val="-6"/>
          <w:sz w:val="22"/>
        </w:rPr>
        <w:t> </w:t>
      </w:r>
      <w:r>
        <w:rPr>
          <w:sz w:val="22"/>
        </w:rPr>
        <w:t>Huang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“Forecasting</w:t>
      </w:r>
      <w:r>
        <w:rPr>
          <w:spacing w:val="-6"/>
          <w:sz w:val="22"/>
        </w:rPr>
        <w:t> </w:t>
      </w:r>
      <w:r>
        <w:rPr>
          <w:sz w:val="22"/>
        </w:rPr>
        <w:t>Value-at-Risk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High</w:t>
      </w:r>
      <w:r>
        <w:rPr>
          <w:spacing w:val="-6"/>
          <w:sz w:val="22"/>
        </w:rPr>
        <w:t> </w:t>
      </w:r>
      <w:r>
        <w:rPr>
          <w:sz w:val="22"/>
        </w:rPr>
        <w:t>Frequency Information”, </w:t>
      </w:r>
      <w:r>
        <w:rPr>
          <w:b/>
          <w:i/>
          <w:sz w:val="22"/>
        </w:rPr>
        <w:t>Econometrics </w:t>
      </w:r>
      <w:r>
        <w:rPr>
          <w:sz w:val="22"/>
        </w:rPr>
        <w:t>1(1): pp. 127-140. June 2013.</w:t>
      </w:r>
    </w:p>
    <w:p>
      <w:pPr>
        <w:pStyle w:val="BodyText"/>
        <w:spacing w:line="252" w:lineRule="exact" w:before="1"/>
      </w:pPr>
      <w:r>
        <w:rPr/>
        <w:t>[</w:t>
      </w:r>
      <w:hyperlink r:id="rId96">
        <w:r>
          <w:rPr>
            <w:color w:val="0000FF"/>
            <w:u w:val="single" w:color="0000FF"/>
          </w:rPr>
          <w:t>link</w:t>
        </w:r>
      </w:hyperlink>
      <w:r>
        <w:rPr/>
        <w:t>]</w:t>
      </w:r>
      <w:r>
        <w:rPr>
          <w:spacing w:val="-7"/>
        </w:rPr>
        <w:t> </w:t>
      </w:r>
      <w:r>
        <w:rPr/>
        <w:t>[</w:t>
      </w:r>
      <w:hyperlink r:id="rId97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4"/>
        </w:rPr>
        <w:t> [</w:t>
      </w:r>
      <w:hyperlink r:id="rId98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spacing w:line="252" w:lineRule="exact"/>
      </w:pPr>
      <w:r>
        <w:rPr/>
        <w:t>DOI</w:t>
      </w:r>
      <w:r>
        <w:rPr>
          <w:spacing w:val="-6"/>
        </w:rPr>
        <w:t> </w:t>
      </w:r>
      <w:hyperlink r:id="rId99">
        <w:r>
          <w:rPr>
            <w:color w:val="0000FF"/>
            <w:spacing w:val="-2"/>
            <w:u w:val="single" w:color="0000FF"/>
          </w:rPr>
          <w:t>https://doi.org/10.3390/econometrics1010127</w:t>
        </w:r>
      </w:hyperlink>
    </w:p>
    <w:p>
      <w:pPr>
        <w:pStyle w:val="BodyText"/>
        <w:spacing w:after="0" w:line="252" w:lineRule="exact"/>
        <w:sectPr>
          <w:pgSz w:w="12240" w:h="15840"/>
          <w:pgMar w:header="0" w:footer="1063" w:top="1360" w:bottom="1260" w:left="1080" w:right="360"/>
        </w:sectPr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70" w:after="0"/>
        <w:ind w:left="720" w:right="2040" w:hanging="504"/>
        <w:jc w:val="left"/>
        <w:rPr>
          <w:sz w:val="22"/>
        </w:rPr>
      </w:pPr>
      <w:r>
        <w:rPr>
          <w:sz w:val="22"/>
        </w:rPr>
        <w:t>[2013]</w:t>
      </w:r>
      <w:r>
        <w:rPr>
          <w:spacing w:val="-2"/>
          <w:sz w:val="22"/>
        </w:rPr>
        <w:t> </w:t>
      </w:r>
      <w:r>
        <w:rPr>
          <w:sz w:val="22"/>
        </w:rPr>
        <w:t>Huiyu</w:t>
      </w:r>
      <w:r>
        <w:rPr>
          <w:spacing w:val="-6"/>
          <w:sz w:val="22"/>
        </w:rPr>
        <w:t> </w:t>
      </w:r>
      <w:r>
        <w:rPr>
          <w:sz w:val="22"/>
        </w:rPr>
        <w:t>Huang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“Forecasting</w:t>
      </w:r>
      <w:r>
        <w:rPr>
          <w:spacing w:val="-6"/>
          <w:sz w:val="22"/>
        </w:rPr>
        <w:t> </w:t>
      </w:r>
      <w:r>
        <w:rPr>
          <w:sz w:val="22"/>
        </w:rPr>
        <w:t>Realized</w:t>
      </w:r>
      <w:r>
        <w:rPr>
          <w:spacing w:val="-3"/>
          <w:sz w:val="22"/>
        </w:rPr>
        <w:t> </w:t>
      </w:r>
      <w:r>
        <w:rPr>
          <w:sz w:val="22"/>
        </w:rPr>
        <w:t>Volatility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Subsample Averaging”, </w:t>
      </w:r>
      <w:r>
        <w:rPr>
          <w:b/>
          <w:i/>
          <w:sz w:val="22"/>
        </w:rPr>
        <w:t>Open Journal of Statistics </w:t>
      </w:r>
      <w:r>
        <w:rPr>
          <w:sz w:val="22"/>
        </w:rPr>
        <w:t>3(5): pp. 379-383. October 2013.</w:t>
      </w:r>
    </w:p>
    <w:p>
      <w:pPr>
        <w:pStyle w:val="BodyText"/>
        <w:spacing w:before="1"/>
      </w:pPr>
      <w:r>
        <w:rPr/>
        <w:t>[</w:t>
      </w:r>
      <w:hyperlink r:id="rId100">
        <w:r>
          <w:rPr>
            <w:color w:val="0000FF"/>
            <w:u w:val="single" w:color="0000FF"/>
          </w:rPr>
          <w:t>link</w:t>
        </w:r>
      </w:hyperlink>
      <w:r>
        <w:rPr/>
        <w:t>]</w:t>
      </w:r>
      <w:r>
        <w:rPr>
          <w:spacing w:val="-7"/>
        </w:rPr>
        <w:t> </w:t>
      </w:r>
      <w:r>
        <w:rPr/>
        <w:t>[</w:t>
      </w:r>
      <w:hyperlink r:id="rId101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4"/>
        </w:rPr>
        <w:t> [</w:t>
      </w:r>
      <w:hyperlink r:id="rId102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165" w:hanging="504"/>
        <w:jc w:val="left"/>
        <w:rPr>
          <w:sz w:val="22"/>
        </w:rPr>
      </w:pPr>
      <w:r>
        <w:rPr>
          <w:sz w:val="22"/>
        </w:rPr>
        <w:t>[2013] Tae-Hwy Lee, Zhou Xi, and Ru Zhang, “Testing for Neglected Nonlinearity Using Regularized Artificial Neural Networks”, </w:t>
      </w:r>
      <w:r>
        <w:rPr>
          <w:b/>
          <w:i/>
          <w:sz w:val="22"/>
        </w:rPr>
        <w:t>Recent Advances in Estimating Nonlinear Models: With Applications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in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Economics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Finance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Chapter</w:t>
      </w:r>
      <w:r>
        <w:rPr>
          <w:spacing w:val="-1"/>
          <w:sz w:val="22"/>
        </w:rPr>
        <w:t> </w:t>
      </w:r>
      <w:r>
        <w:rPr>
          <w:sz w:val="22"/>
        </w:rPr>
        <w:t>3,</w:t>
      </w:r>
      <w:r>
        <w:rPr>
          <w:spacing w:val="-2"/>
          <w:sz w:val="22"/>
        </w:rPr>
        <w:t> </w:t>
      </w:r>
      <w:r>
        <w:rPr>
          <w:sz w:val="22"/>
        </w:rPr>
        <w:t>pages</w:t>
      </w:r>
      <w:r>
        <w:rPr>
          <w:spacing w:val="-2"/>
          <w:sz w:val="22"/>
        </w:rPr>
        <w:t> </w:t>
      </w:r>
      <w:r>
        <w:rPr>
          <w:sz w:val="22"/>
        </w:rPr>
        <w:t>33-57,</w:t>
      </w:r>
      <w:r>
        <w:rPr>
          <w:spacing w:val="-2"/>
          <w:sz w:val="22"/>
        </w:rPr>
        <w:t> </w:t>
      </w:r>
      <w:r>
        <w:rPr>
          <w:sz w:val="22"/>
        </w:rPr>
        <w:t>2013.</w:t>
      </w:r>
      <w:r>
        <w:rPr>
          <w:spacing w:val="-5"/>
          <w:sz w:val="22"/>
        </w:rPr>
        <w:t> </w:t>
      </w:r>
      <w:r>
        <w:rPr>
          <w:sz w:val="22"/>
        </w:rPr>
        <w:t>Jun</w:t>
      </w:r>
      <w:r>
        <w:rPr>
          <w:spacing w:val="-5"/>
          <w:sz w:val="22"/>
        </w:rPr>
        <w:t> </w:t>
      </w:r>
      <w:r>
        <w:rPr>
          <w:sz w:val="22"/>
        </w:rPr>
        <w:t>Ma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Mark</w:t>
      </w:r>
      <w:r>
        <w:rPr>
          <w:spacing w:val="-2"/>
          <w:sz w:val="22"/>
        </w:rPr>
        <w:t> </w:t>
      </w:r>
      <w:r>
        <w:rPr>
          <w:sz w:val="22"/>
        </w:rPr>
        <w:t>E.</w:t>
      </w:r>
      <w:r>
        <w:rPr>
          <w:spacing w:val="-5"/>
          <w:sz w:val="22"/>
        </w:rPr>
        <w:t> </w:t>
      </w:r>
      <w:r>
        <w:rPr>
          <w:sz w:val="22"/>
        </w:rPr>
        <w:t>Wohar (ed.), Springer Publishers. September 2013.</w:t>
      </w:r>
    </w:p>
    <w:p>
      <w:pPr>
        <w:pStyle w:val="BodyText"/>
        <w:spacing w:before="1"/>
      </w:pPr>
      <w:r>
        <w:rPr/>
        <w:t>[</w:t>
      </w:r>
      <w:hyperlink r:id="rId103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3"/>
        </w:rPr>
        <w:t> </w:t>
      </w:r>
      <w:r>
        <w:rPr>
          <w:spacing w:val="-2"/>
        </w:rPr>
        <w:t>[</w:t>
      </w:r>
      <w:hyperlink r:id="rId104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51" w:after="0"/>
        <w:ind w:left="720" w:right="2074" w:hanging="504"/>
        <w:jc w:val="both"/>
        <w:rPr>
          <w:sz w:val="22"/>
        </w:rPr>
      </w:pPr>
      <w:r>
        <w:rPr>
          <w:sz w:val="22"/>
        </w:rPr>
        <w:t>[2014]</w:t>
      </w:r>
      <w:r>
        <w:rPr>
          <w:spacing w:val="-3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Yundong</w:t>
      </w:r>
      <w:r>
        <w:rPr>
          <w:spacing w:val="-3"/>
          <w:sz w:val="22"/>
        </w:rPr>
        <w:t> </w:t>
      </w:r>
      <w:r>
        <w:rPr>
          <w:sz w:val="22"/>
        </w:rPr>
        <w:t>Tu,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Aman</w:t>
      </w:r>
      <w:r>
        <w:rPr>
          <w:spacing w:val="-3"/>
          <w:sz w:val="22"/>
        </w:rPr>
        <w:t> </w:t>
      </w:r>
      <w:r>
        <w:rPr>
          <w:sz w:val="22"/>
        </w:rPr>
        <w:t>Ullah,</w:t>
      </w:r>
      <w:r>
        <w:rPr>
          <w:spacing w:val="-3"/>
          <w:sz w:val="22"/>
        </w:rPr>
        <w:t> </w:t>
      </w:r>
      <w:r>
        <w:rPr>
          <w:sz w:val="22"/>
        </w:rPr>
        <w:t>“Nonparametric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Semiparametric Regressions</w:t>
      </w:r>
      <w:r>
        <w:rPr>
          <w:spacing w:val="-5"/>
          <w:sz w:val="22"/>
        </w:rPr>
        <w:t> </w:t>
      </w:r>
      <w:r>
        <w:rPr>
          <w:sz w:val="22"/>
        </w:rPr>
        <w:t>Subject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Monotonicity</w:t>
      </w:r>
      <w:r>
        <w:rPr>
          <w:spacing w:val="-5"/>
          <w:sz w:val="22"/>
        </w:rPr>
        <w:t> </w:t>
      </w:r>
      <w:r>
        <w:rPr>
          <w:sz w:val="22"/>
        </w:rPr>
        <w:t>Constraints:</w:t>
      </w:r>
      <w:r>
        <w:rPr>
          <w:spacing w:val="-4"/>
          <w:sz w:val="22"/>
        </w:rPr>
        <w:t> </w:t>
      </w:r>
      <w:r>
        <w:rPr>
          <w:sz w:val="22"/>
        </w:rPr>
        <w:t>Estimation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Forecasting”,</w:t>
      </w:r>
      <w:r>
        <w:rPr>
          <w:spacing w:val="-5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of Econometrics </w:t>
      </w:r>
      <w:r>
        <w:rPr>
          <w:sz w:val="22"/>
        </w:rPr>
        <w:t>182(1): pp. 196-210. September 2014.</w:t>
      </w:r>
    </w:p>
    <w:p>
      <w:pPr>
        <w:pStyle w:val="BodyText"/>
        <w:spacing w:line="252" w:lineRule="exact" w:before="2"/>
        <w:jc w:val="both"/>
      </w:pPr>
      <w:r>
        <w:rPr/>
        <w:t>[</w:t>
      </w:r>
      <w:hyperlink r:id="rId105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3"/>
        </w:rPr>
        <w:t> </w:t>
      </w:r>
      <w:r>
        <w:rPr>
          <w:spacing w:val="-2"/>
        </w:rPr>
        <w:t>[</w:t>
      </w:r>
      <w:hyperlink r:id="rId106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spacing w:line="252" w:lineRule="exact"/>
        <w:jc w:val="both"/>
      </w:pPr>
      <w:r>
        <w:rPr/>
        <w:t>DOI</w:t>
      </w:r>
      <w:r>
        <w:rPr>
          <w:spacing w:val="-6"/>
        </w:rPr>
        <w:t> </w:t>
      </w:r>
      <w:hyperlink r:id="rId107">
        <w:r>
          <w:rPr>
            <w:spacing w:val="-2"/>
          </w:rPr>
          <w:t>http://dx.doi.org/10.1016/j.jeconom.2014.04.018</w:t>
        </w:r>
      </w:hyperlink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712" w:hanging="504"/>
        <w:jc w:val="left"/>
        <w:rPr>
          <w:sz w:val="22"/>
        </w:rPr>
      </w:pPr>
      <w:r>
        <w:rPr>
          <w:sz w:val="22"/>
        </w:rPr>
        <w:t>[2014]</w:t>
      </w:r>
      <w:r>
        <w:rPr>
          <w:spacing w:val="-1"/>
          <w:sz w:val="22"/>
        </w:rPr>
        <w:t> </w:t>
      </w:r>
      <w:r>
        <w:rPr>
          <w:sz w:val="22"/>
        </w:rPr>
        <w:t>Yiyao</w:t>
      </w:r>
      <w:r>
        <w:rPr>
          <w:spacing w:val="-2"/>
          <w:sz w:val="22"/>
        </w:rPr>
        <w:t> </w:t>
      </w:r>
      <w:r>
        <w:rPr>
          <w:sz w:val="22"/>
        </w:rPr>
        <w:t>Wang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Tae-Hwy</w:t>
      </w:r>
      <w:r>
        <w:rPr>
          <w:spacing w:val="-2"/>
          <w:sz w:val="22"/>
        </w:rPr>
        <w:t> </w:t>
      </w:r>
      <w:r>
        <w:rPr>
          <w:sz w:val="22"/>
        </w:rPr>
        <w:t>Lee,</w:t>
      </w:r>
      <w:r>
        <w:rPr>
          <w:spacing w:val="-2"/>
          <w:sz w:val="22"/>
        </w:rPr>
        <w:t> </w:t>
      </w:r>
      <w:r>
        <w:rPr>
          <w:sz w:val="22"/>
        </w:rPr>
        <w:t>“Asymmetric</w:t>
      </w:r>
      <w:r>
        <w:rPr>
          <w:spacing w:val="-4"/>
          <w:sz w:val="22"/>
        </w:rPr>
        <w:t> </w:t>
      </w:r>
      <w:r>
        <w:rPr>
          <w:sz w:val="22"/>
        </w:rPr>
        <w:t>Loss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Greenbook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Survey</w:t>
      </w:r>
      <w:r>
        <w:rPr>
          <w:spacing w:val="-5"/>
          <w:sz w:val="22"/>
        </w:rPr>
        <w:t> </w:t>
      </w:r>
      <w:r>
        <w:rPr>
          <w:sz w:val="22"/>
        </w:rPr>
        <w:t>of Professional Forecasters”, </w:t>
      </w:r>
      <w:r>
        <w:rPr>
          <w:b/>
          <w:i/>
          <w:sz w:val="22"/>
        </w:rPr>
        <w:t>International Journal of Forecasting </w:t>
      </w:r>
      <w:r>
        <w:rPr>
          <w:sz w:val="22"/>
        </w:rPr>
        <w:t>30(2): pp. 235-245. 2014. [</w:t>
      </w:r>
      <w:hyperlink r:id="rId108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 [</w:t>
      </w:r>
      <w:hyperlink r:id="rId109">
        <w:r>
          <w:rPr>
            <w:color w:val="0000FF"/>
            <w:sz w:val="22"/>
            <w:u w:val="single" w:color="0000FF"/>
          </w:rPr>
          <w:t>supplemental appendix</w:t>
        </w:r>
      </w:hyperlink>
      <w:r>
        <w:rPr>
          <w:sz w:val="22"/>
        </w:rPr>
        <w:t>] [</w:t>
      </w:r>
      <w:hyperlink r:id="rId110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</w:t>
      </w:r>
    </w:p>
    <w:p>
      <w:pPr>
        <w:pStyle w:val="BodyText"/>
        <w:spacing w:line="252" w:lineRule="exact"/>
      </w:pPr>
      <w:r>
        <w:rPr/>
        <w:t>DOI</w:t>
      </w:r>
      <w:r>
        <w:rPr>
          <w:spacing w:val="-6"/>
        </w:rPr>
        <w:t> </w:t>
      </w:r>
      <w:hyperlink r:id="rId111">
        <w:r>
          <w:rPr>
            <w:color w:val="0000FF"/>
            <w:spacing w:val="-2"/>
            <w:u w:val="single" w:color="0000FF"/>
          </w:rPr>
          <w:t>https://doi.org/10.1016/j.ijforecast.2013.07.017</w:t>
        </w:r>
      </w:hyperlink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219" w:hanging="504"/>
        <w:jc w:val="left"/>
        <w:rPr>
          <w:sz w:val="22"/>
        </w:rPr>
      </w:pPr>
      <w:r>
        <w:rPr>
          <w:sz w:val="22"/>
        </w:rPr>
        <w:t>[2014] Tae-Hwy Lee and Weiping Yang, “Granger-Causality in Quantiles between Financial Markets: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Copula</w:t>
      </w:r>
      <w:r>
        <w:rPr>
          <w:spacing w:val="-5"/>
          <w:sz w:val="22"/>
        </w:rPr>
        <w:t> </w:t>
      </w:r>
      <w:r>
        <w:rPr>
          <w:sz w:val="22"/>
        </w:rPr>
        <w:t>Approach”,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International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Review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Financial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Analysis</w:t>
      </w:r>
      <w:r>
        <w:rPr>
          <w:b/>
          <w:i/>
          <w:spacing w:val="-5"/>
          <w:sz w:val="22"/>
        </w:rPr>
        <w:t> </w:t>
      </w:r>
      <w:r>
        <w:rPr>
          <w:sz w:val="22"/>
        </w:rPr>
        <w:t>33:</w:t>
      </w:r>
      <w:r>
        <w:rPr>
          <w:spacing w:val="-2"/>
          <w:sz w:val="22"/>
        </w:rPr>
        <w:t> </w:t>
      </w:r>
      <w:r>
        <w:rPr>
          <w:sz w:val="22"/>
        </w:rPr>
        <w:t>pp.</w:t>
      </w:r>
      <w:r>
        <w:rPr>
          <w:spacing w:val="-6"/>
          <w:sz w:val="22"/>
        </w:rPr>
        <w:t> </w:t>
      </w:r>
      <w:r>
        <w:rPr>
          <w:sz w:val="22"/>
        </w:rPr>
        <w:t>70-78.</w:t>
      </w:r>
      <w:r>
        <w:rPr>
          <w:spacing w:val="-3"/>
          <w:sz w:val="22"/>
        </w:rPr>
        <w:t> </w:t>
      </w:r>
      <w:r>
        <w:rPr>
          <w:sz w:val="22"/>
        </w:rPr>
        <w:t>May </w:t>
      </w:r>
      <w:r>
        <w:rPr>
          <w:spacing w:val="-2"/>
          <w:sz w:val="22"/>
        </w:rPr>
        <w:t>2014.</w:t>
      </w:r>
    </w:p>
    <w:p>
      <w:pPr>
        <w:pStyle w:val="BodyText"/>
        <w:spacing w:line="252" w:lineRule="exact"/>
      </w:pPr>
      <w:r>
        <w:rPr/>
        <w:t>[</w:t>
      </w:r>
      <w:hyperlink r:id="rId112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3"/>
        </w:rPr>
        <w:t> </w:t>
      </w:r>
      <w:r>
        <w:rPr>
          <w:spacing w:val="-2"/>
        </w:rPr>
        <w:t>[</w:t>
      </w:r>
      <w:hyperlink r:id="rId113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spacing w:before="1"/>
      </w:pPr>
      <w:r>
        <w:rPr/>
        <w:t>DOI</w:t>
      </w:r>
      <w:r>
        <w:rPr>
          <w:spacing w:val="-6"/>
        </w:rPr>
        <w:t> </w:t>
      </w:r>
      <w:hyperlink r:id="rId114">
        <w:r>
          <w:rPr>
            <w:color w:val="0000FF"/>
            <w:spacing w:val="-2"/>
            <w:u w:val="single" w:color="0000FF"/>
          </w:rPr>
          <w:t>https://doi.org/10.1016/j.irfa.2013.08.008</w:t>
        </w:r>
      </w:hyperlink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51" w:after="0"/>
        <w:ind w:left="720" w:right="1101" w:hanging="504"/>
        <w:jc w:val="left"/>
        <w:rPr>
          <w:sz w:val="22"/>
        </w:rPr>
      </w:pPr>
      <w:r>
        <w:rPr>
          <w:sz w:val="22"/>
        </w:rPr>
        <w:t>[2014] Eric Hillebrand, Tae-Hwy Lee, and Marcelo Medeiros, “Bagging Constrained Equity</w:t>
      </w:r>
      <w:r>
        <w:rPr>
          <w:spacing w:val="40"/>
          <w:sz w:val="22"/>
        </w:rPr>
        <w:t> </w:t>
      </w:r>
      <w:r>
        <w:rPr>
          <w:sz w:val="22"/>
        </w:rPr>
        <w:t>Premium</w:t>
      </w:r>
      <w:r>
        <w:rPr>
          <w:spacing w:val="-2"/>
          <w:sz w:val="22"/>
        </w:rPr>
        <w:t> </w:t>
      </w:r>
      <w:r>
        <w:rPr>
          <w:sz w:val="22"/>
        </w:rPr>
        <w:t>Predictors”,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Essays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in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Nonlinear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Time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Series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Econometrics,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Festschrift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in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Honor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Timo Teräsvirta</w:t>
      </w:r>
      <w:r>
        <w:rPr>
          <w:sz w:val="22"/>
        </w:rPr>
        <w:t>, edited by Niels Haldrup, Mika Meitz, and Pentti Saikkonen. Oxford University Press. Chapter 14, pages 330-356. 2014.</w:t>
      </w:r>
    </w:p>
    <w:p>
      <w:pPr>
        <w:pStyle w:val="BodyText"/>
        <w:spacing w:before="1"/>
      </w:pPr>
      <w:r>
        <w:rPr/>
        <w:t>[</w:t>
      </w:r>
      <w:hyperlink r:id="rId115">
        <w:r>
          <w:rPr>
            <w:color w:val="0000FF"/>
            <w:u w:val="single" w:color="0000FF"/>
          </w:rPr>
          <w:t>contents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festschrift</w:t>
        </w:r>
      </w:hyperlink>
      <w:r>
        <w:rPr/>
        <w:t>]</w:t>
      </w:r>
      <w:r>
        <w:rPr>
          <w:spacing w:val="-6"/>
        </w:rPr>
        <w:t> </w:t>
      </w:r>
      <w:r>
        <w:rPr>
          <w:spacing w:val="-4"/>
        </w:rPr>
        <w:t>[</w:t>
      </w:r>
      <w:hyperlink r:id="rId116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ind w:left="0"/>
      </w:pPr>
    </w:p>
    <w:p>
      <w:pPr>
        <w:pStyle w:val="BodyText"/>
        <w:spacing w:before="1"/>
        <w:ind w:right="1076"/>
      </w:pPr>
      <w:r>
        <w:rPr>
          <w:u w:val="single"/>
        </w:rPr>
        <w:t>The</w:t>
      </w:r>
      <w:r>
        <w:rPr>
          <w:spacing w:val="-11"/>
          <w:u w:val="single"/>
        </w:rPr>
        <w:t> </w:t>
      </w:r>
      <w:r>
        <w:rPr>
          <w:u w:val="single"/>
        </w:rPr>
        <w:t>previous</w:t>
      </w:r>
      <w:r>
        <w:rPr>
          <w:spacing w:val="-14"/>
          <w:u w:val="single"/>
        </w:rPr>
        <w:t> </w:t>
      </w:r>
      <w:r>
        <w:rPr>
          <w:u w:val="single"/>
        </w:rPr>
        <w:t>versions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been</w:t>
      </w:r>
      <w:r>
        <w:rPr>
          <w:spacing w:val="-13"/>
        </w:rPr>
        <w:t> </w:t>
      </w:r>
      <w:r>
        <w:rPr/>
        <w:t>circulated</w:t>
      </w:r>
      <w:r>
        <w:rPr>
          <w:spacing w:val="-14"/>
        </w:rPr>
        <w:t> </w:t>
      </w:r>
      <w:r>
        <w:rPr/>
        <w:t>under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title</w:t>
      </w:r>
      <w:r>
        <w:rPr>
          <w:spacing w:val="-14"/>
        </w:rPr>
        <w:t> </w:t>
      </w:r>
      <w:r>
        <w:rPr/>
        <w:t>“Let’s</w:t>
      </w:r>
      <w:r>
        <w:rPr>
          <w:spacing w:val="-14"/>
        </w:rPr>
        <w:t> </w:t>
      </w:r>
      <w:r>
        <w:rPr/>
        <w:t>Do</w:t>
      </w:r>
      <w:r>
        <w:rPr>
          <w:spacing w:val="-11"/>
        </w:rPr>
        <w:t> </w:t>
      </w:r>
      <w:r>
        <w:rPr/>
        <w:t>It</w:t>
      </w:r>
      <w:r>
        <w:rPr>
          <w:spacing w:val="-13"/>
        </w:rPr>
        <w:t> </w:t>
      </w:r>
      <w:r>
        <w:rPr/>
        <w:t>Again:</w:t>
      </w:r>
      <w:r>
        <w:rPr>
          <w:spacing w:val="-13"/>
        </w:rPr>
        <w:t> </w:t>
      </w:r>
      <w:r>
        <w:rPr/>
        <w:t>Bagging</w:t>
      </w:r>
      <w:r>
        <w:rPr>
          <w:spacing w:val="-12"/>
        </w:rPr>
        <w:t> </w:t>
      </w:r>
      <w:r>
        <w:rPr/>
        <w:t>Equity</w:t>
      </w:r>
      <w:r>
        <w:rPr>
          <w:spacing w:val="-12"/>
        </w:rPr>
        <w:t> </w:t>
      </w:r>
      <w:r>
        <w:rPr/>
        <w:t>Premium Predictors”. [</w:t>
      </w:r>
      <w:hyperlink r:id="rId117">
        <w:r>
          <w:rPr>
            <w:color w:val="0000FF"/>
            <w:u w:val="single" w:color="0000FF"/>
          </w:rPr>
          <w:t>pdf</w:t>
        </w:r>
      </w:hyperlink>
      <w:r>
        <w:rPr/>
        <w:t>]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52" w:after="0"/>
        <w:ind w:left="720" w:right="1653" w:hanging="504"/>
        <w:jc w:val="left"/>
        <w:rPr>
          <w:sz w:val="22"/>
        </w:rPr>
      </w:pPr>
      <w:r>
        <w:rPr>
          <w:sz w:val="22"/>
        </w:rPr>
        <w:t>[2015] Tae-</w:t>
      </w:r>
      <w:r>
        <w:rPr>
          <w:color w:val="212121"/>
          <w:sz w:val="22"/>
        </w:rPr>
        <w:t>Hwy </w:t>
      </w:r>
      <w:r>
        <w:rPr>
          <w:sz w:val="22"/>
        </w:rPr>
        <w:t>Lee, Yundong Tu, and Aman Ullah, “Forecasting Equity Premium: Global Historical</w:t>
      </w:r>
      <w:r>
        <w:rPr>
          <w:spacing w:val="-5"/>
          <w:sz w:val="22"/>
        </w:rPr>
        <w:t> </w:t>
      </w:r>
      <w:r>
        <w:rPr>
          <w:sz w:val="22"/>
        </w:rPr>
        <w:t>Average</w:t>
      </w:r>
      <w:r>
        <w:rPr>
          <w:spacing w:val="-3"/>
          <w:sz w:val="22"/>
        </w:rPr>
        <w:t> </w:t>
      </w:r>
      <w:r>
        <w:rPr>
          <w:sz w:val="22"/>
        </w:rPr>
        <w:t>versus</w:t>
      </w:r>
      <w:r>
        <w:rPr>
          <w:spacing w:val="-5"/>
          <w:sz w:val="22"/>
        </w:rPr>
        <w:t> </w:t>
      </w:r>
      <w:r>
        <w:rPr>
          <w:sz w:val="22"/>
        </w:rPr>
        <w:t>Local</w:t>
      </w:r>
      <w:r>
        <w:rPr>
          <w:spacing w:val="-2"/>
          <w:sz w:val="22"/>
        </w:rPr>
        <w:t> </w:t>
      </w:r>
      <w:r>
        <w:rPr>
          <w:sz w:val="22"/>
        </w:rPr>
        <w:t>Historical</w:t>
      </w:r>
      <w:r>
        <w:rPr>
          <w:spacing w:val="-2"/>
          <w:sz w:val="22"/>
        </w:rPr>
        <w:t> </w:t>
      </w:r>
      <w:r>
        <w:rPr>
          <w:sz w:val="22"/>
        </w:rPr>
        <w:t>Average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Constraints”,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Business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and Economic Statistics </w:t>
      </w:r>
      <w:r>
        <w:rPr>
          <w:sz w:val="22"/>
        </w:rPr>
        <w:t>33(3): pp. 393-402. July 2015.</w:t>
      </w:r>
    </w:p>
    <w:p>
      <w:pPr>
        <w:pStyle w:val="BodyText"/>
        <w:spacing w:line="252" w:lineRule="exact"/>
      </w:pPr>
      <w:r>
        <w:rPr/>
        <w:t>[</w:t>
      </w:r>
      <w:hyperlink r:id="rId118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3"/>
        </w:rPr>
        <w:t> </w:t>
      </w:r>
      <w:r>
        <w:rPr>
          <w:spacing w:val="-2"/>
        </w:rPr>
        <w:t>[</w:t>
      </w:r>
      <w:hyperlink r:id="rId119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spacing w:before="1"/>
      </w:pPr>
      <w:r>
        <w:rPr/>
        <w:t>DOI</w:t>
      </w:r>
      <w:r>
        <w:rPr>
          <w:spacing w:val="-6"/>
        </w:rPr>
        <w:t> </w:t>
      </w:r>
      <w:hyperlink r:id="rId120">
        <w:r>
          <w:rPr>
            <w:color w:val="0000FF"/>
            <w:spacing w:val="-2"/>
            <w:u w:val="single" w:color="0000FF"/>
          </w:rPr>
          <w:t>https://doi.org/10.1080/07350015.2014.955174</w:t>
        </w:r>
      </w:hyperlink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364" w:hanging="504"/>
        <w:jc w:val="left"/>
        <w:rPr>
          <w:sz w:val="22"/>
        </w:rPr>
      </w:pPr>
      <w:r>
        <w:rPr>
          <w:sz w:val="22"/>
        </w:rPr>
        <w:t>[2017]</w:t>
      </w:r>
      <w:r>
        <w:rPr>
          <w:spacing w:val="-2"/>
          <w:sz w:val="22"/>
        </w:rPr>
        <w:t> </w:t>
      </w:r>
      <w:r>
        <w:rPr>
          <w:color w:val="212121"/>
          <w:sz w:val="22"/>
        </w:rPr>
        <w:t>Bai</w:t>
      </w:r>
      <w:r>
        <w:rPr>
          <w:color w:val="212121"/>
          <w:spacing w:val="-2"/>
          <w:sz w:val="22"/>
        </w:rPr>
        <w:t> </w:t>
      </w:r>
      <w:r>
        <w:rPr>
          <w:sz w:val="22"/>
        </w:rPr>
        <w:t>Huang,</w:t>
      </w:r>
      <w:r>
        <w:rPr>
          <w:spacing w:val="-3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Aman</w:t>
      </w:r>
      <w:r>
        <w:rPr>
          <w:spacing w:val="-3"/>
          <w:sz w:val="22"/>
        </w:rPr>
        <w:t> </w:t>
      </w:r>
      <w:r>
        <w:rPr>
          <w:sz w:val="22"/>
        </w:rPr>
        <w:t>Ullah,</w:t>
      </w:r>
      <w:r>
        <w:rPr>
          <w:spacing w:val="-6"/>
          <w:sz w:val="22"/>
        </w:rPr>
        <w:t> </w:t>
      </w:r>
      <w:r>
        <w:rPr>
          <w:sz w:val="22"/>
        </w:rPr>
        <w:t>“A</w:t>
      </w:r>
      <w:r>
        <w:rPr>
          <w:spacing w:val="-4"/>
          <w:sz w:val="22"/>
        </w:rPr>
        <w:t> </w:t>
      </w:r>
      <w:r>
        <w:rPr>
          <w:sz w:val="22"/>
        </w:rPr>
        <w:t>Combined</w:t>
      </w:r>
      <w:r>
        <w:rPr>
          <w:spacing w:val="-3"/>
          <w:sz w:val="22"/>
        </w:rPr>
        <w:t> </w:t>
      </w:r>
      <w:r>
        <w:rPr>
          <w:sz w:val="22"/>
        </w:rPr>
        <w:t>Estimator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Regression</w:t>
      </w:r>
      <w:r>
        <w:rPr>
          <w:spacing w:val="-6"/>
          <w:sz w:val="22"/>
        </w:rPr>
        <w:t> </w:t>
      </w:r>
      <w:r>
        <w:rPr>
          <w:sz w:val="22"/>
        </w:rPr>
        <w:t>Models with Measurement Errors”, </w:t>
      </w:r>
      <w:r>
        <w:rPr>
          <w:b/>
          <w:i/>
          <w:sz w:val="22"/>
        </w:rPr>
        <w:t>Indian Economic Review </w:t>
      </w:r>
      <w:r>
        <w:rPr>
          <w:sz w:val="22"/>
        </w:rPr>
        <w:t>52(1): pp. 73-91. December 2017.</w:t>
      </w:r>
    </w:p>
    <w:p>
      <w:pPr>
        <w:pStyle w:val="BodyText"/>
        <w:spacing w:line="251" w:lineRule="exact"/>
      </w:pPr>
      <w:r>
        <w:rPr/>
        <w:t>[</w:t>
      </w:r>
      <w:hyperlink r:id="rId121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9"/>
        </w:rPr>
        <w:t> </w:t>
      </w:r>
      <w:r>
        <w:rPr/>
        <w:t>[</w:t>
      </w:r>
      <w:hyperlink r:id="rId122">
        <w:r>
          <w:rPr>
            <w:color w:val="0000FF"/>
            <w:u w:val="single" w:color="0000FF"/>
          </w:rPr>
          <w:t>SupplementalAppendix</w:t>
        </w:r>
      </w:hyperlink>
      <w:r>
        <w:rPr/>
        <w:t>]</w:t>
      </w:r>
      <w:r>
        <w:rPr>
          <w:spacing w:val="-10"/>
        </w:rPr>
        <w:t> </w:t>
      </w:r>
      <w:r>
        <w:rPr>
          <w:spacing w:val="-4"/>
        </w:rPr>
        <w:t>[</w:t>
      </w:r>
      <w:hyperlink r:id="rId123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spacing w:before="1"/>
      </w:pPr>
      <w:r>
        <w:rPr>
          <w:spacing w:val="-2"/>
        </w:rPr>
        <w:t>DOI</w:t>
      </w:r>
      <w:r>
        <w:rPr>
          <w:spacing w:val="60"/>
        </w:rPr>
        <w:t> </w:t>
      </w:r>
      <w:r>
        <w:rPr>
          <w:spacing w:val="-2"/>
        </w:rPr>
        <w:t>https://doi.org/10.1007/s41775-017-0003-</w:t>
      </w:r>
      <w:r>
        <w:rPr>
          <w:spacing w:val="-10"/>
        </w:rPr>
        <w:t>x</w:t>
      </w:r>
    </w:p>
    <w:p>
      <w:pPr>
        <w:pStyle w:val="BodyText"/>
        <w:spacing w:before="37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105" w:hanging="504"/>
        <w:jc w:val="left"/>
        <w:rPr>
          <w:sz w:val="22"/>
        </w:rPr>
      </w:pPr>
      <w:r>
        <w:rPr>
          <w:sz w:val="22"/>
        </w:rPr>
        <w:t>[2018]</w:t>
      </w:r>
      <w:r>
        <w:rPr>
          <w:spacing w:val="-1"/>
          <w:sz w:val="22"/>
        </w:rPr>
        <w:t> </w:t>
      </w:r>
      <w:r>
        <w:rPr>
          <w:color w:val="212121"/>
          <w:sz w:val="22"/>
        </w:rPr>
        <w:t>Eric</w:t>
      </w:r>
      <w:r>
        <w:rPr>
          <w:color w:val="212121"/>
          <w:spacing w:val="-2"/>
          <w:sz w:val="22"/>
        </w:rPr>
        <w:t> </w:t>
      </w:r>
      <w:r>
        <w:rPr>
          <w:sz w:val="22"/>
        </w:rPr>
        <w:t>Hillebrand,</w:t>
      </w:r>
      <w:r>
        <w:rPr>
          <w:spacing w:val="-2"/>
          <w:sz w:val="22"/>
        </w:rPr>
        <w:t> </w:t>
      </w:r>
      <w:r>
        <w:rPr>
          <w:sz w:val="22"/>
        </w:rPr>
        <w:t>Huiyu</w:t>
      </w:r>
      <w:r>
        <w:rPr>
          <w:spacing w:val="-2"/>
          <w:sz w:val="22"/>
        </w:rPr>
        <w:t> </w:t>
      </w:r>
      <w:r>
        <w:rPr>
          <w:sz w:val="22"/>
        </w:rPr>
        <w:t>Huang,</w:t>
      </w:r>
      <w:r>
        <w:rPr>
          <w:spacing w:val="-2"/>
          <w:sz w:val="22"/>
        </w:rPr>
        <w:t> </w:t>
      </w:r>
      <w:r>
        <w:rPr>
          <w:sz w:val="22"/>
        </w:rPr>
        <w:t>Tae-Hwy</w:t>
      </w:r>
      <w:r>
        <w:rPr>
          <w:spacing w:val="-2"/>
          <w:sz w:val="22"/>
        </w:rPr>
        <w:t> </w:t>
      </w:r>
      <w:r>
        <w:rPr>
          <w:sz w:val="22"/>
        </w:rPr>
        <w:t>Lee,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Canlin</w:t>
      </w:r>
      <w:r>
        <w:rPr>
          <w:spacing w:val="-2"/>
          <w:sz w:val="22"/>
        </w:rPr>
        <w:t> </w:t>
      </w:r>
      <w:r>
        <w:rPr>
          <w:sz w:val="22"/>
        </w:rPr>
        <w:t>Li,</w:t>
      </w:r>
      <w:r>
        <w:rPr>
          <w:spacing w:val="-2"/>
          <w:sz w:val="22"/>
        </w:rPr>
        <w:t> </w:t>
      </w:r>
      <w:r>
        <w:rPr>
          <w:sz w:val="22"/>
        </w:rPr>
        <w:t>“Using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Entire</w:t>
      </w:r>
      <w:r>
        <w:rPr>
          <w:spacing w:val="-2"/>
          <w:sz w:val="22"/>
        </w:rPr>
        <w:t> </w:t>
      </w:r>
      <w:r>
        <w:rPr>
          <w:sz w:val="22"/>
        </w:rPr>
        <w:t>Yield</w:t>
      </w:r>
      <w:r>
        <w:rPr>
          <w:spacing w:val="-2"/>
          <w:sz w:val="22"/>
        </w:rPr>
        <w:t> </w:t>
      </w:r>
      <w:r>
        <w:rPr>
          <w:sz w:val="22"/>
        </w:rPr>
        <w:t>Curve</w:t>
      </w:r>
      <w:r>
        <w:rPr>
          <w:spacing w:val="-4"/>
          <w:sz w:val="22"/>
        </w:rPr>
        <w:t> </w:t>
      </w:r>
      <w:r>
        <w:rPr>
          <w:sz w:val="22"/>
        </w:rPr>
        <w:t>in Forecasting</w:t>
      </w:r>
      <w:r>
        <w:rPr>
          <w:spacing w:val="-3"/>
          <w:sz w:val="22"/>
        </w:rPr>
        <w:t> </w:t>
      </w:r>
      <w:r>
        <w:rPr>
          <w:sz w:val="22"/>
        </w:rPr>
        <w:t>Output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Inflation”,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Econometrics</w:t>
      </w:r>
      <w:r>
        <w:rPr>
          <w:b/>
          <w:i/>
          <w:spacing w:val="-3"/>
          <w:sz w:val="22"/>
        </w:rPr>
        <w:t> </w:t>
      </w:r>
      <w:r>
        <w:rPr>
          <w:sz w:val="22"/>
        </w:rPr>
        <w:t>6(3),</w:t>
      </w:r>
      <w:r>
        <w:rPr>
          <w:spacing w:val="-5"/>
          <w:sz w:val="22"/>
        </w:rPr>
        <w:t> </w:t>
      </w:r>
      <w:r>
        <w:rPr>
          <w:sz w:val="22"/>
        </w:rPr>
        <w:t>40.</w:t>
      </w:r>
      <w:r>
        <w:rPr>
          <w:spacing w:val="-3"/>
          <w:sz w:val="22"/>
        </w:rPr>
        <w:t> </w:t>
      </w:r>
      <w:r>
        <w:rPr>
          <w:sz w:val="22"/>
        </w:rPr>
        <w:t>August</w:t>
      </w:r>
      <w:r>
        <w:rPr>
          <w:spacing w:val="-2"/>
          <w:sz w:val="22"/>
        </w:rPr>
        <w:t> </w:t>
      </w:r>
      <w:r>
        <w:rPr>
          <w:sz w:val="22"/>
        </w:rPr>
        <w:t>2018.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special</w:t>
      </w:r>
      <w:r>
        <w:rPr>
          <w:spacing w:val="-2"/>
          <w:sz w:val="22"/>
        </w:rPr>
        <w:t> </w:t>
      </w:r>
      <w:r>
        <w:rPr>
          <w:sz w:val="22"/>
        </w:rPr>
        <w:t>issue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“Recent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063" w:top="1620" w:bottom="1260" w:left="1080" w:right="360"/>
        </w:sectPr>
      </w:pPr>
    </w:p>
    <w:p>
      <w:pPr>
        <w:pStyle w:val="BodyText"/>
        <w:spacing w:before="78"/>
        <w:ind w:right="1772"/>
      </w:pPr>
      <w:r>
        <w:rPr/>
        <w:t>Advances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Methods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High</w:t>
      </w:r>
      <w:r>
        <w:rPr>
          <w:spacing w:val="-3"/>
        </w:rPr>
        <w:t> </w:t>
      </w:r>
      <w:r>
        <w:rPr/>
        <w:t>Dimensional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/>
        <w:t>Frequency Financial Data”, edited by Norman R. Swanson and Xiye Yang.</w:t>
      </w:r>
    </w:p>
    <w:p>
      <w:pPr>
        <w:pStyle w:val="BodyText"/>
        <w:spacing w:line="252" w:lineRule="exact" w:before="1"/>
      </w:pPr>
      <w:r>
        <w:rPr/>
        <w:t>[</w:t>
      </w:r>
      <w:hyperlink r:id="rId124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3"/>
        </w:rPr>
        <w:t> </w:t>
      </w:r>
      <w:r>
        <w:rPr>
          <w:spacing w:val="-2"/>
        </w:rPr>
        <w:t>[</w:t>
      </w:r>
      <w:hyperlink r:id="rId125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spacing w:line="252" w:lineRule="exact"/>
      </w:pPr>
      <w:r>
        <w:rPr/>
        <w:t>DOI</w:t>
      </w:r>
      <w:r>
        <w:rPr>
          <w:spacing w:val="-6"/>
        </w:rPr>
        <w:t> </w:t>
      </w:r>
      <w:hyperlink r:id="rId126">
        <w:r>
          <w:rPr>
            <w:color w:val="0000FF"/>
            <w:spacing w:val="-2"/>
            <w:u w:val="single" w:color="0000FF"/>
          </w:rPr>
          <w:t>https://doi.org/10.3390/econometrics6030040</w:t>
        </w:r>
        <w:r>
          <w:rPr>
            <w:spacing w:val="-2"/>
          </w:rPr>
          <w:t>.</w:t>
        </w:r>
      </w:hyperlink>
    </w:p>
    <w:p>
      <w:pPr>
        <w:pStyle w:val="BodyText"/>
        <w:spacing w:before="38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" w:after="0"/>
        <w:ind w:left="720" w:right="1123" w:hanging="504"/>
        <w:jc w:val="left"/>
        <w:rPr>
          <w:color w:val="212121"/>
          <w:sz w:val="22"/>
        </w:rPr>
      </w:pPr>
      <w:r>
        <w:rPr>
          <w:sz w:val="22"/>
        </w:rPr>
        <w:t>[2018] Tae-</w:t>
      </w:r>
      <w:r>
        <w:rPr>
          <w:color w:val="212121"/>
          <w:sz w:val="22"/>
        </w:rPr>
        <w:t>Hwy </w:t>
      </w:r>
      <w:r>
        <w:rPr>
          <w:sz w:val="22"/>
        </w:rPr>
        <w:t>Lee and Yiyao Wang, “Evaluation of the Survey of Professional Forecasters in the Greenbook’s</w:t>
      </w:r>
      <w:r>
        <w:rPr>
          <w:spacing w:val="-3"/>
          <w:sz w:val="22"/>
        </w:rPr>
        <w:t> </w:t>
      </w:r>
      <w:r>
        <w:rPr>
          <w:sz w:val="22"/>
        </w:rPr>
        <w:t>Loss</w:t>
      </w:r>
      <w:r>
        <w:rPr>
          <w:spacing w:val="-3"/>
          <w:sz w:val="22"/>
        </w:rPr>
        <w:t> </w:t>
      </w:r>
      <w:r>
        <w:rPr>
          <w:sz w:val="22"/>
        </w:rPr>
        <w:t>Function”,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Quantitative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Economics</w:t>
      </w:r>
      <w:r>
        <w:rPr>
          <w:i/>
          <w:sz w:val="22"/>
        </w:rPr>
        <w:t>.</w:t>
      </w:r>
      <w:r>
        <w:rPr>
          <w:i/>
          <w:spacing w:val="-6"/>
          <w:sz w:val="22"/>
        </w:rPr>
        <w:t> </w:t>
      </w:r>
      <w:r>
        <w:rPr>
          <w:sz w:val="22"/>
        </w:rPr>
        <w:t>17,</w:t>
      </w:r>
      <w:r>
        <w:rPr>
          <w:spacing w:val="-3"/>
          <w:sz w:val="22"/>
        </w:rPr>
        <w:t> </w:t>
      </w:r>
      <w:r>
        <w:rPr>
          <w:sz w:val="22"/>
        </w:rPr>
        <w:t>pp.</w:t>
      </w:r>
      <w:r>
        <w:rPr>
          <w:spacing w:val="-6"/>
          <w:sz w:val="22"/>
        </w:rPr>
        <w:t> </w:t>
      </w:r>
      <w:r>
        <w:rPr>
          <w:sz w:val="22"/>
        </w:rPr>
        <w:t>345-360.</w:t>
      </w:r>
      <w:r>
        <w:rPr>
          <w:spacing w:val="-3"/>
          <w:sz w:val="22"/>
        </w:rPr>
        <w:t> </w:t>
      </w:r>
      <w:r>
        <w:rPr>
          <w:sz w:val="22"/>
        </w:rPr>
        <w:t>September</w:t>
      </w:r>
      <w:r>
        <w:rPr>
          <w:spacing w:val="-5"/>
          <w:sz w:val="22"/>
        </w:rPr>
        <w:t> </w:t>
      </w:r>
      <w:r>
        <w:rPr>
          <w:sz w:val="22"/>
        </w:rPr>
        <w:t>2018. </w:t>
      </w:r>
      <w:r>
        <w:rPr>
          <w:spacing w:val="-2"/>
          <w:sz w:val="22"/>
        </w:rPr>
        <w:t>[</w:t>
      </w:r>
      <w:hyperlink r:id="rId127">
        <w:r>
          <w:rPr>
            <w:color w:val="0000FF"/>
            <w:spacing w:val="-2"/>
            <w:sz w:val="22"/>
            <w:u w:val="single" w:color="0000FF"/>
          </w:rPr>
          <w:t>pdf</w:t>
        </w:r>
      </w:hyperlink>
      <w:r>
        <w:rPr>
          <w:spacing w:val="-2"/>
          <w:sz w:val="22"/>
        </w:rPr>
        <w:t>]</w:t>
      </w:r>
    </w:p>
    <w:p>
      <w:pPr>
        <w:pStyle w:val="BodyText"/>
        <w:spacing w:line="252" w:lineRule="exact"/>
      </w:pPr>
      <w:r>
        <w:rPr>
          <w:spacing w:val="-2"/>
        </w:rPr>
        <w:t>DOI</w:t>
      </w:r>
      <w:r>
        <w:rPr>
          <w:spacing w:val="60"/>
        </w:rPr>
        <w:t> </w:t>
      </w:r>
      <w:r>
        <w:rPr>
          <w:spacing w:val="-2"/>
        </w:rPr>
        <w:t>https://doi.org/10.1007/s40953-018-0141-</w:t>
      </w:r>
      <w:r>
        <w:rPr>
          <w:spacing w:val="-10"/>
        </w:rPr>
        <w:t>8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52" w:lineRule="exact" w:before="0" w:after="0"/>
        <w:ind w:left="719" w:right="0" w:hanging="504"/>
        <w:jc w:val="left"/>
        <w:rPr>
          <w:sz w:val="22"/>
        </w:rPr>
      </w:pPr>
      <w:r>
        <w:rPr>
          <w:sz w:val="22"/>
        </w:rPr>
        <w:t>[2018]</w:t>
      </w:r>
      <w:r>
        <w:rPr>
          <w:spacing w:val="-5"/>
          <w:sz w:val="22"/>
        </w:rPr>
        <w:t> </w:t>
      </w:r>
      <w:r>
        <w:rPr>
          <w:color w:val="212121"/>
          <w:sz w:val="22"/>
        </w:rPr>
        <w:t>Tae-Hwy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Lee,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Aman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Ullah,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He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Wang,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“The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Second-order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Bias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of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Quantile</w:t>
      </w:r>
      <w:r>
        <w:rPr>
          <w:color w:val="212121"/>
          <w:spacing w:val="-3"/>
          <w:sz w:val="22"/>
        </w:rPr>
        <w:t> </w:t>
      </w:r>
      <w:r>
        <w:rPr>
          <w:color w:val="212121"/>
          <w:spacing w:val="-2"/>
          <w:sz w:val="22"/>
        </w:rPr>
        <w:t>Estimators”.</w:t>
      </w:r>
    </w:p>
    <w:p>
      <w:pPr>
        <w:spacing w:before="0"/>
        <w:ind w:left="720" w:right="6501" w:firstLine="0"/>
        <w:jc w:val="left"/>
        <w:rPr>
          <w:sz w:val="22"/>
        </w:rPr>
      </w:pPr>
      <w:r>
        <w:rPr>
          <w:b/>
          <w:i/>
          <w:color w:val="212121"/>
          <w:sz w:val="22"/>
        </w:rPr>
        <w:t>Economics</w:t>
      </w:r>
      <w:r>
        <w:rPr>
          <w:b/>
          <w:i/>
          <w:color w:val="212121"/>
          <w:spacing w:val="-8"/>
          <w:sz w:val="22"/>
        </w:rPr>
        <w:t> </w:t>
      </w:r>
      <w:r>
        <w:rPr>
          <w:b/>
          <w:i/>
          <w:color w:val="212121"/>
          <w:sz w:val="22"/>
        </w:rPr>
        <w:t>Letters</w:t>
      </w:r>
      <w:r>
        <w:rPr>
          <w:b/>
          <w:i/>
          <w:color w:val="212121"/>
          <w:spacing w:val="-8"/>
          <w:sz w:val="22"/>
        </w:rPr>
        <w:t> </w:t>
      </w:r>
      <w:r>
        <w:rPr>
          <w:color w:val="212121"/>
          <w:sz w:val="22"/>
        </w:rPr>
        <w:t>173,</w:t>
      </w:r>
      <w:r>
        <w:rPr>
          <w:color w:val="212121"/>
          <w:spacing w:val="-11"/>
          <w:sz w:val="22"/>
        </w:rPr>
        <w:t> </w:t>
      </w:r>
      <w:r>
        <w:rPr>
          <w:color w:val="212121"/>
          <w:sz w:val="22"/>
        </w:rPr>
        <w:t>pp.</w:t>
      </w:r>
      <w:r>
        <w:rPr>
          <w:color w:val="212121"/>
          <w:spacing w:val="-11"/>
          <w:sz w:val="22"/>
        </w:rPr>
        <w:t> </w:t>
      </w:r>
      <w:r>
        <w:rPr>
          <w:color w:val="212121"/>
          <w:sz w:val="22"/>
        </w:rPr>
        <w:t>143-147. </w:t>
      </w:r>
      <w:r>
        <w:rPr>
          <w:sz w:val="22"/>
        </w:rPr>
        <w:t>[</w:t>
      </w:r>
      <w:hyperlink r:id="rId128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 [</w:t>
      </w:r>
      <w:hyperlink r:id="rId129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</w:t>
      </w:r>
    </w:p>
    <w:p>
      <w:pPr>
        <w:pStyle w:val="BodyText"/>
      </w:pPr>
      <w:r>
        <w:rPr/>
        <w:t>DOI</w:t>
      </w:r>
      <w:r>
        <w:rPr>
          <w:spacing w:val="-6"/>
        </w:rPr>
        <w:t> </w:t>
      </w:r>
      <w:hyperlink r:id="rId130">
        <w:r>
          <w:rPr>
            <w:color w:val="0000FF"/>
            <w:spacing w:val="-2"/>
            <w:u w:val="single" w:color="0000FF"/>
          </w:rPr>
          <w:t>https://doi.org/10.1016/j.econlet.2018.09.022</w:t>
        </w:r>
      </w:hyperlink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325" w:hanging="504"/>
        <w:jc w:val="left"/>
        <w:rPr>
          <w:color w:val="212121"/>
          <w:sz w:val="22"/>
        </w:rPr>
      </w:pPr>
      <w:r>
        <w:rPr>
          <w:color w:val="212121"/>
          <w:sz w:val="22"/>
        </w:rPr>
        <w:t>[2019]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Bai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Huang,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Tae-Hwy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Lee,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Aman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Ullah,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“Stein-like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Shrinkage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Estimation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of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Panel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Data Models with Common Correlated Effects”. </w:t>
      </w:r>
      <w:r>
        <w:rPr>
          <w:b/>
          <w:i/>
          <w:color w:val="212121"/>
          <w:sz w:val="22"/>
        </w:rPr>
        <w:t>Advances in Econometrics </w:t>
      </w:r>
      <w:r>
        <w:rPr>
          <w:color w:val="212121"/>
          <w:sz w:val="22"/>
        </w:rPr>
        <w:t>40(A), pp. 249-274.</w:t>
      </w:r>
      <w:r>
        <w:rPr>
          <w:color w:val="212121"/>
          <w:spacing w:val="40"/>
          <w:sz w:val="22"/>
        </w:rPr>
        <w:t> </w:t>
      </w:r>
      <w:r>
        <w:rPr>
          <w:sz w:val="22"/>
        </w:rPr>
        <w:t>[RePEc </w:t>
      </w:r>
      <w:hyperlink r:id="rId131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 [</w:t>
      </w:r>
      <w:hyperlink r:id="rId132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</w:t>
      </w:r>
    </w:p>
    <w:p>
      <w:pPr>
        <w:pStyle w:val="BodyText"/>
        <w:spacing w:line="252" w:lineRule="exact"/>
      </w:pPr>
      <w:r>
        <w:rPr>
          <w:spacing w:val="-2"/>
        </w:rPr>
        <w:t>DOI</w:t>
      </w:r>
      <w:r>
        <w:rPr>
          <w:spacing w:val="44"/>
        </w:rPr>
        <w:t> </w:t>
      </w:r>
      <w:hyperlink r:id="rId133">
        <w:r>
          <w:rPr>
            <w:color w:val="0000FF"/>
            <w:spacing w:val="-2"/>
            <w:u w:val="single" w:color="0000FF"/>
          </w:rPr>
          <w:t>https://doi.org/10.1108/S0731-90532019000040A011</w:t>
        </w:r>
      </w:hyperlink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185" w:hanging="504"/>
        <w:jc w:val="left"/>
        <w:rPr>
          <w:sz w:val="22"/>
        </w:rPr>
      </w:pPr>
      <w:r>
        <w:rPr>
          <w:sz w:val="22"/>
        </w:rPr>
        <w:t>[2019]</w:t>
      </w:r>
      <w:r>
        <w:rPr>
          <w:spacing w:val="-2"/>
          <w:sz w:val="22"/>
        </w:rPr>
        <w:t> </w:t>
      </w:r>
      <w:r>
        <w:rPr>
          <w:sz w:val="22"/>
        </w:rPr>
        <w:t>Jianghao</w:t>
      </w:r>
      <w:r>
        <w:rPr>
          <w:spacing w:val="-3"/>
          <w:sz w:val="22"/>
        </w:rPr>
        <w:t> </w:t>
      </w:r>
      <w:r>
        <w:rPr>
          <w:color w:val="212121"/>
          <w:sz w:val="22"/>
        </w:rPr>
        <w:t>Chu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Aman</w:t>
      </w:r>
      <w:r>
        <w:rPr>
          <w:spacing w:val="-3"/>
          <w:sz w:val="22"/>
        </w:rPr>
        <w:t> </w:t>
      </w:r>
      <w:r>
        <w:rPr>
          <w:sz w:val="22"/>
        </w:rPr>
        <w:t>Ullah,</w:t>
      </w:r>
      <w:r>
        <w:rPr>
          <w:spacing w:val="-6"/>
          <w:sz w:val="22"/>
        </w:rPr>
        <w:t> </w:t>
      </w:r>
      <w:r>
        <w:rPr>
          <w:sz w:val="22"/>
        </w:rPr>
        <w:t>“Variable</w:t>
      </w:r>
      <w:r>
        <w:rPr>
          <w:spacing w:val="-3"/>
          <w:sz w:val="22"/>
        </w:rPr>
        <w:t> </w:t>
      </w:r>
      <w:r>
        <w:rPr>
          <w:sz w:val="22"/>
        </w:rPr>
        <w:t>Selection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Sparse</w:t>
      </w:r>
      <w:r>
        <w:rPr>
          <w:spacing w:val="-3"/>
          <w:sz w:val="22"/>
        </w:rPr>
        <w:t> </w:t>
      </w:r>
      <w:r>
        <w:rPr>
          <w:sz w:val="22"/>
        </w:rPr>
        <w:t>Semiparametric Single Index Models”. </w:t>
      </w:r>
      <w:r>
        <w:rPr>
          <w:b/>
          <w:i/>
          <w:color w:val="212121"/>
          <w:sz w:val="22"/>
        </w:rPr>
        <w:t>Advances in Econometrics</w:t>
      </w:r>
      <w:r>
        <w:rPr>
          <w:color w:val="212121"/>
          <w:sz w:val="22"/>
        </w:rPr>
        <w:t>, Volume 40B, pp. 65-88.</w:t>
      </w:r>
    </w:p>
    <w:p>
      <w:pPr>
        <w:pStyle w:val="BodyText"/>
      </w:pPr>
      <w:r>
        <w:rPr/>
        <w:t>[RePEc</w:t>
      </w:r>
      <w:r>
        <w:rPr>
          <w:spacing w:val="-4"/>
        </w:rPr>
        <w:t> </w:t>
      </w:r>
      <w:hyperlink r:id="rId134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4"/>
        </w:rPr>
        <w:t> [</w:t>
      </w:r>
      <w:hyperlink r:id="rId135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325" w:hanging="504"/>
        <w:jc w:val="both"/>
        <w:rPr>
          <w:sz w:val="22"/>
        </w:rPr>
      </w:pPr>
      <w:r>
        <w:rPr>
          <w:sz w:val="22"/>
        </w:rPr>
        <w:t>[2019]</w:t>
      </w:r>
      <w:r>
        <w:rPr>
          <w:spacing w:val="-2"/>
          <w:sz w:val="22"/>
        </w:rPr>
        <w:t> </w:t>
      </w:r>
      <w:r>
        <w:rPr>
          <w:sz w:val="22"/>
        </w:rPr>
        <w:t>Yundong</w:t>
      </w:r>
      <w:r>
        <w:rPr>
          <w:spacing w:val="-6"/>
          <w:sz w:val="22"/>
        </w:rPr>
        <w:t> </w:t>
      </w:r>
      <w:r>
        <w:rPr>
          <w:sz w:val="22"/>
        </w:rPr>
        <w:t>Tu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color w:val="212121"/>
          <w:sz w:val="22"/>
        </w:rPr>
        <w:t>Tae</w:t>
      </w:r>
      <w:r>
        <w:rPr>
          <w:sz w:val="22"/>
        </w:rPr>
        <w:t>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“Forecasting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Supervised</w:t>
      </w:r>
      <w:r>
        <w:rPr>
          <w:spacing w:val="-3"/>
          <w:sz w:val="22"/>
        </w:rPr>
        <w:t> </w:t>
      </w:r>
      <w:r>
        <w:rPr>
          <w:sz w:val="22"/>
        </w:rPr>
        <w:t>Factor</w:t>
      </w:r>
      <w:r>
        <w:rPr>
          <w:spacing w:val="-2"/>
          <w:sz w:val="22"/>
        </w:rPr>
        <w:t> </w:t>
      </w:r>
      <w:r>
        <w:rPr>
          <w:sz w:val="22"/>
        </w:rPr>
        <w:t>Models”.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of Management Science and Engineering </w:t>
      </w:r>
      <w:r>
        <w:rPr>
          <w:sz w:val="22"/>
        </w:rPr>
        <w:t>4, pp. 12-27. March 2019.</w:t>
      </w:r>
    </w:p>
    <w:p>
      <w:pPr>
        <w:pStyle w:val="BodyText"/>
        <w:spacing w:line="251" w:lineRule="exact"/>
      </w:pPr>
      <w:r>
        <w:rPr/>
        <w:t>[RePEc</w:t>
      </w:r>
      <w:r>
        <w:rPr>
          <w:spacing w:val="-4"/>
        </w:rPr>
        <w:t> </w:t>
      </w:r>
      <w:hyperlink r:id="rId136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4"/>
        </w:rPr>
        <w:t> [</w:t>
      </w:r>
      <w:hyperlink r:id="rId137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spacing w:before="1"/>
      </w:pPr>
      <w:r>
        <w:rPr/>
        <w:t>DOI</w:t>
      </w:r>
      <w:r>
        <w:rPr>
          <w:spacing w:val="-6"/>
        </w:rPr>
        <w:t> </w:t>
      </w:r>
      <w:r>
        <w:rPr>
          <w:spacing w:val="-2"/>
        </w:rPr>
        <w:t>https://doi.org/10.1016/j.jmse.2019.03.001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" w:after="0"/>
        <w:ind w:left="720" w:right="1345" w:hanging="504"/>
        <w:jc w:val="both"/>
        <w:rPr>
          <w:sz w:val="22"/>
        </w:rPr>
      </w:pPr>
      <w:r>
        <w:rPr>
          <w:sz w:val="22"/>
        </w:rPr>
        <w:t>[2019]</w:t>
      </w:r>
      <w:r>
        <w:rPr>
          <w:spacing w:val="-2"/>
          <w:sz w:val="22"/>
        </w:rPr>
        <w:t> </w:t>
      </w:r>
      <w:r>
        <w:rPr>
          <w:color w:val="212121"/>
          <w:sz w:val="22"/>
        </w:rPr>
        <w:t>Bai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Huang,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Tae-Hwy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Lee,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Aman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Ullah,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“A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Combined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Random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Effect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Fixed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Effect Forecast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for</w:t>
      </w:r>
      <w:r>
        <w:rPr>
          <w:color w:val="212121"/>
          <w:spacing w:val="-1"/>
          <w:sz w:val="22"/>
        </w:rPr>
        <w:t> </w:t>
      </w:r>
      <w:r>
        <w:rPr>
          <w:color w:val="212121"/>
          <w:sz w:val="22"/>
        </w:rPr>
        <w:t>Panel</w:t>
      </w:r>
      <w:r>
        <w:rPr>
          <w:color w:val="212121"/>
          <w:spacing w:val="-1"/>
          <w:sz w:val="22"/>
        </w:rPr>
        <w:t> </w:t>
      </w:r>
      <w:r>
        <w:rPr>
          <w:color w:val="212121"/>
          <w:sz w:val="22"/>
        </w:rPr>
        <w:t>Data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Models”.</w:t>
      </w:r>
      <w:r>
        <w:rPr>
          <w:color w:val="212121"/>
          <w:spacing w:val="-2"/>
          <w:sz w:val="22"/>
        </w:rPr>
        <w:t> </w:t>
      </w:r>
      <w:r>
        <w:rPr>
          <w:b/>
          <w:i/>
          <w:color w:val="212121"/>
          <w:sz w:val="22"/>
        </w:rPr>
        <w:t>Journal</w:t>
      </w:r>
      <w:r>
        <w:rPr>
          <w:b/>
          <w:i/>
          <w:color w:val="212121"/>
          <w:spacing w:val="-1"/>
          <w:sz w:val="22"/>
        </w:rPr>
        <w:t> </w:t>
      </w:r>
      <w:r>
        <w:rPr>
          <w:b/>
          <w:i/>
          <w:color w:val="212121"/>
          <w:sz w:val="22"/>
        </w:rPr>
        <w:t>of</w:t>
      </w:r>
      <w:r>
        <w:rPr>
          <w:b/>
          <w:i/>
          <w:color w:val="212121"/>
          <w:spacing w:val="-1"/>
          <w:sz w:val="22"/>
        </w:rPr>
        <w:t> </w:t>
      </w:r>
      <w:r>
        <w:rPr>
          <w:b/>
          <w:i/>
          <w:color w:val="212121"/>
          <w:sz w:val="22"/>
        </w:rPr>
        <w:t>Management</w:t>
      </w:r>
      <w:r>
        <w:rPr>
          <w:b/>
          <w:i/>
          <w:color w:val="212121"/>
          <w:spacing w:val="-1"/>
          <w:sz w:val="22"/>
        </w:rPr>
        <w:t> </w:t>
      </w:r>
      <w:r>
        <w:rPr>
          <w:b/>
          <w:i/>
          <w:color w:val="212121"/>
          <w:sz w:val="22"/>
        </w:rPr>
        <w:t>Science</w:t>
      </w:r>
      <w:r>
        <w:rPr>
          <w:b/>
          <w:i/>
          <w:color w:val="212121"/>
          <w:spacing w:val="-4"/>
          <w:sz w:val="22"/>
        </w:rPr>
        <w:t> </w:t>
      </w:r>
      <w:r>
        <w:rPr>
          <w:b/>
          <w:i/>
          <w:color w:val="212121"/>
          <w:sz w:val="22"/>
        </w:rPr>
        <w:t>and</w:t>
      </w:r>
      <w:r>
        <w:rPr>
          <w:b/>
          <w:i/>
          <w:color w:val="212121"/>
          <w:spacing w:val="-2"/>
          <w:sz w:val="22"/>
        </w:rPr>
        <w:t> </w:t>
      </w:r>
      <w:r>
        <w:rPr>
          <w:b/>
          <w:i/>
          <w:color w:val="212121"/>
          <w:sz w:val="22"/>
        </w:rPr>
        <w:t>Engineering</w:t>
      </w:r>
      <w:r>
        <w:rPr>
          <w:b/>
          <w:i/>
          <w:color w:val="212121"/>
          <w:spacing w:val="-2"/>
          <w:sz w:val="22"/>
        </w:rPr>
        <w:t> </w:t>
      </w:r>
      <w:r>
        <w:rPr>
          <w:color w:val="212121"/>
          <w:sz w:val="22"/>
        </w:rPr>
        <w:t>4,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pp.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28-44</w:t>
      </w:r>
      <w:r>
        <w:rPr>
          <w:i/>
          <w:color w:val="212121"/>
          <w:sz w:val="22"/>
        </w:rPr>
        <w:t>. </w:t>
      </w:r>
      <w:r>
        <w:rPr>
          <w:color w:val="212121"/>
          <w:sz w:val="22"/>
        </w:rPr>
        <w:t>March 2019.</w:t>
      </w:r>
    </w:p>
    <w:p>
      <w:pPr>
        <w:pStyle w:val="BodyText"/>
        <w:spacing w:line="252" w:lineRule="exact"/>
      </w:pPr>
      <w:r>
        <w:rPr/>
        <w:t>[RePEc</w:t>
      </w:r>
      <w:r>
        <w:rPr>
          <w:spacing w:val="-4"/>
        </w:rPr>
        <w:t> </w:t>
      </w:r>
      <w:hyperlink r:id="rId138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4"/>
        </w:rPr>
        <w:t> [</w:t>
      </w:r>
      <w:hyperlink r:id="rId139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spacing w:line="252" w:lineRule="exact"/>
      </w:pPr>
      <w:r>
        <w:rPr/>
        <w:t>DOI</w:t>
      </w:r>
      <w:r>
        <w:rPr>
          <w:spacing w:val="-6"/>
        </w:rPr>
        <w:t> </w:t>
      </w:r>
      <w:hyperlink r:id="rId140">
        <w:r>
          <w:rPr>
            <w:color w:val="0000FF"/>
            <w:spacing w:val="-2"/>
            <w:u w:val="single" w:color="0000FF"/>
          </w:rPr>
          <w:t>https://doi.org/10.1016/j.jmse.2019.03.004</w:t>
        </w:r>
      </w:hyperlink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649" w:hanging="504"/>
        <w:jc w:val="both"/>
        <w:rPr>
          <w:sz w:val="22"/>
        </w:rPr>
      </w:pPr>
      <w:r>
        <w:rPr>
          <w:sz w:val="22"/>
        </w:rPr>
        <w:t>[2019]</w:t>
      </w:r>
      <w:r>
        <w:rPr>
          <w:spacing w:val="-2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Aman</w:t>
      </w:r>
      <w:r>
        <w:rPr>
          <w:spacing w:val="-3"/>
          <w:sz w:val="22"/>
        </w:rPr>
        <w:t> </w:t>
      </w:r>
      <w:r>
        <w:rPr>
          <w:sz w:val="22"/>
        </w:rPr>
        <w:t>Ullah,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He</w:t>
      </w:r>
      <w:r>
        <w:rPr>
          <w:spacing w:val="-3"/>
          <w:sz w:val="22"/>
        </w:rPr>
        <w:t> </w:t>
      </w:r>
      <w:r>
        <w:rPr>
          <w:sz w:val="22"/>
        </w:rPr>
        <w:t>Wang,</w:t>
      </w:r>
      <w:r>
        <w:rPr>
          <w:spacing w:val="-3"/>
          <w:sz w:val="22"/>
        </w:rPr>
        <w:t> </w:t>
      </w: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Second-order</w:t>
      </w:r>
      <w:r>
        <w:rPr>
          <w:spacing w:val="-2"/>
          <w:sz w:val="22"/>
        </w:rPr>
        <w:t> </w:t>
      </w:r>
      <w:r>
        <w:rPr>
          <w:sz w:val="22"/>
        </w:rPr>
        <w:t>Asymptotic</w:t>
      </w:r>
      <w:r>
        <w:rPr>
          <w:spacing w:val="-5"/>
          <w:sz w:val="22"/>
        </w:rPr>
        <w:t> </w:t>
      </w:r>
      <w:r>
        <w:rPr>
          <w:sz w:val="22"/>
        </w:rPr>
        <w:t>Properties</w:t>
      </w:r>
      <w:r>
        <w:rPr>
          <w:spacing w:val="-5"/>
          <w:sz w:val="22"/>
        </w:rPr>
        <w:t> </w:t>
      </w:r>
      <w:r>
        <w:rPr>
          <w:sz w:val="22"/>
        </w:rPr>
        <w:t>of Asymmetric Least Squares</w:t>
      </w:r>
      <w:r>
        <w:rPr>
          <w:spacing w:val="-2"/>
          <w:sz w:val="22"/>
        </w:rPr>
        <w:t> </w:t>
      </w:r>
      <w:r>
        <w:rPr>
          <w:sz w:val="22"/>
        </w:rPr>
        <w:t>Estimation”. </w:t>
      </w:r>
      <w:r>
        <w:rPr>
          <w:b/>
          <w:i/>
          <w:sz w:val="22"/>
        </w:rPr>
        <w:t>Sankhya B</w:t>
      </w:r>
      <w:r>
        <w:rPr>
          <w:b/>
          <w:i/>
          <w:spacing w:val="-1"/>
          <w:sz w:val="22"/>
        </w:rPr>
        <w:t> </w:t>
      </w:r>
      <w:r>
        <w:rPr>
          <w:sz w:val="22"/>
        </w:rPr>
        <w:t>Volume 81,</w:t>
      </w:r>
      <w:r>
        <w:rPr>
          <w:spacing w:val="-3"/>
          <w:sz w:val="22"/>
        </w:rPr>
        <w:t> </w:t>
      </w:r>
      <w:r>
        <w:rPr>
          <w:sz w:val="22"/>
        </w:rPr>
        <w:t>pp. 201-233.</w:t>
      </w:r>
      <w:r>
        <w:rPr>
          <w:spacing w:val="-3"/>
          <w:sz w:val="22"/>
        </w:rPr>
        <w:t> </w:t>
      </w:r>
      <w:r>
        <w:rPr>
          <w:sz w:val="22"/>
        </w:rPr>
        <w:t>September</w:t>
      </w:r>
      <w:r>
        <w:rPr>
          <w:spacing w:val="-2"/>
          <w:sz w:val="22"/>
        </w:rPr>
        <w:t> </w:t>
      </w:r>
      <w:r>
        <w:rPr>
          <w:sz w:val="22"/>
        </w:rPr>
        <w:t>2019. [RePEc </w:t>
      </w:r>
      <w:hyperlink r:id="rId141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 [</w:t>
      </w:r>
      <w:hyperlink r:id="rId142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</w:t>
      </w:r>
    </w:p>
    <w:p>
      <w:pPr>
        <w:pStyle w:val="BodyText"/>
        <w:spacing w:line="252" w:lineRule="exact"/>
      </w:pPr>
      <w:r>
        <w:rPr>
          <w:spacing w:val="-2"/>
        </w:rPr>
        <w:t>DOI</w:t>
      </w:r>
      <w:r>
        <w:rPr>
          <w:spacing w:val="62"/>
        </w:rPr>
        <w:t> </w:t>
      </w:r>
      <w:hyperlink r:id="rId143">
        <w:r>
          <w:rPr>
            <w:color w:val="0000FF"/>
            <w:spacing w:val="-2"/>
          </w:rPr>
          <w:t>https://doi.org/10.1007/s13571-019-00189-</w:t>
        </w:r>
        <w:r>
          <w:rPr>
            <w:color w:val="0000FF"/>
            <w:spacing w:val="-10"/>
          </w:rPr>
          <w:t>8</w:t>
        </w:r>
      </w:hyperlink>
    </w:p>
    <w:p>
      <w:pPr>
        <w:pStyle w:val="BodyText"/>
        <w:spacing w:before="39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128" w:hanging="504"/>
        <w:jc w:val="left"/>
        <w:rPr>
          <w:sz w:val="22"/>
        </w:rPr>
      </w:pPr>
      <w:r>
        <w:rPr>
          <w:color w:val="212121"/>
          <w:sz w:val="22"/>
        </w:rPr>
        <w:t>[2020] Jianghao Chu, Tae-Hwy Lee, and Aman Ullah, “</w:t>
      </w:r>
      <w:r>
        <w:rPr>
          <w:sz w:val="22"/>
        </w:rPr>
        <w:t>Component-wise AdaBoost Algorithms for High-dimensional Binary Classification and Class Probability Prediction</w:t>
      </w:r>
      <w:r>
        <w:rPr>
          <w:color w:val="212121"/>
          <w:sz w:val="22"/>
        </w:rPr>
        <w:t>”. </w:t>
      </w:r>
      <w:r>
        <w:rPr>
          <w:b/>
          <w:i/>
          <w:color w:val="212121"/>
          <w:sz w:val="22"/>
        </w:rPr>
        <w:t>Handbook of Statistics</w:t>
      </w:r>
      <w:r>
        <w:rPr>
          <w:color w:val="212121"/>
          <w:sz w:val="22"/>
        </w:rPr>
        <w:t>, Volume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42,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Chapter</w:t>
      </w:r>
      <w:r>
        <w:rPr>
          <w:color w:val="212121"/>
          <w:spacing w:val="-1"/>
          <w:sz w:val="22"/>
        </w:rPr>
        <w:t> </w:t>
      </w:r>
      <w:r>
        <w:rPr>
          <w:color w:val="212121"/>
          <w:sz w:val="22"/>
        </w:rPr>
        <w:t>3,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pages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81-114.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Edited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by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H.D.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Vinod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C.R.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Rao,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North</w:t>
      </w:r>
      <w:r>
        <w:rPr>
          <w:color w:val="212121"/>
          <w:spacing w:val="-5"/>
          <w:sz w:val="22"/>
        </w:rPr>
        <w:t> </w:t>
      </w:r>
      <w:r>
        <w:rPr>
          <w:sz w:val="22"/>
        </w:rPr>
        <w:t>Holland</w:t>
      </w:r>
      <w:r>
        <w:rPr>
          <w:spacing w:val="-2"/>
          <w:sz w:val="22"/>
        </w:rPr>
        <w:t> </w:t>
      </w:r>
      <w:r>
        <w:rPr>
          <w:sz w:val="22"/>
        </w:rPr>
        <w:t>Publishers. January 2020.</w:t>
      </w:r>
    </w:p>
    <w:p>
      <w:pPr>
        <w:pStyle w:val="BodyText"/>
        <w:spacing w:line="252" w:lineRule="exact" w:before="1"/>
      </w:pPr>
      <w:r>
        <w:rPr/>
        <w:t>[RePEc</w:t>
      </w:r>
      <w:r>
        <w:rPr>
          <w:spacing w:val="-4"/>
        </w:rPr>
        <w:t> </w:t>
      </w:r>
      <w:hyperlink r:id="rId144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4"/>
        </w:rPr>
        <w:t> </w:t>
      </w:r>
      <w:r>
        <w:rPr>
          <w:spacing w:val="-2"/>
        </w:rPr>
        <w:t>[</w:t>
      </w:r>
      <w:hyperlink r:id="rId145">
        <w:r>
          <w:rPr>
            <w:color w:val="0000FF"/>
            <w:spacing w:val="-2"/>
            <w:u w:val="single" w:color="0000FF"/>
          </w:rPr>
          <w:t>flyer</w:t>
        </w:r>
      </w:hyperlink>
      <w:r>
        <w:rPr>
          <w:spacing w:val="-2"/>
        </w:rPr>
        <w:t>]</w:t>
      </w:r>
    </w:p>
    <w:p>
      <w:pPr>
        <w:pStyle w:val="BodyText"/>
        <w:spacing w:line="252" w:lineRule="exact"/>
      </w:pPr>
      <w:r>
        <w:rPr/>
        <w:t>DOI</w:t>
      </w:r>
      <w:r>
        <w:rPr>
          <w:spacing w:val="-6"/>
        </w:rPr>
        <w:t> </w:t>
      </w:r>
      <w:hyperlink r:id="rId146">
        <w:r>
          <w:rPr>
            <w:color w:val="0000FF"/>
            <w:spacing w:val="-2"/>
            <w:u w:val="single" w:color="0000FF"/>
          </w:rPr>
          <w:t>https://doi.org/10.1016/bs.host.2018.10.003</w:t>
        </w:r>
      </w:hyperlink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372" w:hanging="504"/>
        <w:jc w:val="left"/>
        <w:rPr>
          <w:color w:val="212121"/>
          <w:sz w:val="22"/>
        </w:rPr>
      </w:pPr>
      <w:r>
        <w:rPr>
          <w:color w:val="212121"/>
          <w:sz w:val="22"/>
        </w:rPr>
        <w:t>[2020]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Tae-</w:t>
      </w:r>
      <w:r>
        <w:rPr>
          <w:sz w:val="22"/>
        </w:rPr>
        <w:t>Hwy</w:t>
      </w:r>
      <w:r>
        <w:rPr>
          <w:spacing w:val="-3"/>
          <w:sz w:val="22"/>
        </w:rPr>
        <w:t> </w:t>
      </w:r>
      <w:r>
        <w:rPr>
          <w:color w:val="212121"/>
          <w:sz w:val="22"/>
        </w:rPr>
        <w:t>Lee,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Aman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Ullah,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Ran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Wang,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“Bootstrap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Aggregating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Random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Forests”. </w:t>
      </w:r>
      <w:r>
        <w:rPr>
          <w:b/>
          <w:i/>
          <w:color w:val="212121"/>
          <w:sz w:val="22"/>
        </w:rPr>
        <w:t>Macroeconomic Forecasting in the Era of Big Data</w:t>
      </w:r>
      <w:r>
        <w:rPr>
          <w:i/>
          <w:color w:val="212121"/>
          <w:sz w:val="22"/>
        </w:rPr>
        <w:t>,</w:t>
      </w:r>
      <w:r>
        <w:rPr>
          <w:i/>
          <w:color w:val="212121"/>
          <w:spacing w:val="-1"/>
          <w:sz w:val="22"/>
        </w:rPr>
        <w:t> </w:t>
      </w:r>
      <w:r>
        <w:rPr>
          <w:color w:val="212121"/>
          <w:sz w:val="22"/>
        </w:rPr>
        <w:t>Peter Fuleky</w:t>
      </w:r>
      <w:r>
        <w:rPr>
          <w:color w:val="212121"/>
          <w:spacing w:val="-1"/>
          <w:sz w:val="22"/>
        </w:rPr>
        <w:t> </w:t>
      </w:r>
      <w:r>
        <w:rPr>
          <w:color w:val="212121"/>
          <w:sz w:val="22"/>
        </w:rPr>
        <w:t>(ed), Chapter 13, pp. 389-429. Springer Publishers. [RePEc </w:t>
      </w:r>
      <w:hyperlink r:id="rId147">
        <w:r>
          <w:rPr>
            <w:color w:val="0000FF"/>
            <w:sz w:val="22"/>
            <w:u w:val="single" w:color="0000FF"/>
          </w:rPr>
          <w:t>pdf</w:t>
        </w:r>
      </w:hyperlink>
      <w:r>
        <w:rPr>
          <w:color w:val="212121"/>
          <w:sz w:val="22"/>
        </w:rPr>
        <w:t>]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063" w:top="1360" w:bottom="1260" w:left="1080" w:right="360"/>
        </w:sectPr>
      </w:pPr>
    </w:p>
    <w:p>
      <w:pPr>
        <w:pStyle w:val="BodyText"/>
        <w:spacing w:before="39"/>
        <w:rPr>
          <w:rFonts w:ascii="Calibri"/>
          <w:sz w:val="24"/>
        </w:rPr>
      </w:pPr>
      <w:r>
        <w:rPr>
          <w:spacing w:val="-2"/>
        </w:rPr>
        <w:t>DOI</w:t>
      </w:r>
      <w:r>
        <w:rPr>
          <w:spacing w:val="59"/>
        </w:rPr>
        <w:t> </w:t>
      </w:r>
      <w:r>
        <w:rPr>
          <w:spacing w:val="-2"/>
        </w:rPr>
        <w:t>https://doi.org/10.1007/978-3-030-31150-</w:t>
      </w:r>
      <w:r>
        <w:rPr>
          <w:spacing w:val="-5"/>
        </w:rPr>
        <w:t>6</w:t>
      </w:r>
      <w:r>
        <w:rPr>
          <w:rFonts w:ascii="Calibri"/>
          <w:spacing w:val="-5"/>
          <w:sz w:val="24"/>
        </w:rPr>
        <w:t>.</w:t>
      </w:r>
    </w:p>
    <w:p>
      <w:pPr>
        <w:pStyle w:val="BodyText"/>
        <w:spacing w:before="21"/>
        <w:ind w:left="0"/>
        <w:rPr>
          <w:rFonts w:ascii="Calibri"/>
        </w:rPr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618" w:hanging="504"/>
        <w:jc w:val="left"/>
        <w:rPr>
          <w:sz w:val="22"/>
        </w:rPr>
      </w:pPr>
      <w:r>
        <w:rPr>
          <w:color w:val="212121"/>
          <w:sz w:val="22"/>
        </w:rPr>
        <w:t>[2020]</w:t>
      </w:r>
      <w:r>
        <w:rPr>
          <w:color w:val="212121"/>
          <w:spacing w:val="-2"/>
          <w:sz w:val="22"/>
        </w:rPr>
        <w:t> </w:t>
      </w:r>
      <w:r>
        <w:rPr>
          <w:sz w:val="22"/>
        </w:rPr>
        <w:t>Jianghao</w:t>
      </w:r>
      <w:r>
        <w:rPr>
          <w:spacing w:val="-3"/>
          <w:sz w:val="22"/>
        </w:rPr>
        <w:t> </w:t>
      </w:r>
      <w:r>
        <w:rPr>
          <w:color w:val="212121"/>
          <w:sz w:val="22"/>
        </w:rPr>
        <w:t>Chu,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Tae-</w:t>
      </w:r>
      <w:r>
        <w:rPr>
          <w:sz w:val="22"/>
        </w:rPr>
        <w:t>Hwy</w:t>
      </w:r>
      <w:r>
        <w:rPr>
          <w:spacing w:val="-3"/>
          <w:sz w:val="22"/>
        </w:rPr>
        <w:t> </w:t>
      </w:r>
      <w:r>
        <w:rPr>
          <w:color w:val="212121"/>
          <w:sz w:val="22"/>
        </w:rPr>
        <w:t>Lee,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Aman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Ullah,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Ran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Wang,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“Boosting”.</w:t>
      </w:r>
      <w:r>
        <w:rPr>
          <w:color w:val="212121"/>
          <w:spacing w:val="-6"/>
          <w:sz w:val="22"/>
        </w:rPr>
        <w:t> </w:t>
      </w:r>
      <w:r>
        <w:rPr>
          <w:b/>
          <w:i/>
          <w:color w:val="212121"/>
          <w:sz w:val="22"/>
        </w:rPr>
        <w:t>Macroeconomic Forecasting in the Era of Big Data</w:t>
      </w:r>
      <w:r>
        <w:rPr>
          <w:i/>
          <w:color w:val="212121"/>
          <w:sz w:val="22"/>
        </w:rPr>
        <w:t>, </w:t>
      </w:r>
      <w:r>
        <w:rPr>
          <w:color w:val="212121"/>
          <w:sz w:val="22"/>
        </w:rPr>
        <w:t>Peter Fuleky (ed), Chapter 14, pp. 431-463.</w:t>
      </w:r>
      <w:r>
        <w:rPr>
          <w:color w:val="212121"/>
          <w:spacing w:val="40"/>
          <w:sz w:val="22"/>
        </w:rPr>
        <w:t> </w:t>
      </w:r>
      <w:r>
        <w:rPr>
          <w:color w:val="212121"/>
          <w:sz w:val="22"/>
        </w:rPr>
        <w:t>Springer </w:t>
      </w:r>
      <w:r>
        <w:rPr>
          <w:color w:val="212121"/>
          <w:spacing w:val="-2"/>
          <w:sz w:val="22"/>
        </w:rPr>
        <w:t>Publishers.</w:t>
      </w:r>
    </w:p>
    <w:p>
      <w:pPr>
        <w:pStyle w:val="BodyText"/>
        <w:spacing w:line="252" w:lineRule="exact" w:before="2"/>
      </w:pPr>
      <w:r>
        <w:rPr>
          <w:color w:val="212121"/>
        </w:rPr>
        <w:t>[RePEc</w:t>
      </w:r>
      <w:r>
        <w:rPr>
          <w:color w:val="212121"/>
          <w:spacing w:val="-5"/>
        </w:rPr>
        <w:t> </w:t>
      </w:r>
      <w:hyperlink r:id="rId148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color w:val="212121"/>
          <w:spacing w:val="-4"/>
        </w:rPr>
        <w:t>]</w:t>
      </w:r>
    </w:p>
    <w:p>
      <w:pPr>
        <w:pStyle w:val="BodyText"/>
        <w:spacing w:line="252" w:lineRule="exact"/>
      </w:pPr>
      <w:r>
        <w:rPr>
          <w:spacing w:val="-2"/>
        </w:rPr>
        <w:t>DOI</w:t>
      </w:r>
      <w:r>
        <w:rPr>
          <w:spacing w:val="59"/>
        </w:rPr>
        <w:t> </w:t>
      </w:r>
      <w:r>
        <w:rPr>
          <w:spacing w:val="-2"/>
        </w:rPr>
        <w:t>https://doi.org/10.1007/978-3-030-31150-</w:t>
      </w:r>
      <w:r>
        <w:rPr>
          <w:spacing w:val="-10"/>
        </w:rPr>
        <w:t>6</w:t>
      </w:r>
    </w:p>
    <w:p>
      <w:pPr>
        <w:pStyle w:val="BodyText"/>
        <w:spacing w:before="39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234" w:hanging="504"/>
        <w:jc w:val="left"/>
        <w:rPr>
          <w:sz w:val="22"/>
        </w:rPr>
      </w:pPr>
      <w:r>
        <w:rPr>
          <w:sz w:val="22"/>
        </w:rPr>
        <w:t>[2020]</w:t>
      </w:r>
      <w:r>
        <w:rPr>
          <w:spacing w:val="-2"/>
          <w:sz w:val="22"/>
        </w:rPr>
        <w:t> </w:t>
      </w:r>
      <w:r>
        <w:rPr>
          <w:sz w:val="22"/>
        </w:rPr>
        <w:t>Bai</w:t>
      </w:r>
      <w:r>
        <w:rPr>
          <w:spacing w:val="-2"/>
          <w:sz w:val="22"/>
        </w:rPr>
        <w:t> </w:t>
      </w:r>
      <w:r>
        <w:rPr>
          <w:sz w:val="22"/>
        </w:rPr>
        <w:t>Huang,</w:t>
      </w:r>
      <w:r>
        <w:rPr>
          <w:spacing w:val="-3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Aman</w:t>
      </w:r>
      <w:r>
        <w:rPr>
          <w:spacing w:val="-3"/>
          <w:sz w:val="22"/>
        </w:rPr>
        <w:t> </w:t>
      </w:r>
      <w:r>
        <w:rPr>
          <w:sz w:val="22"/>
        </w:rPr>
        <w:t>Ullah,</w:t>
      </w:r>
      <w:r>
        <w:rPr>
          <w:spacing w:val="-6"/>
          <w:sz w:val="22"/>
        </w:rPr>
        <w:t> </w:t>
      </w:r>
      <w:r>
        <w:rPr>
          <w:sz w:val="22"/>
        </w:rPr>
        <w:t>“Combined</w:t>
      </w:r>
      <w:r>
        <w:rPr>
          <w:spacing w:val="-3"/>
          <w:sz w:val="22"/>
        </w:rPr>
        <w:t> </w:t>
      </w:r>
      <w:r>
        <w:rPr>
          <w:sz w:val="22"/>
        </w:rPr>
        <w:t>Estimation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Semiparametric</w:t>
      </w:r>
      <w:r>
        <w:rPr>
          <w:spacing w:val="-3"/>
          <w:sz w:val="22"/>
        </w:rPr>
        <w:t> </w:t>
      </w:r>
      <w:r>
        <w:rPr>
          <w:sz w:val="22"/>
        </w:rPr>
        <w:t>Panel Data Models”. </w:t>
      </w:r>
      <w:r>
        <w:rPr>
          <w:b/>
          <w:i/>
          <w:sz w:val="22"/>
        </w:rPr>
        <w:t>Econometrics and Statistics </w:t>
      </w:r>
      <w:r>
        <w:rPr>
          <w:sz w:val="22"/>
        </w:rPr>
        <w:t>15, pp. 30-45</w:t>
      </w:r>
      <w:r>
        <w:rPr>
          <w:i/>
          <w:sz w:val="22"/>
        </w:rPr>
        <w:t>. </w:t>
      </w:r>
      <w:r>
        <w:rPr>
          <w:sz w:val="22"/>
        </w:rPr>
        <w:t>July 2020.</w:t>
      </w:r>
    </w:p>
    <w:p>
      <w:pPr>
        <w:pStyle w:val="BodyText"/>
        <w:spacing w:line="251" w:lineRule="exact"/>
      </w:pPr>
      <w:r>
        <w:rPr/>
        <w:t>[RePEc</w:t>
      </w:r>
      <w:r>
        <w:rPr>
          <w:spacing w:val="-4"/>
        </w:rPr>
        <w:t> </w:t>
      </w:r>
      <w:hyperlink r:id="rId149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4"/>
        </w:rPr>
        <w:t> [</w:t>
      </w:r>
      <w:hyperlink r:id="rId150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spacing w:before="1"/>
      </w:pPr>
      <w:r>
        <w:rPr/>
        <w:t>DOI</w:t>
      </w:r>
      <w:r>
        <w:rPr>
          <w:spacing w:val="-6"/>
        </w:rPr>
        <w:t> </w:t>
      </w:r>
      <w:hyperlink r:id="rId151">
        <w:r>
          <w:rPr>
            <w:color w:val="0000FF"/>
            <w:spacing w:val="-2"/>
            <w:u w:val="single" w:color="0000FF"/>
          </w:rPr>
          <w:t>https://doi.org/10.1016/j.ecosta.2019.05.001</w:t>
        </w:r>
      </w:hyperlink>
    </w:p>
    <w:p>
      <w:pPr>
        <w:pStyle w:val="BodyText"/>
        <w:spacing w:before="39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37" w:lineRule="auto" w:before="0" w:after="0"/>
        <w:ind w:left="720" w:right="1222" w:hanging="504"/>
        <w:jc w:val="left"/>
        <w:rPr>
          <w:sz w:val="24"/>
        </w:rPr>
      </w:pPr>
      <w:r>
        <w:rPr>
          <w:sz w:val="22"/>
        </w:rPr>
        <w:t>[2020]</w:t>
      </w:r>
      <w:r>
        <w:rPr>
          <w:spacing w:val="-2"/>
          <w:sz w:val="22"/>
        </w:rPr>
        <w:t> </w:t>
      </w:r>
      <w:r>
        <w:rPr>
          <w:sz w:val="22"/>
        </w:rPr>
        <w:t>Tong</w:t>
      </w:r>
      <w:r>
        <w:rPr>
          <w:spacing w:val="-3"/>
          <w:sz w:val="22"/>
        </w:rPr>
        <w:t> </w:t>
      </w:r>
      <w:r>
        <w:rPr>
          <w:sz w:val="22"/>
        </w:rPr>
        <w:t>Fang,</w:t>
      </w:r>
      <w:r>
        <w:rPr>
          <w:spacing w:val="-3"/>
          <w:sz w:val="22"/>
        </w:rPr>
        <w:t> </w:t>
      </w:r>
      <w:r>
        <w:rPr>
          <w:sz w:val="22"/>
        </w:rPr>
        <w:t>Tae-Hwy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Zhi</w:t>
      </w:r>
      <w:r>
        <w:rPr>
          <w:spacing w:val="-5"/>
          <w:sz w:val="22"/>
        </w:rPr>
        <w:t> </w:t>
      </w:r>
      <w:r>
        <w:rPr>
          <w:sz w:val="22"/>
        </w:rPr>
        <w:t>Su,</w:t>
      </w:r>
      <w:r>
        <w:rPr>
          <w:spacing w:val="-3"/>
          <w:sz w:val="22"/>
        </w:rPr>
        <w:t> </w:t>
      </w:r>
      <w:r>
        <w:rPr>
          <w:color w:val="212121"/>
          <w:sz w:val="22"/>
        </w:rPr>
        <w:t>“Predicting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the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Long-term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Stock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Market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Volatility: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A GARCH-MIDAS Model </w:t>
      </w:r>
      <w:r>
        <w:rPr>
          <w:sz w:val="22"/>
        </w:rPr>
        <w:t>with Variable Selection”. </w:t>
      </w:r>
      <w:r>
        <w:rPr>
          <w:b/>
          <w:i/>
          <w:sz w:val="22"/>
        </w:rPr>
        <w:t>Journal of Empirical Finance </w:t>
      </w:r>
      <w:r>
        <w:rPr>
          <w:sz w:val="22"/>
        </w:rPr>
        <w:t>58, pp. 36-49, September 2020.</w:t>
      </w:r>
    </w:p>
    <w:p>
      <w:pPr>
        <w:pStyle w:val="BodyText"/>
        <w:spacing w:before="1"/>
      </w:pPr>
      <w:r>
        <w:rPr/>
        <w:t>[RePEc</w:t>
      </w:r>
      <w:r>
        <w:rPr>
          <w:spacing w:val="-4"/>
        </w:rPr>
        <w:t> </w:t>
      </w:r>
      <w:hyperlink r:id="rId152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4"/>
        </w:rPr>
        <w:t> [</w:t>
      </w:r>
      <w:hyperlink r:id="rId153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spacing w:before="1"/>
      </w:pPr>
      <w:r>
        <w:rPr/>
        <w:t>DOI</w:t>
      </w:r>
      <w:r>
        <w:rPr>
          <w:spacing w:val="-6"/>
        </w:rPr>
        <w:t> </w:t>
      </w:r>
      <w:hyperlink r:id="rId154">
        <w:r>
          <w:rPr>
            <w:color w:val="0000FF"/>
            <w:spacing w:val="-2"/>
            <w:u w:val="single" w:color="0000FF"/>
          </w:rPr>
          <w:t>https://doi.org/10.1016/j.jempfin.2020.05.007</w:t>
        </w:r>
      </w:hyperlink>
    </w:p>
    <w:p>
      <w:pPr>
        <w:pStyle w:val="BodyText"/>
        <w:spacing w:before="63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073" w:hanging="505"/>
        <w:jc w:val="both"/>
        <w:rPr>
          <w:sz w:val="22"/>
        </w:rPr>
      </w:pPr>
      <w:r>
        <w:rPr>
          <w:sz w:val="22"/>
        </w:rPr>
        <w:t>[2021] </w:t>
      </w:r>
      <w:r>
        <w:rPr>
          <w:color w:val="212121"/>
          <w:sz w:val="22"/>
        </w:rPr>
        <w:t>Yuying </w:t>
      </w:r>
      <w:r>
        <w:rPr>
          <w:sz w:val="22"/>
        </w:rPr>
        <w:t>Sun, Yongmiao Hong, Tae-Hwy Lee, Shouyang Wang, and Xinyu Zhang, “Time- Varying Model Averaging”. </w:t>
      </w:r>
      <w:r>
        <w:rPr>
          <w:b/>
          <w:i/>
          <w:sz w:val="22"/>
        </w:rPr>
        <w:t>Journal of Econometrics </w:t>
      </w:r>
      <w:r>
        <w:rPr>
          <w:sz w:val="22"/>
        </w:rPr>
        <w:t>222(2), pp. 974-992, June 2021.</w:t>
      </w:r>
    </w:p>
    <w:p>
      <w:pPr>
        <w:pStyle w:val="BodyText"/>
        <w:spacing w:before="1"/>
        <w:ind w:left="719"/>
        <w:jc w:val="both"/>
      </w:pPr>
      <w:r>
        <w:rPr/>
        <w:t>[RePEc</w:t>
      </w:r>
      <w:r>
        <w:rPr>
          <w:spacing w:val="-4"/>
        </w:rPr>
        <w:t> </w:t>
      </w:r>
      <w:hyperlink r:id="rId155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4"/>
        </w:rPr>
        <w:t> [</w:t>
      </w:r>
      <w:hyperlink r:id="rId156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spacing w:before="1"/>
        <w:jc w:val="both"/>
      </w:pPr>
      <w:r>
        <w:rPr/>
        <w:t>DOI</w:t>
      </w:r>
      <w:r>
        <w:rPr>
          <w:spacing w:val="-6"/>
        </w:rPr>
        <w:t> </w:t>
      </w:r>
      <w:hyperlink r:id="rId157">
        <w:r>
          <w:rPr>
            <w:spacing w:val="-2"/>
          </w:rPr>
          <w:t>https://doi.org/10.1016/j.jeconom.2020.02.006</w:t>
        </w:r>
      </w:hyperlink>
    </w:p>
    <w:p>
      <w:pPr>
        <w:pStyle w:val="BodyText"/>
        <w:spacing w:before="66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37" w:lineRule="auto" w:before="0" w:after="0"/>
        <w:ind w:left="720" w:right="1075" w:hanging="504"/>
        <w:jc w:val="both"/>
        <w:rPr>
          <w:sz w:val="24"/>
        </w:rPr>
      </w:pPr>
      <w:r>
        <w:rPr>
          <w:color w:val="212121"/>
          <w:sz w:val="22"/>
        </w:rPr>
        <w:t>[2021] Tae-Hwy Lee, Millie Yi Mao, and Aman Ullah, “Estimation of High-Dimensional Dynamic Conditional Precision Matrices with an Application to Forecast Combination”. </w:t>
      </w:r>
      <w:r>
        <w:rPr>
          <w:b/>
          <w:i/>
          <w:sz w:val="22"/>
        </w:rPr>
        <w:t>Econometric Reviews </w:t>
      </w:r>
      <w:r>
        <w:rPr>
          <w:sz w:val="22"/>
        </w:rPr>
        <w:t>40(10), pp. 905-</w:t>
      </w:r>
      <w:r>
        <w:rPr>
          <w:color w:val="212121"/>
          <w:sz w:val="22"/>
        </w:rPr>
        <w:t>918. August 2021.</w:t>
      </w:r>
    </w:p>
    <w:p>
      <w:pPr>
        <w:pStyle w:val="BodyText"/>
        <w:spacing w:before="1"/>
        <w:jc w:val="both"/>
      </w:pPr>
      <w:r>
        <w:rPr/>
        <w:t>[RePEc</w:t>
      </w:r>
      <w:r>
        <w:rPr>
          <w:spacing w:val="-5"/>
        </w:rPr>
        <w:t> </w:t>
      </w:r>
      <w:hyperlink r:id="rId158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spacing w:before="1"/>
        <w:jc w:val="both"/>
      </w:pPr>
      <w:r>
        <w:rPr/>
        <w:t>DOI</w:t>
      </w:r>
      <w:r>
        <w:rPr>
          <w:spacing w:val="-6"/>
        </w:rPr>
        <w:t> </w:t>
      </w:r>
      <w:r>
        <w:rPr>
          <w:color w:val="0000FF"/>
          <w:spacing w:val="-2"/>
          <w:u w:val="single" w:color="0000FF"/>
        </w:rPr>
        <w:t>https://doi.org/10.1080/07474938.2021.1889208</w:t>
      </w:r>
    </w:p>
    <w:p>
      <w:pPr>
        <w:pStyle w:val="BodyText"/>
        <w:spacing w:before="63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1074" w:hanging="504"/>
        <w:jc w:val="both"/>
        <w:rPr>
          <w:sz w:val="22"/>
        </w:rPr>
      </w:pPr>
      <w:r>
        <w:rPr>
          <w:sz w:val="22"/>
        </w:rPr>
        <w:t>[2021]</w:t>
      </w:r>
      <w:r>
        <w:rPr>
          <w:spacing w:val="-7"/>
          <w:sz w:val="22"/>
        </w:rPr>
        <w:t> </w:t>
      </w:r>
      <w:r>
        <w:rPr>
          <w:sz w:val="22"/>
        </w:rPr>
        <w:t>Tae-Hwy</w:t>
      </w:r>
      <w:r>
        <w:rPr>
          <w:spacing w:val="-8"/>
          <w:sz w:val="22"/>
        </w:rPr>
        <w:t> </w:t>
      </w:r>
      <w:r>
        <w:rPr>
          <w:sz w:val="22"/>
        </w:rPr>
        <w:t>Lee,</w:t>
      </w:r>
      <w:r>
        <w:rPr>
          <w:spacing w:val="-8"/>
          <w:sz w:val="22"/>
        </w:rPr>
        <w:t> </w:t>
      </w:r>
      <w:r>
        <w:rPr>
          <w:sz w:val="22"/>
        </w:rPr>
        <w:t>Millie</w:t>
      </w:r>
      <w:r>
        <w:rPr>
          <w:spacing w:val="-8"/>
          <w:sz w:val="22"/>
        </w:rPr>
        <w:t> </w:t>
      </w:r>
      <w:r>
        <w:rPr>
          <w:sz w:val="22"/>
        </w:rPr>
        <w:t>Yi</w:t>
      </w:r>
      <w:r>
        <w:rPr>
          <w:spacing w:val="-9"/>
          <w:sz w:val="22"/>
        </w:rPr>
        <w:t> </w:t>
      </w:r>
      <w:r>
        <w:rPr>
          <w:sz w:val="22"/>
        </w:rPr>
        <w:t>Mao,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Aman</w:t>
      </w:r>
      <w:r>
        <w:rPr>
          <w:spacing w:val="-8"/>
          <w:sz w:val="22"/>
        </w:rPr>
        <w:t> </w:t>
      </w:r>
      <w:r>
        <w:rPr>
          <w:sz w:val="22"/>
        </w:rPr>
        <w:t>Ullah,</w:t>
      </w:r>
      <w:r>
        <w:rPr>
          <w:spacing w:val="-11"/>
          <w:sz w:val="22"/>
        </w:rPr>
        <w:t> </w:t>
      </w:r>
      <w:r>
        <w:rPr>
          <w:sz w:val="22"/>
        </w:rPr>
        <w:t>“Maximum</w:t>
      </w:r>
      <w:r>
        <w:rPr>
          <w:spacing w:val="-7"/>
          <w:sz w:val="22"/>
        </w:rPr>
        <w:t> </w:t>
      </w:r>
      <w:r>
        <w:rPr>
          <w:sz w:val="22"/>
        </w:rPr>
        <w:t>Entropy</w:t>
      </w:r>
      <w:r>
        <w:rPr>
          <w:spacing w:val="-11"/>
          <w:sz w:val="22"/>
        </w:rPr>
        <w:t> </w:t>
      </w:r>
      <w:r>
        <w:rPr>
          <w:sz w:val="22"/>
        </w:rPr>
        <w:t>Analysis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Consumption- based Asset Pricing Model and Volatility”. </w:t>
      </w:r>
      <w:r>
        <w:rPr>
          <w:b/>
          <w:i/>
          <w:sz w:val="22"/>
        </w:rPr>
        <w:t>Journal of Econometric Methods </w:t>
      </w:r>
      <w:r>
        <w:rPr>
          <w:sz w:val="22"/>
        </w:rPr>
        <w:t>10(1), 2021, pp. 1-19. [RePEc </w:t>
      </w:r>
      <w:hyperlink r:id="rId159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</w:t>
      </w:r>
    </w:p>
    <w:p>
      <w:pPr>
        <w:pStyle w:val="BodyText"/>
        <w:spacing w:before="2"/>
        <w:jc w:val="both"/>
      </w:pPr>
      <w:r>
        <w:rPr>
          <w:spacing w:val="-2"/>
        </w:rPr>
        <w:t>DOI</w:t>
      </w:r>
      <w:r>
        <w:rPr>
          <w:spacing w:val="48"/>
        </w:rPr>
        <w:t> </w:t>
      </w:r>
      <w:hyperlink r:id="rId160">
        <w:r>
          <w:rPr>
            <w:color w:val="0000FF"/>
            <w:spacing w:val="-2"/>
            <w:u w:val="single" w:color="0000FF"/>
          </w:rPr>
          <w:t>https://doi.org/10.1515/jem-2019-</w:t>
        </w:r>
        <w:r>
          <w:rPr>
            <w:color w:val="0000FF"/>
            <w:spacing w:val="-4"/>
            <w:u w:val="single" w:color="0000FF"/>
          </w:rPr>
          <w:t>0022</w:t>
        </w:r>
      </w:hyperlink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51" w:after="0"/>
        <w:ind w:left="719" w:right="1076" w:hanging="504"/>
        <w:jc w:val="both"/>
        <w:rPr>
          <w:sz w:val="22"/>
        </w:rPr>
      </w:pPr>
      <w:r>
        <w:rPr>
          <w:sz w:val="22"/>
        </w:rPr>
        <w:t>[2021] </w:t>
      </w:r>
      <w:r>
        <w:rPr>
          <w:color w:val="212121"/>
          <w:sz w:val="22"/>
        </w:rPr>
        <w:t>Jianghao </w:t>
      </w:r>
      <w:r>
        <w:rPr>
          <w:sz w:val="22"/>
        </w:rPr>
        <w:t>Chu, Tae-Hwy Lee, Aman Ullah, and Haifeng Xu, “Exact Distribution of the F- Statistic under Heteroskedasticity of Unknown Form for Improved Inference”. </w:t>
      </w:r>
      <w:r>
        <w:rPr>
          <w:b/>
          <w:i/>
          <w:sz w:val="22"/>
        </w:rPr>
        <w:t>Journal of Statistical Computation and Simulation </w:t>
      </w:r>
      <w:r>
        <w:rPr>
          <w:sz w:val="22"/>
        </w:rPr>
        <w:t>91(9), pp. 1782-1801.</w:t>
      </w:r>
    </w:p>
    <w:p>
      <w:pPr>
        <w:pStyle w:val="BodyText"/>
        <w:spacing w:line="253" w:lineRule="exact" w:before="1"/>
        <w:ind w:left="719"/>
        <w:jc w:val="both"/>
      </w:pPr>
      <w:r>
        <w:rPr/>
        <w:t>[RePEc</w:t>
      </w:r>
      <w:r>
        <w:rPr>
          <w:spacing w:val="-5"/>
        </w:rPr>
        <w:t> </w:t>
      </w:r>
      <w:hyperlink r:id="rId161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spacing w:line="253" w:lineRule="exact"/>
        <w:jc w:val="both"/>
      </w:pPr>
      <w:r>
        <w:rPr/>
        <w:t>DOI</w:t>
      </w:r>
      <w:r>
        <w:rPr>
          <w:spacing w:val="-6"/>
        </w:rPr>
        <w:t> </w:t>
      </w:r>
      <w:hyperlink r:id="rId162">
        <w:r>
          <w:rPr>
            <w:color w:val="0000FF"/>
            <w:spacing w:val="-2"/>
            <w:u w:val="single" w:color="0000FF"/>
          </w:rPr>
          <w:t>https://doi.org/10.1080/00949655.2020.1871480</w:t>
        </w:r>
      </w:hyperlink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1075" w:hanging="504"/>
        <w:jc w:val="both"/>
        <w:rPr>
          <w:sz w:val="22"/>
        </w:rPr>
      </w:pPr>
      <w:r>
        <w:rPr>
          <w:sz w:val="22"/>
        </w:rPr>
        <w:t>[2022] </w:t>
      </w:r>
      <w:r>
        <w:rPr>
          <w:color w:val="212121"/>
          <w:sz w:val="22"/>
        </w:rPr>
        <w:t>Tae-Hwy Lee, Shahnaz Parsaeian, and Aman Ullah. 2022. “Efficient Combined Estimation under Structural Breaks”.</w:t>
      </w:r>
      <w:r>
        <w:rPr>
          <w:color w:val="212121"/>
          <w:spacing w:val="40"/>
          <w:sz w:val="22"/>
        </w:rPr>
        <w:t> </w:t>
      </w:r>
      <w:r>
        <w:rPr>
          <w:color w:val="212121"/>
          <w:sz w:val="22"/>
        </w:rPr>
        <w:t>Alexander Chudik, Cheng Hsiao, and Allan Timmermann (Ed.), </w:t>
      </w:r>
      <w:r>
        <w:rPr>
          <w:b/>
          <w:i/>
          <w:color w:val="212121"/>
          <w:sz w:val="22"/>
        </w:rPr>
        <w:t>Advances in Econometrics </w:t>
      </w:r>
      <w:r>
        <w:rPr>
          <w:color w:val="212121"/>
          <w:sz w:val="22"/>
        </w:rPr>
        <w:t>43(A), pp. 119-142. Festschrift in honor of Hashem Pesaran.</w:t>
      </w:r>
    </w:p>
    <w:p>
      <w:pPr>
        <w:pStyle w:val="BodyText"/>
        <w:spacing w:line="252" w:lineRule="exact"/>
        <w:ind w:left="719"/>
        <w:jc w:val="both"/>
      </w:pPr>
      <w:r>
        <w:rPr/>
        <w:t>[RePEc</w:t>
      </w:r>
      <w:r>
        <w:rPr>
          <w:spacing w:val="-5"/>
        </w:rPr>
        <w:t> </w:t>
      </w:r>
      <w:hyperlink r:id="rId163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spacing w:line="253" w:lineRule="exact"/>
        <w:jc w:val="both"/>
      </w:pPr>
      <w:r>
        <w:rPr>
          <w:spacing w:val="-2"/>
        </w:rPr>
        <w:t>DOI</w:t>
      </w:r>
      <w:r>
        <w:rPr>
          <w:spacing w:val="44"/>
        </w:rPr>
        <w:t> </w:t>
      </w:r>
      <w:hyperlink r:id="rId164">
        <w:r>
          <w:rPr>
            <w:color w:val="0000FF"/>
            <w:spacing w:val="-2"/>
            <w:u w:val="single" w:color="0000FF"/>
          </w:rPr>
          <w:t>https://doi.org/10.1108/S0731-90532021000043A007</w:t>
        </w:r>
      </w:hyperlink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1076" w:hanging="505"/>
        <w:jc w:val="left"/>
        <w:rPr>
          <w:color w:val="212121"/>
          <w:sz w:val="22"/>
        </w:rPr>
      </w:pPr>
      <w:r>
        <w:rPr>
          <w:sz w:val="22"/>
        </w:rPr>
        <w:t>[2022]</w:t>
      </w:r>
      <w:r>
        <w:rPr>
          <w:spacing w:val="40"/>
          <w:sz w:val="22"/>
        </w:rPr>
        <w:t> </w:t>
      </w:r>
      <w:r>
        <w:rPr>
          <w:sz w:val="22"/>
        </w:rPr>
        <w:t>Tae</w:t>
      </w:r>
      <w:r>
        <w:rPr>
          <w:color w:val="212121"/>
          <w:sz w:val="22"/>
        </w:rPr>
        <w:t>-Hwy</w:t>
      </w:r>
      <w:r>
        <w:rPr>
          <w:color w:val="212121"/>
          <w:spacing w:val="40"/>
          <w:sz w:val="22"/>
        </w:rPr>
        <w:t> </w:t>
      </w:r>
      <w:r>
        <w:rPr>
          <w:color w:val="212121"/>
          <w:sz w:val="22"/>
        </w:rPr>
        <w:t>Lee,</w:t>
      </w:r>
      <w:r>
        <w:rPr>
          <w:color w:val="212121"/>
          <w:spacing w:val="40"/>
          <w:sz w:val="22"/>
        </w:rPr>
        <w:t> </w:t>
      </w:r>
      <w:r>
        <w:rPr>
          <w:color w:val="212121"/>
          <w:sz w:val="22"/>
        </w:rPr>
        <w:t>Shahnaz</w:t>
      </w:r>
      <w:r>
        <w:rPr>
          <w:color w:val="212121"/>
          <w:spacing w:val="40"/>
          <w:sz w:val="22"/>
        </w:rPr>
        <w:t> </w:t>
      </w:r>
      <w:r>
        <w:rPr>
          <w:color w:val="212121"/>
          <w:sz w:val="22"/>
        </w:rPr>
        <w:t>Parsaeian,</w:t>
      </w:r>
      <w:r>
        <w:rPr>
          <w:color w:val="212121"/>
          <w:spacing w:val="40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40"/>
          <w:sz w:val="22"/>
        </w:rPr>
        <w:t> </w:t>
      </w:r>
      <w:r>
        <w:rPr>
          <w:color w:val="212121"/>
          <w:sz w:val="22"/>
        </w:rPr>
        <w:t>Aman</w:t>
      </w:r>
      <w:r>
        <w:rPr>
          <w:color w:val="212121"/>
          <w:spacing w:val="40"/>
          <w:sz w:val="22"/>
        </w:rPr>
        <w:t> </w:t>
      </w:r>
      <w:r>
        <w:rPr>
          <w:color w:val="212121"/>
          <w:sz w:val="22"/>
        </w:rPr>
        <w:t>Ullah.</w:t>
      </w:r>
      <w:r>
        <w:rPr>
          <w:color w:val="212121"/>
          <w:spacing w:val="40"/>
          <w:sz w:val="22"/>
        </w:rPr>
        <w:t> </w:t>
      </w:r>
      <w:r>
        <w:rPr>
          <w:color w:val="212121"/>
          <w:sz w:val="22"/>
        </w:rPr>
        <w:t>“Optimal</w:t>
      </w:r>
      <w:r>
        <w:rPr>
          <w:color w:val="212121"/>
          <w:spacing w:val="40"/>
          <w:sz w:val="22"/>
        </w:rPr>
        <w:t> </w:t>
      </w:r>
      <w:r>
        <w:rPr>
          <w:color w:val="212121"/>
          <w:sz w:val="22"/>
        </w:rPr>
        <w:t>Forecast</w:t>
      </w:r>
      <w:r>
        <w:rPr>
          <w:color w:val="212121"/>
          <w:spacing w:val="40"/>
          <w:sz w:val="22"/>
        </w:rPr>
        <w:t> </w:t>
      </w:r>
      <w:r>
        <w:rPr>
          <w:color w:val="212121"/>
          <w:sz w:val="22"/>
        </w:rPr>
        <w:t>under</w:t>
      </w:r>
      <w:r>
        <w:rPr>
          <w:color w:val="212121"/>
          <w:spacing w:val="40"/>
          <w:sz w:val="22"/>
        </w:rPr>
        <w:t> </w:t>
      </w:r>
      <w:r>
        <w:rPr>
          <w:color w:val="212121"/>
          <w:sz w:val="22"/>
        </w:rPr>
        <w:t>Structural Breaks”. </w:t>
      </w:r>
      <w:r>
        <w:rPr>
          <w:b/>
          <w:i/>
          <w:sz w:val="22"/>
        </w:rPr>
        <w:t>Journal of Applied Econometrics </w:t>
      </w:r>
      <w:r>
        <w:rPr>
          <w:sz w:val="22"/>
        </w:rPr>
        <w:t>37(5) 965-987. August 2022.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063" w:top="1400" w:bottom="1260" w:left="1080" w:right="360"/>
        </w:sectPr>
      </w:pPr>
    </w:p>
    <w:p>
      <w:pPr>
        <w:pStyle w:val="BodyText"/>
        <w:spacing w:line="252" w:lineRule="exact" w:before="78"/>
      </w:pPr>
      <w:r>
        <w:rPr/>
        <w:t>[RePEc</w:t>
      </w:r>
      <w:r>
        <w:rPr>
          <w:spacing w:val="-5"/>
        </w:rPr>
        <w:t> </w:t>
      </w:r>
      <w:hyperlink r:id="rId165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spacing w:line="252" w:lineRule="exact"/>
      </w:pPr>
      <w:r>
        <w:rPr/>
        <w:t>DOI</w:t>
      </w:r>
      <w:r>
        <w:rPr>
          <w:spacing w:val="-6"/>
        </w:rPr>
        <w:t> </w:t>
      </w:r>
      <w:hyperlink r:id="rId166">
        <w:r>
          <w:rPr>
            <w:color w:val="0000FF"/>
            <w:spacing w:val="-2"/>
            <w:u w:val="single" w:color="0000FF"/>
          </w:rPr>
          <w:t>https://doi.org/10.1002/jae.2908</w:t>
        </w:r>
      </w:hyperlink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" w:after="0"/>
        <w:ind w:left="720" w:right="1073" w:hanging="505"/>
        <w:jc w:val="left"/>
        <w:rPr>
          <w:sz w:val="22"/>
        </w:rPr>
      </w:pPr>
      <w:r>
        <w:rPr>
          <w:sz w:val="22"/>
        </w:rPr>
        <w:t>[2022] Hao Hao, Bai Huang, and Tae-Hwy Lee. 2024. “Model Averaging Estimation of Panel Data Models with Many Instruments and Boosting”. </w:t>
      </w:r>
      <w:r>
        <w:rPr>
          <w:b/>
          <w:i/>
          <w:sz w:val="22"/>
        </w:rPr>
        <w:t>Journal of Applied Statistics </w:t>
      </w:r>
      <w:r>
        <w:rPr>
          <w:sz w:val="22"/>
        </w:rPr>
        <w:t>51(1), 53-69.</w:t>
      </w:r>
    </w:p>
    <w:p>
      <w:pPr>
        <w:pStyle w:val="BodyText"/>
        <w:spacing w:line="253" w:lineRule="exact"/>
      </w:pPr>
      <w:r>
        <w:rPr/>
        <w:t>[RePEc</w:t>
      </w:r>
      <w:r>
        <w:rPr>
          <w:spacing w:val="-5"/>
        </w:rPr>
        <w:t> </w:t>
      </w:r>
      <w:hyperlink r:id="rId167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spacing w:line="253" w:lineRule="exact"/>
      </w:pPr>
      <w:r>
        <w:rPr/>
        <w:t>DOI</w:t>
      </w:r>
      <w:r>
        <w:rPr>
          <w:spacing w:val="-6"/>
        </w:rPr>
        <w:t> </w:t>
      </w:r>
      <w:hyperlink r:id="rId168">
        <w:r>
          <w:rPr>
            <w:spacing w:val="-2"/>
          </w:rPr>
          <w:t>https://doi.org/10.1080/02664763.2022.2114432</w:t>
        </w:r>
      </w:hyperlink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1076" w:hanging="504"/>
        <w:jc w:val="both"/>
        <w:rPr>
          <w:sz w:val="22"/>
        </w:rPr>
      </w:pPr>
      <w:r>
        <w:rPr>
          <w:sz w:val="22"/>
        </w:rPr>
        <w:t>[2022] </w:t>
      </w:r>
      <w:r>
        <w:rPr>
          <w:color w:val="212121"/>
          <w:sz w:val="22"/>
        </w:rPr>
        <w:t>Tae-Hwy Lee, Shahnaz Parsaeian, and Aman Ullah. December 2022. “Forecasting under Structural</w:t>
      </w:r>
      <w:r>
        <w:rPr>
          <w:color w:val="212121"/>
          <w:spacing w:val="-14"/>
          <w:sz w:val="22"/>
        </w:rPr>
        <w:t> </w:t>
      </w:r>
      <w:r>
        <w:rPr>
          <w:color w:val="212121"/>
          <w:sz w:val="22"/>
        </w:rPr>
        <w:t>Breaks</w:t>
      </w:r>
      <w:r>
        <w:rPr>
          <w:color w:val="212121"/>
          <w:spacing w:val="-14"/>
          <w:sz w:val="22"/>
        </w:rPr>
        <w:t> </w:t>
      </w:r>
      <w:r>
        <w:rPr>
          <w:color w:val="212121"/>
          <w:sz w:val="22"/>
        </w:rPr>
        <w:t>Using</w:t>
      </w:r>
      <w:r>
        <w:rPr>
          <w:color w:val="212121"/>
          <w:spacing w:val="-14"/>
          <w:sz w:val="22"/>
        </w:rPr>
        <w:t> </w:t>
      </w:r>
      <w:r>
        <w:rPr>
          <w:color w:val="212121"/>
          <w:sz w:val="22"/>
        </w:rPr>
        <w:t>Improved</w:t>
      </w:r>
      <w:r>
        <w:rPr>
          <w:color w:val="212121"/>
          <w:spacing w:val="-13"/>
          <w:sz w:val="22"/>
        </w:rPr>
        <w:t> </w:t>
      </w:r>
      <w:r>
        <w:rPr>
          <w:color w:val="212121"/>
          <w:sz w:val="22"/>
        </w:rPr>
        <w:t>Weighted</w:t>
      </w:r>
      <w:r>
        <w:rPr>
          <w:color w:val="212121"/>
          <w:spacing w:val="-14"/>
          <w:sz w:val="22"/>
        </w:rPr>
        <w:t> </w:t>
      </w:r>
      <w:r>
        <w:rPr>
          <w:color w:val="212121"/>
          <w:sz w:val="22"/>
        </w:rPr>
        <w:t>Estimation”.</w:t>
      </w:r>
      <w:r>
        <w:rPr>
          <w:color w:val="212121"/>
          <w:spacing w:val="-14"/>
          <w:sz w:val="22"/>
        </w:rPr>
        <w:t> </w:t>
      </w:r>
      <w:r>
        <w:rPr>
          <w:b/>
          <w:i/>
          <w:sz w:val="22"/>
        </w:rPr>
        <w:t>Oxford</w:t>
      </w:r>
      <w:r>
        <w:rPr>
          <w:b/>
          <w:i/>
          <w:spacing w:val="-14"/>
          <w:sz w:val="22"/>
        </w:rPr>
        <w:t> </w:t>
      </w:r>
      <w:r>
        <w:rPr>
          <w:b/>
          <w:i/>
          <w:sz w:val="22"/>
        </w:rPr>
        <w:t>Bulletin</w:t>
      </w:r>
      <w:r>
        <w:rPr>
          <w:b/>
          <w:i/>
          <w:spacing w:val="-13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14"/>
          <w:sz w:val="22"/>
        </w:rPr>
        <w:t> </w:t>
      </w:r>
      <w:r>
        <w:rPr>
          <w:b/>
          <w:i/>
          <w:sz w:val="22"/>
        </w:rPr>
        <w:t>Economics</w:t>
      </w:r>
      <w:r>
        <w:rPr>
          <w:b/>
          <w:i/>
          <w:spacing w:val="-14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14"/>
          <w:sz w:val="22"/>
        </w:rPr>
        <w:t> </w:t>
      </w:r>
      <w:r>
        <w:rPr>
          <w:b/>
          <w:i/>
          <w:sz w:val="22"/>
        </w:rPr>
        <w:t>Statistics </w:t>
      </w:r>
      <w:r>
        <w:rPr>
          <w:sz w:val="22"/>
        </w:rPr>
        <w:t>84(6) 1485-1501.</w:t>
      </w:r>
    </w:p>
    <w:p>
      <w:pPr>
        <w:pStyle w:val="BodyText"/>
        <w:spacing w:line="252" w:lineRule="exact"/>
        <w:ind w:left="719"/>
        <w:jc w:val="both"/>
      </w:pPr>
      <w:r>
        <w:rPr/>
        <w:t>[RePEc</w:t>
      </w:r>
      <w:r>
        <w:rPr>
          <w:spacing w:val="-5"/>
        </w:rPr>
        <w:t> </w:t>
      </w:r>
      <w:hyperlink r:id="rId169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spacing w:before="2"/>
        <w:ind w:right="6489"/>
        <w:jc w:val="both"/>
      </w:pPr>
      <w:r>
        <w:rPr/>
        <w:t>DOI </w:t>
      </w:r>
      <w:hyperlink r:id="rId170">
        <w:r>
          <w:rPr>
            <w:color w:val="0000FF"/>
            <w:u w:val="single" w:color="0000FF"/>
          </w:rPr>
          <w:t>https://doi.org/10.1111/obes.12512</w:t>
        </w:r>
      </w:hyperlink>
      <w:r>
        <w:rPr>
          <w:color w:val="0000FF"/>
        </w:rPr>
        <w:t> </w:t>
      </w:r>
      <w:hyperlink r:id="rId171">
        <w:r>
          <w:rPr>
            <w:color w:val="0000FF"/>
            <w:u w:val="single" w:color="0000FF"/>
          </w:rPr>
          <w:t>Online supplementary appendix</w:t>
        </w:r>
      </w:hyperlink>
      <w:r>
        <w:rPr>
          <w:color w:val="0000FF"/>
        </w:rPr>
        <w:t> </w:t>
      </w:r>
      <w:r>
        <w:rPr/>
        <w:t>9 pages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52" w:after="0"/>
        <w:ind w:left="719" w:right="1076" w:hanging="504"/>
        <w:jc w:val="both"/>
        <w:rPr>
          <w:sz w:val="22"/>
        </w:rPr>
      </w:pPr>
      <w:r>
        <w:rPr>
          <w:sz w:val="22"/>
        </w:rPr>
        <w:t>[2023]</w:t>
      </w:r>
      <w:r>
        <w:rPr>
          <w:spacing w:val="-4"/>
          <w:sz w:val="22"/>
        </w:rPr>
        <w:t> </w:t>
      </w:r>
      <w:r>
        <w:rPr>
          <w:sz w:val="22"/>
        </w:rPr>
        <w:t>Tae-Hwy</w:t>
      </w:r>
      <w:r>
        <w:rPr>
          <w:spacing w:val="-5"/>
          <w:sz w:val="22"/>
        </w:rPr>
        <w:t> </w:t>
      </w:r>
      <w:r>
        <w:rPr>
          <w:sz w:val="22"/>
        </w:rPr>
        <w:t>Lee,</w:t>
      </w:r>
      <w:r>
        <w:rPr>
          <w:spacing w:val="-5"/>
          <w:sz w:val="22"/>
        </w:rPr>
        <w:t> </w:t>
      </w:r>
      <w:r>
        <w:rPr>
          <w:sz w:val="22"/>
        </w:rPr>
        <w:t>He</w:t>
      </w:r>
      <w:r>
        <w:rPr>
          <w:spacing w:val="-7"/>
          <w:sz w:val="22"/>
        </w:rPr>
        <w:t> </w:t>
      </w:r>
      <w:r>
        <w:rPr>
          <w:sz w:val="22"/>
        </w:rPr>
        <w:t>Wang,</w:t>
      </w:r>
      <w:r>
        <w:rPr>
          <w:spacing w:val="-7"/>
          <w:sz w:val="22"/>
        </w:rPr>
        <w:t> </w:t>
      </w:r>
      <w:r>
        <w:rPr>
          <w:sz w:val="22"/>
        </w:rPr>
        <w:t>Zhou</w:t>
      </w:r>
      <w:r>
        <w:rPr>
          <w:spacing w:val="-7"/>
          <w:sz w:val="22"/>
        </w:rPr>
        <w:t> </w:t>
      </w:r>
      <w:r>
        <w:rPr>
          <w:sz w:val="22"/>
        </w:rPr>
        <w:t>Xi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Ru</w:t>
      </w:r>
      <w:r>
        <w:rPr>
          <w:spacing w:val="-7"/>
          <w:sz w:val="22"/>
        </w:rPr>
        <w:t> </w:t>
      </w:r>
      <w:r>
        <w:rPr>
          <w:sz w:val="22"/>
        </w:rPr>
        <w:t>Zhang.</w:t>
      </w:r>
      <w:r>
        <w:rPr>
          <w:spacing w:val="-5"/>
          <w:sz w:val="22"/>
        </w:rPr>
        <w:t> </w:t>
      </w:r>
      <w:r>
        <w:rPr>
          <w:sz w:val="22"/>
        </w:rPr>
        <w:t>2023.</w:t>
      </w:r>
      <w:r>
        <w:rPr>
          <w:spacing w:val="-5"/>
          <w:sz w:val="22"/>
        </w:rPr>
        <w:t> </w:t>
      </w:r>
      <w:r>
        <w:rPr>
          <w:sz w:val="22"/>
        </w:rPr>
        <w:t>“Density</w:t>
      </w:r>
      <w:r>
        <w:rPr>
          <w:spacing w:val="-7"/>
          <w:sz w:val="22"/>
        </w:rPr>
        <w:t> </w:t>
      </w:r>
      <w:r>
        <w:rPr>
          <w:sz w:val="22"/>
        </w:rPr>
        <w:t>Forecast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Financial</w:t>
      </w:r>
      <w:r>
        <w:rPr>
          <w:spacing w:val="-6"/>
          <w:sz w:val="22"/>
        </w:rPr>
        <w:t> </w:t>
      </w:r>
      <w:r>
        <w:rPr>
          <w:sz w:val="22"/>
        </w:rPr>
        <w:t>Returns Using Decomposition and Maximum Entropy”. </w:t>
      </w:r>
      <w:r>
        <w:rPr>
          <w:b/>
          <w:i/>
          <w:sz w:val="22"/>
        </w:rPr>
        <w:t>Journal of Econometric Methods </w:t>
      </w:r>
      <w:r>
        <w:rPr>
          <w:sz w:val="22"/>
        </w:rPr>
        <w:t>12(1) pp. 57-83. [RePEc </w:t>
      </w:r>
      <w:hyperlink r:id="rId172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</w:t>
      </w:r>
    </w:p>
    <w:p>
      <w:pPr>
        <w:pStyle w:val="BodyText"/>
        <w:spacing w:line="253" w:lineRule="exact"/>
        <w:jc w:val="both"/>
      </w:pPr>
      <w:r>
        <w:rPr>
          <w:spacing w:val="-2"/>
        </w:rPr>
        <w:t>DOI</w:t>
      </w:r>
      <w:r>
        <w:rPr>
          <w:spacing w:val="48"/>
        </w:rPr>
        <w:t> </w:t>
      </w:r>
      <w:r>
        <w:rPr>
          <w:spacing w:val="-2"/>
        </w:rPr>
        <w:t>https://doi.org/10.1515/jem-2020-</w:t>
      </w:r>
      <w:r>
        <w:rPr>
          <w:spacing w:val="-4"/>
        </w:rPr>
        <w:t>0014</w:t>
      </w:r>
    </w:p>
    <w:p>
      <w:pPr>
        <w:pStyle w:val="BodyText"/>
        <w:spacing w:before="39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52" w:lineRule="exact" w:before="0" w:after="0"/>
        <w:ind w:left="719" w:right="0" w:hanging="504"/>
        <w:jc w:val="left"/>
        <w:rPr>
          <w:sz w:val="22"/>
        </w:rPr>
      </w:pPr>
      <w:r>
        <w:rPr>
          <w:sz w:val="22"/>
        </w:rPr>
        <w:t>[2024]</w:t>
      </w:r>
      <w:r>
        <w:rPr>
          <w:spacing w:val="33"/>
          <w:sz w:val="22"/>
        </w:rPr>
        <w:t> </w:t>
      </w:r>
      <w:r>
        <w:rPr>
          <w:sz w:val="22"/>
        </w:rPr>
        <w:t>Tae-Hwy</w:t>
      </w:r>
      <w:r>
        <w:rPr>
          <w:spacing w:val="36"/>
          <w:sz w:val="22"/>
        </w:rPr>
        <w:t> </w:t>
      </w:r>
      <w:r>
        <w:rPr>
          <w:sz w:val="22"/>
        </w:rPr>
        <w:t>Lee</w:t>
      </w:r>
      <w:r>
        <w:rPr>
          <w:spacing w:val="36"/>
          <w:sz w:val="22"/>
        </w:rPr>
        <w:t> </w:t>
      </w:r>
      <w:r>
        <w:rPr>
          <w:sz w:val="22"/>
        </w:rPr>
        <w:t>and</w:t>
      </w:r>
      <w:r>
        <w:rPr>
          <w:spacing w:val="33"/>
          <w:sz w:val="22"/>
        </w:rPr>
        <w:t> </w:t>
      </w:r>
      <w:r>
        <w:rPr>
          <w:sz w:val="22"/>
        </w:rPr>
        <w:t>Ekaterina</w:t>
      </w:r>
      <w:r>
        <w:rPr>
          <w:spacing w:val="36"/>
          <w:sz w:val="22"/>
        </w:rPr>
        <w:t> </w:t>
      </w:r>
      <w:r>
        <w:rPr>
          <w:sz w:val="22"/>
        </w:rPr>
        <w:t>Seregina,</w:t>
      </w:r>
      <w:r>
        <w:rPr>
          <w:spacing w:val="36"/>
          <w:sz w:val="22"/>
        </w:rPr>
        <w:t> </w:t>
      </w:r>
      <w:r>
        <w:rPr>
          <w:sz w:val="22"/>
        </w:rPr>
        <w:t>“Optimal</w:t>
      </w:r>
      <w:r>
        <w:rPr>
          <w:spacing w:val="37"/>
          <w:sz w:val="22"/>
        </w:rPr>
        <w:t> </w:t>
      </w:r>
      <w:r>
        <w:rPr>
          <w:sz w:val="22"/>
        </w:rPr>
        <w:t>Portfolio</w:t>
      </w:r>
      <w:r>
        <w:rPr>
          <w:spacing w:val="36"/>
          <w:sz w:val="22"/>
        </w:rPr>
        <w:t> </w:t>
      </w:r>
      <w:r>
        <w:rPr>
          <w:sz w:val="22"/>
        </w:rPr>
        <w:t>Using</w:t>
      </w:r>
      <w:r>
        <w:rPr>
          <w:spacing w:val="33"/>
          <w:sz w:val="22"/>
        </w:rPr>
        <w:t> </w:t>
      </w:r>
      <w:r>
        <w:rPr>
          <w:sz w:val="22"/>
        </w:rPr>
        <w:t>Factor</w:t>
      </w:r>
      <w:r>
        <w:rPr>
          <w:spacing w:val="36"/>
          <w:sz w:val="22"/>
        </w:rPr>
        <w:t> </w:t>
      </w:r>
      <w:r>
        <w:rPr>
          <w:sz w:val="22"/>
        </w:rPr>
        <w:t>Graphical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Lasso”.</w:t>
      </w:r>
    </w:p>
    <w:p>
      <w:pPr>
        <w:spacing w:before="0"/>
        <w:ind w:left="719" w:right="1772" w:firstLine="0"/>
        <w:jc w:val="left"/>
        <w:rPr>
          <w:sz w:val="22"/>
        </w:rPr>
      </w:pPr>
      <w:r>
        <w:rPr>
          <w:b/>
          <w:i/>
          <w:sz w:val="22"/>
        </w:rPr>
        <w:t>Journal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Financial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Econometrics</w:t>
      </w:r>
      <w:r>
        <w:rPr>
          <w:b/>
          <w:i/>
          <w:spacing w:val="-3"/>
          <w:sz w:val="22"/>
        </w:rPr>
        <w:t> </w:t>
      </w:r>
      <w:r>
        <w:rPr>
          <w:sz w:val="22"/>
        </w:rPr>
        <w:t>Volume</w:t>
      </w:r>
      <w:r>
        <w:rPr>
          <w:spacing w:val="-3"/>
          <w:sz w:val="22"/>
        </w:rPr>
        <w:t> </w:t>
      </w:r>
      <w:r>
        <w:rPr>
          <w:sz w:val="22"/>
        </w:rPr>
        <w:t>22,</w:t>
      </w:r>
      <w:r>
        <w:rPr>
          <w:spacing w:val="-3"/>
          <w:sz w:val="22"/>
        </w:rPr>
        <w:t> </w:t>
      </w:r>
      <w:r>
        <w:rPr>
          <w:sz w:val="22"/>
        </w:rPr>
        <w:t>Issue</w:t>
      </w:r>
      <w:r>
        <w:rPr>
          <w:spacing w:val="-5"/>
          <w:sz w:val="22"/>
        </w:rPr>
        <w:t> </w:t>
      </w:r>
      <w:r>
        <w:rPr>
          <w:sz w:val="22"/>
        </w:rPr>
        <w:t>3,</w:t>
      </w:r>
      <w:r>
        <w:rPr>
          <w:spacing w:val="-3"/>
          <w:sz w:val="22"/>
        </w:rPr>
        <w:t> </w:t>
      </w:r>
      <w:r>
        <w:rPr>
          <w:sz w:val="22"/>
        </w:rPr>
        <w:t>Summer</w:t>
      </w:r>
      <w:r>
        <w:rPr>
          <w:spacing w:val="-2"/>
          <w:sz w:val="22"/>
        </w:rPr>
        <w:t> </w:t>
      </w:r>
      <w:r>
        <w:rPr>
          <w:sz w:val="22"/>
        </w:rPr>
        <w:t>2024,</w:t>
      </w:r>
      <w:r>
        <w:rPr>
          <w:spacing w:val="-6"/>
          <w:sz w:val="22"/>
        </w:rPr>
        <w:t> </w:t>
      </w:r>
      <w:r>
        <w:rPr>
          <w:sz w:val="22"/>
        </w:rPr>
        <w:t>Pages</w:t>
      </w:r>
      <w:r>
        <w:rPr>
          <w:spacing w:val="-3"/>
          <w:sz w:val="22"/>
        </w:rPr>
        <w:t> </w:t>
      </w:r>
      <w:r>
        <w:rPr>
          <w:sz w:val="22"/>
        </w:rPr>
        <w:t>670-695. [arXiv </w:t>
      </w:r>
      <w:hyperlink r:id="rId173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: different versions v1 (11/2020), v2, v3, v4, v5 (4/2023)]</w:t>
      </w:r>
    </w:p>
    <w:p>
      <w:pPr>
        <w:pStyle w:val="BodyText"/>
      </w:pPr>
      <w:r>
        <w:rPr/>
        <w:t>[RePEc</w:t>
      </w:r>
      <w:r>
        <w:rPr>
          <w:spacing w:val="-2"/>
        </w:rPr>
        <w:t> </w:t>
      </w:r>
      <w:r>
        <w:rPr/>
        <w:t>v5</w:t>
      </w:r>
      <w:r>
        <w:rPr>
          <w:spacing w:val="-4"/>
        </w:rPr>
        <w:t> </w:t>
      </w:r>
      <w:hyperlink r:id="rId174">
        <w:r>
          <w:rPr>
            <w:color w:val="0000FF"/>
            <w:u w:val="single" w:color="0000FF"/>
          </w:rPr>
          <w:t>pdf</w:t>
        </w:r>
      </w:hyperlink>
      <w:r>
        <w:rPr/>
        <w:t>] 87</w:t>
      </w:r>
      <w:r>
        <w:rPr>
          <w:spacing w:val="-1"/>
        </w:rPr>
        <w:t> </w:t>
      </w:r>
      <w:r>
        <w:rPr>
          <w:spacing w:val="-2"/>
        </w:rPr>
        <w:t>pages</w:t>
      </w:r>
    </w:p>
    <w:p>
      <w:pPr>
        <w:pStyle w:val="BodyText"/>
        <w:spacing w:before="2"/>
      </w:pPr>
      <w:r>
        <w:rPr>
          <w:color w:val="0000FF"/>
        </w:rPr>
        <w:t>DOI</w:t>
      </w:r>
      <w:r>
        <w:rPr>
          <w:color w:val="0000FF"/>
          <w:spacing w:val="-6"/>
        </w:rPr>
        <w:t> </w:t>
      </w:r>
      <w:hyperlink r:id="rId175">
        <w:r>
          <w:rPr>
            <w:color w:val="0000FF"/>
            <w:spacing w:val="-2"/>
            <w:u w:val="single" w:color="0000FF"/>
          </w:rPr>
          <w:t>https://doi.org/10.1093/jjfinec/nbad011</w:t>
        </w:r>
      </w:hyperlink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51" w:after="0"/>
        <w:ind w:left="720" w:right="1075" w:hanging="505"/>
        <w:jc w:val="both"/>
        <w:rPr>
          <w:sz w:val="22"/>
        </w:rPr>
      </w:pPr>
      <w:r>
        <w:rPr>
          <w:sz w:val="22"/>
        </w:rPr>
        <w:t>[2024] Tae-Hwy Lee, Aman Ullah, and He Wang, “The Second-order Bias and Mean Squared Errors of</w:t>
      </w:r>
      <w:r>
        <w:rPr>
          <w:spacing w:val="-11"/>
          <w:sz w:val="22"/>
        </w:rPr>
        <w:t> </w:t>
      </w:r>
      <w:r>
        <w:rPr>
          <w:sz w:val="22"/>
        </w:rPr>
        <w:t>Quantile</w:t>
      </w:r>
      <w:r>
        <w:rPr>
          <w:spacing w:val="-11"/>
          <w:sz w:val="22"/>
        </w:rPr>
        <w:t> </w:t>
      </w:r>
      <w:r>
        <w:rPr>
          <w:sz w:val="22"/>
        </w:rPr>
        <w:t>Regression</w:t>
      </w:r>
      <w:r>
        <w:rPr>
          <w:spacing w:val="-12"/>
          <w:sz w:val="22"/>
        </w:rPr>
        <w:t> </w:t>
      </w:r>
      <w:r>
        <w:rPr>
          <w:sz w:val="22"/>
        </w:rPr>
        <w:t>Estimators”.</w:t>
      </w:r>
      <w:r>
        <w:rPr>
          <w:spacing w:val="-12"/>
          <w:sz w:val="22"/>
        </w:rPr>
        <w:t> </w:t>
      </w:r>
      <w:r>
        <w:rPr>
          <w:b/>
          <w:i/>
          <w:sz w:val="22"/>
        </w:rPr>
        <w:t>Indian</w:t>
      </w:r>
      <w:r>
        <w:rPr>
          <w:b/>
          <w:i/>
          <w:spacing w:val="-12"/>
          <w:sz w:val="22"/>
        </w:rPr>
        <w:t> </w:t>
      </w:r>
      <w:r>
        <w:rPr>
          <w:b/>
          <w:i/>
          <w:sz w:val="22"/>
        </w:rPr>
        <w:t>Economic</w:t>
      </w:r>
      <w:r>
        <w:rPr>
          <w:b/>
          <w:i/>
          <w:spacing w:val="-14"/>
          <w:sz w:val="22"/>
        </w:rPr>
        <w:t> </w:t>
      </w:r>
      <w:r>
        <w:rPr>
          <w:b/>
          <w:i/>
          <w:sz w:val="22"/>
        </w:rPr>
        <w:t>Review</w:t>
      </w:r>
      <w:r>
        <w:rPr>
          <w:b/>
          <w:i/>
          <w:spacing w:val="-13"/>
          <w:sz w:val="22"/>
        </w:rPr>
        <w:t> </w:t>
      </w:r>
      <w:r>
        <w:rPr>
          <w:sz w:val="22"/>
        </w:rPr>
        <w:t>59(11)</w:t>
      </w:r>
      <w:r>
        <w:rPr>
          <w:spacing w:val="-11"/>
          <w:sz w:val="22"/>
        </w:rPr>
        <w:t> </w:t>
      </w:r>
      <w:r>
        <w:rPr>
          <w:sz w:val="22"/>
        </w:rPr>
        <w:t>11-68</w:t>
      </w:r>
      <w:r>
        <w:rPr>
          <w:spacing w:val="-14"/>
          <w:sz w:val="22"/>
        </w:rPr>
        <w:t> </w:t>
      </w:r>
      <w:r>
        <w:rPr>
          <w:sz w:val="22"/>
        </w:rPr>
        <w:t>(in</w:t>
      </w:r>
      <w:r>
        <w:rPr>
          <w:spacing w:val="-14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special</w:t>
      </w:r>
      <w:r>
        <w:rPr>
          <w:spacing w:val="-13"/>
          <w:sz w:val="22"/>
        </w:rPr>
        <w:t> </w:t>
      </w:r>
      <w:r>
        <w:rPr>
          <w:sz w:val="22"/>
        </w:rPr>
        <w:t>issue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honor of Professor K.L. Krishna).</w:t>
      </w:r>
    </w:p>
    <w:p>
      <w:pPr>
        <w:pStyle w:val="BodyText"/>
        <w:spacing w:line="253" w:lineRule="exact" w:before="1"/>
        <w:jc w:val="both"/>
      </w:pPr>
      <w:r>
        <w:rPr/>
        <w:t>[RePEc</w:t>
      </w:r>
      <w:r>
        <w:rPr>
          <w:spacing w:val="-4"/>
        </w:rPr>
        <w:t> </w:t>
      </w:r>
      <w:hyperlink r:id="rId176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5"/>
        </w:rPr>
        <w:t> </w:t>
      </w:r>
      <w:r>
        <w:rPr/>
        <w:t>72</w:t>
      </w:r>
      <w:r>
        <w:rPr>
          <w:spacing w:val="-3"/>
        </w:rPr>
        <w:t> </w:t>
      </w:r>
      <w:r>
        <w:rPr/>
        <w:t>manuscript</w:t>
      </w:r>
      <w:r>
        <w:rPr>
          <w:spacing w:val="-7"/>
        </w:rPr>
        <w:t> </w:t>
      </w:r>
      <w:r>
        <w:rPr>
          <w:spacing w:val="-4"/>
        </w:rPr>
        <w:t>page</w:t>
      </w:r>
    </w:p>
    <w:p>
      <w:pPr>
        <w:pStyle w:val="BodyText"/>
        <w:ind w:right="1598"/>
        <w:jc w:val="both"/>
      </w:pPr>
      <w:r>
        <w:rPr/>
        <w:t>DOI </w:t>
      </w:r>
      <w:hyperlink r:id="rId177">
        <w:r>
          <w:rPr>
            <w:color w:val="0000FF"/>
            <w:u w:val="single" w:color="0000FF"/>
          </w:rPr>
          <w:t>https://doi.org/10.1007/s41775-023-00197-6</w:t>
        </w:r>
      </w:hyperlink>
      <w:r>
        <w:rPr>
          <w:color w:val="0000FF"/>
          <w:spacing w:val="40"/>
        </w:rPr>
        <w:t> </w:t>
      </w:r>
      <w:r>
        <w:rPr/>
        <w:t>(view only pdf: </w:t>
      </w:r>
      <w:hyperlink r:id="rId178">
        <w:r>
          <w:rPr/>
          <w:t>https://rdcu.be/dtyi9</w:t>
        </w:r>
      </w:hyperlink>
      <w:r>
        <w:rPr/>
        <w:t>) </w:t>
      </w:r>
      <w:r>
        <w:rPr>
          <w:spacing w:val="-2"/>
        </w:rPr>
        <w:t>Supplementary</w:t>
      </w:r>
      <w:r>
        <w:rPr>
          <w:spacing w:val="56"/>
        </w:rPr>
        <w:t> </w:t>
      </w:r>
      <w:r>
        <w:rPr>
          <w:spacing w:val="-2"/>
        </w:rPr>
        <w:t>Appendix:</w:t>
      </w:r>
      <w:r>
        <w:rPr>
          <w:spacing w:val="54"/>
        </w:rPr>
        <w:t> </w:t>
      </w:r>
      <w:hyperlink r:id="rId179">
        <w:r>
          <w:rPr>
            <w:color w:val="0000FF"/>
            <w:spacing w:val="-2"/>
            <w:u w:val="single" w:color="0000FF"/>
          </w:rPr>
          <w:t>https://link.springer.com/article/10.1007/s41775-023-00197-6#Sec20</w:t>
        </w:r>
      </w:hyperlink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52" w:after="0"/>
        <w:ind w:left="719" w:right="1073" w:hanging="505"/>
        <w:jc w:val="both"/>
        <w:rPr>
          <w:sz w:val="22"/>
        </w:rPr>
      </w:pPr>
      <w:r>
        <w:rPr>
          <w:sz w:val="22"/>
        </w:rPr>
        <w:t>[2025] Jianghao Chu, Tae-Hwy Lee, and Aman Ullah, “Asymmetric AdaBoost for Maximum Score Estimation of High-dimensional Binary Choice Regression Models”. Forthcoming in </w:t>
      </w:r>
      <w:r>
        <w:rPr>
          <w:b/>
          <w:i/>
          <w:sz w:val="22"/>
        </w:rPr>
        <w:t>Festschrift in Honor of R. Carter Hill</w:t>
      </w:r>
      <w:r>
        <w:rPr>
          <w:sz w:val="22"/>
        </w:rPr>
        <w:t>. Springer Publishers.</w:t>
      </w:r>
    </w:p>
    <w:p>
      <w:pPr>
        <w:pStyle w:val="BodyText"/>
        <w:spacing w:line="252" w:lineRule="exact"/>
        <w:jc w:val="both"/>
      </w:pPr>
      <w:r>
        <w:rPr/>
        <w:t>[RePEc</w:t>
      </w:r>
      <w:r>
        <w:rPr>
          <w:spacing w:val="-5"/>
        </w:rPr>
        <w:t> </w:t>
      </w:r>
      <w:hyperlink r:id="rId180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075" w:hanging="505"/>
        <w:jc w:val="left"/>
        <w:rPr>
          <w:sz w:val="22"/>
        </w:rPr>
      </w:pPr>
      <w:r>
        <w:rPr>
          <w:sz w:val="22"/>
        </w:rPr>
        <w:t>[2025]</w:t>
      </w:r>
      <w:r>
        <w:rPr>
          <w:spacing w:val="-1"/>
          <w:sz w:val="22"/>
        </w:rPr>
        <w:t> </w:t>
      </w:r>
      <w:r>
        <w:rPr>
          <w:sz w:val="22"/>
        </w:rPr>
        <w:t>Hao</w:t>
      </w:r>
      <w:r>
        <w:rPr>
          <w:spacing w:val="-2"/>
          <w:sz w:val="22"/>
        </w:rPr>
        <w:t> </w:t>
      </w:r>
      <w:r>
        <w:rPr>
          <w:sz w:val="22"/>
        </w:rPr>
        <w:t>Hao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Tae-Hwy</w:t>
      </w:r>
      <w:r>
        <w:rPr>
          <w:spacing w:val="-2"/>
          <w:sz w:val="22"/>
        </w:rPr>
        <w:t> </w:t>
      </w:r>
      <w:r>
        <w:rPr>
          <w:sz w:val="22"/>
        </w:rPr>
        <w:t>Lee,</w:t>
      </w:r>
      <w:r>
        <w:rPr>
          <w:spacing w:val="-2"/>
          <w:sz w:val="22"/>
        </w:rPr>
        <w:t> </w:t>
      </w:r>
      <w:r>
        <w:rPr>
          <w:sz w:val="22"/>
        </w:rPr>
        <w:t>“Boosting</w:t>
      </w:r>
      <w:r>
        <w:rPr>
          <w:spacing w:val="-2"/>
          <w:sz w:val="22"/>
        </w:rPr>
        <w:t> </w:t>
      </w:r>
      <w:r>
        <w:rPr>
          <w:sz w:val="22"/>
        </w:rPr>
        <w:t>GMM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Many</w:t>
      </w:r>
      <w:r>
        <w:rPr>
          <w:spacing w:val="-2"/>
          <w:sz w:val="22"/>
        </w:rPr>
        <w:t> </w:t>
      </w:r>
      <w:r>
        <w:rPr>
          <w:sz w:val="22"/>
        </w:rPr>
        <w:t>Instruments</w:t>
      </w:r>
      <w:r>
        <w:rPr>
          <w:spacing w:val="-2"/>
          <w:sz w:val="22"/>
        </w:rPr>
        <w:t> </w:t>
      </w: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Some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Invalid or Irrelevant”. October 2025. </w:t>
      </w:r>
      <w:r>
        <w:rPr>
          <w:b/>
          <w:i/>
          <w:sz w:val="22"/>
        </w:rPr>
        <w:t>Oxford Bulletin of Economics and Statistics</w:t>
      </w:r>
      <w:r>
        <w:rPr>
          <w:sz w:val="22"/>
        </w:rPr>
        <w:t>. 87(5), 899-912.</w:t>
      </w:r>
    </w:p>
    <w:p>
      <w:pPr>
        <w:pStyle w:val="BodyText"/>
      </w:pPr>
      <w:r>
        <w:rPr/>
        <w:t>[RePEc</w:t>
      </w:r>
      <w:r>
        <w:rPr>
          <w:spacing w:val="-5"/>
        </w:rPr>
        <w:t> </w:t>
      </w:r>
      <w:hyperlink r:id="rId181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spacing w:before="2"/>
      </w:pPr>
      <w:r>
        <w:rPr/>
        <w:t>DOI</w:t>
      </w:r>
      <w:r>
        <w:rPr>
          <w:spacing w:val="-6"/>
        </w:rPr>
        <w:t> </w:t>
      </w:r>
      <w:hyperlink r:id="rId182">
        <w:r>
          <w:rPr>
            <w:color w:val="0000FF"/>
            <w:spacing w:val="-2"/>
            <w:u w:val="single" w:color="0000FF"/>
          </w:rPr>
          <w:t>https://doi.org/10.1111/obes.12671</w:t>
        </w:r>
      </w:hyperlink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51" w:after="0"/>
        <w:ind w:left="720" w:right="1074" w:hanging="505"/>
        <w:jc w:val="left"/>
        <w:rPr>
          <w:sz w:val="22"/>
        </w:rPr>
      </w:pPr>
      <w:r>
        <w:rPr>
          <w:sz w:val="22"/>
        </w:rPr>
        <w:t>[2026] Tae-Hwy Lee and Ekaterina Seregina, “Combining Forecasts under Structural Breaks Using Graphical Lasso”. January-March 2026. </w:t>
      </w:r>
      <w:r>
        <w:rPr>
          <w:b/>
          <w:i/>
          <w:sz w:val="22"/>
        </w:rPr>
        <w:t>International Journal of Forecasting. </w:t>
      </w:r>
      <w:r>
        <w:rPr>
          <w:sz w:val="22"/>
        </w:rPr>
        <w:t>42(1), 126-137. [arXiv </w:t>
      </w:r>
      <w:hyperlink r:id="rId183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</w:t>
      </w:r>
    </w:p>
    <w:p>
      <w:pPr>
        <w:pStyle w:val="BodyText"/>
        <w:spacing w:line="252" w:lineRule="exact" w:before="2"/>
      </w:pPr>
      <w:r>
        <w:rPr/>
        <w:t>[RePEc</w:t>
      </w:r>
      <w:r>
        <w:rPr>
          <w:spacing w:val="-5"/>
        </w:rPr>
        <w:t> </w:t>
      </w:r>
      <w:hyperlink r:id="rId184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spacing w:line="252" w:lineRule="exact"/>
      </w:pPr>
      <w:r>
        <w:rPr/>
        <w:t>DOI</w:t>
      </w:r>
      <w:r>
        <w:rPr>
          <w:spacing w:val="-6"/>
        </w:rPr>
        <w:t> </w:t>
      </w:r>
      <w:hyperlink r:id="rId185">
        <w:r>
          <w:rPr>
            <w:color w:val="0000FF"/>
            <w:spacing w:val="-2"/>
            <w:u w:val="single" w:color="0000FF"/>
          </w:rPr>
          <w:t>https://doi.org/10.1016/j.ijforecast.2025.04.003</w:t>
        </w:r>
      </w:hyperlink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075" w:hanging="505"/>
        <w:jc w:val="left"/>
        <w:rPr>
          <w:sz w:val="22"/>
        </w:rPr>
      </w:pPr>
      <w:r>
        <w:rPr>
          <w:sz w:val="22"/>
        </w:rPr>
        <w:t>[2026]</w:t>
      </w:r>
      <w:r>
        <w:rPr>
          <w:spacing w:val="34"/>
          <w:sz w:val="22"/>
        </w:rPr>
        <w:t> </w:t>
      </w:r>
      <w:r>
        <w:rPr>
          <w:sz w:val="22"/>
        </w:rPr>
        <w:t>Tae-Hwy</w:t>
      </w:r>
      <w:r>
        <w:rPr>
          <w:spacing w:val="33"/>
          <w:sz w:val="22"/>
        </w:rPr>
        <w:t> </w:t>
      </w:r>
      <w:r>
        <w:rPr>
          <w:sz w:val="22"/>
        </w:rPr>
        <w:t>Lee</w:t>
      </w:r>
      <w:r>
        <w:rPr>
          <w:spacing w:val="33"/>
          <w:sz w:val="22"/>
        </w:rPr>
        <w:t> </w:t>
      </w:r>
      <w:r>
        <w:rPr>
          <w:sz w:val="22"/>
        </w:rPr>
        <w:t>and</w:t>
      </w:r>
      <w:r>
        <w:rPr>
          <w:spacing w:val="30"/>
          <w:sz w:val="22"/>
        </w:rPr>
        <w:t> </w:t>
      </w:r>
      <w:r>
        <w:rPr>
          <w:sz w:val="22"/>
        </w:rPr>
        <w:t>Tao</w:t>
      </w:r>
      <w:r>
        <w:rPr>
          <w:spacing w:val="33"/>
          <w:sz w:val="22"/>
        </w:rPr>
        <w:t> </w:t>
      </w:r>
      <w:r>
        <w:rPr>
          <w:sz w:val="22"/>
        </w:rPr>
        <w:t>Wang,</w:t>
      </w:r>
      <w:r>
        <w:rPr>
          <w:spacing w:val="30"/>
          <w:sz w:val="22"/>
        </w:rPr>
        <w:t> </w:t>
      </w:r>
      <w:r>
        <w:rPr>
          <w:sz w:val="22"/>
        </w:rPr>
        <w:t>“Estimation</w:t>
      </w:r>
      <w:r>
        <w:rPr>
          <w:spacing w:val="30"/>
          <w:sz w:val="22"/>
        </w:rPr>
        <w:t> </w:t>
      </w:r>
      <w:r>
        <w:rPr>
          <w:sz w:val="22"/>
        </w:rPr>
        <w:t>and</w:t>
      </w:r>
      <w:r>
        <w:rPr>
          <w:spacing w:val="33"/>
          <w:sz w:val="22"/>
        </w:rPr>
        <w:t> </w:t>
      </w:r>
      <w:r>
        <w:rPr>
          <w:sz w:val="22"/>
        </w:rPr>
        <w:t>Testing</w:t>
      </w:r>
      <w:r>
        <w:rPr>
          <w:spacing w:val="33"/>
          <w:sz w:val="22"/>
        </w:rPr>
        <w:t> </w:t>
      </w:r>
      <w:r>
        <w:rPr>
          <w:sz w:val="22"/>
        </w:rPr>
        <w:t>of</w:t>
      </w:r>
      <w:r>
        <w:rPr>
          <w:spacing w:val="34"/>
          <w:sz w:val="22"/>
        </w:rPr>
        <w:t> </w:t>
      </w:r>
      <w:r>
        <w:rPr>
          <w:sz w:val="22"/>
        </w:rPr>
        <w:t>Forecast</w:t>
      </w:r>
      <w:r>
        <w:rPr>
          <w:spacing w:val="31"/>
          <w:sz w:val="22"/>
        </w:rPr>
        <w:t> </w:t>
      </w:r>
      <w:r>
        <w:rPr>
          <w:sz w:val="22"/>
        </w:rPr>
        <w:t>Rationality</w:t>
      </w:r>
      <w:r>
        <w:rPr>
          <w:spacing w:val="30"/>
          <w:sz w:val="22"/>
        </w:rPr>
        <w:t> </w:t>
      </w:r>
      <w:r>
        <w:rPr>
          <w:sz w:val="22"/>
        </w:rPr>
        <w:t>with</w:t>
      </w:r>
      <w:r>
        <w:rPr>
          <w:spacing w:val="30"/>
          <w:sz w:val="22"/>
        </w:rPr>
        <w:t> </w:t>
      </w:r>
      <w:r>
        <w:rPr>
          <w:sz w:val="22"/>
        </w:rPr>
        <w:t>Many Moments”. Forthcoming in </w:t>
      </w:r>
      <w:r>
        <w:rPr>
          <w:b/>
          <w:i/>
          <w:sz w:val="22"/>
        </w:rPr>
        <w:t>Macroeconomic Dynamics.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063" w:top="1360" w:bottom="1260" w:left="1080" w:right="360"/>
        </w:sectPr>
      </w:pPr>
    </w:p>
    <w:p>
      <w:pPr>
        <w:pStyle w:val="BodyText"/>
        <w:spacing w:before="78"/>
        <w:ind w:right="5894"/>
      </w:pPr>
      <w:r>
        <w:rPr/>
        <w:t>[arXiv</w:t>
      </w:r>
      <w:r>
        <w:rPr>
          <w:spacing w:val="-6"/>
        </w:rPr>
        <w:t> </w:t>
      </w:r>
      <w:hyperlink r:id="rId186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40"/>
        </w:rPr>
        <w:t> </w:t>
      </w:r>
      <w:r>
        <w:rPr/>
        <w:t>[RePEc</w:t>
      </w:r>
      <w:r>
        <w:rPr>
          <w:spacing w:val="-6"/>
        </w:rPr>
        <w:t> </w:t>
      </w:r>
      <w:r>
        <w:rPr/>
        <w:t>version</w:t>
      </w:r>
      <w:r>
        <w:rPr>
          <w:spacing w:val="-6"/>
        </w:rPr>
        <w:t> </w:t>
      </w:r>
      <w:r>
        <w:rPr/>
        <w:t>12/2024</w:t>
      </w:r>
      <w:r>
        <w:rPr>
          <w:spacing w:val="-6"/>
        </w:rPr>
        <w:t> </w:t>
      </w:r>
      <w:hyperlink r:id="rId187">
        <w:r>
          <w:rPr>
            <w:color w:val="0000FF"/>
            <w:u w:val="single" w:color="0000FF"/>
          </w:rPr>
          <w:t>pdf</w:t>
        </w:r>
      </w:hyperlink>
      <w:r>
        <w:rPr/>
        <w:t>] [RePEc final version </w:t>
      </w:r>
      <w:hyperlink r:id="rId188">
        <w:r>
          <w:rPr>
            <w:color w:val="0000FF"/>
            <w:u w:val="single" w:color="0000FF"/>
          </w:rPr>
          <w:t>pdf</w:t>
        </w:r>
      </w:hyperlink>
      <w:r>
        <w:rPr/>
        <w:t>]</w:t>
      </w:r>
    </w:p>
    <w:p>
      <w:pPr>
        <w:pStyle w:val="BodyText"/>
        <w:spacing w:before="1"/>
      </w:pPr>
      <w:r>
        <w:rPr/>
        <w:t>DOI</w:t>
      </w:r>
      <w:r>
        <w:rPr>
          <w:spacing w:val="-8"/>
        </w:rPr>
        <w:t> </w:t>
      </w:r>
      <w:hyperlink r:id="rId189">
        <w:r>
          <w:rPr>
            <w:color w:val="0000FF"/>
            <w:spacing w:val="-2"/>
            <w:u w:val="single" w:color="0000FF"/>
          </w:rPr>
          <w:t>https://doi.org/10.1017/S1365100525100400</w:t>
        </w:r>
      </w:hyperlink>
    </w:p>
    <w:p>
      <w:pPr>
        <w:pStyle w:val="BodyText"/>
        <w:spacing w:before="252"/>
        <w:ind w:left="0"/>
      </w:pPr>
    </w:p>
    <w:p>
      <w:pPr>
        <w:pStyle w:val="Heading2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/>
        <w:t>WORKING</w:t>
      </w:r>
      <w:r>
        <w:rPr>
          <w:spacing w:val="-3"/>
        </w:rPr>
        <w:t> </w:t>
      </w:r>
      <w:r>
        <w:rPr>
          <w:spacing w:val="-2"/>
        </w:rPr>
        <w:t>PAPERS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1076" w:hanging="504"/>
        <w:jc w:val="left"/>
        <w:rPr>
          <w:sz w:val="22"/>
        </w:rPr>
      </w:pPr>
      <w:r>
        <w:rPr>
          <w:sz w:val="22"/>
        </w:rPr>
        <w:t>[2025] Pedro Issac Chavez Lopez and Tae-Hwy Lee, “Quantile-Covariance Three-Pass Regression</w:t>
      </w:r>
      <w:r>
        <w:rPr>
          <w:spacing w:val="40"/>
          <w:sz w:val="22"/>
        </w:rPr>
        <w:t> </w:t>
      </w:r>
      <w:r>
        <w:rPr>
          <w:sz w:val="22"/>
        </w:rPr>
        <w:t>Filter”. Submitted.</w:t>
      </w:r>
    </w:p>
    <w:p>
      <w:pPr>
        <w:pStyle w:val="BodyText"/>
        <w:spacing w:before="1"/>
        <w:ind w:left="719"/>
      </w:pPr>
      <w:r>
        <w:rPr/>
        <w:t>[RePEc</w:t>
      </w:r>
      <w:r>
        <w:rPr>
          <w:spacing w:val="-5"/>
        </w:rPr>
        <w:t> </w:t>
      </w:r>
      <w:hyperlink r:id="rId190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51" w:after="0"/>
        <w:ind w:left="719" w:right="1077" w:hanging="504"/>
        <w:jc w:val="left"/>
        <w:rPr>
          <w:sz w:val="22"/>
        </w:rPr>
      </w:pPr>
      <w:r>
        <w:rPr>
          <w:sz w:val="22"/>
        </w:rPr>
        <w:t>[2025]</w:t>
      </w:r>
      <w:r>
        <w:rPr>
          <w:spacing w:val="40"/>
          <w:sz w:val="22"/>
        </w:rPr>
        <w:t> </w:t>
      </w:r>
      <w:r>
        <w:rPr>
          <w:sz w:val="22"/>
        </w:rPr>
        <w:t>Daanish</w:t>
      </w:r>
      <w:r>
        <w:rPr>
          <w:spacing w:val="39"/>
          <w:sz w:val="22"/>
        </w:rPr>
        <w:t> </w:t>
      </w:r>
      <w:r>
        <w:rPr>
          <w:sz w:val="22"/>
        </w:rPr>
        <w:t>Padha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Tae-Hwy</w:t>
      </w:r>
      <w:r>
        <w:rPr>
          <w:spacing w:val="40"/>
          <w:sz w:val="22"/>
        </w:rPr>
        <w:t> </w:t>
      </w:r>
      <w:r>
        <w:rPr>
          <w:sz w:val="22"/>
        </w:rPr>
        <w:t>Lee,</w:t>
      </w:r>
      <w:r>
        <w:rPr>
          <w:spacing w:val="39"/>
          <w:sz w:val="22"/>
        </w:rPr>
        <w:t> </w:t>
      </w:r>
      <w:r>
        <w:rPr>
          <w:sz w:val="22"/>
        </w:rPr>
        <w:t>“Forecasting</w:t>
      </w:r>
      <w:r>
        <w:rPr>
          <w:spacing w:val="39"/>
          <w:sz w:val="22"/>
        </w:rPr>
        <w:t> </w:t>
      </w:r>
      <w:r>
        <w:rPr>
          <w:sz w:val="22"/>
        </w:rPr>
        <w:t>Economic</w:t>
      </w:r>
      <w:r>
        <w:rPr>
          <w:spacing w:val="40"/>
          <w:sz w:val="22"/>
        </w:rPr>
        <w:t> </w:t>
      </w:r>
      <w:r>
        <w:rPr>
          <w:sz w:val="22"/>
        </w:rPr>
        <w:t>Time</w:t>
      </w:r>
      <w:r>
        <w:rPr>
          <w:spacing w:val="40"/>
          <w:sz w:val="22"/>
        </w:rPr>
        <w:t> </w:t>
      </w:r>
      <w:r>
        <w:rPr>
          <w:sz w:val="22"/>
        </w:rPr>
        <w:t>Series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sz w:val="22"/>
        </w:rPr>
        <w:t>Supervised Factors and Idiosyncratic Elements”. Submitted.</w:t>
      </w:r>
    </w:p>
    <w:p>
      <w:pPr>
        <w:pStyle w:val="BodyText"/>
        <w:ind w:right="8981" w:hanging="1"/>
      </w:pPr>
      <w:r>
        <w:rPr/>
        <w:t>[RePEc</w:t>
      </w:r>
      <w:r>
        <w:rPr>
          <w:spacing w:val="-14"/>
        </w:rPr>
        <w:t> </w:t>
      </w:r>
      <w:hyperlink r:id="rId191">
        <w:r>
          <w:rPr>
            <w:color w:val="0000FF"/>
            <w:u w:val="single" w:color="0000FF"/>
          </w:rPr>
          <w:t>pdf</w:t>
        </w:r>
      </w:hyperlink>
      <w:r>
        <w:rPr/>
        <w:t>] [SSRN</w:t>
      </w:r>
      <w:r>
        <w:rPr>
          <w:spacing w:val="-4"/>
        </w:rPr>
        <w:t> </w:t>
      </w:r>
      <w:hyperlink r:id="rId192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704" w:hanging="505"/>
        <w:jc w:val="left"/>
        <w:rPr>
          <w:color w:val="212121"/>
          <w:sz w:val="22"/>
        </w:rPr>
      </w:pPr>
      <w:r>
        <w:rPr>
          <w:sz w:val="22"/>
        </w:rPr>
        <w:t>[2025]</w:t>
      </w:r>
      <w:r>
        <w:rPr>
          <w:spacing w:val="-2"/>
          <w:sz w:val="22"/>
        </w:rPr>
        <w:t> </w:t>
      </w:r>
      <w:r>
        <w:rPr>
          <w:sz w:val="22"/>
        </w:rPr>
        <w:t>Saerom</w:t>
      </w:r>
      <w:r>
        <w:rPr>
          <w:spacing w:val="-2"/>
          <w:sz w:val="22"/>
        </w:rPr>
        <w:t> </w:t>
      </w:r>
      <w:r>
        <w:rPr>
          <w:sz w:val="22"/>
        </w:rPr>
        <w:t>Lee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Tae-</w:t>
      </w:r>
      <w:r>
        <w:rPr>
          <w:color w:val="212121"/>
          <w:sz w:val="22"/>
        </w:rPr>
        <w:t>Hwy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Lee,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“Solving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the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Forecast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Combination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Puzzle”.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Submitted. [RePEc </w:t>
      </w:r>
      <w:hyperlink r:id="rId193">
        <w:r>
          <w:rPr>
            <w:color w:val="0000FF"/>
            <w:sz w:val="22"/>
            <w:u w:val="single" w:color="0000FF"/>
          </w:rPr>
          <w:t>pdf</w:t>
        </w:r>
      </w:hyperlink>
      <w:r>
        <w:rPr>
          <w:color w:val="212121"/>
          <w:sz w:val="22"/>
        </w:rPr>
        <w:t>]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1074" w:hanging="505"/>
        <w:jc w:val="left"/>
        <w:rPr>
          <w:color w:val="212121"/>
          <w:sz w:val="22"/>
        </w:rPr>
      </w:pPr>
      <w:r>
        <w:rPr>
          <w:sz w:val="22"/>
        </w:rPr>
        <w:t>[2025] Saerom Lee and</w:t>
      </w:r>
      <w:r>
        <w:rPr>
          <w:spacing w:val="-1"/>
          <w:sz w:val="22"/>
        </w:rPr>
        <w:t> </w:t>
      </w:r>
      <w:r>
        <w:rPr>
          <w:sz w:val="22"/>
        </w:rPr>
        <w:t>Tae-</w:t>
      </w:r>
      <w:r>
        <w:rPr>
          <w:color w:val="212121"/>
          <w:sz w:val="22"/>
        </w:rPr>
        <w:t>Hwy Lee, “How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to</w:t>
      </w:r>
      <w:r>
        <w:rPr>
          <w:color w:val="212121"/>
          <w:spacing w:val="-1"/>
          <w:sz w:val="22"/>
        </w:rPr>
        <w:t> </w:t>
      </w:r>
      <w:r>
        <w:rPr>
          <w:color w:val="212121"/>
          <w:sz w:val="22"/>
        </w:rPr>
        <w:t>Summarize the Survey of Professional Forecasters?”. </w:t>
      </w:r>
      <w:r>
        <w:rPr>
          <w:color w:val="212121"/>
          <w:spacing w:val="-2"/>
          <w:sz w:val="22"/>
        </w:rPr>
        <w:t>Submitted.</w:t>
      </w:r>
    </w:p>
    <w:p>
      <w:pPr>
        <w:pStyle w:val="BodyText"/>
        <w:ind w:left="719"/>
      </w:pPr>
      <w:r>
        <w:rPr>
          <w:color w:val="212121"/>
        </w:rPr>
        <w:t>[RePEc</w:t>
      </w:r>
      <w:r>
        <w:rPr>
          <w:color w:val="212121"/>
          <w:spacing w:val="-5"/>
        </w:rPr>
        <w:t> </w:t>
      </w:r>
      <w:hyperlink r:id="rId194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color w:val="212121"/>
          <w:spacing w:val="-4"/>
        </w:rPr>
        <w:t>]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51" w:after="0"/>
        <w:ind w:left="720" w:right="1075" w:hanging="505"/>
        <w:jc w:val="both"/>
        <w:rPr>
          <w:sz w:val="22"/>
        </w:rPr>
      </w:pPr>
      <w:r>
        <w:rPr>
          <w:sz w:val="22"/>
        </w:rPr>
        <w:t>[2025] Tae-Hwy Lee and Anh Tran, “Predicting Discrete Outcomes Using Many Highly Correlated Predictors”. Submitted.</w:t>
      </w:r>
    </w:p>
    <w:p>
      <w:pPr>
        <w:pStyle w:val="BodyText"/>
        <w:spacing w:before="1"/>
        <w:ind w:left="719"/>
      </w:pPr>
      <w:r>
        <w:rPr/>
        <w:t>[RePEc</w:t>
      </w:r>
      <w:r>
        <w:rPr>
          <w:spacing w:val="-3"/>
        </w:rPr>
        <w:t> </w:t>
      </w:r>
      <w:r>
        <w:rPr>
          <w:spacing w:val="-4"/>
        </w:rPr>
        <w:t>pdf]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075" w:hanging="505"/>
        <w:jc w:val="both"/>
        <w:rPr>
          <w:sz w:val="22"/>
        </w:rPr>
      </w:pPr>
      <w:r>
        <w:rPr>
          <w:sz w:val="22"/>
        </w:rPr>
        <w:t>[2025] Tae-Hwy Lee and Yaojue Xu, “Forecasting Encompassing and Predictor Selection in High- Dimensional Predictive Models”. [pdf] Submitted.</w:t>
      </w:r>
    </w:p>
    <w:p>
      <w:pPr>
        <w:pStyle w:val="BodyText"/>
      </w:pPr>
      <w:r>
        <w:rPr/>
        <w:t>[RePEc</w:t>
      </w:r>
      <w:r>
        <w:rPr>
          <w:spacing w:val="-3"/>
        </w:rPr>
        <w:t> </w:t>
      </w:r>
      <w:r>
        <w:rPr>
          <w:spacing w:val="-4"/>
        </w:rPr>
        <w:t>pdf]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" w:after="0"/>
        <w:ind w:left="720" w:right="1076" w:hanging="505"/>
        <w:jc w:val="both"/>
        <w:rPr>
          <w:sz w:val="22"/>
        </w:rPr>
      </w:pPr>
      <w:r>
        <w:rPr>
          <w:sz w:val="22"/>
        </w:rPr>
        <w:t>[2025] Tae-Hwy Lee, Ekaterina Seregina and Yaojue Xu, “Higher Order Elicitability and Forecast Encompassing for Volatility Forecasts”. [pdf]</w:t>
      </w:r>
    </w:p>
    <w:p>
      <w:pPr>
        <w:pStyle w:val="BodyText"/>
        <w:spacing w:line="251" w:lineRule="exact"/>
      </w:pPr>
      <w:r>
        <w:rPr/>
        <w:t>[RePEc</w:t>
      </w:r>
      <w:r>
        <w:rPr>
          <w:spacing w:val="-3"/>
        </w:rPr>
        <w:t> </w:t>
      </w:r>
      <w:r>
        <w:rPr>
          <w:spacing w:val="-4"/>
        </w:rPr>
        <w:t>pdf]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1075" w:hanging="504"/>
        <w:jc w:val="both"/>
        <w:rPr>
          <w:color w:val="212121"/>
          <w:sz w:val="22"/>
        </w:rPr>
      </w:pPr>
      <w:r>
        <w:rPr>
          <w:sz w:val="22"/>
        </w:rPr>
        <w:t>[2025]</w:t>
      </w:r>
      <w:r>
        <w:rPr>
          <w:spacing w:val="-9"/>
          <w:sz w:val="22"/>
        </w:rPr>
        <w:t> </w:t>
      </w:r>
      <w:r>
        <w:rPr>
          <w:sz w:val="22"/>
        </w:rPr>
        <w:t>Saerom</w:t>
      </w:r>
      <w:r>
        <w:rPr>
          <w:spacing w:val="-9"/>
          <w:sz w:val="22"/>
        </w:rPr>
        <w:t> </w:t>
      </w:r>
      <w:r>
        <w:rPr>
          <w:sz w:val="22"/>
        </w:rPr>
        <w:t>Lee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Tae-</w:t>
      </w:r>
      <w:r>
        <w:rPr>
          <w:color w:val="212121"/>
          <w:sz w:val="22"/>
        </w:rPr>
        <w:t>Hwy</w:t>
      </w:r>
      <w:r>
        <w:rPr>
          <w:color w:val="212121"/>
          <w:spacing w:val="-10"/>
          <w:sz w:val="22"/>
        </w:rPr>
        <w:t> </w:t>
      </w:r>
      <w:r>
        <w:rPr>
          <w:color w:val="212121"/>
          <w:sz w:val="22"/>
        </w:rPr>
        <w:t>Lee,</w:t>
      </w:r>
      <w:r>
        <w:rPr>
          <w:color w:val="212121"/>
          <w:spacing w:val="-10"/>
          <w:sz w:val="22"/>
        </w:rPr>
        <w:t> </w:t>
      </w:r>
      <w:r>
        <w:rPr>
          <w:color w:val="212121"/>
          <w:sz w:val="22"/>
        </w:rPr>
        <w:t>“Improving</w:t>
      </w:r>
      <w:r>
        <w:rPr>
          <w:color w:val="212121"/>
          <w:spacing w:val="-9"/>
          <w:sz w:val="22"/>
        </w:rPr>
        <w:t> </w:t>
      </w:r>
      <w:r>
        <w:rPr>
          <w:color w:val="212121"/>
          <w:sz w:val="22"/>
        </w:rPr>
        <w:t>an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Index</w:t>
      </w:r>
      <w:r>
        <w:rPr>
          <w:color w:val="212121"/>
          <w:spacing w:val="-10"/>
          <w:sz w:val="22"/>
        </w:rPr>
        <w:t> </w:t>
      </w:r>
      <w:r>
        <w:rPr>
          <w:color w:val="212121"/>
          <w:sz w:val="22"/>
        </w:rPr>
        <w:t>Fund:</w:t>
      </w:r>
      <w:r>
        <w:rPr>
          <w:color w:val="212121"/>
          <w:spacing w:val="-1"/>
          <w:sz w:val="22"/>
        </w:rPr>
        <w:t> </w:t>
      </w:r>
      <w:r>
        <w:rPr>
          <w:color w:val="212121"/>
          <w:sz w:val="22"/>
        </w:rPr>
        <w:t>Active</w:t>
      </w:r>
      <w:r>
        <w:rPr>
          <w:color w:val="212121"/>
          <w:spacing w:val="-9"/>
          <w:sz w:val="22"/>
        </w:rPr>
        <w:t> </w:t>
      </w:r>
      <w:r>
        <w:rPr>
          <w:color w:val="212121"/>
          <w:sz w:val="22"/>
        </w:rPr>
        <w:t>Portfolio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by</w:t>
      </w:r>
      <w:r>
        <w:rPr>
          <w:color w:val="212121"/>
          <w:spacing w:val="-10"/>
          <w:sz w:val="22"/>
        </w:rPr>
        <w:t> </w:t>
      </w:r>
      <w:r>
        <w:rPr>
          <w:color w:val="212121"/>
          <w:sz w:val="22"/>
        </w:rPr>
        <w:t>Maximizing</w:t>
      </w:r>
      <w:r>
        <w:rPr>
          <w:color w:val="212121"/>
          <w:spacing w:val="-12"/>
          <w:sz w:val="22"/>
        </w:rPr>
        <w:t> </w:t>
      </w:r>
      <w:r>
        <w:rPr>
          <w:color w:val="212121"/>
          <w:sz w:val="22"/>
        </w:rPr>
        <w:t>the Sharpe Ratio by Managing Idiosyncratic Returns”. [pdf]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52" w:after="0"/>
        <w:ind w:left="719" w:right="1075" w:hanging="504"/>
        <w:jc w:val="both"/>
        <w:rPr>
          <w:sz w:val="22"/>
        </w:rPr>
      </w:pPr>
      <w:r>
        <w:rPr>
          <w:sz w:val="22"/>
        </w:rPr>
        <w:t>[2025]</w:t>
      </w:r>
      <w:r>
        <w:rPr>
          <w:spacing w:val="-10"/>
          <w:sz w:val="22"/>
        </w:rPr>
        <w:t> </w:t>
      </w:r>
      <w:r>
        <w:rPr>
          <w:sz w:val="22"/>
        </w:rPr>
        <w:t>Tae-Hwy</w:t>
      </w:r>
      <w:r>
        <w:rPr>
          <w:spacing w:val="-11"/>
          <w:sz w:val="22"/>
        </w:rPr>
        <w:t> </w:t>
      </w:r>
      <w:r>
        <w:rPr>
          <w:sz w:val="22"/>
        </w:rPr>
        <w:t>Lee,</w:t>
      </w:r>
      <w:r>
        <w:rPr>
          <w:spacing w:val="-13"/>
          <w:sz w:val="22"/>
        </w:rPr>
        <w:t> </w:t>
      </w:r>
      <w:r>
        <w:rPr>
          <w:sz w:val="22"/>
        </w:rPr>
        <w:t>He</w:t>
      </w:r>
      <w:r>
        <w:rPr>
          <w:spacing w:val="-12"/>
          <w:sz w:val="22"/>
        </w:rPr>
        <w:t> </w:t>
      </w:r>
      <w:r>
        <w:rPr>
          <w:sz w:val="22"/>
        </w:rPr>
        <w:t>Wang,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Yaojue</w:t>
      </w:r>
      <w:r>
        <w:rPr>
          <w:spacing w:val="-10"/>
          <w:sz w:val="22"/>
        </w:rPr>
        <w:t> </w:t>
      </w:r>
      <w:r>
        <w:rPr>
          <w:sz w:val="22"/>
        </w:rPr>
        <w:t>Xu,</w:t>
      </w:r>
      <w:r>
        <w:rPr>
          <w:spacing w:val="-13"/>
          <w:sz w:val="22"/>
        </w:rPr>
        <w:t> </w:t>
      </w:r>
      <w:r>
        <w:rPr>
          <w:sz w:val="22"/>
        </w:rPr>
        <w:t>“Predictive</w:t>
      </w:r>
      <w:r>
        <w:rPr>
          <w:spacing w:val="-13"/>
          <w:sz w:val="22"/>
        </w:rPr>
        <w:t> </w:t>
      </w:r>
      <w:r>
        <w:rPr>
          <w:sz w:val="22"/>
        </w:rPr>
        <w:t>Models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Skewness/Kurtosis:</w:t>
      </w:r>
      <w:r>
        <w:rPr>
          <w:spacing w:val="-9"/>
          <w:sz w:val="22"/>
        </w:rPr>
        <w:t> </w:t>
      </w:r>
      <w:r>
        <w:rPr>
          <w:sz w:val="22"/>
        </w:rPr>
        <w:t>Evaluation of Density Forecast Models Using the Continuous Ranked Probability Score by Encompassing </w:t>
      </w:r>
      <w:r>
        <w:rPr>
          <w:spacing w:val="-2"/>
          <w:sz w:val="22"/>
        </w:rPr>
        <w:t>Principle”.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1075" w:hanging="505"/>
        <w:jc w:val="both"/>
        <w:rPr>
          <w:sz w:val="22"/>
        </w:rPr>
      </w:pPr>
      <w:r>
        <w:rPr>
          <w:sz w:val="22"/>
        </w:rPr>
        <w:t>[2025] Tae-Hwy Lee, Tao Wang, and Yaojue Xu, “Forecast Encompassing and Granger Causality in Predictive Modal Regressions”. [pdf]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52" w:after="0"/>
        <w:ind w:left="719" w:right="1075" w:hanging="505"/>
        <w:jc w:val="both"/>
        <w:rPr>
          <w:sz w:val="22"/>
        </w:rPr>
      </w:pPr>
      <w:r>
        <w:rPr>
          <w:sz w:val="22"/>
        </w:rPr>
        <w:t>[2025] Tae-Hwy Lee and Yaojue Xu, “Higher Order Elicitability and Forecast Encompassing in Predictive Models of Expected Shortfalls”. [pdf]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1075" w:hanging="504"/>
        <w:jc w:val="both"/>
        <w:rPr>
          <w:sz w:val="22"/>
        </w:rPr>
      </w:pPr>
      <w:r>
        <w:rPr>
          <w:sz w:val="22"/>
        </w:rPr>
        <w:t>[2025] Tae-Hwy Lee and Yaojue Xu, “Forecast Encompassing Principle in High Dimensional Predictive Models of Growth-at-Risk and Growth-Shortfalls”. [pdf]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2240" w:h="15840"/>
          <w:pgMar w:header="0" w:footer="1063" w:top="1360" w:bottom="1260" w:left="1080" w:right="360"/>
        </w:sectPr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78" w:after="0"/>
        <w:ind w:left="720" w:right="1075" w:hanging="505"/>
        <w:jc w:val="left"/>
        <w:rPr>
          <w:sz w:val="22"/>
        </w:rPr>
      </w:pPr>
      <w:r>
        <w:rPr>
          <w:sz w:val="22"/>
        </w:rPr>
        <w:t>[2025]</w:t>
      </w:r>
      <w:r>
        <w:rPr>
          <w:spacing w:val="67"/>
          <w:sz w:val="22"/>
        </w:rPr>
        <w:t> </w:t>
      </w:r>
      <w:r>
        <w:rPr>
          <w:sz w:val="22"/>
        </w:rPr>
        <w:t>Tae-Hwy</w:t>
      </w:r>
      <w:r>
        <w:rPr>
          <w:spacing w:val="66"/>
          <w:sz w:val="22"/>
        </w:rPr>
        <w:t> </w:t>
      </w:r>
      <w:r>
        <w:rPr>
          <w:sz w:val="22"/>
        </w:rPr>
        <w:t>Lee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Yaojue</w:t>
      </w:r>
      <w:r>
        <w:rPr>
          <w:spacing w:val="40"/>
          <w:sz w:val="22"/>
        </w:rPr>
        <w:t> </w:t>
      </w:r>
      <w:r>
        <w:rPr>
          <w:sz w:val="22"/>
        </w:rPr>
        <w:t>Xu,</w:t>
      </w:r>
      <w:r>
        <w:rPr>
          <w:spacing w:val="66"/>
          <w:sz w:val="22"/>
        </w:rPr>
        <w:t> </w:t>
      </w:r>
      <w:r>
        <w:rPr>
          <w:sz w:val="22"/>
        </w:rPr>
        <w:t>“Forecast</w:t>
      </w:r>
      <w:r>
        <w:rPr>
          <w:spacing w:val="67"/>
          <w:sz w:val="22"/>
        </w:rPr>
        <w:t> </w:t>
      </w:r>
      <w:r>
        <w:rPr>
          <w:sz w:val="22"/>
        </w:rPr>
        <w:t>Encompassing</w:t>
      </w:r>
      <w:r>
        <w:rPr>
          <w:spacing w:val="66"/>
          <w:sz w:val="22"/>
        </w:rPr>
        <w:t> </w:t>
      </w:r>
      <w:r>
        <w:rPr>
          <w:sz w:val="22"/>
        </w:rPr>
        <w:t>Test</w:t>
      </w:r>
      <w:r>
        <w:rPr>
          <w:spacing w:val="67"/>
          <w:sz w:val="22"/>
        </w:rPr>
        <w:t> </w:t>
      </w:r>
      <w:r>
        <w:rPr>
          <w:sz w:val="22"/>
        </w:rPr>
        <w:t>for</w:t>
      </w:r>
      <w:r>
        <w:rPr>
          <w:spacing w:val="67"/>
          <w:sz w:val="22"/>
        </w:rPr>
        <w:t> </w:t>
      </w:r>
      <w:r>
        <w:rPr>
          <w:sz w:val="22"/>
        </w:rPr>
        <w:t>Granger</w:t>
      </w:r>
      <w:r>
        <w:rPr>
          <w:spacing w:val="65"/>
          <w:sz w:val="22"/>
        </w:rPr>
        <w:t> </w:t>
      </w:r>
      <w:r>
        <w:rPr>
          <w:sz w:val="22"/>
        </w:rPr>
        <w:t>Causality</w:t>
      </w:r>
      <w:r>
        <w:rPr>
          <w:spacing w:val="40"/>
          <w:sz w:val="22"/>
        </w:rPr>
        <w:t> </w:t>
      </w:r>
      <w:r>
        <w:rPr>
          <w:sz w:val="22"/>
        </w:rPr>
        <w:t>in Autoregressive Conditional Duration Models”.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53" w:after="0"/>
        <w:ind w:left="720" w:right="1077" w:hanging="505"/>
        <w:jc w:val="left"/>
        <w:rPr>
          <w:sz w:val="22"/>
        </w:rPr>
      </w:pPr>
      <w:r>
        <w:rPr>
          <w:sz w:val="22"/>
        </w:rPr>
        <w:t>[2025]</w:t>
      </w:r>
      <w:r>
        <w:rPr>
          <w:spacing w:val="-14"/>
          <w:sz w:val="22"/>
        </w:rPr>
        <w:t> </w:t>
      </w:r>
      <w:r>
        <w:rPr>
          <w:sz w:val="22"/>
        </w:rPr>
        <w:t>Amos</w:t>
      </w:r>
      <w:r>
        <w:rPr>
          <w:spacing w:val="-14"/>
          <w:sz w:val="22"/>
        </w:rPr>
        <w:t> </w:t>
      </w:r>
      <w:r>
        <w:rPr>
          <w:sz w:val="22"/>
        </w:rPr>
        <w:t>Golan,</w:t>
      </w:r>
      <w:r>
        <w:rPr>
          <w:spacing w:val="-15"/>
          <w:sz w:val="22"/>
        </w:rPr>
        <w:t> </w:t>
      </w:r>
      <w:r>
        <w:rPr>
          <w:sz w:val="22"/>
        </w:rPr>
        <w:t>Tae-Hwy</w:t>
      </w:r>
      <w:r>
        <w:rPr>
          <w:spacing w:val="-14"/>
          <w:sz w:val="22"/>
        </w:rPr>
        <w:t> </w:t>
      </w:r>
      <w:r>
        <w:rPr>
          <w:sz w:val="22"/>
        </w:rPr>
        <w:t>Lee,</w:t>
      </w:r>
      <w:r>
        <w:rPr>
          <w:spacing w:val="-15"/>
          <w:sz w:val="22"/>
        </w:rPr>
        <w:t> </w:t>
      </w:r>
      <w:r>
        <w:rPr>
          <w:sz w:val="22"/>
        </w:rPr>
        <w:t>Millie</w:t>
      </w:r>
      <w:r>
        <w:rPr>
          <w:spacing w:val="-14"/>
          <w:sz w:val="22"/>
        </w:rPr>
        <w:t> </w:t>
      </w:r>
      <w:r>
        <w:rPr>
          <w:sz w:val="22"/>
        </w:rPr>
        <w:t>Yi</w:t>
      </w:r>
      <w:r>
        <w:rPr>
          <w:spacing w:val="-14"/>
          <w:sz w:val="22"/>
        </w:rPr>
        <w:t> </w:t>
      </w:r>
      <w:r>
        <w:rPr>
          <w:sz w:val="22"/>
        </w:rPr>
        <w:t>Mao,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7"/>
          <w:sz w:val="22"/>
        </w:rPr>
        <w:t> </w:t>
      </w:r>
      <w:r>
        <w:rPr>
          <w:sz w:val="22"/>
        </w:rPr>
        <w:t>Ama</w:t>
      </w:r>
      <w:r>
        <w:rPr>
          <w:color w:val="212121"/>
          <w:sz w:val="22"/>
        </w:rPr>
        <w:t>n</w:t>
      </w:r>
      <w:r>
        <w:rPr>
          <w:color w:val="212121"/>
          <w:spacing w:val="-13"/>
          <w:sz w:val="22"/>
        </w:rPr>
        <w:t> </w:t>
      </w:r>
      <w:r>
        <w:rPr>
          <w:color w:val="212121"/>
          <w:sz w:val="22"/>
        </w:rPr>
        <w:t>Ullah,</w:t>
      </w:r>
      <w:r>
        <w:rPr>
          <w:color w:val="212121"/>
          <w:spacing w:val="-14"/>
          <w:sz w:val="22"/>
        </w:rPr>
        <w:t> </w:t>
      </w:r>
      <w:r>
        <w:rPr>
          <w:color w:val="212121"/>
          <w:sz w:val="22"/>
        </w:rPr>
        <w:t>“A</w:t>
      </w:r>
      <w:r>
        <w:rPr>
          <w:color w:val="212121"/>
          <w:spacing w:val="-14"/>
          <w:sz w:val="22"/>
        </w:rPr>
        <w:t> </w:t>
      </w:r>
      <w:r>
        <w:rPr>
          <w:color w:val="212121"/>
          <w:sz w:val="22"/>
        </w:rPr>
        <w:t>Flexible</w:t>
      </w:r>
      <w:r>
        <w:rPr>
          <w:color w:val="212121"/>
          <w:spacing w:val="-14"/>
          <w:sz w:val="22"/>
        </w:rPr>
        <w:t> </w:t>
      </w:r>
      <w:r>
        <w:rPr>
          <w:color w:val="212121"/>
          <w:sz w:val="22"/>
        </w:rPr>
        <w:t>Information</w:t>
      </w:r>
      <w:r>
        <w:rPr>
          <w:color w:val="212121"/>
          <w:spacing w:val="-15"/>
          <w:sz w:val="22"/>
        </w:rPr>
        <w:t> </w:t>
      </w:r>
      <w:r>
        <w:rPr>
          <w:color w:val="212121"/>
          <w:sz w:val="22"/>
        </w:rPr>
        <w:t>Theoretic Approach for Inference of Multiple Regression Function and Marginal Effects”. [pdf]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52" w:after="0"/>
        <w:ind w:left="720" w:right="1076" w:hanging="504"/>
        <w:jc w:val="left"/>
        <w:rPr>
          <w:sz w:val="22"/>
        </w:rPr>
      </w:pPr>
      <w:r>
        <w:rPr>
          <w:sz w:val="22"/>
        </w:rPr>
        <w:t>[2025]</w:t>
      </w:r>
      <w:r>
        <w:rPr>
          <w:spacing w:val="40"/>
          <w:sz w:val="22"/>
        </w:rPr>
        <w:t> </w:t>
      </w:r>
      <w:r>
        <w:rPr>
          <w:sz w:val="22"/>
        </w:rPr>
        <w:t>Tae-Hwy</w:t>
      </w:r>
      <w:r>
        <w:rPr>
          <w:spacing w:val="40"/>
          <w:sz w:val="22"/>
        </w:rPr>
        <w:t> </w:t>
      </w:r>
      <w:r>
        <w:rPr>
          <w:sz w:val="22"/>
        </w:rPr>
        <w:t>Lee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Anh</w:t>
      </w:r>
      <w:r>
        <w:rPr>
          <w:spacing w:val="40"/>
          <w:sz w:val="22"/>
        </w:rPr>
        <w:t> </w:t>
      </w:r>
      <w:r>
        <w:rPr>
          <w:sz w:val="22"/>
        </w:rPr>
        <w:t>Tran,</w:t>
      </w:r>
      <w:r>
        <w:rPr>
          <w:spacing w:val="40"/>
          <w:sz w:val="22"/>
        </w:rPr>
        <w:t> </w:t>
      </w:r>
      <w:r>
        <w:rPr>
          <w:sz w:val="22"/>
        </w:rPr>
        <w:t>“Class-dependent</w:t>
      </w:r>
      <w:r>
        <w:rPr>
          <w:spacing w:val="40"/>
          <w:sz w:val="22"/>
        </w:rPr>
        <w:t> </w:t>
      </w:r>
      <w:r>
        <w:rPr>
          <w:sz w:val="22"/>
        </w:rPr>
        <w:t>Factor</w:t>
      </w:r>
      <w:r>
        <w:rPr>
          <w:spacing w:val="40"/>
          <w:sz w:val="22"/>
        </w:rPr>
        <w:t> </w:t>
      </w:r>
      <w:r>
        <w:rPr>
          <w:sz w:val="22"/>
        </w:rPr>
        <w:t>Adjusted</w:t>
      </w:r>
      <w:r>
        <w:rPr>
          <w:spacing w:val="40"/>
          <w:sz w:val="22"/>
        </w:rPr>
        <w:t> </w:t>
      </w:r>
      <w:r>
        <w:rPr>
          <w:sz w:val="22"/>
        </w:rPr>
        <w:t>Quadratic</w:t>
      </w:r>
      <w:r>
        <w:rPr>
          <w:spacing w:val="40"/>
          <w:sz w:val="22"/>
        </w:rPr>
        <w:t> </w:t>
      </w:r>
      <w:r>
        <w:rPr>
          <w:sz w:val="22"/>
        </w:rPr>
        <w:t>Discriminant Analysis”. [pdf]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" w:after="0"/>
        <w:ind w:left="719" w:right="1075" w:hanging="504"/>
        <w:jc w:val="left"/>
        <w:rPr>
          <w:sz w:val="22"/>
        </w:rPr>
      </w:pPr>
      <w:r>
        <w:rPr>
          <w:sz w:val="22"/>
        </w:rPr>
        <w:t>[2025]</w:t>
      </w:r>
      <w:r>
        <w:rPr>
          <w:spacing w:val="40"/>
          <w:sz w:val="22"/>
        </w:rPr>
        <w:t> </w:t>
      </w:r>
      <w:r>
        <w:rPr>
          <w:sz w:val="22"/>
        </w:rPr>
        <w:t>Tae-Hwy</w:t>
      </w:r>
      <w:r>
        <w:rPr>
          <w:spacing w:val="40"/>
          <w:sz w:val="22"/>
        </w:rPr>
        <w:t> </w:t>
      </w:r>
      <w:r>
        <w:rPr>
          <w:sz w:val="22"/>
        </w:rPr>
        <w:t>Lee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Anh</w:t>
      </w:r>
      <w:r>
        <w:rPr>
          <w:spacing w:val="40"/>
          <w:sz w:val="22"/>
        </w:rPr>
        <w:t> </w:t>
      </w:r>
      <w:r>
        <w:rPr>
          <w:sz w:val="22"/>
        </w:rPr>
        <w:t>Tran,</w:t>
      </w:r>
      <w:r>
        <w:rPr>
          <w:spacing w:val="40"/>
          <w:sz w:val="22"/>
        </w:rPr>
        <w:t> </w:t>
      </w:r>
      <w:r>
        <w:rPr>
          <w:sz w:val="22"/>
        </w:rPr>
        <w:t>“Multi-class</w:t>
      </w:r>
      <w:r>
        <w:rPr>
          <w:spacing w:val="40"/>
          <w:sz w:val="22"/>
        </w:rPr>
        <w:t> </w:t>
      </w:r>
      <w:r>
        <w:rPr>
          <w:sz w:val="22"/>
        </w:rPr>
        <w:t>Classification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Application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Forecasting Mortgage Loan Delinquencies”.</w:t>
      </w:r>
    </w:p>
    <w:p>
      <w:pPr>
        <w:pStyle w:val="BodyText"/>
        <w:spacing w:before="37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504"/>
        <w:jc w:val="left"/>
        <w:rPr>
          <w:color w:val="212121"/>
          <w:sz w:val="22"/>
        </w:rPr>
      </w:pPr>
      <w:r>
        <w:rPr>
          <w:color w:val="212121"/>
          <w:sz w:val="22"/>
        </w:rPr>
        <w:t>[2025]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Tae-Hwy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Lee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Xinran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Liu,</w:t>
      </w:r>
      <w:r>
        <w:rPr>
          <w:color w:val="212121"/>
          <w:spacing w:val="-7"/>
          <w:sz w:val="22"/>
        </w:rPr>
        <w:t> </w:t>
      </w:r>
      <w:r>
        <w:rPr>
          <w:color w:val="212121"/>
          <w:sz w:val="22"/>
        </w:rPr>
        <w:t>“Adversarial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Estimation</w:t>
      </w:r>
      <w:r>
        <w:rPr>
          <w:color w:val="212121"/>
          <w:spacing w:val="-7"/>
          <w:sz w:val="22"/>
        </w:rPr>
        <w:t> </w:t>
      </w:r>
      <w:r>
        <w:rPr>
          <w:color w:val="212121"/>
          <w:sz w:val="22"/>
        </w:rPr>
        <w:t>of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Distributional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Synthetic</w:t>
      </w:r>
      <w:r>
        <w:rPr>
          <w:color w:val="212121"/>
          <w:spacing w:val="-4"/>
          <w:sz w:val="22"/>
        </w:rPr>
        <w:t> </w:t>
      </w:r>
      <w:r>
        <w:rPr>
          <w:color w:val="212121"/>
          <w:spacing w:val="-2"/>
          <w:sz w:val="22"/>
        </w:rPr>
        <w:t>Control”.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" w:after="0"/>
        <w:ind w:left="719" w:right="1075" w:hanging="505"/>
        <w:jc w:val="left"/>
        <w:rPr>
          <w:sz w:val="22"/>
        </w:rPr>
      </w:pPr>
      <w:r>
        <w:rPr>
          <w:sz w:val="22"/>
        </w:rPr>
        <w:t>[2022] Saman Banafti and Tae-Hwy Lee, “Inferential Theory for Granular Instrumental Variables in High Dimensions”.</w:t>
      </w:r>
    </w:p>
    <w:p>
      <w:pPr>
        <w:pStyle w:val="BodyText"/>
        <w:spacing w:line="242" w:lineRule="auto"/>
        <w:ind w:right="8981" w:hanging="1"/>
      </w:pPr>
      <w:r>
        <w:rPr/>
        <w:t>[arXiv </w:t>
      </w:r>
      <w:hyperlink r:id="rId195">
        <w:r>
          <w:rPr>
            <w:color w:val="0000FF"/>
            <w:u w:val="single" w:color="0000FF"/>
          </w:rPr>
          <w:t>pdf</w:t>
        </w:r>
      </w:hyperlink>
      <w:r>
        <w:rPr/>
        <w:t>] [RePEc</w:t>
      </w:r>
      <w:r>
        <w:rPr>
          <w:spacing w:val="-5"/>
        </w:rPr>
        <w:t> </w:t>
      </w:r>
      <w:hyperlink r:id="rId196">
        <w:r>
          <w:rPr>
            <w:color w:val="0000FF"/>
            <w:spacing w:val="-4"/>
            <w:u w:val="single" w:color="0000FF"/>
          </w:rPr>
          <w:t>pdf</w:t>
        </w:r>
      </w:hyperlink>
      <w:r>
        <w:rPr>
          <w:spacing w:val="-4"/>
        </w:rPr>
        <w:t>]</w:t>
      </w:r>
    </w:p>
    <w:p>
      <w:pPr>
        <w:pStyle w:val="BodyText"/>
        <w:spacing w:before="247"/>
        <w:ind w:left="0"/>
      </w:pPr>
    </w:p>
    <w:p>
      <w:pPr>
        <w:pStyle w:val="Heading2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PAPERS</w:t>
      </w:r>
      <w:r>
        <w:rPr>
          <w:spacing w:val="-10"/>
        </w:rPr>
        <w:t> </w:t>
      </w:r>
      <w:r>
        <w:rPr/>
        <w:t>PUBLISHED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>
          <w:spacing w:val="-2"/>
        </w:rPr>
        <w:t>PROCEEDINGS</w:t>
      </w:r>
    </w:p>
    <w:p>
      <w:pPr>
        <w:pStyle w:val="BodyText"/>
        <w:spacing w:before="39"/>
        <w:ind w:left="0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250" w:hanging="504"/>
        <w:jc w:val="left"/>
        <w:rPr>
          <w:sz w:val="22"/>
        </w:rPr>
      </w:pPr>
      <w:r>
        <w:rPr>
          <w:sz w:val="22"/>
        </w:rPr>
        <w:t>[1996] Jesús Gonzalo and Tae-Hwy Lee, “Some Pitfalls on Testing for Cointegration”, </w:t>
      </w:r>
      <w:r>
        <w:rPr>
          <w:b/>
          <w:i/>
          <w:sz w:val="22"/>
        </w:rPr>
        <w:t>JSM Proceedings,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Business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Economic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Statistics</w:t>
      </w:r>
      <w:r>
        <w:rPr>
          <w:b/>
          <w:i/>
          <w:color w:val="212121"/>
          <w:sz w:val="22"/>
        </w:rPr>
        <w:t>,</w:t>
      </w:r>
      <w:r>
        <w:rPr>
          <w:b/>
          <w:i/>
          <w:color w:val="212121"/>
          <w:spacing w:val="-4"/>
          <w:sz w:val="22"/>
        </w:rPr>
        <w:t> </w:t>
      </w:r>
      <w:r>
        <w:rPr>
          <w:color w:val="212121"/>
          <w:sz w:val="22"/>
        </w:rPr>
        <w:t>Alexandria,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VA,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American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Statistical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Association</w:t>
      </w:r>
      <w:r>
        <w:rPr>
          <w:sz w:val="22"/>
        </w:rPr>
        <w:t>, pages 8-17, 1996. (Invited Session)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52" w:after="0"/>
        <w:ind w:left="720" w:right="1436" w:hanging="504"/>
        <w:jc w:val="left"/>
        <w:rPr>
          <w:sz w:val="22"/>
        </w:rPr>
      </w:pPr>
      <w:r>
        <w:rPr>
          <w:sz w:val="22"/>
        </w:rPr>
        <w:t>[1996] Tae-Hwy Lee and Stuart Scott, “Transmission of Producers' Prices through Stages of Processing”,</w:t>
      </w:r>
      <w:r>
        <w:rPr>
          <w:spacing w:val="-4"/>
          <w:sz w:val="22"/>
        </w:rPr>
        <w:t> </w:t>
      </w:r>
      <w:r>
        <w:rPr>
          <w:b/>
          <w:i/>
          <w:sz w:val="22"/>
        </w:rPr>
        <w:t>JSM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Proceedings,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Survey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Research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Methods</w:t>
      </w:r>
      <w:r>
        <w:rPr>
          <w:b/>
          <w:i/>
          <w:color w:val="212121"/>
          <w:sz w:val="22"/>
        </w:rPr>
        <w:t>,</w:t>
      </w:r>
      <w:r>
        <w:rPr>
          <w:b/>
          <w:i/>
          <w:color w:val="212121"/>
          <w:spacing w:val="-4"/>
          <w:sz w:val="22"/>
        </w:rPr>
        <w:t> </w:t>
      </w:r>
      <w:r>
        <w:rPr>
          <w:color w:val="212121"/>
          <w:sz w:val="22"/>
        </w:rPr>
        <w:t>Alexandria,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VA,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American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Statistical Association</w:t>
      </w:r>
      <w:r>
        <w:rPr>
          <w:sz w:val="22"/>
        </w:rPr>
        <w:t>, pages 110-119, 1996. (Invited Session)</w:t>
      </w:r>
    </w:p>
    <w:p>
      <w:pPr>
        <w:pStyle w:val="BodyText"/>
        <w:spacing w:before="39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429" w:hanging="504"/>
        <w:jc w:val="left"/>
        <w:rPr>
          <w:sz w:val="22"/>
        </w:rPr>
      </w:pPr>
      <w:r>
        <w:rPr>
          <w:sz w:val="22"/>
        </w:rPr>
        <w:t>[2001]</w:t>
      </w:r>
      <w:r>
        <w:rPr>
          <w:spacing w:val="-3"/>
          <w:sz w:val="22"/>
        </w:rPr>
        <w:t> </w:t>
      </w:r>
      <w:r>
        <w:rPr>
          <w:sz w:val="22"/>
        </w:rPr>
        <w:t>Giampiero</w:t>
      </w:r>
      <w:r>
        <w:rPr>
          <w:spacing w:val="-4"/>
          <w:sz w:val="22"/>
        </w:rPr>
        <w:t> </w:t>
      </w:r>
      <w:r>
        <w:rPr>
          <w:sz w:val="22"/>
        </w:rPr>
        <w:t>Gallo,</w:t>
      </w:r>
      <w:r>
        <w:rPr>
          <w:spacing w:val="-4"/>
          <w:sz w:val="22"/>
        </w:rPr>
        <w:t> </w:t>
      </w:r>
      <w:r>
        <w:rPr>
          <w:sz w:val="22"/>
        </w:rPr>
        <w:t>Yongmiao</w:t>
      </w:r>
      <w:r>
        <w:rPr>
          <w:spacing w:val="-4"/>
          <w:sz w:val="22"/>
        </w:rPr>
        <w:t> </w:t>
      </w:r>
      <w:r>
        <w:rPr>
          <w:sz w:val="22"/>
        </w:rPr>
        <w:t>Hong,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Tae-Hwy</w:t>
      </w:r>
      <w:r>
        <w:rPr>
          <w:spacing w:val="-4"/>
          <w:sz w:val="22"/>
        </w:rPr>
        <w:t> </w:t>
      </w:r>
      <w:r>
        <w:rPr>
          <w:sz w:val="22"/>
        </w:rPr>
        <w:t>Lee,</w:t>
      </w:r>
      <w:r>
        <w:rPr>
          <w:spacing w:val="-4"/>
          <w:sz w:val="22"/>
        </w:rPr>
        <w:t> </w:t>
      </w:r>
      <w:r>
        <w:rPr>
          <w:sz w:val="22"/>
        </w:rPr>
        <w:t>“Modeling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Impact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Overnight Surprises on Intra-daily Stock Returns”, </w:t>
      </w:r>
      <w:r>
        <w:rPr>
          <w:b/>
          <w:i/>
          <w:sz w:val="22"/>
        </w:rPr>
        <w:t>JSM Proceedings, Business and Economic Statistics</w:t>
      </w:r>
      <w:r>
        <w:rPr>
          <w:b/>
          <w:i/>
          <w:color w:val="212121"/>
          <w:sz w:val="22"/>
        </w:rPr>
        <w:t>, </w:t>
      </w:r>
      <w:r>
        <w:rPr>
          <w:color w:val="212121"/>
          <w:sz w:val="22"/>
        </w:rPr>
        <w:t>Alexandria, VA, American Statistical Association</w:t>
      </w:r>
      <w:r>
        <w:rPr>
          <w:i/>
          <w:color w:val="212121"/>
          <w:sz w:val="22"/>
        </w:rPr>
        <w:t>. </w:t>
      </w:r>
      <w:r>
        <w:rPr>
          <w:sz w:val="22"/>
        </w:rPr>
        <w:t>2001. (Invited Session)</w:t>
      </w:r>
    </w:p>
    <w:p>
      <w:pPr>
        <w:pStyle w:val="BodyText"/>
        <w:spacing w:line="252" w:lineRule="exact"/>
      </w:pPr>
      <w:r>
        <w:rPr>
          <w:spacing w:val="-2"/>
        </w:rPr>
        <w:t>[</w:t>
      </w:r>
      <w:hyperlink r:id="rId197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219" w:hanging="504"/>
        <w:jc w:val="both"/>
        <w:rPr>
          <w:sz w:val="22"/>
        </w:rPr>
      </w:pPr>
      <w:r>
        <w:rPr>
          <w:sz w:val="22"/>
        </w:rPr>
        <w:t>[2009]</w:t>
      </w:r>
      <w:r>
        <w:rPr>
          <w:spacing w:val="-1"/>
          <w:sz w:val="22"/>
        </w:rPr>
        <w:t> </w:t>
      </w:r>
      <w:r>
        <w:rPr>
          <w:sz w:val="22"/>
        </w:rPr>
        <w:t>Eric</w:t>
      </w:r>
      <w:r>
        <w:rPr>
          <w:spacing w:val="-2"/>
          <w:sz w:val="22"/>
        </w:rPr>
        <w:t> </w:t>
      </w:r>
      <w:r>
        <w:rPr>
          <w:sz w:val="22"/>
        </w:rPr>
        <w:t>Hillebrand,</w:t>
      </w:r>
      <w:r>
        <w:rPr>
          <w:spacing w:val="-2"/>
          <w:sz w:val="22"/>
        </w:rPr>
        <w:t> </w:t>
      </w:r>
      <w:r>
        <w:rPr>
          <w:sz w:val="22"/>
        </w:rPr>
        <w:t>Tae-Hwy</w:t>
      </w:r>
      <w:r>
        <w:rPr>
          <w:spacing w:val="-2"/>
          <w:sz w:val="22"/>
        </w:rPr>
        <w:t> </w:t>
      </w:r>
      <w:r>
        <w:rPr>
          <w:sz w:val="22"/>
        </w:rPr>
        <w:t>Lee,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Marcelo</w:t>
      </w:r>
      <w:r>
        <w:rPr>
          <w:spacing w:val="-4"/>
          <w:sz w:val="22"/>
        </w:rPr>
        <w:t> </w:t>
      </w:r>
      <w:r>
        <w:rPr>
          <w:sz w:val="22"/>
        </w:rPr>
        <w:t>Medeiros,</w:t>
      </w:r>
      <w:r>
        <w:rPr>
          <w:spacing w:val="-2"/>
          <w:sz w:val="22"/>
        </w:rPr>
        <w:t> </w:t>
      </w:r>
      <w:r>
        <w:rPr>
          <w:sz w:val="22"/>
        </w:rPr>
        <w:t>“Bagging</w:t>
      </w:r>
      <w:r>
        <w:rPr>
          <w:spacing w:val="-2"/>
          <w:sz w:val="22"/>
        </w:rPr>
        <w:t> </w:t>
      </w:r>
      <w:r>
        <w:rPr>
          <w:sz w:val="22"/>
        </w:rPr>
        <w:t>Constrained</w:t>
      </w:r>
      <w:r>
        <w:rPr>
          <w:spacing w:val="-2"/>
          <w:sz w:val="22"/>
        </w:rPr>
        <w:t> </w:t>
      </w:r>
      <w:r>
        <w:rPr>
          <w:sz w:val="22"/>
        </w:rPr>
        <w:t>Forecasts</w:t>
      </w:r>
      <w:r>
        <w:rPr>
          <w:spacing w:val="-2"/>
          <w:sz w:val="22"/>
        </w:rPr>
        <w:t> </w:t>
      </w:r>
      <w:r>
        <w:rPr>
          <w:sz w:val="22"/>
        </w:rPr>
        <w:t>with Application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Forecasting</w:t>
      </w:r>
      <w:r>
        <w:rPr>
          <w:spacing w:val="-6"/>
          <w:sz w:val="22"/>
        </w:rPr>
        <w:t> </w:t>
      </w:r>
      <w:r>
        <w:rPr>
          <w:sz w:val="22"/>
        </w:rPr>
        <w:t>Equity</w:t>
      </w:r>
      <w:r>
        <w:rPr>
          <w:spacing w:val="-3"/>
          <w:sz w:val="22"/>
        </w:rPr>
        <w:t> </w:t>
      </w:r>
      <w:r>
        <w:rPr>
          <w:sz w:val="22"/>
        </w:rPr>
        <w:t>Premium”,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JSM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Proceedings,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Business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Economic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Statistics</w:t>
      </w:r>
      <w:r>
        <w:rPr>
          <w:b/>
          <w:i/>
          <w:color w:val="212121"/>
          <w:sz w:val="22"/>
        </w:rPr>
        <w:t>, </w:t>
      </w:r>
      <w:r>
        <w:rPr>
          <w:color w:val="212121"/>
          <w:sz w:val="22"/>
        </w:rPr>
        <w:t>Alexandria, VA, American Statistical Association</w:t>
      </w:r>
      <w:r>
        <w:rPr>
          <w:sz w:val="22"/>
        </w:rPr>
        <w:t>, 2009. (Invited Session)</w:t>
      </w:r>
    </w:p>
    <w:p>
      <w:pPr>
        <w:pStyle w:val="BodyText"/>
        <w:spacing w:line="252" w:lineRule="exact"/>
      </w:pPr>
      <w:r>
        <w:rPr>
          <w:spacing w:val="-2"/>
        </w:rPr>
        <w:t>[</w:t>
      </w:r>
      <w:hyperlink r:id="rId198">
        <w:r>
          <w:rPr>
            <w:color w:val="0000FF"/>
            <w:spacing w:val="-2"/>
            <w:u w:val="single" w:color="0000FF"/>
          </w:rPr>
          <w:t>pdf</w:t>
        </w:r>
      </w:hyperlink>
      <w:r>
        <w:rPr>
          <w:spacing w:val="-2"/>
        </w:rPr>
        <w:t>]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387" w:hanging="504"/>
        <w:jc w:val="left"/>
        <w:rPr>
          <w:color w:val="212121"/>
          <w:sz w:val="22"/>
        </w:rPr>
      </w:pPr>
      <w:r>
        <w:rPr>
          <w:color w:val="212121"/>
          <w:sz w:val="22"/>
        </w:rPr>
        <w:t>[2018] Jianghao Chu, Tae-Hwy Lee, and Aman Ullah, “Component-wise Discrete Asymmetric AdaBoost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for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High-dimensional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Binary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Quantile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Regression”.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In</w:t>
      </w:r>
      <w:r>
        <w:rPr>
          <w:color w:val="212121"/>
          <w:spacing w:val="-4"/>
          <w:sz w:val="22"/>
        </w:rPr>
        <w:t> </w:t>
      </w:r>
      <w:r>
        <w:rPr>
          <w:b/>
          <w:i/>
          <w:color w:val="212121"/>
          <w:sz w:val="22"/>
        </w:rPr>
        <w:t>JSM</w:t>
      </w:r>
      <w:r>
        <w:rPr>
          <w:b/>
          <w:i/>
          <w:color w:val="212121"/>
          <w:spacing w:val="-4"/>
          <w:sz w:val="22"/>
        </w:rPr>
        <w:t> </w:t>
      </w:r>
      <w:r>
        <w:rPr>
          <w:b/>
          <w:i/>
          <w:color w:val="212121"/>
          <w:sz w:val="22"/>
        </w:rPr>
        <w:t>Proceedings,</w:t>
      </w:r>
      <w:r>
        <w:rPr>
          <w:b/>
          <w:i/>
          <w:color w:val="212121"/>
          <w:spacing w:val="-4"/>
          <w:sz w:val="22"/>
        </w:rPr>
        <w:t> </w:t>
      </w:r>
      <w:r>
        <w:rPr>
          <w:b/>
          <w:i/>
          <w:color w:val="212121"/>
          <w:sz w:val="22"/>
        </w:rPr>
        <w:t>Business</w:t>
      </w:r>
      <w:r>
        <w:rPr>
          <w:b/>
          <w:i/>
          <w:color w:val="212121"/>
          <w:spacing w:val="-6"/>
          <w:sz w:val="22"/>
        </w:rPr>
        <w:t> </w:t>
      </w:r>
      <w:r>
        <w:rPr>
          <w:b/>
          <w:i/>
          <w:color w:val="212121"/>
          <w:sz w:val="22"/>
        </w:rPr>
        <w:t>and Economic Statistics Section. </w:t>
      </w:r>
      <w:r>
        <w:rPr>
          <w:color w:val="212121"/>
          <w:sz w:val="22"/>
        </w:rPr>
        <w:t>2018. Alexandria, VA: American Statistical Association</w:t>
      </w:r>
      <w:r>
        <w:rPr>
          <w:i/>
          <w:color w:val="212121"/>
          <w:sz w:val="22"/>
        </w:rPr>
        <w:t>.</w:t>
      </w:r>
    </w:p>
    <w:p>
      <w:pPr>
        <w:pStyle w:val="BodyText"/>
        <w:spacing w:before="36"/>
        <w:ind w:left="0"/>
        <w:rPr>
          <w:i/>
        </w:rPr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" w:after="0"/>
        <w:ind w:left="720" w:right="1364" w:hanging="504"/>
        <w:jc w:val="left"/>
        <w:rPr>
          <w:sz w:val="22"/>
        </w:rPr>
      </w:pPr>
      <w:r>
        <w:rPr>
          <w:sz w:val="22"/>
        </w:rPr>
        <w:t>[2019]</w:t>
      </w:r>
      <w:r>
        <w:rPr>
          <w:spacing w:val="-2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Tae-Hwy,</w:t>
      </w:r>
      <w:r>
        <w:rPr>
          <w:spacing w:val="-3"/>
          <w:sz w:val="22"/>
        </w:rPr>
        <w:t> </w:t>
      </w:r>
      <w:r>
        <w:rPr>
          <w:sz w:val="22"/>
        </w:rPr>
        <w:t>Millie</w:t>
      </w:r>
      <w:r>
        <w:rPr>
          <w:spacing w:val="-3"/>
          <w:sz w:val="22"/>
        </w:rPr>
        <w:t> </w:t>
      </w:r>
      <w:r>
        <w:rPr>
          <w:sz w:val="22"/>
        </w:rPr>
        <w:t>Yi</w:t>
      </w:r>
      <w:r>
        <w:rPr>
          <w:spacing w:val="-5"/>
          <w:sz w:val="22"/>
        </w:rPr>
        <w:t> </w:t>
      </w:r>
      <w:r>
        <w:rPr>
          <w:sz w:val="22"/>
        </w:rPr>
        <w:t>Mao,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Aman</w:t>
      </w:r>
      <w:r>
        <w:rPr>
          <w:spacing w:val="-3"/>
          <w:sz w:val="22"/>
        </w:rPr>
        <w:t> </w:t>
      </w:r>
      <w:r>
        <w:rPr>
          <w:sz w:val="22"/>
        </w:rPr>
        <w:t>Ullah.</w:t>
      </w:r>
      <w:r>
        <w:rPr>
          <w:spacing w:val="-3"/>
          <w:sz w:val="22"/>
        </w:rPr>
        <w:t> </w:t>
      </w:r>
      <w:r>
        <w:rPr>
          <w:sz w:val="22"/>
        </w:rPr>
        <w:t>2019.</w:t>
      </w:r>
      <w:r>
        <w:rPr>
          <w:spacing w:val="-3"/>
          <w:sz w:val="22"/>
        </w:rPr>
        <w:t> </w:t>
      </w:r>
      <w:r>
        <w:rPr>
          <w:sz w:val="22"/>
        </w:rPr>
        <w:t>“Forecast</w:t>
      </w:r>
      <w:r>
        <w:rPr>
          <w:spacing w:val="-2"/>
          <w:sz w:val="22"/>
        </w:rPr>
        <w:t> </w:t>
      </w:r>
      <w:r>
        <w:rPr>
          <w:sz w:val="22"/>
        </w:rPr>
        <w:t>Combination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High- Dimensional Precision Matrix”. In </w:t>
      </w:r>
      <w:r>
        <w:rPr>
          <w:b/>
          <w:i/>
          <w:sz w:val="22"/>
        </w:rPr>
        <w:t>JSM Proceedings, Business and Economic Statistics</w:t>
      </w:r>
    </w:p>
    <w:p>
      <w:pPr>
        <w:pStyle w:val="BodyText"/>
      </w:pPr>
      <w:r>
        <w:rPr>
          <w:b/>
          <w:i/>
        </w:rPr>
        <w:t>Section.</w:t>
      </w:r>
      <w:r>
        <w:rPr>
          <w:b/>
          <w:i/>
          <w:spacing w:val="-6"/>
        </w:rPr>
        <w:t> </w:t>
      </w:r>
      <w:r>
        <w:rPr/>
        <w:t>Alexandria,</w:t>
      </w:r>
      <w:r>
        <w:rPr>
          <w:spacing w:val="-6"/>
        </w:rPr>
        <w:t> </w:t>
      </w:r>
      <w:r>
        <w:rPr/>
        <w:t>VA:</w:t>
      </w:r>
      <w:r>
        <w:rPr>
          <w:spacing w:val="-7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Statistical</w:t>
      </w:r>
      <w:r>
        <w:rPr>
          <w:spacing w:val="-4"/>
        </w:rPr>
        <w:t> </w:t>
      </w:r>
      <w:r>
        <w:rPr>
          <w:spacing w:val="-2"/>
        </w:rPr>
        <w:t>Association.</w:t>
      </w:r>
    </w:p>
    <w:p>
      <w:pPr>
        <w:pStyle w:val="BodyText"/>
        <w:spacing w:after="0"/>
        <w:sectPr>
          <w:pgSz w:w="12240" w:h="15840"/>
          <w:pgMar w:header="0" w:footer="1063" w:top="1360" w:bottom="1260" w:left="1080" w:right="360"/>
        </w:sectPr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78" w:after="0"/>
        <w:ind w:left="720" w:right="1174" w:hanging="504"/>
        <w:jc w:val="left"/>
        <w:rPr>
          <w:sz w:val="22"/>
        </w:rPr>
      </w:pPr>
      <w:r>
        <w:rPr>
          <w:sz w:val="22"/>
        </w:rPr>
        <w:t>[2019]</w:t>
      </w:r>
      <w:r>
        <w:rPr>
          <w:spacing w:val="-2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Tae-Hwy,</w:t>
      </w:r>
      <w:r>
        <w:rPr>
          <w:spacing w:val="-3"/>
          <w:sz w:val="22"/>
        </w:rPr>
        <w:t> </w:t>
      </w:r>
      <w:r>
        <w:rPr>
          <w:sz w:val="22"/>
        </w:rPr>
        <w:t>Shahnaz</w:t>
      </w:r>
      <w:r>
        <w:rPr>
          <w:spacing w:val="-3"/>
          <w:sz w:val="22"/>
        </w:rPr>
        <w:t> </w:t>
      </w:r>
      <w:r>
        <w:rPr>
          <w:sz w:val="22"/>
        </w:rPr>
        <w:t>Parsaeian,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Aman</w:t>
      </w:r>
      <w:r>
        <w:rPr>
          <w:spacing w:val="-6"/>
          <w:sz w:val="22"/>
        </w:rPr>
        <w:t> </w:t>
      </w:r>
      <w:r>
        <w:rPr>
          <w:sz w:val="22"/>
        </w:rPr>
        <w:t>Ullah.</w:t>
      </w:r>
      <w:r>
        <w:rPr>
          <w:spacing w:val="-6"/>
          <w:sz w:val="22"/>
        </w:rPr>
        <w:t> </w:t>
      </w:r>
      <w:r>
        <w:rPr>
          <w:sz w:val="22"/>
        </w:rPr>
        <w:t>2019.</w:t>
      </w:r>
      <w:r>
        <w:rPr>
          <w:spacing w:val="-6"/>
          <w:sz w:val="22"/>
        </w:rPr>
        <w:t> </w:t>
      </w:r>
      <w:r>
        <w:rPr>
          <w:sz w:val="22"/>
        </w:rPr>
        <w:t>“Efficient</w:t>
      </w:r>
      <w:r>
        <w:rPr>
          <w:spacing w:val="-2"/>
          <w:sz w:val="22"/>
        </w:rPr>
        <w:t> </w:t>
      </w:r>
      <w:r>
        <w:rPr>
          <w:sz w:val="22"/>
        </w:rPr>
        <w:t>Prediction</w:t>
      </w:r>
      <w:r>
        <w:rPr>
          <w:spacing w:val="-6"/>
          <w:sz w:val="22"/>
        </w:rPr>
        <w:t> </w:t>
      </w:r>
      <w:r>
        <w:rPr>
          <w:sz w:val="22"/>
        </w:rPr>
        <w:t>under</w:t>
      </w:r>
      <w:r>
        <w:rPr>
          <w:spacing w:val="-2"/>
          <w:sz w:val="22"/>
        </w:rPr>
        <w:t> </w:t>
      </w:r>
      <w:r>
        <w:rPr>
          <w:sz w:val="22"/>
        </w:rPr>
        <w:t>Model Instabilities”. In </w:t>
      </w:r>
      <w:r>
        <w:rPr>
          <w:b/>
          <w:i/>
          <w:sz w:val="22"/>
        </w:rPr>
        <w:t>JSM Proceedings, Business and Economic Statistics Section. </w:t>
      </w:r>
      <w:r>
        <w:rPr>
          <w:sz w:val="22"/>
        </w:rPr>
        <w:t>Alexandria, VA: American Statistical Association.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1075" w:hanging="504"/>
        <w:jc w:val="both"/>
        <w:rPr>
          <w:sz w:val="22"/>
        </w:rPr>
      </w:pPr>
      <w:r>
        <w:rPr>
          <w:sz w:val="22"/>
        </w:rPr>
        <w:t>[2021] Lee, </w:t>
      </w:r>
      <w:r>
        <w:rPr>
          <w:color w:val="212121"/>
          <w:sz w:val="22"/>
        </w:rPr>
        <w:t>Tae</w:t>
      </w:r>
      <w:r>
        <w:rPr>
          <w:sz w:val="22"/>
        </w:rPr>
        <w:t>-Hwy and Ekaterina Seregina. 2021. “Optimal Financial Portfolio Using Graphical Lasso Under Unstable Environment”.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Joint Statistical Meetings (JSM) Proceedings, Statistical Learning and Data Science Section.</w:t>
      </w:r>
      <w:r>
        <w:rPr>
          <w:b/>
          <w:i/>
          <w:spacing w:val="-2"/>
          <w:sz w:val="22"/>
        </w:rPr>
        <w:t> </w:t>
      </w:r>
      <w:r>
        <w:rPr>
          <w:sz w:val="22"/>
        </w:rPr>
        <w:t>pp. 1181-1184. Alexandria, VA: American Statistical Association. [</w:t>
      </w:r>
      <w:hyperlink r:id="rId199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1076" w:hanging="504"/>
        <w:jc w:val="both"/>
        <w:rPr>
          <w:sz w:val="22"/>
        </w:rPr>
      </w:pPr>
      <w:r>
        <w:rPr>
          <w:sz w:val="22"/>
        </w:rPr>
        <w:t>[2021] Lee, </w:t>
      </w:r>
      <w:r>
        <w:rPr>
          <w:color w:val="212121"/>
          <w:sz w:val="22"/>
        </w:rPr>
        <w:t>Tae</w:t>
      </w:r>
      <w:r>
        <w:rPr>
          <w:sz w:val="22"/>
        </w:rPr>
        <w:t>-Hwy and Saman Banafti. 2021. “Identification and Estimation of Demand in Large Concentrated Markets”.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Joint Statistical Meetings (JSM) Proceedings, Business and Economic Statistics Section. </w:t>
      </w:r>
      <w:r>
        <w:rPr>
          <w:sz w:val="22"/>
        </w:rPr>
        <w:t>pp. 271-276. Alexandria, VA: American Statistical Association. [</w:t>
      </w:r>
      <w:hyperlink r:id="rId200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51" w:after="0"/>
        <w:ind w:left="719" w:right="1076" w:hanging="504"/>
        <w:jc w:val="both"/>
        <w:rPr>
          <w:sz w:val="22"/>
        </w:rPr>
      </w:pPr>
      <w:r>
        <w:rPr>
          <w:sz w:val="22"/>
        </w:rPr>
        <w:t>[2021]</w:t>
      </w:r>
      <w:r>
        <w:rPr>
          <w:spacing w:val="-2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color w:val="212121"/>
          <w:sz w:val="22"/>
        </w:rPr>
        <w:t>Tae</w:t>
      </w:r>
      <w:r>
        <w:rPr>
          <w:sz w:val="22"/>
        </w:rPr>
        <w:t>-Hwy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Yaojue</w:t>
      </w:r>
      <w:r>
        <w:rPr>
          <w:spacing w:val="-3"/>
          <w:sz w:val="22"/>
        </w:rPr>
        <w:t> </w:t>
      </w:r>
      <w:r>
        <w:rPr>
          <w:sz w:val="22"/>
        </w:rPr>
        <w:t>Xu.</w:t>
      </w:r>
      <w:r>
        <w:rPr>
          <w:spacing w:val="-3"/>
          <w:sz w:val="22"/>
        </w:rPr>
        <w:t> </w:t>
      </w:r>
      <w:r>
        <w:rPr>
          <w:sz w:val="22"/>
        </w:rPr>
        <w:t>2021.</w:t>
      </w:r>
      <w:r>
        <w:rPr>
          <w:spacing w:val="-3"/>
          <w:sz w:val="22"/>
        </w:rPr>
        <w:t> </w:t>
      </w:r>
      <w:r>
        <w:rPr>
          <w:sz w:val="22"/>
        </w:rPr>
        <w:t>“Granger</w:t>
      </w:r>
      <w:r>
        <w:rPr>
          <w:spacing w:val="-4"/>
          <w:sz w:val="22"/>
        </w:rPr>
        <w:t> </w:t>
      </w:r>
      <w:r>
        <w:rPr>
          <w:sz w:val="22"/>
        </w:rPr>
        <w:t>Causality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Predictive</w:t>
      </w:r>
      <w:r>
        <w:rPr>
          <w:spacing w:val="-3"/>
          <w:sz w:val="22"/>
        </w:rPr>
        <w:t> </w:t>
      </w:r>
      <w:r>
        <w:rPr>
          <w:sz w:val="22"/>
        </w:rPr>
        <w:t>Conditional</w:t>
      </w:r>
      <w:r>
        <w:rPr>
          <w:spacing w:val="-4"/>
          <w:sz w:val="22"/>
        </w:rPr>
        <w:t> </w:t>
      </w:r>
      <w:r>
        <w:rPr>
          <w:sz w:val="22"/>
        </w:rPr>
        <w:t>Modal Regression”.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b/>
          <w:i/>
          <w:sz w:val="22"/>
        </w:rPr>
        <w:t>Joint Statistical Meetings (JSM) Proceedings, Business and Economic Statistics Section. </w:t>
      </w:r>
      <w:r>
        <w:rPr>
          <w:sz w:val="22"/>
        </w:rPr>
        <w:t>pp. 262-270. Alexandria, VA: American Statistical Association. [</w:t>
      </w:r>
      <w:hyperlink r:id="rId201">
        <w:r>
          <w:rPr>
            <w:color w:val="0000FF"/>
            <w:sz w:val="22"/>
            <w:u w:val="single" w:color="0000FF"/>
          </w:rPr>
          <w:t>pdf</w:t>
        </w:r>
      </w:hyperlink>
      <w:r>
        <w:rPr>
          <w:sz w:val="22"/>
        </w:rPr>
        <w:t>]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1075" w:hanging="504"/>
        <w:jc w:val="both"/>
        <w:rPr>
          <w:sz w:val="22"/>
        </w:rPr>
      </w:pPr>
      <w:r>
        <w:rPr>
          <w:sz w:val="22"/>
        </w:rPr>
        <w:t>[2023] Tae-Hwy Lee, Ekaterina Seregina and Yaojue Xu, September 2023. “Elicitability and Encompassing for Volatility Forecasts by Bregman Functions”.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Joint Statistical Meetings (JSM) Proceedings, Business and Economic Statistics Section.</w:t>
      </w:r>
      <w:r>
        <w:rPr>
          <w:b/>
          <w:i/>
          <w:spacing w:val="-2"/>
          <w:sz w:val="22"/>
        </w:rPr>
        <w:t> </w:t>
      </w:r>
      <w:r>
        <w:rPr>
          <w:sz w:val="22"/>
        </w:rPr>
        <w:t>Alexandria, VA: American Statistical Association. Joint Statistical Meeting (JSM 2023, Toronto, Canada)</w:t>
      </w:r>
    </w:p>
    <w:p>
      <w:pPr>
        <w:pStyle w:val="BodyText"/>
        <w:spacing w:line="253" w:lineRule="exact" w:before="1"/>
        <w:jc w:val="both"/>
      </w:pPr>
      <w:r>
        <w:rPr/>
        <w:t>[RePEc</w:t>
      </w:r>
      <w:r>
        <w:rPr>
          <w:spacing w:val="-5"/>
        </w:rPr>
        <w:t> </w:t>
      </w:r>
      <w:hyperlink r:id="rId202">
        <w:r>
          <w:rPr>
            <w:color w:val="0000FF"/>
            <w:u w:val="single" w:color="0000FF"/>
          </w:rPr>
          <w:t>pdf</w:t>
        </w:r>
      </w:hyperlink>
      <w:r>
        <w:rPr/>
        <w:t>]</w:t>
      </w:r>
      <w:r>
        <w:rPr>
          <w:spacing w:val="-3"/>
        </w:rPr>
        <w:t> </w:t>
      </w:r>
      <w:r>
        <w:rPr/>
        <w:t>22</w:t>
      </w:r>
      <w:r>
        <w:rPr>
          <w:spacing w:val="-2"/>
        </w:rPr>
        <w:t> pages</w:t>
      </w:r>
    </w:p>
    <w:p>
      <w:pPr>
        <w:pStyle w:val="BodyText"/>
        <w:spacing w:line="253" w:lineRule="exact"/>
        <w:jc w:val="both"/>
      </w:pPr>
      <w:r>
        <w:rPr/>
        <w:t>DOI</w:t>
      </w:r>
      <w:r>
        <w:rPr>
          <w:spacing w:val="-6"/>
        </w:rPr>
        <w:t> </w:t>
      </w:r>
      <w:hyperlink r:id="rId203">
        <w:r>
          <w:rPr>
            <w:color w:val="0000FF"/>
            <w:spacing w:val="-2"/>
            <w:u w:val="single" w:color="0000FF"/>
          </w:rPr>
          <w:t>https://doi.org/10.5281/zenodo.8396034</w:t>
        </w:r>
      </w:hyperlink>
    </w:p>
    <w:p>
      <w:pPr>
        <w:pStyle w:val="BodyText"/>
        <w:spacing w:before="252"/>
        <w:ind w:left="0"/>
      </w:pPr>
    </w:p>
    <w:p>
      <w:pPr>
        <w:pStyle w:val="Heading2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BOOKS</w:t>
      </w:r>
      <w:r>
        <w:rPr>
          <w:spacing w:val="-2"/>
        </w:rPr>
        <w:t> EDITED</w:t>
      </w:r>
    </w:p>
    <w:p>
      <w:pPr>
        <w:pStyle w:val="BodyText"/>
        <w:spacing w:before="1"/>
        <w:ind w:left="0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076" w:hanging="504"/>
        <w:jc w:val="both"/>
        <w:rPr>
          <w:sz w:val="22"/>
        </w:rPr>
      </w:pPr>
      <w:r>
        <w:rPr>
          <w:sz w:val="22"/>
        </w:rPr>
        <w:t>[2016] Gloria González-Rivera, Carter Hill, and Tae-Hwy Lee.</w:t>
      </w:r>
      <w:r>
        <w:rPr>
          <w:spacing w:val="-3"/>
          <w:sz w:val="22"/>
        </w:rPr>
        <w:t> </w:t>
      </w:r>
      <w:hyperlink r:id="rId204">
        <w:r>
          <w:rPr>
            <w:b/>
            <w:i/>
            <w:color w:val="0000FF"/>
            <w:sz w:val="22"/>
            <w:u w:val="single" w:color="0000FF"/>
          </w:rPr>
          <w:t>Advances in Econometrics</w:t>
        </w:r>
      </w:hyperlink>
      <w:r>
        <w:rPr>
          <w:sz w:val="22"/>
        </w:rPr>
        <w:t>, </w:t>
      </w:r>
      <w:hyperlink r:id="rId205">
        <w:r>
          <w:rPr>
            <w:color w:val="0000FF"/>
            <w:sz w:val="22"/>
            <w:u w:val="single" w:color="0000FF"/>
          </w:rPr>
          <w:t>Volume</w:t>
        </w:r>
      </w:hyperlink>
      <w:r>
        <w:rPr>
          <w:color w:val="0000FF"/>
          <w:sz w:val="22"/>
        </w:rPr>
        <w:t> </w:t>
      </w:r>
      <w:hyperlink r:id="rId205">
        <w:r>
          <w:rPr>
            <w:color w:val="0000FF"/>
            <w:sz w:val="22"/>
            <w:u w:val="single" w:color="0000FF"/>
          </w:rPr>
          <w:t>36</w:t>
        </w:r>
        <w:r>
          <w:rPr>
            <w:sz w:val="22"/>
          </w:rPr>
          <w:t>,</w:t>
        </w:r>
      </w:hyperlink>
      <w:r>
        <w:rPr>
          <w:spacing w:val="-2"/>
          <w:sz w:val="22"/>
        </w:rPr>
        <w:t> </w:t>
      </w:r>
      <w:r>
        <w:rPr>
          <w:sz w:val="22"/>
        </w:rPr>
        <w:t>Essays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Honor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Aman</w:t>
      </w:r>
      <w:r>
        <w:rPr>
          <w:spacing w:val="-2"/>
          <w:sz w:val="22"/>
        </w:rPr>
        <w:t> </w:t>
      </w:r>
      <w:r>
        <w:rPr>
          <w:sz w:val="22"/>
        </w:rPr>
        <w:t>Ullah.</w:t>
      </w:r>
      <w:r>
        <w:rPr>
          <w:spacing w:val="-5"/>
          <w:sz w:val="22"/>
        </w:rPr>
        <w:t> </w:t>
      </w:r>
      <w:r>
        <w:rPr>
          <w:sz w:val="22"/>
        </w:rPr>
        <w:t>2016.</w:t>
      </w:r>
      <w:r>
        <w:rPr>
          <w:spacing w:val="-2"/>
          <w:sz w:val="22"/>
        </w:rPr>
        <w:t> </w:t>
      </w:r>
      <w:r>
        <w:rPr>
          <w:sz w:val="22"/>
        </w:rPr>
        <w:t>Emerald</w:t>
      </w:r>
      <w:r>
        <w:rPr>
          <w:spacing w:val="-2"/>
          <w:sz w:val="22"/>
        </w:rPr>
        <w:t> </w:t>
      </w:r>
      <w:r>
        <w:rPr>
          <w:sz w:val="22"/>
        </w:rPr>
        <w:t>Group</w:t>
      </w:r>
      <w:r>
        <w:rPr>
          <w:spacing w:val="-2"/>
          <w:sz w:val="22"/>
        </w:rPr>
        <w:t> </w:t>
      </w:r>
      <w:r>
        <w:rPr>
          <w:sz w:val="22"/>
        </w:rPr>
        <w:t>Publishing.</w:t>
      </w:r>
      <w:r>
        <w:rPr>
          <w:spacing w:val="-2"/>
          <w:sz w:val="22"/>
        </w:rPr>
        <w:t> </w:t>
      </w:r>
      <w:r>
        <w:rPr>
          <w:sz w:val="22"/>
        </w:rPr>
        <w:t>xxvi</w:t>
      </w:r>
      <w:r>
        <w:rPr>
          <w:spacing w:val="-4"/>
          <w:sz w:val="22"/>
        </w:rPr>
        <w:t> </w:t>
      </w:r>
      <w:r>
        <w:rPr>
          <w:sz w:val="22"/>
        </w:rPr>
        <w:t>pages</w:t>
      </w:r>
      <w:r>
        <w:rPr>
          <w:spacing w:val="-7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653</w:t>
      </w:r>
      <w:r>
        <w:rPr>
          <w:spacing w:val="-5"/>
          <w:sz w:val="22"/>
        </w:rPr>
        <w:t> </w:t>
      </w:r>
      <w:r>
        <w:rPr>
          <w:sz w:val="22"/>
        </w:rPr>
        <w:t>pages.</w:t>
      </w:r>
      <w:r>
        <w:rPr>
          <w:spacing w:val="-5"/>
          <w:sz w:val="22"/>
        </w:rPr>
        <w:t> </w:t>
      </w:r>
      <w:r>
        <w:rPr>
          <w:sz w:val="22"/>
        </w:rPr>
        <w:t>ISBN: </w:t>
      </w:r>
      <w:r>
        <w:rPr>
          <w:spacing w:val="-2"/>
          <w:sz w:val="22"/>
        </w:rPr>
        <w:t>978-1-78560-787-5.</w:t>
      </w:r>
    </w:p>
    <w:p>
      <w:pPr>
        <w:pStyle w:val="BodyText"/>
        <w:spacing w:line="253" w:lineRule="exact"/>
      </w:pPr>
      <w:hyperlink r:id="rId206">
        <w:r>
          <w:rPr>
            <w:color w:val="0000FF"/>
            <w:spacing w:val="-2"/>
            <w:u w:val="single" w:color="0000FF"/>
          </w:rPr>
          <w:t>https://doi.org/10.1108/S0731-9053201636</w:t>
        </w:r>
      </w:hyperlink>
    </w:p>
    <w:p>
      <w:pPr>
        <w:pStyle w:val="BodyText"/>
        <w:spacing w:after="0" w:line="253" w:lineRule="exact"/>
        <w:sectPr>
          <w:pgSz w:w="12240" w:h="15840"/>
          <w:pgMar w:header="0" w:footer="1063" w:top="1360" w:bottom="1260" w:left="1080" w:right="360"/>
        </w:sectPr>
      </w:pPr>
    </w:p>
    <w:p>
      <w:pPr>
        <w:pStyle w:val="Heading1"/>
      </w:pPr>
      <w:r>
        <w:rPr>
          <w:spacing w:val="-2"/>
        </w:rPr>
        <w:t>TEACHING</w:t>
      </w:r>
    </w:p>
    <w:p>
      <w:pPr>
        <w:pStyle w:val="BodyText"/>
        <w:spacing w:before="250"/>
        <w:ind w:left="0"/>
        <w:rPr>
          <w:b/>
        </w:rPr>
      </w:pPr>
    </w:p>
    <w:p>
      <w:pPr>
        <w:pStyle w:val="Heading2"/>
        <w:numPr>
          <w:ilvl w:val="0"/>
          <w:numId w:val="4"/>
        </w:numPr>
        <w:tabs>
          <w:tab w:pos="682" w:val="left" w:leader="none"/>
        </w:tabs>
        <w:spacing w:line="240" w:lineRule="auto" w:before="0" w:after="0"/>
        <w:ind w:left="682" w:right="0" w:hanging="322"/>
        <w:jc w:val="left"/>
      </w:pPr>
      <w:r>
        <w:rPr/>
        <w:t>COURSES</w:t>
      </w:r>
      <w:r>
        <w:rPr>
          <w:spacing w:val="-8"/>
        </w:rPr>
        <w:t> </w:t>
      </w:r>
      <w:r>
        <w:rPr>
          <w:spacing w:val="-2"/>
        </w:rPr>
        <w:t>TAUGHT</w:t>
      </w:r>
    </w:p>
    <w:p>
      <w:pPr>
        <w:pStyle w:val="BodyText"/>
        <w:spacing w:before="1"/>
        <w:ind w:left="0"/>
        <w:rPr>
          <w:b/>
        </w:rPr>
      </w:pPr>
    </w:p>
    <w:p>
      <w:pPr>
        <w:pStyle w:val="Heading3"/>
        <w:ind w:left="647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Riverside</w:t>
      </w:r>
      <w:r>
        <w:rPr>
          <w:spacing w:val="-4"/>
        </w:rPr>
        <w:t> </w:t>
      </w:r>
      <w:r>
        <w:rPr/>
        <w:t>(1995</w:t>
      </w:r>
      <w:r>
        <w:rPr>
          <w:spacing w:val="-7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present):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52" w:lineRule="exact" w:before="1" w:after="0"/>
        <w:ind w:left="1079" w:right="0" w:hanging="359"/>
        <w:jc w:val="left"/>
        <w:rPr>
          <w:i/>
          <w:sz w:val="22"/>
        </w:rPr>
      </w:pPr>
      <w:r>
        <w:rPr>
          <w:i/>
          <w:sz w:val="22"/>
        </w:rPr>
        <w:t>Undergraduate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Courses:</w:t>
      </w:r>
    </w:p>
    <w:p>
      <w:pPr>
        <w:pStyle w:val="BodyText"/>
        <w:ind w:left="1079" w:right="5652"/>
      </w:pPr>
      <w:r>
        <w:rPr/>
        <w:t>Statistics for Economics (Econ101) Introductory Econometrics I (Econ107) Introductory</w:t>
      </w:r>
      <w:r>
        <w:rPr>
          <w:spacing w:val="-11"/>
        </w:rPr>
        <w:t> </w:t>
      </w:r>
      <w:r>
        <w:rPr/>
        <w:t>Econometrics</w:t>
      </w:r>
      <w:r>
        <w:rPr>
          <w:spacing w:val="-13"/>
        </w:rPr>
        <w:t> </w:t>
      </w:r>
      <w:r>
        <w:rPr/>
        <w:t>II</w:t>
      </w:r>
      <w:r>
        <w:rPr>
          <w:spacing w:val="-13"/>
        </w:rPr>
        <w:t> </w:t>
      </w:r>
      <w:r>
        <w:rPr/>
        <w:t>(Econ108)</w:t>
      </w:r>
    </w:p>
    <w:p>
      <w:pPr>
        <w:pStyle w:val="BodyText"/>
        <w:spacing w:line="252" w:lineRule="exact"/>
        <w:ind w:left="1079"/>
      </w:pPr>
      <w:r>
        <w:rPr/>
        <w:t>Forecasting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>
          <w:spacing w:val="-2"/>
        </w:rPr>
        <w:t>(Econ109)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2" w:after="0"/>
        <w:ind w:left="1079" w:right="5970" w:hanging="360"/>
        <w:jc w:val="left"/>
        <w:rPr>
          <w:sz w:val="22"/>
        </w:rPr>
      </w:pPr>
      <w:r>
        <w:rPr>
          <w:i/>
          <w:sz w:val="22"/>
        </w:rPr>
        <w:t>Core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Graduate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Courses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(First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Year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PhD): </w:t>
      </w:r>
      <w:r>
        <w:rPr>
          <w:sz w:val="22"/>
        </w:rPr>
        <w:t>Mathematics for Economists (Econ206) Econometric Methods I (Econ205A) Econometric Methods II (Econ205B) Econometric Methods III (Econ205C)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52" w:lineRule="exact" w:before="0" w:after="0"/>
        <w:ind w:left="1079" w:right="0" w:hanging="359"/>
        <w:jc w:val="left"/>
        <w:rPr>
          <w:i/>
          <w:sz w:val="22"/>
        </w:rPr>
      </w:pPr>
      <w:r>
        <w:rPr>
          <w:i/>
          <w:sz w:val="22"/>
        </w:rPr>
        <w:t>Field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Graduate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Courses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(Second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Year</w:t>
      </w:r>
      <w:r>
        <w:rPr>
          <w:i/>
          <w:spacing w:val="-4"/>
          <w:sz w:val="22"/>
        </w:rPr>
        <w:t> PhD):</w:t>
      </w:r>
    </w:p>
    <w:p>
      <w:pPr>
        <w:pStyle w:val="BodyText"/>
        <w:ind w:left="1080" w:right="5894"/>
      </w:pPr>
      <w:r>
        <w:rPr/>
        <w:t>Advanced</w:t>
      </w:r>
      <w:r>
        <w:rPr>
          <w:spacing w:val="-14"/>
        </w:rPr>
        <w:t> </w:t>
      </w:r>
      <w:r>
        <w:rPr/>
        <w:t>Econometrics</w:t>
      </w:r>
      <w:r>
        <w:rPr>
          <w:spacing w:val="-14"/>
        </w:rPr>
        <w:t> </w:t>
      </w:r>
      <w:r>
        <w:rPr/>
        <w:t>(Econ285E) Topics in Econometrics (Econ285F)</w:t>
      </w:r>
    </w:p>
    <w:p>
      <w:pPr>
        <w:pStyle w:val="BodyText"/>
        <w:ind w:left="1079"/>
      </w:pPr>
      <w:r>
        <w:rPr/>
        <w:t>Advanced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Series</w:t>
      </w:r>
      <w:r>
        <w:rPr>
          <w:spacing w:val="-4"/>
        </w:rPr>
        <w:t> </w:t>
      </w:r>
      <w:r>
        <w:rPr/>
        <w:t>Econometrics</w:t>
      </w:r>
      <w:r>
        <w:rPr>
          <w:spacing w:val="-6"/>
        </w:rPr>
        <w:t> </w:t>
      </w:r>
      <w:r>
        <w:rPr>
          <w:spacing w:val="-2"/>
        </w:rPr>
        <w:t>(Econ285M)</w:t>
      </w:r>
    </w:p>
    <w:p>
      <w:pPr>
        <w:pStyle w:val="BodyText"/>
        <w:ind w:left="0"/>
      </w:pPr>
    </w:p>
    <w:p>
      <w:pPr>
        <w:pStyle w:val="Heading3"/>
        <w:spacing w:line="253" w:lineRule="exact"/>
        <w:ind w:left="647"/>
      </w:pPr>
      <w:r>
        <w:rPr/>
        <w:t>California</w:t>
      </w:r>
      <w:r>
        <w:rPr>
          <w:spacing w:val="-6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(2005-</w:t>
      </w:r>
      <w:r>
        <w:rPr>
          <w:spacing w:val="-2"/>
        </w:rPr>
        <w:t>2006):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52" w:lineRule="exact" w:before="0" w:after="0"/>
        <w:ind w:left="1079" w:right="0" w:hanging="359"/>
        <w:jc w:val="left"/>
        <w:rPr>
          <w:sz w:val="22"/>
        </w:rPr>
      </w:pPr>
      <w:r>
        <w:rPr>
          <w:i/>
          <w:sz w:val="22"/>
        </w:rPr>
        <w:t>Undergraduate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Course:</w:t>
      </w:r>
      <w:r>
        <w:rPr>
          <w:i/>
          <w:spacing w:val="-7"/>
          <w:sz w:val="22"/>
        </w:rPr>
        <w:t> </w:t>
      </w:r>
      <w:r>
        <w:rPr>
          <w:sz w:val="22"/>
        </w:rPr>
        <w:t>Econometrics</w:t>
      </w:r>
      <w:r>
        <w:rPr>
          <w:spacing w:val="-6"/>
          <w:sz w:val="22"/>
        </w:rPr>
        <w:t> </w:t>
      </w:r>
      <w:r>
        <w:rPr>
          <w:sz w:val="22"/>
        </w:rPr>
        <w:t>(EC122,</w:t>
      </w:r>
      <w:r>
        <w:rPr>
          <w:spacing w:val="-5"/>
          <w:sz w:val="22"/>
        </w:rPr>
        <w:t> </w:t>
      </w:r>
      <w:r>
        <w:rPr>
          <w:sz w:val="22"/>
        </w:rPr>
        <w:t>Winter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2006)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52" w:lineRule="exact" w:before="0" w:after="0"/>
        <w:ind w:left="1079" w:right="0" w:hanging="359"/>
        <w:jc w:val="left"/>
        <w:rPr>
          <w:sz w:val="22"/>
        </w:rPr>
      </w:pPr>
      <w:r>
        <w:rPr>
          <w:i/>
          <w:sz w:val="22"/>
        </w:rPr>
        <w:t>Core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Graduate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Course:</w:t>
      </w:r>
      <w:r>
        <w:rPr>
          <w:i/>
          <w:spacing w:val="-3"/>
          <w:sz w:val="22"/>
        </w:rPr>
        <w:t> </w:t>
      </w:r>
      <w:r>
        <w:rPr>
          <w:sz w:val="22"/>
        </w:rPr>
        <w:t>Econometrics</w:t>
      </w:r>
      <w:r>
        <w:rPr>
          <w:spacing w:val="-4"/>
          <w:sz w:val="22"/>
        </w:rPr>
        <w:t> </w:t>
      </w:r>
      <w:r>
        <w:rPr>
          <w:sz w:val="22"/>
        </w:rPr>
        <w:t>III</w:t>
      </w:r>
      <w:r>
        <w:rPr>
          <w:spacing w:val="-6"/>
          <w:sz w:val="22"/>
        </w:rPr>
        <w:t> </w:t>
      </w:r>
      <w:r>
        <w:rPr>
          <w:sz w:val="22"/>
        </w:rPr>
        <w:t>(SS222C,</w:t>
      </w:r>
      <w:r>
        <w:rPr>
          <w:spacing w:val="-4"/>
          <w:sz w:val="22"/>
        </w:rPr>
        <w:t> </w:t>
      </w:r>
      <w:r>
        <w:rPr>
          <w:sz w:val="22"/>
        </w:rPr>
        <w:t>Spring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2006)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2"/>
        </w:rPr>
      </w:pPr>
      <w:r>
        <w:rPr>
          <w:i/>
          <w:sz w:val="22"/>
        </w:rPr>
        <w:t>Field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Graduate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Course:</w:t>
      </w:r>
      <w:r>
        <w:rPr>
          <w:i/>
          <w:spacing w:val="-3"/>
          <w:sz w:val="22"/>
        </w:rPr>
        <w:t> </w:t>
      </w:r>
      <w:r>
        <w:rPr>
          <w:sz w:val="22"/>
        </w:rPr>
        <w:t>Advanced</w:t>
      </w:r>
      <w:r>
        <w:rPr>
          <w:spacing w:val="-6"/>
          <w:sz w:val="22"/>
        </w:rPr>
        <w:t> </w:t>
      </w:r>
      <w:r>
        <w:rPr>
          <w:sz w:val="22"/>
        </w:rPr>
        <w:t>Topics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Econometric</w:t>
      </w:r>
      <w:r>
        <w:rPr>
          <w:spacing w:val="-4"/>
          <w:sz w:val="22"/>
        </w:rPr>
        <w:t> </w:t>
      </w:r>
      <w:r>
        <w:rPr>
          <w:sz w:val="22"/>
        </w:rPr>
        <w:t>Theory</w:t>
      </w:r>
      <w:r>
        <w:rPr>
          <w:spacing w:val="-4"/>
          <w:sz w:val="22"/>
        </w:rPr>
        <w:t> </w:t>
      </w:r>
      <w:r>
        <w:rPr>
          <w:sz w:val="22"/>
        </w:rPr>
        <w:t>III</w:t>
      </w:r>
      <w:r>
        <w:rPr>
          <w:spacing w:val="-5"/>
          <w:sz w:val="22"/>
        </w:rPr>
        <w:t> </w:t>
      </w:r>
      <w:r>
        <w:rPr>
          <w:sz w:val="22"/>
        </w:rPr>
        <w:t>(SS223C,</w:t>
      </w:r>
      <w:r>
        <w:rPr>
          <w:spacing w:val="-4"/>
          <w:sz w:val="22"/>
        </w:rPr>
        <w:t> </w:t>
      </w:r>
      <w:r>
        <w:rPr>
          <w:sz w:val="22"/>
        </w:rPr>
        <w:t>Spring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2006)</w:t>
      </w:r>
    </w:p>
    <w:p>
      <w:pPr>
        <w:pStyle w:val="BodyText"/>
        <w:spacing w:before="219"/>
        <w:ind w:left="0"/>
      </w:pPr>
    </w:p>
    <w:p>
      <w:pPr>
        <w:pStyle w:val="Heading2"/>
        <w:numPr>
          <w:ilvl w:val="0"/>
          <w:numId w:val="4"/>
        </w:numPr>
        <w:tabs>
          <w:tab w:pos="671" w:val="left" w:leader="none"/>
        </w:tabs>
        <w:spacing w:line="240" w:lineRule="auto" w:before="0" w:after="0"/>
        <w:ind w:left="671" w:right="0" w:hanging="311"/>
        <w:jc w:val="left"/>
      </w:pPr>
      <w:r>
        <w:rPr/>
        <w:t>Ph.D.</w:t>
      </w:r>
      <w:r>
        <w:rPr>
          <w:spacing w:val="-5"/>
        </w:rPr>
        <w:t> </w:t>
      </w:r>
      <w:r>
        <w:rPr>
          <w:spacing w:val="-2"/>
        </w:rPr>
        <w:t>STUDENTS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0" w:hanging="359"/>
        <w:jc w:val="left"/>
        <w:rPr>
          <w:sz w:val="22"/>
        </w:rPr>
      </w:pPr>
      <w:r>
        <w:rPr>
          <w:sz w:val="22"/>
        </w:rPr>
        <w:t>Tianyan</w:t>
      </w:r>
      <w:r>
        <w:rPr>
          <w:spacing w:val="-3"/>
          <w:sz w:val="22"/>
        </w:rPr>
        <w:t> </w:t>
      </w:r>
      <w:r>
        <w:rPr>
          <w:sz w:val="22"/>
        </w:rPr>
        <w:t>Tu,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progress,</w:t>
      </w:r>
      <w:r>
        <w:rPr>
          <w:spacing w:val="-2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UCR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(Chair)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1" w:after="0"/>
        <w:ind w:left="1078" w:right="0" w:hanging="359"/>
        <w:jc w:val="left"/>
        <w:rPr>
          <w:sz w:val="22"/>
        </w:rPr>
      </w:pPr>
      <w:r>
        <w:rPr>
          <w:sz w:val="22"/>
        </w:rPr>
        <w:t>Yuxuan</w:t>
      </w:r>
      <w:r>
        <w:rPr>
          <w:spacing w:val="-4"/>
          <w:sz w:val="22"/>
        </w:rPr>
        <w:t> </w:t>
      </w:r>
      <w:r>
        <w:rPr>
          <w:sz w:val="22"/>
        </w:rPr>
        <w:t>Fan,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progress,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3"/>
          <w:sz w:val="22"/>
        </w:rPr>
        <w:t> </w:t>
      </w:r>
      <w:r>
        <w:rPr>
          <w:sz w:val="22"/>
        </w:rPr>
        <w:t>UCR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0" w:hanging="359"/>
        <w:jc w:val="left"/>
        <w:rPr>
          <w:sz w:val="22"/>
        </w:rPr>
      </w:pPr>
      <w:r>
        <w:rPr>
          <w:sz w:val="22"/>
        </w:rPr>
        <w:t>Dingli</w:t>
      </w:r>
      <w:r>
        <w:rPr>
          <w:spacing w:val="-2"/>
          <w:sz w:val="22"/>
        </w:rPr>
        <w:t> </w:t>
      </w:r>
      <w:r>
        <w:rPr>
          <w:sz w:val="22"/>
        </w:rPr>
        <w:t>Wang,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progress,</w:t>
      </w:r>
      <w:r>
        <w:rPr>
          <w:spacing w:val="-5"/>
          <w:sz w:val="22"/>
        </w:rPr>
        <w:t> </w:t>
      </w:r>
      <w:r>
        <w:rPr>
          <w:sz w:val="22"/>
        </w:rPr>
        <w:t>Economics,</w:t>
      </w:r>
      <w:r>
        <w:rPr>
          <w:spacing w:val="-3"/>
          <w:sz w:val="22"/>
        </w:rPr>
        <w:t> </w:t>
      </w:r>
      <w:r>
        <w:rPr>
          <w:sz w:val="22"/>
        </w:rPr>
        <w:t>UCR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(Chair)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251" w:after="0"/>
        <w:ind w:left="1078" w:right="0" w:hanging="359"/>
        <w:jc w:val="left"/>
        <w:rPr>
          <w:sz w:val="22"/>
        </w:rPr>
      </w:pPr>
      <w:r>
        <w:rPr>
          <w:sz w:val="22"/>
        </w:rPr>
        <w:t>Jianbin</w:t>
      </w:r>
      <w:r>
        <w:rPr>
          <w:spacing w:val="-4"/>
          <w:sz w:val="22"/>
        </w:rPr>
        <w:t> </w:t>
      </w:r>
      <w:r>
        <w:rPr>
          <w:sz w:val="22"/>
        </w:rPr>
        <w:t>Chen,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progress,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3"/>
          <w:sz w:val="22"/>
        </w:rPr>
        <w:t> </w:t>
      </w:r>
      <w:r>
        <w:rPr>
          <w:sz w:val="22"/>
        </w:rPr>
        <w:t>UCR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0" w:hanging="359"/>
        <w:jc w:val="left"/>
        <w:rPr>
          <w:sz w:val="22"/>
        </w:rPr>
      </w:pPr>
      <w:r>
        <w:rPr>
          <w:sz w:val="22"/>
        </w:rPr>
        <w:t>Keren</w:t>
      </w:r>
      <w:r>
        <w:rPr>
          <w:spacing w:val="-3"/>
          <w:sz w:val="22"/>
        </w:rPr>
        <w:t> </w:t>
      </w:r>
      <w:r>
        <w:rPr>
          <w:sz w:val="22"/>
        </w:rPr>
        <w:t>Colin</w:t>
      </w:r>
      <w:r>
        <w:rPr>
          <w:spacing w:val="-3"/>
          <w:sz w:val="22"/>
        </w:rPr>
        <w:t> </w:t>
      </w:r>
      <w:r>
        <w:rPr>
          <w:sz w:val="22"/>
        </w:rPr>
        <w:t>Fang,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progress,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3"/>
          <w:sz w:val="22"/>
        </w:rPr>
        <w:t> </w:t>
      </w:r>
      <w:r>
        <w:rPr>
          <w:sz w:val="22"/>
        </w:rPr>
        <w:t>UCR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1" w:after="0"/>
        <w:ind w:left="1078" w:right="0" w:hanging="359"/>
        <w:jc w:val="left"/>
        <w:rPr>
          <w:sz w:val="22"/>
        </w:rPr>
      </w:pPr>
      <w:r>
        <w:rPr>
          <w:sz w:val="22"/>
        </w:rPr>
        <w:t>Saerom</w:t>
      </w:r>
      <w:r>
        <w:rPr>
          <w:spacing w:val="-4"/>
          <w:sz w:val="22"/>
        </w:rPr>
        <w:t> </w:t>
      </w:r>
      <w:r>
        <w:rPr>
          <w:sz w:val="22"/>
        </w:rPr>
        <w:t>Lee,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progress,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UCR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(Chair)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4650" w:hanging="360"/>
        <w:jc w:val="left"/>
        <w:rPr>
          <w:sz w:val="22"/>
        </w:rPr>
      </w:pPr>
      <w:r>
        <w:rPr>
          <w:sz w:val="22"/>
        </w:rPr>
        <w:t>Yifei</w:t>
      </w:r>
      <w:r>
        <w:rPr>
          <w:spacing w:val="-5"/>
          <w:sz w:val="22"/>
        </w:rPr>
        <w:t> </w:t>
      </w:r>
      <w:r>
        <w:rPr>
          <w:sz w:val="22"/>
        </w:rPr>
        <w:t>Ding,</w:t>
      </w:r>
      <w:r>
        <w:rPr>
          <w:spacing w:val="-9"/>
          <w:sz w:val="22"/>
        </w:rPr>
        <w:t> </w:t>
      </w:r>
      <w:r>
        <w:rPr>
          <w:sz w:val="22"/>
        </w:rPr>
        <w:t>September</w:t>
      </w:r>
      <w:r>
        <w:rPr>
          <w:spacing w:val="-5"/>
          <w:sz w:val="22"/>
        </w:rPr>
        <w:t> </w:t>
      </w:r>
      <w:r>
        <w:rPr>
          <w:sz w:val="22"/>
        </w:rPr>
        <w:t>2025,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UCR</w:t>
      </w:r>
      <w:r>
        <w:rPr>
          <w:spacing w:val="-7"/>
          <w:sz w:val="22"/>
        </w:rPr>
        <w:t> </w:t>
      </w:r>
      <w:r>
        <w:rPr>
          <w:sz w:val="22"/>
        </w:rPr>
        <w:t>(member) [Scientist, Uber, San Francisco, CA]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5385" w:hanging="360"/>
        <w:jc w:val="left"/>
        <w:rPr>
          <w:sz w:val="22"/>
        </w:rPr>
      </w:pPr>
      <w:r>
        <w:rPr>
          <w:sz w:val="22"/>
        </w:rPr>
        <w:t>Rajveer</w:t>
      </w:r>
      <w:r>
        <w:rPr>
          <w:spacing w:val="-5"/>
          <w:sz w:val="22"/>
        </w:rPr>
        <w:t> </w:t>
      </w:r>
      <w:r>
        <w:rPr>
          <w:sz w:val="22"/>
        </w:rPr>
        <w:t>Jat,</w:t>
      </w:r>
      <w:r>
        <w:rPr>
          <w:spacing w:val="-8"/>
          <w:sz w:val="22"/>
        </w:rPr>
        <w:t> </w:t>
      </w:r>
      <w:r>
        <w:rPr>
          <w:sz w:val="22"/>
        </w:rPr>
        <w:t>June</w:t>
      </w:r>
      <w:r>
        <w:rPr>
          <w:spacing w:val="-7"/>
          <w:sz w:val="22"/>
        </w:rPr>
        <w:t> </w:t>
      </w:r>
      <w:r>
        <w:rPr>
          <w:sz w:val="22"/>
        </w:rPr>
        <w:t>2025,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UCR</w:t>
      </w:r>
      <w:r>
        <w:rPr>
          <w:spacing w:val="-6"/>
          <w:sz w:val="22"/>
        </w:rPr>
        <w:t> </w:t>
      </w:r>
      <w:r>
        <w:rPr>
          <w:sz w:val="22"/>
        </w:rPr>
        <w:t>(Chair) [Economist, Western Digital, San Jose, CA]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1" w:after="0"/>
        <w:ind w:left="1078" w:right="5056" w:hanging="360"/>
        <w:jc w:val="left"/>
        <w:rPr>
          <w:sz w:val="22"/>
        </w:rPr>
      </w:pPr>
      <w:r>
        <w:rPr>
          <w:sz w:val="22"/>
        </w:rPr>
        <w:t>Daanish</w:t>
      </w:r>
      <w:r>
        <w:rPr>
          <w:spacing w:val="-6"/>
          <w:sz w:val="22"/>
        </w:rPr>
        <w:t> </w:t>
      </w:r>
      <w:r>
        <w:rPr>
          <w:sz w:val="22"/>
        </w:rPr>
        <w:t>Padha,</w:t>
      </w:r>
      <w:r>
        <w:rPr>
          <w:spacing w:val="-6"/>
          <w:sz w:val="22"/>
        </w:rPr>
        <w:t> </w:t>
      </w:r>
      <w:r>
        <w:rPr>
          <w:sz w:val="22"/>
        </w:rPr>
        <w:t>May</w:t>
      </w:r>
      <w:r>
        <w:rPr>
          <w:spacing w:val="-6"/>
          <w:sz w:val="22"/>
        </w:rPr>
        <w:t> </w:t>
      </w:r>
      <w:r>
        <w:rPr>
          <w:sz w:val="22"/>
        </w:rPr>
        <w:t>2025,</w:t>
      </w:r>
      <w:r>
        <w:rPr>
          <w:spacing w:val="-9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UCR</w:t>
      </w:r>
      <w:r>
        <w:rPr>
          <w:spacing w:val="-7"/>
          <w:sz w:val="22"/>
        </w:rPr>
        <w:t> </w:t>
      </w:r>
      <w:r>
        <w:rPr>
          <w:sz w:val="22"/>
        </w:rPr>
        <w:t>(Chair) [Assistant Professor, University of Glasgow, UK]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2" w:lineRule="auto" w:before="0" w:after="0"/>
        <w:ind w:left="1078" w:right="3796" w:hanging="360"/>
        <w:jc w:val="left"/>
        <w:rPr>
          <w:sz w:val="22"/>
        </w:rPr>
      </w:pPr>
      <w:r>
        <w:rPr>
          <w:sz w:val="22"/>
        </w:rPr>
        <w:t>Pedro</w:t>
      </w:r>
      <w:r>
        <w:rPr>
          <w:spacing w:val="-4"/>
          <w:sz w:val="22"/>
        </w:rPr>
        <w:t> </w:t>
      </w:r>
      <w:r>
        <w:rPr>
          <w:sz w:val="22"/>
        </w:rPr>
        <w:t>Isaac</w:t>
      </w:r>
      <w:r>
        <w:rPr>
          <w:spacing w:val="-4"/>
          <w:sz w:val="22"/>
        </w:rPr>
        <w:t> </w:t>
      </w:r>
      <w:r>
        <w:rPr>
          <w:sz w:val="22"/>
        </w:rPr>
        <w:t>Chavez</w:t>
      </w:r>
      <w:r>
        <w:rPr>
          <w:spacing w:val="-4"/>
          <w:sz w:val="22"/>
        </w:rPr>
        <w:t> </w:t>
      </w:r>
      <w:r>
        <w:rPr>
          <w:sz w:val="22"/>
        </w:rPr>
        <w:t>Lopez,</w:t>
      </w:r>
      <w:r>
        <w:rPr>
          <w:spacing w:val="-7"/>
          <w:sz w:val="22"/>
        </w:rPr>
        <w:t> </w:t>
      </w:r>
      <w:r>
        <w:rPr>
          <w:sz w:val="22"/>
        </w:rPr>
        <w:t>August</w:t>
      </w:r>
      <w:r>
        <w:rPr>
          <w:spacing w:val="-3"/>
          <w:sz w:val="22"/>
        </w:rPr>
        <w:t> </w:t>
      </w:r>
      <w:r>
        <w:rPr>
          <w:sz w:val="22"/>
        </w:rPr>
        <w:t>2024,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-7"/>
          <w:sz w:val="22"/>
        </w:rPr>
        <w:t> </w:t>
      </w:r>
      <w:r>
        <w:rPr>
          <w:sz w:val="22"/>
        </w:rPr>
        <w:t>UCR</w:t>
      </w:r>
      <w:r>
        <w:rPr>
          <w:spacing w:val="-5"/>
          <w:sz w:val="22"/>
        </w:rPr>
        <w:t> </w:t>
      </w:r>
      <w:r>
        <w:rPr>
          <w:sz w:val="22"/>
        </w:rPr>
        <w:t>(Chair) [Economist, Bank of Mexico]</w:t>
      </w:r>
    </w:p>
    <w:p>
      <w:pPr>
        <w:pStyle w:val="ListParagraph"/>
        <w:numPr>
          <w:ilvl w:val="0"/>
          <w:numId w:val="5"/>
        </w:numPr>
        <w:tabs>
          <w:tab w:pos="1077" w:val="left" w:leader="none"/>
        </w:tabs>
        <w:spacing w:line="248" w:lineRule="exact" w:before="0" w:after="0"/>
        <w:ind w:left="1077" w:right="0" w:hanging="359"/>
        <w:jc w:val="left"/>
        <w:rPr>
          <w:sz w:val="22"/>
        </w:rPr>
      </w:pPr>
      <w:r>
        <w:rPr>
          <w:sz w:val="22"/>
        </w:rPr>
        <w:t>Anh</w:t>
      </w:r>
      <w:r>
        <w:rPr>
          <w:spacing w:val="-4"/>
          <w:sz w:val="22"/>
        </w:rPr>
        <w:t> </w:t>
      </w:r>
      <w:r>
        <w:rPr>
          <w:sz w:val="22"/>
        </w:rPr>
        <w:t>Tran,</w:t>
      </w:r>
      <w:r>
        <w:rPr>
          <w:spacing w:val="-3"/>
          <w:sz w:val="22"/>
        </w:rPr>
        <w:t> </w:t>
      </w:r>
      <w:r>
        <w:rPr>
          <w:sz w:val="22"/>
        </w:rPr>
        <w:t>August</w:t>
      </w:r>
      <w:r>
        <w:rPr>
          <w:spacing w:val="-5"/>
          <w:sz w:val="22"/>
        </w:rPr>
        <w:t> </w:t>
      </w:r>
      <w:r>
        <w:rPr>
          <w:sz w:val="22"/>
        </w:rPr>
        <w:t>2024,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5"/>
          <w:sz w:val="22"/>
        </w:rPr>
        <w:t> </w:t>
      </w:r>
      <w:r>
        <w:rPr>
          <w:sz w:val="22"/>
        </w:rPr>
        <w:t>UCR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(Chair)</w:t>
      </w:r>
    </w:p>
    <w:p>
      <w:pPr>
        <w:pStyle w:val="ListParagraph"/>
        <w:spacing w:after="0" w:line="248" w:lineRule="exact"/>
        <w:jc w:val="left"/>
        <w:rPr>
          <w:sz w:val="22"/>
        </w:rPr>
        <w:sectPr>
          <w:pgSz w:w="12240" w:h="15840"/>
          <w:pgMar w:header="0" w:footer="1063" w:top="1380" w:bottom="1260" w:left="1080" w:right="360"/>
        </w:sectPr>
      </w:pPr>
    </w:p>
    <w:p>
      <w:pPr>
        <w:pStyle w:val="BodyText"/>
        <w:spacing w:line="252" w:lineRule="exact" w:before="78"/>
        <w:ind w:left="1080"/>
      </w:pPr>
      <w:r>
        <w:rPr/>
        <w:t>[Data</w:t>
      </w:r>
      <w:r>
        <w:rPr>
          <w:spacing w:val="-8"/>
        </w:rPr>
        <w:t> </w:t>
      </w:r>
      <w:r>
        <w:rPr/>
        <w:t>Science,</w:t>
      </w:r>
      <w:r>
        <w:rPr>
          <w:spacing w:val="-3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Real</w:t>
      </w:r>
      <w:r>
        <w:rPr>
          <w:spacing w:val="-3"/>
        </w:rPr>
        <w:t> </w:t>
      </w:r>
      <w:r>
        <w:rPr/>
        <w:t>Estate</w:t>
      </w:r>
      <w:r>
        <w:rPr>
          <w:spacing w:val="-3"/>
        </w:rPr>
        <w:t> </w:t>
      </w:r>
      <w:r>
        <w:rPr/>
        <w:t>Research,</w:t>
      </w:r>
      <w:r>
        <w:rPr>
          <w:spacing w:val="-6"/>
        </w:rPr>
        <w:t> </w:t>
      </w:r>
      <w:r>
        <w:rPr/>
        <w:t>College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Business,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Florida]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5012" w:hanging="361"/>
        <w:jc w:val="left"/>
        <w:rPr>
          <w:sz w:val="22"/>
        </w:rPr>
      </w:pPr>
      <w:r>
        <w:rPr>
          <w:sz w:val="22"/>
        </w:rPr>
        <w:t>Yong</w:t>
      </w:r>
      <w:r>
        <w:rPr>
          <w:spacing w:val="-5"/>
          <w:sz w:val="22"/>
        </w:rPr>
        <w:t> </w:t>
      </w:r>
      <w:r>
        <w:rPr>
          <w:sz w:val="22"/>
        </w:rPr>
        <w:t>Ju</w:t>
      </w:r>
      <w:r>
        <w:rPr>
          <w:spacing w:val="-5"/>
          <w:sz w:val="22"/>
        </w:rPr>
        <w:t> </w:t>
      </w:r>
      <w:r>
        <w:rPr>
          <w:sz w:val="22"/>
        </w:rPr>
        <w:t>Lee,</w:t>
      </w:r>
      <w:r>
        <w:rPr>
          <w:spacing w:val="-5"/>
          <w:sz w:val="22"/>
        </w:rPr>
        <w:t> </w:t>
      </w:r>
      <w:r>
        <w:rPr>
          <w:sz w:val="22"/>
        </w:rPr>
        <w:t>May</w:t>
      </w:r>
      <w:r>
        <w:rPr>
          <w:spacing w:val="-5"/>
          <w:sz w:val="22"/>
        </w:rPr>
        <w:t> </w:t>
      </w:r>
      <w:r>
        <w:rPr>
          <w:sz w:val="22"/>
        </w:rPr>
        <w:t>2024,</w:t>
      </w:r>
      <w:r>
        <w:rPr>
          <w:spacing w:val="-8"/>
          <w:sz w:val="22"/>
        </w:rPr>
        <w:t> </w:t>
      </w:r>
      <w:r>
        <w:rPr>
          <w:sz w:val="22"/>
        </w:rPr>
        <w:t>Economics,</w:t>
      </w:r>
      <w:r>
        <w:rPr>
          <w:spacing w:val="-5"/>
          <w:sz w:val="22"/>
        </w:rPr>
        <w:t> </w:t>
      </w:r>
      <w:r>
        <w:rPr>
          <w:sz w:val="22"/>
        </w:rPr>
        <w:t>UCR</w:t>
      </w:r>
      <w:r>
        <w:rPr>
          <w:spacing w:val="-6"/>
          <w:sz w:val="22"/>
        </w:rPr>
        <w:t> </w:t>
      </w:r>
      <w:r>
        <w:rPr>
          <w:sz w:val="22"/>
        </w:rPr>
        <w:t>(member) [Assistant Professor, Ashland University, OH]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Yaojue</w:t>
      </w:r>
      <w:r>
        <w:rPr>
          <w:spacing w:val="-3"/>
          <w:sz w:val="22"/>
        </w:rPr>
        <w:t> </w:t>
      </w:r>
      <w:r>
        <w:rPr>
          <w:sz w:val="22"/>
        </w:rPr>
        <w:t>Xu,</w:t>
      </w:r>
      <w:r>
        <w:rPr>
          <w:spacing w:val="-5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</w:t>
      </w:r>
      <w:r>
        <w:rPr>
          <w:sz w:val="22"/>
        </w:rPr>
        <w:t>2023,</w:t>
      </w:r>
      <w:r>
        <w:rPr>
          <w:spacing w:val="-2"/>
          <w:sz w:val="22"/>
        </w:rPr>
        <w:t> </w:t>
      </w:r>
      <w:r>
        <w:rPr>
          <w:sz w:val="22"/>
        </w:rPr>
        <w:t>Economics,</w:t>
      </w:r>
      <w:r>
        <w:rPr>
          <w:spacing w:val="-2"/>
          <w:sz w:val="22"/>
        </w:rPr>
        <w:t> </w:t>
      </w:r>
      <w:r>
        <w:rPr>
          <w:sz w:val="22"/>
        </w:rPr>
        <w:t>UCR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(Chair)</w:t>
      </w:r>
    </w:p>
    <w:p>
      <w:pPr>
        <w:pStyle w:val="BodyText"/>
        <w:spacing w:before="2"/>
        <w:ind w:left="1079" w:right="3380"/>
      </w:pPr>
      <w:r>
        <w:rPr/>
        <w:t>[Visiting Assistant Professor, Colby College, ME (2023-2025); Assistant</w:t>
      </w:r>
      <w:r>
        <w:rPr>
          <w:spacing w:val="-5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Kutztown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Pennsylvania</w:t>
      </w:r>
      <w:r>
        <w:rPr>
          <w:spacing w:val="-8"/>
        </w:rPr>
        <w:t> </w:t>
      </w:r>
      <w:r>
        <w:rPr/>
        <w:t>(2025-)]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2" w:lineRule="auto" w:before="0" w:after="0"/>
        <w:ind w:left="1079" w:right="5067" w:hanging="360"/>
        <w:jc w:val="left"/>
        <w:rPr>
          <w:sz w:val="22"/>
        </w:rPr>
      </w:pPr>
      <w:r>
        <w:rPr>
          <w:sz w:val="22"/>
        </w:rPr>
        <w:t>Saman</w:t>
      </w:r>
      <w:r>
        <w:rPr>
          <w:spacing w:val="-8"/>
          <w:sz w:val="22"/>
        </w:rPr>
        <w:t> </w:t>
      </w:r>
      <w:r>
        <w:rPr>
          <w:sz w:val="22"/>
        </w:rPr>
        <w:t>Banafti,</w:t>
      </w:r>
      <w:r>
        <w:rPr>
          <w:spacing w:val="-5"/>
          <w:sz w:val="22"/>
        </w:rPr>
        <w:t> </w:t>
      </w:r>
      <w:r>
        <w:rPr>
          <w:sz w:val="22"/>
        </w:rPr>
        <w:t>June</w:t>
      </w:r>
      <w:r>
        <w:rPr>
          <w:spacing w:val="-5"/>
          <w:sz w:val="22"/>
        </w:rPr>
        <w:t> </w:t>
      </w:r>
      <w:r>
        <w:rPr>
          <w:sz w:val="22"/>
        </w:rPr>
        <w:t>2022,</w:t>
      </w:r>
      <w:r>
        <w:rPr>
          <w:spacing w:val="-8"/>
          <w:sz w:val="22"/>
        </w:rPr>
        <w:t> </w:t>
      </w:r>
      <w:r>
        <w:rPr>
          <w:sz w:val="22"/>
        </w:rPr>
        <w:t>Economics,</w:t>
      </w:r>
      <w:r>
        <w:rPr>
          <w:spacing w:val="-5"/>
          <w:sz w:val="22"/>
        </w:rPr>
        <w:t> </w:t>
      </w:r>
      <w:r>
        <w:rPr>
          <w:sz w:val="22"/>
        </w:rPr>
        <w:t>UCR</w:t>
      </w:r>
      <w:r>
        <w:rPr>
          <w:spacing w:val="-6"/>
          <w:sz w:val="22"/>
        </w:rPr>
        <w:t> </w:t>
      </w:r>
      <w:r>
        <w:rPr>
          <w:sz w:val="22"/>
        </w:rPr>
        <w:t>(Chair) [Economist, Amazon, Seattle, WA]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2" w:lineRule="auto" w:before="0" w:after="0"/>
        <w:ind w:left="1079" w:right="5091" w:hanging="360"/>
        <w:jc w:val="left"/>
        <w:rPr>
          <w:sz w:val="22"/>
        </w:rPr>
      </w:pPr>
      <w:r>
        <w:rPr>
          <w:sz w:val="22"/>
        </w:rPr>
        <w:t>Justin</w:t>
      </w:r>
      <w:r>
        <w:rPr>
          <w:spacing w:val="-5"/>
          <w:sz w:val="22"/>
        </w:rPr>
        <w:t> </w:t>
      </w:r>
      <w:r>
        <w:rPr>
          <w:sz w:val="22"/>
        </w:rPr>
        <w:t>Dang,</w:t>
      </w:r>
      <w:r>
        <w:rPr>
          <w:spacing w:val="-5"/>
          <w:sz w:val="22"/>
        </w:rPr>
        <w:t> </w:t>
      </w:r>
      <w:r>
        <w:rPr>
          <w:sz w:val="22"/>
        </w:rPr>
        <w:t>June</w:t>
      </w:r>
      <w:r>
        <w:rPr>
          <w:spacing w:val="-5"/>
          <w:sz w:val="22"/>
        </w:rPr>
        <w:t> </w:t>
      </w:r>
      <w:r>
        <w:rPr>
          <w:sz w:val="22"/>
        </w:rPr>
        <w:t>2022,</w:t>
      </w:r>
      <w:r>
        <w:rPr>
          <w:spacing w:val="-8"/>
          <w:sz w:val="22"/>
        </w:rPr>
        <w:t> </w:t>
      </w:r>
      <w:r>
        <w:rPr>
          <w:sz w:val="22"/>
        </w:rPr>
        <w:t>Economics,</w:t>
      </w:r>
      <w:r>
        <w:rPr>
          <w:spacing w:val="-8"/>
          <w:sz w:val="22"/>
        </w:rPr>
        <w:t> </w:t>
      </w:r>
      <w:r>
        <w:rPr>
          <w:sz w:val="22"/>
        </w:rPr>
        <w:t>UCR</w:t>
      </w:r>
      <w:r>
        <w:rPr>
          <w:spacing w:val="-6"/>
          <w:sz w:val="22"/>
        </w:rPr>
        <w:t> </w:t>
      </w:r>
      <w:r>
        <w:rPr>
          <w:sz w:val="22"/>
        </w:rPr>
        <w:t>(member) [Assistant Professor, University of San Diego]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4750" w:hanging="360"/>
        <w:jc w:val="left"/>
        <w:rPr>
          <w:sz w:val="22"/>
        </w:rPr>
      </w:pPr>
      <w:r>
        <w:rPr>
          <w:sz w:val="22"/>
        </w:rPr>
        <w:t>Zhuozhen</w:t>
      </w:r>
      <w:r>
        <w:rPr>
          <w:spacing w:val="-7"/>
          <w:sz w:val="22"/>
        </w:rPr>
        <w:t> </w:t>
      </w:r>
      <w:r>
        <w:rPr>
          <w:sz w:val="22"/>
        </w:rPr>
        <w:t>Zhao,</w:t>
      </w:r>
      <w:r>
        <w:rPr>
          <w:spacing w:val="-7"/>
          <w:sz w:val="22"/>
        </w:rPr>
        <w:t> </w:t>
      </w:r>
      <w:r>
        <w:rPr>
          <w:sz w:val="22"/>
        </w:rPr>
        <w:t>June</w:t>
      </w:r>
      <w:r>
        <w:rPr>
          <w:spacing w:val="-7"/>
          <w:sz w:val="22"/>
        </w:rPr>
        <w:t> </w:t>
      </w:r>
      <w:r>
        <w:rPr>
          <w:sz w:val="22"/>
        </w:rPr>
        <w:t>2022,</w:t>
      </w:r>
      <w:r>
        <w:rPr>
          <w:spacing w:val="-7"/>
          <w:sz w:val="22"/>
        </w:rPr>
        <w:t> </w:t>
      </w:r>
      <w:r>
        <w:rPr>
          <w:sz w:val="22"/>
        </w:rPr>
        <w:t>Economics,</w:t>
      </w:r>
      <w:r>
        <w:rPr>
          <w:spacing w:val="-5"/>
          <w:sz w:val="22"/>
        </w:rPr>
        <w:t> </w:t>
      </w:r>
      <w:r>
        <w:rPr>
          <w:sz w:val="22"/>
        </w:rPr>
        <w:t>UCR</w:t>
      </w:r>
      <w:r>
        <w:rPr>
          <w:spacing w:val="-6"/>
          <w:sz w:val="22"/>
        </w:rPr>
        <w:t> </w:t>
      </w:r>
      <w:r>
        <w:rPr>
          <w:sz w:val="22"/>
        </w:rPr>
        <w:t>(member) [Economist, Emmis Dynamic Pricing LLC]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5053" w:hanging="360"/>
        <w:jc w:val="left"/>
        <w:rPr>
          <w:sz w:val="22"/>
        </w:rPr>
      </w:pPr>
      <w:r>
        <w:rPr>
          <w:sz w:val="22"/>
        </w:rPr>
        <w:t>Tao Wang, June 2022, Economics, UCR (member) [Assistant</w:t>
      </w:r>
      <w:r>
        <w:rPr>
          <w:spacing w:val="-7"/>
          <w:sz w:val="22"/>
        </w:rPr>
        <w:t> </w:t>
      </w:r>
      <w:r>
        <w:rPr>
          <w:sz w:val="22"/>
        </w:rPr>
        <w:t>Professor,</w:t>
      </w:r>
      <w:r>
        <w:rPr>
          <w:spacing w:val="-8"/>
          <w:sz w:val="22"/>
        </w:rPr>
        <w:t> </w:t>
      </w:r>
      <w:r>
        <w:rPr>
          <w:sz w:val="22"/>
        </w:rPr>
        <w:t>University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Victoria,</w:t>
      </w:r>
      <w:r>
        <w:rPr>
          <w:spacing w:val="-8"/>
          <w:sz w:val="22"/>
        </w:rPr>
        <w:t> </w:t>
      </w:r>
      <w:r>
        <w:rPr>
          <w:sz w:val="22"/>
        </w:rPr>
        <w:t>Canada]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4455" w:hanging="360"/>
        <w:jc w:val="left"/>
        <w:rPr>
          <w:sz w:val="22"/>
        </w:rPr>
      </w:pPr>
      <w:r>
        <w:rPr>
          <w:sz w:val="22"/>
        </w:rPr>
        <w:t>Mirewuti</w:t>
      </w:r>
      <w:r>
        <w:rPr>
          <w:spacing w:val="-5"/>
          <w:sz w:val="22"/>
        </w:rPr>
        <w:t> </w:t>
      </w:r>
      <w:r>
        <w:rPr>
          <w:sz w:val="22"/>
        </w:rPr>
        <w:t>Muhetaer,</w:t>
      </w:r>
      <w:r>
        <w:rPr>
          <w:spacing w:val="-6"/>
          <w:sz w:val="22"/>
        </w:rPr>
        <w:t> </w:t>
      </w:r>
      <w:r>
        <w:rPr>
          <w:sz w:val="22"/>
        </w:rPr>
        <w:t>July</w:t>
      </w:r>
      <w:r>
        <w:rPr>
          <w:spacing w:val="-6"/>
          <w:sz w:val="22"/>
        </w:rPr>
        <w:t> </w:t>
      </w:r>
      <w:r>
        <w:rPr>
          <w:sz w:val="22"/>
        </w:rPr>
        <w:t>2021,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UCR</w:t>
      </w:r>
      <w:r>
        <w:rPr>
          <w:spacing w:val="-9"/>
          <w:sz w:val="22"/>
        </w:rPr>
        <w:t> </w:t>
      </w:r>
      <w:r>
        <w:rPr>
          <w:sz w:val="22"/>
        </w:rPr>
        <w:t>(member) [Economist, Citibank, NYC]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4604" w:hanging="360"/>
        <w:jc w:val="left"/>
        <w:rPr>
          <w:sz w:val="22"/>
        </w:rPr>
      </w:pPr>
      <w:r>
        <w:rPr>
          <w:sz w:val="22"/>
        </w:rPr>
        <w:t>Varlam</w:t>
      </w:r>
      <w:r>
        <w:rPr>
          <w:spacing w:val="-5"/>
          <w:sz w:val="22"/>
        </w:rPr>
        <w:t> </w:t>
      </w:r>
      <w:r>
        <w:rPr>
          <w:sz w:val="22"/>
        </w:rPr>
        <w:t>Kutateladze,</w:t>
      </w:r>
      <w:r>
        <w:rPr>
          <w:spacing w:val="-6"/>
          <w:sz w:val="22"/>
        </w:rPr>
        <w:t> </w:t>
      </w:r>
      <w:r>
        <w:rPr>
          <w:sz w:val="22"/>
        </w:rPr>
        <w:t>June</w:t>
      </w:r>
      <w:r>
        <w:rPr>
          <w:spacing w:val="-6"/>
          <w:sz w:val="22"/>
        </w:rPr>
        <w:t> </w:t>
      </w:r>
      <w:r>
        <w:rPr>
          <w:sz w:val="22"/>
        </w:rPr>
        <w:t>2021,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UCR</w:t>
      </w:r>
      <w:r>
        <w:rPr>
          <w:spacing w:val="-10"/>
          <w:sz w:val="22"/>
        </w:rPr>
        <w:t> </w:t>
      </w:r>
      <w:r>
        <w:rPr>
          <w:sz w:val="22"/>
        </w:rPr>
        <w:t>(Chair) [Economist, Amazon, Seattle, WA]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2" w:lineRule="auto" w:before="0" w:after="0"/>
        <w:ind w:left="1079" w:right="4700" w:hanging="360"/>
        <w:jc w:val="left"/>
        <w:rPr>
          <w:sz w:val="22"/>
        </w:rPr>
      </w:pPr>
      <w:r>
        <w:rPr>
          <w:sz w:val="22"/>
        </w:rPr>
        <w:t>Ekaterina</w:t>
      </w:r>
      <w:r>
        <w:rPr>
          <w:spacing w:val="-5"/>
          <w:sz w:val="22"/>
        </w:rPr>
        <w:t> </w:t>
      </w:r>
      <w:r>
        <w:rPr>
          <w:sz w:val="22"/>
        </w:rPr>
        <w:t>Seregina,</w:t>
      </w:r>
      <w:r>
        <w:rPr>
          <w:spacing w:val="-8"/>
          <w:sz w:val="22"/>
        </w:rPr>
        <w:t> </w:t>
      </w:r>
      <w:r>
        <w:rPr>
          <w:sz w:val="22"/>
        </w:rPr>
        <w:t>June</w:t>
      </w:r>
      <w:r>
        <w:rPr>
          <w:spacing w:val="-7"/>
          <w:sz w:val="22"/>
        </w:rPr>
        <w:t> </w:t>
      </w:r>
      <w:r>
        <w:rPr>
          <w:sz w:val="22"/>
        </w:rPr>
        <w:t>2021,</w:t>
      </w:r>
      <w:r>
        <w:rPr>
          <w:spacing w:val="-5"/>
          <w:sz w:val="22"/>
        </w:rPr>
        <w:t> </w:t>
      </w:r>
      <w:r>
        <w:rPr>
          <w:sz w:val="22"/>
        </w:rPr>
        <w:t>Economics,</w:t>
      </w:r>
      <w:r>
        <w:rPr>
          <w:spacing w:val="-5"/>
          <w:sz w:val="22"/>
        </w:rPr>
        <w:t> </w:t>
      </w:r>
      <w:r>
        <w:rPr>
          <w:sz w:val="22"/>
        </w:rPr>
        <w:t>UCR</w:t>
      </w:r>
      <w:r>
        <w:rPr>
          <w:spacing w:val="-6"/>
          <w:sz w:val="22"/>
        </w:rPr>
        <w:t> </w:t>
      </w:r>
      <w:r>
        <w:rPr>
          <w:sz w:val="22"/>
        </w:rPr>
        <w:t>(Chair) [Assistant Professor, Colby College, ME]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8" w:lineRule="exact" w:before="0" w:after="0"/>
        <w:ind w:left="1078" w:right="0" w:hanging="359"/>
        <w:jc w:val="left"/>
        <w:rPr>
          <w:sz w:val="22"/>
        </w:rPr>
      </w:pPr>
      <w:r>
        <w:rPr>
          <w:sz w:val="22"/>
        </w:rPr>
        <w:t>Ali</w:t>
      </w:r>
      <w:r>
        <w:rPr>
          <w:spacing w:val="-3"/>
          <w:sz w:val="22"/>
        </w:rPr>
        <w:t> </w:t>
      </w:r>
      <w:r>
        <w:rPr>
          <w:sz w:val="22"/>
        </w:rPr>
        <w:t>Mehrabani,</w:t>
      </w:r>
      <w:r>
        <w:rPr>
          <w:spacing w:val="-3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</w:t>
      </w:r>
      <w:r>
        <w:rPr>
          <w:sz w:val="22"/>
        </w:rPr>
        <w:t>2021,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3"/>
          <w:sz w:val="22"/>
        </w:rPr>
        <w:t> </w:t>
      </w:r>
      <w:r>
        <w:rPr>
          <w:sz w:val="22"/>
        </w:rPr>
        <w:t>UCR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BodyText"/>
        <w:ind w:left="1079" w:right="3380"/>
      </w:pPr>
      <w:r>
        <w:rPr/>
        <w:t>[Assistant</w:t>
      </w:r>
      <w:r>
        <w:rPr>
          <w:spacing w:val="-5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Southern</w:t>
      </w:r>
      <w:r>
        <w:rPr>
          <w:spacing w:val="-6"/>
        </w:rPr>
        <w:t> </w:t>
      </w:r>
      <w:r>
        <w:rPr/>
        <w:t>Illinois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IL</w:t>
      </w:r>
      <w:r>
        <w:rPr>
          <w:spacing w:val="-9"/>
        </w:rPr>
        <w:t> </w:t>
      </w:r>
      <w:r>
        <w:rPr/>
        <w:t>(2021-2024); Assistant Professor, University of Kansas, KS (2024-)]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2" w:lineRule="auto" w:before="0" w:after="0"/>
        <w:ind w:left="1079" w:right="4397" w:hanging="360"/>
        <w:jc w:val="left"/>
        <w:rPr>
          <w:sz w:val="22"/>
        </w:rPr>
      </w:pPr>
      <w:r>
        <w:rPr>
          <w:sz w:val="22"/>
        </w:rPr>
        <w:t>Shahnaz</w:t>
      </w:r>
      <w:r>
        <w:rPr>
          <w:spacing w:val="-7"/>
          <w:sz w:val="22"/>
        </w:rPr>
        <w:t> </w:t>
      </w:r>
      <w:r>
        <w:rPr>
          <w:sz w:val="22"/>
        </w:rPr>
        <w:t>Parsaeian,</w:t>
      </w:r>
      <w:r>
        <w:rPr>
          <w:spacing w:val="-8"/>
          <w:sz w:val="22"/>
        </w:rPr>
        <w:t> </w:t>
      </w:r>
      <w:r>
        <w:rPr>
          <w:sz w:val="22"/>
        </w:rPr>
        <w:t>June</w:t>
      </w:r>
      <w:r>
        <w:rPr>
          <w:spacing w:val="-7"/>
          <w:sz w:val="22"/>
        </w:rPr>
        <w:t> </w:t>
      </w:r>
      <w:r>
        <w:rPr>
          <w:sz w:val="22"/>
        </w:rPr>
        <w:t>2020,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UCR</w:t>
      </w:r>
      <w:r>
        <w:rPr>
          <w:spacing w:val="-7"/>
          <w:sz w:val="22"/>
        </w:rPr>
        <w:t> </w:t>
      </w:r>
      <w:r>
        <w:rPr>
          <w:sz w:val="22"/>
        </w:rPr>
        <w:t>(Co-Chair) [Assistant Professor, University of Kansas, KS]</w:t>
      </w:r>
    </w:p>
    <w:p>
      <w:pPr>
        <w:pStyle w:val="ListParagraph"/>
        <w:numPr>
          <w:ilvl w:val="0"/>
          <w:numId w:val="5"/>
        </w:numPr>
        <w:tabs>
          <w:tab w:pos="1077" w:val="left" w:leader="none"/>
          <w:tab w:pos="1079" w:val="left" w:leader="none"/>
        </w:tabs>
        <w:spacing w:line="242" w:lineRule="auto" w:before="0" w:after="0"/>
        <w:ind w:left="1079" w:right="5104" w:hanging="361"/>
        <w:jc w:val="left"/>
        <w:rPr>
          <w:sz w:val="22"/>
        </w:rPr>
      </w:pPr>
      <w:r>
        <w:rPr>
          <w:sz w:val="22"/>
        </w:rPr>
        <w:t>Ran</w:t>
      </w:r>
      <w:r>
        <w:rPr>
          <w:spacing w:val="-6"/>
          <w:sz w:val="22"/>
        </w:rPr>
        <w:t> </w:t>
      </w:r>
      <w:r>
        <w:rPr>
          <w:sz w:val="22"/>
        </w:rPr>
        <w:t>Wang,</w:t>
      </w:r>
      <w:r>
        <w:rPr>
          <w:spacing w:val="-6"/>
          <w:sz w:val="22"/>
        </w:rPr>
        <w:t> </w:t>
      </w:r>
      <w:r>
        <w:rPr>
          <w:sz w:val="22"/>
        </w:rPr>
        <w:t>June</w:t>
      </w:r>
      <w:r>
        <w:rPr>
          <w:spacing w:val="-6"/>
          <w:sz w:val="22"/>
        </w:rPr>
        <w:t> </w:t>
      </w:r>
      <w:r>
        <w:rPr>
          <w:sz w:val="22"/>
        </w:rPr>
        <w:t>2020,</w:t>
      </w:r>
      <w:r>
        <w:rPr>
          <w:spacing w:val="-8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UCR</w:t>
      </w:r>
      <w:r>
        <w:rPr>
          <w:spacing w:val="-7"/>
          <w:sz w:val="22"/>
        </w:rPr>
        <w:t> </w:t>
      </w:r>
      <w:r>
        <w:rPr>
          <w:sz w:val="22"/>
        </w:rPr>
        <w:t>(Co-Chair) [Economist, Amazon, Seattle, WA]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4895" w:hanging="360"/>
        <w:jc w:val="left"/>
        <w:rPr>
          <w:sz w:val="22"/>
        </w:rPr>
      </w:pPr>
      <w:r>
        <w:rPr>
          <w:sz w:val="22"/>
        </w:rPr>
        <w:t>Seolah Kim, June 2020, Economics, UCR (member) [Assistant</w:t>
      </w:r>
      <w:r>
        <w:rPr>
          <w:spacing w:val="-6"/>
          <w:sz w:val="22"/>
        </w:rPr>
        <w:t> </w:t>
      </w:r>
      <w:r>
        <w:rPr>
          <w:sz w:val="22"/>
        </w:rPr>
        <w:t>Professor,</w:t>
      </w:r>
      <w:r>
        <w:rPr>
          <w:spacing w:val="-7"/>
          <w:sz w:val="22"/>
        </w:rPr>
        <w:t> </w:t>
      </w:r>
      <w:r>
        <w:rPr>
          <w:sz w:val="22"/>
        </w:rPr>
        <w:t>Albion</w:t>
      </w:r>
      <w:r>
        <w:rPr>
          <w:spacing w:val="-7"/>
          <w:sz w:val="22"/>
        </w:rPr>
        <w:t> </w:t>
      </w:r>
      <w:r>
        <w:rPr>
          <w:sz w:val="22"/>
        </w:rPr>
        <w:t>College,</w:t>
      </w:r>
      <w:r>
        <w:rPr>
          <w:spacing w:val="-10"/>
          <w:sz w:val="22"/>
        </w:rPr>
        <w:t> </w:t>
      </w:r>
      <w:r>
        <w:rPr>
          <w:sz w:val="22"/>
        </w:rPr>
        <w:t>MI</w:t>
      </w:r>
      <w:r>
        <w:rPr>
          <w:spacing w:val="-9"/>
          <w:sz w:val="22"/>
        </w:rPr>
        <w:t> </w:t>
      </w:r>
      <w:r>
        <w:rPr>
          <w:sz w:val="22"/>
        </w:rPr>
        <w:t>(2020-2024);</w:t>
      </w:r>
    </w:p>
    <w:p>
      <w:pPr>
        <w:pStyle w:val="BodyText"/>
        <w:spacing w:line="252" w:lineRule="exact"/>
        <w:ind w:left="1079"/>
      </w:pPr>
      <w:r>
        <w:rPr/>
        <w:t>Assistant</w:t>
      </w:r>
      <w:r>
        <w:rPr>
          <w:spacing w:val="-5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Los</w:t>
      </w:r>
      <w:r>
        <w:rPr>
          <w:spacing w:val="-6"/>
        </w:rPr>
        <w:t> </w:t>
      </w:r>
      <w:r>
        <w:rPr/>
        <w:t>Angeles</w:t>
      </w:r>
      <w:r>
        <w:rPr>
          <w:spacing w:val="-5"/>
        </w:rPr>
        <w:t> </w:t>
      </w:r>
      <w:r>
        <w:rPr/>
        <w:t>(2024-</w:t>
      </w:r>
      <w:r>
        <w:rPr>
          <w:spacing w:val="-5"/>
        </w:rPr>
        <w:t>)]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4607" w:hanging="360"/>
        <w:jc w:val="left"/>
        <w:rPr>
          <w:sz w:val="22"/>
        </w:rPr>
      </w:pPr>
      <w:r>
        <w:rPr>
          <w:sz w:val="22"/>
        </w:rPr>
        <w:t>Jianghao Chu, June 2019, Economics, UCR (Co-Chair) [initially,</w:t>
      </w:r>
      <w:r>
        <w:rPr>
          <w:spacing w:val="-5"/>
          <w:sz w:val="22"/>
        </w:rPr>
        <w:t> </w:t>
      </w:r>
      <w:r>
        <w:rPr>
          <w:sz w:val="22"/>
        </w:rPr>
        <w:t>Economist,</w:t>
      </w:r>
      <w:r>
        <w:rPr>
          <w:spacing w:val="-8"/>
          <w:sz w:val="22"/>
        </w:rPr>
        <w:t> </w:t>
      </w:r>
      <w:r>
        <w:rPr>
          <w:sz w:val="22"/>
        </w:rPr>
        <w:t>Ford</w:t>
      </w:r>
      <w:r>
        <w:rPr>
          <w:spacing w:val="-8"/>
          <w:sz w:val="22"/>
        </w:rPr>
        <w:t> </w:t>
      </w:r>
      <w:r>
        <w:rPr>
          <w:sz w:val="22"/>
        </w:rPr>
        <w:t>Motors</w:t>
      </w:r>
      <w:r>
        <w:rPr>
          <w:spacing w:val="-5"/>
          <w:sz w:val="22"/>
        </w:rPr>
        <w:t> </w:t>
      </w:r>
      <w:r>
        <w:rPr>
          <w:sz w:val="22"/>
        </w:rPr>
        <w:t>Company,</w:t>
      </w:r>
      <w:r>
        <w:rPr>
          <w:spacing w:val="-5"/>
          <w:sz w:val="22"/>
        </w:rPr>
        <w:t> </w:t>
      </w:r>
      <w:r>
        <w:rPr>
          <w:sz w:val="22"/>
        </w:rPr>
        <w:t>Detroit,</w:t>
      </w:r>
      <w:r>
        <w:rPr>
          <w:spacing w:val="-8"/>
          <w:sz w:val="22"/>
        </w:rPr>
        <w:t> </w:t>
      </w:r>
      <w:r>
        <w:rPr>
          <w:sz w:val="22"/>
        </w:rPr>
        <w:t>MI; currently at JPMorgan Chase, Jersey City, NJ]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4370" w:hanging="360"/>
        <w:jc w:val="left"/>
        <w:rPr>
          <w:sz w:val="22"/>
        </w:rPr>
      </w:pPr>
      <w:r>
        <w:rPr>
          <w:sz w:val="22"/>
        </w:rPr>
        <w:t>Millie Yi Mao, June 2019, Economics, UCR (Co-Chair) [initially,</w:t>
      </w:r>
      <w:r>
        <w:rPr>
          <w:spacing w:val="-6"/>
          <w:sz w:val="22"/>
        </w:rPr>
        <w:t> </w:t>
      </w:r>
      <w:r>
        <w:rPr>
          <w:sz w:val="22"/>
        </w:rPr>
        <w:t>Assistant</w:t>
      </w:r>
      <w:r>
        <w:rPr>
          <w:spacing w:val="-6"/>
          <w:sz w:val="22"/>
        </w:rPr>
        <w:t> </w:t>
      </w:r>
      <w:r>
        <w:rPr>
          <w:sz w:val="22"/>
        </w:rPr>
        <w:t>Professor,</w:t>
      </w:r>
      <w:r>
        <w:rPr>
          <w:spacing w:val="-6"/>
          <w:sz w:val="22"/>
        </w:rPr>
        <w:t> </w:t>
      </w:r>
      <w:r>
        <w:rPr>
          <w:sz w:val="22"/>
        </w:rPr>
        <w:t>Azusa</w:t>
      </w:r>
      <w:r>
        <w:rPr>
          <w:spacing w:val="-6"/>
          <w:sz w:val="22"/>
        </w:rPr>
        <w:t> </w:t>
      </w:r>
      <w:r>
        <w:rPr>
          <w:sz w:val="22"/>
        </w:rPr>
        <w:t>Pacific</w:t>
      </w:r>
      <w:r>
        <w:rPr>
          <w:spacing w:val="-6"/>
          <w:sz w:val="22"/>
        </w:rPr>
        <w:t> </w:t>
      </w:r>
      <w:r>
        <w:rPr>
          <w:sz w:val="22"/>
        </w:rPr>
        <w:t>University,</w:t>
      </w:r>
      <w:r>
        <w:rPr>
          <w:spacing w:val="-6"/>
          <w:sz w:val="22"/>
        </w:rPr>
        <w:t> </w:t>
      </w:r>
      <w:r>
        <w:rPr>
          <w:sz w:val="22"/>
        </w:rPr>
        <w:t>CA; currently at PwC, Toronto, Canada]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5346" w:hanging="360"/>
        <w:jc w:val="left"/>
        <w:rPr>
          <w:sz w:val="22"/>
        </w:rPr>
      </w:pPr>
      <w:r>
        <w:rPr>
          <w:sz w:val="22"/>
        </w:rPr>
        <w:t>Yun</w:t>
      </w:r>
      <w:r>
        <w:rPr>
          <w:spacing w:val="-6"/>
          <w:sz w:val="22"/>
        </w:rPr>
        <w:t> </w:t>
      </w:r>
      <w:r>
        <w:rPr>
          <w:sz w:val="22"/>
        </w:rPr>
        <w:t>Luo,</w:t>
      </w:r>
      <w:r>
        <w:rPr>
          <w:spacing w:val="-6"/>
          <w:sz w:val="22"/>
        </w:rPr>
        <w:t> </w:t>
      </w:r>
      <w:r>
        <w:rPr>
          <w:sz w:val="22"/>
        </w:rPr>
        <w:t>June</w:t>
      </w:r>
      <w:r>
        <w:rPr>
          <w:spacing w:val="-6"/>
          <w:sz w:val="22"/>
        </w:rPr>
        <w:t> </w:t>
      </w:r>
      <w:r>
        <w:rPr>
          <w:sz w:val="22"/>
        </w:rPr>
        <w:t>2019,</w:t>
      </w:r>
      <w:r>
        <w:rPr>
          <w:spacing w:val="-8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UCR</w:t>
      </w:r>
      <w:r>
        <w:rPr>
          <w:spacing w:val="-6"/>
          <w:sz w:val="22"/>
        </w:rPr>
        <w:t> </w:t>
      </w:r>
      <w:r>
        <w:rPr>
          <w:sz w:val="22"/>
        </w:rPr>
        <w:t>(member) [Assistant Professor, Monmouth University, NJ]</w:t>
      </w:r>
    </w:p>
    <w:p>
      <w:pPr>
        <w:pStyle w:val="ListParagraph"/>
        <w:numPr>
          <w:ilvl w:val="0"/>
          <w:numId w:val="5"/>
        </w:numPr>
        <w:tabs>
          <w:tab w:pos="1077" w:val="left" w:leader="none"/>
        </w:tabs>
        <w:spacing w:line="251" w:lineRule="exact" w:before="0" w:after="0"/>
        <w:ind w:left="1077" w:right="0" w:hanging="359"/>
        <w:jc w:val="left"/>
        <w:rPr>
          <w:sz w:val="22"/>
        </w:rPr>
      </w:pPr>
      <w:r>
        <w:rPr>
          <w:sz w:val="22"/>
        </w:rPr>
        <w:t>Hien</w:t>
      </w:r>
      <w:r>
        <w:rPr>
          <w:spacing w:val="-4"/>
          <w:sz w:val="22"/>
        </w:rPr>
        <w:t> </w:t>
      </w:r>
      <w:r>
        <w:rPr>
          <w:sz w:val="22"/>
        </w:rPr>
        <w:t>Nguyen,</w:t>
      </w:r>
      <w:r>
        <w:rPr>
          <w:spacing w:val="-3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</w:t>
      </w:r>
      <w:r>
        <w:rPr>
          <w:sz w:val="22"/>
        </w:rPr>
        <w:t>2019,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3"/>
          <w:sz w:val="22"/>
        </w:rPr>
        <w:t> </w:t>
      </w:r>
      <w:r>
        <w:rPr>
          <w:sz w:val="22"/>
        </w:rPr>
        <w:t>UCR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BodyText"/>
        <w:spacing w:line="252" w:lineRule="exact"/>
        <w:ind w:left="1078"/>
      </w:pPr>
      <w:r>
        <w:rPr/>
        <w:t>[Assistant</w:t>
      </w:r>
      <w:r>
        <w:rPr>
          <w:spacing w:val="-5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California</w:t>
      </w:r>
      <w:r>
        <w:rPr>
          <w:spacing w:val="-7"/>
        </w:rPr>
        <w:t> </w:t>
      </w:r>
      <w:r>
        <w:rPr/>
        <w:t>State</w:t>
      </w:r>
      <w:r>
        <w:rPr>
          <w:spacing w:val="-6"/>
        </w:rPr>
        <w:t> </w:t>
      </w:r>
      <w:r>
        <w:rPr/>
        <w:t>Polytechnic</w:t>
      </w:r>
      <w:r>
        <w:rPr>
          <w:spacing w:val="-6"/>
        </w:rPr>
        <w:t> </w:t>
      </w:r>
      <w:r>
        <w:rPr/>
        <w:t>University,</w:t>
      </w:r>
      <w:r>
        <w:rPr>
          <w:spacing w:val="-5"/>
        </w:rPr>
        <w:t> CA]</w:t>
      </w:r>
    </w:p>
    <w:p>
      <w:pPr>
        <w:pStyle w:val="ListParagraph"/>
        <w:numPr>
          <w:ilvl w:val="0"/>
          <w:numId w:val="5"/>
        </w:numPr>
        <w:tabs>
          <w:tab w:pos="1077" w:val="left" w:leader="none"/>
        </w:tabs>
        <w:spacing w:line="252" w:lineRule="exact" w:before="0" w:after="0"/>
        <w:ind w:left="1077" w:right="0" w:hanging="359"/>
        <w:jc w:val="left"/>
        <w:rPr>
          <w:sz w:val="22"/>
        </w:rPr>
      </w:pPr>
      <w:r>
        <w:rPr>
          <w:sz w:val="22"/>
        </w:rPr>
        <w:t>He</w:t>
      </w:r>
      <w:r>
        <w:rPr>
          <w:spacing w:val="-4"/>
          <w:sz w:val="22"/>
        </w:rPr>
        <w:t> </w:t>
      </w:r>
      <w:r>
        <w:rPr>
          <w:sz w:val="22"/>
        </w:rPr>
        <w:t>Wang,</w:t>
      </w:r>
      <w:r>
        <w:rPr>
          <w:spacing w:val="-4"/>
          <w:sz w:val="22"/>
        </w:rPr>
        <w:t> </w:t>
      </w:r>
      <w:r>
        <w:rPr>
          <w:sz w:val="22"/>
        </w:rPr>
        <w:t>August</w:t>
      </w:r>
      <w:r>
        <w:rPr>
          <w:spacing w:val="-2"/>
          <w:sz w:val="22"/>
        </w:rPr>
        <w:t> </w:t>
      </w:r>
      <w:r>
        <w:rPr>
          <w:sz w:val="22"/>
        </w:rPr>
        <w:t>2018,</w:t>
      </w:r>
      <w:r>
        <w:rPr>
          <w:spacing w:val="-7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UCR</w:t>
      </w:r>
      <w:r>
        <w:rPr>
          <w:spacing w:val="-4"/>
          <w:sz w:val="22"/>
        </w:rPr>
        <w:t> </w:t>
      </w:r>
      <w:r>
        <w:rPr>
          <w:sz w:val="22"/>
        </w:rPr>
        <w:t>(Co-</w:t>
      </w:r>
      <w:r>
        <w:rPr>
          <w:spacing w:val="-2"/>
          <w:sz w:val="22"/>
        </w:rPr>
        <w:t>Chair)</w:t>
      </w:r>
    </w:p>
    <w:p>
      <w:pPr>
        <w:pStyle w:val="BodyText"/>
        <w:spacing w:line="252" w:lineRule="exact"/>
        <w:ind w:left="1078"/>
      </w:pPr>
      <w:r>
        <w:rPr/>
        <w:t>[Assistant</w:t>
      </w:r>
      <w:r>
        <w:rPr>
          <w:spacing w:val="-7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>
          <w:spacing w:val="-2"/>
        </w:rPr>
        <w:t>Beijing]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4690" w:hanging="360"/>
        <w:jc w:val="left"/>
        <w:rPr>
          <w:sz w:val="22"/>
        </w:rPr>
      </w:pPr>
      <w:r>
        <w:rPr>
          <w:sz w:val="22"/>
        </w:rPr>
        <w:t>Hao</w:t>
      </w:r>
      <w:r>
        <w:rPr>
          <w:spacing w:val="-5"/>
          <w:sz w:val="22"/>
        </w:rPr>
        <w:t> </w:t>
      </w:r>
      <w:r>
        <w:rPr>
          <w:sz w:val="22"/>
        </w:rPr>
        <w:t>Xu</w:t>
      </w:r>
      <w:r>
        <w:rPr>
          <w:spacing w:val="-5"/>
          <w:sz w:val="22"/>
        </w:rPr>
        <w:t> </w:t>
      </w:r>
      <w:r>
        <w:rPr>
          <w:sz w:val="22"/>
        </w:rPr>
        <w:t>(Hao</w:t>
      </w:r>
      <w:r>
        <w:rPr>
          <w:spacing w:val="-5"/>
          <w:sz w:val="22"/>
        </w:rPr>
        <w:t> </w:t>
      </w:r>
      <w:r>
        <w:rPr>
          <w:sz w:val="22"/>
        </w:rPr>
        <w:t>Hao),</w:t>
      </w:r>
      <w:r>
        <w:rPr>
          <w:spacing w:val="-5"/>
          <w:sz w:val="22"/>
        </w:rPr>
        <w:t> </w:t>
      </w:r>
      <w:r>
        <w:rPr>
          <w:sz w:val="22"/>
        </w:rPr>
        <w:t>June</w:t>
      </w:r>
      <w:r>
        <w:rPr>
          <w:spacing w:val="-5"/>
          <w:sz w:val="22"/>
        </w:rPr>
        <w:t> </w:t>
      </w:r>
      <w:r>
        <w:rPr>
          <w:sz w:val="22"/>
        </w:rPr>
        <w:t>2018,</w:t>
      </w:r>
      <w:r>
        <w:rPr>
          <w:spacing w:val="-5"/>
          <w:sz w:val="22"/>
        </w:rPr>
        <w:t> </w:t>
      </w:r>
      <w:r>
        <w:rPr>
          <w:sz w:val="22"/>
        </w:rPr>
        <w:t>Economics,</w:t>
      </w:r>
      <w:r>
        <w:rPr>
          <w:spacing w:val="-5"/>
          <w:sz w:val="22"/>
        </w:rPr>
        <w:t> </w:t>
      </w:r>
      <w:r>
        <w:rPr>
          <w:sz w:val="22"/>
        </w:rPr>
        <w:t>UCR</w:t>
      </w:r>
      <w:r>
        <w:rPr>
          <w:spacing w:val="-8"/>
          <w:sz w:val="22"/>
        </w:rPr>
        <w:t> </w:t>
      </w:r>
      <w:r>
        <w:rPr>
          <w:sz w:val="22"/>
        </w:rPr>
        <w:t>(Chair) [Economist, Ford Motors Company, Detroit, MI]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4325" w:hanging="360"/>
        <w:jc w:val="left"/>
        <w:rPr>
          <w:sz w:val="22"/>
        </w:rPr>
      </w:pPr>
      <w:r>
        <w:rPr>
          <w:sz w:val="22"/>
        </w:rPr>
        <w:t>Zhi Zhao, September 2018, Economics, UCR (member) [Assistant</w:t>
      </w:r>
      <w:r>
        <w:rPr>
          <w:spacing w:val="-6"/>
          <w:sz w:val="22"/>
        </w:rPr>
        <w:t> </w:t>
      </w:r>
      <w:r>
        <w:rPr>
          <w:sz w:val="22"/>
        </w:rPr>
        <w:t>Professor,</w:t>
      </w:r>
      <w:r>
        <w:rPr>
          <w:spacing w:val="-7"/>
          <w:sz w:val="22"/>
        </w:rPr>
        <w:t> </w:t>
      </w:r>
      <w:r>
        <w:rPr>
          <w:sz w:val="22"/>
        </w:rPr>
        <w:t>Southwest</w:t>
      </w:r>
      <w:r>
        <w:rPr>
          <w:spacing w:val="-6"/>
          <w:sz w:val="22"/>
        </w:rPr>
        <w:t> </w:t>
      </w:r>
      <w:r>
        <w:rPr>
          <w:sz w:val="22"/>
        </w:rPr>
        <w:t>University,</w:t>
      </w:r>
      <w:r>
        <w:rPr>
          <w:spacing w:val="-7"/>
          <w:sz w:val="22"/>
        </w:rPr>
        <w:t> </w:t>
      </w:r>
      <w:r>
        <w:rPr>
          <w:sz w:val="22"/>
        </w:rPr>
        <w:t>Chengdu,</w:t>
      </w:r>
      <w:r>
        <w:rPr>
          <w:spacing w:val="-10"/>
          <w:sz w:val="22"/>
        </w:rPr>
        <w:t> </w:t>
      </w:r>
      <w:r>
        <w:rPr>
          <w:sz w:val="22"/>
        </w:rPr>
        <w:t>China]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4944" w:hanging="360"/>
        <w:jc w:val="left"/>
        <w:rPr>
          <w:sz w:val="22"/>
        </w:rPr>
      </w:pPr>
      <w:r>
        <w:rPr>
          <w:sz w:val="22"/>
        </w:rPr>
        <w:t>SungJun</w:t>
      </w:r>
      <w:r>
        <w:rPr>
          <w:spacing w:val="-5"/>
          <w:sz w:val="22"/>
        </w:rPr>
        <w:t> </w:t>
      </w:r>
      <w:r>
        <w:rPr>
          <w:sz w:val="22"/>
        </w:rPr>
        <w:t>Huh,</w:t>
      </w:r>
      <w:r>
        <w:rPr>
          <w:spacing w:val="-8"/>
          <w:sz w:val="22"/>
        </w:rPr>
        <w:t> </w:t>
      </w:r>
      <w:r>
        <w:rPr>
          <w:sz w:val="22"/>
        </w:rPr>
        <w:t>June</w:t>
      </w:r>
      <w:r>
        <w:rPr>
          <w:spacing w:val="-7"/>
          <w:sz w:val="22"/>
        </w:rPr>
        <w:t> </w:t>
      </w:r>
      <w:r>
        <w:rPr>
          <w:sz w:val="22"/>
        </w:rPr>
        <w:t>2018,</w:t>
      </w:r>
      <w:r>
        <w:rPr>
          <w:spacing w:val="-5"/>
          <w:sz w:val="22"/>
        </w:rPr>
        <w:t> </w:t>
      </w:r>
      <w:r>
        <w:rPr>
          <w:sz w:val="22"/>
        </w:rPr>
        <w:t>Economics,</w:t>
      </w:r>
      <w:r>
        <w:rPr>
          <w:spacing w:val="-5"/>
          <w:sz w:val="22"/>
        </w:rPr>
        <w:t> </w:t>
      </w:r>
      <w:r>
        <w:rPr>
          <w:sz w:val="22"/>
        </w:rPr>
        <w:t>UCR</w:t>
      </w:r>
      <w:r>
        <w:rPr>
          <w:spacing w:val="-6"/>
          <w:sz w:val="22"/>
        </w:rPr>
        <w:t> </w:t>
      </w:r>
      <w:r>
        <w:rPr>
          <w:sz w:val="22"/>
        </w:rPr>
        <w:t>(member) [Assistant Professor, Marquette University, WI]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5227" w:hanging="360"/>
        <w:jc w:val="left"/>
        <w:rPr>
          <w:sz w:val="22"/>
        </w:rPr>
      </w:pPr>
      <w:r>
        <w:rPr>
          <w:sz w:val="22"/>
        </w:rPr>
        <w:t>Shangjie</w:t>
      </w:r>
      <w:r>
        <w:rPr>
          <w:spacing w:val="-5"/>
          <w:sz w:val="22"/>
        </w:rPr>
        <w:t> </w:t>
      </w:r>
      <w:r>
        <w:rPr>
          <w:sz w:val="22"/>
        </w:rPr>
        <w:t>Xu,</w:t>
      </w:r>
      <w:r>
        <w:rPr>
          <w:spacing w:val="-8"/>
          <w:sz w:val="22"/>
        </w:rPr>
        <w:t> </w:t>
      </w:r>
      <w:r>
        <w:rPr>
          <w:sz w:val="22"/>
        </w:rPr>
        <w:t>June</w:t>
      </w:r>
      <w:r>
        <w:rPr>
          <w:spacing w:val="-7"/>
          <w:sz w:val="22"/>
        </w:rPr>
        <w:t> </w:t>
      </w:r>
      <w:r>
        <w:rPr>
          <w:sz w:val="22"/>
        </w:rPr>
        <w:t>2018,</w:t>
      </w:r>
      <w:r>
        <w:rPr>
          <w:spacing w:val="-5"/>
          <w:sz w:val="22"/>
        </w:rPr>
        <w:t> </w:t>
      </w:r>
      <w:r>
        <w:rPr>
          <w:sz w:val="22"/>
        </w:rPr>
        <w:t>Statistics,</w:t>
      </w:r>
      <w:r>
        <w:rPr>
          <w:spacing w:val="-8"/>
          <w:sz w:val="22"/>
        </w:rPr>
        <w:t> </w:t>
      </w:r>
      <w:r>
        <w:rPr>
          <w:sz w:val="22"/>
        </w:rPr>
        <w:t>UCR</w:t>
      </w:r>
      <w:r>
        <w:rPr>
          <w:spacing w:val="-6"/>
          <w:sz w:val="22"/>
        </w:rPr>
        <w:t> </w:t>
      </w:r>
      <w:r>
        <w:rPr>
          <w:sz w:val="22"/>
        </w:rPr>
        <w:t>(member) [Statistician, Groupon, Palo Alto, CA]</w:t>
      </w:r>
    </w:p>
    <w:p>
      <w:pPr>
        <w:pStyle w:val="ListParagraph"/>
        <w:numPr>
          <w:ilvl w:val="0"/>
          <w:numId w:val="5"/>
        </w:numPr>
        <w:tabs>
          <w:tab w:pos="1076" w:val="left" w:leader="none"/>
        </w:tabs>
        <w:spacing w:line="251" w:lineRule="exact" w:before="0" w:after="0"/>
        <w:ind w:left="1076" w:right="0" w:hanging="359"/>
        <w:jc w:val="left"/>
        <w:rPr>
          <w:sz w:val="22"/>
        </w:rPr>
      </w:pPr>
      <w:r>
        <w:rPr>
          <w:sz w:val="22"/>
        </w:rPr>
        <w:t>Bai</w:t>
      </w:r>
      <w:r>
        <w:rPr>
          <w:spacing w:val="-2"/>
          <w:sz w:val="22"/>
        </w:rPr>
        <w:t> </w:t>
      </w:r>
      <w:r>
        <w:rPr>
          <w:sz w:val="22"/>
        </w:rPr>
        <w:t>Huang,</w:t>
      </w:r>
      <w:r>
        <w:rPr>
          <w:spacing w:val="-6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</w:t>
      </w:r>
      <w:r>
        <w:rPr>
          <w:sz w:val="22"/>
        </w:rPr>
        <w:t>2017,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3"/>
          <w:sz w:val="22"/>
        </w:rPr>
        <w:t> </w:t>
      </w:r>
      <w:r>
        <w:rPr>
          <w:sz w:val="22"/>
        </w:rPr>
        <w:t>UCR</w:t>
      </w:r>
      <w:r>
        <w:rPr>
          <w:spacing w:val="-3"/>
          <w:sz w:val="22"/>
        </w:rPr>
        <w:t> </w:t>
      </w:r>
      <w:r>
        <w:rPr>
          <w:sz w:val="22"/>
        </w:rPr>
        <w:t>(Co-</w:t>
      </w:r>
      <w:r>
        <w:rPr>
          <w:spacing w:val="-2"/>
          <w:sz w:val="22"/>
        </w:rPr>
        <w:t>Chair)</w:t>
      </w:r>
    </w:p>
    <w:p>
      <w:pPr>
        <w:pStyle w:val="ListParagraph"/>
        <w:spacing w:after="0" w:line="251" w:lineRule="exact"/>
        <w:jc w:val="left"/>
        <w:rPr>
          <w:sz w:val="22"/>
        </w:rPr>
        <w:sectPr>
          <w:pgSz w:w="12240" w:h="15840"/>
          <w:pgMar w:header="0" w:footer="1063" w:top="1360" w:bottom="1260" w:left="1080" w:right="360"/>
        </w:sectPr>
      </w:pPr>
    </w:p>
    <w:p>
      <w:pPr>
        <w:pStyle w:val="BodyText"/>
        <w:spacing w:line="252" w:lineRule="exact" w:before="78"/>
        <w:ind w:left="1080"/>
      </w:pPr>
      <w:r>
        <w:rPr/>
        <w:t>[Assistant</w:t>
      </w:r>
      <w:r>
        <w:rPr>
          <w:spacing w:val="-7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Central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Finance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/>
        <w:t>Economics,</w:t>
      </w:r>
      <w:r>
        <w:rPr>
          <w:spacing w:val="-4"/>
        </w:rPr>
        <w:t> </w:t>
      </w:r>
      <w:r>
        <w:rPr>
          <w:spacing w:val="-2"/>
        </w:rPr>
        <w:t>Beijing]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52" w:lineRule="exact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Xuefeng</w:t>
      </w:r>
      <w:r>
        <w:rPr>
          <w:spacing w:val="-4"/>
          <w:sz w:val="22"/>
        </w:rPr>
        <w:t> </w:t>
      </w:r>
      <w:r>
        <w:rPr>
          <w:sz w:val="22"/>
        </w:rPr>
        <w:t>Pan,</w:t>
      </w:r>
      <w:r>
        <w:rPr>
          <w:spacing w:val="-3"/>
          <w:sz w:val="22"/>
        </w:rPr>
        <w:t> </w:t>
      </w:r>
      <w:r>
        <w:rPr>
          <w:sz w:val="22"/>
        </w:rPr>
        <w:t>June</w:t>
      </w:r>
      <w:r>
        <w:rPr>
          <w:spacing w:val="-3"/>
          <w:sz w:val="22"/>
        </w:rPr>
        <w:t> </w:t>
      </w:r>
      <w:r>
        <w:rPr>
          <w:sz w:val="22"/>
        </w:rPr>
        <w:t>2016,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3"/>
          <w:sz w:val="22"/>
        </w:rPr>
        <w:t> </w:t>
      </w:r>
      <w:r>
        <w:rPr>
          <w:sz w:val="22"/>
        </w:rPr>
        <w:t>UCR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BodyText"/>
        <w:spacing w:line="252" w:lineRule="exact" w:before="2"/>
        <w:ind w:left="1080"/>
      </w:pPr>
      <w:r>
        <w:rPr/>
        <w:t>[Assistant</w:t>
      </w:r>
      <w:r>
        <w:rPr>
          <w:spacing w:val="-7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>
          <w:spacing w:val="-2"/>
        </w:rPr>
        <w:t>Beijing]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52" w:lineRule="exact" w:before="0" w:after="0"/>
        <w:ind w:left="1078" w:right="0" w:hanging="359"/>
        <w:jc w:val="left"/>
        <w:rPr>
          <w:sz w:val="22"/>
        </w:rPr>
      </w:pPr>
      <w:r>
        <w:rPr>
          <w:sz w:val="22"/>
        </w:rPr>
        <w:t>Yan</w:t>
      </w:r>
      <w:r>
        <w:rPr>
          <w:spacing w:val="-3"/>
          <w:sz w:val="22"/>
        </w:rPr>
        <w:t> </w:t>
      </w:r>
      <w:r>
        <w:rPr>
          <w:sz w:val="22"/>
        </w:rPr>
        <w:t>Ge,</w:t>
      </w:r>
      <w:r>
        <w:rPr>
          <w:spacing w:val="-3"/>
          <w:sz w:val="22"/>
        </w:rPr>
        <w:t> </w:t>
      </w:r>
      <w:r>
        <w:rPr>
          <w:sz w:val="22"/>
        </w:rPr>
        <w:t>June</w:t>
      </w:r>
      <w:r>
        <w:rPr>
          <w:spacing w:val="-3"/>
          <w:sz w:val="22"/>
        </w:rPr>
        <w:t> </w:t>
      </w:r>
      <w:r>
        <w:rPr>
          <w:sz w:val="22"/>
        </w:rPr>
        <w:t>2015,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3"/>
          <w:sz w:val="22"/>
        </w:rPr>
        <w:t> </w:t>
      </w:r>
      <w:r>
        <w:rPr>
          <w:sz w:val="22"/>
        </w:rPr>
        <w:t>UCR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(Chair)</w:t>
      </w:r>
    </w:p>
    <w:p>
      <w:pPr>
        <w:pStyle w:val="BodyText"/>
        <w:spacing w:line="252" w:lineRule="exact" w:before="1"/>
        <w:ind w:left="1079"/>
      </w:pPr>
      <w:r>
        <w:rPr/>
        <w:t>[Assistant</w:t>
      </w:r>
      <w:r>
        <w:rPr>
          <w:spacing w:val="-7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Central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Finance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>
          <w:spacing w:val="-2"/>
        </w:rPr>
        <w:t>Beijing]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5127" w:hanging="360"/>
        <w:jc w:val="left"/>
        <w:rPr>
          <w:sz w:val="22"/>
        </w:rPr>
      </w:pPr>
      <w:r>
        <w:rPr>
          <w:sz w:val="22"/>
        </w:rPr>
        <w:t>Naji</w:t>
      </w:r>
      <w:r>
        <w:rPr>
          <w:spacing w:val="-7"/>
          <w:sz w:val="22"/>
        </w:rPr>
        <w:t> </w:t>
      </w:r>
      <w:r>
        <w:rPr>
          <w:sz w:val="22"/>
        </w:rPr>
        <w:t>Mehdi,</w:t>
      </w:r>
      <w:r>
        <w:rPr>
          <w:spacing w:val="-5"/>
          <w:sz w:val="22"/>
        </w:rPr>
        <w:t> </w:t>
      </w:r>
      <w:r>
        <w:rPr>
          <w:sz w:val="22"/>
        </w:rPr>
        <w:t>June</w:t>
      </w:r>
      <w:r>
        <w:rPr>
          <w:spacing w:val="-5"/>
          <w:sz w:val="22"/>
        </w:rPr>
        <w:t> </w:t>
      </w:r>
      <w:r>
        <w:rPr>
          <w:sz w:val="22"/>
        </w:rPr>
        <w:t>2015,</w:t>
      </w:r>
      <w:r>
        <w:rPr>
          <w:spacing w:val="-5"/>
          <w:sz w:val="22"/>
        </w:rPr>
        <w:t> </w:t>
      </w:r>
      <w:r>
        <w:rPr>
          <w:sz w:val="22"/>
        </w:rPr>
        <w:t>Economics,</w:t>
      </w:r>
      <w:r>
        <w:rPr>
          <w:spacing w:val="-8"/>
          <w:sz w:val="22"/>
        </w:rPr>
        <w:t> </w:t>
      </w:r>
      <w:r>
        <w:rPr>
          <w:sz w:val="22"/>
        </w:rPr>
        <w:t>UCR</w:t>
      </w:r>
      <w:r>
        <w:rPr>
          <w:spacing w:val="-6"/>
          <w:sz w:val="22"/>
        </w:rPr>
        <w:t> </w:t>
      </w:r>
      <w:r>
        <w:rPr>
          <w:sz w:val="22"/>
        </w:rPr>
        <w:t>(member) [Assistant Professor, Iran]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0" w:hanging="359"/>
        <w:jc w:val="left"/>
        <w:rPr>
          <w:sz w:val="22"/>
        </w:rPr>
      </w:pPr>
      <w:r>
        <w:rPr>
          <w:sz w:val="22"/>
        </w:rPr>
        <w:t>Yanpin</w:t>
      </w:r>
      <w:r>
        <w:rPr>
          <w:spacing w:val="-3"/>
          <w:sz w:val="22"/>
        </w:rPr>
        <w:t> </w:t>
      </w:r>
      <w:r>
        <w:rPr>
          <w:sz w:val="22"/>
        </w:rPr>
        <w:t>Su,</w:t>
      </w:r>
      <w:r>
        <w:rPr>
          <w:spacing w:val="-5"/>
          <w:sz w:val="22"/>
        </w:rPr>
        <w:t> </w:t>
      </w:r>
      <w:r>
        <w:rPr>
          <w:sz w:val="22"/>
        </w:rPr>
        <w:t>June</w:t>
      </w:r>
      <w:r>
        <w:rPr>
          <w:spacing w:val="-3"/>
          <w:sz w:val="22"/>
        </w:rPr>
        <w:t> </w:t>
      </w:r>
      <w:r>
        <w:rPr>
          <w:sz w:val="22"/>
        </w:rPr>
        <w:t>2014,</w:t>
      </w:r>
      <w:r>
        <w:rPr>
          <w:spacing w:val="-2"/>
          <w:sz w:val="22"/>
        </w:rPr>
        <w:t> </w:t>
      </w:r>
      <w:r>
        <w:rPr>
          <w:sz w:val="22"/>
        </w:rPr>
        <w:t>Economics,</w:t>
      </w:r>
      <w:r>
        <w:rPr>
          <w:spacing w:val="-3"/>
          <w:sz w:val="22"/>
        </w:rPr>
        <w:t> </w:t>
      </w:r>
      <w:r>
        <w:rPr>
          <w:sz w:val="22"/>
        </w:rPr>
        <w:t>UCR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4787" w:hanging="360"/>
        <w:jc w:val="left"/>
        <w:rPr>
          <w:sz w:val="22"/>
        </w:rPr>
      </w:pPr>
      <w:r>
        <w:rPr>
          <w:sz w:val="22"/>
        </w:rPr>
        <w:t>Huansha</w:t>
      </w:r>
      <w:r>
        <w:rPr>
          <w:spacing w:val="-8"/>
          <w:sz w:val="22"/>
        </w:rPr>
        <w:t> </w:t>
      </w:r>
      <w:r>
        <w:rPr>
          <w:sz w:val="22"/>
        </w:rPr>
        <w:t>Wang,</w:t>
      </w:r>
      <w:r>
        <w:rPr>
          <w:spacing w:val="-6"/>
          <w:sz w:val="22"/>
        </w:rPr>
        <w:t> </w:t>
      </w:r>
      <w:r>
        <w:rPr>
          <w:sz w:val="22"/>
        </w:rPr>
        <w:t>May</w:t>
      </w:r>
      <w:r>
        <w:rPr>
          <w:spacing w:val="-6"/>
          <w:sz w:val="22"/>
        </w:rPr>
        <w:t> </w:t>
      </w:r>
      <w:r>
        <w:rPr>
          <w:sz w:val="22"/>
        </w:rPr>
        <w:t>2014,</w:t>
      </w:r>
      <w:r>
        <w:rPr>
          <w:spacing w:val="-8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UCR</w:t>
      </w:r>
      <w:r>
        <w:rPr>
          <w:spacing w:val="-7"/>
          <w:sz w:val="22"/>
        </w:rPr>
        <w:t> </w:t>
      </w:r>
      <w:r>
        <w:rPr>
          <w:sz w:val="22"/>
        </w:rPr>
        <w:t>(member) [Economist, Capital One, Washington DC]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51" w:lineRule="exact" w:before="0" w:after="0"/>
        <w:ind w:left="1078" w:right="0" w:hanging="359"/>
        <w:jc w:val="left"/>
        <w:rPr>
          <w:sz w:val="22"/>
        </w:rPr>
      </w:pPr>
      <w:r>
        <w:rPr>
          <w:sz w:val="22"/>
        </w:rPr>
        <w:t>Jie</w:t>
      </w:r>
      <w:r>
        <w:rPr>
          <w:spacing w:val="-5"/>
          <w:sz w:val="22"/>
        </w:rPr>
        <w:t> </w:t>
      </w:r>
      <w:r>
        <w:rPr>
          <w:sz w:val="22"/>
        </w:rPr>
        <w:t>Wei,</w:t>
      </w:r>
      <w:r>
        <w:rPr>
          <w:spacing w:val="-2"/>
          <w:sz w:val="22"/>
        </w:rPr>
        <w:t> </w:t>
      </w:r>
      <w:r>
        <w:rPr>
          <w:sz w:val="22"/>
        </w:rPr>
        <w:t>June</w:t>
      </w:r>
      <w:r>
        <w:rPr>
          <w:spacing w:val="-2"/>
          <w:sz w:val="22"/>
        </w:rPr>
        <w:t> </w:t>
      </w:r>
      <w:r>
        <w:rPr>
          <w:sz w:val="22"/>
        </w:rPr>
        <w:t>2014,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2"/>
          <w:sz w:val="22"/>
        </w:rPr>
        <w:t> </w:t>
      </w:r>
      <w:r>
        <w:rPr>
          <w:sz w:val="22"/>
        </w:rPr>
        <w:t>UCR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BodyText"/>
        <w:spacing w:line="252" w:lineRule="exact" w:before="2"/>
        <w:ind w:left="1079"/>
      </w:pPr>
      <w:r>
        <w:rPr/>
        <w:t>[Assistant</w:t>
      </w:r>
      <w:r>
        <w:rPr>
          <w:spacing w:val="-7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Huazhong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Science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Technology]</w:t>
      </w:r>
    </w:p>
    <w:p>
      <w:pPr>
        <w:pStyle w:val="ListParagraph"/>
        <w:numPr>
          <w:ilvl w:val="0"/>
          <w:numId w:val="5"/>
        </w:numPr>
        <w:tabs>
          <w:tab w:pos="1077" w:val="left" w:leader="none"/>
          <w:tab w:pos="1079" w:val="left" w:leader="none"/>
        </w:tabs>
        <w:spacing w:line="240" w:lineRule="auto" w:before="0" w:after="0"/>
        <w:ind w:left="1079" w:right="4662" w:hanging="361"/>
        <w:jc w:val="left"/>
        <w:rPr>
          <w:sz w:val="22"/>
        </w:rPr>
      </w:pPr>
      <w:r>
        <w:rPr>
          <w:sz w:val="22"/>
        </w:rPr>
        <w:t>Ru</w:t>
      </w:r>
      <w:r>
        <w:rPr>
          <w:spacing w:val="-5"/>
          <w:sz w:val="22"/>
        </w:rPr>
        <w:t> </w:t>
      </w:r>
      <w:r>
        <w:rPr>
          <w:sz w:val="22"/>
        </w:rPr>
        <w:t>Zhang,</w:t>
      </w:r>
      <w:r>
        <w:rPr>
          <w:spacing w:val="-5"/>
          <w:sz w:val="22"/>
        </w:rPr>
        <w:t> </w:t>
      </w:r>
      <w:r>
        <w:rPr>
          <w:sz w:val="22"/>
        </w:rPr>
        <w:t>December</w:t>
      </w:r>
      <w:r>
        <w:rPr>
          <w:spacing w:val="-7"/>
          <w:sz w:val="22"/>
        </w:rPr>
        <w:t> </w:t>
      </w:r>
      <w:r>
        <w:rPr>
          <w:sz w:val="22"/>
        </w:rPr>
        <w:t>2013,</w:t>
      </w:r>
      <w:r>
        <w:rPr>
          <w:spacing w:val="-8"/>
          <w:sz w:val="22"/>
        </w:rPr>
        <w:t> </w:t>
      </w:r>
      <w:r>
        <w:rPr>
          <w:sz w:val="22"/>
        </w:rPr>
        <w:t>Economics,</w:t>
      </w:r>
      <w:r>
        <w:rPr>
          <w:spacing w:val="-5"/>
          <w:sz w:val="22"/>
        </w:rPr>
        <w:t> </w:t>
      </w:r>
      <w:r>
        <w:rPr>
          <w:sz w:val="22"/>
        </w:rPr>
        <w:t>UCR</w:t>
      </w:r>
      <w:r>
        <w:rPr>
          <w:spacing w:val="-6"/>
          <w:sz w:val="22"/>
        </w:rPr>
        <w:t> </w:t>
      </w:r>
      <w:r>
        <w:rPr>
          <w:sz w:val="22"/>
        </w:rPr>
        <w:t>(Co-Chair) [Economist, JP Morgan Chase, Dallas TX]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4760" w:hanging="360"/>
        <w:jc w:val="left"/>
        <w:rPr>
          <w:sz w:val="22"/>
        </w:rPr>
      </w:pPr>
      <w:r>
        <w:rPr>
          <w:sz w:val="22"/>
        </w:rPr>
        <w:t>Zhou</w:t>
      </w:r>
      <w:r>
        <w:rPr>
          <w:spacing w:val="-6"/>
          <w:sz w:val="22"/>
        </w:rPr>
        <w:t> </w:t>
      </w:r>
      <w:r>
        <w:rPr>
          <w:sz w:val="22"/>
        </w:rPr>
        <w:t>Xi,</w:t>
      </w:r>
      <w:r>
        <w:rPr>
          <w:spacing w:val="-6"/>
          <w:sz w:val="22"/>
        </w:rPr>
        <w:t> </w:t>
      </w:r>
      <w:r>
        <w:rPr>
          <w:sz w:val="22"/>
        </w:rPr>
        <w:t>September</w:t>
      </w:r>
      <w:r>
        <w:rPr>
          <w:spacing w:val="-5"/>
          <w:sz w:val="22"/>
        </w:rPr>
        <w:t> </w:t>
      </w:r>
      <w:r>
        <w:rPr>
          <w:sz w:val="22"/>
        </w:rPr>
        <w:t>2013,</w:t>
      </w:r>
      <w:r>
        <w:rPr>
          <w:spacing w:val="-9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UCR</w:t>
      </w:r>
      <w:r>
        <w:rPr>
          <w:spacing w:val="-7"/>
          <w:sz w:val="22"/>
        </w:rPr>
        <w:t> </w:t>
      </w:r>
      <w:r>
        <w:rPr>
          <w:sz w:val="22"/>
        </w:rPr>
        <w:t>(Co-Chair) [Economist, Citigroup, Dallas TX]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5361" w:hanging="360"/>
        <w:jc w:val="left"/>
        <w:rPr>
          <w:sz w:val="22"/>
        </w:rPr>
      </w:pPr>
      <w:r>
        <w:rPr>
          <w:sz w:val="22"/>
        </w:rPr>
        <w:t>Yue</w:t>
      </w:r>
      <w:r>
        <w:rPr>
          <w:spacing w:val="-6"/>
          <w:sz w:val="22"/>
        </w:rPr>
        <w:t> </w:t>
      </w:r>
      <w:r>
        <w:rPr>
          <w:sz w:val="22"/>
        </w:rPr>
        <w:t>Liu,</w:t>
      </w:r>
      <w:r>
        <w:rPr>
          <w:spacing w:val="-6"/>
          <w:sz w:val="22"/>
        </w:rPr>
        <w:t> </w:t>
      </w:r>
      <w:r>
        <w:rPr>
          <w:sz w:val="22"/>
        </w:rPr>
        <w:t>August</w:t>
      </w:r>
      <w:r>
        <w:rPr>
          <w:spacing w:val="-8"/>
          <w:sz w:val="22"/>
        </w:rPr>
        <w:t> </w:t>
      </w:r>
      <w:r>
        <w:rPr>
          <w:sz w:val="22"/>
        </w:rPr>
        <w:t>2013,</w:t>
      </w:r>
      <w:r>
        <w:rPr>
          <w:spacing w:val="-6"/>
          <w:sz w:val="22"/>
        </w:rPr>
        <w:t> </w:t>
      </w:r>
      <w:r>
        <w:rPr>
          <w:sz w:val="22"/>
        </w:rPr>
        <w:t>Statistics,</w:t>
      </w:r>
      <w:r>
        <w:rPr>
          <w:spacing w:val="-6"/>
          <w:sz w:val="22"/>
        </w:rPr>
        <w:t> </w:t>
      </w:r>
      <w:r>
        <w:rPr>
          <w:sz w:val="22"/>
        </w:rPr>
        <w:t>UCR</w:t>
      </w:r>
      <w:r>
        <w:rPr>
          <w:spacing w:val="-7"/>
          <w:sz w:val="22"/>
        </w:rPr>
        <w:t> </w:t>
      </w:r>
      <w:r>
        <w:rPr>
          <w:sz w:val="22"/>
        </w:rPr>
        <w:t>(member) [Economist, Capital One, Washington DC]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52" w:lineRule="exact" w:before="0" w:after="0"/>
        <w:ind w:left="1078" w:right="0" w:hanging="359"/>
        <w:jc w:val="left"/>
        <w:rPr>
          <w:sz w:val="22"/>
        </w:rPr>
      </w:pPr>
      <w:r>
        <w:rPr>
          <w:sz w:val="22"/>
        </w:rPr>
        <w:t>Yingying</w:t>
      </w:r>
      <w:r>
        <w:rPr>
          <w:spacing w:val="-3"/>
          <w:sz w:val="22"/>
        </w:rPr>
        <w:t> </w:t>
      </w:r>
      <w:r>
        <w:rPr>
          <w:sz w:val="22"/>
        </w:rPr>
        <w:t>Sun,</w:t>
      </w:r>
      <w:r>
        <w:rPr>
          <w:spacing w:val="-5"/>
          <w:sz w:val="22"/>
        </w:rPr>
        <w:t> </w:t>
      </w:r>
      <w:r>
        <w:rPr>
          <w:sz w:val="22"/>
        </w:rPr>
        <w:t>June</w:t>
      </w:r>
      <w:r>
        <w:rPr>
          <w:spacing w:val="-3"/>
          <w:sz w:val="22"/>
        </w:rPr>
        <w:t> </w:t>
      </w:r>
      <w:r>
        <w:rPr>
          <w:sz w:val="22"/>
        </w:rPr>
        <w:t>2013,</w:t>
      </w:r>
      <w:r>
        <w:rPr>
          <w:spacing w:val="-5"/>
          <w:sz w:val="22"/>
        </w:rPr>
        <w:t> </w:t>
      </w:r>
      <w:r>
        <w:rPr>
          <w:sz w:val="22"/>
        </w:rPr>
        <w:t>Economics,</w:t>
      </w:r>
      <w:r>
        <w:rPr>
          <w:spacing w:val="-2"/>
          <w:sz w:val="22"/>
        </w:rPr>
        <w:t> </w:t>
      </w:r>
      <w:r>
        <w:rPr>
          <w:sz w:val="22"/>
        </w:rPr>
        <w:t>UCR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BodyText"/>
        <w:spacing w:line="252" w:lineRule="exact"/>
        <w:ind w:left="1079"/>
      </w:pPr>
      <w:r>
        <w:rPr/>
        <w:t>[Assistant</w:t>
      </w:r>
      <w:r>
        <w:rPr>
          <w:spacing w:val="-6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Huazhong</w:t>
      </w:r>
      <w:r>
        <w:rPr>
          <w:spacing w:val="-5"/>
        </w:rPr>
        <w:t> </w:t>
      </w:r>
      <w:r>
        <w:rPr/>
        <w:t>Univ.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Technology]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52" w:lineRule="exact" w:before="1" w:after="0"/>
        <w:ind w:left="1078" w:right="0" w:hanging="359"/>
        <w:jc w:val="left"/>
        <w:rPr>
          <w:sz w:val="22"/>
        </w:rPr>
      </w:pPr>
      <w:r>
        <w:rPr>
          <w:sz w:val="22"/>
        </w:rPr>
        <w:t>Yun</w:t>
      </w:r>
      <w:r>
        <w:rPr>
          <w:spacing w:val="-3"/>
          <w:sz w:val="22"/>
        </w:rPr>
        <w:t> </w:t>
      </w:r>
      <w:r>
        <w:rPr>
          <w:sz w:val="22"/>
        </w:rPr>
        <w:t>Wang,</w:t>
      </w:r>
      <w:r>
        <w:rPr>
          <w:spacing w:val="-4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</w:t>
      </w:r>
      <w:r>
        <w:rPr>
          <w:sz w:val="22"/>
        </w:rPr>
        <w:t>2012,</w:t>
      </w:r>
      <w:r>
        <w:rPr>
          <w:spacing w:val="-2"/>
          <w:sz w:val="22"/>
        </w:rPr>
        <w:t> </w:t>
      </w:r>
      <w:r>
        <w:rPr>
          <w:sz w:val="22"/>
        </w:rPr>
        <w:t>Economics,</w:t>
      </w:r>
      <w:r>
        <w:rPr>
          <w:spacing w:val="-2"/>
          <w:sz w:val="22"/>
        </w:rPr>
        <w:t> </w:t>
      </w:r>
      <w:r>
        <w:rPr>
          <w:sz w:val="22"/>
        </w:rPr>
        <w:t>UCR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BodyText"/>
        <w:spacing w:line="252" w:lineRule="exact"/>
        <w:ind w:left="1079"/>
      </w:pPr>
      <w:r>
        <w:rPr/>
        <w:t>[Professor,</w:t>
      </w:r>
      <w:r>
        <w:rPr>
          <w:spacing w:val="-5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Economics,</w:t>
      </w:r>
      <w:r>
        <w:rPr>
          <w:spacing w:val="-7"/>
        </w:rPr>
        <w:t> </w:t>
      </w:r>
      <w:r>
        <w:rPr>
          <w:spacing w:val="-2"/>
        </w:rPr>
        <w:t>Beijing]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3846" w:hanging="360"/>
        <w:jc w:val="left"/>
        <w:rPr>
          <w:sz w:val="22"/>
        </w:rPr>
      </w:pPr>
      <w:r>
        <w:rPr>
          <w:sz w:val="22"/>
        </w:rPr>
        <w:t>Tatev</w:t>
      </w:r>
      <w:r>
        <w:rPr>
          <w:spacing w:val="-7"/>
          <w:sz w:val="22"/>
        </w:rPr>
        <w:t> </w:t>
      </w:r>
      <w:r>
        <w:rPr>
          <w:sz w:val="22"/>
        </w:rPr>
        <w:t>Ambartsoumian,</w:t>
      </w:r>
      <w:r>
        <w:rPr>
          <w:spacing w:val="-7"/>
          <w:sz w:val="22"/>
        </w:rPr>
        <w:t> </w:t>
      </w:r>
      <w:r>
        <w:rPr>
          <w:sz w:val="22"/>
        </w:rPr>
        <w:t>December</w:t>
      </w:r>
      <w:r>
        <w:rPr>
          <w:spacing w:val="-6"/>
          <w:sz w:val="22"/>
        </w:rPr>
        <w:t> </w:t>
      </w:r>
      <w:r>
        <w:rPr>
          <w:sz w:val="22"/>
        </w:rPr>
        <w:t>2012,</w:t>
      </w:r>
      <w:r>
        <w:rPr>
          <w:spacing w:val="-7"/>
          <w:sz w:val="22"/>
        </w:rPr>
        <w:t> </w:t>
      </w:r>
      <w:r>
        <w:rPr>
          <w:sz w:val="22"/>
        </w:rPr>
        <w:t>Statistics,</w:t>
      </w:r>
      <w:r>
        <w:rPr>
          <w:spacing w:val="-7"/>
          <w:sz w:val="22"/>
        </w:rPr>
        <w:t> </w:t>
      </w:r>
      <w:r>
        <w:rPr>
          <w:sz w:val="22"/>
        </w:rPr>
        <w:t>UCR</w:t>
      </w:r>
      <w:r>
        <w:rPr>
          <w:spacing w:val="-7"/>
          <w:sz w:val="22"/>
        </w:rPr>
        <w:t> </w:t>
      </w:r>
      <w:r>
        <w:rPr>
          <w:sz w:val="22"/>
        </w:rPr>
        <w:t>(member) [Statistician, Verizon]</w:t>
      </w:r>
    </w:p>
    <w:p>
      <w:pPr>
        <w:pStyle w:val="ListParagraph"/>
        <w:numPr>
          <w:ilvl w:val="0"/>
          <w:numId w:val="5"/>
        </w:numPr>
        <w:tabs>
          <w:tab w:pos="1077" w:val="left" w:leader="none"/>
        </w:tabs>
        <w:spacing w:line="240" w:lineRule="auto" w:before="0" w:after="0"/>
        <w:ind w:left="1077" w:right="0" w:hanging="359"/>
        <w:jc w:val="left"/>
        <w:rPr>
          <w:sz w:val="22"/>
        </w:rPr>
      </w:pPr>
      <w:r>
        <w:rPr>
          <w:sz w:val="22"/>
        </w:rPr>
        <w:t>Chuanlei</w:t>
      </w:r>
      <w:r>
        <w:rPr>
          <w:spacing w:val="-4"/>
          <w:sz w:val="22"/>
        </w:rPr>
        <w:t> </w:t>
      </w:r>
      <w:r>
        <w:rPr>
          <w:sz w:val="22"/>
        </w:rPr>
        <w:t>Sun,</w:t>
      </w:r>
      <w:r>
        <w:rPr>
          <w:spacing w:val="-4"/>
          <w:sz w:val="22"/>
        </w:rPr>
        <w:t> </w:t>
      </w:r>
      <w:r>
        <w:rPr>
          <w:sz w:val="22"/>
        </w:rPr>
        <w:t>December</w:t>
      </w:r>
      <w:r>
        <w:rPr>
          <w:spacing w:val="-3"/>
          <w:sz w:val="22"/>
        </w:rPr>
        <w:t> </w:t>
      </w:r>
      <w:r>
        <w:rPr>
          <w:sz w:val="22"/>
        </w:rPr>
        <w:t>2012,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UCR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1" w:after="0"/>
        <w:ind w:left="1078" w:right="3911" w:hanging="360"/>
        <w:jc w:val="left"/>
        <w:rPr>
          <w:sz w:val="22"/>
        </w:rPr>
      </w:pPr>
      <w:r>
        <w:rPr>
          <w:sz w:val="22"/>
        </w:rPr>
        <w:t>Yundong Tu, June 2012, Economics, UCR (Co-Chair)</w:t>
      </w:r>
      <w:r>
        <w:rPr>
          <w:spacing w:val="80"/>
          <w:sz w:val="22"/>
        </w:rPr>
        <w:t> </w:t>
      </w:r>
      <w:r>
        <w:rPr>
          <w:sz w:val="22"/>
        </w:rPr>
        <w:t>[Professor,</w:t>
      </w:r>
      <w:r>
        <w:rPr>
          <w:spacing w:val="-5"/>
          <w:sz w:val="22"/>
        </w:rPr>
        <w:t> </w:t>
      </w:r>
      <w:r>
        <w:rPr>
          <w:sz w:val="22"/>
        </w:rPr>
        <w:t>Guanghua</w:t>
      </w:r>
      <w:r>
        <w:rPr>
          <w:spacing w:val="-5"/>
          <w:sz w:val="22"/>
        </w:rPr>
        <w:t> </w:t>
      </w:r>
      <w:r>
        <w:rPr>
          <w:sz w:val="22"/>
        </w:rPr>
        <w:t>School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Management,</w:t>
      </w:r>
      <w:r>
        <w:rPr>
          <w:spacing w:val="-5"/>
          <w:sz w:val="22"/>
        </w:rPr>
        <w:t> </w:t>
      </w:r>
      <w:r>
        <w:rPr>
          <w:sz w:val="22"/>
        </w:rPr>
        <w:t>Peking</w:t>
      </w:r>
      <w:r>
        <w:rPr>
          <w:spacing w:val="-10"/>
          <w:sz w:val="22"/>
        </w:rPr>
        <w:t> </w:t>
      </w:r>
      <w:r>
        <w:rPr>
          <w:sz w:val="22"/>
        </w:rPr>
        <w:t>University]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5164" w:hanging="360"/>
        <w:jc w:val="left"/>
        <w:rPr>
          <w:sz w:val="22"/>
        </w:rPr>
      </w:pPr>
      <w:r>
        <w:rPr>
          <w:sz w:val="22"/>
        </w:rPr>
        <w:t>Bushi</w:t>
      </w:r>
      <w:r>
        <w:rPr>
          <w:spacing w:val="-8"/>
          <w:sz w:val="22"/>
        </w:rPr>
        <w:t> </w:t>
      </w:r>
      <w:r>
        <w:rPr>
          <w:sz w:val="22"/>
        </w:rPr>
        <w:t>Wang,</w:t>
      </w:r>
      <w:r>
        <w:rPr>
          <w:spacing w:val="-6"/>
          <w:sz w:val="22"/>
        </w:rPr>
        <w:t> </w:t>
      </w:r>
      <w:r>
        <w:rPr>
          <w:sz w:val="22"/>
        </w:rPr>
        <w:t>April</w:t>
      </w:r>
      <w:r>
        <w:rPr>
          <w:spacing w:val="-5"/>
          <w:sz w:val="22"/>
        </w:rPr>
        <w:t> </w:t>
      </w:r>
      <w:r>
        <w:rPr>
          <w:sz w:val="22"/>
        </w:rPr>
        <w:t>2011,</w:t>
      </w:r>
      <w:r>
        <w:rPr>
          <w:spacing w:val="-6"/>
          <w:sz w:val="22"/>
        </w:rPr>
        <w:t> </w:t>
      </w:r>
      <w:r>
        <w:rPr>
          <w:sz w:val="22"/>
        </w:rPr>
        <w:t>Statistics,</w:t>
      </w:r>
      <w:r>
        <w:rPr>
          <w:spacing w:val="-6"/>
          <w:sz w:val="22"/>
        </w:rPr>
        <w:t> </w:t>
      </w:r>
      <w:r>
        <w:rPr>
          <w:sz w:val="22"/>
        </w:rPr>
        <w:t>UCR</w:t>
      </w:r>
      <w:r>
        <w:rPr>
          <w:spacing w:val="-7"/>
          <w:sz w:val="22"/>
        </w:rPr>
        <w:t> </w:t>
      </w:r>
      <w:r>
        <w:rPr>
          <w:sz w:val="22"/>
        </w:rPr>
        <w:t>(member) [IBM Watson, NY]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4495" w:hanging="360"/>
        <w:jc w:val="left"/>
        <w:rPr>
          <w:sz w:val="22"/>
        </w:rPr>
      </w:pPr>
      <w:r>
        <w:rPr>
          <w:sz w:val="22"/>
        </w:rPr>
        <w:t>Deniz Baglan, 2010, Economics, UCR (member) [Associate</w:t>
      </w:r>
      <w:r>
        <w:rPr>
          <w:spacing w:val="-7"/>
          <w:sz w:val="22"/>
        </w:rPr>
        <w:t> </w:t>
      </w:r>
      <w:r>
        <w:rPr>
          <w:sz w:val="22"/>
        </w:rPr>
        <w:t>Professor,</w:t>
      </w:r>
      <w:r>
        <w:rPr>
          <w:spacing w:val="-7"/>
          <w:sz w:val="22"/>
        </w:rPr>
        <w:t> </w:t>
      </w:r>
      <w:r>
        <w:rPr>
          <w:sz w:val="22"/>
        </w:rPr>
        <w:t>Howard</w:t>
      </w:r>
      <w:r>
        <w:rPr>
          <w:spacing w:val="-7"/>
          <w:sz w:val="22"/>
        </w:rPr>
        <w:t> </w:t>
      </w:r>
      <w:r>
        <w:rPr>
          <w:sz w:val="22"/>
        </w:rPr>
        <w:t>University,</w:t>
      </w:r>
      <w:r>
        <w:rPr>
          <w:spacing w:val="-7"/>
          <w:sz w:val="22"/>
        </w:rPr>
        <w:t> </w:t>
      </w:r>
      <w:r>
        <w:rPr>
          <w:sz w:val="22"/>
        </w:rPr>
        <w:t>Washington</w:t>
      </w:r>
      <w:r>
        <w:rPr>
          <w:spacing w:val="-10"/>
          <w:sz w:val="22"/>
        </w:rPr>
        <w:t> </w:t>
      </w:r>
      <w:r>
        <w:rPr>
          <w:sz w:val="22"/>
        </w:rPr>
        <w:t>DC]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2" w:lineRule="auto" w:before="0" w:after="0"/>
        <w:ind w:left="1078" w:right="4932" w:hanging="360"/>
        <w:jc w:val="left"/>
        <w:rPr>
          <w:sz w:val="22"/>
        </w:rPr>
      </w:pPr>
      <w:r>
        <w:rPr>
          <w:sz w:val="22"/>
        </w:rPr>
        <w:t>Nan</w:t>
      </w:r>
      <w:r>
        <w:rPr>
          <w:spacing w:val="-6"/>
          <w:sz w:val="22"/>
        </w:rPr>
        <w:t> </w:t>
      </w:r>
      <w:r>
        <w:rPr>
          <w:sz w:val="22"/>
        </w:rPr>
        <w:t>Shao,</w:t>
      </w:r>
      <w:r>
        <w:rPr>
          <w:spacing w:val="-6"/>
          <w:sz w:val="22"/>
        </w:rPr>
        <w:t> </w:t>
      </w:r>
      <w:r>
        <w:rPr>
          <w:sz w:val="22"/>
        </w:rPr>
        <w:t>November</w:t>
      </w:r>
      <w:r>
        <w:rPr>
          <w:spacing w:val="-5"/>
          <w:sz w:val="22"/>
        </w:rPr>
        <w:t> </w:t>
      </w:r>
      <w:r>
        <w:rPr>
          <w:sz w:val="22"/>
        </w:rPr>
        <w:t>2010,</w:t>
      </w:r>
      <w:r>
        <w:rPr>
          <w:spacing w:val="-8"/>
          <w:sz w:val="22"/>
        </w:rPr>
        <w:t> </w:t>
      </w:r>
      <w:r>
        <w:rPr>
          <w:sz w:val="22"/>
        </w:rPr>
        <w:t>Statistics,</w:t>
      </w:r>
      <w:r>
        <w:rPr>
          <w:spacing w:val="-6"/>
          <w:sz w:val="22"/>
        </w:rPr>
        <w:t> </w:t>
      </w:r>
      <w:r>
        <w:rPr>
          <w:sz w:val="22"/>
        </w:rPr>
        <w:t>UCR</w:t>
      </w:r>
      <w:r>
        <w:rPr>
          <w:spacing w:val="-7"/>
          <w:sz w:val="22"/>
        </w:rPr>
        <w:t> </w:t>
      </w:r>
      <w:r>
        <w:rPr>
          <w:sz w:val="22"/>
        </w:rPr>
        <w:t>(member) [IBM Watson, NY]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2" w:lineRule="auto" w:before="0" w:after="0"/>
        <w:ind w:left="1078" w:right="4372" w:hanging="360"/>
        <w:jc w:val="left"/>
        <w:rPr>
          <w:sz w:val="22"/>
        </w:rPr>
      </w:pPr>
      <w:r>
        <w:rPr>
          <w:sz w:val="22"/>
        </w:rPr>
        <w:t>Meichi</w:t>
      </w:r>
      <w:r>
        <w:rPr>
          <w:spacing w:val="-5"/>
          <w:sz w:val="22"/>
        </w:rPr>
        <w:t> </w:t>
      </w:r>
      <w:r>
        <w:rPr>
          <w:sz w:val="22"/>
        </w:rPr>
        <w:t>Huang,</w:t>
      </w:r>
      <w:r>
        <w:rPr>
          <w:spacing w:val="-6"/>
          <w:sz w:val="22"/>
        </w:rPr>
        <w:t> </w:t>
      </w:r>
      <w:r>
        <w:rPr>
          <w:sz w:val="22"/>
        </w:rPr>
        <w:t>December</w:t>
      </w:r>
      <w:r>
        <w:rPr>
          <w:spacing w:val="-5"/>
          <w:sz w:val="22"/>
        </w:rPr>
        <w:t> </w:t>
      </w:r>
      <w:r>
        <w:rPr>
          <w:sz w:val="22"/>
        </w:rPr>
        <w:t>2009,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UCR</w:t>
      </w:r>
      <w:r>
        <w:rPr>
          <w:spacing w:val="-10"/>
          <w:sz w:val="22"/>
        </w:rPr>
        <w:t> </w:t>
      </w:r>
      <w:r>
        <w:rPr>
          <w:sz w:val="22"/>
        </w:rPr>
        <w:t>(member) [Assistant Professor, Taiwan]</w:t>
      </w:r>
    </w:p>
    <w:p>
      <w:pPr>
        <w:pStyle w:val="ListParagraph"/>
        <w:numPr>
          <w:ilvl w:val="0"/>
          <w:numId w:val="5"/>
        </w:numPr>
        <w:tabs>
          <w:tab w:pos="1077" w:val="left" w:leader="none"/>
        </w:tabs>
        <w:spacing w:line="248" w:lineRule="exact" w:before="0" w:after="0"/>
        <w:ind w:left="1077" w:right="0" w:hanging="359"/>
        <w:jc w:val="left"/>
        <w:rPr>
          <w:sz w:val="22"/>
        </w:rPr>
      </w:pPr>
      <w:r>
        <w:rPr>
          <w:sz w:val="22"/>
        </w:rPr>
        <w:t>Zhanpan</w:t>
      </w:r>
      <w:r>
        <w:rPr>
          <w:spacing w:val="-4"/>
          <w:sz w:val="22"/>
        </w:rPr>
        <w:t> </w:t>
      </w:r>
      <w:r>
        <w:rPr>
          <w:sz w:val="22"/>
        </w:rPr>
        <w:t>Zhang,</w:t>
      </w:r>
      <w:r>
        <w:rPr>
          <w:spacing w:val="-3"/>
          <w:sz w:val="22"/>
        </w:rPr>
        <w:t> </w:t>
      </w:r>
      <w:r>
        <w:rPr>
          <w:sz w:val="22"/>
        </w:rPr>
        <w:t>Statistics,</w:t>
      </w:r>
      <w:r>
        <w:rPr>
          <w:spacing w:val="-6"/>
          <w:sz w:val="22"/>
        </w:rPr>
        <w:t> </w:t>
      </w:r>
      <w:r>
        <w:rPr>
          <w:sz w:val="22"/>
        </w:rPr>
        <w:t>UCR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ListParagraph"/>
        <w:numPr>
          <w:ilvl w:val="0"/>
          <w:numId w:val="5"/>
        </w:numPr>
        <w:tabs>
          <w:tab w:pos="1077" w:val="left" w:leader="none"/>
        </w:tabs>
        <w:spacing w:line="240" w:lineRule="auto" w:before="247" w:after="0"/>
        <w:ind w:left="1077" w:right="0" w:hanging="359"/>
        <w:jc w:val="left"/>
        <w:rPr>
          <w:sz w:val="22"/>
        </w:rPr>
      </w:pPr>
      <w:r>
        <w:rPr>
          <w:sz w:val="22"/>
        </w:rPr>
        <w:t>Jifei</w:t>
      </w:r>
      <w:r>
        <w:rPr>
          <w:spacing w:val="-3"/>
          <w:sz w:val="22"/>
        </w:rPr>
        <w:t> </w:t>
      </w:r>
      <w:r>
        <w:rPr>
          <w:sz w:val="22"/>
        </w:rPr>
        <w:t>Ban,</w:t>
      </w:r>
      <w:r>
        <w:rPr>
          <w:spacing w:val="-4"/>
          <w:sz w:val="22"/>
        </w:rPr>
        <w:t> </w:t>
      </w:r>
      <w:r>
        <w:rPr>
          <w:sz w:val="22"/>
        </w:rPr>
        <w:t>Statistics,</w:t>
      </w:r>
      <w:r>
        <w:rPr>
          <w:spacing w:val="-3"/>
          <w:sz w:val="22"/>
        </w:rPr>
        <w:t> </w:t>
      </w:r>
      <w:r>
        <w:rPr>
          <w:sz w:val="22"/>
        </w:rPr>
        <w:t>UCR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4481" w:hanging="360"/>
        <w:jc w:val="left"/>
        <w:rPr>
          <w:sz w:val="22"/>
        </w:rPr>
      </w:pPr>
      <w:r>
        <w:rPr>
          <w:sz w:val="22"/>
        </w:rPr>
        <w:t>Emre</w:t>
      </w:r>
      <w:r>
        <w:rPr>
          <w:spacing w:val="-7"/>
          <w:sz w:val="22"/>
        </w:rPr>
        <w:t> </w:t>
      </w:r>
      <w:r>
        <w:rPr>
          <w:sz w:val="22"/>
        </w:rPr>
        <w:t>Yoldas,</w:t>
      </w:r>
      <w:r>
        <w:rPr>
          <w:spacing w:val="-6"/>
          <w:sz w:val="22"/>
        </w:rPr>
        <w:t> </w:t>
      </w:r>
      <w:r>
        <w:rPr>
          <w:sz w:val="22"/>
        </w:rPr>
        <w:t>December</w:t>
      </w:r>
      <w:r>
        <w:rPr>
          <w:spacing w:val="-7"/>
          <w:sz w:val="22"/>
        </w:rPr>
        <w:t> </w:t>
      </w:r>
      <w:r>
        <w:rPr>
          <w:sz w:val="22"/>
        </w:rPr>
        <w:t>2008,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UCR</w:t>
      </w:r>
      <w:r>
        <w:rPr>
          <w:spacing w:val="-6"/>
          <w:sz w:val="22"/>
        </w:rPr>
        <w:t> </w:t>
      </w:r>
      <w:r>
        <w:rPr>
          <w:sz w:val="22"/>
        </w:rPr>
        <w:t>(member) [Federal Reserve Board, Washington DC]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4675" w:hanging="360"/>
        <w:jc w:val="left"/>
        <w:rPr>
          <w:sz w:val="22"/>
        </w:rPr>
      </w:pPr>
      <w:r>
        <w:rPr>
          <w:sz w:val="22"/>
        </w:rPr>
        <w:t>Weiqian</w:t>
      </w:r>
      <w:r>
        <w:rPr>
          <w:spacing w:val="-8"/>
          <w:sz w:val="22"/>
        </w:rPr>
        <w:t> </w:t>
      </w:r>
      <w:r>
        <w:rPr>
          <w:sz w:val="22"/>
        </w:rPr>
        <w:t>Qian,</w:t>
      </w:r>
      <w:r>
        <w:rPr>
          <w:spacing w:val="-8"/>
          <w:sz w:val="22"/>
        </w:rPr>
        <w:t> </w:t>
      </w:r>
      <w:r>
        <w:rPr>
          <w:sz w:val="22"/>
        </w:rPr>
        <w:t>August</w:t>
      </w:r>
      <w:r>
        <w:rPr>
          <w:spacing w:val="-4"/>
          <w:sz w:val="22"/>
        </w:rPr>
        <w:t> </w:t>
      </w:r>
      <w:r>
        <w:rPr>
          <w:sz w:val="22"/>
        </w:rPr>
        <w:t>2008,</w:t>
      </w:r>
      <w:r>
        <w:rPr>
          <w:spacing w:val="-5"/>
          <w:sz w:val="22"/>
        </w:rPr>
        <w:t> </w:t>
      </w:r>
      <w:r>
        <w:rPr>
          <w:sz w:val="22"/>
        </w:rPr>
        <w:t>Economics,</w:t>
      </w:r>
      <w:r>
        <w:rPr>
          <w:spacing w:val="-5"/>
          <w:sz w:val="22"/>
        </w:rPr>
        <w:t> </w:t>
      </w:r>
      <w:r>
        <w:rPr>
          <w:sz w:val="22"/>
        </w:rPr>
        <w:t>UCR</w:t>
      </w:r>
      <w:r>
        <w:rPr>
          <w:spacing w:val="-6"/>
          <w:sz w:val="22"/>
        </w:rPr>
        <w:t> </w:t>
      </w:r>
      <w:r>
        <w:rPr>
          <w:sz w:val="22"/>
        </w:rPr>
        <w:t>(member) [Economist, Amazon Inc.]</w:t>
      </w:r>
    </w:p>
    <w:p>
      <w:pPr>
        <w:pStyle w:val="ListParagraph"/>
        <w:numPr>
          <w:ilvl w:val="0"/>
          <w:numId w:val="5"/>
        </w:numPr>
        <w:tabs>
          <w:tab w:pos="1077" w:val="left" w:leader="none"/>
        </w:tabs>
        <w:spacing w:line="251" w:lineRule="exact" w:before="0" w:after="0"/>
        <w:ind w:left="1077" w:right="0" w:hanging="359"/>
        <w:jc w:val="left"/>
        <w:rPr>
          <w:sz w:val="22"/>
        </w:rPr>
      </w:pPr>
      <w:r>
        <w:rPr>
          <w:sz w:val="22"/>
        </w:rPr>
        <w:t>Scott</w:t>
      </w:r>
      <w:r>
        <w:rPr>
          <w:spacing w:val="-3"/>
          <w:sz w:val="22"/>
        </w:rPr>
        <w:t> </w:t>
      </w:r>
      <w:r>
        <w:rPr>
          <w:sz w:val="22"/>
        </w:rPr>
        <w:t>Lesch,</w:t>
      </w:r>
      <w:r>
        <w:rPr>
          <w:spacing w:val="-4"/>
          <w:sz w:val="22"/>
        </w:rPr>
        <w:t> </w:t>
      </w:r>
      <w:r>
        <w:rPr>
          <w:sz w:val="22"/>
        </w:rPr>
        <w:t>August</w:t>
      </w:r>
      <w:r>
        <w:rPr>
          <w:spacing w:val="-2"/>
          <w:sz w:val="22"/>
        </w:rPr>
        <w:t> </w:t>
      </w:r>
      <w:r>
        <w:rPr>
          <w:sz w:val="22"/>
        </w:rPr>
        <w:t>2007,</w:t>
      </w:r>
      <w:r>
        <w:rPr>
          <w:spacing w:val="-7"/>
          <w:sz w:val="22"/>
        </w:rPr>
        <w:t> </w:t>
      </w:r>
      <w:r>
        <w:rPr>
          <w:sz w:val="22"/>
        </w:rPr>
        <w:t>Statistics,</w:t>
      </w:r>
      <w:r>
        <w:rPr>
          <w:spacing w:val="-3"/>
          <w:sz w:val="22"/>
        </w:rPr>
        <w:t> </w:t>
      </w:r>
      <w:r>
        <w:rPr>
          <w:sz w:val="22"/>
        </w:rPr>
        <w:t>UCR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5"/>
        </w:numPr>
        <w:tabs>
          <w:tab w:pos="1077" w:val="left" w:leader="none"/>
        </w:tabs>
        <w:spacing w:line="240" w:lineRule="auto" w:before="0" w:after="0"/>
        <w:ind w:left="1077" w:right="0" w:hanging="359"/>
        <w:jc w:val="left"/>
        <w:rPr>
          <w:sz w:val="22"/>
        </w:rPr>
      </w:pPr>
      <w:r>
        <w:rPr>
          <w:sz w:val="22"/>
        </w:rPr>
        <w:t>Huiyu</w:t>
      </w:r>
      <w:r>
        <w:rPr>
          <w:spacing w:val="-4"/>
          <w:sz w:val="22"/>
        </w:rPr>
        <w:t> </w:t>
      </w:r>
      <w:r>
        <w:rPr>
          <w:sz w:val="22"/>
        </w:rPr>
        <w:t>Huang,</w:t>
      </w:r>
      <w:r>
        <w:rPr>
          <w:spacing w:val="-3"/>
          <w:sz w:val="22"/>
        </w:rPr>
        <w:t> </w:t>
      </w:r>
      <w:r>
        <w:rPr>
          <w:sz w:val="22"/>
        </w:rPr>
        <w:t>June</w:t>
      </w:r>
      <w:r>
        <w:rPr>
          <w:spacing w:val="-3"/>
          <w:sz w:val="22"/>
        </w:rPr>
        <w:t> </w:t>
      </w:r>
      <w:r>
        <w:rPr>
          <w:sz w:val="22"/>
        </w:rPr>
        <w:t>2007,</w:t>
      </w:r>
      <w:r>
        <w:rPr>
          <w:spacing w:val="-5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UCR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(Chair)</w:t>
      </w:r>
    </w:p>
    <w:p>
      <w:pPr>
        <w:pStyle w:val="BodyText"/>
        <w:spacing w:line="252" w:lineRule="exact" w:before="1"/>
        <w:ind w:left="1078"/>
      </w:pPr>
      <w:r>
        <w:rPr/>
        <w:t>[Grantham,</w:t>
      </w:r>
      <w:r>
        <w:rPr>
          <w:spacing w:val="-9"/>
        </w:rPr>
        <w:t> </w:t>
      </w:r>
      <w:r>
        <w:rPr/>
        <w:t>Mayo,</w:t>
      </w:r>
      <w:r>
        <w:rPr>
          <w:spacing w:val="-6"/>
        </w:rPr>
        <w:t> </w:t>
      </w:r>
      <w:r>
        <w:rPr/>
        <w:t>van</w:t>
      </w:r>
      <w:r>
        <w:rPr>
          <w:spacing w:val="-3"/>
        </w:rPr>
        <w:t> </w:t>
      </w:r>
      <w:r>
        <w:rPr/>
        <w:t>Otterloo</w:t>
      </w:r>
      <w:r>
        <w:rPr>
          <w:spacing w:val="-3"/>
        </w:rPr>
        <w:t> </w:t>
      </w:r>
      <w:r>
        <w:rPr/>
        <w:t>LLC,</w:t>
      </w:r>
      <w:r>
        <w:rPr>
          <w:spacing w:val="-3"/>
        </w:rPr>
        <w:t> </w:t>
      </w:r>
      <w:r>
        <w:rPr/>
        <w:t>Berkeley,</w:t>
      </w:r>
      <w:r>
        <w:rPr>
          <w:spacing w:val="-4"/>
        </w:rPr>
        <w:t> </w:t>
      </w:r>
      <w:r>
        <w:rPr/>
        <w:t>CA,</w:t>
      </w:r>
      <w:r>
        <w:rPr>
          <w:spacing w:val="-3"/>
        </w:rPr>
        <w:t> </w:t>
      </w:r>
      <w:r>
        <w:rPr/>
        <w:t>now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r>
        <w:rPr/>
        <w:t>ICBC</w:t>
      </w:r>
      <w:r>
        <w:rPr>
          <w:spacing w:val="-4"/>
        </w:rPr>
        <w:t> </w:t>
      </w:r>
      <w:r>
        <w:rPr>
          <w:spacing w:val="-2"/>
        </w:rPr>
        <w:t>Beijing]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3864" w:hanging="360"/>
        <w:jc w:val="left"/>
        <w:rPr>
          <w:sz w:val="22"/>
        </w:rPr>
      </w:pPr>
      <w:r>
        <w:rPr>
          <w:sz w:val="22"/>
        </w:rPr>
        <w:t>Xiangdong Long, June 2005, Economics, UCR (Co-Chair) [Chairman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CEO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Broad</w:t>
      </w:r>
      <w:r>
        <w:rPr>
          <w:spacing w:val="-4"/>
          <w:sz w:val="22"/>
        </w:rPr>
        <w:t> </w:t>
      </w:r>
      <w:r>
        <w:rPr>
          <w:sz w:val="22"/>
        </w:rPr>
        <w:t>Measure</w:t>
      </w:r>
      <w:r>
        <w:rPr>
          <w:spacing w:val="-4"/>
          <w:sz w:val="22"/>
        </w:rPr>
        <w:t> </w:t>
      </w:r>
      <w:r>
        <w:rPr>
          <w:sz w:val="22"/>
        </w:rPr>
        <w:t>Assets,</w:t>
      </w:r>
      <w:r>
        <w:rPr>
          <w:spacing w:val="-5"/>
          <w:sz w:val="22"/>
        </w:rPr>
        <w:t> </w:t>
      </w:r>
      <w:r>
        <w:rPr>
          <w:sz w:val="22"/>
        </w:rPr>
        <w:t>London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Beijing]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063" w:top="1360" w:bottom="1260" w:left="1080" w:right="360"/>
        </w:sectPr>
      </w:pP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78" w:after="0"/>
        <w:ind w:left="1079" w:right="4772" w:hanging="360"/>
        <w:jc w:val="left"/>
        <w:rPr>
          <w:sz w:val="22"/>
        </w:rPr>
      </w:pPr>
      <w:r>
        <w:rPr>
          <w:sz w:val="22"/>
        </w:rPr>
        <w:t>Weiping</w:t>
      </w:r>
      <w:r>
        <w:rPr>
          <w:spacing w:val="-6"/>
          <w:sz w:val="22"/>
        </w:rPr>
        <w:t> </w:t>
      </w:r>
      <w:r>
        <w:rPr>
          <w:sz w:val="22"/>
        </w:rPr>
        <w:t>Yang,</w:t>
      </w:r>
      <w:r>
        <w:rPr>
          <w:spacing w:val="-6"/>
          <w:sz w:val="22"/>
        </w:rPr>
        <w:t> </w:t>
      </w:r>
      <w:r>
        <w:rPr>
          <w:sz w:val="22"/>
        </w:rPr>
        <w:t>October</w:t>
      </w:r>
      <w:r>
        <w:rPr>
          <w:spacing w:val="-5"/>
          <w:sz w:val="22"/>
        </w:rPr>
        <w:t> </w:t>
      </w:r>
      <w:r>
        <w:rPr>
          <w:sz w:val="22"/>
        </w:rPr>
        <w:t>2005,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UCR</w:t>
      </w:r>
      <w:r>
        <w:rPr>
          <w:spacing w:val="-7"/>
          <w:sz w:val="22"/>
        </w:rPr>
        <w:t> </w:t>
      </w:r>
      <w:r>
        <w:rPr>
          <w:sz w:val="22"/>
        </w:rPr>
        <w:t>(Chair) [Economist, Capital One, Richmond VA,</w:t>
      </w:r>
    </w:p>
    <w:p>
      <w:pPr>
        <w:pStyle w:val="BodyText"/>
        <w:spacing w:line="252" w:lineRule="exact" w:before="1"/>
        <w:ind w:left="1079"/>
      </w:pPr>
      <w:r>
        <w:rPr/>
        <w:t>now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VISA,</w:t>
      </w:r>
      <w:r>
        <w:rPr>
          <w:spacing w:val="-3"/>
        </w:rPr>
        <w:t> </w:t>
      </w:r>
      <w:r>
        <w:rPr/>
        <w:t>Washington</w:t>
      </w:r>
      <w:r>
        <w:rPr>
          <w:spacing w:val="-5"/>
        </w:rPr>
        <w:t> DC]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4859" w:hanging="360"/>
        <w:jc w:val="left"/>
        <w:rPr>
          <w:sz w:val="22"/>
        </w:rPr>
      </w:pPr>
      <w:r>
        <w:rPr>
          <w:sz w:val="22"/>
        </w:rPr>
        <w:t>Yang</w:t>
      </w:r>
      <w:r>
        <w:rPr>
          <w:spacing w:val="-6"/>
          <w:sz w:val="22"/>
        </w:rPr>
        <w:t> </w:t>
      </w:r>
      <w:r>
        <w:rPr>
          <w:sz w:val="22"/>
        </w:rPr>
        <w:t>Yang,</w:t>
      </w:r>
      <w:r>
        <w:rPr>
          <w:spacing w:val="-6"/>
          <w:sz w:val="22"/>
        </w:rPr>
        <w:t> </w:t>
      </w:r>
      <w:r>
        <w:rPr>
          <w:sz w:val="22"/>
        </w:rPr>
        <w:t>December</w:t>
      </w:r>
      <w:r>
        <w:rPr>
          <w:spacing w:val="-8"/>
          <w:sz w:val="22"/>
        </w:rPr>
        <w:t> </w:t>
      </w:r>
      <w:r>
        <w:rPr>
          <w:sz w:val="22"/>
        </w:rPr>
        <w:t>2005,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UCR</w:t>
      </w:r>
      <w:r>
        <w:rPr>
          <w:spacing w:val="-7"/>
          <w:sz w:val="22"/>
        </w:rPr>
        <w:t> </w:t>
      </w:r>
      <w:r>
        <w:rPr>
          <w:sz w:val="22"/>
        </w:rPr>
        <w:t>(Chair) [Economist, Wells Fargo, San Francisco CA]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4720" w:hanging="360"/>
        <w:jc w:val="left"/>
        <w:rPr>
          <w:sz w:val="22"/>
        </w:rPr>
      </w:pPr>
      <w:r>
        <w:rPr>
          <w:sz w:val="22"/>
        </w:rPr>
        <w:t>Xiao Huang, June 2005, Economics, UCR (member) [Professor,</w:t>
      </w:r>
      <w:r>
        <w:rPr>
          <w:spacing w:val="-8"/>
          <w:sz w:val="22"/>
        </w:rPr>
        <w:t> </w:t>
      </w:r>
      <w:r>
        <w:rPr>
          <w:sz w:val="22"/>
        </w:rPr>
        <w:t>Economics,</w:t>
      </w:r>
      <w:r>
        <w:rPr>
          <w:spacing w:val="-8"/>
          <w:sz w:val="22"/>
        </w:rPr>
        <w:t> </w:t>
      </w:r>
      <w:r>
        <w:rPr>
          <w:sz w:val="22"/>
        </w:rPr>
        <w:t>Kennesaw</w:t>
      </w:r>
      <w:r>
        <w:rPr>
          <w:spacing w:val="-9"/>
          <w:sz w:val="22"/>
        </w:rPr>
        <w:t> </w:t>
      </w:r>
      <w:r>
        <w:rPr>
          <w:sz w:val="22"/>
        </w:rPr>
        <w:t>State</w:t>
      </w:r>
      <w:r>
        <w:rPr>
          <w:spacing w:val="-8"/>
          <w:sz w:val="22"/>
        </w:rPr>
        <w:t> </w:t>
      </w:r>
      <w:r>
        <w:rPr>
          <w:sz w:val="22"/>
        </w:rPr>
        <w:t>University,</w:t>
      </w:r>
      <w:r>
        <w:rPr>
          <w:spacing w:val="-8"/>
          <w:sz w:val="22"/>
        </w:rPr>
        <w:t> </w:t>
      </w:r>
      <w:r>
        <w:rPr>
          <w:sz w:val="22"/>
        </w:rPr>
        <w:t>GA]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5373" w:hanging="360"/>
        <w:jc w:val="left"/>
        <w:rPr>
          <w:sz w:val="22"/>
        </w:rPr>
      </w:pPr>
      <w:r>
        <w:rPr>
          <w:sz w:val="22"/>
        </w:rPr>
        <w:t>Wei</w:t>
      </w:r>
      <w:r>
        <w:rPr>
          <w:spacing w:val="-6"/>
          <w:sz w:val="22"/>
        </w:rPr>
        <w:t> </w:t>
      </w:r>
      <w:r>
        <w:rPr>
          <w:sz w:val="22"/>
        </w:rPr>
        <w:t>Sun,</w:t>
      </w:r>
      <w:r>
        <w:rPr>
          <w:spacing w:val="-7"/>
          <w:sz w:val="22"/>
        </w:rPr>
        <w:t> </w:t>
      </w:r>
      <w:r>
        <w:rPr>
          <w:sz w:val="22"/>
        </w:rPr>
        <w:t>June</w:t>
      </w:r>
      <w:r>
        <w:rPr>
          <w:spacing w:val="-7"/>
          <w:sz w:val="22"/>
        </w:rPr>
        <w:t> </w:t>
      </w:r>
      <w:r>
        <w:rPr>
          <w:sz w:val="22"/>
        </w:rPr>
        <w:t>2005,</w:t>
      </w:r>
      <w:r>
        <w:rPr>
          <w:spacing w:val="-7"/>
          <w:sz w:val="22"/>
        </w:rPr>
        <w:t> </w:t>
      </w:r>
      <w:r>
        <w:rPr>
          <w:sz w:val="22"/>
        </w:rPr>
        <w:t>Economics,</w:t>
      </w:r>
      <w:r>
        <w:rPr>
          <w:spacing w:val="-7"/>
          <w:sz w:val="22"/>
        </w:rPr>
        <w:t> </w:t>
      </w:r>
      <w:r>
        <w:rPr>
          <w:sz w:val="22"/>
        </w:rPr>
        <w:t>UCR</w:t>
      </w:r>
      <w:r>
        <w:rPr>
          <w:spacing w:val="-7"/>
          <w:sz w:val="22"/>
        </w:rPr>
        <w:t> </w:t>
      </w:r>
      <w:r>
        <w:rPr>
          <w:sz w:val="22"/>
        </w:rPr>
        <w:t>(member) [Economist, Khimetrics Inc, AZ]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4701" w:hanging="360"/>
        <w:jc w:val="left"/>
        <w:rPr>
          <w:sz w:val="22"/>
        </w:rPr>
      </w:pPr>
      <w:r>
        <w:rPr>
          <w:sz w:val="22"/>
        </w:rPr>
        <w:t>Heather</w:t>
      </w:r>
      <w:r>
        <w:rPr>
          <w:spacing w:val="-6"/>
          <w:sz w:val="22"/>
        </w:rPr>
        <w:t> </w:t>
      </w:r>
      <w:r>
        <w:rPr>
          <w:sz w:val="22"/>
        </w:rPr>
        <w:t>Tierney,</w:t>
      </w:r>
      <w:r>
        <w:rPr>
          <w:spacing w:val="-6"/>
          <w:sz w:val="22"/>
        </w:rPr>
        <w:t> </w:t>
      </w:r>
      <w:r>
        <w:rPr>
          <w:sz w:val="22"/>
        </w:rPr>
        <w:t>June</w:t>
      </w:r>
      <w:r>
        <w:rPr>
          <w:spacing w:val="-6"/>
          <w:sz w:val="22"/>
        </w:rPr>
        <w:t> </w:t>
      </w:r>
      <w:r>
        <w:rPr>
          <w:sz w:val="22"/>
        </w:rPr>
        <w:t>2005,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UCR</w:t>
      </w:r>
      <w:r>
        <w:rPr>
          <w:spacing w:val="-7"/>
          <w:sz w:val="22"/>
        </w:rPr>
        <w:t> </w:t>
      </w:r>
      <w:r>
        <w:rPr>
          <w:sz w:val="22"/>
        </w:rPr>
        <w:t>(member) [College of Charleston, SC]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51" w:lineRule="exact" w:before="0" w:after="0"/>
        <w:ind w:left="1078" w:right="0" w:hanging="359"/>
        <w:jc w:val="left"/>
        <w:rPr>
          <w:sz w:val="22"/>
        </w:rPr>
      </w:pPr>
      <w:r>
        <w:rPr>
          <w:sz w:val="22"/>
        </w:rPr>
        <w:t>Li</w:t>
      </w:r>
      <w:r>
        <w:rPr>
          <w:spacing w:val="-2"/>
          <w:sz w:val="22"/>
        </w:rPr>
        <w:t> </w:t>
      </w:r>
      <w:r>
        <w:rPr>
          <w:sz w:val="22"/>
        </w:rPr>
        <w:t>Ping,</w:t>
      </w:r>
      <w:r>
        <w:rPr>
          <w:spacing w:val="-3"/>
          <w:sz w:val="22"/>
        </w:rPr>
        <w:t> </w:t>
      </w:r>
      <w:r>
        <w:rPr>
          <w:sz w:val="22"/>
        </w:rPr>
        <w:t>2004,</w:t>
      </w:r>
      <w:r>
        <w:rPr>
          <w:spacing w:val="-2"/>
          <w:sz w:val="22"/>
        </w:rPr>
        <w:t> </w:t>
      </w:r>
      <w:r>
        <w:rPr>
          <w:sz w:val="22"/>
        </w:rPr>
        <w:t>Statistics,</w:t>
      </w:r>
      <w:r>
        <w:rPr>
          <w:spacing w:val="-6"/>
          <w:sz w:val="22"/>
        </w:rPr>
        <w:t> </w:t>
      </w:r>
      <w:r>
        <w:rPr>
          <w:sz w:val="22"/>
        </w:rPr>
        <w:t>UCR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5"/>
        </w:numPr>
        <w:tabs>
          <w:tab w:pos="1077" w:val="left" w:leader="none"/>
          <w:tab w:pos="1079" w:val="left" w:leader="none"/>
        </w:tabs>
        <w:spacing w:line="240" w:lineRule="auto" w:before="0" w:after="0"/>
        <w:ind w:left="1079" w:right="4602" w:hanging="361"/>
        <w:jc w:val="left"/>
        <w:rPr>
          <w:sz w:val="22"/>
        </w:rPr>
      </w:pPr>
      <w:r>
        <w:rPr>
          <w:sz w:val="22"/>
        </w:rPr>
        <w:t>Yong Bao, June 2004, Economics, UCR (Co-Chair) [Professor,</w:t>
      </w:r>
      <w:r>
        <w:rPr>
          <w:spacing w:val="-7"/>
          <w:sz w:val="22"/>
        </w:rPr>
        <w:t> </w:t>
      </w:r>
      <w:r>
        <w:rPr>
          <w:sz w:val="22"/>
        </w:rPr>
        <w:t>Department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Economics,</w:t>
      </w:r>
      <w:r>
        <w:rPr>
          <w:spacing w:val="-7"/>
          <w:sz w:val="22"/>
        </w:rPr>
        <w:t> </w:t>
      </w:r>
      <w:r>
        <w:rPr>
          <w:sz w:val="22"/>
        </w:rPr>
        <w:t>Purdue</w:t>
      </w:r>
      <w:r>
        <w:rPr>
          <w:spacing w:val="-7"/>
          <w:sz w:val="22"/>
        </w:rPr>
        <w:t> </w:t>
      </w:r>
      <w:r>
        <w:rPr>
          <w:sz w:val="22"/>
        </w:rPr>
        <w:t>University]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1" w:after="0"/>
        <w:ind w:left="1079" w:right="5329" w:hanging="360"/>
        <w:jc w:val="left"/>
        <w:rPr>
          <w:sz w:val="22"/>
        </w:rPr>
      </w:pPr>
      <w:r>
        <w:rPr>
          <w:sz w:val="22"/>
        </w:rPr>
        <w:t>Bernard</w:t>
      </w:r>
      <w:r>
        <w:rPr>
          <w:spacing w:val="-7"/>
          <w:sz w:val="22"/>
        </w:rPr>
        <w:t> </w:t>
      </w:r>
      <w:r>
        <w:rPr>
          <w:sz w:val="22"/>
        </w:rPr>
        <w:t>Gress,</w:t>
      </w:r>
      <w:r>
        <w:rPr>
          <w:spacing w:val="-7"/>
          <w:sz w:val="22"/>
        </w:rPr>
        <w:t> </w:t>
      </w:r>
      <w:r>
        <w:rPr>
          <w:sz w:val="22"/>
        </w:rPr>
        <w:t>2004,</w:t>
      </w:r>
      <w:r>
        <w:rPr>
          <w:spacing w:val="-7"/>
          <w:sz w:val="22"/>
        </w:rPr>
        <w:t> </w:t>
      </w:r>
      <w:r>
        <w:rPr>
          <w:sz w:val="22"/>
        </w:rPr>
        <w:t>Economics,</w:t>
      </w:r>
      <w:r>
        <w:rPr>
          <w:spacing w:val="-7"/>
          <w:sz w:val="22"/>
        </w:rPr>
        <w:t> </w:t>
      </w:r>
      <w:r>
        <w:rPr>
          <w:sz w:val="22"/>
        </w:rPr>
        <w:t>UCR</w:t>
      </w:r>
      <w:r>
        <w:rPr>
          <w:spacing w:val="-8"/>
          <w:sz w:val="22"/>
        </w:rPr>
        <w:t> </w:t>
      </w:r>
      <w:r>
        <w:rPr>
          <w:sz w:val="22"/>
        </w:rPr>
        <w:t>(member) [Economist, Freddie Mac, VA]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5061" w:hanging="360"/>
        <w:jc w:val="left"/>
        <w:rPr>
          <w:sz w:val="22"/>
        </w:rPr>
      </w:pPr>
      <w:r>
        <w:rPr>
          <w:sz w:val="22"/>
        </w:rPr>
        <w:t>Dustin</w:t>
      </w:r>
      <w:r>
        <w:rPr>
          <w:spacing w:val="-7"/>
          <w:sz w:val="22"/>
        </w:rPr>
        <w:t> </w:t>
      </w:r>
      <w:r>
        <w:rPr>
          <w:sz w:val="22"/>
        </w:rPr>
        <w:t>Chambers,</w:t>
      </w:r>
      <w:r>
        <w:rPr>
          <w:spacing w:val="-7"/>
          <w:sz w:val="22"/>
        </w:rPr>
        <w:t> </w:t>
      </w:r>
      <w:r>
        <w:rPr>
          <w:sz w:val="22"/>
        </w:rPr>
        <w:t>2004,</w:t>
      </w:r>
      <w:r>
        <w:rPr>
          <w:spacing w:val="-7"/>
          <w:sz w:val="22"/>
        </w:rPr>
        <w:t> </w:t>
      </w:r>
      <w:r>
        <w:rPr>
          <w:sz w:val="22"/>
        </w:rPr>
        <w:t>Economics,</w:t>
      </w:r>
      <w:r>
        <w:rPr>
          <w:spacing w:val="-10"/>
          <w:sz w:val="22"/>
        </w:rPr>
        <w:t> </w:t>
      </w:r>
      <w:r>
        <w:rPr>
          <w:sz w:val="22"/>
        </w:rPr>
        <w:t>UCR</w:t>
      </w:r>
      <w:r>
        <w:rPr>
          <w:spacing w:val="-8"/>
          <w:sz w:val="22"/>
        </w:rPr>
        <w:t> </w:t>
      </w:r>
      <w:r>
        <w:rPr>
          <w:sz w:val="22"/>
        </w:rPr>
        <w:t>(member) [Professor, Salisbury University, MD]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52" w:lineRule="exact" w:before="0" w:after="0"/>
        <w:ind w:left="1078" w:right="0" w:hanging="359"/>
        <w:jc w:val="left"/>
        <w:rPr>
          <w:sz w:val="22"/>
        </w:rPr>
      </w:pPr>
      <w:r>
        <w:rPr>
          <w:sz w:val="22"/>
        </w:rPr>
        <w:t>Santosh</w:t>
      </w:r>
      <w:r>
        <w:rPr>
          <w:spacing w:val="-6"/>
          <w:sz w:val="22"/>
        </w:rPr>
        <w:t> </w:t>
      </w:r>
      <w:r>
        <w:rPr>
          <w:sz w:val="22"/>
        </w:rPr>
        <w:t>Mishra,</w:t>
      </w:r>
      <w:r>
        <w:rPr>
          <w:spacing w:val="-6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</w:t>
      </w:r>
      <w:r>
        <w:rPr>
          <w:sz w:val="22"/>
        </w:rPr>
        <w:t>2003,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3"/>
          <w:sz w:val="22"/>
        </w:rPr>
        <w:t> </w:t>
      </w:r>
      <w:r>
        <w:rPr>
          <w:sz w:val="22"/>
        </w:rPr>
        <w:t>UCR</w:t>
      </w:r>
      <w:r>
        <w:rPr>
          <w:spacing w:val="-4"/>
          <w:sz w:val="22"/>
        </w:rPr>
        <w:t> </w:t>
      </w:r>
      <w:r>
        <w:rPr>
          <w:sz w:val="22"/>
        </w:rPr>
        <w:t>(Co-</w:t>
      </w:r>
      <w:r>
        <w:rPr>
          <w:spacing w:val="-2"/>
          <w:sz w:val="22"/>
        </w:rPr>
        <w:t>Chair)</w:t>
      </w:r>
    </w:p>
    <w:p>
      <w:pPr>
        <w:pStyle w:val="BodyText"/>
        <w:ind w:left="1079" w:right="3380"/>
      </w:pPr>
      <w:r>
        <w:rPr/>
        <w:t>[initially</w:t>
      </w:r>
      <w:r>
        <w:rPr>
          <w:spacing w:val="-6"/>
        </w:rPr>
        <w:t> </w:t>
      </w:r>
      <w:r>
        <w:rPr/>
        <w:t>Assistant</w:t>
      </w:r>
      <w:r>
        <w:rPr>
          <w:spacing w:val="-5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Oregon</w:t>
      </w:r>
      <w:r>
        <w:rPr>
          <w:spacing w:val="-6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University; currently at Citibank]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4933" w:hanging="360"/>
        <w:jc w:val="left"/>
        <w:rPr>
          <w:sz w:val="22"/>
        </w:rPr>
      </w:pPr>
      <w:r>
        <w:rPr>
          <w:sz w:val="22"/>
        </w:rPr>
        <w:t>Daniel Henderson, 2003, Economics, UCR (member) [Distinguished</w:t>
      </w:r>
      <w:r>
        <w:rPr>
          <w:spacing w:val="-8"/>
          <w:sz w:val="22"/>
        </w:rPr>
        <w:t> </w:t>
      </w:r>
      <w:r>
        <w:rPr>
          <w:sz w:val="22"/>
        </w:rPr>
        <w:t>Professor,</w:t>
      </w:r>
      <w:r>
        <w:rPr>
          <w:spacing w:val="-8"/>
          <w:sz w:val="22"/>
        </w:rPr>
        <w:t> </w:t>
      </w:r>
      <w:r>
        <w:rPr>
          <w:sz w:val="22"/>
        </w:rPr>
        <w:t>University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Alabama,</w:t>
      </w:r>
      <w:r>
        <w:rPr>
          <w:spacing w:val="-8"/>
          <w:sz w:val="22"/>
        </w:rPr>
        <w:t> </w:t>
      </w:r>
      <w:r>
        <w:rPr>
          <w:sz w:val="22"/>
        </w:rPr>
        <w:t>AL]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1" w:after="0"/>
        <w:ind w:left="1079" w:right="4904" w:hanging="360"/>
        <w:jc w:val="left"/>
        <w:rPr>
          <w:sz w:val="22"/>
        </w:rPr>
      </w:pPr>
      <w:r>
        <w:rPr>
          <w:sz w:val="22"/>
        </w:rPr>
        <w:t>Debasri</w:t>
      </w:r>
      <w:r>
        <w:rPr>
          <w:spacing w:val="-7"/>
          <w:sz w:val="22"/>
        </w:rPr>
        <w:t> </w:t>
      </w:r>
      <w:r>
        <w:rPr>
          <w:sz w:val="22"/>
        </w:rPr>
        <w:t>Mukherjee,</w:t>
      </w:r>
      <w:r>
        <w:rPr>
          <w:spacing w:val="-7"/>
          <w:sz w:val="22"/>
        </w:rPr>
        <w:t> </w:t>
      </w:r>
      <w:r>
        <w:rPr>
          <w:sz w:val="22"/>
        </w:rPr>
        <w:t>2002,</w:t>
      </w:r>
      <w:r>
        <w:rPr>
          <w:spacing w:val="-10"/>
          <w:sz w:val="22"/>
        </w:rPr>
        <w:t> </w:t>
      </w:r>
      <w:r>
        <w:rPr>
          <w:sz w:val="22"/>
        </w:rPr>
        <w:t>Economics,</w:t>
      </w:r>
      <w:r>
        <w:rPr>
          <w:spacing w:val="-7"/>
          <w:sz w:val="22"/>
        </w:rPr>
        <w:t> </w:t>
      </w:r>
      <w:r>
        <w:rPr>
          <w:sz w:val="22"/>
        </w:rPr>
        <w:t>UCR</w:t>
      </w:r>
      <w:r>
        <w:rPr>
          <w:spacing w:val="-8"/>
          <w:sz w:val="22"/>
        </w:rPr>
        <w:t> </w:t>
      </w:r>
      <w:r>
        <w:rPr>
          <w:sz w:val="22"/>
        </w:rPr>
        <w:t>(member) [Professor, Western Michigan University, MI]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5610" w:hanging="360"/>
        <w:jc w:val="left"/>
        <w:rPr>
          <w:sz w:val="22"/>
        </w:rPr>
      </w:pPr>
      <w:r>
        <w:rPr>
          <w:sz w:val="22"/>
        </w:rPr>
        <w:t>Fang</w:t>
      </w:r>
      <w:r>
        <w:rPr>
          <w:spacing w:val="-7"/>
          <w:sz w:val="22"/>
        </w:rPr>
        <w:t> </w:t>
      </w:r>
      <w:r>
        <w:rPr>
          <w:sz w:val="22"/>
        </w:rPr>
        <w:t>Dong,</w:t>
      </w:r>
      <w:r>
        <w:rPr>
          <w:spacing w:val="-7"/>
          <w:sz w:val="22"/>
        </w:rPr>
        <w:t> </w:t>
      </w:r>
      <w:r>
        <w:rPr>
          <w:sz w:val="22"/>
        </w:rPr>
        <w:t>2001,</w:t>
      </w:r>
      <w:r>
        <w:rPr>
          <w:spacing w:val="-7"/>
          <w:sz w:val="22"/>
        </w:rPr>
        <w:t> </w:t>
      </w:r>
      <w:r>
        <w:rPr>
          <w:sz w:val="22"/>
        </w:rPr>
        <w:t>Economics,</w:t>
      </w:r>
      <w:r>
        <w:rPr>
          <w:spacing w:val="-7"/>
          <w:sz w:val="22"/>
        </w:rPr>
        <w:t> </w:t>
      </w:r>
      <w:r>
        <w:rPr>
          <w:sz w:val="22"/>
        </w:rPr>
        <w:t>UCR</w:t>
      </w:r>
      <w:r>
        <w:rPr>
          <w:spacing w:val="-8"/>
          <w:sz w:val="22"/>
        </w:rPr>
        <w:t> </w:t>
      </w:r>
      <w:r>
        <w:rPr>
          <w:sz w:val="22"/>
        </w:rPr>
        <w:t>(member) [Professor, Providence College, RI]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5207" w:hanging="360"/>
        <w:jc w:val="left"/>
        <w:rPr>
          <w:sz w:val="22"/>
        </w:rPr>
      </w:pPr>
      <w:r>
        <w:rPr>
          <w:sz w:val="22"/>
        </w:rPr>
        <w:t>Kusum</w:t>
      </w:r>
      <w:r>
        <w:rPr>
          <w:spacing w:val="-9"/>
          <w:sz w:val="22"/>
        </w:rPr>
        <w:t> </w:t>
      </w:r>
      <w:r>
        <w:rPr>
          <w:sz w:val="22"/>
        </w:rPr>
        <w:t>Mundra,</w:t>
      </w:r>
      <w:r>
        <w:rPr>
          <w:spacing w:val="-7"/>
          <w:sz w:val="22"/>
        </w:rPr>
        <w:t> </w:t>
      </w:r>
      <w:r>
        <w:rPr>
          <w:sz w:val="22"/>
        </w:rPr>
        <w:t>2001,</w:t>
      </w:r>
      <w:r>
        <w:rPr>
          <w:spacing w:val="-7"/>
          <w:sz w:val="22"/>
        </w:rPr>
        <w:t> </w:t>
      </w:r>
      <w:r>
        <w:rPr>
          <w:sz w:val="22"/>
        </w:rPr>
        <w:t>Economics,</w:t>
      </w:r>
      <w:r>
        <w:rPr>
          <w:spacing w:val="-7"/>
          <w:sz w:val="22"/>
        </w:rPr>
        <w:t> </w:t>
      </w:r>
      <w:r>
        <w:rPr>
          <w:sz w:val="22"/>
        </w:rPr>
        <w:t>UCR</w:t>
      </w:r>
      <w:r>
        <w:rPr>
          <w:spacing w:val="-8"/>
          <w:sz w:val="22"/>
        </w:rPr>
        <w:t> </w:t>
      </w:r>
      <w:r>
        <w:rPr>
          <w:sz w:val="22"/>
        </w:rPr>
        <w:t>(member) [Professor, San Diego State University, CA Currently at Rutgers University, Newark, NJ]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0" w:hanging="359"/>
        <w:jc w:val="left"/>
        <w:rPr>
          <w:sz w:val="22"/>
        </w:rPr>
      </w:pPr>
      <w:r>
        <w:rPr>
          <w:sz w:val="22"/>
        </w:rPr>
        <w:t>Marc</w:t>
      </w:r>
      <w:r>
        <w:rPr>
          <w:spacing w:val="-4"/>
          <w:sz w:val="22"/>
        </w:rPr>
        <w:t> </w:t>
      </w:r>
      <w:r>
        <w:rPr>
          <w:sz w:val="22"/>
        </w:rPr>
        <w:t>Mercurio,</w:t>
      </w:r>
      <w:r>
        <w:rPr>
          <w:spacing w:val="-3"/>
          <w:sz w:val="22"/>
        </w:rPr>
        <w:t> </w:t>
      </w:r>
      <w:r>
        <w:rPr>
          <w:sz w:val="22"/>
        </w:rPr>
        <w:t>2000,</w:t>
      </w:r>
      <w:r>
        <w:rPr>
          <w:spacing w:val="-7"/>
          <w:sz w:val="22"/>
        </w:rPr>
        <w:t> </w:t>
      </w:r>
      <w:r>
        <w:rPr>
          <w:sz w:val="22"/>
        </w:rPr>
        <w:t>Economics,</w:t>
      </w:r>
      <w:r>
        <w:rPr>
          <w:spacing w:val="-3"/>
          <w:sz w:val="22"/>
        </w:rPr>
        <w:t> </w:t>
      </w:r>
      <w:r>
        <w:rPr>
          <w:sz w:val="22"/>
        </w:rPr>
        <w:t>UCR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250" w:after="0"/>
        <w:ind w:left="1078" w:right="0" w:hanging="359"/>
        <w:jc w:val="left"/>
        <w:rPr>
          <w:sz w:val="22"/>
        </w:rPr>
      </w:pPr>
      <w:r>
        <w:rPr>
          <w:sz w:val="22"/>
        </w:rPr>
        <w:t>Colleen</w:t>
      </w:r>
      <w:r>
        <w:rPr>
          <w:spacing w:val="-4"/>
          <w:sz w:val="22"/>
        </w:rPr>
        <w:t> </w:t>
      </w:r>
      <w:r>
        <w:rPr>
          <w:sz w:val="22"/>
        </w:rPr>
        <w:t>Burns,</w:t>
      </w:r>
      <w:r>
        <w:rPr>
          <w:spacing w:val="-3"/>
          <w:sz w:val="22"/>
        </w:rPr>
        <w:t> </w:t>
      </w:r>
      <w:r>
        <w:rPr>
          <w:sz w:val="22"/>
        </w:rPr>
        <w:t>2000,</w:t>
      </w:r>
      <w:r>
        <w:rPr>
          <w:spacing w:val="-4"/>
          <w:sz w:val="22"/>
        </w:rPr>
        <w:t> </w:t>
      </w:r>
      <w:r>
        <w:rPr>
          <w:sz w:val="22"/>
        </w:rPr>
        <w:t>Statistics,</w:t>
      </w:r>
      <w:r>
        <w:rPr>
          <w:spacing w:val="-3"/>
          <w:sz w:val="22"/>
        </w:rPr>
        <w:t> </w:t>
      </w:r>
      <w:r>
        <w:rPr>
          <w:sz w:val="22"/>
        </w:rPr>
        <w:t>UCR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0" w:hanging="359"/>
        <w:jc w:val="left"/>
        <w:rPr>
          <w:sz w:val="22"/>
        </w:rPr>
      </w:pPr>
      <w:r>
        <w:rPr>
          <w:sz w:val="22"/>
        </w:rPr>
        <w:t>Lance</w:t>
      </w:r>
      <w:r>
        <w:rPr>
          <w:spacing w:val="-4"/>
          <w:sz w:val="22"/>
        </w:rPr>
        <w:t> </w:t>
      </w:r>
      <w:r>
        <w:rPr>
          <w:sz w:val="22"/>
        </w:rPr>
        <w:t>Teschmacher,</w:t>
      </w:r>
      <w:r>
        <w:rPr>
          <w:spacing w:val="-4"/>
          <w:sz w:val="22"/>
        </w:rPr>
        <w:t> </w:t>
      </w:r>
      <w:r>
        <w:rPr>
          <w:sz w:val="22"/>
        </w:rPr>
        <w:t>2000,</w:t>
      </w:r>
      <w:r>
        <w:rPr>
          <w:spacing w:val="-8"/>
          <w:sz w:val="22"/>
        </w:rPr>
        <w:t> </w:t>
      </w:r>
      <w:r>
        <w:rPr>
          <w:sz w:val="22"/>
        </w:rPr>
        <w:t>Statistics,</w:t>
      </w:r>
      <w:r>
        <w:rPr>
          <w:spacing w:val="-4"/>
          <w:sz w:val="22"/>
        </w:rPr>
        <w:t> </w:t>
      </w:r>
      <w:r>
        <w:rPr>
          <w:sz w:val="22"/>
        </w:rPr>
        <w:t>UCR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0" w:hanging="359"/>
        <w:jc w:val="left"/>
        <w:rPr>
          <w:sz w:val="22"/>
        </w:rPr>
      </w:pPr>
      <w:r>
        <w:rPr>
          <w:sz w:val="22"/>
        </w:rPr>
        <w:t>Vigfus</w:t>
      </w:r>
      <w:r>
        <w:rPr>
          <w:spacing w:val="-5"/>
          <w:sz w:val="22"/>
        </w:rPr>
        <w:t> </w:t>
      </w:r>
      <w:r>
        <w:rPr>
          <w:sz w:val="22"/>
        </w:rPr>
        <w:t>Madsen,</w:t>
      </w:r>
      <w:r>
        <w:rPr>
          <w:spacing w:val="-6"/>
          <w:sz w:val="22"/>
        </w:rPr>
        <w:t> </w:t>
      </w:r>
      <w:r>
        <w:rPr>
          <w:sz w:val="22"/>
        </w:rPr>
        <w:t>2000,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3"/>
          <w:sz w:val="22"/>
        </w:rPr>
        <w:t> </w:t>
      </w:r>
      <w:r>
        <w:rPr>
          <w:sz w:val="22"/>
        </w:rPr>
        <w:t>UCR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1" w:after="0"/>
        <w:ind w:left="1078" w:right="0" w:hanging="359"/>
        <w:jc w:val="left"/>
        <w:rPr>
          <w:sz w:val="22"/>
        </w:rPr>
      </w:pPr>
      <w:r>
        <w:rPr>
          <w:sz w:val="22"/>
        </w:rPr>
        <w:t>Paul</w:t>
      </w:r>
      <w:r>
        <w:rPr>
          <w:spacing w:val="-2"/>
          <w:sz w:val="22"/>
        </w:rPr>
        <w:t> </w:t>
      </w:r>
      <w:r>
        <w:rPr>
          <w:sz w:val="22"/>
        </w:rPr>
        <w:t>R.</w:t>
      </w:r>
      <w:r>
        <w:rPr>
          <w:spacing w:val="-5"/>
          <w:sz w:val="22"/>
        </w:rPr>
        <w:t> </w:t>
      </w:r>
      <w:r>
        <w:rPr>
          <w:sz w:val="22"/>
        </w:rPr>
        <w:t>Woodburne,</w:t>
      </w:r>
      <w:r>
        <w:rPr>
          <w:spacing w:val="-4"/>
          <w:sz w:val="22"/>
        </w:rPr>
        <w:t> </w:t>
      </w:r>
      <w:r>
        <w:rPr>
          <w:sz w:val="22"/>
        </w:rPr>
        <w:t>1999,</w:t>
      </w:r>
      <w:r>
        <w:rPr>
          <w:spacing w:val="-5"/>
          <w:sz w:val="22"/>
        </w:rPr>
        <w:t> </w:t>
      </w:r>
      <w:r>
        <w:rPr>
          <w:sz w:val="22"/>
        </w:rPr>
        <w:t>Economics,</w:t>
      </w:r>
      <w:r>
        <w:rPr>
          <w:spacing w:val="-2"/>
          <w:sz w:val="22"/>
        </w:rPr>
        <w:t> </w:t>
      </w:r>
      <w:r>
        <w:rPr>
          <w:sz w:val="22"/>
        </w:rPr>
        <w:t>UCR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52" w:lineRule="exact" w:before="0" w:after="0"/>
        <w:ind w:left="1078" w:right="0" w:hanging="359"/>
        <w:jc w:val="left"/>
        <w:rPr>
          <w:sz w:val="22"/>
        </w:rPr>
      </w:pPr>
      <w:r>
        <w:rPr>
          <w:sz w:val="22"/>
        </w:rPr>
        <w:t>Sherman</w:t>
      </w:r>
      <w:r>
        <w:rPr>
          <w:spacing w:val="-4"/>
          <w:sz w:val="22"/>
        </w:rPr>
        <w:t> </w:t>
      </w:r>
      <w:r>
        <w:rPr>
          <w:sz w:val="22"/>
        </w:rPr>
        <w:t>Ho,</w:t>
      </w:r>
      <w:r>
        <w:rPr>
          <w:spacing w:val="-3"/>
          <w:sz w:val="22"/>
        </w:rPr>
        <w:t> </w:t>
      </w:r>
      <w:r>
        <w:rPr>
          <w:sz w:val="22"/>
        </w:rPr>
        <w:t>1998,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-3"/>
          <w:sz w:val="22"/>
        </w:rPr>
        <w:t> </w:t>
      </w:r>
      <w:r>
        <w:rPr>
          <w:sz w:val="22"/>
        </w:rPr>
        <w:t>UCR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BodyText"/>
        <w:spacing w:line="252" w:lineRule="exact"/>
        <w:ind w:left="1079"/>
      </w:pPr>
      <w:r>
        <w:rPr/>
        <w:t>[Economist,</w:t>
      </w:r>
      <w:r>
        <w:rPr>
          <w:spacing w:val="-9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America,</w:t>
      </w:r>
      <w:r>
        <w:rPr>
          <w:spacing w:val="-4"/>
        </w:rPr>
        <w:t> </w:t>
      </w:r>
      <w:r>
        <w:rPr/>
        <w:t>now</w:t>
      </w:r>
      <w:r>
        <w:rPr>
          <w:spacing w:val="-5"/>
        </w:rPr>
        <w:t> </w:t>
      </w:r>
      <w:r>
        <w:rPr/>
        <w:t>Providential</w:t>
      </w:r>
      <w:r>
        <w:rPr>
          <w:spacing w:val="-3"/>
        </w:rPr>
        <w:t> </w:t>
      </w:r>
      <w:r>
        <w:rPr/>
        <w:t>Financial,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>
          <w:spacing w:val="-2"/>
        </w:rPr>
        <w:t>Francisco]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1" w:after="0"/>
        <w:ind w:left="1079" w:right="4905" w:hanging="360"/>
        <w:jc w:val="left"/>
        <w:rPr>
          <w:sz w:val="22"/>
        </w:rPr>
      </w:pPr>
      <w:r>
        <w:rPr>
          <w:sz w:val="22"/>
        </w:rPr>
        <w:t>Shahana</w:t>
      </w:r>
      <w:r>
        <w:rPr>
          <w:spacing w:val="-9"/>
          <w:sz w:val="22"/>
        </w:rPr>
        <w:t> </w:t>
      </w:r>
      <w:r>
        <w:rPr>
          <w:sz w:val="22"/>
        </w:rPr>
        <w:t>Samiullah,</w:t>
      </w:r>
      <w:r>
        <w:rPr>
          <w:spacing w:val="-7"/>
          <w:sz w:val="22"/>
        </w:rPr>
        <w:t> </w:t>
      </w:r>
      <w:r>
        <w:rPr>
          <w:sz w:val="22"/>
        </w:rPr>
        <w:t>1997,</w:t>
      </w:r>
      <w:r>
        <w:rPr>
          <w:spacing w:val="-10"/>
          <w:sz w:val="22"/>
        </w:rPr>
        <w:t> </w:t>
      </w:r>
      <w:r>
        <w:rPr>
          <w:sz w:val="22"/>
        </w:rPr>
        <w:t>Economics,</w:t>
      </w:r>
      <w:r>
        <w:rPr>
          <w:spacing w:val="-7"/>
          <w:sz w:val="22"/>
        </w:rPr>
        <w:t> </w:t>
      </w:r>
      <w:r>
        <w:rPr>
          <w:sz w:val="22"/>
        </w:rPr>
        <w:t>UCR</w:t>
      </w:r>
      <w:r>
        <w:rPr>
          <w:spacing w:val="-8"/>
          <w:sz w:val="22"/>
        </w:rPr>
        <w:t> </w:t>
      </w:r>
      <w:r>
        <w:rPr>
          <w:sz w:val="22"/>
        </w:rPr>
        <w:t>(member) [Economist, Southern California Edison]</w:t>
      </w:r>
    </w:p>
    <w:p>
      <w:pPr>
        <w:pStyle w:val="ListParagraph"/>
        <w:numPr>
          <w:ilvl w:val="0"/>
          <w:numId w:val="5"/>
        </w:numPr>
        <w:tabs>
          <w:tab w:pos="1077" w:val="left" w:leader="none"/>
        </w:tabs>
        <w:spacing w:line="251" w:lineRule="exact" w:before="0" w:after="0"/>
        <w:ind w:left="1077" w:right="0" w:hanging="359"/>
        <w:jc w:val="left"/>
        <w:rPr>
          <w:sz w:val="22"/>
        </w:rPr>
      </w:pPr>
      <w:r>
        <w:rPr>
          <w:sz w:val="22"/>
        </w:rPr>
        <w:t>Jaeho</w:t>
      </w:r>
      <w:r>
        <w:rPr>
          <w:spacing w:val="-5"/>
          <w:sz w:val="22"/>
        </w:rPr>
        <w:t> </w:t>
      </w:r>
      <w:r>
        <w:rPr>
          <w:sz w:val="22"/>
        </w:rPr>
        <w:t>Choi,</w:t>
      </w:r>
      <w:r>
        <w:rPr>
          <w:spacing w:val="-4"/>
          <w:sz w:val="22"/>
        </w:rPr>
        <w:t> </w:t>
      </w:r>
      <w:r>
        <w:rPr>
          <w:sz w:val="22"/>
        </w:rPr>
        <w:t>1997,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Dongguk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1" w:after="0"/>
        <w:ind w:left="1078" w:right="5097" w:hanging="360"/>
        <w:jc w:val="left"/>
        <w:rPr>
          <w:sz w:val="22"/>
        </w:rPr>
      </w:pPr>
      <w:r>
        <w:rPr>
          <w:sz w:val="22"/>
        </w:rPr>
        <w:t>Rong-Chang</w:t>
      </w:r>
      <w:r>
        <w:rPr>
          <w:spacing w:val="-6"/>
          <w:sz w:val="22"/>
        </w:rPr>
        <w:t> </w:t>
      </w:r>
      <w:r>
        <w:rPr>
          <w:sz w:val="22"/>
        </w:rPr>
        <w:t>Wu,</w:t>
      </w:r>
      <w:r>
        <w:rPr>
          <w:spacing w:val="-9"/>
          <w:sz w:val="22"/>
        </w:rPr>
        <w:t> </w:t>
      </w:r>
      <w:r>
        <w:rPr>
          <w:sz w:val="22"/>
        </w:rPr>
        <w:t>1996,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9"/>
          <w:sz w:val="22"/>
        </w:rPr>
        <w:t> </w:t>
      </w:r>
      <w:r>
        <w:rPr>
          <w:sz w:val="22"/>
        </w:rPr>
        <w:t>UCR</w:t>
      </w:r>
      <w:r>
        <w:rPr>
          <w:spacing w:val="-7"/>
          <w:sz w:val="22"/>
        </w:rPr>
        <w:t> </w:t>
      </w:r>
      <w:r>
        <w:rPr>
          <w:sz w:val="22"/>
        </w:rPr>
        <w:t>(member) [Professor, Shin Chien University, Taiwan]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5357" w:hanging="360"/>
        <w:jc w:val="left"/>
        <w:rPr>
          <w:sz w:val="22"/>
        </w:rPr>
      </w:pPr>
      <w:r>
        <w:rPr>
          <w:sz w:val="22"/>
        </w:rPr>
        <w:t>Omer</w:t>
      </w:r>
      <w:r>
        <w:rPr>
          <w:spacing w:val="-7"/>
          <w:sz w:val="22"/>
        </w:rPr>
        <w:t> </w:t>
      </w:r>
      <w:r>
        <w:rPr>
          <w:sz w:val="22"/>
        </w:rPr>
        <w:t>Ozcicek,</w:t>
      </w:r>
      <w:r>
        <w:rPr>
          <w:spacing w:val="-7"/>
          <w:sz w:val="22"/>
        </w:rPr>
        <w:t> </w:t>
      </w:r>
      <w:r>
        <w:rPr>
          <w:sz w:val="22"/>
        </w:rPr>
        <w:t>1995,</w:t>
      </w:r>
      <w:r>
        <w:rPr>
          <w:spacing w:val="-7"/>
          <w:sz w:val="22"/>
        </w:rPr>
        <w:t> </w:t>
      </w:r>
      <w:r>
        <w:rPr>
          <w:sz w:val="22"/>
        </w:rPr>
        <w:t>Economics,</w:t>
      </w:r>
      <w:r>
        <w:rPr>
          <w:spacing w:val="-7"/>
          <w:sz w:val="22"/>
        </w:rPr>
        <w:t> </w:t>
      </w:r>
      <w:r>
        <w:rPr>
          <w:sz w:val="22"/>
        </w:rPr>
        <w:t>LSU</w:t>
      </w:r>
      <w:r>
        <w:rPr>
          <w:spacing w:val="-11"/>
          <w:sz w:val="22"/>
        </w:rPr>
        <w:t> </w:t>
      </w:r>
      <w:r>
        <w:rPr>
          <w:sz w:val="22"/>
        </w:rPr>
        <w:t>(member) [Professor, Gaziantep University, Turkey]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063" w:top="1360" w:bottom="1260" w:left="1080" w:right="360"/>
        </w:sectPr>
      </w:pP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78" w:after="0"/>
        <w:ind w:left="1079" w:right="5498" w:hanging="360"/>
        <w:jc w:val="left"/>
        <w:rPr>
          <w:sz w:val="22"/>
        </w:rPr>
      </w:pPr>
      <w:r>
        <w:rPr>
          <w:sz w:val="22"/>
        </w:rPr>
        <w:t>Yiuman Tse, 1994, Finance, LSU (member) [Initially</w:t>
      </w:r>
      <w:r>
        <w:rPr>
          <w:spacing w:val="-8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Texas</w:t>
      </w:r>
      <w:r>
        <w:rPr>
          <w:spacing w:val="-7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San</w:t>
      </w:r>
      <w:r>
        <w:rPr>
          <w:spacing w:val="-5"/>
          <w:sz w:val="22"/>
        </w:rPr>
        <w:t> </w:t>
      </w:r>
      <w:r>
        <w:rPr>
          <w:sz w:val="22"/>
        </w:rPr>
        <w:t>Antonio.</w:t>
      </w:r>
    </w:p>
    <w:p>
      <w:pPr>
        <w:pStyle w:val="BodyText"/>
        <w:spacing w:line="252" w:lineRule="exact" w:before="1"/>
        <w:ind w:left="1079"/>
      </w:pPr>
      <w:r>
        <w:rPr/>
        <w:t>Currently,</w:t>
      </w:r>
      <w:r>
        <w:rPr>
          <w:spacing w:val="-8"/>
        </w:rPr>
        <w:t> </w:t>
      </w:r>
      <w:r>
        <w:rPr/>
        <w:t>Distinguished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Finance,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Missouri]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52" w:lineRule="exact" w:before="0" w:after="0"/>
        <w:ind w:left="1078" w:right="0" w:hanging="359"/>
        <w:jc w:val="left"/>
        <w:rPr>
          <w:sz w:val="22"/>
        </w:rPr>
      </w:pPr>
      <w:r>
        <w:rPr>
          <w:sz w:val="22"/>
        </w:rPr>
        <w:t>Sok-Tae</w:t>
      </w:r>
      <w:r>
        <w:rPr>
          <w:spacing w:val="-4"/>
          <w:sz w:val="22"/>
        </w:rPr>
        <w:t> </w:t>
      </w:r>
      <w:r>
        <w:rPr>
          <w:sz w:val="22"/>
        </w:rPr>
        <w:t>Kim,</w:t>
      </w:r>
      <w:r>
        <w:rPr>
          <w:spacing w:val="-3"/>
          <w:sz w:val="22"/>
        </w:rPr>
        <w:t> </w:t>
      </w:r>
      <w:r>
        <w:rPr>
          <w:sz w:val="22"/>
        </w:rPr>
        <w:t>1994,</w:t>
      </w:r>
      <w:r>
        <w:rPr>
          <w:spacing w:val="-5"/>
          <w:sz w:val="22"/>
        </w:rPr>
        <w:t> </w:t>
      </w:r>
      <w:r>
        <w:rPr>
          <w:sz w:val="22"/>
        </w:rPr>
        <w:t>Finance,</w:t>
      </w:r>
      <w:r>
        <w:rPr>
          <w:spacing w:val="-4"/>
          <w:sz w:val="22"/>
        </w:rPr>
        <w:t> </w:t>
      </w:r>
      <w:r>
        <w:rPr>
          <w:sz w:val="22"/>
        </w:rPr>
        <w:t>LSU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(member)</w:t>
      </w:r>
    </w:p>
    <w:p>
      <w:pPr>
        <w:pStyle w:val="BodyText"/>
        <w:spacing w:line="252" w:lineRule="exact" w:before="1"/>
        <w:ind w:left="1079"/>
      </w:pPr>
      <w:r>
        <w:rPr/>
        <w:t>[Professor,</w:t>
      </w:r>
      <w:r>
        <w:rPr>
          <w:spacing w:val="-8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Finance,</w:t>
      </w:r>
      <w:r>
        <w:rPr>
          <w:spacing w:val="-5"/>
        </w:rPr>
        <w:t> </w:t>
      </w:r>
      <w:r>
        <w:rPr/>
        <w:t>Dongguk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>
          <w:spacing w:val="-2"/>
        </w:rPr>
        <w:t>Korea]</w:t>
      </w:r>
    </w:p>
    <w:p>
      <w:pPr>
        <w:pStyle w:val="ListParagraph"/>
        <w:numPr>
          <w:ilvl w:val="0"/>
          <w:numId w:val="5"/>
        </w:numPr>
        <w:tabs>
          <w:tab w:pos="1077" w:val="left" w:leader="none"/>
          <w:tab w:pos="1079" w:val="left" w:leader="none"/>
        </w:tabs>
        <w:spacing w:line="240" w:lineRule="auto" w:before="0" w:after="0"/>
        <w:ind w:left="1079" w:right="5732" w:hanging="361"/>
        <w:jc w:val="left"/>
        <w:rPr>
          <w:sz w:val="22"/>
        </w:rPr>
      </w:pPr>
      <w:r>
        <w:rPr>
          <w:sz w:val="22"/>
        </w:rPr>
        <w:t>Jie-Haun</w:t>
      </w:r>
      <w:r>
        <w:rPr>
          <w:spacing w:val="-7"/>
          <w:sz w:val="22"/>
        </w:rPr>
        <w:t> </w:t>
      </w:r>
      <w:r>
        <w:rPr>
          <w:sz w:val="22"/>
        </w:rPr>
        <w:t>Lee,</w:t>
      </w:r>
      <w:r>
        <w:rPr>
          <w:spacing w:val="-7"/>
          <w:sz w:val="22"/>
        </w:rPr>
        <w:t> </w:t>
      </w:r>
      <w:r>
        <w:rPr>
          <w:sz w:val="22"/>
        </w:rPr>
        <w:t>1993,</w:t>
      </w:r>
      <w:r>
        <w:rPr>
          <w:spacing w:val="-7"/>
          <w:sz w:val="22"/>
        </w:rPr>
        <w:t> </w:t>
      </w:r>
      <w:r>
        <w:rPr>
          <w:sz w:val="22"/>
        </w:rPr>
        <w:t>Finance,</w:t>
      </w:r>
      <w:r>
        <w:rPr>
          <w:spacing w:val="-7"/>
          <w:sz w:val="22"/>
        </w:rPr>
        <w:t> </w:t>
      </w:r>
      <w:r>
        <w:rPr>
          <w:sz w:val="22"/>
        </w:rPr>
        <w:t>LSU</w:t>
      </w:r>
      <w:r>
        <w:rPr>
          <w:spacing w:val="-8"/>
          <w:sz w:val="22"/>
        </w:rPr>
        <w:t> </w:t>
      </w:r>
      <w:r>
        <w:rPr>
          <w:sz w:val="22"/>
        </w:rPr>
        <w:t>(member) [Professor, Taiwan]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4199" w:hanging="360"/>
        <w:jc w:val="left"/>
        <w:rPr>
          <w:sz w:val="22"/>
        </w:rPr>
      </w:pPr>
      <w:r>
        <w:rPr>
          <w:sz w:val="22"/>
        </w:rPr>
        <w:t>Barun</w:t>
      </w:r>
      <w:r>
        <w:rPr>
          <w:spacing w:val="-6"/>
          <w:sz w:val="22"/>
        </w:rPr>
        <w:t> </w:t>
      </w:r>
      <w:r>
        <w:rPr>
          <w:sz w:val="22"/>
        </w:rPr>
        <w:t>Kanjilal,</w:t>
      </w:r>
      <w:r>
        <w:rPr>
          <w:spacing w:val="-6"/>
          <w:sz w:val="22"/>
        </w:rPr>
        <w:t> </w:t>
      </w:r>
      <w:r>
        <w:rPr>
          <w:sz w:val="22"/>
        </w:rPr>
        <w:t>1992,</w:t>
      </w:r>
      <w:r>
        <w:rPr>
          <w:spacing w:val="-6"/>
          <w:sz w:val="22"/>
        </w:rPr>
        <w:t> </w:t>
      </w:r>
      <w:r>
        <w:rPr>
          <w:sz w:val="22"/>
        </w:rPr>
        <w:t>Agricultural</w:t>
      </w:r>
      <w:r>
        <w:rPr>
          <w:spacing w:val="-5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LSU</w:t>
      </w:r>
      <w:r>
        <w:rPr>
          <w:spacing w:val="-7"/>
          <w:sz w:val="22"/>
        </w:rPr>
        <w:t> </w:t>
      </w:r>
      <w:r>
        <w:rPr>
          <w:sz w:val="22"/>
        </w:rPr>
        <w:t>(member) [Professor, IIHMR, India]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4693" w:hanging="360"/>
        <w:jc w:val="left"/>
        <w:rPr>
          <w:sz w:val="22"/>
        </w:rPr>
      </w:pPr>
      <w:r>
        <w:rPr>
          <w:sz w:val="22"/>
        </w:rPr>
        <w:t>Parisun</w:t>
      </w:r>
      <w:r>
        <w:rPr>
          <w:spacing w:val="-7"/>
          <w:sz w:val="22"/>
        </w:rPr>
        <w:t> </w:t>
      </w:r>
      <w:r>
        <w:rPr>
          <w:sz w:val="22"/>
        </w:rPr>
        <w:t>Chantanahom,</w:t>
      </w:r>
      <w:r>
        <w:rPr>
          <w:spacing w:val="-7"/>
          <w:sz w:val="22"/>
        </w:rPr>
        <w:t> </w:t>
      </w:r>
      <w:r>
        <w:rPr>
          <w:sz w:val="22"/>
        </w:rPr>
        <w:t>1991,</w:t>
      </w:r>
      <w:r>
        <w:rPr>
          <w:spacing w:val="-7"/>
          <w:sz w:val="22"/>
        </w:rPr>
        <w:t> </w:t>
      </w:r>
      <w:r>
        <w:rPr>
          <w:sz w:val="22"/>
        </w:rPr>
        <w:t>Economics,</w:t>
      </w:r>
      <w:r>
        <w:rPr>
          <w:spacing w:val="-7"/>
          <w:sz w:val="22"/>
        </w:rPr>
        <w:t> </w:t>
      </w:r>
      <w:r>
        <w:rPr>
          <w:sz w:val="22"/>
        </w:rPr>
        <w:t>LSU</w:t>
      </w:r>
      <w:r>
        <w:rPr>
          <w:spacing w:val="-10"/>
          <w:sz w:val="22"/>
        </w:rPr>
        <w:t> </w:t>
      </w:r>
      <w:r>
        <w:rPr>
          <w:sz w:val="22"/>
        </w:rPr>
        <w:t>(member) [Professor, Thailand]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2" w:lineRule="auto" w:before="0" w:after="0"/>
        <w:ind w:left="1079" w:right="5757" w:hanging="360"/>
        <w:jc w:val="left"/>
        <w:rPr>
          <w:sz w:val="22"/>
        </w:rPr>
      </w:pPr>
      <w:r>
        <w:rPr>
          <w:sz w:val="22"/>
        </w:rPr>
        <w:t>Salil Sarkar, 1991, Finance, LSU (member) [Professor,</w:t>
      </w:r>
      <w:r>
        <w:rPr>
          <w:spacing w:val="-7"/>
          <w:sz w:val="22"/>
        </w:rPr>
        <w:t> </w:t>
      </w:r>
      <w:r>
        <w:rPr>
          <w:sz w:val="22"/>
        </w:rPr>
        <w:t>University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Texas</w:t>
      </w:r>
      <w:r>
        <w:rPr>
          <w:spacing w:val="-9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Arlington]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2" w:lineRule="auto" w:before="0" w:after="0"/>
        <w:ind w:left="1079" w:right="5286" w:hanging="360"/>
        <w:jc w:val="left"/>
        <w:rPr>
          <w:sz w:val="22"/>
        </w:rPr>
      </w:pPr>
      <w:r>
        <w:rPr>
          <w:sz w:val="22"/>
        </w:rPr>
        <w:t>Jang</w:t>
      </w:r>
      <w:r>
        <w:rPr>
          <w:spacing w:val="-6"/>
          <w:sz w:val="22"/>
        </w:rPr>
        <w:t> </w:t>
      </w:r>
      <w:r>
        <w:rPr>
          <w:sz w:val="22"/>
        </w:rPr>
        <w:t>Cheon</w:t>
      </w:r>
      <w:r>
        <w:rPr>
          <w:spacing w:val="-6"/>
          <w:sz w:val="22"/>
        </w:rPr>
        <w:t> </w:t>
      </w:r>
      <w:r>
        <w:rPr>
          <w:sz w:val="22"/>
        </w:rPr>
        <w:t>Jin,</w:t>
      </w:r>
      <w:r>
        <w:rPr>
          <w:spacing w:val="-6"/>
          <w:sz w:val="22"/>
        </w:rPr>
        <w:t> </w:t>
      </w:r>
      <w:r>
        <w:rPr>
          <w:sz w:val="22"/>
        </w:rPr>
        <w:t>1991,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LSU</w:t>
      </w:r>
      <w:r>
        <w:rPr>
          <w:spacing w:val="-9"/>
          <w:sz w:val="22"/>
        </w:rPr>
        <w:t> </w:t>
      </w:r>
      <w:r>
        <w:rPr>
          <w:sz w:val="22"/>
        </w:rPr>
        <w:t>(member) [Professor, Chinese University of Hong Kong]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pgSz w:w="12240" w:h="15840"/>
          <w:pgMar w:header="0" w:footer="1063" w:top="1360" w:bottom="1260" w:left="1080" w:right="360"/>
        </w:sectPr>
      </w:pPr>
    </w:p>
    <w:p>
      <w:pPr>
        <w:pStyle w:val="Heading1"/>
      </w:pPr>
      <w:r>
        <w:rPr>
          <w:spacing w:val="-2"/>
        </w:rPr>
        <w:t>SERVICE</w:t>
      </w:r>
    </w:p>
    <w:p>
      <w:pPr>
        <w:pStyle w:val="BodyText"/>
        <w:spacing w:before="89"/>
        <w:ind w:left="0"/>
        <w:rPr>
          <w:b/>
          <w:sz w:val="36"/>
        </w:rPr>
      </w:pPr>
    </w:p>
    <w:p>
      <w:pPr>
        <w:pStyle w:val="Heading2"/>
        <w:numPr>
          <w:ilvl w:val="0"/>
          <w:numId w:val="6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</w:pPr>
      <w:r>
        <w:rPr/>
        <w:t>PROFESSIONAL</w:t>
      </w:r>
      <w:r>
        <w:rPr>
          <w:spacing w:val="-10"/>
        </w:rPr>
        <w:t> </w:t>
      </w:r>
      <w:r>
        <w:rPr>
          <w:spacing w:val="-2"/>
        </w:rPr>
        <w:t>MEMBERSHIPS</w:t>
      </w:r>
    </w:p>
    <w:p>
      <w:pPr>
        <w:pStyle w:val="BodyText"/>
        <w:spacing w:before="1"/>
        <w:ind w:left="0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1079" w:val="left" w:leader="none"/>
        </w:tabs>
        <w:spacing w:line="269" w:lineRule="exact" w:before="0" w:after="0"/>
        <w:ind w:left="107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Econometric</w:t>
      </w:r>
      <w:r>
        <w:rPr>
          <w:spacing w:val="-7"/>
          <w:sz w:val="22"/>
        </w:rPr>
        <w:t> </w:t>
      </w:r>
      <w:r>
        <w:rPr>
          <w:sz w:val="22"/>
        </w:rPr>
        <w:t>Society</w:t>
      </w:r>
      <w:r>
        <w:rPr>
          <w:spacing w:val="-4"/>
          <w:sz w:val="22"/>
        </w:rPr>
        <w:t> </w:t>
      </w:r>
      <w:r>
        <w:rPr>
          <w:sz w:val="22"/>
        </w:rPr>
        <w:t>(ES,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https://</w:t>
      </w:r>
      <w:hyperlink r:id="rId207">
        <w:r>
          <w:rPr>
            <w:spacing w:val="-2"/>
            <w:sz w:val="22"/>
          </w:rPr>
          <w:t>www.econometricsociety.org/)</w:t>
        </w:r>
      </w:hyperlink>
    </w:p>
    <w:p>
      <w:pPr>
        <w:pStyle w:val="ListParagraph"/>
        <w:numPr>
          <w:ilvl w:val="1"/>
          <w:numId w:val="6"/>
        </w:numPr>
        <w:tabs>
          <w:tab w:pos="1079" w:val="left" w:leader="none"/>
        </w:tabs>
        <w:spacing w:line="269" w:lineRule="exact" w:before="0" w:after="0"/>
        <w:ind w:left="107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American</w:t>
      </w:r>
      <w:r>
        <w:rPr>
          <w:spacing w:val="-9"/>
          <w:sz w:val="22"/>
        </w:rPr>
        <w:t> </w:t>
      </w:r>
      <w:r>
        <w:rPr>
          <w:sz w:val="22"/>
        </w:rPr>
        <w:t>Statistical</w:t>
      </w:r>
      <w:r>
        <w:rPr>
          <w:spacing w:val="-6"/>
          <w:sz w:val="22"/>
        </w:rPr>
        <w:t> </w:t>
      </w:r>
      <w:r>
        <w:rPr>
          <w:sz w:val="22"/>
        </w:rPr>
        <w:t>Association</w:t>
      </w:r>
      <w:r>
        <w:rPr>
          <w:spacing w:val="-6"/>
          <w:sz w:val="22"/>
        </w:rPr>
        <w:t> </w:t>
      </w:r>
      <w:r>
        <w:rPr>
          <w:sz w:val="22"/>
        </w:rPr>
        <w:t>(ASA,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https:</w:t>
      </w:r>
      <w:hyperlink r:id="rId208">
        <w:r>
          <w:rPr>
            <w:spacing w:val="-2"/>
            <w:sz w:val="22"/>
          </w:rPr>
          <w:t>//www.amstat.org/)</w:t>
        </w:r>
      </w:hyperlink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Society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Financial</w:t>
      </w:r>
      <w:r>
        <w:rPr>
          <w:spacing w:val="-3"/>
          <w:sz w:val="22"/>
        </w:rPr>
        <w:t> </w:t>
      </w:r>
      <w:r>
        <w:rPr>
          <w:sz w:val="22"/>
        </w:rPr>
        <w:t>Econometrics</w:t>
      </w:r>
      <w:r>
        <w:rPr>
          <w:spacing w:val="-7"/>
          <w:sz w:val="22"/>
        </w:rPr>
        <w:t> </w:t>
      </w:r>
      <w:r>
        <w:rPr>
          <w:sz w:val="22"/>
        </w:rPr>
        <w:t>(SoFiE,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https://sofie.stern.nyu.edu/)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American</w:t>
      </w:r>
      <w:r>
        <w:rPr>
          <w:spacing w:val="-7"/>
          <w:sz w:val="22"/>
        </w:rPr>
        <w:t> </w:t>
      </w:r>
      <w:r>
        <w:rPr>
          <w:sz w:val="22"/>
        </w:rPr>
        <w:t>Association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Advancement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Science</w:t>
      </w:r>
      <w:r>
        <w:rPr>
          <w:spacing w:val="-4"/>
          <w:sz w:val="22"/>
        </w:rPr>
        <w:t> </w:t>
      </w:r>
      <w:r>
        <w:rPr>
          <w:sz w:val="22"/>
        </w:rPr>
        <w:t>(AAAS,</w:t>
      </w:r>
      <w:r>
        <w:rPr>
          <w:spacing w:val="-4"/>
          <w:sz w:val="22"/>
        </w:rPr>
        <w:t> </w:t>
      </w:r>
      <w:hyperlink r:id="rId209">
        <w:r>
          <w:rPr>
            <w:spacing w:val="-2"/>
            <w:sz w:val="22"/>
          </w:rPr>
          <w:t>https://www.aaas.org/</w:t>
        </w:r>
      </w:hyperlink>
      <w:r>
        <w:rPr>
          <w:spacing w:val="-2"/>
          <w:sz w:val="22"/>
        </w:rPr>
        <w:t>)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International</w:t>
      </w:r>
      <w:r>
        <w:rPr>
          <w:spacing w:val="-7"/>
          <w:sz w:val="22"/>
        </w:rPr>
        <w:t> </w:t>
      </w:r>
      <w:r>
        <w:rPr>
          <w:sz w:val="22"/>
        </w:rPr>
        <w:t>Association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Applied</w:t>
      </w:r>
      <w:r>
        <w:rPr>
          <w:spacing w:val="-6"/>
          <w:sz w:val="22"/>
        </w:rPr>
        <w:t> </w:t>
      </w:r>
      <w:r>
        <w:rPr>
          <w:sz w:val="22"/>
        </w:rPr>
        <w:t>Econometrics</w:t>
      </w:r>
      <w:r>
        <w:rPr>
          <w:spacing w:val="-8"/>
          <w:sz w:val="22"/>
        </w:rPr>
        <w:t> </w:t>
      </w:r>
      <w:r>
        <w:rPr>
          <w:sz w:val="22"/>
        </w:rPr>
        <w:t>(IAAE,</w:t>
      </w:r>
      <w:r>
        <w:rPr>
          <w:spacing w:val="-5"/>
          <w:sz w:val="22"/>
        </w:rPr>
        <w:t> </w:t>
      </w:r>
      <w:hyperlink r:id="rId210">
        <w:r>
          <w:rPr>
            <w:color w:val="0000FF"/>
            <w:spacing w:val="-2"/>
            <w:sz w:val="22"/>
            <w:u w:val="single" w:color="0000FF"/>
          </w:rPr>
          <w:t>https://appliedeconometrics.org/</w:t>
        </w:r>
      </w:hyperlink>
      <w:r>
        <w:rPr>
          <w:spacing w:val="-2"/>
          <w:sz w:val="22"/>
        </w:rPr>
        <w:t>)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Korea-America</w:t>
      </w:r>
      <w:r>
        <w:rPr>
          <w:spacing w:val="-7"/>
          <w:sz w:val="22"/>
        </w:rPr>
        <w:t> </w:t>
      </w:r>
      <w:r>
        <w:rPr>
          <w:sz w:val="22"/>
        </w:rPr>
        <w:t>Economic</w:t>
      </w:r>
      <w:r>
        <w:rPr>
          <w:spacing w:val="-8"/>
          <w:sz w:val="22"/>
        </w:rPr>
        <w:t> </w:t>
      </w:r>
      <w:r>
        <w:rPr>
          <w:sz w:val="22"/>
        </w:rPr>
        <w:t>Association</w:t>
      </w:r>
      <w:r>
        <w:rPr>
          <w:spacing w:val="-9"/>
          <w:sz w:val="22"/>
        </w:rPr>
        <w:t> </w:t>
      </w:r>
      <w:r>
        <w:rPr>
          <w:sz w:val="22"/>
        </w:rPr>
        <w:t>(KAEA,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kaea.org)</w:t>
      </w:r>
    </w:p>
    <w:p>
      <w:pPr>
        <w:pStyle w:val="BodyText"/>
        <w:spacing w:before="251"/>
        <w:ind w:left="0"/>
      </w:pPr>
    </w:p>
    <w:p>
      <w:pPr>
        <w:pStyle w:val="Heading2"/>
        <w:numPr>
          <w:ilvl w:val="0"/>
          <w:numId w:val="6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INVITED</w:t>
      </w:r>
      <w:r>
        <w:rPr>
          <w:spacing w:val="-7"/>
        </w:rPr>
        <w:t> </w:t>
      </w:r>
      <w:r>
        <w:rPr/>
        <w:t>LECTURES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ADDRESSES</w:t>
      </w:r>
    </w:p>
    <w:p>
      <w:pPr>
        <w:pStyle w:val="BodyText"/>
        <w:spacing w:before="1"/>
        <w:ind w:left="0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1077" w:val="left" w:leader="none"/>
          <w:tab w:pos="1079" w:val="left" w:leader="none"/>
        </w:tabs>
        <w:spacing w:line="240" w:lineRule="auto" w:before="1" w:after="0"/>
        <w:ind w:left="1079" w:right="1075" w:hanging="361"/>
        <w:jc w:val="both"/>
        <w:rPr>
          <w:rFonts w:ascii="Symbol" w:hAnsi="Symbol"/>
          <w:sz w:val="22"/>
        </w:rPr>
      </w:pPr>
      <w:r>
        <w:rPr>
          <w:sz w:val="22"/>
        </w:rPr>
        <w:t>[2021] Central University</w:t>
      </w:r>
      <w:r>
        <w:rPr>
          <w:spacing w:val="-3"/>
          <w:sz w:val="22"/>
        </w:rPr>
        <w:t> </w:t>
      </w:r>
      <w:r>
        <w:rPr>
          <w:sz w:val="22"/>
        </w:rPr>
        <w:t>of Finance and</w:t>
      </w:r>
      <w:r>
        <w:rPr>
          <w:spacing w:val="-1"/>
          <w:sz w:val="22"/>
        </w:rPr>
        <w:t> </w:t>
      </w:r>
      <w:r>
        <w:rPr>
          <w:sz w:val="22"/>
        </w:rPr>
        <w:t>Economics,</w:t>
      </w:r>
      <w:r>
        <w:rPr>
          <w:spacing w:val="-3"/>
          <w:sz w:val="22"/>
        </w:rPr>
        <w:t> </w:t>
      </w:r>
      <w:r>
        <w:rPr>
          <w:sz w:val="22"/>
        </w:rPr>
        <w:t>Beijing,</w:t>
      </w:r>
      <w:r>
        <w:rPr>
          <w:spacing w:val="-3"/>
          <w:sz w:val="22"/>
        </w:rPr>
        <w:t> </w:t>
      </w:r>
      <w:r>
        <w:rPr>
          <w:sz w:val="22"/>
        </w:rPr>
        <w:t>Lecture on</w:t>
      </w:r>
      <w:r>
        <w:rPr>
          <w:spacing w:val="-4"/>
          <w:sz w:val="22"/>
        </w:rPr>
        <w:t> </w:t>
      </w:r>
      <w:r>
        <w:rPr>
          <w:sz w:val="22"/>
        </w:rPr>
        <w:t>Forecast Encompassing and Granger Causality, November 2021 (audience: faculty and graduate students)</w:t>
      </w:r>
    </w:p>
    <w:p>
      <w:pPr>
        <w:pStyle w:val="ListParagraph"/>
        <w:numPr>
          <w:ilvl w:val="1"/>
          <w:numId w:val="6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1075" w:hanging="361"/>
        <w:jc w:val="both"/>
        <w:rPr>
          <w:rFonts w:ascii="Symbol" w:hAnsi="Symbol"/>
          <w:sz w:val="22"/>
        </w:rPr>
      </w:pPr>
      <w:r>
        <w:rPr>
          <w:sz w:val="22"/>
        </w:rPr>
        <w:t>[2017] Central University of Finance and Economics, Beijing, Lectures on Machine Learning for High Dimensional Regression, September 11-12, 2017 (audience: faculty and graduate students)</w:t>
      </w:r>
    </w:p>
    <w:p>
      <w:pPr>
        <w:pStyle w:val="ListParagraph"/>
        <w:numPr>
          <w:ilvl w:val="1"/>
          <w:numId w:val="6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1076" w:hanging="361"/>
        <w:jc w:val="both"/>
        <w:rPr>
          <w:rFonts w:ascii="Symbol" w:hAnsi="Symbol"/>
          <w:sz w:val="22"/>
        </w:rPr>
      </w:pPr>
      <w:r>
        <w:rPr>
          <w:sz w:val="22"/>
        </w:rPr>
        <w:t>[2015] Summer School, Shanghai University of Finance and Economics, Lectures on “Recent Advances in Econometric Forecasting”, July 20-31, 2015 (audience: graduate students)</w:t>
      </w:r>
    </w:p>
    <w:p>
      <w:pPr>
        <w:pStyle w:val="ListParagraph"/>
        <w:numPr>
          <w:ilvl w:val="1"/>
          <w:numId w:val="6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1075" w:hanging="361"/>
        <w:jc w:val="both"/>
        <w:rPr>
          <w:rFonts w:ascii="Symbol" w:hAnsi="Symbol"/>
          <w:sz w:val="22"/>
        </w:rPr>
      </w:pPr>
      <w:r>
        <w:rPr>
          <w:sz w:val="22"/>
        </w:rPr>
        <w:t>[2015] Wang Institute of Studies in Economics (WISE), Xiamen University, Lectures on “Modeling and Forecasting Economic Time Series”, July 13-17, 2015 (audience: graduate </w:t>
      </w:r>
      <w:r>
        <w:rPr>
          <w:spacing w:val="-2"/>
          <w:sz w:val="22"/>
        </w:rPr>
        <w:t>students)</w:t>
      </w:r>
    </w:p>
    <w:p>
      <w:pPr>
        <w:pStyle w:val="ListParagraph"/>
        <w:numPr>
          <w:ilvl w:val="1"/>
          <w:numId w:val="6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1075" w:hanging="361"/>
        <w:jc w:val="both"/>
        <w:rPr>
          <w:rFonts w:ascii="Symbol" w:hAnsi="Symbol"/>
          <w:sz w:val="22"/>
        </w:rPr>
      </w:pPr>
      <w:r>
        <w:rPr>
          <w:sz w:val="22"/>
        </w:rPr>
        <w:t>[2015] Summer School of Econometrics and Statistics, Xiamen University, Lectures on “Recent Advances in Econometric Forecasting”, July 9-10, 2014 (audience: graduate students and junior professors from all over China)</w:t>
      </w:r>
    </w:p>
    <w:p>
      <w:pPr>
        <w:pStyle w:val="ListParagraph"/>
        <w:numPr>
          <w:ilvl w:val="1"/>
          <w:numId w:val="6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1074" w:hanging="361"/>
        <w:jc w:val="both"/>
        <w:rPr>
          <w:rFonts w:ascii="Symbol" w:hAnsi="Symbol"/>
          <w:sz w:val="22"/>
        </w:rPr>
      </w:pPr>
      <w:r>
        <w:rPr>
          <w:sz w:val="22"/>
        </w:rPr>
        <w:t>[2014] Summer School of Econometrics and Statistics, Dongbei University of Finance and Economics, Lectures on “Recent Advances in Time Series Forecasting”, July 11-18, 2014 (audience: graduate students and junior professors from all over China)</w:t>
      </w:r>
    </w:p>
    <w:p>
      <w:pPr>
        <w:pStyle w:val="ListParagraph"/>
        <w:numPr>
          <w:ilvl w:val="1"/>
          <w:numId w:val="6"/>
        </w:numPr>
        <w:tabs>
          <w:tab w:pos="1079" w:val="left" w:leader="none"/>
          <w:tab w:pos="1081" w:val="left" w:leader="none"/>
        </w:tabs>
        <w:spacing w:line="240" w:lineRule="auto" w:before="0" w:after="0"/>
        <w:ind w:left="1081" w:right="1074" w:hanging="361"/>
        <w:jc w:val="both"/>
        <w:rPr>
          <w:rFonts w:ascii="Symbol" w:hAnsi="Symbol"/>
          <w:sz w:val="22"/>
        </w:rPr>
      </w:pPr>
      <w:r>
        <w:rPr>
          <w:sz w:val="22"/>
        </w:rPr>
        <w:t>[2014] Wang Institute of Studies in Economics (WISE) and School of Economics, Xiamen University, Lectures on “Topics in Applied Time Series Econometrics and Financial Econometrics”, June 30-July 10, 2014 (audience: graduate students)</w:t>
      </w:r>
    </w:p>
    <w:p>
      <w:pPr>
        <w:pStyle w:val="ListParagraph"/>
        <w:numPr>
          <w:ilvl w:val="1"/>
          <w:numId w:val="6"/>
        </w:numPr>
        <w:tabs>
          <w:tab w:pos="1079" w:val="left" w:leader="none"/>
          <w:tab w:pos="1081" w:val="left" w:leader="none"/>
        </w:tabs>
        <w:spacing w:line="240" w:lineRule="auto" w:before="0" w:after="0"/>
        <w:ind w:left="1081" w:right="1074" w:hanging="361"/>
        <w:jc w:val="both"/>
        <w:rPr>
          <w:rFonts w:ascii="Symbol" w:hAnsi="Symbol"/>
          <w:sz w:val="22"/>
        </w:rPr>
      </w:pPr>
      <w:r>
        <w:rPr>
          <w:sz w:val="22"/>
        </w:rPr>
        <w:t>[2014] Wang Institute of Studies in Economics (WISE) and School of Economics, Xiamen University, Lecture on “Loss Functions in Econometric Modeling”, July 4, 2014 (audience: International Undergraduate Experimental Class at WISE)</w:t>
      </w:r>
    </w:p>
    <w:p>
      <w:pPr>
        <w:pStyle w:val="ListParagraph"/>
        <w:numPr>
          <w:ilvl w:val="1"/>
          <w:numId w:val="6"/>
        </w:numPr>
        <w:tabs>
          <w:tab w:pos="1079" w:val="left" w:leader="none"/>
          <w:tab w:pos="1081" w:val="left" w:leader="none"/>
        </w:tabs>
        <w:spacing w:line="240" w:lineRule="auto" w:before="0" w:after="0"/>
        <w:ind w:left="1081" w:right="1071" w:hanging="361"/>
        <w:jc w:val="both"/>
        <w:rPr>
          <w:rFonts w:ascii="Symbol" w:hAnsi="Symbol"/>
          <w:sz w:val="22"/>
        </w:rPr>
      </w:pPr>
      <w:r>
        <w:rPr>
          <w:sz w:val="22"/>
        </w:rPr>
        <w:t>[2010] The 46th Werner Sichel Lecture on Advances in Economic Forecasting. W.E. Upjohn Institute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Employment</w:t>
      </w:r>
      <w:r>
        <w:rPr>
          <w:spacing w:val="-5"/>
          <w:sz w:val="22"/>
        </w:rPr>
        <w:t> </w:t>
      </w:r>
      <w:r>
        <w:rPr>
          <w:sz w:val="22"/>
        </w:rPr>
        <w:t>Research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Western</w:t>
      </w:r>
      <w:r>
        <w:rPr>
          <w:spacing w:val="-6"/>
          <w:sz w:val="22"/>
        </w:rPr>
        <w:t> </w:t>
      </w:r>
      <w:r>
        <w:rPr>
          <w:sz w:val="22"/>
        </w:rPr>
        <w:t>Michigan</w:t>
      </w:r>
      <w:r>
        <w:rPr>
          <w:spacing w:val="-6"/>
          <w:sz w:val="22"/>
        </w:rPr>
        <w:t> </w:t>
      </w:r>
      <w:r>
        <w:rPr>
          <w:sz w:val="22"/>
        </w:rPr>
        <w:t>University,</w:t>
      </w:r>
      <w:r>
        <w:rPr>
          <w:spacing w:val="-6"/>
          <w:sz w:val="22"/>
        </w:rPr>
        <w:t> </w:t>
      </w:r>
      <w:r>
        <w:rPr>
          <w:sz w:val="22"/>
        </w:rPr>
        <w:t>“Combining</w:t>
      </w:r>
      <w:r>
        <w:rPr>
          <w:spacing w:val="-6"/>
          <w:sz w:val="22"/>
        </w:rPr>
        <w:t> </w:t>
      </w:r>
      <w:r>
        <w:rPr>
          <w:sz w:val="22"/>
        </w:rPr>
        <w:t>Forecasts</w:t>
      </w:r>
      <w:r>
        <w:rPr>
          <w:spacing w:val="-5"/>
          <w:sz w:val="22"/>
        </w:rPr>
        <w:t> </w:t>
      </w:r>
      <w:r>
        <w:rPr>
          <w:sz w:val="22"/>
        </w:rPr>
        <w:t>with Many</w:t>
      </w:r>
      <w:r>
        <w:rPr>
          <w:spacing w:val="-3"/>
          <w:sz w:val="22"/>
        </w:rPr>
        <w:t> </w:t>
      </w:r>
      <w:r>
        <w:rPr>
          <w:sz w:val="22"/>
        </w:rPr>
        <w:t>Predictors”,</w:t>
      </w:r>
      <w:r>
        <w:rPr>
          <w:spacing w:val="-3"/>
          <w:sz w:val="22"/>
        </w:rPr>
        <w:t> </w:t>
      </w:r>
      <w:r>
        <w:rPr>
          <w:sz w:val="22"/>
        </w:rPr>
        <w:t>April</w:t>
      </w:r>
      <w:r>
        <w:rPr>
          <w:spacing w:val="-5"/>
          <w:sz w:val="22"/>
        </w:rPr>
        <w:t> </w:t>
      </w:r>
      <w:r>
        <w:rPr>
          <w:sz w:val="22"/>
        </w:rPr>
        <w:t>7,</w:t>
      </w:r>
      <w:r>
        <w:rPr>
          <w:spacing w:val="-5"/>
          <w:sz w:val="22"/>
        </w:rPr>
        <w:t> </w:t>
      </w:r>
      <w:r>
        <w:rPr>
          <w:sz w:val="22"/>
        </w:rPr>
        <w:t>2010</w:t>
      </w:r>
      <w:r>
        <w:rPr>
          <w:spacing w:val="-3"/>
          <w:sz w:val="22"/>
        </w:rPr>
        <w:t> </w:t>
      </w:r>
      <w:r>
        <w:rPr>
          <w:sz w:val="22"/>
        </w:rPr>
        <w:t>(audience:</w:t>
      </w:r>
      <w:r>
        <w:rPr>
          <w:spacing w:val="-2"/>
          <w:sz w:val="22"/>
        </w:rPr>
        <w:t> </w:t>
      </w:r>
      <w:r>
        <w:rPr>
          <w:sz w:val="22"/>
        </w:rPr>
        <w:t>public,</w:t>
      </w:r>
      <w:r>
        <w:rPr>
          <w:spacing w:val="-3"/>
          <w:sz w:val="22"/>
        </w:rPr>
        <w:t> </w:t>
      </w:r>
      <w:r>
        <w:rPr>
          <w:sz w:val="22"/>
        </w:rPr>
        <w:t>undergraduate</w:t>
      </w:r>
      <w:r>
        <w:rPr>
          <w:spacing w:val="-5"/>
          <w:sz w:val="22"/>
        </w:rPr>
        <w:t> </w:t>
      </w:r>
      <w:r>
        <w:rPr>
          <w:sz w:val="22"/>
        </w:rPr>
        <w:t>students,</w:t>
      </w:r>
      <w:r>
        <w:rPr>
          <w:spacing w:val="-3"/>
          <w:sz w:val="22"/>
        </w:rPr>
        <w:t> </w:t>
      </w:r>
      <w:r>
        <w:rPr>
          <w:sz w:val="22"/>
        </w:rPr>
        <w:t>graduate</w:t>
      </w:r>
      <w:r>
        <w:rPr>
          <w:spacing w:val="-5"/>
          <w:sz w:val="22"/>
        </w:rPr>
        <w:t> </w:t>
      </w:r>
      <w:r>
        <w:rPr>
          <w:sz w:val="22"/>
        </w:rPr>
        <w:t>students,</w:t>
      </w:r>
      <w:r>
        <w:rPr>
          <w:spacing w:val="-3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faculty)</w:t>
      </w:r>
    </w:p>
    <w:p>
      <w:pPr>
        <w:pStyle w:val="ListParagraph"/>
        <w:numPr>
          <w:ilvl w:val="1"/>
          <w:numId w:val="6"/>
        </w:numPr>
        <w:tabs>
          <w:tab w:pos="1079" w:val="left" w:leader="none"/>
          <w:tab w:pos="1081" w:val="left" w:leader="none"/>
        </w:tabs>
        <w:spacing w:line="240" w:lineRule="auto" w:before="0" w:after="0"/>
        <w:ind w:left="1081" w:right="1072" w:hanging="361"/>
        <w:jc w:val="both"/>
        <w:rPr>
          <w:rFonts w:ascii="Symbol" w:hAnsi="Symbol"/>
          <w:sz w:val="22"/>
        </w:rPr>
      </w:pPr>
      <w:r>
        <w:rPr>
          <w:sz w:val="22"/>
        </w:rPr>
        <w:t>[2007]</w:t>
      </w:r>
      <w:r>
        <w:rPr>
          <w:spacing w:val="-9"/>
          <w:sz w:val="22"/>
        </w:rPr>
        <w:t> </w:t>
      </w:r>
      <w:r>
        <w:rPr>
          <w:sz w:val="22"/>
        </w:rPr>
        <w:t>Bank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Korea,</w:t>
      </w:r>
      <w:r>
        <w:rPr>
          <w:spacing w:val="-10"/>
          <w:sz w:val="22"/>
        </w:rPr>
        <w:t> </w:t>
      </w:r>
      <w:r>
        <w:rPr>
          <w:sz w:val="22"/>
        </w:rPr>
        <w:t>Institute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Monetary</w:t>
      </w:r>
      <w:r>
        <w:rPr>
          <w:spacing w:val="-10"/>
          <w:sz w:val="22"/>
        </w:rPr>
        <w:t> </w:t>
      </w:r>
      <w:r>
        <w:rPr>
          <w:sz w:val="22"/>
        </w:rPr>
        <w:t>Economic</w:t>
      </w:r>
      <w:r>
        <w:rPr>
          <w:spacing w:val="-11"/>
          <w:sz w:val="22"/>
        </w:rPr>
        <w:t> </w:t>
      </w:r>
      <w:r>
        <w:rPr>
          <w:sz w:val="22"/>
        </w:rPr>
        <w:t>Research,</w:t>
      </w:r>
      <w:r>
        <w:rPr>
          <w:spacing w:val="-10"/>
          <w:sz w:val="22"/>
        </w:rPr>
        <w:t> </w:t>
      </w:r>
      <w:r>
        <w:rPr>
          <w:sz w:val="22"/>
        </w:rPr>
        <w:t>“Forecasting</w:t>
      </w:r>
      <w:r>
        <w:rPr>
          <w:spacing w:val="-10"/>
          <w:sz w:val="22"/>
        </w:rPr>
        <w:t> </w:t>
      </w:r>
      <w:r>
        <w:rPr>
          <w:sz w:val="22"/>
        </w:rPr>
        <w:t>Output</w:t>
      </w:r>
      <w:r>
        <w:rPr>
          <w:spacing w:val="-9"/>
          <w:sz w:val="22"/>
        </w:rPr>
        <w:t> </w:t>
      </w:r>
      <w:r>
        <w:rPr>
          <w:sz w:val="22"/>
        </w:rPr>
        <w:t>Growth</w:t>
      </w:r>
      <w:r>
        <w:rPr>
          <w:spacing w:val="-10"/>
          <w:sz w:val="22"/>
        </w:rPr>
        <w:t> </w:t>
      </w:r>
      <w:r>
        <w:rPr>
          <w:sz w:val="22"/>
        </w:rPr>
        <w:t>and Inflation: How to Use Information in the Yield Curve”, August 2007 (audience: research economists and policy makers)</w:t>
      </w:r>
    </w:p>
    <w:p>
      <w:pPr>
        <w:pStyle w:val="ListParagraph"/>
        <w:numPr>
          <w:ilvl w:val="1"/>
          <w:numId w:val="6"/>
        </w:numPr>
        <w:tabs>
          <w:tab w:pos="1079" w:val="left" w:leader="none"/>
          <w:tab w:pos="1081" w:val="left" w:leader="none"/>
        </w:tabs>
        <w:spacing w:line="240" w:lineRule="auto" w:before="0" w:after="0"/>
        <w:ind w:left="1081" w:right="1075" w:hanging="361"/>
        <w:jc w:val="both"/>
        <w:rPr>
          <w:rFonts w:ascii="Symbol" w:hAnsi="Symbol"/>
          <w:sz w:val="22"/>
        </w:rPr>
      </w:pPr>
      <w:r>
        <w:rPr>
          <w:sz w:val="22"/>
        </w:rPr>
        <w:t>[2006]</w:t>
      </w:r>
      <w:r>
        <w:rPr>
          <w:spacing w:val="-7"/>
          <w:sz w:val="22"/>
        </w:rPr>
        <w:t> </w:t>
      </w:r>
      <w:r>
        <w:rPr>
          <w:sz w:val="22"/>
        </w:rPr>
        <w:t>Summer</w:t>
      </w:r>
      <w:r>
        <w:rPr>
          <w:spacing w:val="-10"/>
          <w:sz w:val="22"/>
        </w:rPr>
        <w:t> </w:t>
      </w:r>
      <w:r>
        <w:rPr>
          <w:sz w:val="22"/>
        </w:rPr>
        <w:t>School,</w:t>
      </w:r>
      <w:r>
        <w:rPr>
          <w:spacing w:val="-11"/>
          <w:sz w:val="22"/>
        </w:rPr>
        <w:t> </w:t>
      </w:r>
      <w:r>
        <w:rPr>
          <w:sz w:val="22"/>
        </w:rPr>
        <w:t>WISE</w:t>
      </w:r>
      <w:r>
        <w:rPr>
          <w:spacing w:val="-9"/>
          <w:sz w:val="22"/>
        </w:rPr>
        <w:t> </w:t>
      </w:r>
      <w:r>
        <w:rPr>
          <w:sz w:val="22"/>
        </w:rPr>
        <w:t>Institute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Studies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Economics,</w:t>
      </w:r>
      <w:r>
        <w:rPr>
          <w:spacing w:val="-8"/>
          <w:sz w:val="22"/>
        </w:rPr>
        <w:t> </w:t>
      </w:r>
      <w:r>
        <w:rPr>
          <w:sz w:val="22"/>
        </w:rPr>
        <w:t>Xiamen</w:t>
      </w:r>
      <w:r>
        <w:rPr>
          <w:spacing w:val="-8"/>
          <w:sz w:val="22"/>
        </w:rPr>
        <w:t> </w:t>
      </w:r>
      <w:r>
        <w:rPr>
          <w:sz w:val="22"/>
        </w:rPr>
        <w:t>University,</w:t>
      </w:r>
      <w:r>
        <w:rPr>
          <w:spacing w:val="-8"/>
          <w:sz w:val="22"/>
        </w:rPr>
        <w:t> </w:t>
      </w:r>
      <w:r>
        <w:rPr>
          <w:sz w:val="22"/>
        </w:rPr>
        <w:t>“Lectures</w:t>
      </w:r>
      <w:r>
        <w:rPr>
          <w:spacing w:val="-8"/>
          <w:sz w:val="22"/>
        </w:rPr>
        <w:t> </w:t>
      </w:r>
      <w:r>
        <w:rPr>
          <w:sz w:val="22"/>
        </w:rPr>
        <w:t>on Nonstationary Time Series Models”, July 15-20, 2006, sponsored by Ministry of Education of China (audience: graduate students and junior professors from all over China)</w:t>
      </w:r>
    </w:p>
    <w:p>
      <w:pPr>
        <w:pStyle w:val="ListParagraph"/>
        <w:numPr>
          <w:ilvl w:val="1"/>
          <w:numId w:val="6"/>
        </w:numPr>
        <w:tabs>
          <w:tab w:pos="1079" w:val="left" w:leader="none"/>
          <w:tab w:pos="1081" w:val="left" w:leader="none"/>
        </w:tabs>
        <w:spacing w:line="240" w:lineRule="auto" w:before="0" w:after="0"/>
        <w:ind w:left="1081" w:right="1073" w:hanging="361"/>
        <w:jc w:val="both"/>
        <w:rPr>
          <w:rFonts w:ascii="Symbol" w:hAnsi="Symbol"/>
          <w:sz w:val="22"/>
        </w:rPr>
      </w:pPr>
      <w:r>
        <w:rPr>
          <w:sz w:val="22"/>
        </w:rPr>
        <w:t>[2005]</w:t>
      </w:r>
      <w:r>
        <w:rPr>
          <w:spacing w:val="-11"/>
          <w:sz w:val="22"/>
        </w:rPr>
        <w:t> </w:t>
      </w:r>
      <w:r>
        <w:rPr>
          <w:sz w:val="22"/>
        </w:rPr>
        <w:t>Bilgi</w:t>
      </w:r>
      <w:r>
        <w:rPr>
          <w:spacing w:val="-11"/>
          <w:sz w:val="22"/>
        </w:rPr>
        <w:t> </w:t>
      </w:r>
      <w:r>
        <w:rPr>
          <w:sz w:val="22"/>
        </w:rPr>
        <w:t>University,</w:t>
      </w:r>
      <w:r>
        <w:rPr>
          <w:spacing w:val="-13"/>
          <w:sz w:val="22"/>
        </w:rPr>
        <w:t> </w:t>
      </w:r>
      <w:r>
        <w:rPr>
          <w:sz w:val="22"/>
        </w:rPr>
        <w:t>Istanbul,</w:t>
      </w:r>
      <w:r>
        <w:rPr>
          <w:spacing w:val="-13"/>
          <w:sz w:val="22"/>
        </w:rPr>
        <w:t> </w:t>
      </w:r>
      <w:r>
        <w:rPr>
          <w:sz w:val="22"/>
        </w:rPr>
        <w:t>“Lectures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Time</w:t>
      </w:r>
      <w:r>
        <w:rPr>
          <w:spacing w:val="-11"/>
          <w:sz w:val="22"/>
        </w:rPr>
        <w:t> </w:t>
      </w:r>
      <w:r>
        <w:rPr>
          <w:sz w:val="22"/>
        </w:rPr>
        <w:t>Series</w:t>
      </w:r>
      <w:r>
        <w:rPr>
          <w:spacing w:val="-11"/>
          <w:sz w:val="22"/>
        </w:rPr>
        <w:t> </w:t>
      </w:r>
      <w:r>
        <w:rPr>
          <w:sz w:val="22"/>
        </w:rPr>
        <w:t>Econometrics”,</w:t>
      </w:r>
      <w:r>
        <w:rPr>
          <w:spacing w:val="-11"/>
          <w:sz w:val="22"/>
        </w:rPr>
        <w:t> </w:t>
      </w:r>
      <w:r>
        <w:rPr>
          <w:sz w:val="22"/>
        </w:rPr>
        <w:t>December</w:t>
      </w:r>
      <w:r>
        <w:rPr>
          <w:spacing w:val="-11"/>
          <w:sz w:val="22"/>
        </w:rPr>
        <w:t> </w:t>
      </w:r>
      <w:r>
        <w:rPr>
          <w:sz w:val="22"/>
        </w:rPr>
        <w:t>19-20,</w:t>
      </w:r>
      <w:r>
        <w:rPr>
          <w:spacing w:val="-13"/>
          <w:sz w:val="22"/>
        </w:rPr>
        <w:t> </w:t>
      </w:r>
      <w:r>
        <w:rPr>
          <w:sz w:val="22"/>
        </w:rPr>
        <w:t>2005 (audience: graduate students and faculty)</w:t>
      </w:r>
    </w:p>
    <w:p>
      <w:pPr>
        <w:pStyle w:val="ListParagraph"/>
        <w:spacing w:after="0" w:line="240" w:lineRule="auto"/>
        <w:jc w:val="both"/>
        <w:rPr>
          <w:rFonts w:ascii="Symbol" w:hAnsi="Symbol"/>
          <w:sz w:val="22"/>
        </w:rPr>
        <w:sectPr>
          <w:pgSz w:w="12240" w:h="15840"/>
          <w:pgMar w:header="0" w:footer="1063" w:top="1380" w:bottom="1260" w:left="1080" w:right="360"/>
        </w:sectPr>
      </w:pP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79" w:after="0"/>
        <w:ind w:left="1080" w:right="1075" w:hanging="361"/>
        <w:jc w:val="left"/>
        <w:rPr>
          <w:rFonts w:ascii="Symbol" w:hAnsi="Symbol"/>
          <w:sz w:val="22"/>
        </w:rPr>
      </w:pPr>
      <w:r>
        <w:rPr>
          <w:sz w:val="22"/>
        </w:rPr>
        <w:t>[2004]</w:t>
      </w:r>
      <w:r>
        <w:rPr>
          <w:spacing w:val="40"/>
          <w:sz w:val="22"/>
        </w:rPr>
        <w:t> </w:t>
      </w:r>
      <w:r>
        <w:rPr>
          <w:sz w:val="22"/>
        </w:rPr>
        <w:t>Bilgi</w:t>
      </w:r>
      <w:r>
        <w:rPr>
          <w:spacing w:val="40"/>
          <w:sz w:val="22"/>
        </w:rPr>
        <w:t> </w:t>
      </w:r>
      <w:r>
        <w:rPr>
          <w:sz w:val="22"/>
        </w:rPr>
        <w:t>University,</w:t>
      </w:r>
      <w:r>
        <w:rPr>
          <w:spacing w:val="40"/>
          <w:sz w:val="22"/>
        </w:rPr>
        <w:t> </w:t>
      </w:r>
      <w:r>
        <w:rPr>
          <w:sz w:val="22"/>
        </w:rPr>
        <w:t>Istanbul,</w:t>
      </w:r>
      <w:r>
        <w:rPr>
          <w:spacing w:val="40"/>
          <w:sz w:val="22"/>
        </w:rPr>
        <w:t> </w:t>
      </w:r>
      <w:r>
        <w:rPr>
          <w:sz w:val="22"/>
        </w:rPr>
        <w:t>“Lectures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Financial</w:t>
      </w:r>
      <w:r>
        <w:rPr>
          <w:spacing w:val="40"/>
          <w:sz w:val="22"/>
        </w:rPr>
        <w:t> </w:t>
      </w:r>
      <w:r>
        <w:rPr>
          <w:sz w:val="22"/>
        </w:rPr>
        <w:t>Econometrics”,</w:t>
      </w:r>
      <w:r>
        <w:rPr>
          <w:spacing w:val="40"/>
          <w:sz w:val="22"/>
        </w:rPr>
        <w:t> </w:t>
      </w:r>
      <w:r>
        <w:rPr>
          <w:sz w:val="22"/>
        </w:rPr>
        <w:t>March</w:t>
      </w:r>
      <w:r>
        <w:rPr>
          <w:spacing w:val="40"/>
          <w:sz w:val="22"/>
        </w:rPr>
        <w:t> </w:t>
      </w:r>
      <w:r>
        <w:rPr>
          <w:sz w:val="22"/>
        </w:rPr>
        <w:t>22-27,</w:t>
      </w:r>
      <w:r>
        <w:rPr>
          <w:spacing w:val="40"/>
          <w:sz w:val="22"/>
        </w:rPr>
        <w:t> </w:t>
      </w:r>
      <w:r>
        <w:rPr>
          <w:sz w:val="22"/>
        </w:rPr>
        <w:t>2004 (audience: graduate students and faculty)</w:t>
      </w:r>
    </w:p>
    <w:p>
      <w:pPr>
        <w:pStyle w:val="Heading2"/>
        <w:numPr>
          <w:ilvl w:val="0"/>
          <w:numId w:val="6"/>
        </w:numPr>
        <w:tabs>
          <w:tab w:pos="718" w:val="left" w:leader="none"/>
        </w:tabs>
        <w:spacing w:line="240" w:lineRule="auto" w:before="252" w:after="0"/>
        <w:ind w:left="718" w:right="0" w:hanging="358"/>
        <w:jc w:val="left"/>
      </w:pPr>
      <w:r>
        <w:rPr/>
        <w:t>EDITORIAL</w:t>
      </w:r>
      <w:r>
        <w:rPr>
          <w:spacing w:val="-8"/>
        </w:rPr>
        <w:t> </w:t>
      </w:r>
      <w:r>
        <w:rPr>
          <w:spacing w:val="-2"/>
        </w:rPr>
        <w:t>ACTIVITY</w:t>
      </w:r>
    </w:p>
    <w:p>
      <w:pPr>
        <w:pStyle w:val="BodyText"/>
        <w:spacing w:before="1"/>
        <w:ind w:left="0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Associate</w:t>
      </w:r>
      <w:r>
        <w:rPr>
          <w:spacing w:val="-7"/>
          <w:sz w:val="22"/>
        </w:rPr>
        <w:t> </w:t>
      </w:r>
      <w:r>
        <w:rPr>
          <w:sz w:val="22"/>
        </w:rPr>
        <w:t>Editor,</w:t>
      </w:r>
      <w:r>
        <w:rPr>
          <w:spacing w:val="-4"/>
          <w:sz w:val="22"/>
        </w:rPr>
        <w:t> </w:t>
      </w:r>
      <w:hyperlink r:id="rId211">
        <w:r>
          <w:rPr>
            <w:i/>
            <w:color w:val="0000FF"/>
            <w:sz w:val="22"/>
            <w:u w:val="single" w:color="0000FF"/>
          </w:rPr>
          <w:t>Studies</w:t>
        </w:r>
        <w:r>
          <w:rPr>
            <w:i/>
            <w:color w:val="0000FF"/>
            <w:spacing w:val="-6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in</w:t>
        </w:r>
        <w:r>
          <w:rPr>
            <w:i/>
            <w:color w:val="0000FF"/>
            <w:spacing w:val="-7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Nonlinear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Dynamics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and</w:t>
        </w:r>
        <w:r>
          <w:rPr>
            <w:i/>
            <w:color w:val="0000FF"/>
            <w:spacing w:val="-7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Econometrics</w:t>
        </w:r>
      </w:hyperlink>
      <w:r>
        <w:rPr>
          <w:i/>
          <w:color w:val="0000FF"/>
          <w:spacing w:val="-4"/>
          <w:sz w:val="22"/>
        </w:rPr>
        <w:t> </w:t>
      </w:r>
      <w:r>
        <w:rPr>
          <w:sz w:val="22"/>
        </w:rPr>
        <w:t>(2007-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)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Editorial</w:t>
      </w:r>
      <w:r>
        <w:rPr>
          <w:spacing w:val="-7"/>
          <w:sz w:val="22"/>
        </w:rPr>
        <w:t> </w:t>
      </w:r>
      <w:r>
        <w:rPr>
          <w:sz w:val="22"/>
        </w:rPr>
        <w:t>Board,</w:t>
      </w:r>
      <w:r>
        <w:rPr>
          <w:spacing w:val="-7"/>
          <w:sz w:val="22"/>
        </w:rPr>
        <w:t> </w:t>
      </w:r>
      <w:hyperlink r:id="rId212">
        <w:r>
          <w:rPr>
            <w:i/>
            <w:color w:val="0000FF"/>
            <w:sz w:val="22"/>
            <w:u w:val="single" w:color="0000FF"/>
          </w:rPr>
          <w:t>Econometrics</w:t>
        </w:r>
      </w:hyperlink>
      <w:r>
        <w:rPr>
          <w:i/>
          <w:color w:val="0000FF"/>
          <w:spacing w:val="-8"/>
          <w:sz w:val="22"/>
        </w:rPr>
        <w:t> </w:t>
      </w:r>
      <w:r>
        <w:rPr>
          <w:sz w:val="22"/>
        </w:rPr>
        <w:t>(2012-</w:t>
      </w:r>
      <w:r>
        <w:rPr>
          <w:spacing w:val="-2"/>
          <w:sz w:val="22"/>
        </w:rPr>
        <w:t>2023)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Guest</w:t>
      </w:r>
      <w:r>
        <w:rPr>
          <w:spacing w:val="-7"/>
          <w:sz w:val="22"/>
        </w:rPr>
        <w:t> </w:t>
      </w:r>
      <w:r>
        <w:rPr>
          <w:sz w:val="22"/>
        </w:rPr>
        <w:t>Co-editor,</w:t>
      </w:r>
      <w:r>
        <w:rPr>
          <w:spacing w:val="-5"/>
          <w:sz w:val="22"/>
        </w:rPr>
        <w:t> </w:t>
      </w:r>
      <w:hyperlink r:id="rId213">
        <w:r>
          <w:rPr>
            <w:i/>
            <w:color w:val="0000FF"/>
            <w:sz w:val="22"/>
            <w:u w:val="single" w:color="0000FF"/>
          </w:rPr>
          <w:t>Advances</w:t>
        </w:r>
        <w:r>
          <w:rPr>
            <w:i/>
            <w:color w:val="0000FF"/>
            <w:spacing w:val="-7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in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Econometrics</w:t>
        </w:r>
        <w:r>
          <w:rPr>
            <w:sz w:val="22"/>
          </w:rPr>
          <w:t>,</w:t>
        </w:r>
      </w:hyperlink>
      <w:r>
        <w:rPr>
          <w:spacing w:val="-5"/>
          <w:sz w:val="22"/>
        </w:rPr>
        <w:t> </w:t>
      </w:r>
      <w:r>
        <w:rPr>
          <w:sz w:val="22"/>
        </w:rPr>
        <w:t>Volume</w:t>
      </w:r>
      <w:r>
        <w:rPr>
          <w:spacing w:val="-5"/>
          <w:sz w:val="22"/>
        </w:rPr>
        <w:t> </w:t>
      </w:r>
      <w:r>
        <w:rPr>
          <w:sz w:val="22"/>
        </w:rPr>
        <w:t>36</w:t>
      </w:r>
      <w:r>
        <w:rPr>
          <w:spacing w:val="-5"/>
          <w:sz w:val="22"/>
        </w:rPr>
        <w:t> </w:t>
      </w:r>
      <w:r>
        <w:rPr>
          <w:sz w:val="22"/>
        </w:rPr>
        <w:t>(2015-</w:t>
      </w:r>
      <w:r>
        <w:rPr>
          <w:spacing w:val="-2"/>
          <w:sz w:val="22"/>
        </w:rPr>
        <w:t>2016)</w:t>
      </w:r>
    </w:p>
    <w:p>
      <w:pPr>
        <w:pStyle w:val="BodyText"/>
        <w:spacing w:before="249"/>
        <w:ind w:left="0"/>
      </w:pPr>
    </w:p>
    <w:p>
      <w:pPr>
        <w:pStyle w:val="Heading2"/>
        <w:numPr>
          <w:ilvl w:val="0"/>
          <w:numId w:val="6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>
          <w:spacing w:val="-2"/>
        </w:rPr>
        <w:t>CONFERENCES</w:t>
      </w:r>
      <w:r>
        <w:rPr>
          <w:spacing w:val="8"/>
        </w:rPr>
        <w:t> </w:t>
      </w:r>
      <w:r>
        <w:rPr>
          <w:spacing w:val="-2"/>
        </w:rPr>
        <w:t>ORGANIZED</w:t>
      </w:r>
    </w:p>
    <w:p>
      <w:pPr>
        <w:pStyle w:val="BodyText"/>
        <w:spacing w:before="1"/>
        <w:ind w:left="0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1" w:after="0"/>
        <w:ind w:left="1080" w:right="1075" w:hanging="361"/>
        <w:jc w:val="left"/>
        <w:rPr>
          <w:rFonts w:ascii="Symbol" w:hAnsi="Symbol"/>
          <w:sz w:val="22"/>
        </w:rPr>
      </w:pPr>
      <w:hyperlink r:id="rId214">
        <w:r>
          <w:rPr>
            <w:color w:val="0000FF"/>
            <w:sz w:val="22"/>
            <w:u w:val="single" w:color="0000FF"/>
          </w:rPr>
          <w:t>California Econometrics Conference 2009 (CEC)</w:t>
        </w:r>
      </w:hyperlink>
      <w:r>
        <w:rPr>
          <w:color w:val="0000FF"/>
          <w:sz w:val="22"/>
        </w:rPr>
        <w:t> </w:t>
      </w:r>
      <w:r>
        <w:rPr>
          <w:sz w:val="22"/>
        </w:rPr>
        <w:t>(formerly, All UC Econometrics Conference), Riverside,</w:t>
      </w:r>
      <w:r>
        <w:rPr>
          <w:spacing w:val="32"/>
          <w:sz w:val="22"/>
        </w:rPr>
        <w:t> </w:t>
      </w:r>
      <w:r>
        <w:rPr>
          <w:sz w:val="22"/>
        </w:rPr>
        <w:t>CA,</w:t>
      </w:r>
      <w:r>
        <w:rPr>
          <w:spacing w:val="32"/>
          <w:sz w:val="22"/>
        </w:rPr>
        <w:t> </w:t>
      </w:r>
      <w:r>
        <w:rPr>
          <w:sz w:val="22"/>
        </w:rPr>
        <w:t>September</w:t>
      </w:r>
      <w:r>
        <w:rPr>
          <w:spacing w:val="30"/>
          <w:sz w:val="22"/>
        </w:rPr>
        <w:t> </w:t>
      </w:r>
      <w:r>
        <w:rPr>
          <w:sz w:val="22"/>
        </w:rPr>
        <w:t>25-26,</w:t>
      </w:r>
      <w:r>
        <w:rPr>
          <w:spacing w:val="32"/>
          <w:sz w:val="22"/>
        </w:rPr>
        <w:t> </w:t>
      </w:r>
      <w:r>
        <w:rPr>
          <w:sz w:val="22"/>
        </w:rPr>
        <w:t>2009.</w:t>
      </w:r>
      <w:r>
        <w:rPr>
          <w:spacing w:val="32"/>
          <w:sz w:val="22"/>
        </w:rPr>
        <w:t> </w:t>
      </w:r>
      <w:r>
        <w:rPr>
          <w:sz w:val="22"/>
        </w:rPr>
        <w:t>[History:</w:t>
      </w:r>
      <w:r>
        <w:rPr>
          <w:spacing w:val="33"/>
          <w:sz w:val="22"/>
        </w:rPr>
        <w:t> </w:t>
      </w:r>
      <w:r>
        <w:rPr>
          <w:sz w:val="22"/>
        </w:rPr>
        <w:t>Berkeley</w:t>
      </w:r>
      <w:r>
        <w:rPr>
          <w:spacing w:val="29"/>
          <w:sz w:val="22"/>
        </w:rPr>
        <w:t> </w:t>
      </w:r>
      <w:r>
        <w:rPr>
          <w:sz w:val="22"/>
        </w:rPr>
        <w:t>(2008),</w:t>
      </w:r>
      <w:r>
        <w:rPr>
          <w:spacing w:val="29"/>
          <w:sz w:val="22"/>
        </w:rPr>
        <w:t> </w:t>
      </w:r>
      <w:r>
        <w:rPr>
          <w:sz w:val="22"/>
        </w:rPr>
        <w:t>Riverside</w:t>
      </w:r>
      <w:r>
        <w:rPr>
          <w:spacing w:val="30"/>
          <w:sz w:val="22"/>
        </w:rPr>
        <w:t> </w:t>
      </w:r>
      <w:r>
        <w:rPr>
          <w:sz w:val="22"/>
        </w:rPr>
        <w:t>(2009),</w:t>
      </w:r>
      <w:r>
        <w:rPr>
          <w:spacing w:val="32"/>
          <w:sz w:val="22"/>
        </w:rPr>
        <w:t> </w:t>
      </w:r>
      <w:r>
        <w:rPr>
          <w:sz w:val="22"/>
        </w:rPr>
        <w:t>Stanford</w:t>
      </w:r>
    </w:p>
    <w:p>
      <w:pPr>
        <w:pStyle w:val="BodyText"/>
        <w:spacing w:line="252" w:lineRule="exact"/>
        <w:ind w:left="1080"/>
      </w:pPr>
      <w:r>
        <w:rPr/>
        <w:t>(2010),</w:t>
      </w:r>
      <w:r>
        <w:rPr>
          <w:spacing w:val="22"/>
        </w:rPr>
        <w:t> </w:t>
      </w:r>
      <w:r>
        <w:rPr/>
        <w:t>USC/Caltech</w:t>
      </w:r>
      <w:r>
        <w:rPr>
          <w:spacing w:val="23"/>
        </w:rPr>
        <w:t> </w:t>
      </w:r>
      <w:r>
        <w:rPr/>
        <w:t>(2011),</w:t>
      </w:r>
      <w:r>
        <w:rPr>
          <w:spacing w:val="22"/>
        </w:rPr>
        <w:t> </w:t>
      </w:r>
      <w:r>
        <w:rPr/>
        <w:t>Davis</w:t>
      </w:r>
      <w:r>
        <w:rPr>
          <w:spacing w:val="24"/>
        </w:rPr>
        <w:t> </w:t>
      </w:r>
      <w:r>
        <w:rPr/>
        <w:t>(2012),</w:t>
      </w:r>
      <w:r>
        <w:rPr>
          <w:spacing w:val="23"/>
        </w:rPr>
        <w:t> </w:t>
      </w:r>
      <w:r>
        <w:rPr/>
        <w:t>UCLA</w:t>
      </w:r>
      <w:r>
        <w:rPr>
          <w:spacing w:val="21"/>
        </w:rPr>
        <w:t> </w:t>
      </w:r>
      <w:r>
        <w:rPr/>
        <w:t>(2013),</w:t>
      </w:r>
      <w:r>
        <w:rPr>
          <w:spacing w:val="23"/>
        </w:rPr>
        <w:t> </w:t>
      </w:r>
      <w:r>
        <w:rPr/>
        <w:t>Stanford</w:t>
      </w:r>
      <w:r>
        <w:rPr>
          <w:spacing w:val="23"/>
        </w:rPr>
        <w:t> </w:t>
      </w:r>
      <w:r>
        <w:rPr/>
        <w:t>GSB</w:t>
      </w:r>
      <w:r>
        <w:rPr>
          <w:spacing w:val="21"/>
        </w:rPr>
        <w:t> </w:t>
      </w:r>
      <w:r>
        <w:rPr/>
        <w:t>(2014),</w:t>
      </w:r>
      <w:r>
        <w:rPr>
          <w:spacing w:val="23"/>
        </w:rPr>
        <w:t> </w:t>
      </w:r>
      <w:r>
        <w:rPr/>
        <w:t>USC</w:t>
      </w:r>
      <w:r>
        <w:rPr>
          <w:spacing w:val="22"/>
        </w:rPr>
        <w:t> </w:t>
      </w:r>
      <w:r>
        <w:rPr>
          <w:spacing w:val="-2"/>
        </w:rPr>
        <w:t>(2015),</w:t>
      </w:r>
    </w:p>
    <w:p>
      <w:pPr>
        <w:pStyle w:val="BodyText"/>
        <w:spacing w:line="252" w:lineRule="exact"/>
        <w:ind w:left="1080"/>
      </w:pPr>
      <w:r>
        <w:rPr/>
        <w:t>BYU</w:t>
      </w:r>
      <w:r>
        <w:rPr>
          <w:spacing w:val="54"/>
          <w:w w:val="150"/>
        </w:rPr>
        <w:t> </w:t>
      </w:r>
      <w:r>
        <w:rPr/>
        <w:t>(2016),</w:t>
      </w:r>
      <w:r>
        <w:rPr>
          <w:spacing w:val="55"/>
          <w:w w:val="150"/>
        </w:rPr>
        <w:t> </w:t>
      </w:r>
      <w:r>
        <w:rPr/>
        <w:t>Stanford</w:t>
      </w:r>
      <w:r>
        <w:rPr>
          <w:spacing w:val="55"/>
          <w:w w:val="150"/>
        </w:rPr>
        <w:t> </w:t>
      </w:r>
      <w:r>
        <w:rPr/>
        <w:t>GSB</w:t>
      </w:r>
      <w:r>
        <w:rPr>
          <w:spacing w:val="54"/>
          <w:w w:val="150"/>
        </w:rPr>
        <w:t> </w:t>
      </w:r>
      <w:r>
        <w:rPr/>
        <w:t>(2017),</w:t>
      </w:r>
      <w:r>
        <w:rPr>
          <w:spacing w:val="55"/>
          <w:w w:val="150"/>
        </w:rPr>
        <w:t> </w:t>
      </w:r>
      <w:r>
        <w:rPr/>
        <w:t>Irvine</w:t>
      </w:r>
      <w:r>
        <w:rPr>
          <w:spacing w:val="55"/>
          <w:w w:val="150"/>
        </w:rPr>
        <w:t> </w:t>
      </w:r>
      <w:r>
        <w:rPr/>
        <w:t>(2018),</w:t>
      </w:r>
      <w:r>
        <w:rPr>
          <w:spacing w:val="55"/>
          <w:w w:val="150"/>
        </w:rPr>
        <w:t> </w:t>
      </w:r>
      <w:hyperlink r:id="rId215">
        <w:r>
          <w:rPr>
            <w:color w:val="0000FF"/>
            <w:u w:val="single" w:color="0000FF"/>
          </w:rPr>
          <w:t>Davis</w:t>
        </w:r>
        <w:r>
          <w:rPr>
            <w:color w:val="0000FF"/>
            <w:spacing w:val="54"/>
            <w:w w:val="150"/>
            <w:u w:val="single" w:color="0000FF"/>
          </w:rPr>
          <w:t> </w:t>
        </w:r>
        <w:r>
          <w:rPr>
            <w:color w:val="0000FF"/>
            <w:u w:val="single" w:color="0000FF"/>
          </w:rPr>
          <w:t>(2019)</w:t>
        </w:r>
        <w:r>
          <w:rPr/>
          <w:t>,</w:t>
        </w:r>
      </w:hyperlink>
      <w:r>
        <w:rPr>
          <w:spacing w:val="55"/>
          <w:w w:val="150"/>
        </w:rPr>
        <w:t> </w:t>
      </w:r>
      <w:hyperlink r:id="rId214">
        <w:r>
          <w:rPr>
            <w:color w:val="0000FF"/>
            <w:u w:val="single" w:color="0000FF"/>
          </w:rPr>
          <w:t>Stanford</w:t>
        </w:r>
        <w:r>
          <w:rPr>
            <w:color w:val="0000FF"/>
            <w:spacing w:val="53"/>
            <w:w w:val="150"/>
            <w:u w:val="single" w:color="0000FF"/>
          </w:rPr>
          <w:t> </w:t>
        </w:r>
        <w:r>
          <w:rPr>
            <w:color w:val="0000FF"/>
            <w:u w:val="single" w:color="0000FF"/>
          </w:rPr>
          <w:t>GSB</w:t>
        </w:r>
        <w:r>
          <w:rPr>
            <w:color w:val="0000FF"/>
            <w:spacing w:val="54"/>
            <w:w w:val="150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(2022)</w:t>
        </w:r>
        <w:r>
          <w:rPr>
            <w:spacing w:val="-2"/>
          </w:rPr>
          <w:t>,</w:t>
        </w:r>
      </w:hyperlink>
    </w:p>
    <w:p>
      <w:pPr>
        <w:pStyle w:val="BodyText"/>
        <w:spacing w:line="253" w:lineRule="exact"/>
        <w:ind w:left="1080"/>
      </w:pPr>
      <w:r>
        <w:rPr/>
        <w:t>UWashington</w:t>
      </w:r>
      <w:r>
        <w:rPr>
          <w:spacing w:val="-5"/>
        </w:rPr>
        <w:t> </w:t>
      </w:r>
      <w:r>
        <w:rPr/>
        <w:t>(2023),</w:t>
      </w:r>
      <w:r>
        <w:rPr>
          <w:spacing w:val="-5"/>
        </w:rPr>
        <w:t> </w:t>
      </w:r>
      <w:hyperlink r:id="rId216">
        <w:r>
          <w:rPr>
            <w:color w:val="0000FF"/>
            <w:u w:val="single" w:color="0000FF"/>
          </w:rPr>
          <w:t>Davis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(2024)</w:t>
        </w:r>
      </w:hyperlink>
      <w:r>
        <w:rPr>
          <w:spacing w:val="-2"/>
        </w:rPr>
        <w:t>]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2" w:after="0"/>
        <w:ind w:left="1080" w:right="0" w:hanging="360"/>
        <w:jc w:val="left"/>
        <w:rPr>
          <w:rFonts w:ascii="Symbol" w:hAnsi="Symbol"/>
          <w:sz w:val="22"/>
        </w:rPr>
      </w:pPr>
      <w:hyperlink r:id="rId217">
        <w:r>
          <w:rPr>
            <w:color w:val="0000FF"/>
            <w:sz w:val="22"/>
            <w:u w:val="single" w:color="0000FF"/>
          </w:rPr>
          <w:t>Info-Metrics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Nonparametric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Inference</w:t>
        </w:r>
        <w:r>
          <w:rPr>
            <w:sz w:val="22"/>
          </w:rPr>
          <w:t>,</w:t>
        </w:r>
      </w:hyperlink>
      <w:r>
        <w:rPr>
          <w:spacing w:val="-5"/>
          <w:sz w:val="22"/>
        </w:rPr>
        <w:t> </w:t>
      </w:r>
      <w:r>
        <w:rPr>
          <w:sz w:val="22"/>
        </w:rPr>
        <w:t>Riverside,</w:t>
      </w:r>
      <w:r>
        <w:rPr>
          <w:spacing w:val="-7"/>
          <w:sz w:val="22"/>
        </w:rPr>
        <w:t> </w:t>
      </w:r>
      <w:r>
        <w:rPr>
          <w:sz w:val="22"/>
        </w:rPr>
        <w:t>CA,</w:t>
      </w:r>
      <w:r>
        <w:rPr>
          <w:spacing w:val="-4"/>
          <w:sz w:val="22"/>
        </w:rPr>
        <w:t> </w:t>
      </w:r>
      <w:r>
        <w:rPr>
          <w:sz w:val="22"/>
        </w:rPr>
        <w:t>November</w:t>
      </w:r>
      <w:r>
        <w:rPr>
          <w:spacing w:val="-4"/>
          <w:sz w:val="22"/>
        </w:rPr>
        <w:t> </w:t>
      </w:r>
      <w:r>
        <w:rPr>
          <w:sz w:val="22"/>
        </w:rPr>
        <w:t>17,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2012.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1077" w:hanging="360"/>
        <w:jc w:val="left"/>
        <w:rPr>
          <w:rFonts w:ascii="Symbol" w:hAnsi="Symbol"/>
          <w:sz w:val="22"/>
        </w:rPr>
      </w:pPr>
      <w:hyperlink r:id="rId218">
        <w:r>
          <w:rPr>
            <w:color w:val="0000FF"/>
            <w:sz w:val="22"/>
            <w:u w:val="single" w:color="0000FF"/>
          </w:rPr>
          <w:t>Advances in Econometrics</w:t>
        </w:r>
      </w:hyperlink>
      <w:r>
        <w:rPr>
          <w:color w:val="0000FF"/>
          <w:sz w:val="22"/>
        </w:rPr>
        <w:t> </w:t>
      </w:r>
      <w:r>
        <w:rPr>
          <w:sz w:val="22"/>
        </w:rPr>
        <w:t>V36 Conference in Honor of Aman Ullah, Riverside, CA, March 13- 15, 2015.</w:t>
      </w:r>
    </w:p>
    <w:p>
      <w:pPr>
        <w:pStyle w:val="ListParagraph"/>
        <w:numPr>
          <w:ilvl w:val="1"/>
          <w:numId w:val="6"/>
        </w:numPr>
        <w:tabs>
          <w:tab w:pos="1079" w:val="left" w:leader="none"/>
        </w:tabs>
        <w:spacing w:line="267" w:lineRule="exact" w:before="0" w:after="0"/>
        <w:ind w:left="1079" w:right="0" w:hanging="360"/>
        <w:jc w:val="left"/>
        <w:rPr>
          <w:rFonts w:ascii="Symbol" w:hAnsi="Symbol"/>
          <w:sz w:val="22"/>
        </w:rPr>
      </w:pPr>
      <w:r>
        <w:rPr>
          <w:color w:val="0000FF"/>
          <w:sz w:val="22"/>
          <w:u w:val="single" w:color="0000FF"/>
        </w:rPr>
        <w:t>Econometrics</w:t>
      </w:r>
      <w:r>
        <w:rPr>
          <w:color w:val="0000FF"/>
          <w:spacing w:val="-6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Workshop</w:t>
      </w:r>
      <w:r>
        <w:rPr>
          <w:color w:val="0000FF"/>
          <w:spacing w:val="-7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Winter</w:t>
      </w:r>
      <w:r>
        <w:rPr>
          <w:color w:val="0000FF"/>
          <w:spacing w:val="-3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2019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Riverside,</w:t>
      </w:r>
      <w:r>
        <w:rPr>
          <w:spacing w:val="-3"/>
          <w:sz w:val="22"/>
        </w:rPr>
        <w:t> </w:t>
      </w:r>
      <w:r>
        <w:rPr>
          <w:sz w:val="22"/>
        </w:rPr>
        <w:t>CA,</w:t>
      </w:r>
      <w:r>
        <w:rPr>
          <w:spacing w:val="-7"/>
          <w:sz w:val="22"/>
        </w:rPr>
        <w:t> </w:t>
      </w:r>
      <w:r>
        <w:rPr>
          <w:sz w:val="22"/>
        </w:rPr>
        <w:t>February</w:t>
      </w:r>
      <w:r>
        <w:rPr>
          <w:spacing w:val="-4"/>
          <w:sz w:val="22"/>
        </w:rPr>
        <w:t> </w:t>
      </w:r>
      <w:r>
        <w:rPr>
          <w:sz w:val="22"/>
        </w:rPr>
        <w:t>2,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2019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hyperlink r:id="rId219">
        <w:r>
          <w:rPr>
            <w:color w:val="0000FF"/>
            <w:sz w:val="22"/>
            <w:u w:val="single" w:color="0000FF"/>
          </w:rPr>
          <w:t>RCEA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Conference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on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Big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Data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Machine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Learning</w:t>
        </w:r>
        <w:r>
          <w:rPr>
            <w:sz w:val="22"/>
          </w:rPr>
          <w:t>,</w:t>
        </w:r>
      </w:hyperlink>
      <w:r>
        <w:rPr>
          <w:spacing w:val="-3"/>
          <w:sz w:val="22"/>
        </w:rPr>
        <w:t> </w:t>
      </w:r>
      <w:r>
        <w:rPr>
          <w:sz w:val="22"/>
        </w:rPr>
        <w:t>May</w:t>
      </w:r>
      <w:r>
        <w:rPr>
          <w:spacing w:val="-6"/>
          <w:sz w:val="22"/>
        </w:rPr>
        <w:t> </w:t>
      </w:r>
      <w:r>
        <w:rPr>
          <w:sz w:val="22"/>
        </w:rPr>
        <w:t>13-14,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color w:val="0000FF"/>
          <w:sz w:val="22"/>
          <w:u w:val="single" w:color="0000FF"/>
        </w:rPr>
        <w:t>Econometrics</w:t>
      </w:r>
      <w:r>
        <w:rPr>
          <w:color w:val="0000FF"/>
          <w:spacing w:val="-8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Workshop</w:t>
      </w:r>
      <w:r>
        <w:rPr>
          <w:color w:val="0000FF"/>
          <w:spacing w:val="-7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Winter</w:t>
      </w:r>
      <w:r>
        <w:rPr>
          <w:color w:val="0000FF"/>
          <w:spacing w:val="-2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2025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Riverside,</w:t>
      </w:r>
      <w:r>
        <w:rPr>
          <w:spacing w:val="-4"/>
          <w:sz w:val="22"/>
        </w:rPr>
        <w:t> </w:t>
      </w:r>
      <w:r>
        <w:rPr>
          <w:sz w:val="22"/>
        </w:rPr>
        <w:t>CA,</w:t>
      </w:r>
      <w:r>
        <w:rPr>
          <w:spacing w:val="-6"/>
          <w:sz w:val="22"/>
        </w:rPr>
        <w:t> </w:t>
      </w:r>
      <w:r>
        <w:rPr>
          <w:sz w:val="22"/>
        </w:rPr>
        <w:t>January</w:t>
      </w:r>
      <w:r>
        <w:rPr>
          <w:spacing w:val="-4"/>
          <w:sz w:val="22"/>
        </w:rPr>
        <w:t> </w:t>
      </w:r>
      <w:r>
        <w:rPr>
          <w:sz w:val="22"/>
        </w:rPr>
        <w:t>6,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BodyText"/>
        <w:spacing w:before="251"/>
        <w:ind w:left="0"/>
      </w:pPr>
    </w:p>
    <w:p>
      <w:pPr>
        <w:pStyle w:val="Heading2"/>
        <w:numPr>
          <w:ilvl w:val="0"/>
          <w:numId w:val="6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CONFERENCE</w:t>
      </w:r>
      <w:r>
        <w:rPr>
          <w:spacing w:val="-13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1"/>
        <w:ind w:left="0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1079" w:val="left" w:leader="none"/>
        </w:tabs>
        <w:spacing w:line="269" w:lineRule="exact" w:before="1" w:after="0"/>
        <w:ind w:left="107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International</w:t>
      </w:r>
      <w:r>
        <w:rPr>
          <w:spacing w:val="-4"/>
          <w:sz w:val="22"/>
        </w:rPr>
        <w:t> </w:t>
      </w:r>
      <w:r>
        <w:rPr>
          <w:sz w:val="22"/>
        </w:rPr>
        <w:t>Society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Inventory</w:t>
      </w:r>
      <w:r>
        <w:rPr>
          <w:spacing w:val="-4"/>
          <w:sz w:val="22"/>
        </w:rPr>
        <w:t> </w:t>
      </w:r>
      <w:r>
        <w:rPr>
          <w:sz w:val="22"/>
        </w:rPr>
        <w:t>Research,</w:t>
      </w:r>
      <w:r>
        <w:rPr>
          <w:spacing w:val="-5"/>
          <w:sz w:val="22"/>
        </w:rPr>
        <w:t> </w:t>
      </w:r>
      <w:r>
        <w:rPr>
          <w:sz w:val="22"/>
        </w:rPr>
        <w:t>ASSA,</w:t>
      </w:r>
      <w:r>
        <w:rPr>
          <w:spacing w:val="-8"/>
          <w:sz w:val="22"/>
        </w:rPr>
        <w:t> </w:t>
      </w:r>
      <w:r>
        <w:rPr>
          <w:sz w:val="22"/>
        </w:rPr>
        <w:t>Washington</w:t>
      </w:r>
      <w:r>
        <w:rPr>
          <w:spacing w:val="-4"/>
          <w:sz w:val="22"/>
        </w:rPr>
        <w:t> </w:t>
      </w:r>
      <w:r>
        <w:rPr>
          <w:sz w:val="22"/>
        </w:rPr>
        <w:t>D.C.,</w:t>
      </w:r>
      <w:r>
        <w:rPr>
          <w:spacing w:val="-5"/>
          <w:sz w:val="22"/>
        </w:rPr>
        <w:t> </w:t>
      </w:r>
      <w:r>
        <w:rPr>
          <w:sz w:val="22"/>
        </w:rPr>
        <w:t>January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1991;</w:t>
      </w:r>
    </w:p>
    <w:p>
      <w:pPr>
        <w:pStyle w:val="ListParagraph"/>
        <w:numPr>
          <w:ilvl w:val="1"/>
          <w:numId w:val="6"/>
        </w:numPr>
        <w:tabs>
          <w:tab w:pos="1079" w:val="left" w:leader="none"/>
        </w:tabs>
        <w:spacing w:line="269" w:lineRule="exact" w:before="0" w:after="0"/>
        <w:ind w:left="107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Korean</w:t>
      </w:r>
      <w:r>
        <w:rPr>
          <w:spacing w:val="-6"/>
          <w:sz w:val="22"/>
        </w:rPr>
        <w:t> </w:t>
      </w:r>
      <w:r>
        <w:rPr>
          <w:sz w:val="22"/>
        </w:rPr>
        <w:t>Economic</w:t>
      </w:r>
      <w:r>
        <w:rPr>
          <w:spacing w:val="-5"/>
          <w:sz w:val="22"/>
        </w:rPr>
        <w:t> </w:t>
      </w:r>
      <w:r>
        <w:rPr>
          <w:sz w:val="22"/>
        </w:rPr>
        <w:t>Association,</w:t>
      </w:r>
      <w:r>
        <w:rPr>
          <w:spacing w:val="-5"/>
          <w:sz w:val="22"/>
        </w:rPr>
        <w:t> </w:t>
      </w:r>
      <w:r>
        <w:rPr>
          <w:sz w:val="22"/>
        </w:rPr>
        <w:t>Seoul,</w:t>
      </w:r>
      <w:r>
        <w:rPr>
          <w:spacing w:val="-5"/>
          <w:sz w:val="22"/>
        </w:rPr>
        <w:t> </w:t>
      </w:r>
      <w:r>
        <w:rPr>
          <w:sz w:val="22"/>
        </w:rPr>
        <w:t>August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1992;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Southern</w:t>
      </w:r>
      <w:r>
        <w:rPr>
          <w:spacing w:val="-7"/>
          <w:sz w:val="22"/>
        </w:rPr>
        <w:t> </w:t>
      </w:r>
      <w:r>
        <w:rPr>
          <w:sz w:val="22"/>
        </w:rPr>
        <w:t>Economic</w:t>
      </w:r>
      <w:r>
        <w:rPr>
          <w:spacing w:val="-5"/>
          <w:sz w:val="22"/>
        </w:rPr>
        <w:t> </w:t>
      </w:r>
      <w:r>
        <w:rPr>
          <w:sz w:val="22"/>
        </w:rPr>
        <w:t>Association,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Orleans,</w:t>
      </w:r>
      <w:r>
        <w:rPr>
          <w:spacing w:val="-5"/>
          <w:sz w:val="22"/>
        </w:rPr>
        <w:t> </w:t>
      </w:r>
      <w:r>
        <w:rPr>
          <w:sz w:val="22"/>
        </w:rPr>
        <w:t>November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1993;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Conference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Multivariate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Series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Financial</w:t>
      </w:r>
      <w:r>
        <w:rPr>
          <w:spacing w:val="-5"/>
          <w:sz w:val="22"/>
        </w:rPr>
        <w:t> </w:t>
      </w:r>
      <w:r>
        <w:rPr>
          <w:sz w:val="22"/>
        </w:rPr>
        <w:t>Econometrics,</w:t>
      </w:r>
      <w:r>
        <w:rPr>
          <w:spacing w:val="-4"/>
          <w:sz w:val="22"/>
        </w:rPr>
        <w:t> </w:t>
      </w:r>
      <w:r>
        <w:rPr>
          <w:sz w:val="22"/>
        </w:rPr>
        <w:t>San</w:t>
      </w:r>
      <w:r>
        <w:rPr>
          <w:spacing w:val="-3"/>
          <w:sz w:val="22"/>
        </w:rPr>
        <w:t> </w:t>
      </w:r>
      <w:r>
        <w:rPr>
          <w:sz w:val="22"/>
        </w:rPr>
        <w:t>Diego,</w:t>
      </w:r>
      <w:r>
        <w:rPr>
          <w:spacing w:val="-6"/>
          <w:sz w:val="22"/>
        </w:rPr>
        <w:t> </w:t>
      </w:r>
      <w:r>
        <w:rPr>
          <w:sz w:val="22"/>
        </w:rPr>
        <w:t>April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1994;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Econometric</w:t>
      </w:r>
      <w:r>
        <w:rPr>
          <w:spacing w:val="-7"/>
          <w:sz w:val="22"/>
        </w:rPr>
        <w:t> </w:t>
      </w:r>
      <w:r>
        <w:rPr>
          <w:sz w:val="22"/>
        </w:rPr>
        <w:t>Society,</w:t>
      </w:r>
      <w:r>
        <w:rPr>
          <w:spacing w:val="-5"/>
          <w:sz w:val="22"/>
        </w:rPr>
        <w:t> </w:t>
      </w:r>
      <w:r>
        <w:rPr>
          <w:sz w:val="22"/>
        </w:rPr>
        <w:t>North</w:t>
      </w:r>
      <w:r>
        <w:rPr>
          <w:spacing w:val="-4"/>
          <w:sz w:val="22"/>
        </w:rPr>
        <w:t> </w:t>
      </w:r>
      <w:r>
        <w:rPr>
          <w:sz w:val="22"/>
        </w:rPr>
        <w:t>American</w:t>
      </w:r>
      <w:r>
        <w:rPr>
          <w:spacing w:val="-5"/>
          <w:sz w:val="22"/>
        </w:rPr>
        <w:t> </w:t>
      </w:r>
      <w:r>
        <w:rPr>
          <w:sz w:val="22"/>
        </w:rPr>
        <w:t>Winter</w:t>
      </w:r>
      <w:r>
        <w:rPr>
          <w:spacing w:val="-6"/>
          <w:sz w:val="22"/>
        </w:rPr>
        <w:t> </w:t>
      </w:r>
      <w:r>
        <w:rPr>
          <w:sz w:val="22"/>
        </w:rPr>
        <w:t>Meetings,</w:t>
      </w:r>
      <w:r>
        <w:rPr>
          <w:spacing w:val="-5"/>
          <w:sz w:val="22"/>
        </w:rPr>
        <w:t> </w:t>
      </w:r>
      <w:r>
        <w:rPr>
          <w:sz w:val="22"/>
        </w:rPr>
        <w:t>ASSA,</w:t>
      </w:r>
      <w:r>
        <w:rPr>
          <w:spacing w:val="-4"/>
          <w:sz w:val="22"/>
        </w:rPr>
        <w:t> </w:t>
      </w:r>
      <w:r>
        <w:rPr>
          <w:sz w:val="22"/>
        </w:rPr>
        <w:t>Washington</w:t>
      </w:r>
      <w:r>
        <w:rPr>
          <w:spacing w:val="-7"/>
          <w:sz w:val="22"/>
        </w:rPr>
        <w:t> </w:t>
      </w:r>
      <w:r>
        <w:rPr>
          <w:sz w:val="22"/>
        </w:rPr>
        <w:t>D.C.,</w:t>
      </w:r>
      <w:r>
        <w:rPr>
          <w:spacing w:val="-5"/>
          <w:sz w:val="22"/>
        </w:rPr>
        <w:t> </w:t>
      </w:r>
      <w:r>
        <w:rPr>
          <w:sz w:val="22"/>
        </w:rPr>
        <w:t>January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1995;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Econometric</w:t>
      </w:r>
      <w:r>
        <w:rPr>
          <w:spacing w:val="-5"/>
          <w:sz w:val="22"/>
        </w:rPr>
        <w:t> </w:t>
      </w:r>
      <w:r>
        <w:rPr>
          <w:sz w:val="22"/>
        </w:rPr>
        <w:t>Society,</w:t>
      </w:r>
      <w:r>
        <w:rPr>
          <w:spacing w:val="-4"/>
          <w:sz w:val="22"/>
        </w:rPr>
        <w:t> </w:t>
      </w:r>
      <w:r>
        <w:rPr>
          <w:sz w:val="22"/>
        </w:rPr>
        <w:t>7</w:t>
      </w:r>
      <w:r>
        <w:rPr>
          <w:sz w:val="22"/>
          <w:vertAlign w:val="superscript"/>
        </w:rPr>
        <w:t>th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World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Congress,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Tokyo,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August</w:t>
      </w:r>
      <w:r>
        <w:rPr>
          <w:spacing w:val="-4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1995;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1075" w:hanging="361"/>
        <w:jc w:val="left"/>
        <w:rPr>
          <w:rFonts w:ascii="Symbol" w:hAnsi="Symbol"/>
          <w:sz w:val="22"/>
        </w:rPr>
      </w:pPr>
      <w:r>
        <w:rPr>
          <w:sz w:val="22"/>
        </w:rPr>
        <w:t>American</w:t>
      </w:r>
      <w:r>
        <w:rPr>
          <w:spacing w:val="40"/>
          <w:sz w:val="22"/>
        </w:rPr>
        <w:t> </w:t>
      </w:r>
      <w:r>
        <w:rPr>
          <w:sz w:val="22"/>
        </w:rPr>
        <w:t>Statistical</w:t>
      </w:r>
      <w:r>
        <w:rPr>
          <w:spacing w:val="40"/>
          <w:sz w:val="22"/>
        </w:rPr>
        <w:t> </w:t>
      </w:r>
      <w:r>
        <w:rPr>
          <w:sz w:val="22"/>
        </w:rPr>
        <w:t>Association,</w:t>
      </w:r>
      <w:r>
        <w:rPr>
          <w:spacing w:val="40"/>
          <w:sz w:val="22"/>
        </w:rPr>
        <w:t> </w:t>
      </w:r>
      <w:r>
        <w:rPr>
          <w:sz w:val="22"/>
        </w:rPr>
        <w:t>Business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Economics</w:t>
      </w:r>
      <w:r>
        <w:rPr>
          <w:spacing w:val="40"/>
          <w:sz w:val="22"/>
        </w:rPr>
        <w:t> </w:t>
      </w:r>
      <w:r>
        <w:rPr>
          <w:sz w:val="22"/>
        </w:rPr>
        <w:t>Statistics</w:t>
      </w:r>
      <w:r>
        <w:rPr>
          <w:spacing w:val="40"/>
          <w:sz w:val="22"/>
        </w:rPr>
        <w:t> </w:t>
      </w:r>
      <w:r>
        <w:rPr>
          <w:sz w:val="22"/>
        </w:rPr>
        <w:t>Session,</w:t>
      </w:r>
      <w:r>
        <w:rPr>
          <w:spacing w:val="40"/>
          <w:sz w:val="22"/>
        </w:rPr>
        <w:t> </w:t>
      </w:r>
      <w:r>
        <w:rPr>
          <w:sz w:val="22"/>
        </w:rPr>
        <w:t>JSM,</w:t>
      </w:r>
      <w:r>
        <w:rPr>
          <w:spacing w:val="40"/>
          <w:sz w:val="22"/>
        </w:rPr>
        <w:t> </w:t>
      </w:r>
      <w:r>
        <w:rPr>
          <w:sz w:val="22"/>
        </w:rPr>
        <w:t>Chicago, August 1996;</w:t>
      </w:r>
    </w:p>
    <w:p>
      <w:pPr>
        <w:pStyle w:val="ListParagraph"/>
        <w:numPr>
          <w:ilvl w:val="1"/>
          <w:numId w:val="6"/>
        </w:numPr>
        <w:tabs>
          <w:tab w:pos="1079" w:val="left" w:leader="none"/>
        </w:tabs>
        <w:spacing w:line="267" w:lineRule="exact" w:before="0" w:after="0"/>
        <w:ind w:left="107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American</w:t>
      </w:r>
      <w:r>
        <w:rPr>
          <w:spacing w:val="-5"/>
          <w:sz w:val="22"/>
        </w:rPr>
        <w:t> </w:t>
      </w:r>
      <w:r>
        <w:rPr>
          <w:sz w:val="22"/>
        </w:rPr>
        <w:t>Statistical</w:t>
      </w:r>
      <w:r>
        <w:rPr>
          <w:spacing w:val="-4"/>
          <w:sz w:val="22"/>
        </w:rPr>
        <w:t> </w:t>
      </w:r>
      <w:r>
        <w:rPr>
          <w:sz w:val="22"/>
        </w:rPr>
        <w:t>Association,</w:t>
      </w:r>
      <w:r>
        <w:rPr>
          <w:spacing w:val="-5"/>
          <w:sz w:val="22"/>
        </w:rPr>
        <w:t> </w:t>
      </w:r>
      <w:r>
        <w:rPr>
          <w:sz w:val="22"/>
        </w:rPr>
        <w:t>Survey</w:t>
      </w:r>
      <w:r>
        <w:rPr>
          <w:spacing w:val="-5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z w:val="22"/>
        </w:rPr>
        <w:t>Method</w:t>
      </w:r>
      <w:r>
        <w:rPr>
          <w:spacing w:val="-5"/>
          <w:sz w:val="22"/>
        </w:rPr>
        <w:t> </w:t>
      </w:r>
      <w:r>
        <w:rPr>
          <w:sz w:val="22"/>
        </w:rPr>
        <w:t>Session,</w:t>
      </w:r>
      <w:r>
        <w:rPr>
          <w:spacing w:val="-7"/>
          <w:sz w:val="22"/>
        </w:rPr>
        <w:t> </w:t>
      </w:r>
      <w:r>
        <w:rPr>
          <w:sz w:val="22"/>
        </w:rPr>
        <w:t>JSM,</w:t>
      </w:r>
      <w:r>
        <w:rPr>
          <w:spacing w:val="-8"/>
          <w:sz w:val="22"/>
        </w:rPr>
        <w:t> </w:t>
      </w:r>
      <w:r>
        <w:rPr>
          <w:sz w:val="22"/>
        </w:rPr>
        <w:t>Chicago,</w:t>
      </w:r>
      <w:r>
        <w:rPr>
          <w:spacing w:val="-5"/>
          <w:sz w:val="22"/>
        </w:rPr>
        <w:t> </w:t>
      </w:r>
      <w:r>
        <w:rPr>
          <w:sz w:val="22"/>
        </w:rPr>
        <w:t>August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1996;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Korean</w:t>
      </w:r>
      <w:r>
        <w:rPr>
          <w:spacing w:val="-5"/>
          <w:sz w:val="22"/>
        </w:rPr>
        <w:t> </w:t>
      </w:r>
      <w:r>
        <w:rPr>
          <w:sz w:val="22"/>
        </w:rPr>
        <w:t>Econometric</w:t>
      </w:r>
      <w:r>
        <w:rPr>
          <w:spacing w:val="-5"/>
          <w:sz w:val="22"/>
        </w:rPr>
        <w:t> </w:t>
      </w:r>
      <w:r>
        <w:rPr>
          <w:sz w:val="22"/>
        </w:rPr>
        <w:t>Society,</w:t>
      </w:r>
      <w:r>
        <w:rPr>
          <w:spacing w:val="-5"/>
          <w:sz w:val="22"/>
        </w:rPr>
        <w:t> </w:t>
      </w:r>
      <w:r>
        <w:rPr>
          <w:sz w:val="22"/>
        </w:rPr>
        <w:t>Seoul,</w:t>
      </w:r>
      <w:r>
        <w:rPr>
          <w:spacing w:val="-5"/>
          <w:sz w:val="22"/>
        </w:rPr>
        <w:t> </w:t>
      </w:r>
      <w:r>
        <w:rPr>
          <w:sz w:val="22"/>
        </w:rPr>
        <w:t>November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1997;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American</w:t>
      </w:r>
      <w:r>
        <w:rPr>
          <w:spacing w:val="-6"/>
          <w:sz w:val="22"/>
        </w:rPr>
        <w:t> </w:t>
      </w:r>
      <w:r>
        <w:rPr>
          <w:sz w:val="22"/>
        </w:rPr>
        <w:t>Economic</w:t>
      </w:r>
      <w:r>
        <w:rPr>
          <w:spacing w:val="-5"/>
          <w:sz w:val="22"/>
        </w:rPr>
        <w:t> </w:t>
      </w:r>
      <w:r>
        <w:rPr>
          <w:sz w:val="22"/>
        </w:rPr>
        <w:t>Association,</w:t>
      </w:r>
      <w:r>
        <w:rPr>
          <w:spacing w:val="-5"/>
          <w:sz w:val="22"/>
        </w:rPr>
        <w:t> </w:t>
      </w:r>
      <w:r>
        <w:rPr>
          <w:sz w:val="22"/>
        </w:rPr>
        <w:t>ASSA,</w:t>
      </w:r>
      <w:r>
        <w:rPr>
          <w:spacing w:val="-5"/>
          <w:sz w:val="22"/>
        </w:rPr>
        <w:t> </w:t>
      </w:r>
      <w:r>
        <w:rPr>
          <w:sz w:val="22"/>
        </w:rPr>
        <w:t>Chicago,</w:t>
      </w:r>
      <w:r>
        <w:rPr>
          <w:spacing w:val="-5"/>
          <w:sz w:val="22"/>
        </w:rPr>
        <w:t> </w:t>
      </w:r>
      <w:r>
        <w:rPr>
          <w:sz w:val="22"/>
        </w:rPr>
        <w:t>January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1998;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Econometric</w:t>
      </w:r>
      <w:r>
        <w:rPr>
          <w:spacing w:val="-6"/>
          <w:sz w:val="22"/>
        </w:rPr>
        <w:t> </w:t>
      </w:r>
      <w:r>
        <w:rPr>
          <w:sz w:val="22"/>
        </w:rPr>
        <w:t>Society,</w:t>
      </w:r>
      <w:r>
        <w:rPr>
          <w:spacing w:val="-5"/>
          <w:sz w:val="22"/>
        </w:rPr>
        <w:t> </w:t>
      </w:r>
      <w:r>
        <w:rPr>
          <w:sz w:val="22"/>
        </w:rPr>
        <w:t>North</w:t>
      </w:r>
      <w:r>
        <w:rPr>
          <w:spacing w:val="-5"/>
          <w:sz w:val="22"/>
        </w:rPr>
        <w:t> </w:t>
      </w:r>
      <w:r>
        <w:rPr>
          <w:sz w:val="22"/>
        </w:rPr>
        <w:t>American</w:t>
      </w:r>
      <w:r>
        <w:rPr>
          <w:spacing w:val="-5"/>
          <w:sz w:val="22"/>
        </w:rPr>
        <w:t> </w:t>
      </w:r>
      <w:r>
        <w:rPr>
          <w:sz w:val="22"/>
        </w:rPr>
        <w:t>Winter</w:t>
      </w:r>
      <w:r>
        <w:rPr>
          <w:spacing w:val="-7"/>
          <w:sz w:val="22"/>
        </w:rPr>
        <w:t> </w:t>
      </w:r>
      <w:r>
        <w:rPr>
          <w:sz w:val="22"/>
        </w:rPr>
        <w:t>Meetings,</w:t>
      </w:r>
      <w:r>
        <w:rPr>
          <w:spacing w:val="-5"/>
          <w:sz w:val="22"/>
        </w:rPr>
        <w:t> </w:t>
      </w:r>
      <w:r>
        <w:rPr>
          <w:sz w:val="22"/>
        </w:rPr>
        <w:t>ASSA,</w:t>
      </w:r>
      <w:r>
        <w:rPr>
          <w:spacing w:val="-5"/>
          <w:sz w:val="22"/>
        </w:rPr>
        <w:t> </w:t>
      </w:r>
      <w:r>
        <w:rPr>
          <w:sz w:val="22"/>
        </w:rPr>
        <w:t>Boston,</w:t>
      </w:r>
      <w:r>
        <w:rPr>
          <w:spacing w:val="-5"/>
          <w:sz w:val="22"/>
        </w:rPr>
        <w:t> </w:t>
      </w:r>
      <w:r>
        <w:rPr>
          <w:sz w:val="22"/>
        </w:rPr>
        <w:t>January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2000;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Econometric</w:t>
      </w:r>
      <w:r>
        <w:rPr>
          <w:spacing w:val="-5"/>
          <w:sz w:val="22"/>
        </w:rPr>
        <w:t> </w:t>
      </w:r>
      <w:r>
        <w:rPr>
          <w:sz w:val="22"/>
        </w:rPr>
        <w:t>Society,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8th</w:t>
      </w:r>
      <w:r>
        <w:rPr>
          <w:spacing w:val="-4"/>
          <w:sz w:val="22"/>
        </w:rPr>
        <w:t> </w:t>
      </w:r>
      <w:r>
        <w:rPr>
          <w:sz w:val="22"/>
        </w:rPr>
        <w:t>World</w:t>
      </w:r>
      <w:r>
        <w:rPr>
          <w:spacing w:val="-4"/>
          <w:sz w:val="22"/>
        </w:rPr>
        <w:t> </w:t>
      </w:r>
      <w:r>
        <w:rPr>
          <w:sz w:val="22"/>
        </w:rPr>
        <w:t>Congress,</w:t>
      </w:r>
      <w:r>
        <w:rPr>
          <w:spacing w:val="-5"/>
          <w:sz w:val="22"/>
        </w:rPr>
        <w:t> </w:t>
      </w:r>
      <w:r>
        <w:rPr>
          <w:sz w:val="22"/>
        </w:rPr>
        <w:t>Seattle,</w:t>
      </w:r>
      <w:r>
        <w:rPr>
          <w:spacing w:val="-7"/>
          <w:sz w:val="22"/>
        </w:rPr>
        <w:t> </w:t>
      </w:r>
      <w:r>
        <w:rPr>
          <w:sz w:val="22"/>
        </w:rPr>
        <w:t>August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2000;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Korean-American</w:t>
      </w:r>
      <w:r>
        <w:rPr>
          <w:spacing w:val="-6"/>
          <w:sz w:val="22"/>
        </w:rPr>
        <w:t> </w:t>
      </w:r>
      <w:r>
        <w:rPr>
          <w:sz w:val="22"/>
        </w:rPr>
        <w:t>Economic</w:t>
      </w:r>
      <w:r>
        <w:rPr>
          <w:spacing w:val="-5"/>
          <w:sz w:val="22"/>
        </w:rPr>
        <w:t> </w:t>
      </w:r>
      <w:r>
        <w:rPr>
          <w:sz w:val="22"/>
        </w:rPr>
        <w:t>Association,</w:t>
      </w:r>
      <w:r>
        <w:rPr>
          <w:spacing w:val="-6"/>
          <w:sz w:val="22"/>
        </w:rPr>
        <w:t> </w:t>
      </w:r>
      <w:r>
        <w:rPr>
          <w:sz w:val="22"/>
        </w:rPr>
        <w:t>Seoul,</w:t>
      </w:r>
      <w:r>
        <w:rPr>
          <w:spacing w:val="-5"/>
          <w:sz w:val="22"/>
        </w:rPr>
        <w:t> </w:t>
      </w:r>
      <w:r>
        <w:rPr>
          <w:sz w:val="22"/>
        </w:rPr>
        <w:t>June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2000;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Greater</w:t>
      </w:r>
      <w:r>
        <w:rPr>
          <w:spacing w:val="-4"/>
          <w:sz w:val="22"/>
        </w:rPr>
        <w:t> </w:t>
      </w:r>
      <w:r>
        <w:rPr>
          <w:sz w:val="22"/>
        </w:rPr>
        <w:t>China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WTO,</w:t>
      </w:r>
      <w:r>
        <w:rPr>
          <w:spacing w:val="-3"/>
          <w:sz w:val="22"/>
        </w:rPr>
        <w:t> </w:t>
      </w:r>
      <w:r>
        <w:rPr>
          <w:sz w:val="22"/>
        </w:rPr>
        <w:t>Hong</w:t>
      </w:r>
      <w:r>
        <w:rPr>
          <w:spacing w:val="-2"/>
          <w:sz w:val="22"/>
        </w:rPr>
        <w:t> </w:t>
      </w:r>
      <w:r>
        <w:rPr>
          <w:sz w:val="22"/>
        </w:rPr>
        <w:t>Kong,</w:t>
      </w:r>
      <w:r>
        <w:rPr>
          <w:spacing w:val="-5"/>
          <w:sz w:val="22"/>
        </w:rPr>
        <w:t> </w:t>
      </w:r>
      <w:r>
        <w:rPr>
          <w:sz w:val="22"/>
        </w:rPr>
        <w:t>March</w:t>
      </w:r>
      <w:r>
        <w:rPr>
          <w:spacing w:val="-2"/>
          <w:sz w:val="22"/>
        </w:rPr>
        <w:t> 2001;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Econometric</w:t>
      </w:r>
      <w:r>
        <w:rPr>
          <w:spacing w:val="-5"/>
          <w:sz w:val="22"/>
        </w:rPr>
        <w:t> </w:t>
      </w:r>
      <w:r>
        <w:rPr>
          <w:sz w:val="22"/>
        </w:rPr>
        <w:t>Society,</w:t>
      </w:r>
      <w:r>
        <w:rPr>
          <w:spacing w:val="-5"/>
          <w:sz w:val="22"/>
        </w:rPr>
        <w:t> </w:t>
      </w:r>
      <w:r>
        <w:rPr>
          <w:sz w:val="22"/>
        </w:rPr>
        <w:t>North</w:t>
      </w:r>
      <w:r>
        <w:rPr>
          <w:spacing w:val="-4"/>
          <w:sz w:val="22"/>
        </w:rPr>
        <w:t> </w:t>
      </w:r>
      <w:r>
        <w:rPr>
          <w:sz w:val="22"/>
        </w:rPr>
        <w:t>American</w:t>
      </w:r>
      <w:r>
        <w:rPr>
          <w:spacing w:val="-5"/>
          <w:sz w:val="22"/>
        </w:rPr>
        <w:t> </w:t>
      </w:r>
      <w:r>
        <w:rPr>
          <w:sz w:val="22"/>
        </w:rPr>
        <w:t>Summer</w:t>
      </w:r>
      <w:r>
        <w:rPr>
          <w:spacing w:val="-6"/>
          <w:sz w:val="22"/>
        </w:rPr>
        <w:t> </w:t>
      </w:r>
      <w:r>
        <w:rPr>
          <w:sz w:val="22"/>
        </w:rPr>
        <w:t>Meeting,</w:t>
      </w:r>
      <w:r>
        <w:rPr>
          <w:spacing w:val="-5"/>
          <w:sz w:val="22"/>
        </w:rPr>
        <w:t> </w:t>
      </w:r>
      <w:r>
        <w:rPr>
          <w:sz w:val="22"/>
        </w:rPr>
        <w:t>Maryland,</w:t>
      </w:r>
      <w:r>
        <w:rPr>
          <w:spacing w:val="-7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2001;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Western</w:t>
      </w:r>
      <w:r>
        <w:rPr>
          <w:spacing w:val="-4"/>
          <w:sz w:val="22"/>
        </w:rPr>
        <w:t> </w:t>
      </w:r>
      <w:r>
        <w:rPr>
          <w:sz w:val="22"/>
        </w:rPr>
        <w:t>Economic</w:t>
      </w:r>
      <w:r>
        <w:rPr>
          <w:spacing w:val="-4"/>
          <w:sz w:val="22"/>
        </w:rPr>
        <w:t> </w:t>
      </w:r>
      <w:r>
        <w:rPr>
          <w:sz w:val="22"/>
        </w:rPr>
        <w:t>Association,</w:t>
      </w:r>
      <w:r>
        <w:rPr>
          <w:spacing w:val="-6"/>
          <w:sz w:val="22"/>
        </w:rPr>
        <w:t> </w:t>
      </w:r>
      <w:r>
        <w:rPr>
          <w:sz w:val="22"/>
        </w:rPr>
        <w:t>San</w:t>
      </w:r>
      <w:r>
        <w:rPr>
          <w:spacing w:val="-4"/>
          <w:sz w:val="22"/>
        </w:rPr>
        <w:t> </w:t>
      </w:r>
      <w:r>
        <w:rPr>
          <w:sz w:val="22"/>
        </w:rPr>
        <w:t>Francisco,</w:t>
      </w:r>
      <w:r>
        <w:rPr>
          <w:spacing w:val="-4"/>
          <w:sz w:val="22"/>
        </w:rPr>
        <w:t> </w:t>
      </w:r>
      <w:r>
        <w:rPr>
          <w:sz w:val="22"/>
        </w:rPr>
        <w:t>July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2001;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Econometric</w:t>
      </w:r>
      <w:r>
        <w:rPr>
          <w:spacing w:val="-4"/>
          <w:sz w:val="22"/>
        </w:rPr>
        <w:t> </w:t>
      </w:r>
      <w:r>
        <w:rPr>
          <w:sz w:val="22"/>
        </w:rPr>
        <w:t>Society,</w:t>
      </w:r>
      <w:r>
        <w:rPr>
          <w:spacing w:val="-4"/>
          <w:sz w:val="22"/>
        </w:rPr>
        <w:t> </w:t>
      </w:r>
      <w:r>
        <w:rPr>
          <w:sz w:val="22"/>
        </w:rPr>
        <w:t>Far</w:t>
      </w:r>
      <w:r>
        <w:rPr>
          <w:spacing w:val="-3"/>
          <w:sz w:val="22"/>
        </w:rPr>
        <w:t> </w:t>
      </w:r>
      <w:r>
        <w:rPr>
          <w:sz w:val="22"/>
        </w:rPr>
        <w:t>Eastern</w:t>
      </w:r>
      <w:r>
        <w:rPr>
          <w:spacing w:val="-7"/>
          <w:sz w:val="22"/>
        </w:rPr>
        <w:t> </w:t>
      </w:r>
      <w:r>
        <w:rPr>
          <w:sz w:val="22"/>
        </w:rPr>
        <w:t>Meeting,</w:t>
      </w:r>
      <w:r>
        <w:rPr>
          <w:spacing w:val="-3"/>
          <w:sz w:val="22"/>
        </w:rPr>
        <w:t> </w:t>
      </w:r>
      <w:r>
        <w:rPr>
          <w:sz w:val="22"/>
        </w:rPr>
        <w:t>Kobe,</w:t>
      </w:r>
      <w:r>
        <w:rPr>
          <w:spacing w:val="-7"/>
          <w:sz w:val="22"/>
        </w:rPr>
        <w:t> </w:t>
      </w:r>
      <w:r>
        <w:rPr>
          <w:sz w:val="22"/>
        </w:rPr>
        <w:t>July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2001;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40" w:lineRule="auto" w:before="0" w:after="0"/>
        <w:ind w:left="1081" w:right="1077" w:hanging="361"/>
        <w:jc w:val="left"/>
        <w:rPr>
          <w:rFonts w:ascii="Symbol" w:hAnsi="Symbol"/>
          <w:sz w:val="22"/>
        </w:rPr>
      </w:pPr>
      <w:r>
        <w:rPr>
          <w:sz w:val="22"/>
        </w:rPr>
        <w:t>American</w:t>
      </w:r>
      <w:r>
        <w:rPr>
          <w:spacing w:val="-9"/>
          <w:sz w:val="22"/>
        </w:rPr>
        <w:t> </w:t>
      </w:r>
      <w:r>
        <w:rPr>
          <w:sz w:val="22"/>
        </w:rPr>
        <w:t>Statistical</w:t>
      </w:r>
      <w:r>
        <w:rPr>
          <w:spacing w:val="-8"/>
          <w:sz w:val="22"/>
        </w:rPr>
        <w:t> </w:t>
      </w:r>
      <w:r>
        <w:rPr>
          <w:sz w:val="22"/>
        </w:rPr>
        <w:t>Association,</w:t>
      </w:r>
      <w:r>
        <w:rPr>
          <w:spacing w:val="-9"/>
          <w:sz w:val="22"/>
        </w:rPr>
        <w:t> </w:t>
      </w:r>
      <w:r>
        <w:rPr>
          <w:sz w:val="22"/>
        </w:rPr>
        <w:t>Business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Economic</w:t>
      </w:r>
      <w:r>
        <w:rPr>
          <w:spacing w:val="-9"/>
          <w:sz w:val="22"/>
        </w:rPr>
        <w:t> </w:t>
      </w:r>
      <w:r>
        <w:rPr>
          <w:sz w:val="22"/>
        </w:rPr>
        <w:t>Statistics</w:t>
      </w:r>
      <w:r>
        <w:rPr>
          <w:spacing w:val="-9"/>
          <w:sz w:val="22"/>
        </w:rPr>
        <w:t> </w:t>
      </w:r>
      <w:r>
        <w:rPr>
          <w:sz w:val="22"/>
        </w:rPr>
        <w:t>Session,</w:t>
      </w:r>
      <w:r>
        <w:rPr>
          <w:spacing w:val="-9"/>
          <w:sz w:val="22"/>
        </w:rPr>
        <w:t> </w:t>
      </w:r>
      <w:r>
        <w:rPr>
          <w:sz w:val="22"/>
        </w:rPr>
        <w:t>JSM,</w:t>
      </w:r>
      <w:r>
        <w:rPr>
          <w:spacing w:val="-9"/>
          <w:sz w:val="22"/>
        </w:rPr>
        <w:t> </w:t>
      </w:r>
      <w:r>
        <w:rPr>
          <w:sz w:val="22"/>
        </w:rPr>
        <w:t>Atlanta,</w:t>
      </w:r>
      <w:r>
        <w:rPr>
          <w:spacing w:val="-12"/>
          <w:sz w:val="22"/>
        </w:rPr>
        <w:t> </w:t>
      </w:r>
      <w:r>
        <w:rPr>
          <w:sz w:val="22"/>
        </w:rPr>
        <w:t>August </w:t>
      </w:r>
      <w:r>
        <w:rPr>
          <w:spacing w:val="-2"/>
          <w:sz w:val="22"/>
        </w:rPr>
        <w:t>2001;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8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Econometric</w:t>
      </w:r>
      <w:r>
        <w:rPr>
          <w:spacing w:val="-8"/>
          <w:sz w:val="22"/>
        </w:rPr>
        <w:t> </w:t>
      </w:r>
      <w:r>
        <w:rPr>
          <w:sz w:val="22"/>
        </w:rPr>
        <w:t>Society,</w:t>
      </w:r>
      <w:r>
        <w:rPr>
          <w:spacing w:val="-6"/>
          <w:sz w:val="22"/>
        </w:rPr>
        <w:t> </w:t>
      </w:r>
      <w:r>
        <w:rPr>
          <w:sz w:val="22"/>
        </w:rPr>
        <w:t>European</w:t>
      </w:r>
      <w:r>
        <w:rPr>
          <w:spacing w:val="-8"/>
          <w:sz w:val="22"/>
        </w:rPr>
        <w:t> </w:t>
      </w:r>
      <w:r>
        <w:rPr>
          <w:sz w:val="22"/>
        </w:rPr>
        <w:t>Meeting,</w:t>
      </w:r>
      <w:r>
        <w:rPr>
          <w:spacing w:val="-6"/>
          <w:sz w:val="22"/>
        </w:rPr>
        <w:t> </w:t>
      </w:r>
      <w:r>
        <w:rPr>
          <w:sz w:val="22"/>
        </w:rPr>
        <w:t>Lausanne,</w:t>
      </w:r>
      <w:r>
        <w:rPr>
          <w:spacing w:val="-5"/>
          <w:sz w:val="22"/>
        </w:rPr>
        <w:t> </w:t>
      </w:r>
      <w:r>
        <w:rPr>
          <w:sz w:val="22"/>
        </w:rPr>
        <w:t>August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2001;</w:t>
      </w:r>
    </w:p>
    <w:p>
      <w:pPr>
        <w:pStyle w:val="ListParagraph"/>
        <w:spacing w:after="0" w:line="268" w:lineRule="exact"/>
        <w:jc w:val="left"/>
        <w:rPr>
          <w:rFonts w:ascii="Symbol" w:hAnsi="Symbol"/>
          <w:sz w:val="22"/>
        </w:rPr>
        <w:sectPr>
          <w:pgSz w:w="12240" w:h="15840"/>
          <w:pgMar w:header="0" w:footer="1063" w:top="1360" w:bottom="1260" w:left="1080" w:right="360"/>
        </w:sectPr>
      </w:pP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79" w:after="0"/>
        <w:ind w:left="1080" w:right="1075" w:hanging="361"/>
        <w:jc w:val="left"/>
        <w:rPr>
          <w:rFonts w:ascii="Symbol" w:hAnsi="Symbol"/>
          <w:sz w:val="22"/>
        </w:rPr>
      </w:pPr>
      <w:r>
        <w:rPr>
          <w:sz w:val="22"/>
        </w:rPr>
        <w:t>Econometric Society, North American Winter Meetings, ASSA, Atlanta, January 2002 (presenter and discussant);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1075" w:hanging="361"/>
        <w:jc w:val="left"/>
        <w:rPr>
          <w:rFonts w:ascii="Symbol" w:hAnsi="Symbol"/>
          <w:sz w:val="22"/>
        </w:rPr>
      </w:pPr>
      <w:r>
        <w:rPr>
          <w:sz w:val="22"/>
        </w:rPr>
        <w:t>American Statistical Association, Business and Economic Statistics</w:t>
      </w:r>
      <w:r>
        <w:rPr>
          <w:spacing w:val="80"/>
          <w:sz w:val="22"/>
        </w:rPr>
        <w:t> </w:t>
      </w:r>
      <w:r>
        <w:rPr>
          <w:sz w:val="22"/>
        </w:rPr>
        <w:t>Session, JSM, New York,</w:t>
      </w:r>
      <w:r>
        <w:rPr>
          <w:spacing w:val="80"/>
          <w:sz w:val="22"/>
        </w:rPr>
        <w:t> </w:t>
      </w:r>
      <w:r>
        <w:rPr>
          <w:sz w:val="22"/>
        </w:rPr>
        <w:t>August 2002 (organized an invited session);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Korean-American</w:t>
      </w:r>
      <w:r>
        <w:rPr>
          <w:spacing w:val="-8"/>
          <w:sz w:val="22"/>
        </w:rPr>
        <w:t> </w:t>
      </w:r>
      <w:r>
        <w:rPr>
          <w:sz w:val="22"/>
        </w:rPr>
        <w:t>Economic</w:t>
      </w:r>
      <w:r>
        <w:rPr>
          <w:spacing w:val="-7"/>
          <w:sz w:val="22"/>
        </w:rPr>
        <w:t> </w:t>
      </w:r>
      <w:r>
        <w:rPr>
          <w:sz w:val="22"/>
        </w:rPr>
        <w:t>Association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(KAEA);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ASSA,</w:t>
      </w:r>
      <w:r>
        <w:rPr>
          <w:spacing w:val="-4"/>
          <w:sz w:val="22"/>
        </w:rPr>
        <w:t> </w:t>
      </w:r>
      <w:r>
        <w:rPr>
          <w:sz w:val="22"/>
        </w:rPr>
        <w:t>Washington,</w:t>
      </w:r>
      <w:r>
        <w:rPr>
          <w:spacing w:val="-4"/>
          <w:sz w:val="22"/>
        </w:rPr>
        <w:t> </w:t>
      </w:r>
      <w:r>
        <w:rPr>
          <w:sz w:val="22"/>
        </w:rPr>
        <w:t>DC,</w:t>
      </w:r>
      <w:r>
        <w:rPr>
          <w:spacing w:val="-3"/>
          <w:sz w:val="22"/>
        </w:rPr>
        <w:t> </w:t>
      </w:r>
      <w:r>
        <w:rPr>
          <w:sz w:val="22"/>
        </w:rPr>
        <w:t>January</w:t>
      </w:r>
      <w:r>
        <w:rPr>
          <w:spacing w:val="-7"/>
          <w:sz w:val="22"/>
        </w:rPr>
        <w:t> </w:t>
      </w:r>
      <w:r>
        <w:rPr>
          <w:sz w:val="22"/>
        </w:rPr>
        <w:t>2003</w:t>
      </w:r>
      <w:r>
        <w:rPr>
          <w:spacing w:val="-6"/>
          <w:sz w:val="22"/>
        </w:rPr>
        <w:t> </w:t>
      </w:r>
      <w:r>
        <w:rPr>
          <w:sz w:val="22"/>
        </w:rPr>
        <w:t>(Program</w:t>
      </w:r>
      <w:r>
        <w:rPr>
          <w:spacing w:val="-2"/>
          <w:sz w:val="22"/>
        </w:rPr>
        <w:t> Committee);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Econometric</w:t>
      </w:r>
      <w:r>
        <w:rPr>
          <w:spacing w:val="-8"/>
          <w:sz w:val="22"/>
        </w:rPr>
        <w:t> </w:t>
      </w:r>
      <w:r>
        <w:rPr>
          <w:sz w:val="22"/>
        </w:rPr>
        <w:t>Society,</w:t>
      </w:r>
      <w:r>
        <w:rPr>
          <w:spacing w:val="-6"/>
          <w:sz w:val="22"/>
        </w:rPr>
        <w:t> </w:t>
      </w:r>
      <w:r>
        <w:rPr>
          <w:sz w:val="22"/>
        </w:rPr>
        <w:t>European</w:t>
      </w:r>
      <w:r>
        <w:rPr>
          <w:spacing w:val="-8"/>
          <w:sz w:val="22"/>
        </w:rPr>
        <w:t> </w:t>
      </w:r>
      <w:r>
        <w:rPr>
          <w:sz w:val="22"/>
        </w:rPr>
        <w:t>Meeting,</w:t>
      </w:r>
      <w:r>
        <w:rPr>
          <w:spacing w:val="-6"/>
          <w:sz w:val="22"/>
        </w:rPr>
        <w:t> </w:t>
      </w:r>
      <w:r>
        <w:rPr>
          <w:sz w:val="22"/>
        </w:rPr>
        <w:t>Stockholm,</w:t>
      </w:r>
      <w:r>
        <w:rPr>
          <w:spacing w:val="-9"/>
          <w:sz w:val="22"/>
        </w:rPr>
        <w:t> </w:t>
      </w:r>
      <w:r>
        <w:rPr>
          <w:sz w:val="22"/>
        </w:rPr>
        <w:t>August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2003;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Midwest</w:t>
      </w:r>
      <w:r>
        <w:rPr>
          <w:spacing w:val="-7"/>
          <w:sz w:val="22"/>
        </w:rPr>
        <w:t> </w:t>
      </w:r>
      <w:r>
        <w:rPr>
          <w:sz w:val="22"/>
        </w:rPr>
        <w:t>Econometrics</w:t>
      </w:r>
      <w:r>
        <w:rPr>
          <w:spacing w:val="-6"/>
          <w:sz w:val="22"/>
        </w:rPr>
        <w:t> </w:t>
      </w:r>
      <w:r>
        <w:rPr>
          <w:sz w:val="22"/>
        </w:rPr>
        <w:t>Group</w:t>
      </w:r>
      <w:r>
        <w:rPr>
          <w:spacing w:val="-6"/>
          <w:sz w:val="22"/>
        </w:rPr>
        <w:t> </w:t>
      </w:r>
      <w:r>
        <w:rPr>
          <w:sz w:val="22"/>
        </w:rPr>
        <w:t>(MEG2003),</w:t>
      </w:r>
      <w:r>
        <w:rPr>
          <w:spacing w:val="-5"/>
          <w:sz w:val="22"/>
        </w:rPr>
        <w:t> </w:t>
      </w:r>
      <w:r>
        <w:rPr>
          <w:sz w:val="22"/>
        </w:rPr>
        <w:t>Columbia,</w:t>
      </w:r>
      <w:r>
        <w:rPr>
          <w:spacing w:val="-9"/>
          <w:sz w:val="22"/>
        </w:rPr>
        <w:t> </w:t>
      </w:r>
      <w:r>
        <w:rPr>
          <w:sz w:val="22"/>
        </w:rPr>
        <w:t>October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2003;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Econometric</w:t>
      </w:r>
      <w:r>
        <w:rPr>
          <w:spacing w:val="-7"/>
          <w:sz w:val="22"/>
        </w:rPr>
        <w:t> </w:t>
      </w:r>
      <w:r>
        <w:rPr>
          <w:sz w:val="22"/>
        </w:rPr>
        <w:t>Society,</w:t>
      </w:r>
      <w:r>
        <w:rPr>
          <w:spacing w:val="-5"/>
          <w:sz w:val="22"/>
        </w:rPr>
        <w:t> </w:t>
      </w:r>
      <w:r>
        <w:rPr>
          <w:sz w:val="22"/>
        </w:rPr>
        <w:t>North</w:t>
      </w:r>
      <w:r>
        <w:rPr>
          <w:spacing w:val="-5"/>
          <w:sz w:val="22"/>
        </w:rPr>
        <w:t> </w:t>
      </w:r>
      <w:r>
        <w:rPr>
          <w:sz w:val="22"/>
        </w:rPr>
        <w:t>American</w:t>
      </w:r>
      <w:r>
        <w:rPr>
          <w:spacing w:val="-4"/>
          <w:sz w:val="22"/>
        </w:rPr>
        <w:t> </w:t>
      </w:r>
      <w:r>
        <w:rPr>
          <w:sz w:val="22"/>
        </w:rPr>
        <w:t>Winter</w:t>
      </w:r>
      <w:r>
        <w:rPr>
          <w:spacing w:val="-7"/>
          <w:sz w:val="22"/>
        </w:rPr>
        <w:t> </w:t>
      </w:r>
      <w:r>
        <w:rPr>
          <w:sz w:val="22"/>
        </w:rPr>
        <w:t>Meetings,</w:t>
      </w:r>
      <w:r>
        <w:rPr>
          <w:spacing w:val="-5"/>
          <w:sz w:val="22"/>
        </w:rPr>
        <w:t> </w:t>
      </w:r>
      <w:r>
        <w:rPr>
          <w:sz w:val="22"/>
        </w:rPr>
        <w:t>ASSA,</w:t>
      </w:r>
      <w:r>
        <w:rPr>
          <w:spacing w:val="-4"/>
          <w:sz w:val="22"/>
        </w:rPr>
        <w:t> </w:t>
      </w:r>
      <w:r>
        <w:rPr>
          <w:sz w:val="22"/>
        </w:rPr>
        <w:t>San</w:t>
      </w:r>
      <w:r>
        <w:rPr>
          <w:spacing w:val="-5"/>
          <w:sz w:val="22"/>
        </w:rPr>
        <w:t> </w:t>
      </w:r>
      <w:r>
        <w:rPr>
          <w:sz w:val="22"/>
        </w:rPr>
        <w:t>Diego,</w:t>
      </w:r>
      <w:r>
        <w:rPr>
          <w:spacing w:val="-5"/>
          <w:sz w:val="22"/>
        </w:rPr>
        <w:t> </w:t>
      </w:r>
      <w:r>
        <w:rPr>
          <w:sz w:val="22"/>
        </w:rPr>
        <w:t>January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2004;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Forecasting</w:t>
      </w:r>
      <w:r>
        <w:rPr>
          <w:spacing w:val="-6"/>
          <w:sz w:val="22"/>
        </w:rPr>
        <w:t> </w:t>
      </w:r>
      <w:r>
        <w:rPr>
          <w:sz w:val="22"/>
        </w:rPr>
        <w:t>Conference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Honor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Professor</w:t>
      </w:r>
      <w:r>
        <w:rPr>
          <w:spacing w:val="-3"/>
          <w:sz w:val="22"/>
        </w:rPr>
        <w:t> </w:t>
      </w:r>
      <w:r>
        <w:rPr>
          <w:sz w:val="22"/>
        </w:rPr>
        <w:t>Clive</w:t>
      </w:r>
      <w:r>
        <w:rPr>
          <w:spacing w:val="-4"/>
          <w:sz w:val="22"/>
        </w:rPr>
        <w:t> </w:t>
      </w:r>
      <w:r>
        <w:rPr>
          <w:sz w:val="22"/>
        </w:rPr>
        <w:t>Granger,</w:t>
      </w:r>
      <w:r>
        <w:rPr>
          <w:spacing w:val="-4"/>
          <w:sz w:val="22"/>
        </w:rPr>
        <w:t> </w:t>
      </w:r>
      <w:r>
        <w:rPr>
          <w:sz w:val="22"/>
        </w:rPr>
        <w:t>San</w:t>
      </w:r>
      <w:r>
        <w:rPr>
          <w:spacing w:val="-4"/>
          <w:sz w:val="22"/>
        </w:rPr>
        <w:t> </w:t>
      </w:r>
      <w:r>
        <w:rPr>
          <w:sz w:val="22"/>
        </w:rPr>
        <w:t>Diego,</w:t>
      </w:r>
      <w:r>
        <w:rPr>
          <w:spacing w:val="-4"/>
          <w:sz w:val="22"/>
        </w:rPr>
        <w:t> </w:t>
      </w:r>
      <w:r>
        <w:rPr>
          <w:sz w:val="22"/>
        </w:rPr>
        <w:t>January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2004;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BK21</w:t>
      </w:r>
      <w:r>
        <w:rPr>
          <w:spacing w:val="-7"/>
          <w:sz w:val="22"/>
        </w:rPr>
        <w:t> </w:t>
      </w:r>
      <w:r>
        <w:rPr>
          <w:sz w:val="22"/>
        </w:rPr>
        <w:t>International</w:t>
      </w:r>
      <w:r>
        <w:rPr>
          <w:spacing w:val="-4"/>
          <w:sz w:val="22"/>
        </w:rPr>
        <w:t> </w:t>
      </w:r>
      <w:r>
        <w:rPr>
          <w:sz w:val="22"/>
        </w:rPr>
        <w:t>Econometrics</w:t>
      </w:r>
      <w:r>
        <w:rPr>
          <w:spacing w:val="-5"/>
          <w:sz w:val="22"/>
        </w:rPr>
        <w:t> </w:t>
      </w:r>
      <w:r>
        <w:rPr>
          <w:sz w:val="22"/>
        </w:rPr>
        <w:t>Conference,</w:t>
      </w:r>
      <w:r>
        <w:rPr>
          <w:spacing w:val="-5"/>
          <w:sz w:val="22"/>
        </w:rPr>
        <w:t> </w:t>
      </w:r>
      <w:r>
        <w:rPr>
          <w:sz w:val="22"/>
        </w:rPr>
        <w:t>SKKU,</w:t>
      </w:r>
      <w:r>
        <w:rPr>
          <w:spacing w:val="-4"/>
          <w:sz w:val="22"/>
        </w:rPr>
        <w:t> </w:t>
      </w:r>
      <w:r>
        <w:rPr>
          <w:sz w:val="22"/>
        </w:rPr>
        <w:t>Seoul,</w:t>
      </w:r>
      <w:r>
        <w:rPr>
          <w:spacing w:val="-8"/>
          <w:sz w:val="22"/>
        </w:rPr>
        <w:t> </w:t>
      </w:r>
      <w:r>
        <w:rPr>
          <w:sz w:val="22"/>
        </w:rPr>
        <w:t>June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2004;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Econometric</w:t>
      </w:r>
      <w:r>
        <w:rPr>
          <w:spacing w:val="-4"/>
          <w:sz w:val="22"/>
        </w:rPr>
        <w:t> </w:t>
      </w:r>
      <w:r>
        <w:rPr>
          <w:sz w:val="22"/>
        </w:rPr>
        <w:t>Society,</w:t>
      </w:r>
      <w:r>
        <w:rPr>
          <w:spacing w:val="-3"/>
          <w:sz w:val="22"/>
        </w:rPr>
        <w:t> </w:t>
      </w:r>
      <w:r>
        <w:rPr>
          <w:sz w:val="22"/>
        </w:rPr>
        <w:t>Far</w:t>
      </w:r>
      <w:r>
        <w:rPr>
          <w:spacing w:val="-3"/>
          <w:sz w:val="22"/>
        </w:rPr>
        <w:t> </w:t>
      </w:r>
      <w:r>
        <w:rPr>
          <w:sz w:val="22"/>
        </w:rPr>
        <w:t>Eastern</w:t>
      </w:r>
      <w:r>
        <w:rPr>
          <w:spacing w:val="-6"/>
          <w:sz w:val="22"/>
        </w:rPr>
        <w:t> </w:t>
      </w:r>
      <w:r>
        <w:rPr>
          <w:sz w:val="22"/>
        </w:rPr>
        <w:t>Meeting,</w:t>
      </w:r>
      <w:r>
        <w:rPr>
          <w:spacing w:val="-4"/>
          <w:sz w:val="22"/>
        </w:rPr>
        <w:t> </w:t>
      </w:r>
      <w:r>
        <w:rPr>
          <w:sz w:val="22"/>
        </w:rPr>
        <w:t>Seoul,</w:t>
      </w:r>
      <w:r>
        <w:rPr>
          <w:spacing w:val="-6"/>
          <w:sz w:val="22"/>
        </w:rPr>
        <w:t> </w:t>
      </w:r>
      <w:r>
        <w:rPr>
          <w:sz w:val="22"/>
        </w:rPr>
        <w:t>July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2004;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NSF/NBER</w:t>
      </w:r>
      <w:r>
        <w:rPr>
          <w:spacing w:val="-6"/>
          <w:sz w:val="22"/>
        </w:rPr>
        <w:t> </w:t>
      </w:r>
      <w:r>
        <w:rPr>
          <w:sz w:val="22"/>
        </w:rPr>
        <w:t>Time</w:t>
      </w:r>
      <w:r>
        <w:rPr>
          <w:spacing w:val="-7"/>
          <w:sz w:val="22"/>
        </w:rPr>
        <w:t> </w:t>
      </w:r>
      <w:r>
        <w:rPr>
          <w:sz w:val="22"/>
        </w:rPr>
        <w:t>Series</w:t>
      </w:r>
      <w:r>
        <w:rPr>
          <w:spacing w:val="-4"/>
          <w:sz w:val="22"/>
        </w:rPr>
        <w:t> </w:t>
      </w:r>
      <w:r>
        <w:rPr>
          <w:sz w:val="22"/>
        </w:rPr>
        <w:t>Conference,</w:t>
      </w:r>
      <w:r>
        <w:rPr>
          <w:spacing w:val="-5"/>
          <w:sz w:val="22"/>
        </w:rPr>
        <w:t> </w:t>
      </w:r>
      <w:r>
        <w:rPr>
          <w:sz w:val="22"/>
        </w:rPr>
        <w:t>SMU,</w:t>
      </w:r>
      <w:r>
        <w:rPr>
          <w:spacing w:val="-5"/>
          <w:sz w:val="22"/>
        </w:rPr>
        <w:t> </w:t>
      </w:r>
      <w:r>
        <w:rPr>
          <w:sz w:val="22"/>
        </w:rPr>
        <w:t>Dallas,</w:t>
      </w:r>
      <w:r>
        <w:rPr>
          <w:spacing w:val="-5"/>
          <w:sz w:val="22"/>
        </w:rPr>
        <w:t> </w:t>
      </w:r>
      <w:r>
        <w:rPr>
          <w:sz w:val="22"/>
        </w:rPr>
        <w:t>September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2004;</w:t>
      </w:r>
    </w:p>
    <w:p>
      <w:pPr>
        <w:pStyle w:val="ListParagraph"/>
        <w:numPr>
          <w:ilvl w:val="1"/>
          <w:numId w:val="6"/>
        </w:numPr>
        <w:tabs>
          <w:tab w:pos="1082" w:val="left" w:leader="none"/>
        </w:tabs>
        <w:spacing w:line="269" w:lineRule="exact" w:before="0" w:after="0"/>
        <w:ind w:left="1082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Canadian</w:t>
      </w:r>
      <w:r>
        <w:rPr>
          <w:spacing w:val="-6"/>
          <w:sz w:val="22"/>
        </w:rPr>
        <w:t> </w:t>
      </w:r>
      <w:r>
        <w:rPr>
          <w:sz w:val="22"/>
        </w:rPr>
        <w:t>Econometrics</w:t>
      </w:r>
      <w:r>
        <w:rPr>
          <w:spacing w:val="-6"/>
          <w:sz w:val="22"/>
        </w:rPr>
        <w:t> </w:t>
      </w:r>
      <w:r>
        <w:rPr>
          <w:sz w:val="22"/>
        </w:rPr>
        <w:t>Study</w:t>
      </w:r>
      <w:r>
        <w:rPr>
          <w:spacing w:val="-6"/>
          <w:sz w:val="22"/>
        </w:rPr>
        <w:t> </w:t>
      </w:r>
      <w:r>
        <w:rPr>
          <w:sz w:val="22"/>
        </w:rPr>
        <w:t>Group</w:t>
      </w:r>
      <w:r>
        <w:rPr>
          <w:spacing w:val="-9"/>
          <w:sz w:val="22"/>
        </w:rPr>
        <w:t> </w:t>
      </w:r>
      <w:r>
        <w:rPr>
          <w:sz w:val="22"/>
        </w:rPr>
        <w:t>(CESG2004)</w:t>
      </w:r>
      <w:r>
        <w:rPr>
          <w:spacing w:val="-5"/>
          <w:sz w:val="22"/>
        </w:rPr>
        <w:t> </w:t>
      </w:r>
      <w:r>
        <w:rPr>
          <w:sz w:val="22"/>
        </w:rPr>
        <w:t>Conference,</w:t>
      </w:r>
      <w:r>
        <w:rPr>
          <w:spacing w:val="-6"/>
          <w:sz w:val="22"/>
        </w:rPr>
        <w:t> </w:t>
      </w:r>
      <w:r>
        <w:rPr>
          <w:sz w:val="22"/>
        </w:rPr>
        <w:t>Toronto,</w:t>
      </w:r>
      <w:r>
        <w:rPr>
          <w:spacing w:val="-8"/>
          <w:sz w:val="22"/>
        </w:rPr>
        <w:t> </w:t>
      </w:r>
      <w:r>
        <w:rPr>
          <w:sz w:val="22"/>
        </w:rPr>
        <w:t>September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2004;</w:t>
      </w:r>
    </w:p>
    <w:p>
      <w:pPr>
        <w:pStyle w:val="ListParagraph"/>
        <w:numPr>
          <w:ilvl w:val="1"/>
          <w:numId w:val="6"/>
        </w:numPr>
        <w:tabs>
          <w:tab w:pos="1082" w:val="left" w:leader="none"/>
        </w:tabs>
        <w:spacing w:line="269" w:lineRule="exact" w:before="0" w:after="0"/>
        <w:ind w:left="1082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Symposium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Econometric</w:t>
      </w:r>
      <w:r>
        <w:rPr>
          <w:spacing w:val="-5"/>
          <w:sz w:val="22"/>
        </w:rPr>
        <w:t> </w:t>
      </w:r>
      <w:r>
        <w:rPr>
          <w:sz w:val="22"/>
        </w:rPr>
        <w:t>Theory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Applications</w:t>
      </w:r>
      <w:r>
        <w:rPr>
          <w:spacing w:val="-7"/>
          <w:sz w:val="22"/>
        </w:rPr>
        <w:t> </w:t>
      </w:r>
      <w:r>
        <w:rPr>
          <w:sz w:val="22"/>
        </w:rPr>
        <w:t>(SETA2005),</w:t>
      </w:r>
      <w:r>
        <w:rPr>
          <w:spacing w:val="-7"/>
          <w:sz w:val="22"/>
        </w:rPr>
        <w:t> </w:t>
      </w:r>
      <w:r>
        <w:rPr>
          <w:sz w:val="22"/>
        </w:rPr>
        <w:t>Taipei,</w:t>
      </w:r>
      <w:r>
        <w:rPr>
          <w:spacing w:val="-5"/>
          <w:sz w:val="22"/>
        </w:rPr>
        <w:t> </w:t>
      </w:r>
      <w:r>
        <w:rPr>
          <w:sz w:val="22"/>
        </w:rPr>
        <w:t>May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2005;</w:t>
      </w:r>
    </w:p>
    <w:p>
      <w:pPr>
        <w:pStyle w:val="ListParagraph"/>
        <w:numPr>
          <w:ilvl w:val="1"/>
          <w:numId w:val="6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Econometric</w:t>
      </w:r>
      <w:r>
        <w:rPr>
          <w:spacing w:val="-7"/>
          <w:sz w:val="22"/>
        </w:rPr>
        <w:t> </w:t>
      </w:r>
      <w:r>
        <w:rPr>
          <w:sz w:val="22"/>
        </w:rPr>
        <w:t>Society,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8th</w:t>
      </w:r>
      <w:r>
        <w:rPr>
          <w:spacing w:val="-4"/>
          <w:sz w:val="22"/>
        </w:rPr>
        <w:t> </w:t>
      </w:r>
      <w:r>
        <w:rPr>
          <w:sz w:val="22"/>
        </w:rPr>
        <w:t>World</w:t>
      </w:r>
      <w:r>
        <w:rPr>
          <w:spacing w:val="-4"/>
          <w:sz w:val="22"/>
        </w:rPr>
        <w:t> </w:t>
      </w:r>
      <w:r>
        <w:rPr>
          <w:sz w:val="22"/>
        </w:rPr>
        <w:t>Congress,</w:t>
      </w:r>
      <w:r>
        <w:rPr>
          <w:spacing w:val="-4"/>
          <w:sz w:val="22"/>
        </w:rPr>
        <w:t> </w:t>
      </w:r>
      <w:r>
        <w:rPr>
          <w:sz w:val="22"/>
        </w:rPr>
        <w:t>London,</w:t>
      </w:r>
      <w:r>
        <w:rPr>
          <w:spacing w:val="-7"/>
          <w:sz w:val="22"/>
        </w:rPr>
        <w:t> </w:t>
      </w:r>
      <w:r>
        <w:rPr>
          <w:sz w:val="22"/>
        </w:rPr>
        <w:t>August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2005;</w:t>
      </w:r>
    </w:p>
    <w:p>
      <w:pPr>
        <w:pStyle w:val="ListParagraph"/>
        <w:numPr>
          <w:ilvl w:val="1"/>
          <w:numId w:val="6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Workshop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Financial</w:t>
      </w:r>
      <w:r>
        <w:rPr>
          <w:spacing w:val="-5"/>
          <w:sz w:val="22"/>
        </w:rPr>
        <w:t> </w:t>
      </w:r>
      <w:r>
        <w:rPr>
          <w:sz w:val="22"/>
        </w:rPr>
        <w:t>Risk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Series</w:t>
      </w:r>
      <w:r>
        <w:rPr>
          <w:spacing w:val="-3"/>
          <w:sz w:val="22"/>
        </w:rPr>
        <w:t> </w:t>
      </w:r>
      <w:r>
        <w:rPr>
          <w:sz w:val="22"/>
        </w:rPr>
        <w:t>Analysis,</w:t>
      </w:r>
      <w:r>
        <w:rPr>
          <w:spacing w:val="-4"/>
          <w:sz w:val="22"/>
        </w:rPr>
        <w:t> </w:t>
      </w:r>
      <w:r>
        <w:rPr>
          <w:sz w:val="22"/>
        </w:rPr>
        <w:t>Munich,</w:t>
      </w:r>
      <w:r>
        <w:rPr>
          <w:spacing w:val="-3"/>
          <w:sz w:val="22"/>
        </w:rPr>
        <w:t> </w:t>
      </w:r>
      <w:r>
        <w:rPr>
          <w:sz w:val="22"/>
        </w:rPr>
        <w:t>September</w:t>
      </w:r>
      <w:r>
        <w:rPr>
          <w:spacing w:val="-2"/>
          <w:sz w:val="22"/>
        </w:rPr>
        <w:t> 2005;</w:t>
      </w:r>
    </w:p>
    <w:p>
      <w:pPr>
        <w:pStyle w:val="ListParagraph"/>
        <w:numPr>
          <w:ilvl w:val="1"/>
          <w:numId w:val="6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NSF/NBER</w:t>
      </w:r>
      <w:r>
        <w:rPr>
          <w:spacing w:val="-9"/>
          <w:sz w:val="22"/>
        </w:rPr>
        <w:t> </w:t>
      </w:r>
      <w:r>
        <w:rPr>
          <w:sz w:val="22"/>
        </w:rPr>
        <w:t>Time</w:t>
      </w:r>
      <w:r>
        <w:rPr>
          <w:spacing w:val="-7"/>
          <w:sz w:val="22"/>
        </w:rPr>
        <w:t> </w:t>
      </w:r>
      <w:r>
        <w:rPr>
          <w:sz w:val="22"/>
        </w:rPr>
        <w:t>Series</w:t>
      </w:r>
      <w:r>
        <w:rPr>
          <w:spacing w:val="-5"/>
          <w:sz w:val="22"/>
        </w:rPr>
        <w:t> </w:t>
      </w:r>
      <w:r>
        <w:rPr>
          <w:sz w:val="22"/>
        </w:rPr>
        <w:t>Conference,</w:t>
      </w:r>
      <w:r>
        <w:rPr>
          <w:spacing w:val="-5"/>
          <w:sz w:val="22"/>
        </w:rPr>
        <w:t> </w:t>
      </w:r>
      <w:r>
        <w:rPr>
          <w:sz w:val="22"/>
        </w:rPr>
        <w:t>Heidelberg,</w:t>
      </w:r>
      <w:r>
        <w:rPr>
          <w:spacing w:val="-5"/>
          <w:sz w:val="22"/>
        </w:rPr>
        <w:t> </w:t>
      </w:r>
      <w:r>
        <w:rPr>
          <w:sz w:val="22"/>
        </w:rPr>
        <w:t>September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2005;</w:t>
      </w:r>
    </w:p>
    <w:p>
      <w:pPr>
        <w:pStyle w:val="ListParagraph"/>
        <w:numPr>
          <w:ilvl w:val="1"/>
          <w:numId w:val="6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Applied</w:t>
      </w:r>
      <w:r>
        <w:rPr>
          <w:spacing w:val="-7"/>
          <w:sz w:val="22"/>
        </w:rPr>
        <w:t> </w:t>
      </w:r>
      <w:r>
        <w:rPr>
          <w:sz w:val="22"/>
        </w:rPr>
        <w:t>Marco</w:t>
      </w:r>
      <w:r>
        <w:rPr>
          <w:spacing w:val="-6"/>
          <w:sz w:val="22"/>
        </w:rPr>
        <w:t> </w:t>
      </w:r>
      <w:r>
        <w:rPr>
          <w:sz w:val="22"/>
        </w:rPr>
        <w:t>Workshop,</w:t>
      </w:r>
      <w:r>
        <w:rPr>
          <w:spacing w:val="-7"/>
          <w:sz w:val="22"/>
        </w:rPr>
        <w:t> </w:t>
      </w:r>
      <w:r>
        <w:rPr>
          <w:sz w:val="22"/>
        </w:rPr>
        <w:t>Duke</w:t>
      </w:r>
      <w:r>
        <w:rPr>
          <w:spacing w:val="-4"/>
          <w:sz w:val="22"/>
        </w:rPr>
        <w:t> </w:t>
      </w:r>
      <w:r>
        <w:rPr>
          <w:sz w:val="22"/>
        </w:rPr>
        <w:t>University,</w:t>
      </w:r>
      <w:r>
        <w:rPr>
          <w:spacing w:val="-4"/>
          <w:sz w:val="22"/>
        </w:rPr>
        <w:t> </w:t>
      </w:r>
      <w:r>
        <w:rPr>
          <w:sz w:val="22"/>
        </w:rPr>
        <w:t>November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2005;</w:t>
      </w:r>
    </w:p>
    <w:p>
      <w:pPr>
        <w:pStyle w:val="ListParagraph"/>
        <w:numPr>
          <w:ilvl w:val="1"/>
          <w:numId w:val="6"/>
        </w:numPr>
        <w:tabs>
          <w:tab w:pos="1082" w:val="left" w:leader="none"/>
        </w:tabs>
        <w:spacing w:line="240" w:lineRule="auto" w:before="0" w:after="0"/>
        <w:ind w:left="1082" w:right="1072" w:hanging="361"/>
        <w:jc w:val="left"/>
        <w:rPr>
          <w:rFonts w:ascii="Symbol" w:hAnsi="Symbol"/>
          <w:sz w:val="22"/>
        </w:rPr>
      </w:pPr>
      <w:r>
        <w:rPr>
          <w:sz w:val="22"/>
        </w:rPr>
        <w:t>European</w:t>
      </w:r>
      <w:r>
        <w:rPr>
          <w:spacing w:val="-3"/>
          <w:sz w:val="22"/>
        </w:rPr>
        <w:t> </w:t>
      </w:r>
      <w:r>
        <w:rPr>
          <w:sz w:val="22"/>
        </w:rPr>
        <w:t>Conferences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Econometrics</w:t>
      </w:r>
      <w:r>
        <w:rPr>
          <w:spacing w:val="-3"/>
          <w:sz w:val="22"/>
        </w:rPr>
        <w:t> </w:t>
      </w:r>
      <w:r>
        <w:rPr>
          <w:sz w:val="22"/>
        </w:rPr>
        <w:t>Community</w:t>
      </w:r>
      <w:r>
        <w:rPr>
          <w:spacing w:val="-6"/>
          <w:sz w:val="22"/>
        </w:rPr>
        <w:t> </w:t>
      </w:r>
      <w:r>
        <w:rPr>
          <w:sz w:val="22"/>
        </w:rPr>
        <w:t>(EC^2)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Econometrics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Financial</w:t>
      </w:r>
      <w:r>
        <w:rPr>
          <w:spacing w:val="-5"/>
          <w:sz w:val="22"/>
        </w:rPr>
        <w:t> </w:t>
      </w:r>
      <w:r>
        <w:rPr>
          <w:sz w:val="22"/>
        </w:rPr>
        <w:t>and Insurance Risks, Istanbul, Turkey, December 2005;</w:t>
      </w:r>
    </w:p>
    <w:p>
      <w:pPr>
        <w:pStyle w:val="ListParagraph"/>
        <w:numPr>
          <w:ilvl w:val="1"/>
          <w:numId w:val="6"/>
        </w:numPr>
        <w:tabs>
          <w:tab w:pos="1083" w:val="left" w:leader="none"/>
        </w:tabs>
        <w:spacing w:line="267" w:lineRule="exact" w:before="0" w:after="0"/>
        <w:ind w:left="108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Econometric</w:t>
      </w:r>
      <w:r>
        <w:rPr>
          <w:spacing w:val="-5"/>
          <w:sz w:val="22"/>
        </w:rPr>
        <w:t> </w:t>
      </w:r>
      <w:r>
        <w:rPr>
          <w:sz w:val="22"/>
        </w:rPr>
        <w:t>Society,</w:t>
      </w:r>
      <w:r>
        <w:rPr>
          <w:spacing w:val="-5"/>
          <w:sz w:val="22"/>
        </w:rPr>
        <w:t> </w:t>
      </w:r>
      <w:r>
        <w:rPr>
          <w:sz w:val="22"/>
        </w:rPr>
        <w:t>North</w:t>
      </w:r>
      <w:r>
        <w:rPr>
          <w:spacing w:val="-5"/>
          <w:sz w:val="22"/>
        </w:rPr>
        <w:t> </w:t>
      </w:r>
      <w:r>
        <w:rPr>
          <w:sz w:val="22"/>
        </w:rPr>
        <w:t>American</w:t>
      </w:r>
      <w:r>
        <w:rPr>
          <w:spacing w:val="-5"/>
          <w:sz w:val="22"/>
        </w:rPr>
        <w:t> </w:t>
      </w:r>
      <w:r>
        <w:rPr>
          <w:sz w:val="22"/>
        </w:rPr>
        <w:t>Winter</w:t>
      </w:r>
      <w:r>
        <w:rPr>
          <w:spacing w:val="-7"/>
          <w:sz w:val="22"/>
        </w:rPr>
        <w:t> </w:t>
      </w:r>
      <w:r>
        <w:rPr>
          <w:sz w:val="22"/>
        </w:rPr>
        <w:t>Meetings,</w:t>
      </w:r>
      <w:r>
        <w:rPr>
          <w:spacing w:val="-5"/>
          <w:sz w:val="22"/>
        </w:rPr>
        <w:t> </w:t>
      </w:r>
      <w:r>
        <w:rPr>
          <w:sz w:val="22"/>
        </w:rPr>
        <w:t>ASSA,</w:t>
      </w:r>
      <w:r>
        <w:rPr>
          <w:spacing w:val="-5"/>
          <w:sz w:val="22"/>
        </w:rPr>
        <w:t> </w:t>
      </w:r>
      <w:r>
        <w:rPr>
          <w:sz w:val="22"/>
        </w:rPr>
        <w:t>Boston,</w:t>
      </w:r>
      <w:r>
        <w:rPr>
          <w:spacing w:val="-5"/>
          <w:sz w:val="22"/>
        </w:rPr>
        <w:t> </w:t>
      </w:r>
      <w:r>
        <w:rPr>
          <w:sz w:val="22"/>
        </w:rPr>
        <w:t>January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2006;</w:t>
      </w:r>
    </w:p>
    <w:p>
      <w:pPr>
        <w:pStyle w:val="ListParagraph"/>
        <w:numPr>
          <w:ilvl w:val="1"/>
          <w:numId w:val="6"/>
        </w:numPr>
        <w:tabs>
          <w:tab w:pos="1083" w:val="left" w:leader="none"/>
        </w:tabs>
        <w:spacing w:line="240" w:lineRule="auto" w:before="0" w:after="0"/>
        <w:ind w:left="1083" w:right="1074" w:hanging="361"/>
        <w:jc w:val="left"/>
        <w:rPr>
          <w:rFonts w:ascii="Symbol" w:hAnsi="Symbol"/>
          <w:sz w:val="22"/>
        </w:rPr>
      </w:pPr>
      <w:r>
        <w:rPr>
          <w:sz w:val="22"/>
        </w:rPr>
        <w:t>Symposium on Econometric Theory and Applications (SETA2006), Xiamen University, WISE</w:t>
      </w:r>
      <w:r>
        <w:rPr>
          <w:spacing w:val="40"/>
          <w:sz w:val="22"/>
        </w:rPr>
        <w:t> </w:t>
      </w:r>
      <w:r>
        <w:rPr>
          <w:sz w:val="22"/>
        </w:rPr>
        <w:t>Institute of Studies in Economics, April 2006;</w:t>
      </w:r>
    </w:p>
    <w:p>
      <w:pPr>
        <w:pStyle w:val="ListParagraph"/>
        <w:numPr>
          <w:ilvl w:val="1"/>
          <w:numId w:val="6"/>
        </w:numPr>
        <w:tabs>
          <w:tab w:pos="1083" w:val="left" w:leader="none"/>
        </w:tabs>
        <w:spacing w:line="267" w:lineRule="exact" w:before="0" w:after="0"/>
        <w:ind w:left="108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Econometric</w:t>
      </w:r>
      <w:r>
        <w:rPr>
          <w:spacing w:val="-7"/>
          <w:sz w:val="22"/>
        </w:rPr>
        <w:t> </w:t>
      </w:r>
      <w:r>
        <w:rPr>
          <w:sz w:val="22"/>
        </w:rPr>
        <w:t>Society,</w:t>
      </w:r>
      <w:r>
        <w:rPr>
          <w:spacing w:val="-4"/>
          <w:sz w:val="22"/>
        </w:rPr>
        <w:t> </w:t>
      </w:r>
      <w:r>
        <w:rPr>
          <w:sz w:val="22"/>
        </w:rPr>
        <w:t>North</w:t>
      </w:r>
      <w:r>
        <w:rPr>
          <w:spacing w:val="-5"/>
          <w:sz w:val="22"/>
        </w:rPr>
        <w:t> </w:t>
      </w:r>
      <w:r>
        <w:rPr>
          <w:sz w:val="22"/>
        </w:rPr>
        <w:t>American</w:t>
      </w:r>
      <w:r>
        <w:rPr>
          <w:spacing w:val="-4"/>
          <w:sz w:val="22"/>
        </w:rPr>
        <w:t> </w:t>
      </w:r>
      <w:r>
        <w:rPr>
          <w:sz w:val="22"/>
        </w:rPr>
        <w:t>Summer</w:t>
      </w:r>
      <w:r>
        <w:rPr>
          <w:spacing w:val="-7"/>
          <w:sz w:val="22"/>
        </w:rPr>
        <w:t> </w:t>
      </w:r>
      <w:r>
        <w:rPr>
          <w:sz w:val="22"/>
        </w:rPr>
        <w:t>Meeting,</w:t>
      </w:r>
      <w:r>
        <w:rPr>
          <w:spacing w:val="-4"/>
          <w:sz w:val="22"/>
        </w:rPr>
        <w:t> </w:t>
      </w:r>
      <w:r>
        <w:rPr>
          <w:sz w:val="22"/>
        </w:rPr>
        <w:t>Minneapolis,</w:t>
      </w:r>
      <w:r>
        <w:rPr>
          <w:spacing w:val="-7"/>
          <w:sz w:val="22"/>
        </w:rPr>
        <w:t> </w:t>
      </w:r>
      <w:r>
        <w:rPr>
          <w:sz w:val="22"/>
        </w:rPr>
        <w:t>June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2006;</w:t>
      </w:r>
    </w:p>
    <w:p>
      <w:pPr>
        <w:pStyle w:val="ListParagraph"/>
        <w:numPr>
          <w:ilvl w:val="1"/>
          <w:numId w:val="6"/>
        </w:numPr>
        <w:tabs>
          <w:tab w:pos="1083" w:val="left" w:leader="none"/>
        </w:tabs>
        <w:spacing w:line="269" w:lineRule="exact" w:before="0" w:after="0"/>
        <w:ind w:left="108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Econometric</w:t>
      </w:r>
      <w:r>
        <w:rPr>
          <w:spacing w:val="-5"/>
          <w:sz w:val="22"/>
        </w:rPr>
        <w:t> </w:t>
      </w:r>
      <w:r>
        <w:rPr>
          <w:sz w:val="22"/>
        </w:rPr>
        <w:t>Society,</w:t>
      </w:r>
      <w:r>
        <w:rPr>
          <w:spacing w:val="-4"/>
          <w:sz w:val="22"/>
        </w:rPr>
        <w:t> </w:t>
      </w:r>
      <w:r>
        <w:rPr>
          <w:sz w:val="22"/>
        </w:rPr>
        <w:t>Far</w:t>
      </w:r>
      <w:r>
        <w:rPr>
          <w:spacing w:val="-3"/>
          <w:sz w:val="22"/>
        </w:rPr>
        <w:t> </w:t>
      </w:r>
      <w:r>
        <w:rPr>
          <w:sz w:val="22"/>
        </w:rPr>
        <w:t>Eastern</w:t>
      </w:r>
      <w:r>
        <w:rPr>
          <w:spacing w:val="-6"/>
          <w:sz w:val="22"/>
        </w:rPr>
        <w:t> </w:t>
      </w:r>
      <w:r>
        <w:rPr>
          <w:sz w:val="22"/>
        </w:rPr>
        <w:t>Meeting,</w:t>
      </w:r>
      <w:r>
        <w:rPr>
          <w:spacing w:val="-4"/>
          <w:sz w:val="22"/>
        </w:rPr>
        <w:t> </w:t>
      </w:r>
      <w:r>
        <w:rPr>
          <w:sz w:val="22"/>
        </w:rPr>
        <w:t>Beijing,</w:t>
      </w:r>
      <w:r>
        <w:rPr>
          <w:spacing w:val="-4"/>
          <w:sz w:val="22"/>
        </w:rPr>
        <w:t> </w:t>
      </w:r>
      <w:r>
        <w:rPr>
          <w:sz w:val="22"/>
        </w:rPr>
        <w:t>July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2006;</w:t>
      </w:r>
    </w:p>
    <w:p>
      <w:pPr>
        <w:pStyle w:val="ListParagraph"/>
        <w:numPr>
          <w:ilvl w:val="1"/>
          <w:numId w:val="6"/>
        </w:numPr>
        <w:tabs>
          <w:tab w:pos="1083" w:val="left" w:leader="none"/>
        </w:tabs>
        <w:spacing w:line="269" w:lineRule="exact" w:before="0" w:after="0"/>
        <w:ind w:left="108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Forecasting</w:t>
      </w:r>
      <w:r>
        <w:rPr>
          <w:spacing w:val="-8"/>
          <w:sz w:val="22"/>
        </w:rPr>
        <w:t> </w:t>
      </w:r>
      <w:r>
        <w:rPr>
          <w:sz w:val="22"/>
        </w:rPr>
        <w:t>Conference,</w:t>
      </w:r>
      <w:r>
        <w:rPr>
          <w:spacing w:val="-5"/>
          <w:sz w:val="22"/>
        </w:rPr>
        <w:t> </w:t>
      </w:r>
      <w:r>
        <w:rPr>
          <w:sz w:val="22"/>
        </w:rPr>
        <w:t>St.</w:t>
      </w:r>
      <w:r>
        <w:rPr>
          <w:spacing w:val="-7"/>
          <w:sz w:val="22"/>
        </w:rPr>
        <w:t> </w:t>
      </w:r>
      <w:r>
        <w:rPr>
          <w:sz w:val="22"/>
        </w:rPr>
        <w:t>Louis,</w:t>
      </w:r>
      <w:r>
        <w:rPr>
          <w:spacing w:val="-5"/>
          <w:sz w:val="22"/>
        </w:rPr>
        <w:t> </w:t>
      </w:r>
      <w:r>
        <w:rPr>
          <w:sz w:val="22"/>
        </w:rPr>
        <w:t>August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2006;</w:t>
      </w:r>
    </w:p>
    <w:p>
      <w:pPr>
        <w:pStyle w:val="ListParagraph"/>
        <w:numPr>
          <w:ilvl w:val="1"/>
          <w:numId w:val="6"/>
        </w:numPr>
        <w:tabs>
          <w:tab w:pos="1084" w:val="left" w:leader="none"/>
        </w:tabs>
        <w:spacing w:line="269" w:lineRule="exact" w:before="0" w:after="0"/>
        <w:ind w:left="108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Midwest</w:t>
      </w:r>
      <w:r>
        <w:rPr>
          <w:spacing w:val="-5"/>
          <w:sz w:val="22"/>
        </w:rPr>
        <w:t> </w:t>
      </w:r>
      <w:r>
        <w:rPr>
          <w:sz w:val="22"/>
        </w:rPr>
        <w:t>Econometrics</w:t>
      </w:r>
      <w:r>
        <w:rPr>
          <w:spacing w:val="-6"/>
          <w:sz w:val="22"/>
        </w:rPr>
        <w:t> </w:t>
      </w:r>
      <w:r>
        <w:rPr>
          <w:sz w:val="22"/>
        </w:rPr>
        <w:t>Group</w:t>
      </w:r>
      <w:r>
        <w:rPr>
          <w:spacing w:val="-6"/>
          <w:sz w:val="22"/>
        </w:rPr>
        <w:t> </w:t>
      </w:r>
      <w:r>
        <w:rPr>
          <w:sz w:val="22"/>
        </w:rPr>
        <w:t>(MEG2006),</w:t>
      </w:r>
      <w:r>
        <w:rPr>
          <w:spacing w:val="-5"/>
          <w:sz w:val="22"/>
        </w:rPr>
        <w:t> </w:t>
      </w:r>
      <w:r>
        <w:rPr>
          <w:sz w:val="22"/>
        </w:rPr>
        <w:t>Cincinnati,</w:t>
      </w:r>
      <w:r>
        <w:rPr>
          <w:spacing w:val="-9"/>
          <w:sz w:val="22"/>
        </w:rPr>
        <w:t> </w:t>
      </w:r>
      <w:r>
        <w:rPr>
          <w:sz w:val="22"/>
        </w:rPr>
        <w:t>October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2006;</w:t>
      </w:r>
    </w:p>
    <w:p>
      <w:pPr>
        <w:pStyle w:val="ListParagraph"/>
        <w:numPr>
          <w:ilvl w:val="1"/>
          <w:numId w:val="6"/>
        </w:numPr>
        <w:tabs>
          <w:tab w:pos="1084" w:val="left" w:leader="none"/>
        </w:tabs>
        <w:spacing w:line="240" w:lineRule="auto" w:before="0" w:after="0"/>
        <w:ind w:left="1084" w:right="1072" w:hanging="361"/>
        <w:jc w:val="left"/>
        <w:rPr>
          <w:rFonts w:ascii="Symbol" w:hAnsi="Symbol"/>
          <w:sz w:val="22"/>
        </w:rPr>
      </w:pPr>
      <w:r>
        <w:rPr>
          <w:sz w:val="22"/>
        </w:rPr>
        <w:t>Symposium</w:t>
      </w:r>
      <w:r>
        <w:rPr>
          <w:spacing w:val="30"/>
          <w:sz w:val="22"/>
        </w:rPr>
        <w:t> </w:t>
      </w:r>
      <w:r>
        <w:rPr>
          <w:sz w:val="22"/>
        </w:rPr>
        <w:t>on</w:t>
      </w:r>
      <w:r>
        <w:rPr>
          <w:spacing w:val="29"/>
          <w:sz w:val="22"/>
        </w:rPr>
        <w:t> </w:t>
      </w:r>
      <w:r>
        <w:rPr>
          <w:sz w:val="22"/>
        </w:rPr>
        <w:t>Econometric</w:t>
      </w:r>
      <w:r>
        <w:rPr>
          <w:spacing w:val="30"/>
          <w:sz w:val="22"/>
        </w:rPr>
        <w:t> </w:t>
      </w:r>
      <w:r>
        <w:rPr>
          <w:sz w:val="22"/>
        </w:rPr>
        <w:t>Theory</w:t>
      </w:r>
      <w:r>
        <w:rPr>
          <w:spacing w:val="27"/>
          <w:sz w:val="22"/>
        </w:rPr>
        <w:t> </w:t>
      </w:r>
      <w:r>
        <w:rPr>
          <w:sz w:val="22"/>
        </w:rPr>
        <w:t>and</w:t>
      </w:r>
      <w:r>
        <w:rPr>
          <w:spacing w:val="29"/>
          <w:sz w:val="22"/>
        </w:rPr>
        <w:t> </w:t>
      </w:r>
      <w:r>
        <w:rPr>
          <w:sz w:val="22"/>
        </w:rPr>
        <w:t>Applications</w:t>
      </w:r>
      <w:r>
        <w:rPr>
          <w:spacing w:val="30"/>
          <w:sz w:val="22"/>
        </w:rPr>
        <w:t> </w:t>
      </w:r>
      <w:r>
        <w:rPr>
          <w:sz w:val="22"/>
        </w:rPr>
        <w:t>(SETA2007),</w:t>
      </w:r>
      <w:r>
        <w:rPr>
          <w:spacing w:val="29"/>
          <w:sz w:val="22"/>
        </w:rPr>
        <w:t> </w:t>
      </w:r>
      <w:r>
        <w:rPr>
          <w:sz w:val="22"/>
        </w:rPr>
        <w:t>Hong</w:t>
      </w:r>
      <w:r>
        <w:rPr>
          <w:spacing w:val="29"/>
          <w:sz w:val="22"/>
        </w:rPr>
        <w:t> </w:t>
      </w:r>
      <w:r>
        <w:rPr>
          <w:sz w:val="22"/>
        </w:rPr>
        <w:t>Kong</w:t>
      </w:r>
      <w:r>
        <w:rPr>
          <w:spacing w:val="29"/>
          <w:sz w:val="22"/>
        </w:rPr>
        <w:t> </w:t>
      </w:r>
      <w:r>
        <w:rPr>
          <w:sz w:val="22"/>
        </w:rPr>
        <w:t>University</w:t>
      </w:r>
      <w:r>
        <w:rPr>
          <w:spacing w:val="29"/>
          <w:sz w:val="22"/>
        </w:rPr>
        <w:t> </w:t>
      </w:r>
      <w:r>
        <w:rPr>
          <w:sz w:val="22"/>
        </w:rPr>
        <w:t>of Science and Technology, April 2007;</w:t>
      </w:r>
    </w:p>
    <w:p>
      <w:pPr>
        <w:pStyle w:val="ListParagraph"/>
        <w:numPr>
          <w:ilvl w:val="1"/>
          <w:numId w:val="6"/>
        </w:numPr>
        <w:tabs>
          <w:tab w:pos="1084" w:val="left" w:leader="none"/>
        </w:tabs>
        <w:spacing w:line="269" w:lineRule="exact" w:before="0" w:after="0"/>
        <w:ind w:left="1084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4th</w:t>
      </w:r>
      <w:r>
        <w:rPr>
          <w:spacing w:val="-3"/>
          <w:sz w:val="22"/>
        </w:rPr>
        <w:t> </w:t>
      </w:r>
      <w:r>
        <w:rPr>
          <w:sz w:val="22"/>
        </w:rPr>
        <w:t>Bank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Korea/KAEA</w:t>
      </w:r>
      <w:r>
        <w:rPr>
          <w:spacing w:val="-4"/>
          <w:sz w:val="22"/>
        </w:rPr>
        <w:t> </w:t>
      </w:r>
      <w:r>
        <w:rPr>
          <w:sz w:val="22"/>
        </w:rPr>
        <w:t>Conference,</w:t>
      </w:r>
      <w:r>
        <w:rPr>
          <w:spacing w:val="-6"/>
          <w:sz w:val="22"/>
        </w:rPr>
        <w:t> </w:t>
      </w:r>
      <w:r>
        <w:rPr>
          <w:sz w:val="22"/>
        </w:rPr>
        <w:t>Seoul,</w:t>
      </w:r>
      <w:r>
        <w:rPr>
          <w:spacing w:val="-3"/>
          <w:sz w:val="22"/>
        </w:rPr>
        <w:t> </w:t>
      </w:r>
      <w:r>
        <w:rPr>
          <w:sz w:val="22"/>
        </w:rPr>
        <w:t>July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2007;</w:t>
      </w:r>
    </w:p>
    <w:p>
      <w:pPr>
        <w:pStyle w:val="ListParagraph"/>
        <w:numPr>
          <w:ilvl w:val="1"/>
          <w:numId w:val="6"/>
        </w:numPr>
        <w:tabs>
          <w:tab w:pos="1084" w:val="left" w:leader="none"/>
        </w:tabs>
        <w:spacing w:line="269" w:lineRule="exact" w:before="0" w:after="0"/>
        <w:ind w:left="1084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5th</w:t>
      </w:r>
      <w:r>
        <w:rPr>
          <w:spacing w:val="-5"/>
          <w:sz w:val="22"/>
        </w:rPr>
        <w:t> </w:t>
      </w:r>
      <w:r>
        <w:rPr>
          <w:sz w:val="22"/>
        </w:rPr>
        <w:t>Korea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4"/>
          <w:sz w:val="22"/>
        </w:rPr>
        <w:t> </w:t>
      </w:r>
      <w:r>
        <w:rPr>
          <w:sz w:val="22"/>
        </w:rPr>
        <w:t>Institute/KAEA</w:t>
      </w:r>
      <w:r>
        <w:rPr>
          <w:spacing w:val="-5"/>
          <w:sz w:val="22"/>
        </w:rPr>
        <w:t> </w:t>
      </w:r>
      <w:r>
        <w:rPr>
          <w:sz w:val="22"/>
        </w:rPr>
        <w:t>Conference,</w:t>
      </w:r>
      <w:r>
        <w:rPr>
          <w:spacing w:val="-5"/>
          <w:sz w:val="22"/>
        </w:rPr>
        <w:t> </w:t>
      </w:r>
      <w:r>
        <w:rPr>
          <w:sz w:val="22"/>
        </w:rPr>
        <w:t>Seoul,</w:t>
      </w:r>
      <w:r>
        <w:rPr>
          <w:spacing w:val="-4"/>
          <w:sz w:val="22"/>
        </w:rPr>
        <w:t> </w:t>
      </w:r>
      <w:r>
        <w:rPr>
          <w:sz w:val="22"/>
        </w:rPr>
        <w:t>July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2007;</w:t>
      </w:r>
    </w:p>
    <w:p>
      <w:pPr>
        <w:pStyle w:val="ListParagraph"/>
        <w:numPr>
          <w:ilvl w:val="1"/>
          <w:numId w:val="6"/>
        </w:numPr>
        <w:tabs>
          <w:tab w:pos="1084" w:val="left" w:leader="none"/>
        </w:tabs>
        <w:spacing w:line="269" w:lineRule="exact" w:before="0" w:after="0"/>
        <w:ind w:left="1084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North</w:t>
      </w:r>
      <w:r>
        <w:rPr>
          <w:spacing w:val="-5"/>
          <w:sz w:val="22"/>
        </w:rPr>
        <w:t> </w:t>
      </w:r>
      <w:r>
        <w:rPr>
          <w:sz w:val="22"/>
        </w:rPr>
        <w:t>American</w:t>
      </w:r>
      <w:r>
        <w:rPr>
          <w:spacing w:val="-4"/>
          <w:sz w:val="22"/>
        </w:rPr>
        <w:t> </w:t>
      </w:r>
      <w:r>
        <w:rPr>
          <w:sz w:val="22"/>
        </w:rPr>
        <w:t>Winter</w:t>
      </w:r>
      <w:r>
        <w:rPr>
          <w:spacing w:val="-6"/>
          <w:sz w:val="22"/>
        </w:rPr>
        <w:t> </w:t>
      </w:r>
      <w:r>
        <w:rPr>
          <w:sz w:val="22"/>
        </w:rPr>
        <w:t>Meetings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Econometric</w:t>
      </w:r>
      <w:r>
        <w:rPr>
          <w:spacing w:val="-6"/>
          <w:sz w:val="22"/>
        </w:rPr>
        <w:t> </w:t>
      </w:r>
      <w:r>
        <w:rPr>
          <w:sz w:val="22"/>
        </w:rPr>
        <w:t>Society,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Orleans,</w:t>
      </w:r>
      <w:r>
        <w:rPr>
          <w:spacing w:val="-7"/>
          <w:sz w:val="22"/>
        </w:rPr>
        <w:t> </w:t>
      </w:r>
      <w:r>
        <w:rPr>
          <w:sz w:val="22"/>
        </w:rPr>
        <w:t>January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2008;</w:t>
      </w:r>
    </w:p>
    <w:p>
      <w:pPr>
        <w:pStyle w:val="ListParagraph"/>
        <w:numPr>
          <w:ilvl w:val="1"/>
          <w:numId w:val="6"/>
        </w:numPr>
        <w:tabs>
          <w:tab w:pos="1084" w:val="left" w:leader="none"/>
        </w:tabs>
        <w:spacing w:line="240" w:lineRule="auto" w:before="0" w:after="0"/>
        <w:ind w:left="1084" w:right="1070" w:hanging="361"/>
        <w:jc w:val="left"/>
        <w:rPr>
          <w:rFonts w:ascii="Symbol" w:hAnsi="Symbol"/>
          <w:sz w:val="22"/>
        </w:rPr>
      </w:pPr>
      <w:r>
        <w:rPr>
          <w:sz w:val="22"/>
        </w:rPr>
        <w:t>Society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Nonlinear</w:t>
      </w:r>
      <w:r>
        <w:rPr>
          <w:spacing w:val="-6"/>
          <w:sz w:val="22"/>
        </w:rPr>
        <w:t> </w:t>
      </w:r>
      <w:r>
        <w:rPr>
          <w:sz w:val="22"/>
        </w:rPr>
        <w:t>Dynamics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Econometrics,</w:t>
      </w:r>
      <w:r>
        <w:rPr>
          <w:spacing w:val="-7"/>
          <w:sz w:val="22"/>
        </w:rPr>
        <w:t> </w:t>
      </w:r>
      <w:r>
        <w:rPr>
          <w:sz w:val="22"/>
        </w:rPr>
        <w:t>San</w:t>
      </w:r>
      <w:r>
        <w:rPr>
          <w:spacing w:val="-9"/>
          <w:sz w:val="22"/>
        </w:rPr>
        <w:t> </w:t>
      </w:r>
      <w:r>
        <w:rPr>
          <w:sz w:val="22"/>
        </w:rPr>
        <w:t>Francisco,</w:t>
      </w:r>
      <w:r>
        <w:rPr>
          <w:spacing w:val="-7"/>
          <w:sz w:val="22"/>
        </w:rPr>
        <w:t> </w:t>
      </w:r>
      <w:r>
        <w:rPr>
          <w:sz w:val="22"/>
        </w:rPr>
        <w:t>April</w:t>
      </w:r>
      <w:r>
        <w:rPr>
          <w:spacing w:val="-6"/>
          <w:sz w:val="22"/>
        </w:rPr>
        <w:t> </w:t>
      </w:r>
      <w:r>
        <w:rPr>
          <w:sz w:val="22"/>
        </w:rPr>
        <w:t>2008</w:t>
      </w:r>
      <w:r>
        <w:rPr>
          <w:spacing w:val="-9"/>
          <w:sz w:val="22"/>
        </w:rPr>
        <w:t> </w:t>
      </w:r>
      <w:r>
        <w:rPr>
          <w:sz w:val="22"/>
        </w:rPr>
        <w:t>(organized</w:t>
      </w:r>
      <w:r>
        <w:rPr>
          <w:spacing w:val="-9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invited session; presented a paper);</w:t>
      </w:r>
    </w:p>
    <w:p>
      <w:pPr>
        <w:pStyle w:val="ListParagraph"/>
        <w:numPr>
          <w:ilvl w:val="1"/>
          <w:numId w:val="6"/>
        </w:numPr>
        <w:tabs>
          <w:tab w:pos="1084" w:val="left" w:leader="none"/>
        </w:tabs>
        <w:spacing w:line="267" w:lineRule="exact" w:before="0" w:after="0"/>
        <w:ind w:left="1084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Stanford</w:t>
      </w:r>
      <w:r>
        <w:rPr>
          <w:spacing w:val="-5"/>
          <w:sz w:val="22"/>
        </w:rPr>
        <w:t> </w:t>
      </w:r>
      <w:r>
        <w:rPr>
          <w:sz w:val="22"/>
        </w:rPr>
        <w:t>Institute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Theoretical</w:t>
      </w:r>
      <w:r>
        <w:rPr>
          <w:spacing w:val="-3"/>
          <w:sz w:val="22"/>
        </w:rPr>
        <w:t> </w:t>
      </w:r>
      <w:r>
        <w:rPr>
          <w:sz w:val="22"/>
        </w:rPr>
        <w:t>Economics</w:t>
      </w:r>
      <w:r>
        <w:rPr>
          <w:spacing w:val="-7"/>
          <w:sz w:val="22"/>
        </w:rPr>
        <w:t> </w:t>
      </w:r>
      <w:r>
        <w:rPr>
          <w:sz w:val="22"/>
        </w:rPr>
        <w:t>(SITE</w:t>
      </w:r>
      <w:r>
        <w:rPr>
          <w:spacing w:val="-5"/>
          <w:sz w:val="22"/>
        </w:rPr>
        <w:t> </w:t>
      </w:r>
      <w:r>
        <w:rPr>
          <w:sz w:val="22"/>
        </w:rPr>
        <w:t>2008),</w:t>
      </w:r>
      <w:r>
        <w:rPr>
          <w:spacing w:val="-4"/>
          <w:sz w:val="22"/>
        </w:rPr>
        <w:t> </w:t>
      </w:r>
      <w:r>
        <w:rPr>
          <w:sz w:val="22"/>
        </w:rPr>
        <w:t>Stanford</w:t>
      </w:r>
      <w:r>
        <w:rPr>
          <w:spacing w:val="-4"/>
          <w:sz w:val="22"/>
        </w:rPr>
        <w:t> </w:t>
      </w:r>
      <w:r>
        <w:rPr>
          <w:sz w:val="22"/>
        </w:rPr>
        <w:t>University,</w:t>
      </w:r>
      <w:r>
        <w:rPr>
          <w:spacing w:val="-7"/>
          <w:sz w:val="22"/>
        </w:rPr>
        <w:t> </w:t>
      </w:r>
      <w:r>
        <w:rPr>
          <w:sz w:val="22"/>
        </w:rPr>
        <w:t>July</w:t>
      </w:r>
      <w:r>
        <w:rPr>
          <w:spacing w:val="-4"/>
          <w:sz w:val="22"/>
        </w:rPr>
        <w:t> </w:t>
      </w:r>
      <w:r>
        <w:rPr>
          <w:sz w:val="22"/>
        </w:rPr>
        <w:t>24-26,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2008;</w:t>
      </w:r>
    </w:p>
    <w:p>
      <w:pPr>
        <w:pStyle w:val="ListParagraph"/>
        <w:numPr>
          <w:ilvl w:val="1"/>
          <w:numId w:val="6"/>
        </w:numPr>
        <w:tabs>
          <w:tab w:pos="1085" w:val="left" w:leader="none"/>
        </w:tabs>
        <w:spacing w:line="269" w:lineRule="exact" w:before="0" w:after="0"/>
        <w:ind w:left="1085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Society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Financial</w:t>
      </w:r>
      <w:r>
        <w:rPr>
          <w:spacing w:val="-3"/>
          <w:sz w:val="22"/>
        </w:rPr>
        <w:t> </w:t>
      </w:r>
      <w:r>
        <w:rPr>
          <w:sz w:val="22"/>
        </w:rPr>
        <w:t>Econometrics</w:t>
      </w:r>
      <w:r>
        <w:rPr>
          <w:spacing w:val="-6"/>
          <w:sz w:val="22"/>
        </w:rPr>
        <w:t> </w:t>
      </w:r>
      <w:r>
        <w:rPr>
          <w:sz w:val="22"/>
        </w:rPr>
        <w:t>(SoFiE),</w:t>
      </w:r>
      <w:r>
        <w:rPr>
          <w:spacing w:val="-4"/>
          <w:sz w:val="22"/>
        </w:rPr>
        <w:t> </w:t>
      </w:r>
      <w:r>
        <w:rPr>
          <w:sz w:val="22"/>
        </w:rPr>
        <w:t>Geneva,</w:t>
      </w:r>
      <w:r>
        <w:rPr>
          <w:spacing w:val="-6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</w:t>
      </w:r>
      <w:r>
        <w:rPr>
          <w:sz w:val="22"/>
        </w:rPr>
        <w:t>10-12,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2009;</w:t>
      </w:r>
    </w:p>
    <w:p>
      <w:pPr>
        <w:pStyle w:val="ListParagraph"/>
        <w:numPr>
          <w:ilvl w:val="1"/>
          <w:numId w:val="6"/>
        </w:numPr>
        <w:tabs>
          <w:tab w:pos="1085" w:val="left" w:leader="none"/>
        </w:tabs>
        <w:spacing w:line="240" w:lineRule="auto" w:before="0" w:after="0"/>
        <w:ind w:left="1085" w:right="1070" w:hanging="361"/>
        <w:jc w:val="left"/>
        <w:rPr>
          <w:rFonts w:ascii="Symbol" w:hAnsi="Symbol"/>
          <w:sz w:val="22"/>
        </w:rPr>
      </w:pPr>
      <w:r>
        <w:rPr>
          <w:sz w:val="22"/>
        </w:rPr>
        <w:t>Joint Statistical</w:t>
      </w:r>
      <w:r>
        <w:rPr>
          <w:spacing w:val="-1"/>
          <w:sz w:val="22"/>
        </w:rPr>
        <w:t> </w:t>
      </w:r>
      <w:r>
        <w:rPr>
          <w:sz w:val="22"/>
        </w:rPr>
        <w:t>Meetings (JSM 2009), American Statistical</w:t>
      </w:r>
      <w:r>
        <w:rPr>
          <w:spacing w:val="-1"/>
          <w:sz w:val="22"/>
        </w:rPr>
        <w:t> </w:t>
      </w:r>
      <w:r>
        <w:rPr>
          <w:sz w:val="22"/>
        </w:rPr>
        <w:t>Association,</w:t>
      </w:r>
      <w:r>
        <w:rPr>
          <w:spacing w:val="-2"/>
          <w:sz w:val="22"/>
        </w:rPr>
        <w:t> </w:t>
      </w:r>
      <w:r>
        <w:rPr>
          <w:sz w:val="22"/>
        </w:rPr>
        <w:t>Washington DC, August 1-6, 2009 (organized an invited session; presented a paper);</w:t>
      </w:r>
    </w:p>
    <w:p>
      <w:pPr>
        <w:pStyle w:val="ListParagraph"/>
        <w:numPr>
          <w:ilvl w:val="1"/>
          <w:numId w:val="6"/>
        </w:numPr>
        <w:tabs>
          <w:tab w:pos="1085" w:val="left" w:leader="none"/>
        </w:tabs>
        <w:spacing w:line="267" w:lineRule="exact" w:before="0" w:after="0"/>
        <w:ind w:left="1085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NSF/NBER</w:t>
      </w:r>
      <w:r>
        <w:rPr>
          <w:spacing w:val="-6"/>
          <w:sz w:val="22"/>
        </w:rPr>
        <w:t> </w:t>
      </w:r>
      <w:r>
        <w:rPr>
          <w:sz w:val="22"/>
        </w:rPr>
        <w:t>Time</w:t>
      </w:r>
      <w:r>
        <w:rPr>
          <w:spacing w:val="-6"/>
          <w:sz w:val="22"/>
        </w:rPr>
        <w:t> </w:t>
      </w:r>
      <w:r>
        <w:rPr>
          <w:sz w:val="22"/>
        </w:rPr>
        <w:t>Series</w:t>
      </w:r>
      <w:r>
        <w:rPr>
          <w:spacing w:val="-4"/>
          <w:sz w:val="22"/>
        </w:rPr>
        <w:t> </w:t>
      </w:r>
      <w:r>
        <w:rPr>
          <w:sz w:val="22"/>
        </w:rPr>
        <w:t>Conference,</w:t>
      </w:r>
      <w:r>
        <w:rPr>
          <w:spacing w:val="-4"/>
          <w:sz w:val="22"/>
        </w:rPr>
        <w:t> </w:t>
      </w:r>
      <w:r>
        <w:rPr>
          <w:sz w:val="22"/>
        </w:rPr>
        <w:t>Davis,</w:t>
      </w:r>
      <w:r>
        <w:rPr>
          <w:spacing w:val="-4"/>
          <w:sz w:val="22"/>
        </w:rPr>
        <w:t> </w:t>
      </w:r>
      <w:r>
        <w:rPr>
          <w:sz w:val="22"/>
        </w:rPr>
        <w:t>September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2009;</w:t>
      </w:r>
    </w:p>
    <w:p>
      <w:pPr>
        <w:pStyle w:val="ListParagraph"/>
        <w:numPr>
          <w:ilvl w:val="1"/>
          <w:numId w:val="6"/>
        </w:numPr>
        <w:tabs>
          <w:tab w:pos="1085" w:val="left" w:leader="none"/>
        </w:tabs>
        <w:spacing w:line="269" w:lineRule="exact" w:before="0" w:after="0"/>
        <w:ind w:left="1085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KEA/KAEA,</w:t>
      </w:r>
      <w:r>
        <w:rPr>
          <w:spacing w:val="-6"/>
          <w:sz w:val="22"/>
        </w:rPr>
        <w:t> </w:t>
      </w:r>
      <w:r>
        <w:rPr>
          <w:sz w:val="22"/>
        </w:rPr>
        <w:t>Seoul,</w:t>
      </w:r>
      <w:r>
        <w:rPr>
          <w:spacing w:val="-6"/>
          <w:sz w:val="22"/>
        </w:rPr>
        <w:t> </w:t>
      </w:r>
      <w:r>
        <w:rPr>
          <w:sz w:val="22"/>
        </w:rPr>
        <w:t>August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2010;</w:t>
      </w:r>
    </w:p>
    <w:p>
      <w:pPr>
        <w:pStyle w:val="ListParagraph"/>
        <w:numPr>
          <w:ilvl w:val="1"/>
          <w:numId w:val="6"/>
        </w:numPr>
        <w:tabs>
          <w:tab w:pos="1085" w:val="left" w:leader="none"/>
        </w:tabs>
        <w:spacing w:line="269" w:lineRule="exact" w:before="0" w:after="0"/>
        <w:ind w:left="1085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California</w:t>
      </w:r>
      <w:r>
        <w:rPr>
          <w:spacing w:val="-9"/>
          <w:sz w:val="22"/>
        </w:rPr>
        <w:t> </w:t>
      </w:r>
      <w:r>
        <w:rPr>
          <w:sz w:val="22"/>
        </w:rPr>
        <w:t>Econometrics</w:t>
      </w:r>
      <w:r>
        <w:rPr>
          <w:spacing w:val="-6"/>
          <w:sz w:val="22"/>
        </w:rPr>
        <w:t> </w:t>
      </w:r>
      <w:r>
        <w:rPr>
          <w:sz w:val="22"/>
        </w:rPr>
        <w:t>Conference</w:t>
      </w:r>
      <w:r>
        <w:rPr>
          <w:spacing w:val="-6"/>
          <w:sz w:val="22"/>
        </w:rPr>
        <w:t> </w:t>
      </w:r>
      <w:r>
        <w:rPr>
          <w:sz w:val="22"/>
        </w:rPr>
        <w:t>CEC2010,</w:t>
      </w:r>
      <w:r>
        <w:rPr>
          <w:spacing w:val="-6"/>
          <w:sz w:val="22"/>
        </w:rPr>
        <w:t> </w:t>
      </w:r>
      <w:r>
        <w:rPr>
          <w:sz w:val="22"/>
        </w:rPr>
        <w:t>Stanford</w:t>
      </w:r>
      <w:r>
        <w:rPr>
          <w:spacing w:val="-6"/>
          <w:sz w:val="22"/>
        </w:rPr>
        <w:t> </w:t>
      </w:r>
      <w:r>
        <w:rPr>
          <w:sz w:val="22"/>
        </w:rPr>
        <w:t>University,</w:t>
      </w:r>
      <w:r>
        <w:rPr>
          <w:spacing w:val="-6"/>
          <w:sz w:val="22"/>
        </w:rPr>
        <w:t> </w:t>
      </w:r>
      <w:r>
        <w:rPr>
          <w:sz w:val="22"/>
        </w:rPr>
        <w:t>September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2010;</w:t>
      </w:r>
    </w:p>
    <w:p>
      <w:pPr>
        <w:pStyle w:val="ListParagraph"/>
        <w:numPr>
          <w:ilvl w:val="1"/>
          <w:numId w:val="6"/>
        </w:numPr>
        <w:tabs>
          <w:tab w:pos="1086" w:val="left" w:leader="none"/>
        </w:tabs>
        <w:spacing w:line="269" w:lineRule="exact" w:before="0" w:after="0"/>
        <w:ind w:left="1086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Midwest</w:t>
      </w:r>
      <w:r>
        <w:rPr>
          <w:spacing w:val="-6"/>
          <w:sz w:val="22"/>
        </w:rPr>
        <w:t> </w:t>
      </w:r>
      <w:r>
        <w:rPr>
          <w:sz w:val="22"/>
        </w:rPr>
        <w:t>Econometrics</w:t>
      </w:r>
      <w:r>
        <w:rPr>
          <w:spacing w:val="-4"/>
          <w:sz w:val="22"/>
        </w:rPr>
        <w:t> </w:t>
      </w:r>
      <w:r>
        <w:rPr>
          <w:sz w:val="22"/>
        </w:rPr>
        <w:t>Group</w:t>
      </w:r>
      <w:r>
        <w:rPr>
          <w:spacing w:val="-5"/>
          <w:sz w:val="22"/>
        </w:rPr>
        <w:t> </w:t>
      </w:r>
      <w:r>
        <w:rPr>
          <w:sz w:val="22"/>
        </w:rPr>
        <w:t>MEG</w:t>
      </w:r>
      <w:r>
        <w:rPr>
          <w:spacing w:val="-5"/>
          <w:sz w:val="22"/>
        </w:rPr>
        <w:t> </w:t>
      </w:r>
      <w:r>
        <w:rPr>
          <w:sz w:val="22"/>
        </w:rPr>
        <w:t>2010,</w:t>
      </w:r>
      <w:r>
        <w:rPr>
          <w:spacing w:val="-4"/>
          <w:sz w:val="22"/>
        </w:rPr>
        <w:t> </w:t>
      </w:r>
      <w:r>
        <w:rPr>
          <w:sz w:val="22"/>
        </w:rPr>
        <w:t>Washington</w:t>
      </w:r>
      <w:r>
        <w:rPr>
          <w:spacing w:val="-7"/>
          <w:sz w:val="22"/>
        </w:rPr>
        <w:t> </w:t>
      </w:r>
      <w:r>
        <w:rPr>
          <w:sz w:val="22"/>
        </w:rPr>
        <w:t>University,</w:t>
      </w:r>
      <w:r>
        <w:rPr>
          <w:spacing w:val="-4"/>
          <w:sz w:val="22"/>
        </w:rPr>
        <w:t> </w:t>
      </w:r>
      <w:r>
        <w:rPr>
          <w:sz w:val="22"/>
        </w:rPr>
        <w:t>St.</w:t>
      </w:r>
      <w:r>
        <w:rPr>
          <w:spacing w:val="-5"/>
          <w:sz w:val="22"/>
        </w:rPr>
        <w:t> </w:t>
      </w:r>
      <w:r>
        <w:rPr>
          <w:sz w:val="22"/>
        </w:rPr>
        <w:t>Louis,</w:t>
      </w:r>
      <w:r>
        <w:rPr>
          <w:spacing w:val="-4"/>
          <w:sz w:val="22"/>
        </w:rPr>
        <w:t> </w:t>
      </w:r>
      <w:r>
        <w:rPr>
          <w:sz w:val="22"/>
        </w:rPr>
        <w:t>October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2010;</w:t>
      </w:r>
    </w:p>
    <w:p>
      <w:pPr>
        <w:pStyle w:val="ListParagraph"/>
        <w:numPr>
          <w:ilvl w:val="1"/>
          <w:numId w:val="6"/>
        </w:numPr>
        <w:tabs>
          <w:tab w:pos="1086" w:val="left" w:leader="none"/>
        </w:tabs>
        <w:spacing w:line="269" w:lineRule="exact" w:before="0" w:after="0"/>
        <w:ind w:left="1086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Conference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Honor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Halbert</w:t>
      </w:r>
      <w:r>
        <w:rPr>
          <w:spacing w:val="-5"/>
          <w:sz w:val="22"/>
        </w:rPr>
        <w:t> </w:t>
      </w:r>
      <w:r>
        <w:rPr>
          <w:sz w:val="22"/>
        </w:rPr>
        <w:t>White,</w:t>
      </w:r>
      <w:r>
        <w:rPr>
          <w:spacing w:val="-3"/>
          <w:sz w:val="22"/>
        </w:rPr>
        <w:t> </w:t>
      </w:r>
      <w:r>
        <w:rPr>
          <w:sz w:val="22"/>
        </w:rPr>
        <w:t>UCSD,</w:t>
      </w:r>
      <w:r>
        <w:rPr>
          <w:spacing w:val="-4"/>
          <w:sz w:val="22"/>
        </w:rPr>
        <w:t> </w:t>
      </w:r>
      <w:r>
        <w:rPr>
          <w:sz w:val="22"/>
        </w:rPr>
        <w:t>San</w:t>
      </w:r>
      <w:r>
        <w:rPr>
          <w:spacing w:val="-3"/>
          <w:sz w:val="22"/>
        </w:rPr>
        <w:t> </w:t>
      </w:r>
      <w:r>
        <w:rPr>
          <w:sz w:val="22"/>
        </w:rPr>
        <w:t>Diego,</w:t>
      </w:r>
      <w:r>
        <w:rPr>
          <w:spacing w:val="-3"/>
          <w:sz w:val="22"/>
        </w:rPr>
        <w:t> </w:t>
      </w:r>
      <w:r>
        <w:rPr>
          <w:sz w:val="22"/>
        </w:rPr>
        <w:t>May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2011;</w:t>
      </w:r>
    </w:p>
    <w:p>
      <w:pPr>
        <w:pStyle w:val="ListParagraph"/>
        <w:numPr>
          <w:ilvl w:val="1"/>
          <w:numId w:val="6"/>
        </w:numPr>
        <w:tabs>
          <w:tab w:pos="1086" w:val="left" w:leader="none"/>
        </w:tabs>
        <w:spacing w:line="269" w:lineRule="exact" w:before="0" w:after="0"/>
        <w:ind w:left="1086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30</w:t>
      </w:r>
      <w:r>
        <w:rPr>
          <w:sz w:val="22"/>
          <w:vertAlign w:val="superscript"/>
        </w:rPr>
        <w:t>th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Anniversary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Conference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of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Advances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in</w:t>
      </w:r>
      <w:r>
        <w:rPr>
          <w:spacing w:val="-7"/>
          <w:sz w:val="22"/>
          <w:vertAlign w:val="baseline"/>
        </w:rPr>
        <w:t> </w:t>
      </w:r>
      <w:r>
        <w:rPr>
          <w:sz w:val="22"/>
          <w:vertAlign w:val="baseline"/>
        </w:rPr>
        <w:t>Econometrics,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LSU,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Baton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Rouge,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March</w:t>
      </w:r>
      <w:r>
        <w:rPr>
          <w:spacing w:val="-8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2012;</w:t>
      </w:r>
    </w:p>
    <w:p>
      <w:pPr>
        <w:pStyle w:val="ListParagraph"/>
        <w:numPr>
          <w:ilvl w:val="1"/>
          <w:numId w:val="6"/>
        </w:numPr>
        <w:tabs>
          <w:tab w:pos="1079" w:val="left" w:leader="none"/>
        </w:tabs>
        <w:spacing w:line="269" w:lineRule="exact" w:before="0" w:after="0"/>
        <w:ind w:left="107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Korean</w:t>
      </w:r>
      <w:r>
        <w:rPr>
          <w:spacing w:val="-6"/>
          <w:sz w:val="22"/>
        </w:rPr>
        <w:t> </w:t>
      </w:r>
      <w:r>
        <w:rPr>
          <w:sz w:val="22"/>
        </w:rPr>
        <w:t>Econometric</w:t>
      </w:r>
      <w:r>
        <w:rPr>
          <w:spacing w:val="-4"/>
          <w:sz w:val="22"/>
        </w:rPr>
        <w:t> </w:t>
      </w:r>
      <w:r>
        <w:rPr>
          <w:sz w:val="22"/>
        </w:rPr>
        <w:t>Society,</w:t>
      </w:r>
      <w:r>
        <w:rPr>
          <w:spacing w:val="-4"/>
          <w:sz w:val="22"/>
        </w:rPr>
        <w:t> </w:t>
      </w:r>
      <w:r>
        <w:rPr>
          <w:sz w:val="22"/>
        </w:rPr>
        <w:t>SKKU,</w:t>
      </w:r>
      <w:r>
        <w:rPr>
          <w:spacing w:val="-4"/>
          <w:sz w:val="22"/>
        </w:rPr>
        <w:t> </w:t>
      </w:r>
      <w:r>
        <w:rPr>
          <w:sz w:val="22"/>
        </w:rPr>
        <w:t>Seoul,</w:t>
      </w:r>
      <w:r>
        <w:rPr>
          <w:spacing w:val="-7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</w:t>
      </w:r>
      <w:r>
        <w:rPr>
          <w:sz w:val="22"/>
        </w:rPr>
        <w:t>2012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(keynote);</w:t>
      </w:r>
    </w:p>
    <w:p>
      <w:pPr>
        <w:pStyle w:val="ListParagraph"/>
        <w:numPr>
          <w:ilvl w:val="1"/>
          <w:numId w:val="6"/>
        </w:numPr>
        <w:tabs>
          <w:tab w:pos="1079" w:val="left" w:leader="none"/>
        </w:tabs>
        <w:spacing w:line="269" w:lineRule="exact" w:before="0" w:after="0"/>
        <w:ind w:left="107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Korea</w:t>
      </w:r>
      <w:r>
        <w:rPr>
          <w:spacing w:val="-6"/>
          <w:sz w:val="22"/>
        </w:rPr>
        <w:t> </w:t>
      </w:r>
      <w:r>
        <w:rPr>
          <w:sz w:val="22"/>
        </w:rPr>
        <w:t>Development</w:t>
      </w:r>
      <w:r>
        <w:rPr>
          <w:spacing w:val="-5"/>
          <w:sz w:val="22"/>
        </w:rPr>
        <w:t> </w:t>
      </w:r>
      <w:r>
        <w:rPr>
          <w:sz w:val="22"/>
        </w:rPr>
        <w:t>Institute</w:t>
      </w:r>
      <w:r>
        <w:rPr>
          <w:spacing w:val="-5"/>
          <w:sz w:val="22"/>
        </w:rPr>
        <w:t> </w:t>
      </w:r>
      <w:r>
        <w:rPr>
          <w:sz w:val="22"/>
        </w:rPr>
        <w:t>(KDI),</w:t>
      </w:r>
      <w:r>
        <w:rPr>
          <w:spacing w:val="-5"/>
          <w:sz w:val="22"/>
        </w:rPr>
        <w:t> </w:t>
      </w:r>
      <w:r>
        <w:rPr>
          <w:sz w:val="22"/>
        </w:rPr>
        <w:t>Annual</w:t>
      </w:r>
      <w:r>
        <w:rPr>
          <w:spacing w:val="-5"/>
          <w:sz w:val="22"/>
        </w:rPr>
        <w:t> </w:t>
      </w:r>
      <w:r>
        <w:rPr>
          <w:sz w:val="22"/>
        </w:rPr>
        <w:t>Conference,</w:t>
      </w:r>
      <w:r>
        <w:rPr>
          <w:spacing w:val="-6"/>
          <w:sz w:val="22"/>
        </w:rPr>
        <w:t> </w:t>
      </w:r>
      <w:r>
        <w:rPr>
          <w:sz w:val="22"/>
        </w:rPr>
        <w:t>Seoul,</w:t>
      </w:r>
      <w:r>
        <w:rPr>
          <w:spacing w:val="-5"/>
          <w:sz w:val="22"/>
        </w:rPr>
        <w:t> </w:t>
      </w:r>
      <w:r>
        <w:rPr>
          <w:sz w:val="22"/>
        </w:rPr>
        <w:t>June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2012;</w:t>
      </w:r>
    </w:p>
    <w:p>
      <w:pPr>
        <w:pStyle w:val="ListParagraph"/>
        <w:numPr>
          <w:ilvl w:val="1"/>
          <w:numId w:val="6"/>
        </w:numPr>
        <w:tabs>
          <w:tab w:pos="1079" w:val="left" w:leader="none"/>
        </w:tabs>
        <w:spacing w:line="269" w:lineRule="exact" w:before="0" w:after="0"/>
        <w:ind w:left="107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WEAI/KEA/Bank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Korea</w:t>
      </w:r>
      <w:r>
        <w:rPr>
          <w:spacing w:val="-6"/>
          <w:sz w:val="22"/>
        </w:rPr>
        <w:t> </w:t>
      </w:r>
      <w:r>
        <w:rPr>
          <w:sz w:val="22"/>
        </w:rPr>
        <w:t>Conference,</w:t>
      </w:r>
      <w:r>
        <w:rPr>
          <w:spacing w:val="-4"/>
          <w:sz w:val="22"/>
        </w:rPr>
        <w:t> </w:t>
      </w:r>
      <w:r>
        <w:rPr>
          <w:sz w:val="22"/>
        </w:rPr>
        <w:t>San</w:t>
      </w:r>
      <w:r>
        <w:rPr>
          <w:spacing w:val="-5"/>
          <w:sz w:val="22"/>
        </w:rPr>
        <w:t> </w:t>
      </w:r>
      <w:r>
        <w:rPr>
          <w:sz w:val="22"/>
        </w:rPr>
        <w:t>Francisco,</w:t>
      </w:r>
      <w:r>
        <w:rPr>
          <w:spacing w:val="-4"/>
          <w:sz w:val="22"/>
        </w:rPr>
        <w:t> </w:t>
      </w:r>
      <w:r>
        <w:rPr>
          <w:sz w:val="22"/>
        </w:rPr>
        <w:t>July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2012;</w:t>
      </w:r>
    </w:p>
    <w:p>
      <w:pPr>
        <w:pStyle w:val="ListParagraph"/>
        <w:spacing w:after="0" w:line="269" w:lineRule="exact"/>
        <w:jc w:val="left"/>
        <w:rPr>
          <w:rFonts w:ascii="Symbol" w:hAnsi="Symbol"/>
          <w:sz w:val="22"/>
        </w:rPr>
        <w:sectPr>
          <w:pgSz w:w="12240" w:h="15840"/>
          <w:pgMar w:header="0" w:footer="1063" w:top="1360" w:bottom="1260" w:left="1080" w:right="360"/>
        </w:sectPr>
      </w:pP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79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Summer</w:t>
      </w:r>
      <w:r>
        <w:rPr>
          <w:spacing w:val="-4"/>
          <w:sz w:val="22"/>
        </w:rPr>
        <w:t> </w:t>
      </w:r>
      <w:r>
        <w:rPr>
          <w:sz w:val="22"/>
        </w:rPr>
        <w:t>Econometrics</w:t>
      </w:r>
      <w:r>
        <w:rPr>
          <w:spacing w:val="-6"/>
          <w:sz w:val="22"/>
        </w:rPr>
        <w:t> </w:t>
      </w:r>
      <w:r>
        <w:rPr>
          <w:sz w:val="22"/>
        </w:rPr>
        <w:t>Workshop,</w:t>
      </w:r>
      <w:r>
        <w:rPr>
          <w:spacing w:val="-5"/>
          <w:sz w:val="22"/>
        </w:rPr>
        <w:t> </w:t>
      </w:r>
      <w:r>
        <w:rPr>
          <w:sz w:val="22"/>
        </w:rPr>
        <w:t>Seoul</w:t>
      </w:r>
      <w:r>
        <w:rPr>
          <w:spacing w:val="-3"/>
          <w:sz w:val="22"/>
        </w:rPr>
        <w:t> </w:t>
      </w:r>
      <w:r>
        <w:rPr>
          <w:sz w:val="22"/>
        </w:rPr>
        <w:t>National</w:t>
      </w:r>
      <w:r>
        <w:rPr>
          <w:spacing w:val="-4"/>
          <w:sz w:val="22"/>
        </w:rPr>
        <w:t> </w:t>
      </w:r>
      <w:r>
        <w:rPr>
          <w:sz w:val="22"/>
        </w:rPr>
        <w:t>University,</w:t>
      </w:r>
      <w:r>
        <w:rPr>
          <w:spacing w:val="-7"/>
          <w:sz w:val="22"/>
        </w:rPr>
        <w:t> </w:t>
      </w:r>
      <w:r>
        <w:rPr>
          <w:sz w:val="22"/>
        </w:rPr>
        <w:t>Seoul,</w:t>
      </w:r>
      <w:r>
        <w:rPr>
          <w:spacing w:val="-4"/>
          <w:sz w:val="22"/>
        </w:rPr>
        <w:t> </w:t>
      </w:r>
      <w:r>
        <w:rPr>
          <w:sz w:val="22"/>
        </w:rPr>
        <w:t>July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2012;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Korea</w:t>
      </w:r>
      <w:r>
        <w:rPr>
          <w:spacing w:val="-6"/>
          <w:sz w:val="22"/>
        </w:rPr>
        <w:t> </w:t>
      </w:r>
      <w:r>
        <w:rPr>
          <w:sz w:val="22"/>
        </w:rPr>
        <w:t>Development</w:t>
      </w:r>
      <w:r>
        <w:rPr>
          <w:spacing w:val="-6"/>
          <w:sz w:val="22"/>
        </w:rPr>
        <w:t> </w:t>
      </w:r>
      <w:r>
        <w:rPr>
          <w:sz w:val="22"/>
        </w:rPr>
        <w:t>Institute</w:t>
      </w:r>
      <w:r>
        <w:rPr>
          <w:spacing w:val="-5"/>
          <w:sz w:val="22"/>
        </w:rPr>
        <w:t> </w:t>
      </w:r>
      <w:r>
        <w:rPr>
          <w:sz w:val="22"/>
        </w:rPr>
        <w:t>(KDI),</w:t>
      </w:r>
      <w:r>
        <w:rPr>
          <w:spacing w:val="-6"/>
          <w:sz w:val="22"/>
        </w:rPr>
        <w:t> </w:t>
      </w:r>
      <w:r>
        <w:rPr>
          <w:sz w:val="22"/>
        </w:rPr>
        <w:t>Annual</w:t>
      </w:r>
      <w:r>
        <w:rPr>
          <w:spacing w:val="-6"/>
          <w:sz w:val="22"/>
        </w:rPr>
        <w:t> </w:t>
      </w:r>
      <w:r>
        <w:rPr>
          <w:sz w:val="22"/>
        </w:rPr>
        <w:t>Conference,</w:t>
      </w:r>
      <w:r>
        <w:rPr>
          <w:spacing w:val="-5"/>
          <w:sz w:val="22"/>
        </w:rPr>
        <w:t> </w:t>
      </w:r>
      <w:r>
        <w:rPr>
          <w:sz w:val="22"/>
        </w:rPr>
        <w:t>Seoul,</w:t>
      </w:r>
      <w:r>
        <w:rPr>
          <w:spacing w:val="-6"/>
          <w:sz w:val="22"/>
        </w:rPr>
        <w:t> </w:t>
      </w:r>
      <w:r>
        <w:rPr>
          <w:sz w:val="22"/>
        </w:rPr>
        <w:t>August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2013;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1075" w:hanging="361"/>
        <w:jc w:val="left"/>
        <w:rPr>
          <w:rFonts w:ascii="Symbol" w:hAnsi="Symbol"/>
          <w:sz w:val="22"/>
        </w:rPr>
      </w:pPr>
      <w:r>
        <w:rPr>
          <w:sz w:val="22"/>
        </w:rPr>
        <w:t>Center</w:t>
      </w:r>
      <w:r>
        <w:rPr>
          <w:spacing w:val="34"/>
          <w:sz w:val="22"/>
        </w:rPr>
        <w:t> </w:t>
      </w:r>
      <w:r>
        <w:rPr>
          <w:sz w:val="22"/>
        </w:rPr>
        <w:t>for</w:t>
      </w:r>
      <w:r>
        <w:rPr>
          <w:spacing w:val="34"/>
          <w:sz w:val="22"/>
        </w:rPr>
        <w:t> </w:t>
      </w:r>
      <w:r>
        <w:rPr>
          <w:sz w:val="22"/>
        </w:rPr>
        <w:t>Applied</w:t>
      </w:r>
      <w:r>
        <w:rPr>
          <w:spacing w:val="33"/>
          <w:sz w:val="22"/>
        </w:rPr>
        <w:t> </w:t>
      </w:r>
      <w:r>
        <w:rPr>
          <w:sz w:val="22"/>
        </w:rPr>
        <w:t>Financial</w:t>
      </w:r>
      <w:r>
        <w:rPr>
          <w:spacing w:val="31"/>
          <w:sz w:val="22"/>
        </w:rPr>
        <w:t> </w:t>
      </w:r>
      <w:r>
        <w:rPr>
          <w:sz w:val="22"/>
        </w:rPr>
        <w:t>Economics</w:t>
      </w:r>
      <w:r>
        <w:rPr>
          <w:spacing w:val="31"/>
          <w:sz w:val="22"/>
        </w:rPr>
        <w:t> </w:t>
      </w:r>
      <w:r>
        <w:rPr>
          <w:sz w:val="22"/>
        </w:rPr>
        <w:t>(CAFÉ),</w:t>
      </w:r>
      <w:r>
        <w:rPr>
          <w:spacing w:val="33"/>
          <w:sz w:val="22"/>
        </w:rPr>
        <w:t> </w:t>
      </w:r>
      <w:r>
        <w:rPr>
          <w:sz w:val="22"/>
        </w:rPr>
        <w:t>USC</w:t>
      </w:r>
      <w:r>
        <w:rPr>
          <w:spacing w:val="32"/>
          <w:sz w:val="22"/>
        </w:rPr>
        <w:t> </w:t>
      </w:r>
      <w:r>
        <w:rPr>
          <w:sz w:val="22"/>
        </w:rPr>
        <w:t>Workshop</w:t>
      </w:r>
      <w:r>
        <w:rPr>
          <w:spacing w:val="30"/>
          <w:sz w:val="22"/>
        </w:rPr>
        <w:t> </w:t>
      </w:r>
      <w:r>
        <w:rPr>
          <w:sz w:val="22"/>
        </w:rPr>
        <w:t>on</w:t>
      </w:r>
      <w:r>
        <w:rPr>
          <w:spacing w:val="33"/>
          <w:sz w:val="22"/>
        </w:rPr>
        <w:t> </w:t>
      </w:r>
      <w:r>
        <w:rPr>
          <w:sz w:val="22"/>
        </w:rPr>
        <w:t>Recent</w:t>
      </w:r>
      <w:r>
        <w:rPr>
          <w:spacing w:val="31"/>
          <w:sz w:val="22"/>
        </w:rPr>
        <w:t> </w:t>
      </w:r>
      <w:r>
        <w:rPr>
          <w:sz w:val="22"/>
        </w:rPr>
        <w:t>Development</w:t>
      </w:r>
      <w:r>
        <w:rPr>
          <w:spacing w:val="31"/>
          <w:sz w:val="22"/>
        </w:rPr>
        <w:t> </w:t>
      </w:r>
      <w:r>
        <w:rPr>
          <w:sz w:val="22"/>
        </w:rPr>
        <w:t>in Forecasting Techniques for Macro and Finance, Los Angeles, November 2013;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7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Econometric</w:t>
      </w:r>
      <w:r>
        <w:rPr>
          <w:spacing w:val="-5"/>
          <w:sz w:val="22"/>
        </w:rPr>
        <w:t> </w:t>
      </w:r>
      <w:r>
        <w:rPr>
          <w:sz w:val="22"/>
        </w:rPr>
        <w:t>Society,</w:t>
      </w:r>
      <w:r>
        <w:rPr>
          <w:spacing w:val="-5"/>
          <w:sz w:val="22"/>
        </w:rPr>
        <w:t> </w:t>
      </w:r>
      <w:r>
        <w:rPr>
          <w:sz w:val="22"/>
        </w:rPr>
        <w:t>China</w:t>
      </w:r>
      <w:r>
        <w:rPr>
          <w:spacing w:val="-4"/>
          <w:sz w:val="22"/>
        </w:rPr>
        <w:t> </w:t>
      </w:r>
      <w:r>
        <w:rPr>
          <w:sz w:val="22"/>
        </w:rPr>
        <w:t>Meeting,</w:t>
      </w:r>
      <w:r>
        <w:rPr>
          <w:spacing w:val="-5"/>
          <w:sz w:val="22"/>
        </w:rPr>
        <w:t> </w:t>
      </w:r>
      <w:r>
        <w:rPr>
          <w:sz w:val="22"/>
        </w:rPr>
        <w:t>Xiamen,</w:t>
      </w:r>
      <w:r>
        <w:rPr>
          <w:spacing w:val="-5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2014;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1076" w:hanging="361"/>
        <w:jc w:val="left"/>
        <w:rPr>
          <w:rFonts w:ascii="Symbol" w:hAnsi="Symbol"/>
          <w:color w:val="212121"/>
          <w:sz w:val="22"/>
        </w:rPr>
      </w:pPr>
      <w:r>
        <w:rPr>
          <w:sz w:val="22"/>
        </w:rPr>
        <w:t>The 4th International </w:t>
      </w:r>
      <w:r>
        <w:rPr>
          <w:color w:val="212121"/>
          <w:sz w:val="22"/>
        </w:rPr>
        <w:t>Symposium on Econometric Analysis and Economic Forecasting, Dalian,</w:t>
      </w:r>
      <w:r>
        <w:rPr>
          <w:color w:val="212121"/>
          <w:spacing w:val="40"/>
          <w:sz w:val="22"/>
        </w:rPr>
        <w:t> </w:t>
      </w:r>
      <w:r>
        <w:rPr>
          <w:color w:val="212121"/>
          <w:sz w:val="22"/>
        </w:rPr>
        <w:t>July 2014;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NBER-NSF</w:t>
      </w:r>
      <w:r>
        <w:rPr>
          <w:spacing w:val="-8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Series</w:t>
      </w:r>
      <w:r>
        <w:rPr>
          <w:spacing w:val="-6"/>
          <w:sz w:val="22"/>
        </w:rPr>
        <w:t> </w:t>
      </w:r>
      <w:r>
        <w:rPr>
          <w:sz w:val="22"/>
        </w:rPr>
        <w:t>Conference,</w:t>
      </w:r>
      <w:r>
        <w:rPr>
          <w:spacing w:val="-4"/>
          <w:sz w:val="22"/>
        </w:rPr>
        <w:t> </w:t>
      </w:r>
      <w:r>
        <w:rPr>
          <w:sz w:val="22"/>
        </w:rPr>
        <w:t>Federal</w:t>
      </w:r>
      <w:r>
        <w:rPr>
          <w:spacing w:val="-3"/>
          <w:sz w:val="22"/>
        </w:rPr>
        <w:t> </w:t>
      </w:r>
      <w:r>
        <w:rPr>
          <w:sz w:val="22"/>
        </w:rPr>
        <w:t>Reserve</w:t>
      </w:r>
      <w:r>
        <w:rPr>
          <w:spacing w:val="-6"/>
          <w:sz w:val="22"/>
        </w:rPr>
        <w:t> </w:t>
      </w:r>
      <w:r>
        <w:rPr>
          <w:sz w:val="22"/>
        </w:rPr>
        <w:t>Bank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St.</w:t>
      </w:r>
      <w:r>
        <w:rPr>
          <w:spacing w:val="-4"/>
          <w:sz w:val="22"/>
        </w:rPr>
        <w:t> </w:t>
      </w:r>
      <w:r>
        <w:rPr>
          <w:sz w:val="22"/>
        </w:rPr>
        <w:t>Louis,</w:t>
      </w:r>
      <w:r>
        <w:rPr>
          <w:spacing w:val="-4"/>
          <w:sz w:val="22"/>
        </w:rPr>
        <w:t> </w:t>
      </w:r>
      <w:r>
        <w:rPr>
          <w:sz w:val="22"/>
        </w:rPr>
        <w:t>September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2014;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KDI-KAEA</w:t>
      </w:r>
      <w:r>
        <w:rPr>
          <w:spacing w:val="-8"/>
          <w:sz w:val="22"/>
        </w:rPr>
        <w:t> </w:t>
      </w:r>
      <w:r>
        <w:rPr>
          <w:sz w:val="22"/>
        </w:rPr>
        <w:t>Conference,</w:t>
      </w:r>
      <w:r>
        <w:rPr>
          <w:spacing w:val="-6"/>
          <w:sz w:val="22"/>
        </w:rPr>
        <w:t> </w:t>
      </w:r>
      <w:r>
        <w:rPr>
          <w:sz w:val="22"/>
        </w:rPr>
        <w:t>Sejong,</w:t>
      </w:r>
      <w:r>
        <w:rPr>
          <w:spacing w:val="-6"/>
          <w:sz w:val="22"/>
        </w:rPr>
        <w:t> </w:t>
      </w:r>
      <w:r>
        <w:rPr>
          <w:sz w:val="22"/>
        </w:rPr>
        <w:t>August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2015;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40" w:lineRule="auto" w:before="0" w:after="0"/>
        <w:ind w:left="1081" w:right="1073" w:hanging="361"/>
        <w:jc w:val="left"/>
        <w:rPr>
          <w:rFonts w:ascii="Symbol" w:hAnsi="Symbol"/>
          <w:sz w:val="22"/>
        </w:rPr>
      </w:pPr>
      <w:r>
        <w:rPr>
          <w:sz w:val="22"/>
        </w:rPr>
        <w:t>Midwest</w:t>
      </w:r>
      <w:r>
        <w:rPr>
          <w:spacing w:val="40"/>
          <w:sz w:val="22"/>
        </w:rPr>
        <w:t> </w:t>
      </w:r>
      <w:r>
        <w:rPr>
          <w:sz w:val="22"/>
        </w:rPr>
        <w:t>Econometrics</w:t>
      </w:r>
      <w:r>
        <w:rPr>
          <w:spacing w:val="40"/>
          <w:sz w:val="22"/>
        </w:rPr>
        <w:t> </w:t>
      </w:r>
      <w:r>
        <w:rPr>
          <w:sz w:val="22"/>
        </w:rPr>
        <w:t>Group</w:t>
      </w:r>
      <w:r>
        <w:rPr>
          <w:spacing w:val="40"/>
          <w:sz w:val="22"/>
        </w:rPr>
        <w:t> </w:t>
      </w:r>
      <w:r>
        <w:rPr>
          <w:sz w:val="22"/>
        </w:rPr>
        <w:t>(MEG2015)</w:t>
      </w:r>
      <w:r>
        <w:rPr>
          <w:spacing w:val="40"/>
          <w:sz w:val="22"/>
        </w:rPr>
        <w:t> </w:t>
      </w:r>
      <w:r>
        <w:rPr>
          <w:sz w:val="22"/>
        </w:rPr>
        <w:t>Conference,</w:t>
      </w:r>
      <w:r>
        <w:rPr>
          <w:spacing w:val="40"/>
          <w:sz w:val="22"/>
        </w:rPr>
        <w:t> </w:t>
      </w:r>
      <w:r>
        <w:rPr>
          <w:sz w:val="22"/>
        </w:rPr>
        <w:t>Federal</w:t>
      </w:r>
      <w:r>
        <w:rPr>
          <w:spacing w:val="40"/>
          <w:sz w:val="22"/>
        </w:rPr>
        <w:t> </w:t>
      </w:r>
      <w:r>
        <w:rPr>
          <w:sz w:val="22"/>
        </w:rPr>
        <w:t>Reserve</w:t>
      </w:r>
      <w:r>
        <w:rPr>
          <w:spacing w:val="40"/>
          <w:sz w:val="22"/>
        </w:rPr>
        <w:t> </w:t>
      </w:r>
      <w:r>
        <w:rPr>
          <w:sz w:val="22"/>
        </w:rPr>
        <w:t>Bank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St.</w:t>
      </w:r>
      <w:r>
        <w:rPr>
          <w:spacing w:val="40"/>
          <w:sz w:val="22"/>
        </w:rPr>
        <w:t> </w:t>
      </w:r>
      <w:r>
        <w:rPr>
          <w:sz w:val="22"/>
        </w:rPr>
        <w:t>Louis, October 2015;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7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Conference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Asia-Pacific</w:t>
      </w:r>
      <w:r>
        <w:rPr>
          <w:spacing w:val="-6"/>
          <w:sz w:val="22"/>
        </w:rPr>
        <w:t> </w:t>
      </w:r>
      <w:r>
        <w:rPr>
          <w:sz w:val="22"/>
        </w:rPr>
        <w:t>Financial</w:t>
      </w:r>
      <w:r>
        <w:rPr>
          <w:spacing w:val="-7"/>
          <w:sz w:val="22"/>
        </w:rPr>
        <w:t> </w:t>
      </w:r>
      <w:r>
        <w:rPr>
          <w:sz w:val="22"/>
        </w:rPr>
        <w:t>Markets</w:t>
      </w:r>
      <w:r>
        <w:rPr>
          <w:spacing w:val="-5"/>
          <w:sz w:val="22"/>
        </w:rPr>
        <w:t> </w:t>
      </w:r>
      <w:r>
        <w:rPr>
          <w:sz w:val="22"/>
        </w:rPr>
        <w:t>(CAFM2015),</w:t>
      </w:r>
      <w:r>
        <w:rPr>
          <w:spacing w:val="-5"/>
          <w:sz w:val="22"/>
        </w:rPr>
        <w:t> </w:t>
      </w:r>
      <w:r>
        <w:rPr>
          <w:sz w:val="22"/>
        </w:rPr>
        <w:t>Seoul,</w:t>
      </w:r>
      <w:r>
        <w:rPr>
          <w:spacing w:val="-5"/>
          <w:sz w:val="22"/>
        </w:rPr>
        <w:t> </w:t>
      </w:r>
      <w:r>
        <w:rPr>
          <w:sz w:val="22"/>
        </w:rPr>
        <w:t>December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2015;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Econometric</w:t>
      </w:r>
      <w:r>
        <w:rPr>
          <w:spacing w:val="-6"/>
          <w:sz w:val="22"/>
        </w:rPr>
        <w:t> </w:t>
      </w:r>
      <w:r>
        <w:rPr>
          <w:sz w:val="22"/>
        </w:rPr>
        <w:t>Society,</w:t>
      </w:r>
      <w:r>
        <w:rPr>
          <w:spacing w:val="-5"/>
          <w:sz w:val="22"/>
        </w:rPr>
        <w:t> </w:t>
      </w:r>
      <w:r>
        <w:rPr>
          <w:sz w:val="22"/>
        </w:rPr>
        <w:t>Asian</w:t>
      </w:r>
      <w:r>
        <w:rPr>
          <w:spacing w:val="-5"/>
          <w:sz w:val="22"/>
        </w:rPr>
        <w:t> </w:t>
      </w:r>
      <w:r>
        <w:rPr>
          <w:sz w:val="22"/>
        </w:rPr>
        <w:t>Meeting,</w:t>
      </w:r>
      <w:r>
        <w:rPr>
          <w:spacing w:val="-5"/>
          <w:sz w:val="22"/>
        </w:rPr>
        <w:t> </w:t>
      </w:r>
      <w:r>
        <w:rPr>
          <w:sz w:val="22"/>
        </w:rPr>
        <w:t>Kyoto,</w:t>
      </w:r>
      <w:r>
        <w:rPr>
          <w:spacing w:val="-5"/>
          <w:sz w:val="22"/>
        </w:rPr>
        <w:t> </w:t>
      </w:r>
      <w:r>
        <w:rPr>
          <w:sz w:val="22"/>
        </w:rPr>
        <w:t>August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2016;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California</w:t>
      </w:r>
      <w:r>
        <w:rPr>
          <w:spacing w:val="-8"/>
          <w:sz w:val="22"/>
        </w:rPr>
        <w:t> </w:t>
      </w:r>
      <w:r>
        <w:rPr>
          <w:sz w:val="22"/>
        </w:rPr>
        <w:t>Econometrics</w:t>
      </w:r>
      <w:r>
        <w:rPr>
          <w:spacing w:val="-6"/>
          <w:sz w:val="22"/>
        </w:rPr>
        <w:t> </w:t>
      </w:r>
      <w:r>
        <w:rPr>
          <w:sz w:val="22"/>
        </w:rPr>
        <w:t>Conference,</w:t>
      </w:r>
      <w:r>
        <w:rPr>
          <w:spacing w:val="-6"/>
          <w:sz w:val="22"/>
        </w:rPr>
        <w:t> </w:t>
      </w:r>
      <w:r>
        <w:rPr>
          <w:sz w:val="22"/>
        </w:rPr>
        <w:t>CEC2017,</w:t>
      </w:r>
      <w:r>
        <w:rPr>
          <w:spacing w:val="-6"/>
          <w:sz w:val="22"/>
        </w:rPr>
        <w:t> </w:t>
      </w:r>
      <w:r>
        <w:rPr>
          <w:sz w:val="22"/>
        </w:rPr>
        <w:t>Stanford</w:t>
      </w:r>
      <w:r>
        <w:rPr>
          <w:spacing w:val="-6"/>
          <w:sz w:val="22"/>
        </w:rPr>
        <w:t> </w:t>
      </w:r>
      <w:r>
        <w:rPr>
          <w:sz w:val="22"/>
        </w:rPr>
        <w:t>University,</w:t>
      </w:r>
      <w:r>
        <w:rPr>
          <w:spacing w:val="-6"/>
          <w:sz w:val="22"/>
        </w:rPr>
        <w:t> </w:t>
      </w:r>
      <w:r>
        <w:rPr>
          <w:sz w:val="22"/>
        </w:rPr>
        <w:t>October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2017;</w:t>
      </w:r>
    </w:p>
    <w:p>
      <w:pPr>
        <w:pStyle w:val="ListParagraph"/>
        <w:numPr>
          <w:ilvl w:val="1"/>
          <w:numId w:val="6"/>
        </w:numPr>
        <w:tabs>
          <w:tab w:pos="1082" w:val="left" w:leader="none"/>
        </w:tabs>
        <w:spacing w:line="240" w:lineRule="auto" w:before="0" w:after="0"/>
        <w:ind w:left="1082" w:right="1073" w:hanging="361"/>
        <w:jc w:val="left"/>
        <w:rPr>
          <w:rFonts w:ascii="Symbol" w:hAnsi="Symbol"/>
          <w:sz w:val="22"/>
        </w:rPr>
      </w:pPr>
      <w:r>
        <w:rPr>
          <w:sz w:val="22"/>
        </w:rPr>
        <w:t>NIPS</w:t>
      </w:r>
      <w:r>
        <w:rPr>
          <w:spacing w:val="40"/>
          <w:sz w:val="22"/>
        </w:rPr>
        <w:t> </w:t>
      </w:r>
      <w:r>
        <w:rPr>
          <w:sz w:val="22"/>
        </w:rPr>
        <w:t>2017</w:t>
      </w:r>
      <w:r>
        <w:rPr>
          <w:spacing w:val="40"/>
          <w:sz w:val="22"/>
        </w:rPr>
        <w:t> </w:t>
      </w:r>
      <w:r>
        <w:rPr>
          <w:sz w:val="22"/>
        </w:rPr>
        <w:t>(NeurIPS)</w:t>
      </w:r>
      <w:r>
        <w:rPr>
          <w:spacing w:val="40"/>
          <w:sz w:val="22"/>
        </w:rPr>
        <w:t> </w:t>
      </w:r>
      <w:r>
        <w:rPr>
          <w:sz w:val="22"/>
        </w:rPr>
        <w:t>Workshop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Causal</w:t>
      </w:r>
      <w:r>
        <w:rPr>
          <w:spacing w:val="40"/>
          <w:sz w:val="22"/>
        </w:rPr>
        <w:t> </w:t>
      </w:r>
      <w:r>
        <w:rPr>
          <w:sz w:val="22"/>
        </w:rPr>
        <w:t>Inference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Machine</w:t>
      </w:r>
      <w:r>
        <w:rPr>
          <w:spacing w:val="40"/>
          <w:sz w:val="22"/>
        </w:rPr>
        <w:t> </w:t>
      </w:r>
      <w:r>
        <w:rPr>
          <w:sz w:val="22"/>
        </w:rPr>
        <w:t>Learning,</w:t>
      </w:r>
      <w:r>
        <w:rPr>
          <w:spacing w:val="40"/>
          <w:sz w:val="22"/>
        </w:rPr>
        <w:t> </w:t>
      </w:r>
      <w:r>
        <w:rPr>
          <w:sz w:val="22"/>
        </w:rPr>
        <w:t>Long</w:t>
      </w:r>
      <w:r>
        <w:rPr>
          <w:spacing w:val="40"/>
          <w:sz w:val="22"/>
        </w:rPr>
        <w:t> </w:t>
      </w:r>
      <w:r>
        <w:rPr>
          <w:sz w:val="22"/>
        </w:rPr>
        <w:t>Beach, December 2017;</w:t>
      </w:r>
    </w:p>
    <w:p>
      <w:pPr>
        <w:pStyle w:val="ListParagraph"/>
        <w:numPr>
          <w:ilvl w:val="1"/>
          <w:numId w:val="6"/>
        </w:numPr>
        <w:tabs>
          <w:tab w:pos="1082" w:val="left" w:leader="none"/>
        </w:tabs>
        <w:spacing w:line="267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Southern</w:t>
      </w:r>
      <w:r>
        <w:rPr>
          <w:spacing w:val="-5"/>
          <w:sz w:val="22"/>
        </w:rPr>
        <w:t> </w:t>
      </w:r>
      <w:r>
        <w:rPr>
          <w:sz w:val="22"/>
        </w:rPr>
        <w:t>California</w:t>
      </w:r>
      <w:r>
        <w:rPr>
          <w:spacing w:val="-4"/>
          <w:sz w:val="22"/>
        </w:rPr>
        <w:t> </w:t>
      </w:r>
      <w:r>
        <w:rPr>
          <w:sz w:val="22"/>
        </w:rPr>
        <w:t>Econometrics</w:t>
      </w:r>
      <w:r>
        <w:rPr>
          <w:spacing w:val="-7"/>
          <w:sz w:val="22"/>
        </w:rPr>
        <w:t> </w:t>
      </w:r>
      <w:r>
        <w:rPr>
          <w:sz w:val="22"/>
        </w:rPr>
        <w:t>Workshop,</w:t>
      </w:r>
      <w:r>
        <w:rPr>
          <w:spacing w:val="-7"/>
          <w:sz w:val="22"/>
        </w:rPr>
        <w:t> </w:t>
      </w:r>
      <w:r>
        <w:rPr>
          <w:sz w:val="22"/>
        </w:rPr>
        <w:t>UCLA,</w:t>
      </w:r>
      <w:r>
        <w:rPr>
          <w:spacing w:val="-4"/>
          <w:sz w:val="22"/>
        </w:rPr>
        <w:t> </w:t>
      </w:r>
      <w:r>
        <w:rPr>
          <w:sz w:val="22"/>
        </w:rPr>
        <w:t>January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2018;</w:t>
      </w:r>
    </w:p>
    <w:p>
      <w:pPr>
        <w:pStyle w:val="ListParagraph"/>
        <w:numPr>
          <w:ilvl w:val="1"/>
          <w:numId w:val="6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Conference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Honor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Professor</w:t>
      </w:r>
      <w:r>
        <w:rPr>
          <w:spacing w:val="-3"/>
          <w:sz w:val="22"/>
        </w:rPr>
        <w:t> </w:t>
      </w:r>
      <w:r>
        <w:rPr>
          <w:sz w:val="22"/>
        </w:rPr>
        <w:t>Dale</w:t>
      </w:r>
      <w:r>
        <w:rPr>
          <w:spacing w:val="-4"/>
          <w:sz w:val="22"/>
        </w:rPr>
        <w:t> </w:t>
      </w:r>
      <w:r>
        <w:rPr>
          <w:sz w:val="22"/>
        </w:rPr>
        <w:t>Poirier,</w:t>
      </w:r>
      <w:r>
        <w:rPr>
          <w:spacing w:val="-4"/>
          <w:sz w:val="22"/>
        </w:rPr>
        <w:t> </w:t>
      </w:r>
      <w:r>
        <w:rPr>
          <w:sz w:val="22"/>
        </w:rPr>
        <w:t>UC</w:t>
      </w:r>
      <w:r>
        <w:rPr>
          <w:spacing w:val="-5"/>
          <w:sz w:val="22"/>
        </w:rPr>
        <w:t> </w:t>
      </w:r>
      <w:r>
        <w:rPr>
          <w:sz w:val="22"/>
        </w:rPr>
        <w:t>Irvine,</w:t>
      </w:r>
      <w:r>
        <w:rPr>
          <w:spacing w:val="-4"/>
          <w:sz w:val="22"/>
        </w:rPr>
        <w:t> </w:t>
      </w:r>
      <w:r>
        <w:rPr>
          <w:sz w:val="22"/>
        </w:rPr>
        <w:t>June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2018;</w:t>
      </w:r>
    </w:p>
    <w:p>
      <w:pPr>
        <w:pStyle w:val="ListParagraph"/>
        <w:numPr>
          <w:ilvl w:val="1"/>
          <w:numId w:val="6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Econometric</w:t>
      </w:r>
      <w:r>
        <w:rPr>
          <w:spacing w:val="-5"/>
          <w:sz w:val="22"/>
        </w:rPr>
        <w:t> </w:t>
      </w:r>
      <w:r>
        <w:rPr>
          <w:sz w:val="22"/>
        </w:rPr>
        <w:t>Society,</w:t>
      </w:r>
      <w:r>
        <w:rPr>
          <w:spacing w:val="-4"/>
          <w:sz w:val="22"/>
        </w:rPr>
        <w:t> </w:t>
      </w:r>
      <w:r>
        <w:rPr>
          <w:sz w:val="22"/>
        </w:rPr>
        <w:t>China</w:t>
      </w:r>
      <w:r>
        <w:rPr>
          <w:spacing w:val="-5"/>
          <w:sz w:val="22"/>
        </w:rPr>
        <w:t> </w:t>
      </w:r>
      <w:r>
        <w:rPr>
          <w:sz w:val="22"/>
        </w:rPr>
        <w:t>Meeting,</w:t>
      </w:r>
      <w:r>
        <w:rPr>
          <w:spacing w:val="-4"/>
          <w:sz w:val="22"/>
        </w:rPr>
        <w:t> </w:t>
      </w:r>
      <w:r>
        <w:rPr>
          <w:sz w:val="22"/>
        </w:rPr>
        <w:t>Shanghai,</w:t>
      </w:r>
      <w:r>
        <w:rPr>
          <w:spacing w:val="-4"/>
          <w:sz w:val="22"/>
        </w:rPr>
        <w:t> </w:t>
      </w:r>
      <w:r>
        <w:rPr>
          <w:sz w:val="22"/>
        </w:rPr>
        <w:t>June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2018;</w:t>
      </w:r>
    </w:p>
    <w:p>
      <w:pPr>
        <w:pStyle w:val="ListParagraph"/>
        <w:numPr>
          <w:ilvl w:val="1"/>
          <w:numId w:val="6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KEA/KAEA</w:t>
      </w:r>
      <w:r>
        <w:rPr>
          <w:spacing w:val="-8"/>
          <w:sz w:val="22"/>
        </w:rPr>
        <w:t> </w:t>
      </w:r>
      <w:r>
        <w:rPr>
          <w:sz w:val="22"/>
        </w:rPr>
        <w:t>2018</w:t>
      </w:r>
      <w:r>
        <w:rPr>
          <w:spacing w:val="-5"/>
          <w:sz w:val="22"/>
        </w:rPr>
        <w:t> </w:t>
      </w:r>
      <w:r>
        <w:rPr>
          <w:sz w:val="22"/>
        </w:rPr>
        <w:t>Conference,</w:t>
      </w:r>
      <w:r>
        <w:rPr>
          <w:spacing w:val="-4"/>
          <w:sz w:val="22"/>
        </w:rPr>
        <w:t> </w:t>
      </w:r>
      <w:r>
        <w:rPr>
          <w:sz w:val="22"/>
        </w:rPr>
        <w:t>SKKU,</w:t>
      </w:r>
      <w:r>
        <w:rPr>
          <w:spacing w:val="-5"/>
          <w:sz w:val="22"/>
        </w:rPr>
        <w:t> </w:t>
      </w:r>
      <w:r>
        <w:rPr>
          <w:sz w:val="22"/>
        </w:rPr>
        <w:t>Seoul,</w:t>
      </w:r>
      <w:r>
        <w:rPr>
          <w:spacing w:val="-5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2018;</w:t>
      </w:r>
    </w:p>
    <w:p>
      <w:pPr>
        <w:pStyle w:val="ListParagraph"/>
        <w:numPr>
          <w:ilvl w:val="1"/>
          <w:numId w:val="6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Conference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Honor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Professor</w:t>
      </w:r>
      <w:r>
        <w:rPr>
          <w:spacing w:val="-2"/>
          <w:sz w:val="22"/>
        </w:rPr>
        <w:t> </w:t>
      </w:r>
      <w:r>
        <w:rPr>
          <w:sz w:val="22"/>
        </w:rPr>
        <w:t>Cheng</w:t>
      </w:r>
      <w:r>
        <w:rPr>
          <w:spacing w:val="-4"/>
          <w:sz w:val="22"/>
        </w:rPr>
        <w:t> </w:t>
      </w:r>
      <w:r>
        <w:rPr>
          <w:sz w:val="22"/>
        </w:rPr>
        <w:t>Hsiao,</w:t>
      </w:r>
      <w:r>
        <w:rPr>
          <w:spacing w:val="-3"/>
          <w:sz w:val="22"/>
        </w:rPr>
        <w:t> </w:t>
      </w:r>
      <w:r>
        <w:rPr>
          <w:sz w:val="22"/>
        </w:rPr>
        <w:t>Beijing,</w:t>
      </w:r>
      <w:r>
        <w:rPr>
          <w:spacing w:val="-3"/>
          <w:sz w:val="22"/>
        </w:rPr>
        <w:t> </w:t>
      </w:r>
      <w:r>
        <w:rPr>
          <w:sz w:val="22"/>
        </w:rPr>
        <w:t>China,</w:t>
      </w:r>
      <w:r>
        <w:rPr>
          <w:spacing w:val="-6"/>
          <w:sz w:val="22"/>
        </w:rPr>
        <w:t> </w:t>
      </w:r>
      <w:r>
        <w:rPr>
          <w:sz w:val="22"/>
        </w:rPr>
        <w:t>June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2018;</w:t>
      </w:r>
    </w:p>
    <w:p>
      <w:pPr>
        <w:pStyle w:val="ListParagraph"/>
        <w:numPr>
          <w:ilvl w:val="1"/>
          <w:numId w:val="6"/>
        </w:numPr>
        <w:tabs>
          <w:tab w:pos="1083" w:val="left" w:leader="none"/>
        </w:tabs>
        <w:spacing w:line="269" w:lineRule="exact" w:before="0" w:after="0"/>
        <w:ind w:left="108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EcoSta</w:t>
      </w:r>
      <w:r>
        <w:rPr>
          <w:spacing w:val="-4"/>
          <w:sz w:val="22"/>
        </w:rPr>
        <w:t> </w:t>
      </w:r>
      <w:r>
        <w:rPr>
          <w:sz w:val="22"/>
        </w:rPr>
        <w:t>2018,</w:t>
      </w:r>
      <w:r>
        <w:rPr>
          <w:spacing w:val="-2"/>
          <w:sz w:val="22"/>
        </w:rPr>
        <w:t> </w:t>
      </w:r>
      <w:r>
        <w:rPr>
          <w:sz w:val="22"/>
        </w:rPr>
        <w:t>Hong</w:t>
      </w:r>
      <w:r>
        <w:rPr>
          <w:spacing w:val="-2"/>
          <w:sz w:val="22"/>
        </w:rPr>
        <w:t> </w:t>
      </w:r>
      <w:r>
        <w:rPr>
          <w:sz w:val="22"/>
        </w:rPr>
        <w:t>Kong,</w:t>
      </w:r>
      <w:r>
        <w:rPr>
          <w:spacing w:val="-5"/>
          <w:sz w:val="22"/>
        </w:rPr>
        <w:t> </w:t>
      </w:r>
      <w:r>
        <w:rPr>
          <w:sz w:val="22"/>
        </w:rPr>
        <w:t>June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2018;</w:t>
      </w:r>
    </w:p>
    <w:p>
      <w:pPr>
        <w:pStyle w:val="ListParagraph"/>
        <w:numPr>
          <w:ilvl w:val="1"/>
          <w:numId w:val="6"/>
        </w:numPr>
        <w:tabs>
          <w:tab w:pos="1083" w:val="left" w:leader="none"/>
        </w:tabs>
        <w:spacing w:line="269" w:lineRule="exact" w:before="0" w:after="0"/>
        <w:ind w:left="108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Econometric</w:t>
      </w:r>
      <w:r>
        <w:rPr>
          <w:spacing w:val="-4"/>
          <w:sz w:val="22"/>
        </w:rPr>
        <w:t> </w:t>
      </w:r>
      <w:r>
        <w:rPr>
          <w:sz w:val="22"/>
        </w:rPr>
        <w:t>Society,</w:t>
      </w:r>
      <w:r>
        <w:rPr>
          <w:spacing w:val="-4"/>
          <w:sz w:val="22"/>
        </w:rPr>
        <w:t> </w:t>
      </w:r>
      <w:r>
        <w:rPr>
          <w:sz w:val="22"/>
        </w:rPr>
        <w:t>Asian</w:t>
      </w:r>
      <w:r>
        <w:rPr>
          <w:spacing w:val="-3"/>
          <w:sz w:val="22"/>
        </w:rPr>
        <w:t> </w:t>
      </w:r>
      <w:r>
        <w:rPr>
          <w:sz w:val="22"/>
        </w:rPr>
        <w:t>Meeting,</w:t>
      </w:r>
      <w:r>
        <w:rPr>
          <w:spacing w:val="-4"/>
          <w:sz w:val="22"/>
        </w:rPr>
        <w:t> </w:t>
      </w:r>
      <w:r>
        <w:rPr>
          <w:sz w:val="22"/>
        </w:rPr>
        <w:t>Seoul,</w:t>
      </w:r>
      <w:r>
        <w:rPr>
          <w:spacing w:val="-6"/>
          <w:sz w:val="22"/>
        </w:rPr>
        <w:t> </w:t>
      </w:r>
      <w:r>
        <w:rPr>
          <w:sz w:val="22"/>
        </w:rPr>
        <w:t>June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2018;</w:t>
      </w:r>
    </w:p>
    <w:p>
      <w:pPr>
        <w:pStyle w:val="ListParagraph"/>
        <w:numPr>
          <w:ilvl w:val="1"/>
          <w:numId w:val="6"/>
        </w:numPr>
        <w:tabs>
          <w:tab w:pos="1083" w:val="left" w:leader="none"/>
        </w:tabs>
        <w:spacing w:line="269" w:lineRule="exact" w:before="0" w:after="0"/>
        <w:ind w:left="108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Joint</w:t>
      </w:r>
      <w:r>
        <w:rPr>
          <w:spacing w:val="-5"/>
          <w:sz w:val="22"/>
        </w:rPr>
        <w:t> </w:t>
      </w:r>
      <w:r>
        <w:rPr>
          <w:sz w:val="22"/>
        </w:rPr>
        <w:t>Statistics</w:t>
      </w:r>
      <w:r>
        <w:rPr>
          <w:spacing w:val="-5"/>
          <w:sz w:val="22"/>
        </w:rPr>
        <w:t> </w:t>
      </w:r>
      <w:r>
        <w:rPr>
          <w:sz w:val="22"/>
        </w:rPr>
        <w:t>Meetings</w:t>
      </w:r>
      <w:r>
        <w:rPr>
          <w:spacing w:val="-6"/>
          <w:sz w:val="22"/>
        </w:rPr>
        <w:t> </w:t>
      </w:r>
      <w:r>
        <w:rPr>
          <w:sz w:val="22"/>
        </w:rPr>
        <w:t>JSM2018,</w:t>
      </w:r>
      <w:r>
        <w:rPr>
          <w:spacing w:val="-5"/>
          <w:sz w:val="22"/>
        </w:rPr>
        <w:t> </w:t>
      </w:r>
      <w:r>
        <w:rPr>
          <w:sz w:val="22"/>
        </w:rPr>
        <w:t>Vancouver,</w:t>
      </w:r>
      <w:r>
        <w:rPr>
          <w:spacing w:val="-8"/>
          <w:sz w:val="22"/>
        </w:rPr>
        <w:t> </w:t>
      </w:r>
      <w:r>
        <w:rPr>
          <w:sz w:val="22"/>
        </w:rPr>
        <w:t>July-August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2018;</w:t>
      </w:r>
    </w:p>
    <w:p>
      <w:pPr>
        <w:pStyle w:val="ListParagraph"/>
        <w:numPr>
          <w:ilvl w:val="1"/>
          <w:numId w:val="6"/>
        </w:numPr>
        <w:tabs>
          <w:tab w:pos="1083" w:val="left" w:leader="none"/>
        </w:tabs>
        <w:spacing w:line="269" w:lineRule="exact" w:before="0" w:after="0"/>
        <w:ind w:left="108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MEG2018,</w:t>
      </w:r>
      <w:r>
        <w:rPr>
          <w:spacing w:val="-7"/>
          <w:sz w:val="22"/>
        </w:rPr>
        <w:t> </w:t>
      </w:r>
      <w:r>
        <w:rPr>
          <w:sz w:val="22"/>
        </w:rPr>
        <w:t>Madison,</w:t>
      </w:r>
      <w:r>
        <w:rPr>
          <w:spacing w:val="-6"/>
          <w:sz w:val="22"/>
        </w:rPr>
        <w:t> </w:t>
      </w:r>
      <w:r>
        <w:rPr>
          <w:sz w:val="22"/>
        </w:rPr>
        <w:t>Wisconsin,</w:t>
      </w:r>
      <w:r>
        <w:rPr>
          <w:spacing w:val="-7"/>
          <w:sz w:val="22"/>
        </w:rPr>
        <w:t> </w:t>
      </w:r>
      <w:r>
        <w:rPr>
          <w:sz w:val="22"/>
        </w:rPr>
        <w:t>October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2018;</w:t>
      </w:r>
    </w:p>
    <w:p>
      <w:pPr>
        <w:pStyle w:val="ListParagraph"/>
        <w:numPr>
          <w:ilvl w:val="1"/>
          <w:numId w:val="6"/>
        </w:numPr>
        <w:tabs>
          <w:tab w:pos="1083" w:val="left" w:leader="none"/>
        </w:tabs>
        <w:spacing w:line="269" w:lineRule="exact" w:before="0" w:after="0"/>
        <w:ind w:left="108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California</w:t>
      </w:r>
      <w:r>
        <w:rPr>
          <w:spacing w:val="-7"/>
          <w:sz w:val="22"/>
        </w:rPr>
        <w:t> </w:t>
      </w:r>
      <w:r>
        <w:rPr>
          <w:sz w:val="22"/>
        </w:rPr>
        <w:t>Econometrics</w:t>
      </w:r>
      <w:r>
        <w:rPr>
          <w:spacing w:val="-6"/>
          <w:sz w:val="22"/>
        </w:rPr>
        <w:t> </w:t>
      </w:r>
      <w:r>
        <w:rPr>
          <w:sz w:val="22"/>
        </w:rPr>
        <w:t>Conference</w:t>
      </w:r>
      <w:r>
        <w:rPr>
          <w:spacing w:val="-6"/>
          <w:sz w:val="22"/>
        </w:rPr>
        <w:t> </w:t>
      </w:r>
      <w:r>
        <w:rPr>
          <w:sz w:val="22"/>
        </w:rPr>
        <w:t>(CEC2018),</w:t>
      </w:r>
      <w:r>
        <w:rPr>
          <w:spacing w:val="-6"/>
          <w:sz w:val="22"/>
        </w:rPr>
        <w:t> </w:t>
      </w:r>
      <w:r>
        <w:rPr>
          <w:sz w:val="22"/>
        </w:rPr>
        <w:t>Irvine,</w:t>
      </w:r>
      <w:r>
        <w:rPr>
          <w:spacing w:val="-6"/>
          <w:sz w:val="22"/>
        </w:rPr>
        <w:t> </w:t>
      </w:r>
      <w:r>
        <w:rPr>
          <w:sz w:val="22"/>
        </w:rPr>
        <w:t>October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2018;</w:t>
      </w:r>
    </w:p>
    <w:p>
      <w:pPr>
        <w:pStyle w:val="ListParagraph"/>
        <w:numPr>
          <w:ilvl w:val="1"/>
          <w:numId w:val="6"/>
        </w:numPr>
        <w:tabs>
          <w:tab w:pos="1083" w:val="left" w:leader="none"/>
        </w:tabs>
        <w:spacing w:line="269" w:lineRule="exact" w:before="0" w:after="0"/>
        <w:ind w:left="108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Joint</w:t>
      </w:r>
      <w:r>
        <w:rPr>
          <w:spacing w:val="-5"/>
          <w:sz w:val="22"/>
        </w:rPr>
        <w:t> </w:t>
      </w:r>
      <w:r>
        <w:rPr>
          <w:sz w:val="22"/>
        </w:rPr>
        <w:t>Statistics</w:t>
      </w:r>
      <w:r>
        <w:rPr>
          <w:spacing w:val="-6"/>
          <w:sz w:val="22"/>
        </w:rPr>
        <w:t> </w:t>
      </w:r>
      <w:r>
        <w:rPr>
          <w:sz w:val="22"/>
        </w:rPr>
        <w:t>Meetings</w:t>
      </w:r>
      <w:r>
        <w:rPr>
          <w:spacing w:val="-5"/>
          <w:sz w:val="22"/>
        </w:rPr>
        <w:t> </w:t>
      </w:r>
      <w:r>
        <w:rPr>
          <w:sz w:val="22"/>
        </w:rPr>
        <w:t>JSM2019,</w:t>
      </w:r>
      <w:r>
        <w:rPr>
          <w:spacing w:val="-5"/>
          <w:sz w:val="22"/>
        </w:rPr>
        <w:t> </w:t>
      </w:r>
      <w:r>
        <w:rPr>
          <w:sz w:val="22"/>
        </w:rPr>
        <w:t>Denver,</w:t>
      </w:r>
      <w:r>
        <w:rPr>
          <w:spacing w:val="-6"/>
          <w:sz w:val="22"/>
        </w:rPr>
        <w:t> </w:t>
      </w:r>
      <w:r>
        <w:rPr>
          <w:sz w:val="22"/>
        </w:rPr>
        <w:t>July-August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2019;</w:t>
      </w:r>
    </w:p>
    <w:p>
      <w:pPr>
        <w:pStyle w:val="ListParagraph"/>
        <w:numPr>
          <w:ilvl w:val="1"/>
          <w:numId w:val="6"/>
        </w:numPr>
        <w:tabs>
          <w:tab w:pos="1083" w:val="left" w:leader="none"/>
        </w:tabs>
        <w:spacing w:line="269" w:lineRule="exact" w:before="0" w:after="0"/>
        <w:ind w:left="108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World</w:t>
      </w:r>
      <w:r>
        <w:rPr>
          <w:spacing w:val="-7"/>
          <w:sz w:val="22"/>
        </w:rPr>
        <w:t> </w:t>
      </w:r>
      <w:r>
        <w:rPr>
          <w:sz w:val="22"/>
        </w:rPr>
        <w:t>Finance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Banking</w:t>
      </w:r>
      <w:r>
        <w:rPr>
          <w:spacing w:val="-4"/>
          <w:sz w:val="22"/>
        </w:rPr>
        <w:t> </w:t>
      </w:r>
      <w:r>
        <w:rPr>
          <w:sz w:val="22"/>
        </w:rPr>
        <w:t>Symposium</w:t>
      </w:r>
      <w:r>
        <w:rPr>
          <w:spacing w:val="-3"/>
          <w:sz w:val="22"/>
        </w:rPr>
        <w:t> </w:t>
      </w:r>
      <w:r>
        <w:rPr>
          <w:sz w:val="22"/>
        </w:rPr>
        <w:t>2019,</w:t>
      </w:r>
      <w:r>
        <w:rPr>
          <w:spacing w:val="-5"/>
          <w:sz w:val="22"/>
        </w:rPr>
        <w:t> </w:t>
      </w:r>
      <w:r>
        <w:rPr>
          <w:sz w:val="22"/>
        </w:rPr>
        <w:t>London,</w:t>
      </w:r>
      <w:r>
        <w:rPr>
          <w:spacing w:val="-4"/>
          <w:sz w:val="22"/>
        </w:rPr>
        <w:t> </w:t>
      </w:r>
      <w:r>
        <w:rPr>
          <w:sz w:val="22"/>
        </w:rPr>
        <w:t>December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2019;</w:t>
      </w:r>
    </w:p>
    <w:p>
      <w:pPr>
        <w:pStyle w:val="ListParagraph"/>
        <w:numPr>
          <w:ilvl w:val="1"/>
          <w:numId w:val="6"/>
        </w:numPr>
        <w:tabs>
          <w:tab w:pos="1083" w:val="left" w:leader="none"/>
        </w:tabs>
        <w:spacing w:line="269" w:lineRule="exact" w:before="0" w:after="0"/>
        <w:ind w:left="108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International</w:t>
      </w:r>
      <w:r>
        <w:rPr>
          <w:spacing w:val="-6"/>
          <w:sz w:val="22"/>
        </w:rPr>
        <w:t> </w:t>
      </w:r>
      <w:r>
        <w:rPr>
          <w:sz w:val="22"/>
        </w:rPr>
        <w:t>Symposium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Forecasting</w:t>
      </w:r>
      <w:r>
        <w:rPr>
          <w:spacing w:val="-4"/>
          <w:sz w:val="22"/>
        </w:rPr>
        <w:t> </w:t>
      </w:r>
      <w:r>
        <w:rPr>
          <w:sz w:val="22"/>
        </w:rPr>
        <w:t>ISF,</w:t>
      </w:r>
      <w:r>
        <w:rPr>
          <w:spacing w:val="-4"/>
          <w:sz w:val="22"/>
        </w:rPr>
        <w:t> </w:t>
      </w:r>
      <w:r>
        <w:rPr>
          <w:sz w:val="22"/>
        </w:rPr>
        <w:t>virtual,</w:t>
      </w:r>
      <w:r>
        <w:rPr>
          <w:spacing w:val="-7"/>
          <w:sz w:val="22"/>
        </w:rPr>
        <w:t> </w:t>
      </w:r>
      <w:r>
        <w:rPr>
          <w:sz w:val="22"/>
        </w:rPr>
        <w:t>Rio,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2020;</w:t>
      </w:r>
    </w:p>
    <w:p>
      <w:pPr>
        <w:pStyle w:val="ListParagraph"/>
        <w:numPr>
          <w:ilvl w:val="1"/>
          <w:numId w:val="6"/>
        </w:numPr>
        <w:tabs>
          <w:tab w:pos="1083" w:val="left" w:leader="none"/>
        </w:tabs>
        <w:spacing w:line="269" w:lineRule="exact" w:before="0" w:after="0"/>
        <w:ind w:left="108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Computational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Financial</w:t>
      </w:r>
      <w:r>
        <w:rPr>
          <w:spacing w:val="-4"/>
          <w:sz w:val="22"/>
        </w:rPr>
        <w:t> </w:t>
      </w:r>
      <w:r>
        <w:rPr>
          <w:sz w:val="22"/>
        </w:rPr>
        <w:t>Econometrics</w:t>
      </w:r>
      <w:r>
        <w:rPr>
          <w:spacing w:val="-5"/>
          <w:sz w:val="22"/>
        </w:rPr>
        <w:t> </w:t>
      </w:r>
      <w:r>
        <w:rPr>
          <w:sz w:val="22"/>
        </w:rPr>
        <w:t>(CFE</w:t>
      </w:r>
      <w:r>
        <w:rPr>
          <w:spacing w:val="-7"/>
          <w:sz w:val="22"/>
        </w:rPr>
        <w:t> </w:t>
      </w:r>
      <w:r>
        <w:rPr>
          <w:sz w:val="22"/>
        </w:rPr>
        <w:t>2020),</w:t>
      </w:r>
      <w:r>
        <w:rPr>
          <w:spacing w:val="-5"/>
          <w:sz w:val="22"/>
        </w:rPr>
        <w:t> </w:t>
      </w:r>
      <w:r>
        <w:rPr>
          <w:sz w:val="22"/>
        </w:rPr>
        <w:t>virtual,</w:t>
      </w:r>
      <w:r>
        <w:rPr>
          <w:spacing w:val="-5"/>
          <w:sz w:val="22"/>
        </w:rPr>
        <w:t> </w:t>
      </w:r>
      <w:r>
        <w:rPr>
          <w:sz w:val="22"/>
        </w:rPr>
        <w:t>December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2020;</w:t>
      </w:r>
    </w:p>
    <w:p>
      <w:pPr>
        <w:pStyle w:val="ListParagraph"/>
        <w:numPr>
          <w:ilvl w:val="1"/>
          <w:numId w:val="6"/>
        </w:numPr>
        <w:tabs>
          <w:tab w:pos="1083" w:val="left" w:leader="none"/>
        </w:tabs>
        <w:spacing w:line="269" w:lineRule="exact" w:before="0" w:after="0"/>
        <w:ind w:left="108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World</w:t>
      </w:r>
      <w:r>
        <w:rPr>
          <w:spacing w:val="-7"/>
          <w:sz w:val="22"/>
        </w:rPr>
        <w:t> </w:t>
      </w:r>
      <w:r>
        <w:rPr>
          <w:sz w:val="22"/>
        </w:rPr>
        <w:t>Finance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Banking</w:t>
      </w:r>
      <w:r>
        <w:rPr>
          <w:spacing w:val="-4"/>
          <w:sz w:val="22"/>
        </w:rPr>
        <w:t> </w:t>
      </w:r>
      <w:r>
        <w:rPr>
          <w:sz w:val="22"/>
        </w:rPr>
        <w:t>Symposium</w:t>
      </w:r>
      <w:r>
        <w:rPr>
          <w:spacing w:val="-3"/>
          <w:sz w:val="22"/>
        </w:rPr>
        <w:t> </w:t>
      </w:r>
      <w:r>
        <w:rPr>
          <w:sz w:val="22"/>
        </w:rPr>
        <w:t>2020,</w:t>
      </w:r>
      <w:r>
        <w:rPr>
          <w:spacing w:val="-4"/>
          <w:sz w:val="22"/>
        </w:rPr>
        <w:t> </w:t>
      </w:r>
      <w:r>
        <w:rPr>
          <w:sz w:val="22"/>
        </w:rPr>
        <w:t>virtual,</w:t>
      </w:r>
      <w:r>
        <w:rPr>
          <w:spacing w:val="-7"/>
          <w:sz w:val="22"/>
        </w:rPr>
        <w:t> </w:t>
      </w:r>
      <w:r>
        <w:rPr>
          <w:sz w:val="22"/>
        </w:rPr>
        <w:t>December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2020;</w:t>
      </w:r>
    </w:p>
    <w:p>
      <w:pPr>
        <w:pStyle w:val="ListParagraph"/>
        <w:numPr>
          <w:ilvl w:val="1"/>
          <w:numId w:val="6"/>
        </w:numPr>
        <w:tabs>
          <w:tab w:pos="1084" w:val="left" w:leader="none"/>
        </w:tabs>
        <w:spacing w:line="269" w:lineRule="exact" w:before="0" w:after="0"/>
        <w:ind w:left="108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WEAI</w:t>
      </w:r>
      <w:r>
        <w:rPr>
          <w:spacing w:val="-4"/>
          <w:sz w:val="22"/>
        </w:rPr>
        <w:t> </w:t>
      </w:r>
      <w:r>
        <w:rPr>
          <w:sz w:val="22"/>
        </w:rPr>
        <w:t>2021,</w:t>
      </w:r>
      <w:r>
        <w:rPr>
          <w:spacing w:val="-2"/>
          <w:sz w:val="22"/>
        </w:rPr>
        <w:t> </w:t>
      </w:r>
      <w:r>
        <w:rPr>
          <w:sz w:val="22"/>
        </w:rPr>
        <w:t>virtual,</w:t>
      </w:r>
      <w:r>
        <w:rPr>
          <w:spacing w:val="-4"/>
          <w:sz w:val="22"/>
        </w:rPr>
        <w:t> </w:t>
      </w:r>
      <w:r>
        <w:rPr>
          <w:sz w:val="22"/>
        </w:rPr>
        <w:t>June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2021;</w:t>
      </w:r>
    </w:p>
    <w:p>
      <w:pPr>
        <w:pStyle w:val="ListParagraph"/>
        <w:numPr>
          <w:ilvl w:val="1"/>
          <w:numId w:val="6"/>
        </w:numPr>
        <w:tabs>
          <w:tab w:pos="1084" w:val="left" w:leader="none"/>
        </w:tabs>
        <w:spacing w:line="269" w:lineRule="exact" w:before="0" w:after="0"/>
        <w:ind w:left="1084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EcoSta</w:t>
      </w:r>
      <w:r>
        <w:rPr>
          <w:spacing w:val="-5"/>
          <w:sz w:val="22"/>
        </w:rPr>
        <w:t> </w:t>
      </w:r>
      <w:r>
        <w:rPr>
          <w:sz w:val="22"/>
        </w:rPr>
        <w:t>2021,</w:t>
      </w:r>
      <w:r>
        <w:rPr>
          <w:spacing w:val="-2"/>
          <w:sz w:val="22"/>
        </w:rPr>
        <w:t> </w:t>
      </w:r>
      <w:r>
        <w:rPr>
          <w:sz w:val="22"/>
        </w:rPr>
        <w:t>Hong</w:t>
      </w:r>
      <w:r>
        <w:rPr>
          <w:spacing w:val="-2"/>
          <w:sz w:val="22"/>
        </w:rPr>
        <w:t> </w:t>
      </w:r>
      <w:r>
        <w:rPr>
          <w:sz w:val="22"/>
        </w:rPr>
        <w:t>Kong,</w:t>
      </w:r>
      <w:r>
        <w:rPr>
          <w:spacing w:val="-5"/>
          <w:sz w:val="22"/>
        </w:rPr>
        <w:t> </w:t>
      </w:r>
      <w:r>
        <w:rPr>
          <w:sz w:val="22"/>
        </w:rPr>
        <w:t>virtual,</w:t>
      </w:r>
      <w:r>
        <w:rPr>
          <w:spacing w:val="-2"/>
          <w:sz w:val="22"/>
        </w:rPr>
        <w:t> </w:t>
      </w:r>
      <w:r>
        <w:rPr>
          <w:sz w:val="22"/>
        </w:rPr>
        <w:t>June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2021;</w:t>
      </w:r>
    </w:p>
    <w:p>
      <w:pPr>
        <w:pStyle w:val="ListParagraph"/>
        <w:numPr>
          <w:ilvl w:val="1"/>
          <w:numId w:val="6"/>
        </w:numPr>
        <w:tabs>
          <w:tab w:pos="1084" w:val="left" w:leader="none"/>
        </w:tabs>
        <w:spacing w:line="269" w:lineRule="exact" w:before="0" w:after="0"/>
        <w:ind w:left="1084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Econometrics</w:t>
      </w:r>
      <w:r>
        <w:rPr>
          <w:spacing w:val="-5"/>
          <w:sz w:val="22"/>
        </w:rPr>
        <w:t> </w:t>
      </w:r>
      <w:r>
        <w:rPr>
          <w:sz w:val="22"/>
        </w:rPr>
        <w:t>Society,</w:t>
      </w:r>
      <w:r>
        <w:rPr>
          <w:spacing w:val="-4"/>
          <w:sz w:val="22"/>
        </w:rPr>
        <w:t> </w:t>
      </w:r>
      <w:r>
        <w:rPr>
          <w:sz w:val="22"/>
        </w:rPr>
        <w:t>Asian</w:t>
      </w:r>
      <w:r>
        <w:rPr>
          <w:spacing w:val="-5"/>
          <w:sz w:val="22"/>
        </w:rPr>
        <w:t> </w:t>
      </w:r>
      <w:r>
        <w:rPr>
          <w:sz w:val="22"/>
        </w:rPr>
        <w:t>Meeting,</w:t>
      </w:r>
      <w:r>
        <w:rPr>
          <w:spacing w:val="-4"/>
          <w:sz w:val="22"/>
        </w:rPr>
        <w:t> </w:t>
      </w:r>
      <w:r>
        <w:rPr>
          <w:sz w:val="22"/>
        </w:rPr>
        <w:t>virtual,</w:t>
      </w:r>
      <w:r>
        <w:rPr>
          <w:spacing w:val="-5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2021;</w:t>
      </w:r>
    </w:p>
    <w:p>
      <w:pPr>
        <w:pStyle w:val="ListParagraph"/>
        <w:numPr>
          <w:ilvl w:val="1"/>
          <w:numId w:val="6"/>
        </w:numPr>
        <w:tabs>
          <w:tab w:pos="1084" w:val="left" w:leader="none"/>
        </w:tabs>
        <w:spacing w:line="269" w:lineRule="exact" w:before="0" w:after="0"/>
        <w:ind w:left="1084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Joint</w:t>
      </w:r>
      <w:r>
        <w:rPr>
          <w:spacing w:val="-4"/>
          <w:sz w:val="22"/>
        </w:rPr>
        <w:t> </w:t>
      </w:r>
      <w:r>
        <w:rPr>
          <w:sz w:val="22"/>
        </w:rPr>
        <w:t>Statistical</w:t>
      </w:r>
      <w:r>
        <w:rPr>
          <w:spacing w:val="-6"/>
          <w:sz w:val="22"/>
        </w:rPr>
        <w:t> </w:t>
      </w:r>
      <w:r>
        <w:rPr>
          <w:sz w:val="22"/>
        </w:rPr>
        <w:t>Meetings</w:t>
      </w:r>
      <w:r>
        <w:rPr>
          <w:spacing w:val="-6"/>
          <w:sz w:val="22"/>
        </w:rPr>
        <w:t> </w:t>
      </w:r>
      <w:r>
        <w:rPr>
          <w:sz w:val="22"/>
        </w:rPr>
        <w:t>(JSM</w:t>
      </w:r>
      <w:r>
        <w:rPr>
          <w:spacing w:val="-4"/>
          <w:sz w:val="22"/>
        </w:rPr>
        <w:t> </w:t>
      </w:r>
      <w:r>
        <w:rPr>
          <w:sz w:val="22"/>
        </w:rPr>
        <w:t>2021),</w:t>
      </w:r>
      <w:r>
        <w:rPr>
          <w:spacing w:val="-4"/>
          <w:sz w:val="22"/>
        </w:rPr>
        <w:t> </w:t>
      </w:r>
      <w:r>
        <w:rPr>
          <w:sz w:val="22"/>
        </w:rPr>
        <w:t>virtual,</w:t>
      </w:r>
      <w:r>
        <w:rPr>
          <w:spacing w:val="-4"/>
          <w:sz w:val="22"/>
        </w:rPr>
        <w:t> </w:t>
      </w:r>
      <w:r>
        <w:rPr>
          <w:sz w:val="22"/>
        </w:rPr>
        <w:t>August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2021;</w:t>
      </w:r>
    </w:p>
    <w:p>
      <w:pPr>
        <w:pStyle w:val="ListParagraph"/>
        <w:numPr>
          <w:ilvl w:val="1"/>
          <w:numId w:val="6"/>
        </w:numPr>
        <w:tabs>
          <w:tab w:pos="1084" w:val="left" w:leader="none"/>
        </w:tabs>
        <w:spacing w:line="240" w:lineRule="auto" w:before="0" w:after="0"/>
        <w:ind w:left="1084" w:right="1068" w:hanging="361"/>
        <w:jc w:val="left"/>
        <w:rPr>
          <w:rFonts w:ascii="Symbol" w:hAnsi="Symbol"/>
          <w:sz w:val="22"/>
        </w:rPr>
      </w:pPr>
      <w:r>
        <w:rPr>
          <w:sz w:val="22"/>
        </w:rPr>
        <w:t>California Econometrics Conference (CEC2022),</w:t>
      </w:r>
      <w:r>
        <w:rPr>
          <w:spacing w:val="-1"/>
          <w:sz w:val="22"/>
        </w:rPr>
        <w:t> </w:t>
      </w:r>
      <w:r>
        <w:rPr>
          <w:sz w:val="22"/>
        </w:rPr>
        <w:t>in person, Stanford University</w:t>
      </w:r>
      <w:r>
        <w:rPr>
          <w:spacing w:val="-1"/>
          <w:sz w:val="22"/>
        </w:rPr>
        <w:t> </w:t>
      </w:r>
      <w:r>
        <w:rPr>
          <w:sz w:val="22"/>
        </w:rPr>
        <w:t>Graduate School of Business, May 6-7, 2022;</w:t>
      </w:r>
    </w:p>
    <w:p>
      <w:pPr>
        <w:pStyle w:val="ListParagraph"/>
        <w:numPr>
          <w:ilvl w:val="1"/>
          <w:numId w:val="6"/>
        </w:numPr>
        <w:tabs>
          <w:tab w:pos="1085" w:val="left" w:leader="none"/>
        </w:tabs>
        <w:spacing w:line="240" w:lineRule="auto" w:before="0" w:after="0"/>
        <w:ind w:left="1085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Asian</w:t>
      </w:r>
      <w:r>
        <w:rPr>
          <w:spacing w:val="-6"/>
          <w:sz w:val="22"/>
        </w:rPr>
        <w:t> </w:t>
      </w:r>
      <w:r>
        <w:rPr>
          <w:sz w:val="22"/>
        </w:rPr>
        <w:t>Meeting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Econometrics</w:t>
      </w:r>
      <w:r>
        <w:rPr>
          <w:spacing w:val="-4"/>
          <w:sz w:val="22"/>
        </w:rPr>
        <w:t> </w:t>
      </w:r>
      <w:r>
        <w:rPr>
          <w:sz w:val="22"/>
        </w:rPr>
        <w:t>Society,</w:t>
      </w:r>
      <w:r>
        <w:rPr>
          <w:spacing w:val="-3"/>
          <w:sz w:val="22"/>
        </w:rPr>
        <w:t> </w:t>
      </w:r>
      <w:r>
        <w:rPr>
          <w:sz w:val="22"/>
        </w:rPr>
        <w:t>Tokyo,</w:t>
      </w:r>
      <w:r>
        <w:rPr>
          <w:spacing w:val="-5"/>
          <w:sz w:val="22"/>
        </w:rPr>
        <w:t> </w:t>
      </w:r>
      <w:r>
        <w:rPr>
          <w:sz w:val="22"/>
        </w:rPr>
        <w:t>virtual,</w:t>
      </w:r>
      <w:r>
        <w:rPr>
          <w:spacing w:val="-4"/>
          <w:sz w:val="22"/>
        </w:rPr>
        <w:t> </w:t>
      </w:r>
      <w:r>
        <w:rPr>
          <w:sz w:val="22"/>
        </w:rPr>
        <w:t>August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2021;</w:t>
      </w:r>
    </w:p>
    <w:p>
      <w:pPr>
        <w:pStyle w:val="ListParagraph"/>
        <w:numPr>
          <w:ilvl w:val="1"/>
          <w:numId w:val="6"/>
        </w:numPr>
        <w:tabs>
          <w:tab w:pos="1085" w:val="left" w:leader="none"/>
        </w:tabs>
        <w:spacing w:line="269" w:lineRule="exact" w:before="2" w:after="0"/>
        <w:ind w:left="1085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24</w:t>
      </w:r>
      <w:r>
        <w:rPr>
          <w:sz w:val="22"/>
          <w:vertAlign w:val="superscript"/>
        </w:rPr>
        <w:t>th</w:t>
      </w:r>
      <w:r>
        <w:rPr>
          <w:spacing w:val="-6"/>
          <w:sz w:val="22"/>
          <w:vertAlign w:val="baseline"/>
        </w:rPr>
        <w:t> </w:t>
      </w:r>
      <w:hyperlink r:id="rId220">
        <w:r>
          <w:rPr>
            <w:sz w:val="22"/>
            <w:vertAlign w:val="baseline"/>
          </w:rPr>
          <w:t>Federal</w:t>
        </w:r>
        <w:r>
          <w:rPr>
            <w:spacing w:val="-5"/>
            <w:sz w:val="22"/>
            <w:vertAlign w:val="baseline"/>
          </w:rPr>
          <w:t> </w:t>
        </w:r>
        <w:r>
          <w:rPr>
            <w:sz w:val="22"/>
            <w:vertAlign w:val="baseline"/>
          </w:rPr>
          <w:t>Forecasters</w:t>
        </w:r>
        <w:r>
          <w:rPr>
            <w:spacing w:val="-6"/>
            <w:sz w:val="22"/>
            <w:vertAlign w:val="baseline"/>
          </w:rPr>
          <w:t> </w:t>
        </w:r>
        <w:r>
          <w:rPr>
            <w:sz w:val="22"/>
            <w:vertAlign w:val="baseline"/>
          </w:rPr>
          <w:t>Conference</w:t>
        </w:r>
      </w:hyperlink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(</w:t>
      </w:r>
      <w:hyperlink r:id="rId220">
        <w:r>
          <w:rPr>
            <w:color w:val="0000FF"/>
            <w:sz w:val="22"/>
            <w:u w:val="single" w:color="0000FF"/>
            <w:vertAlign w:val="baseline"/>
          </w:rPr>
          <w:t>FFC2022</w:t>
        </w:r>
      </w:hyperlink>
      <w:r>
        <w:rPr>
          <w:sz w:val="22"/>
          <w:vertAlign w:val="baseline"/>
        </w:rPr>
        <w:t>),</w:t>
      </w:r>
      <w:r>
        <w:rPr>
          <w:spacing w:val="-8"/>
          <w:sz w:val="22"/>
          <w:vertAlign w:val="baseline"/>
        </w:rPr>
        <w:t> </w:t>
      </w:r>
      <w:r>
        <w:rPr>
          <w:sz w:val="22"/>
          <w:vertAlign w:val="baseline"/>
        </w:rPr>
        <w:t>Washington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DC,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September</w:t>
      </w:r>
      <w:r>
        <w:rPr>
          <w:spacing w:val="-5"/>
          <w:sz w:val="22"/>
          <w:vertAlign w:val="baseline"/>
        </w:rPr>
        <w:t> </w:t>
      </w:r>
      <w:r>
        <w:rPr>
          <w:spacing w:val="-4"/>
          <w:sz w:val="22"/>
          <w:vertAlign w:val="baseline"/>
        </w:rPr>
        <w:t>2022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1078" w:hanging="361"/>
        <w:jc w:val="left"/>
        <w:rPr>
          <w:rFonts w:ascii="Symbol" w:hAnsi="Symbol"/>
          <w:sz w:val="22"/>
        </w:rPr>
      </w:pPr>
      <w:r>
        <w:rPr>
          <w:sz w:val="22"/>
        </w:rPr>
        <w:t>Joint</w:t>
      </w:r>
      <w:r>
        <w:rPr>
          <w:spacing w:val="-13"/>
          <w:sz w:val="22"/>
        </w:rPr>
        <w:t> </w:t>
      </w:r>
      <w:r>
        <w:rPr>
          <w:sz w:val="22"/>
        </w:rPr>
        <w:t>Statistical</w:t>
      </w:r>
      <w:r>
        <w:rPr>
          <w:spacing w:val="-14"/>
          <w:sz w:val="22"/>
        </w:rPr>
        <w:t> </w:t>
      </w:r>
      <w:r>
        <w:rPr>
          <w:sz w:val="22"/>
        </w:rPr>
        <w:t>Meetings</w:t>
      </w:r>
      <w:r>
        <w:rPr>
          <w:spacing w:val="-11"/>
          <w:sz w:val="22"/>
        </w:rPr>
        <w:t> </w:t>
      </w:r>
      <w:r>
        <w:rPr>
          <w:sz w:val="22"/>
        </w:rPr>
        <w:t>(JSM</w:t>
      </w:r>
      <w:r>
        <w:rPr>
          <w:spacing w:val="-12"/>
          <w:sz w:val="22"/>
        </w:rPr>
        <w:t> </w:t>
      </w:r>
      <w:r>
        <w:rPr>
          <w:sz w:val="22"/>
        </w:rPr>
        <w:t>2023),</w:t>
      </w:r>
      <w:r>
        <w:rPr>
          <w:spacing w:val="-13"/>
          <w:sz w:val="22"/>
        </w:rPr>
        <w:t> </w:t>
      </w:r>
      <w:r>
        <w:rPr>
          <w:sz w:val="22"/>
        </w:rPr>
        <w:t>Toronto,</w:t>
      </w:r>
      <w:r>
        <w:rPr>
          <w:spacing w:val="-13"/>
          <w:sz w:val="22"/>
        </w:rPr>
        <w:t> </w:t>
      </w:r>
      <w:r>
        <w:rPr>
          <w:sz w:val="22"/>
        </w:rPr>
        <w:t>August</w:t>
      </w:r>
      <w:r>
        <w:rPr>
          <w:spacing w:val="-14"/>
          <w:sz w:val="22"/>
        </w:rPr>
        <w:t> </w:t>
      </w:r>
      <w:r>
        <w:rPr>
          <w:sz w:val="22"/>
        </w:rPr>
        <w:t>2023</w:t>
      </w:r>
      <w:r>
        <w:rPr>
          <w:spacing w:val="-13"/>
          <w:sz w:val="22"/>
        </w:rPr>
        <w:t> </w:t>
      </w:r>
      <w:r>
        <w:rPr>
          <w:sz w:val="22"/>
        </w:rPr>
        <w:t>(presenter,</w:t>
      </w:r>
      <w:r>
        <w:rPr>
          <w:spacing w:val="-14"/>
          <w:sz w:val="22"/>
        </w:rPr>
        <w:t> </w:t>
      </w:r>
      <w:r>
        <w:rPr>
          <w:sz w:val="22"/>
        </w:rPr>
        <w:t>session</w:t>
      </w:r>
      <w:r>
        <w:rPr>
          <w:spacing w:val="-14"/>
          <w:sz w:val="22"/>
        </w:rPr>
        <w:t> </w:t>
      </w:r>
      <w:r>
        <w:rPr>
          <w:sz w:val="22"/>
        </w:rPr>
        <w:t>chair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different </w:t>
      </w:r>
      <w:r>
        <w:rPr>
          <w:spacing w:val="-2"/>
          <w:sz w:val="22"/>
        </w:rPr>
        <w:t>session)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7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California</w:t>
      </w:r>
      <w:r>
        <w:rPr>
          <w:spacing w:val="-6"/>
          <w:sz w:val="22"/>
        </w:rPr>
        <w:t> </w:t>
      </w:r>
      <w:r>
        <w:rPr>
          <w:sz w:val="22"/>
        </w:rPr>
        <w:t>Econometrics</w:t>
      </w:r>
      <w:r>
        <w:rPr>
          <w:spacing w:val="-5"/>
          <w:sz w:val="22"/>
        </w:rPr>
        <w:t> </w:t>
      </w:r>
      <w:r>
        <w:rPr>
          <w:sz w:val="22"/>
        </w:rPr>
        <w:t>Conference</w:t>
      </w:r>
      <w:r>
        <w:rPr>
          <w:spacing w:val="-5"/>
          <w:sz w:val="22"/>
        </w:rPr>
        <w:t> </w:t>
      </w:r>
      <w:r>
        <w:rPr>
          <w:sz w:val="22"/>
        </w:rPr>
        <w:t>(CEC</w:t>
      </w:r>
      <w:r>
        <w:rPr>
          <w:spacing w:val="-6"/>
          <w:sz w:val="22"/>
        </w:rPr>
        <w:t> </w:t>
      </w:r>
      <w:r>
        <w:rPr>
          <w:sz w:val="22"/>
        </w:rPr>
        <w:t>2023),</w:t>
      </w:r>
      <w:r>
        <w:rPr>
          <w:spacing w:val="-5"/>
          <w:sz w:val="22"/>
        </w:rPr>
        <w:t> </w:t>
      </w:r>
      <w:r>
        <w:rPr>
          <w:sz w:val="22"/>
        </w:rPr>
        <w:t>Seattle,</w:t>
      </w:r>
      <w:r>
        <w:rPr>
          <w:spacing w:val="-5"/>
          <w:sz w:val="22"/>
        </w:rPr>
        <w:t> </w:t>
      </w:r>
      <w:r>
        <w:rPr>
          <w:sz w:val="22"/>
        </w:rPr>
        <w:t>September</w:t>
      </w:r>
      <w:r>
        <w:rPr>
          <w:spacing w:val="-4"/>
          <w:sz w:val="22"/>
        </w:rPr>
        <w:t> </w:t>
      </w:r>
      <w:r>
        <w:rPr>
          <w:sz w:val="22"/>
        </w:rPr>
        <w:t>14-15,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1075" w:hanging="361"/>
        <w:jc w:val="left"/>
        <w:rPr>
          <w:rFonts w:ascii="Symbol" w:hAnsi="Symbol"/>
          <w:sz w:val="22"/>
        </w:rPr>
      </w:pPr>
      <w:r>
        <w:rPr>
          <w:sz w:val="22"/>
        </w:rPr>
        <w:t>Midwest Econometrics Group</w:t>
      </w:r>
      <w:r>
        <w:rPr>
          <w:spacing w:val="-1"/>
          <w:sz w:val="22"/>
        </w:rPr>
        <w:t> </w:t>
      </w:r>
      <w:r>
        <w:rPr>
          <w:sz w:val="22"/>
        </w:rPr>
        <w:t>Conference</w:t>
      </w:r>
      <w:r>
        <w:rPr>
          <w:spacing w:val="-3"/>
          <w:sz w:val="22"/>
        </w:rPr>
        <w:t> </w:t>
      </w:r>
      <w:r>
        <w:rPr>
          <w:sz w:val="22"/>
        </w:rPr>
        <w:t>(MEG</w:t>
      </w:r>
      <w:r>
        <w:rPr>
          <w:spacing w:val="-2"/>
          <w:sz w:val="22"/>
        </w:rPr>
        <w:t> </w:t>
      </w:r>
      <w:r>
        <w:rPr>
          <w:sz w:val="22"/>
        </w:rPr>
        <w:t>2023),</w:t>
      </w:r>
      <w:r>
        <w:rPr>
          <w:spacing w:val="-1"/>
          <w:sz w:val="22"/>
        </w:rPr>
        <w:t> </w:t>
      </w:r>
      <w:r>
        <w:rPr>
          <w:sz w:val="22"/>
        </w:rPr>
        <w:t>Cleveland,</w:t>
      </w:r>
      <w:r>
        <w:rPr>
          <w:spacing w:val="-1"/>
          <w:sz w:val="22"/>
        </w:rPr>
        <w:t> </w:t>
      </w:r>
      <w:r>
        <w:rPr>
          <w:sz w:val="22"/>
        </w:rPr>
        <w:t>FRB,</w:t>
      </w:r>
      <w:r>
        <w:rPr>
          <w:spacing w:val="-1"/>
          <w:sz w:val="22"/>
        </w:rPr>
        <w:t> </w:t>
      </w:r>
      <w:r>
        <w:rPr>
          <w:sz w:val="22"/>
        </w:rPr>
        <w:t>October</w:t>
      </w:r>
      <w:r>
        <w:rPr>
          <w:spacing w:val="-2"/>
          <w:sz w:val="22"/>
        </w:rPr>
        <w:t> </w:t>
      </w:r>
      <w:r>
        <w:rPr>
          <w:sz w:val="22"/>
        </w:rPr>
        <w:t>2023</w:t>
      </w:r>
      <w:r>
        <w:rPr>
          <w:spacing w:val="-1"/>
          <w:sz w:val="22"/>
        </w:rPr>
        <w:t> </w:t>
      </w:r>
      <w:r>
        <w:rPr>
          <w:sz w:val="22"/>
        </w:rPr>
        <w:t>(3</w:t>
      </w:r>
      <w:r>
        <w:rPr>
          <w:spacing w:val="-1"/>
          <w:sz w:val="22"/>
        </w:rPr>
        <w:t> </w:t>
      </w:r>
      <w:r>
        <w:rPr>
          <w:sz w:val="22"/>
        </w:rPr>
        <w:t>papers </w:t>
      </w:r>
      <w:r>
        <w:rPr>
          <w:spacing w:val="-2"/>
          <w:sz w:val="22"/>
        </w:rPr>
        <w:t>presented)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7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KEA</w:t>
      </w:r>
      <w:r>
        <w:rPr>
          <w:spacing w:val="-6"/>
          <w:sz w:val="22"/>
        </w:rPr>
        <w:t> </w:t>
      </w:r>
      <w:r>
        <w:rPr>
          <w:sz w:val="22"/>
        </w:rPr>
        <w:t>International</w:t>
      </w:r>
      <w:r>
        <w:rPr>
          <w:spacing w:val="-4"/>
          <w:sz w:val="22"/>
        </w:rPr>
        <w:t> </w:t>
      </w:r>
      <w:r>
        <w:rPr>
          <w:sz w:val="22"/>
        </w:rPr>
        <w:t>Conference,</w:t>
      </w:r>
      <w:r>
        <w:rPr>
          <w:spacing w:val="-5"/>
          <w:sz w:val="22"/>
        </w:rPr>
        <w:t> </w:t>
      </w:r>
      <w:r>
        <w:rPr>
          <w:sz w:val="22"/>
        </w:rPr>
        <w:t>Pyeongchang,</w:t>
      </w:r>
      <w:r>
        <w:rPr>
          <w:spacing w:val="-4"/>
          <w:sz w:val="22"/>
        </w:rPr>
        <w:t> </w:t>
      </w:r>
      <w:r>
        <w:rPr>
          <w:sz w:val="22"/>
        </w:rPr>
        <w:t>Korea,</w:t>
      </w:r>
      <w:r>
        <w:rPr>
          <w:spacing w:val="-8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2024.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Midwest</w:t>
      </w:r>
      <w:r>
        <w:rPr>
          <w:spacing w:val="-4"/>
          <w:sz w:val="22"/>
        </w:rPr>
        <w:t> </w:t>
      </w:r>
      <w:r>
        <w:rPr>
          <w:sz w:val="22"/>
        </w:rPr>
        <w:t>Econometrics</w:t>
      </w:r>
      <w:r>
        <w:rPr>
          <w:spacing w:val="-5"/>
          <w:sz w:val="22"/>
        </w:rPr>
        <w:t> </w:t>
      </w:r>
      <w:r>
        <w:rPr>
          <w:sz w:val="22"/>
        </w:rPr>
        <w:t>Group</w:t>
      </w:r>
      <w:r>
        <w:rPr>
          <w:spacing w:val="-5"/>
          <w:sz w:val="22"/>
        </w:rPr>
        <w:t> </w:t>
      </w:r>
      <w:r>
        <w:rPr>
          <w:sz w:val="22"/>
        </w:rPr>
        <w:t>Conference</w:t>
      </w:r>
      <w:r>
        <w:rPr>
          <w:spacing w:val="-5"/>
          <w:sz w:val="22"/>
        </w:rPr>
        <w:t> </w:t>
      </w:r>
      <w:r>
        <w:rPr>
          <w:sz w:val="22"/>
        </w:rPr>
        <w:t>(MEG</w:t>
      </w:r>
      <w:r>
        <w:rPr>
          <w:spacing w:val="-6"/>
          <w:sz w:val="22"/>
        </w:rPr>
        <w:t> </w:t>
      </w:r>
      <w:r>
        <w:rPr>
          <w:sz w:val="22"/>
        </w:rPr>
        <w:t>2024),</w:t>
      </w:r>
      <w:r>
        <w:rPr>
          <w:spacing w:val="-5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Kentucky,</w:t>
      </w:r>
      <w:r>
        <w:rPr>
          <w:spacing w:val="-7"/>
          <w:sz w:val="22"/>
        </w:rPr>
        <w:t> </w:t>
      </w:r>
      <w:r>
        <w:rPr>
          <w:sz w:val="22"/>
        </w:rPr>
        <w:t>October</w:t>
      </w:r>
      <w:r>
        <w:rPr>
          <w:spacing w:val="-4"/>
          <w:sz w:val="22"/>
        </w:rPr>
        <w:t> 2024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1078" w:hanging="361"/>
        <w:jc w:val="left"/>
        <w:rPr>
          <w:rFonts w:ascii="Symbol" w:hAnsi="Symbol"/>
          <w:sz w:val="22"/>
        </w:rPr>
      </w:pPr>
      <w:r>
        <w:rPr>
          <w:sz w:val="22"/>
        </w:rPr>
        <w:t>2025 International Symposium on Time Series and Panel Data in the AI Era, Chow Institute for Studies in Economics, Xiamen University, June 22-23, 2025.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2240" w:h="15840"/>
          <w:pgMar w:header="0" w:footer="1063" w:top="1360" w:bottom="1260" w:left="1080" w:right="360"/>
        </w:sectPr>
      </w:pP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79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IAAE</w:t>
      </w:r>
      <w:r>
        <w:rPr>
          <w:spacing w:val="-4"/>
          <w:sz w:val="22"/>
        </w:rPr>
        <w:t> </w:t>
      </w:r>
      <w:r>
        <w:rPr>
          <w:sz w:val="22"/>
        </w:rPr>
        <w:t>2025,</w:t>
      </w:r>
      <w:r>
        <w:rPr>
          <w:spacing w:val="-2"/>
          <w:sz w:val="22"/>
        </w:rPr>
        <w:t> </w:t>
      </w:r>
      <w:r>
        <w:rPr>
          <w:sz w:val="22"/>
        </w:rPr>
        <w:t>Torino,</w:t>
      </w:r>
      <w:r>
        <w:rPr>
          <w:spacing w:val="-3"/>
          <w:sz w:val="22"/>
        </w:rPr>
        <w:t> </w:t>
      </w:r>
      <w:r>
        <w:rPr>
          <w:sz w:val="22"/>
        </w:rPr>
        <w:t>Italy,</w:t>
      </w:r>
      <w:r>
        <w:rPr>
          <w:spacing w:val="-2"/>
          <w:sz w:val="22"/>
        </w:rPr>
        <w:t> </w:t>
      </w:r>
      <w:r>
        <w:rPr>
          <w:sz w:val="22"/>
        </w:rPr>
        <w:t>June</w:t>
      </w:r>
      <w:r>
        <w:rPr>
          <w:spacing w:val="-2"/>
          <w:sz w:val="22"/>
        </w:rPr>
        <w:t> </w:t>
      </w:r>
      <w:r>
        <w:rPr>
          <w:sz w:val="22"/>
        </w:rPr>
        <w:t>26-29,</w:t>
      </w:r>
      <w:r>
        <w:rPr>
          <w:spacing w:val="-3"/>
          <w:sz w:val="22"/>
        </w:rPr>
        <w:t> </w:t>
      </w:r>
      <w:r>
        <w:rPr>
          <w:sz w:val="22"/>
        </w:rPr>
        <w:t>2025</w:t>
      </w:r>
      <w:r>
        <w:rPr>
          <w:spacing w:val="-2"/>
          <w:sz w:val="22"/>
        </w:rPr>
        <w:t> </w:t>
      </w:r>
      <w:r>
        <w:rPr>
          <w:sz w:val="22"/>
        </w:rPr>
        <w:t>(2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papers)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Econometric</w:t>
      </w:r>
      <w:r>
        <w:rPr>
          <w:spacing w:val="-6"/>
          <w:sz w:val="22"/>
        </w:rPr>
        <w:t> </w:t>
      </w:r>
      <w:r>
        <w:rPr>
          <w:sz w:val="22"/>
        </w:rPr>
        <w:t>Society</w:t>
      </w:r>
      <w:r>
        <w:rPr>
          <w:spacing w:val="-4"/>
          <w:sz w:val="22"/>
        </w:rPr>
        <w:t> </w:t>
      </w:r>
      <w:r>
        <w:rPr>
          <w:sz w:val="22"/>
        </w:rPr>
        <w:t>World</w:t>
      </w:r>
      <w:r>
        <w:rPr>
          <w:spacing w:val="-6"/>
          <w:sz w:val="22"/>
        </w:rPr>
        <w:t> </w:t>
      </w:r>
      <w:r>
        <w:rPr>
          <w:sz w:val="22"/>
        </w:rPr>
        <w:t>Congress</w:t>
      </w:r>
      <w:r>
        <w:rPr>
          <w:spacing w:val="-4"/>
          <w:sz w:val="22"/>
        </w:rPr>
        <w:t> </w:t>
      </w:r>
      <w:r>
        <w:rPr>
          <w:sz w:val="22"/>
        </w:rPr>
        <w:t>(ESWC</w:t>
      </w:r>
      <w:r>
        <w:rPr>
          <w:spacing w:val="-4"/>
          <w:sz w:val="22"/>
        </w:rPr>
        <w:t> </w:t>
      </w:r>
      <w:r>
        <w:rPr>
          <w:sz w:val="22"/>
        </w:rPr>
        <w:t>2025),</w:t>
      </w:r>
      <w:r>
        <w:rPr>
          <w:spacing w:val="-4"/>
          <w:sz w:val="22"/>
        </w:rPr>
        <w:t> </w:t>
      </w:r>
      <w:r>
        <w:rPr>
          <w:sz w:val="22"/>
        </w:rPr>
        <w:t>Seoul,</w:t>
      </w:r>
      <w:r>
        <w:rPr>
          <w:spacing w:val="-3"/>
          <w:sz w:val="22"/>
        </w:rPr>
        <w:t> </w:t>
      </w:r>
      <w:r>
        <w:rPr>
          <w:sz w:val="22"/>
        </w:rPr>
        <w:t>August</w:t>
      </w:r>
      <w:r>
        <w:rPr>
          <w:spacing w:val="-6"/>
          <w:sz w:val="22"/>
        </w:rPr>
        <w:t> </w:t>
      </w:r>
      <w:r>
        <w:rPr>
          <w:sz w:val="22"/>
        </w:rPr>
        <w:t>18-22,</w:t>
      </w:r>
      <w:r>
        <w:rPr>
          <w:spacing w:val="-3"/>
          <w:sz w:val="22"/>
        </w:rPr>
        <w:t> </w:t>
      </w:r>
      <w:r>
        <w:rPr>
          <w:sz w:val="22"/>
        </w:rPr>
        <w:t>2025</w:t>
      </w:r>
      <w:r>
        <w:rPr>
          <w:spacing w:val="-7"/>
          <w:sz w:val="22"/>
        </w:rPr>
        <w:t> </w:t>
      </w:r>
      <w:r>
        <w:rPr>
          <w:sz w:val="22"/>
        </w:rPr>
        <w:t>(4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papers)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Midwest</w:t>
      </w:r>
      <w:r>
        <w:rPr>
          <w:spacing w:val="-7"/>
          <w:sz w:val="22"/>
        </w:rPr>
        <w:t> </w:t>
      </w:r>
      <w:r>
        <w:rPr>
          <w:sz w:val="22"/>
        </w:rPr>
        <w:t>Econometrics</w:t>
      </w:r>
      <w:r>
        <w:rPr>
          <w:spacing w:val="-5"/>
          <w:sz w:val="22"/>
        </w:rPr>
        <w:t> </w:t>
      </w:r>
      <w:r>
        <w:rPr>
          <w:sz w:val="22"/>
        </w:rPr>
        <w:t>Group</w:t>
      </w:r>
      <w:r>
        <w:rPr>
          <w:spacing w:val="-5"/>
          <w:sz w:val="22"/>
        </w:rPr>
        <w:t> </w:t>
      </w:r>
      <w:r>
        <w:rPr>
          <w:sz w:val="22"/>
        </w:rPr>
        <w:t>Conference</w:t>
      </w:r>
      <w:r>
        <w:rPr>
          <w:spacing w:val="-5"/>
          <w:sz w:val="22"/>
        </w:rPr>
        <w:t> </w:t>
      </w:r>
      <w:r>
        <w:rPr>
          <w:sz w:val="22"/>
        </w:rPr>
        <w:t>(MEG</w:t>
      </w:r>
      <w:r>
        <w:rPr>
          <w:spacing w:val="-6"/>
          <w:sz w:val="22"/>
        </w:rPr>
        <w:t> </w:t>
      </w:r>
      <w:r>
        <w:rPr>
          <w:sz w:val="22"/>
        </w:rPr>
        <w:t>2025),</w:t>
      </w:r>
      <w:r>
        <w:rPr>
          <w:spacing w:val="-6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Illinois,</w:t>
      </w:r>
      <w:r>
        <w:rPr>
          <w:spacing w:val="-5"/>
          <w:sz w:val="22"/>
        </w:rPr>
        <w:t> </w:t>
      </w:r>
      <w:r>
        <w:rPr>
          <w:sz w:val="22"/>
        </w:rPr>
        <w:t>October</w:t>
      </w:r>
      <w:r>
        <w:rPr>
          <w:spacing w:val="-4"/>
          <w:sz w:val="22"/>
        </w:rPr>
        <w:t> 2025</w:t>
      </w:r>
    </w:p>
    <w:p>
      <w:pPr>
        <w:pStyle w:val="BodyText"/>
        <w:spacing w:before="252"/>
        <w:ind w:left="0"/>
      </w:pPr>
    </w:p>
    <w:p>
      <w:pPr>
        <w:pStyle w:val="Heading2"/>
        <w:numPr>
          <w:ilvl w:val="0"/>
          <w:numId w:val="6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CONSULTING</w:t>
      </w:r>
      <w:r>
        <w:rPr>
          <w:spacing w:val="-9"/>
        </w:rPr>
        <w:t> </w:t>
      </w:r>
      <w:r>
        <w:rPr>
          <w:spacing w:val="-2"/>
        </w:rPr>
        <w:t>SERVICES</w:t>
      </w:r>
    </w:p>
    <w:p>
      <w:pPr>
        <w:pStyle w:val="BodyText"/>
        <w:spacing w:before="1"/>
        <w:ind w:left="0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Bates</w:t>
      </w:r>
      <w:r>
        <w:rPr>
          <w:spacing w:val="-7"/>
          <w:sz w:val="22"/>
        </w:rPr>
        <w:t> </w:t>
      </w:r>
      <w:r>
        <w:rPr>
          <w:sz w:val="22"/>
        </w:rPr>
        <w:t>White</w:t>
      </w:r>
      <w:r>
        <w:rPr>
          <w:spacing w:val="-6"/>
          <w:sz w:val="22"/>
        </w:rPr>
        <w:t> </w:t>
      </w:r>
      <w:r>
        <w:rPr>
          <w:sz w:val="22"/>
        </w:rPr>
        <w:t>LLC</w:t>
      </w:r>
      <w:r>
        <w:rPr>
          <w:spacing w:val="-5"/>
          <w:sz w:val="22"/>
        </w:rPr>
        <w:t> </w:t>
      </w:r>
      <w:r>
        <w:rPr>
          <w:sz w:val="22"/>
        </w:rPr>
        <w:t>(independent</w:t>
      </w:r>
      <w:r>
        <w:rPr>
          <w:spacing w:val="-6"/>
          <w:sz w:val="22"/>
        </w:rPr>
        <w:t> </w:t>
      </w:r>
      <w:r>
        <w:rPr>
          <w:sz w:val="22"/>
        </w:rPr>
        <w:t>contractor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econometrics,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2007)</w:t>
      </w:r>
    </w:p>
    <w:p>
      <w:pPr>
        <w:pStyle w:val="BodyText"/>
        <w:spacing w:before="249"/>
        <w:ind w:left="0"/>
      </w:pPr>
    </w:p>
    <w:p>
      <w:pPr>
        <w:pStyle w:val="Heading2"/>
        <w:numPr>
          <w:ilvl w:val="0"/>
          <w:numId w:val="6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>
          <w:spacing w:val="-2"/>
        </w:rPr>
        <w:t>GRANTS</w:t>
      </w:r>
    </w:p>
    <w:p>
      <w:pPr>
        <w:pStyle w:val="BodyText"/>
        <w:ind w:left="0"/>
        <w:rPr>
          <w:b/>
        </w:rPr>
      </w:pPr>
    </w:p>
    <w:p>
      <w:pPr>
        <w:pStyle w:val="Heading3"/>
        <w:spacing w:before="1"/>
      </w:pPr>
      <w:r>
        <w:rPr>
          <w:u w:val="single"/>
        </w:rPr>
        <w:t>Research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Grants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3" w:after="0"/>
        <w:ind w:left="1080" w:right="1075" w:hanging="361"/>
        <w:jc w:val="left"/>
        <w:rPr>
          <w:rFonts w:ascii="Symbol" w:hAnsi="Symbol"/>
          <w:sz w:val="22"/>
        </w:rPr>
      </w:pPr>
      <w:r>
        <w:rPr>
          <w:sz w:val="22"/>
        </w:rPr>
        <w:t>Academic Senate, Committee of Research (CoR), University of California, Riverside, CoR Grant </w:t>
      </w:r>
      <w:r>
        <w:rPr>
          <w:spacing w:val="-2"/>
          <w:sz w:val="22"/>
        </w:rPr>
        <w:t>2024-2026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1074" w:hanging="361"/>
        <w:jc w:val="left"/>
        <w:rPr>
          <w:rFonts w:ascii="Symbol" w:hAnsi="Symbol"/>
          <w:sz w:val="22"/>
        </w:rPr>
      </w:pPr>
      <w:r>
        <w:rPr>
          <w:sz w:val="22"/>
        </w:rPr>
        <w:t>Academic</w:t>
      </w:r>
      <w:r>
        <w:rPr>
          <w:spacing w:val="-7"/>
          <w:sz w:val="22"/>
        </w:rPr>
        <w:t> </w:t>
      </w:r>
      <w:r>
        <w:rPr>
          <w:sz w:val="22"/>
        </w:rPr>
        <w:t>Senate,</w:t>
      </w:r>
      <w:r>
        <w:rPr>
          <w:spacing w:val="-7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California,</w:t>
      </w:r>
      <w:r>
        <w:rPr>
          <w:spacing w:val="-5"/>
          <w:sz w:val="22"/>
        </w:rPr>
        <w:t> </w:t>
      </w:r>
      <w:r>
        <w:rPr>
          <w:sz w:val="22"/>
        </w:rPr>
        <w:t>Riverside,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Travel</w:t>
      </w:r>
      <w:r>
        <w:rPr>
          <w:spacing w:val="-4"/>
          <w:sz w:val="22"/>
        </w:rPr>
        <w:t> </w:t>
      </w:r>
      <w:r>
        <w:rPr>
          <w:sz w:val="22"/>
        </w:rPr>
        <w:t>Funds,</w:t>
      </w:r>
      <w:r>
        <w:rPr>
          <w:spacing w:val="-7"/>
          <w:sz w:val="22"/>
        </w:rPr>
        <w:t> </w:t>
      </w:r>
      <w:r>
        <w:rPr>
          <w:sz w:val="22"/>
        </w:rPr>
        <w:t>each</w:t>
      </w:r>
      <w:r>
        <w:rPr>
          <w:spacing w:val="-7"/>
          <w:sz w:val="22"/>
        </w:rPr>
        <w:t> </w:t>
      </w:r>
      <w:r>
        <w:rPr>
          <w:sz w:val="22"/>
        </w:rPr>
        <w:t>year</w:t>
      </w:r>
      <w:r>
        <w:rPr>
          <w:spacing w:val="-6"/>
          <w:sz w:val="22"/>
        </w:rPr>
        <w:t> </w:t>
      </w:r>
      <w:r>
        <w:rPr>
          <w:sz w:val="22"/>
        </w:rPr>
        <w:t>since </w:t>
      </w:r>
      <w:r>
        <w:rPr>
          <w:spacing w:val="-4"/>
          <w:sz w:val="22"/>
        </w:rPr>
        <w:t>1995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1078" w:hanging="361"/>
        <w:jc w:val="left"/>
        <w:rPr>
          <w:rFonts w:ascii="Symbol" w:hAnsi="Symbol"/>
          <w:sz w:val="22"/>
        </w:rPr>
      </w:pPr>
      <w:r>
        <w:rPr>
          <w:sz w:val="22"/>
        </w:rPr>
        <w:t>Institute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Monetary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Economic</w:t>
      </w:r>
      <w:r>
        <w:rPr>
          <w:spacing w:val="-12"/>
          <w:sz w:val="22"/>
        </w:rPr>
        <w:t> </w:t>
      </w:r>
      <w:r>
        <w:rPr>
          <w:sz w:val="22"/>
        </w:rPr>
        <w:t>Research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Bank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Korea,</w:t>
      </w:r>
      <w:r>
        <w:rPr>
          <w:spacing w:val="-11"/>
          <w:sz w:val="22"/>
        </w:rPr>
        <w:t> </w:t>
      </w:r>
      <w:r>
        <w:rPr>
          <w:sz w:val="22"/>
        </w:rPr>
        <w:t>Research</w:t>
      </w:r>
      <w:r>
        <w:rPr>
          <w:spacing w:val="-11"/>
          <w:sz w:val="22"/>
        </w:rPr>
        <w:t> </w:t>
      </w:r>
      <w:r>
        <w:rPr>
          <w:sz w:val="22"/>
        </w:rPr>
        <w:t>Grant,</w:t>
      </w:r>
      <w:r>
        <w:rPr>
          <w:spacing w:val="-11"/>
          <w:sz w:val="22"/>
        </w:rPr>
        <w:t> </w:t>
      </w:r>
      <w:r>
        <w:rPr>
          <w:sz w:val="22"/>
        </w:rPr>
        <w:t>about</w:t>
      </w:r>
      <w:r>
        <w:rPr>
          <w:spacing w:val="-12"/>
          <w:sz w:val="22"/>
        </w:rPr>
        <w:t> </w:t>
      </w:r>
      <w:r>
        <w:rPr>
          <w:sz w:val="22"/>
        </w:rPr>
        <w:t>$8,200, </w:t>
      </w:r>
      <w:r>
        <w:rPr>
          <w:spacing w:val="-4"/>
          <w:sz w:val="22"/>
        </w:rPr>
        <w:t>2007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California</w:t>
      </w:r>
      <w:r>
        <w:rPr>
          <w:spacing w:val="-7"/>
          <w:sz w:val="22"/>
        </w:rPr>
        <w:t> </w:t>
      </w:r>
      <w:r>
        <w:rPr>
          <w:sz w:val="22"/>
        </w:rPr>
        <w:t>Institute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Technology,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5"/>
          <w:sz w:val="22"/>
        </w:rPr>
        <w:t> </w:t>
      </w:r>
      <w:r>
        <w:rPr>
          <w:sz w:val="22"/>
        </w:rPr>
        <w:t>Fund,</w:t>
      </w:r>
      <w:r>
        <w:rPr>
          <w:spacing w:val="-5"/>
          <w:sz w:val="22"/>
        </w:rPr>
        <w:t> </w:t>
      </w:r>
      <w:r>
        <w:rPr>
          <w:sz w:val="22"/>
        </w:rPr>
        <w:t>$5,000,</w:t>
      </w:r>
      <w:r>
        <w:rPr>
          <w:spacing w:val="-4"/>
          <w:sz w:val="22"/>
        </w:rPr>
        <w:t> </w:t>
      </w:r>
      <w:r>
        <w:rPr>
          <w:sz w:val="22"/>
        </w:rPr>
        <w:t>2005-</w:t>
      </w:r>
      <w:r>
        <w:rPr>
          <w:spacing w:val="-4"/>
          <w:sz w:val="22"/>
        </w:rPr>
        <w:t>2006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1073" w:hanging="361"/>
        <w:jc w:val="left"/>
        <w:rPr>
          <w:rFonts w:ascii="Symbol" w:hAnsi="Symbol"/>
          <w:sz w:val="22"/>
        </w:rPr>
      </w:pPr>
      <w:r>
        <w:rPr>
          <w:sz w:val="22"/>
        </w:rPr>
        <w:t>University of California, Riverside, Executive Vice Chancellor Research Funds, $35,000, 2000- </w:t>
      </w:r>
      <w:r>
        <w:rPr>
          <w:spacing w:val="-4"/>
          <w:sz w:val="22"/>
        </w:rPr>
        <w:t>2003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1075" w:hanging="361"/>
        <w:jc w:val="left"/>
        <w:rPr>
          <w:rFonts w:ascii="Symbol" w:hAnsi="Symbol"/>
          <w:sz w:val="22"/>
        </w:rPr>
      </w:pPr>
      <w:r>
        <w:rPr>
          <w:sz w:val="22"/>
        </w:rPr>
        <w:t>Regents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University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California,</w:t>
      </w:r>
      <w:r>
        <w:rPr>
          <w:spacing w:val="-14"/>
          <w:sz w:val="22"/>
        </w:rPr>
        <w:t> </w:t>
      </w:r>
      <w:r>
        <w:rPr>
          <w:sz w:val="22"/>
        </w:rPr>
        <w:t>Faculty</w:t>
      </w:r>
      <w:r>
        <w:rPr>
          <w:spacing w:val="-14"/>
          <w:sz w:val="22"/>
        </w:rPr>
        <w:t> </w:t>
      </w:r>
      <w:r>
        <w:rPr>
          <w:sz w:val="22"/>
        </w:rPr>
        <w:t>Fellowship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Faculty</w:t>
      </w:r>
      <w:r>
        <w:rPr>
          <w:spacing w:val="-14"/>
          <w:sz w:val="22"/>
        </w:rPr>
        <w:t> </w:t>
      </w:r>
      <w:r>
        <w:rPr>
          <w:sz w:val="22"/>
        </w:rPr>
        <w:t>Development</w:t>
      </w:r>
      <w:r>
        <w:rPr>
          <w:spacing w:val="-14"/>
          <w:sz w:val="22"/>
        </w:rPr>
        <w:t> </w:t>
      </w:r>
      <w:r>
        <w:rPr>
          <w:sz w:val="22"/>
        </w:rPr>
        <w:t>Awards,</w:t>
      </w:r>
      <w:r>
        <w:rPr>
          <w:spacing w:val="-13"/>
          <w:sz w:val="22"/>
        </w:rPr>
        <w:t> </w:t>
      </w:r>
      <w:r>
        <w:rPr>
          <w:sz w:val="22"/>
        </w:rPr>
        <w:t>$3,000, </w:t>
      </w:r>
      <w:r>
        <w:rPr>
          <w:spacing w:val="-2"/>
          <w:sz w:val="22"/>
        </w:rPr>
        <w:t>1998-1999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Korea</w:t>
      </w:r>
      <w:r>
        <w:rPr>
          <w:spacing w:val="-5"/>
          <w:sz w:val="22"/>
        </w:rPr>
        <w:t> </w:t>
      </w:r>
      <w:r>
        <w:rPr>
          <w:sz w:val="22"/>
        </w:rPr>
        <w:t>Sanhak</w:t>
      </w:r>
      <w:r>
        <w:rPr>
          <w:spacing w:val="-4"/>
          <w:sz w:val="22"/>
        </w:rPr>
        <w:t> </w:t>
      </w:r>
      <w:r>
        <w:rPr>
          <w:sz w:val="22"/>
        </w:rPr>
        <w:t>Foundation</w:t>
      </w:r>
      <w:r>
        <w:rPr>
          <w:spacing w:val="-8"/>
          <w:sz w:val="22"/>
        </w:rPr>
        <w:t> </w:t>
      </w:r>
      <w:r>
        <w:rPr>
          <w:sz w:val="22"/>
        </w:rPr>
        <w:t>Award,</w:t>
      </w:r>
      <w:r>
        <w:rPr>
          <w:spacing w:val="-4"/>
          <w:sz w:val="22"/>
        </w:rPr>
        <w:t> </w:t>
      </w:r>
      <w:r>
        <w:rPr>
          <w:sz w:val="22"/>
        </w:rPr>
        <w:t>Research</w:t>
      </w:r>
      <w:r>
        <w:rPr>
          <w:spacing w:val="-4"/>
          <w:sz w:val="22"/>
        </w:rPr>
        <w:t> </w:t>
      </w:r>
      <w:r>
        <w:rPr>
          <w:sz w:val="22"/>
        </w:rPr>
        <w:t>Grant,</w:t>
      </w:r>
      <w:r>
        <w:rPr>
          <w:spacing w:val="-8"/>
          <w:sz w:val="22"/>
        </w:rPr>
        <w:t> </w:t>
      </w:r>
      <w:r>
        <w:rPr>
          <w:sz w:val="22"/>
        </w:rPr>
        <w:t>about</w:t>
      </w:r>
      <w:r>
        <w:rPr>
          <w:spacing w:val="-3"/>
          <w:sz w:val="22"/>
        </w:rPr>
        <w:t> </w:t>
      </w:r>
      <w:r>
        <w:rPr>
          <w:sz w:val="22"/>
        </w:rPr>
        <w:t>$8,000,</w:t>
      </w:r>
      <w:r>
        <w:rPr>
          <w:spacing w:val="-4"/>
          <w:sz w:val="22"/>
        </w:rPr>
        <w:t> </w:t>
      </w:r>
      <w:r>
        <w:rPr>
          <w:sz w:val="22"/>
        </w:rPr>
        <w:t>1997-</w:t>
      </w:r>
      <w:r>
        <w:rPr>
          <w:spacing w:val="-4"/>
          <w:sz w:val="22"/>
        </w:rPr>
        <w:t>1998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1075" w:hanging="361"/>
        <w:jc w:val="left"/>
        <w:rPr>
          <w:rFonts w:ascii="Symbol" w:hAnsi="Symbol"/>
          <w:sz w:val="22"/>
        </w:rPr>
      </w:pPr>
      <w:r>
        <w:rPr>
          <w:sz w:val="22"/>
        </w:rPr>
        <w:t>American Statistical Association/National Science Foundation/Bureau of Labor Statistics, Senior Research Fellowship, $45,000, 1995-1996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1075" w:hanging="361"/>
        <w:jc w:val="left"/>
        <w:rPr>
          <w:rFonts w:ascii="Symbol" w:hAnsi="Symbol"/>
          <w:sz w:val="22"/>
        </w:rPr>
      </w:pPr>
      <w:r>
        <w:rPr>
          <w:sz w:val="22"/>
        </w:rPr>
        <w:t>Research Council, Louisiana State University, Research Funds, $6,000 each year from 1990 to</w:t>
      </w:r>
      <w:r>
        <w:rPr>
          <w:spacing w:val="80"/>
          <w:sz w:val="22"/>
        </w:rPr>
        <w:t> </w:t>
      </w:r>
      <w:r>
        <w:rPr>
          <w:spacing w:val="-2"/>
          <w:sz w:val="22"/>
        </w:rPr>
        <w:t>1995.</w:t>
      </w:r>
    </w:p>
    <w:p>
      <w:pPr>
        <w:pStyle w:val="Heading3"/>
        <w:spacing w:before="244"/>
      </w:pPr>
      <w:r>
        <w:rPr>
          <w:u w:val="single"/>
        </w:rPr>
        <w:t>Instructional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Grants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University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California,</w:t>
      </w:r>
      <w:r>
        <w:rPr>
          <w:spacing w:val="-5"/>
          <w:sz w:val="22"/>
        </w:rPr>
        <w:t> </w:t>
      </w:r>
      <w:r>
        <w:rPr>
          <w:sz w:val="22"/>
        </w:rPr>
        <w:t>Riverside,</w:t>
      </w:r>
      <w:r>
        <w:rPr>
          <w:spacing w:val="-5"/>
          <w:sz w:val="22"/>
        </w:rPr>
        <w:t> </w:t>
      </w:r>
      <w:r>
        <w:rPr>
          <w:sz w:val="22"/>
        </w:rPr>
        <w:t>Faculty</w:t>
      </w:r>
      <w:r>
        <w:rPr>
          <w:spacing w:val="-8"/>
          <w:sz w:val="22"/>
        </w:rPr>
        <w:t> </w:t>
      </w:r>
      <w:r>
        <w:rPr>
          <w:sz w:val="22"/>
        </w:rPr>
        <w:t>Instructional</w:t>
      </w:r>
      <w:r>
        <w:rPr>
          <w:spacing w:val="-4"/>
          <w:sz w:val="22"/>
        </w:rPr>
        <w:t> </w:t>
      </w:r>
      <w:r>
        <w:rPr>
          <w:sz w:val="22"/>
        </w:rPr>
        <w:t>Method</w:t>
      </w:r>
      <w:r>
        <w:rPr>
          <w:spacing w:val="-5"/>
          <w:sz w:val="22"/>
        </w:rPr>
        <w:t> </w:t>
      </w:r>
      <w:r>
        <w:rPr>
          <w:sz w:val="22"/>
        </w:rPr>
        <w:t>Grant,</w:t>
      </w:r>
      <w:r>
        <w:rPr>
          <w:spacing w:val="-4"/>
          <w:sz w:val="22"/>
        </w:rPr>
        <w:t> 1999</w:t>
      </w:r>
    </w:p>
    <w:p>
      <w:pPr>
        <w:pStyle w:val="BodyText"/>
        <w:spacing w:before="252"/>
        <w:ind w:left="0"/>
      </w:pPr>
    </w:p>
    <w:p>
      <w:pPr>
        <w:pStyle w:val="Heading2"/>
        <w:numPr>
          <w:ilvl w:val="0"/>
          <w:numId w:val="6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UNIVERSITY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PROFESSIONAL</w:t>
      </w:r>
      <w:r>
        <w:rPr>
          <w:spacing w:val="-8"/>
        </w:rPr>
        <w:t> </w:t>
      </w:r>
      <w:r>
        <w:rPr>
          <w:spacing w:val="-2"/>
        </w:rPr>
        <w:t>SERVICES</w:t>
      </w:r>
    </w:p>
    <w:p>
      <w:pPr>
        <w:pStyle w:val="BodyText"/>
        <w:ind w:left="0"/>
        <w:rPr>
          <w:b/>
        </w:rPr>
      </w:pPr>
    </w:p>
    <w:p>
      <w:pPr>
        <w:pStyle w:val="Heading3"/>
      </w:pPr>
      <w:r>
        <w:rPr>
          <w:spacing w:val="-2"/>
          <w:u w:val="single"/>
        </w:rPr>
        <w:t>Department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1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Chair,</w:t>
      </w:r>
      <w:r>
        <w:rPr>
          <w:spacing w:val="-5"/>
          <w:sz w:val="22"/>
        </w:rPr>
        <w:t> </w:t>
      </w:r>
      <w:r>
        <w:rPr>
          <w:sz w:val="22"/>
        </w:rPr>
        <w:t>Graduate</w:t>
      </w:r>
      <w:r>
        <w:rPr>
          <w:spacing w:val="-5"/>
          <w:sz w:val="22"/>
        </w:rPr>
        <w:t> </w:t>
      </w:r>
      <w:r>
        <w:rPr>
          <w:sz w:val="22"/>
        </w:rPr>
        <w:t>Affairs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Committee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Chair,</w:t>
      </w:r>
      <w:r>
        <w:rPr>
          <w:spacing w:val="-6"/>
          <w:sz w:val="22"/>
        </w:rPr>
        <w:t> </w:t>
      </w:r>
      <w:r>
        <w:rPr>
          <w:sz w:val="22"/>
        </w:rPr>
        <w:t>Graduate</w:t>
      </w:r>
      <w:r>
        <w:rPr>
          <w:spacing w:val="-5"/>
          <w:sz w:val="22"/>
        </w:rPr>
        <w:t> </w:t>
      </w:r>
      <w:r>
        <w:rPr>
          <w:sz w:val="22"/>
        </w:rPr>
        <w:t>Admissions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Committee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Chair,</w:t>
      </w:r>
      <w:r>
        <w:rPr>
          <w:spacing w:val="-8"/>
          <w:sz w:val="22"/>
        </w:rPr>
        <w:t> </w:t>
      </w:r>
      <w:r>
        <w:rPr>
          <w:sz w:val="22"/>
        </w:rPr>
        <w:t>Faculty</w:t>
      </w:r>
      <w:r>
        <w:rPr>
          <w:spacing w:val="-5"/>
          <w:sz w:val="22"/>
        </w:rPr>
        <w:t> </w:t>
      </w:r>
      <w:r>
        <w:rPr>
          <w:sz w:val="22"/>
        </w:rPr>
        <w:t>Recruiting</w:t>
      </w:r>
      <w:r>
        <w:rPr>
          <w:spacing w:val="-5"/>
          <w:sz w:val="22"/>
        </w:rPr>
        <w:t> </w:t>
      </w:r>
      <w:r>
        <w:rPr>
          <w:sz w:val="22"/>
        </w:rPr>
        <w:t>Committee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(econometrics)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Chair,</w:t>
      </w:r>
      <w:r>
        <w:rPr>
          <w:spacing w:val="-5"/>
          <w:sz w:val="22"/>
        </w:rPr>
        <w:t> </w:t>
      </w:r>
      <w:r>
        <w:rPr>
          <w:sz w:val="22"/>
        </w:rPr>
        <w:t>Computer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Equipment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Committee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Chair,</w:t>
      </w:r>
      <w:r>
        <w:rPr>
          <w:spacing w:val="-3"/>
          <w:sz w:val="22"/>
        </w:rPr>
        <w:t> </w:t>
      </w:r>
      <w:r>
        <w:rPr>
          <w:sz w:val="22"/>
        </w:rPr>
        <w:t>Computer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Site</w:t>
      </w:r>
      <w:r>
        <w:rPr>
          <w:spacing w:val="-2"/>
          <w:sz w:val="22"/>
        </w:rPr>
        <w:t> Committee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Chair,</w:t>
      </w:r>
      <w:r>
        <w:rPr>
          <w:spacing w:val="-7"/>
          <w:sz w:val="22"/>
        </w:rPr>
        <w:t> </w:t>
      </w:r>
      <w:r>
        <w:rPr>
          <w:sz w:val="22"/>
        </w:rPr>
        <w:t>Committee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Distinguished</w:t>
      </w:r>
      <w:r>
        <w:rPr>
          <w:spacing w:val="-5"/>
          <w:sz w:val="22"/>
        </w:rPr>
        <w:t> </w:t>
      </w:r>
      <w:r>
        <w:rPr>
          <w:sz w:val="22"/>
        </w:rPr>
        <w:t>Visitors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Visiting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Scholars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Chair,</w:t>
      </w:r>
      <w:r>
        <w:rPr>
          <w:spacing w:val="-5"/>
          <w:sz w:val="22"/>
        </w:rPr>
        <w:t> </w:t>
      </w:r>
      <w:r>
        <w:rPr>
          <w:sz w:val="22"/>
        </w:rPr>
        <w:t>Econometrics</w:t>
      </w:r>
      <w:r>
        <w:rPr>
          <w:spacing w:val="-7"/>
          <w:sz w:val="22"/>
        </w:rPr>
        <w:t> </w:t>
      </w:r>
      <w:r>
        <w:rPr>
          <w:sz w:val="22"/>
        </w:rPr>
        <w:t>Comprehensive</w:t>
      </w:r>
      <w:r>
        <w:rPr>
          <w:spacing w:val="-5"/>
          <w:sz w:val="22"/>
        </w:rPr>
        <w:t> </w:t>
      </w:r>
      <w:r>
        <w:rPr>
          <w:sz w:val="22"/>
        </w:rPr>
        <w:t>Exam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Committees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Chair,</w:t>
      </w:r>
      <w:r>
        <w:rPr>
          <w:spacing w:val="-8"/>
          <w:sz w:val="22"/>
        </w:rPr>
        <w:t> </w:t>
      </w:r>
      <w:r>
        <w:rPr>
          <w:sz w:val="22"/>
        </w:rPr>
        <w:t>Departmental</w:t>
      </w:r>
      <w:r>
        <w:rPr>
          <w:spacing w:val="-4"/>
          <w:sz w:val="22"/>
        </w:rPr>
        <w:t> </w:t>
      </w:r>
      <w:r>
        <w:rPr>
          <w:sz w:val="22"/>
        </w:rPr>
        <w:t>Advisory</w:t>
      </w:r>
      <w:r>
        <w:rPr>
          <w:spacing w:val="-6"/>
          <w:sz w:val="22"/>
        </w:rPr>
        <w:t> </w:t>
      </w:r>
      <w:r>
        <w:rPr>
          <w:sz w:val="22"/>
        </w:rPr>
        <w:t>Committees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Faculty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Merits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Chair,</w:t>
      </w:r>
      <w:r>
        <w:rPr>
          <w:spacing w:val="-8"/>
          <w:sz w:val="22"/>
        </w:rPr>
        <w:t> </w:t>
      </w:r>
      <w:r>
        <w:rPr>
          <w:sz w:val="22"/>
        </w:rPr>
        <w:t>Departmental</w:t>
      </w:r>
      <w:r>
        <w:rPr>
          <w:spacing w:val="-4"/>
          <w:sz w:val="22"/>
        </w:rPr>
        <w:t> </w:t>
      </w:r>
      <w:r>
        <w:rPr>
          <w:sz w:val="22"/>
        </w:rPr>
        <w:t>Advisory</w:t>
      </w:r>
      <w:r>
        <w:rPr>
          <w:spacing w:val="-6"/>
          <w:sz w:val="22"/>
        </w:rPr>
        <w:t> </w:t>
      </w:r>
      <w:r>
        <w:rPr>
          <w:sz w:val="22"/>
        </w:rPr>
        <w:t>Committees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Faculty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Promotions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Chair,</w:t>
      </w:r>
      <w:r>
        <w:rPr>
          <w:spacing w:val="-4"/>
          <w:sz w:val="22"/>
        </w:rPr>
        <w:t> </w:t>
      </w:r>
      <w:r>
        <w:rPr>
          <w:sz w:val="22"/>
        </w:rPr>
        <w:t>Lecturer</w:t>
      </w:r>
      <w:r>
        <w:rPr>
          <w:spacing w:val="-4"/>
          <w:sz w:val="22"/>
        </w:rPr>
        <w:t> </w:t>
      </w:r>
      <w:r>
        <w:rPr>
          <w:sz w:val="22"/>
        </w:rPr>
        <w:t>Hiring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Committee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Chair,</w:t>
      </w:r>
      <w:r>
        <w:rPr>
          <w:spacing w:val="-5"/>
          <w:sz w:val="22"/>
        </w:rPr>
        <w:t> </w:t>
      </w:r>
      <w:r>
        <w:rPr>
          <w:sz w:val="22"/>
        </w:rPr>
        <w:t>Library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5"/>
          <w:sz w:val="22"/>
        </w:rPr>
        <w:t> </w:t>
      </w:r>
      <w:r>
        <w:rPr>
          <w:sz w:val="22"/>
        </w:rPr>
        <w:t>Working</w:t>
      </w:r>
      <w:r>
        <w:rPr>
          <w:spacing w:val="-4"/>
          <w:sz w:val="22"/>
        </w:rPr>
        <w:t> </w:t>
      </w:r>
      <w:r>
        <w:rPr>
          <w:sz w:val="22"/>
        </w:rPr>
        <w:t>Paper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Committee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Job</w:t>
      </w:r>
      <w:r>
        <w:rPr>
          <w:spacing w:val="-5"/>
          <w:sz w:val="22"/>
        </w:rPr>
        <w:t> </w:t>
      </w:r>
      <w:r>
        <w:rPr>
          <w:sz w:val="22"/>
        </w:rPr>
        <w:t>Placement</w:t>
      </w:r>
      <w:r>
        <w:rPr>
          <w:spacing w:val="-3"/>
          <w:sz w:val="22"/>
        </w:rPr>
        <w:t> </w:t>
      </w:r>
      <w:r>
        <w:rPr>
          <w:sz w:val="22"/>
        </w:rPr>
        <w:t>Director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Graduate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Students</w:t>
      </w:r>
    </w:p>
    <w:p>
      <w:pPr>
        <w:pStyle w:val="ListParagraph"/>
        <w:spacing w:after="0" w:line="269" w:lineRule="exact"/>
        <w:jc w:val="left"/>
        <w:rPr>
          <w:rFonts w:ascii="Symbol" w:hAnsi="Symbol"/>
          <w:sz w:val="22"/>
        </w:rPr>
        <w:sectPr>
          <w:pgSz w:w="12240" w:h="15840"/>
          <w:pgMar w:header="0" w:footer="1063" w:top="1360" w:bottom="1260" w:left="1080" w:right="360"/>
        </w:sectPr>
      </w:pP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79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7"/>
          <w:sz w:val="22"/>
        </w:rPr>
        <w:t> </w:t>
      </w:r>
      <w:r>
        <w:rPr>
          <w:sz w:val="22"/>
        </w:rPr>
        <w:t>Departmental</w:t>
      </w:r>
      <w:r>
        <w:rPr>
          <w:spacing w:val="-5"/>
          <w:sz w:val="22"/>
        </w:rPr>
        <w:t> </w:t>
      </w:r>
      <w:r>
        <w:rPr>
          <w:sz w:val="22"/>
        </w:rPr>
        <w:t>Advisory</w:t>
      </w:r>
      <w:r>
        <w:rPr>
          <w:spacing w:val="-6"/>
          <w:sz w:val="22"/>
        </w:rPr>
        <w:t> </w:t>
      </w:r>
      <w:r>
        <w:rPr>
          <w:sz w:val="22"/>
        </w:rPr>
        <w:t>Committees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Merits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7"/>
          <w:sz w:val="22"/>
        </w:rPr>
        <w:t> </w:t>
      </w:r>
      <w:r>
        <w:rPr>
          <w:sz w:val="22"/>
        </w:rPr>
        <w:t>Departmental</w:t>
      </w:r>
      <w:r>
        <w:rPr>
          <w:spacing w:val="-5"/>
          <w:sz w:val="22"/>
        </w:rPr>
        <w:t> </w:t>
      </w:r>
      <w:r>
        <w:rPr>
          <w:sz w:val="22"/>
        </w:rPr>
        <w:t>Advisory</w:t>
      </w:r>
      <w:r>
        <w:rPr>
          <w:spacing w:val="-6"/>
          <w:sz w:val="22"/>
        </w:rPr>
        <w:t> </w:t>
      </w:r>
      <w:r>
        <w:rPr>
          <w:sz w:val="22"/>
        </w:rPr>
        <w:t>Committees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Promotions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6"/>
          <w:sz w:val="22"/>
        </w:rPr>
        <w:t> </w:t>
      </w:r>
      <w:r>
        <w:rPr>
          <w:sz w:val="22"/>
        </w:rPr>
        <w:t>Econometrics</w:t>
      </w:r>
      <w:r>
        <w:rPr>
          <w:spacing w:val="-6"/>
          <w:sz w:val="22"/>
        </w:rPr>
        <w:t> </w:t>
      </w:r>
      <w:r>
        <w:rPr>
          <w:sz w:val="22"/>
        </w:rPr>
        <w:t>Comprehensive</w:t>
      </w:r>
      <w:r>
        <w:rPr>
          <w:spacing w:val="-6"/>
          <w:sz w:val="22"/>
        </w:rPr>
        <w:t> </w:t>
      </w:r>
      <w:r>
        <w:rPr>
          <w:sz w:val="22"/>
        </w:rPr>
        <w:t>Exam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Committees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6"/>
          <w:sz w:val="22"/>
        </w:rPr>
        <w:t> </w:t>
      </w:r>
      <w:r>
        <w:rPr>
          <w:sz w:val="22"/>
        </w:rPr>
        <w:t>Graduate</w:t>
      </w:r>
      <w:r>
        <w:rPr>
          <w:spacing w:val="-6"/>
          <w:sz w:val="22"/>
        </w:rPr>
        <w:t> </w:t>
      </w:r>
      <w:r>
        <w:rPr>
          <w:sz w:val="22"/>
        </w:rPr>
        <w:t>Affairs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Committees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6"/>
          <w:sz w:val="22"/>
        </w:rPr>
        <w:t> </w:t>
      </w:r>
      <w:r>
        <w:rPr>
          <w:sz w:val="22"/>
        </w:rPr>
        <w:t>Undergraduate</w:t>
      </w:r>
      <w:r>
        <w:rPr>
          <w:spacing w:val="-6"/>
          <w:sz w:val="22"/>
        </w:rPr>
        <w:t> </w:t>
      </w:r>
      <w:r>
        <w:rPr>
          <w:sz w:val="22"/>
        </w:rPr>
        <w:t>Affairs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Committees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5"/>
          <w:sz w:val="22"/>
        </w:rPr>
        <w:t> </w:t>
      </w:r>
      <w:r>
        <w:rPr>
          <w:sz w:val="22"/>
        </w:rPr>
        <w:t>Planning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Advisory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Committee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6"/>
          <w:sz w:val="22"/>
        </w:rPr>
        <w:t> </w:t>
      </w:r>
      <w:r>
        <w:rPr>
          <w:sz w:val="22"/>
        </w:rPr>
        <w:t>Faculty</w:t>
      </w:r>
      <w:r>
        <w:rPr>
          <w:spacing w:val="-5"/>
          <w:sz w:val="22"/>
        </w:rPr>
        <w:t> </w:t>
      </w:r>
      <w:r>
        <w:rPr>
          <w:sz w:val="22"/>
        </w:rPr>
        <w:t>Recruiting</w:t>
      </w:r>
      <w:r>
        <w:rPr>
          <w:spacing w:val="-6"/>
          <w:sz w:val="22"/>
        </w:rPr>
        <w:t> </w:t>
      </w:r>
      <w:r>
        <w:rPr>
          <w:sz w:val="22"/>
        </w:rPr>
        <w:t>Committee</w:t>
      </w:r>
      <w:r>
        <w:rPr>
          <w:spacing w:val="-5"/>
          <w:sz w:val="22"/>
        </w:rPr>
        <w:t> </w:t>
      </w:r>
      <w:r>
        <w:rPr>
          <w:sz w:val="22"/>
        </w:rPr>
        <w:t>(labor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economics)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6"/>
          <w:sz w:val="22"/>
        </w:rPr>
        <w:t> </w:t>
      </w:r>
      <w:r>
        <w:rPr>
          <w:sz w:val="22"/>
        </w:rPr>
        <w:t>Faculty</w:t>
      </w:r>
      <w:r>
        <w:rPr>
          <w:spacing w:val="-6"/>
          <w:sz w:val="22"/>
        </w:rPr>
        <w:t> </w:t>
      </w:r>
      <w:r>
        <w:rPr>
          <w:sz w:val="22"/>
        </w:rPr>
        <w:t>Recruiting</w:t>
      </w:r>
      <w:r>
        <w:rPr>
          <w:spacing w:val="-6"/>
          <w:sz w:val="22"/>
        </w:rPr>
        <w:t> </w:t>
      </w:r>
      <w:r>
        <w:rPr>
          <w:sz w:val="22"/>
        </w:rPr>
        <w:t>Committee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(econometrics)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4"/>
          <w:sz w:val="22"/>
        </w:rPr>
        <w:t> </w:t>
      </w:r>
      <w:r>
        <w:rPr>
          <w:sz w:val="22"/>
        </w:rPr>
        <w:t>Computer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Website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Committee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5"/>
          <w:sz w:val="22"/>
        </w:rPr>
        <w:t> </w:t>
      </w:r>
      <w:r>
        <w:rPr>
          <w:sz w:val="22"/>
        </w:rPr>
        <w:t>Computer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Equipment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Committee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10"/>
          <w:sz w:val="22"/>
        </w:rPr>
        <w:t> </w:t>
      </w:r>
      <w:r>
        <w:rPr>
          <w:sz w:val="22"/>
        </w:rPr>
        <w:t>Newsletter/Alumni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Committee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Member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Affirmative</w:t>
      </w:r>
      <w:r>
        <w:rPr>
          <w:spacing w:val="-4"/>
          <w:sz w:val="22"/>
        </w:rPr>
        <w:t> </w:t>
      </w:r>
      <w:r>
        <w:rPr>
          <w:sz w:val="22"/>
        </w:rPr>
        <w:t>Officer,</w:t>
      </w:r>
      <w:r>
        <w:rPr>
          <w:spacing w:val="-5"/>
          <w:sz w:val="22"/>
        </w:rPr>
        <w:t> </w:t>
      </w:r>
      <w:r>
        <w:rPr>
          <w:sz w:val="22"/>
        </w:rPr>
        <w:t>Committee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Lecturer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Appointment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Member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Affirmative</w:t>
      </w:r>
      <w:r>
        <w:rPr>
          <w:spacing w:val="-5"/>
          <w:sz w:val="22"/>
        </w:rPr>
        <w:t> </w:t>
      </w:r>
      <w:r>
        <w:rPr>
          <w:sz w:val="22"/>
        </w:rPr>
        <w:t>Officer,</w:t>
      </w:r>
      <w:r>
        <w:rPr>
          <w:spacing w:val="-5"/>
          <w:sz w:val="22"/>
        </w:rPr>
        <w:t> </w:t>
      </w:r>
      <w:r>
        <w:rPr>
          <w:sz w:val="22"/>
        </w:rPr>
        <w:t>Committee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Visiting</w:t>
      </w:r>
      <w:r>
        <w:rPr>
          <w:spacing w:val="-5"/>
          <w:sz w:val="22"/>
        </w:rPr>
        <w:t> </w:t>
      </w:r>
      <w:r>
        <w:rPr>
          <w:sz w:val="22"/>
        </w:rPr>
        <w:t>Assistant</w:t>
      </w:r>
      <w:r>
        <w:rPr>
          <w:spacing w:val="-4"/>
          <w:sz w:val="22"/>
        </w:rPr>
        <w:t> </w:t>
      </w:r>
      <w:r>
        <w:rPr>
          <w:sz w:val="22"/>
        </w:rPr>
        <w:t>Professor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Appointment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Convener,</w:t>
      </w:r>
      <w:r>
        <w:rPr>
          <w:spacing w:val="-6"/>
          <w:sz w:val="22"/>
        </w:rPr>
        <w:t> </w:t>
      </w:r>
      <w:r>
        <w:rPr>
          <w:sz w:val="22"/>
        </w:rPr>
        <w:t>Econometrics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Colloquia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Core/Field</w:t>
      </w:r>
      <w:r>
        <w:rPr>
          <w:spacing w:val="-6"/>
          <w:sz w:val="22"/>
        </w:rPr>
        <w:t> </w:t>
      </w:r>
      <w:r>
        <w:rPr>
          <w:sz w:val="22"/>
        </w:rPr>
        <w:t>Coordinator,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Econometrics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6"/>
          <w:sz w:val="22"/>
        </w:rPr>
        <w:t> </w:t>
      </w:r>
      <w:r>
        <w:rPr>
          <w:sz w:val="22"/>
        </w:rPr>
        <w:t>Academic</w:t>
      </w:r>
      <w:r>
        <w:rPr>
          <w:spacing w:val="-5"/>
          <w:sz w:val="22"/>
        </w:rPr>
        <w:t> </w:t>
      </w:r>
      <w:r>
        <w:rPr>
          <w:sz w:val="22"/>
        </w:rPr>
        <w:t>Integrity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Committee</w:t>
      </w:r>
    </w:p>
    <w:p>
      <w:pPr>
        <w:pStyle w:val="Heading3"/>
        <w:spacing w:before="250"/>
        <w:ind w:left="721"/>
        <w:jc w:val="both"/>
      </w:pPr>
      <w:r>
        <w:rPr>
          <w:u w:val="single"/>
        </w:rPr>
        <w:t>UCR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Campus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4" w:after="0"/>
        <w:ind w:left="1080" w:right="1075" w:hanging="361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10"/>
          <w:sz w:val="22"/>
        </w:rPr>
        <w:t> </w:t>
      </w:r>
      <w:r>
        <w:rPr>
          <w:sz w:val="22"/>
        </w:rPr>
        <w:t>University</w:t>
      </w:r>
      <w:r>
        <w:rPr>
          <w:spacing w:val="-10"/>
          <w:sz w:val="22"/>
        </w:rPr>
        <w:t> </w:t>
      </w:r>
      <w:r>
        <w:rPr>
          <w:sz w:val="22"/>
        </w:rPr>
        <w:t>Academic</w:t>
      </w:r>
      <w:r>
        <w:rPr>
          <w:spacing w:val="-9"/>
          <w:sz w:val="22"/>
        </w:rPr>
        <w:t> </w:t>
      </w:r>
      <w:r>
        <w:rPr>
          <w:sz w:val="22"/>
        </w:rPr>
        <w:t>Senate,</w:t>
      </w:r>
      <w:r>
        <w:rPr>
          <w:spacing w:val="-10"/>
          <w:sz w:val="22"/>
        </w:rPr>
        <w:t> </w:t>
      </w:r>
      <w:r>
        <w:rPr>
          <w:sz w:val="22"/>
        </w:rPr>
        <w:t>Committee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Research</w:t>
      </w:r>
      <w:r>
        <w:rPr>
          <w:spacing w:val="-10"/>
          <w:sz w:val="22"/>
        </w:rPr>
        <w:t> </w:t>
      </w:r>
      <w:r>
        <w:rPr>
          <w:sz w:val="22"/>
        </w:rPr>
        <w:t>(two</w:t>
      </w:r>
      <w:r>
        <w:rPr>
          <w:spacing w:val="-10"/>
          <w:sz w:val="22"/>
        </w:rPr>
        <w:t> </w:t>
      </w:r>
      <w:r>
        <w:rPr>
          <w:sz w:val="22"/>
        </w:rPr>
        <w:t>terms,</w:t>
      </w:r>
      <w:r>
        <w:rPr>
          <w:spacing w:val="-10"/>
          <w:sz w:val="22"/>
        </w:rPr>
        <w:t> </w:t>
      </w:r>
      <w:r>
        <w:rPr>
          <w:sz w:val="22"/>
        </w:rPr>
        <w:t>3</w:t>
      </w:r>
      <w:r>
        <w:rPr>
          <w:spacing w:val="-10"/>
          <w:sz w:val="22"/>
        </w:rPr>
        <w:t> </w:t>
      </w:r>
      <w:r>
        <w:rPr>
          <w:sz w:val="22"/>
        </w:rPr>
        <w:t>years+3</w:t>
      </w:r>
      <w:r>
        <w:rPr>
          <w:spacing w:val="-10"/>
          <w:sz w:val="22"/>
        </w:rPr>
        <w:t> </w:t>
      </w:r>
      <w:r>
        <w:rPr>
          <w:sz w:val="22"/>
        </w:rPr>
        <w:t>years,</w:t>
      </w:r>
      <w:r>
        <w:rPr>
          <w:spacing w:val="-10"/>
          <w:sz w:val="22"/>
        </w:rPr>
        <w:t> </w:t>
      </w:r>
      <w:r>
        <w:rPr>
          <w:sz w:val="22"/>
        </w:rPr>
        <w:t>2025- </w:t>
      </w:r>
      <w:r>
        <w:rPr>
          <w:spacing w:val="-2"/>
          <w:sz w:val="22"/>
        </w:rPr>
        <w:t>2028)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7" w:lineRule="exact" w:before="0" w:after="0"/>
        <w:ind w:left="108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6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Academic</w:t>
      </w:r>
      <w:r>
        <w:rPr>
          <w:spacing w:val="-5"/>
          <w:sz w:val="22"/>
        </w:rPr>
        <w:t> </w:t>
      </w:r>
      <w:r>
        <w:rPr>
          <w:sz w:val="22"/>
        </w:rPr>
        <w:t>Senate,</w:t>
      </w:r>
      <w:r>
        <w:rPr>
          <w:spacing w:val="-5"/>
          <w:sz w:val="22"/>
        </w:rPr>
        <w:t> </w:t>
      </w:r>
      <w:r>
        <w:rPr>
          <w:sz w:val="22"/>
        </w:rPr>
        <w:t>Graduate</w:t>
      </w:r>
      <w:r>
        <w:rPr>
          <w:spacing w:val="-7"/>
          <w:sz w:val="22"/>
        </w:rPr>
        <w:t> </w:t>
      </w:r>
      <w:r>
        <w:rPr>
          <w:sz w:val="22"/>
        </w:rPr>
        <w:t>Council</w:t>
      </w:r>
      <w:r>
        <w:rPr>
          <w:spacing w:val="-6"/>
          <w:sz w:val="22"/>
        </w:rPr>
        <w:t> </w:t>
      </w:r>
      <w:r>
        <w:rPr>
          <w:sz w:val="22"/>
        </w:rPr>
        <w:t>(3</w:t>
      </w:r>
      <w:r>
        <w:rPr>
          <w:spacing w:val="-5"/>
          <w:sz w:val="22"/>
        </w:rPr>
        <w:t> </w:t>
      </w:r>
      <w:r>
        <w:rPr>
          <w:sz w:val="22"/>
        </w:rPr>
        <w:t>years,</w:t>
      </w:r>
      <w:r>
        <w:rPr>
          <w:spacing w:val="-5"/>
          <w:sz w:val="22"/>
        </w:rPr>
        <w:t> </w:t>
      </w:r>
      <w:r>
        <w:rPr>
          <w:sz w:val="22"/>
        </w:rPr>
        <w:t>2022-</w:t>
      </w:r>
      <w:r>
        <w:rPr>
          <w:spacing w:val="-2"/>
          <w:sz w:val="22"/>
        </w:rPr>
        <w:t>2025)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8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Academic</w:t>
      </w:r>
      <w:r>
        <w:rPr>
          <w:spacing w:val="-5"/>
          <w:sz w:val="22"/>
        </w:rPr>
        <w:t> </w:t>
      </w:r>
      <w:r>
        <w:rPr>
          <w:sz w:val="22"/>
        </w:rPr>
        <w:t>Senate,</w:t>
      </w:r>
      <w:r>
        <w:rPr>
          <w:spacing w:val="-5"/>
          <w:sz w:val="22"/>
        </w:rPr>
        <w:t> </w:t>
      </w:r>
      <w:r>
        <w:rPr>
          <w:sz w:val="22"/>
        </w:rPr>
        <w:t>Graduate</w:t>
      </w:r>
      <w:r>
        <w:rPr>
          <w:spacing w:val="-7"/>
          <w:sz w:val="22"/>
        </w:rPr>
        <w:t> </w:t>
      </w:r>
      <w:r>
        <w:rPr>
          <w:sz w:val="22"/>
        </w:rPr>
        <w:t>Council,</w:t>
      </w:r>
      <w:r>
        <w:rPr>
          <w:spacing w:val="-8"/>
          <w:sz w:val="22"/>
        </w:rPr>
        <w:t> </w:t>
      </w:r>
      <w:r>
        <w:rPr>
          <w:sz w:val="22"/>
        </w:rPr>
        <w:t>Fellowship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Subcommittee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1608" w:hanging="361"/>
        <w:jc w:val="left"/>
        <w:rPr>
          <w:rFonts w:ascii="Symbol" w:hAnsi="Symbol"/>
          <w:sz w:val="22"/>
        </w:rPr>
      </w:pPr>
      <w:r>
        <w:rPr>
          <w:sz w:val="22"/>
        </w:rPr>
        <w:t>Chair,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7"/>
          <w:sz w:val="22"/>
        </w:rPr>
        <w:t> </w:t>
      </w:r>
      <w:r>
        <w:rPr>
          <w:sz w:val="22"/>
        </w:rPr>
        <w:t>Academic</w:t>
      </w:r>
      <w:r>
        <w:rPr>
          <w:spacing w:val="-4"/>
          <w:sz w:val="22"/>
        </w:rPr>
        <w:t> </w:t>
      </w:r>
      <w:r>
        <w:rPr>
          <w:sz w:val="22"/>
        </w:rPr>
        <w:t>Senate,</w:t>
      </w:r>
      <w:r>
        <w:rPr>
          <w:spacing w:val="-4"/>
          <w:sz w:val="22"/>
        </w:rPr>
        <w:t> </w:t>
      </w:r>
      <w:r>
        <w:rPr>
          <w:sz w:val="22"/>
        </w:rPr>
        <w:t>Graduate</w:t>
      </w:r>
      <w:r>
        <w:rPr>
          <w:spacing w:val="-4"/>
          <w:sz w:val="22"/>
        </w:rPr>
        <w:t> </w:t>
      </w:r>
      <w:r>
        <w:rPr>
          <w:sz w:val="22"/>
        </w:rPr>
        <w:t>Council,</w:t>
      </w:r>
      <w:r>
        <w:rPr>
          <w:spacing w:val="-4"/>
          <w:sz w:val="22"/>
        </w:rPr>
        <w:t> </w:t>
      </w:r>
      <w:r>
        <w:rPr>
          <w:sz w:val="22"/>
        </w:rPr>
        <w:t>Graduate</w:t>
      </w:r>
      <w:r>
        <w:rPr>
          <w:spacing w:val="-4"/>
          <w:sz w:val="22"/>
        </w:rPr>
        <w:t> </w:t>
      </w:r>
      <w:r>
        <w:rPr>
          <w:sz w:val="22"/>
        </w:rPr>
        <w:t>Program</w:t>
      </w:r>
      <w:r>
        <w:rPr>
          <w:spacing w:val="-3"/>
          <w:sz w:val="22"/>
        </w:rPr>
        <w:t> </w:t>
      </w:r>
      <w:r>
        <w:rPr>
          <w:sz w:val="22"/>
        </w:rPr>
        <w:t>(School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Public Policy) Review Subcommittee of MPP Program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1546" w:hanging="361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Academic</w:t>
      </w:r>
      <w:r>
        <w:rPr>
          <w:spacing w:val="-4"/>
          <w:sz w:val="22"/>
        </w:rPr>
        <w:t> </w:t>
      </w:r>
      <w:r>
        <w:rPr>
          <w:sz w:val="22"/>
        </w:rPr>
        <w:t>Senate,</w:t>
      </w:r>
      <w:r>
        <w:rPr>
          <w:spacing w:val="-4"/>
          <w:sz w:val="22"/>
        </w:rPr>
        <w:t> </w:t>
      </w:r>
      <w:r>
        <w:rPr>
          <w:sz w:val="22"/>
        </w:rPr>
        <w:t>Graduate</w:t>
      </w:r>
      <w:r>
        <w:rPr>
          <w:spacing w:val="-6"/>
          <w:sz w:val="22"/>
        </w:rPr>
        <w:t> </w:t>
      </w:r>
      <w:r>
        <w:rPr>
          <w:sz w:val="22"/>
        </w:rPr>
        <w:t>Council,</w:t>
      </w:r>
      <w:r>
        <w:rPr>
          <w:spacing w:val="-7"/>
          <w:sz w:val="22"/>
        </w:rPr>
        <w:t> </w:t>
      </w:r>
      <w:r>
        <w:rPr>
          <w:sz w:val="22"/>
        </w:rPr>
        <w:t>Graduate</w:t>
      </w:r>
      <w:r>
        <w:rPr>
          <w:spacing w:val="-4"/>
          <w:sz w:val="22"/>
        </w:rPr>
        <w:t> </w:t>
      </w:r>
      <w:r>
        <w:rPr>
          <w:sz w:val="22"/>
        </w:rPr>
        <w:t>Program</w:t>
      </w:r>
      <w:r>
        <w:rPr>
          <w:spacing w:val="-7"/>
          <w:sz w:val="22"/>
        </w:rPr>
        <w:t> </w:t>
      </w:r>
      <w:r>
        <w:rPr>
          <w:sz w:val="22"/>
        </w:rPr>
        <w:t>(Department</w:t>
      </w:r>
      <w:r>
        <w:rPr>
          <w:spacing w:val="-3"/>
          <w:sz w:val="22"/>
        </w:rPr>
        <w:t> </w:t>
      </w:r>
      <w:r>
        <w:rPr>
          <w:sz w:val="22"/>
        </w:rPr>
        <w:t>of Philosophy) Review Subcommittee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1973" w:hanging="361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Academic</w:t>
      </w:r>
      <w:r>
        <w:rPr>
          <w:spacing w:val="-4"/>
          <w:sz w:val="22"/>
        </w:rPr>
        <w:t> </w:t>
      </w:r>
      <w:r>
        <w:rPr>
          <w:sz w:val="22"/>
        </w:rPr>
        <w:t>Senate,</w:t>
      </w:r>
      <w:r>
        <w:rPr>
          <w:spacing w:val="-4"/>
          <w:sz w:val="22"/>
        </w:rPr>
        <w:t> </w:t>
      </w:r>
      <w:r>
        <w:rPr>
          <w:sz w:val="22"/>
        </w:rPr>
        <w:t>Graduate</w:t>
      </w:r>
      <w:r>
        <w:rPr>
          <w:spacing w:val="-6"/>
          <w:sz w:val="22"/>
        </w:rPr>
        <w:t> </w:t>
      </w:r>
      <w:r>
        <w:rPr>
          <w:sz w:val="22"/>
        </w:rPr>
        <w:t>Council,</w:t>
      </w:r>
      <w:r>
        <w:rPr>
          <w:spacing w:val="-7"/>
          <w:sz w:val="22"/>
        </w:rPr>
        <w:t> </w:t>
      </w:r>
      <w:r>
        <w:rPr>
          <w:sz w:val="22"/>
        </w:rPr>
        <w:t>Graduate</w:t>
      </w:r>
      <w:r>
        <w:rPr>
          <w:spacing w:val="-4"/>
          <w:sz w:val="22"/>
        </w:rPr>
        <w:t> </w:t>
      </w:r>
      <w:r>
        <w:rPr>
          <w:sz w:val="22"/>
        </w:rPr>
        <w:t>Program</w:t>
      </w:r>
      <w:r>
        <w:rPr>
          <w:spacing w:val="-6"/>
          <w:sz w:val="22"/>
        </w:rPr>
        <w:t> </w:t>
      </w:r>
      <w:r>
        <w:rPr>
          <w:sz w:val="22"/>
        </w:rPr>
        <w:t>(School</w:t>
      </w:r>
      <w:r>
        <w:rPr>
          <w:spacing w:val="-3"/>
          <w:sz w:val="22"/>
        </w:rPr>
        <w:t> </w:t>
      </w:r>
      <w:r>
        <w:rPr>
          <w:sz w:val="22"/>
        </w:rPr>
        <w:t>of Education) Review Subcommittee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7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6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Academic</w:t>
      </w:r>
      <w:r>
        <w:rPr>
          <w:spacing w:val="-4"/>
          <w:sz w:val="22"/>
        </w:rPr>
        <w:t> </w:t>
      </w:r>
      <w:r>
        <w:rPr>
          <w:sz w:val="22"/>
        </w:rPr>
        <w:t>Senate,</w:t>
      </w:r>
      <w:r>
        <w:rPr>
          <w:spacing w:val="-4"/>
          <w:sz w:val="22"/>
        </w:rPr>
        <w:t> </w:t>
      </w:r>
      <w:r>
        <w:rPr>
          <w:sz w:val="22"/>
        </w:rPr>
        <w:t>Committee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Education</w:t>
      </w:r>
      <w:r>
        <w:rPr>
          <w:spacing w:val="-4"/>
          <w:sz w:val="22"/>
        </w:rPr>
        <w:t> </w:t>
      </w:r>
      <w:r>
        <w:rPr>
          <w:sz w:val="22"/>
        </w:rPr>
        <w:t>Policy</w:t>
      </w:r>
      <w:r>
        <w:rPr>
          <w:spacing w:val="-7"/>
          <w:sz w:val="22"/>
        </w:rPr>
        <w:t> </w:t>
      </w:r>
      <w:r>
        <w:rPr>
          <w:sz w:val="22"/>
        </w:rPr>
        <w:t>(3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years)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40" w:lineRule="auto" w:before="0" w:after="0"/>
        <w:ind w:left="1081" w:right="1075" w:hanging="361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26"/>
          <w:sz w:val="22"/>
        </w:rPr>
        <w:t> </w:t>
      </w:r>
      <w:r>
        <w:rPr>
          <w:sz w:val="22"/>
        </w:rPr>
        <w:t>University</w:t>
      </w:r>
      <w:r>
        <w:rPr>
          <w:spacing w:val="26"/>
          <w:sz w:val="22"/>
        </w:rPr>
        <w:t> </w:t>
      </w:r>
      <w:r>
        <w:rPr>
          <w:sz w:val="22"/>
        </w:rPr>
        <w:t>Academic</w:t>
      </w:r>
      <w:r>
        <w:rPr>
          <w:spacing w:val="26"/>
          <w:sz w:val="22"/>
        </w:rPr>
        <w:t> </w:t>
      </w:r>
      <w:r>
        <w:rPr>
          <w:sz w:val="22"/>
        </w:rPr>
        <w:t>Senate,</w:t>
      </w:r>
      <w:r>
        <w:rPr>
          <w:spacing w:val="26"/>
          <w:sz w:val="22"/>
        </w:rPr>
        <w:t> </w:t>
      </w:r>
      <w:r>
        <w:rPr>
          <w:sz w:val="22"/>
        </w:rPr>
        <w:t>Committee</w:t>
      </w:r>
      <w:r>
        <w:rPr>
          <w:spacing w:val="26"/>
          <w:sz w:val="22"/>
        </w:rPr>
        <w:t> </w:t>
      </w:r>
      <w:r>
        <w:rPr>
          <w:sz w:val="22"/>
        </w:rPr>
        <w:t>on</w:t>
      </w:r>
      <w:r>
        <w:rPr>
          <w:spacing w:val="26"/>
          <w:sz w:val="22"/>
        </w:rPr>
        <w:t> </w:t>
      </w:r>
      <w:r>
        <w:rPr>
          <w:sz w:val="22"/>
        </w:rPr>
        <w:t>Academic</w:t>
      </w:r>
      <w:r>
        <w:rPr>
          <w:spacing w:val="26"/>
          <w:sz w:val="22"/>
        </w:rPr>
        <w:t> </w:t>
      </w:r>
      <w:r>
        <w:rPr>
          <w:sz w:val="22"/>
        </w:rPr>
        <w:t>Computing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6"/>
          <w:sz w:val="22"/>
        </w:rPr>
        <w:t> </w:t>
      </w:r>
      <w:r>
        <w:rPr>
          <w:sz w:val="22"/>
        </w:rPr>
        <w:t>Informational Technology (3 years)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5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Academic</w:t>
      </w:r>
      <w:r>
        <w:rPr>
          <w:spacing w:val="-5"/>
          <w:sz w:val="22"/>
        </w:rPr>
        <w:t> </w:t>
      </w:r>
      <w:r>
        <w:rPr>
          <w:sz w:val="22"/>
        </w:rPr>
        <w:t>Senate,</w:t>
      </w:r>
      <w:r>
        <w:rPr>
          <w:spacing w:val="-4"/>
          <w:sz w:val="22"/>
        </w:rPr>
        <w:t> </w:t>
      </w:r>
      <w:r>
        <w:rPr>
          <w:sz w:val="22"/>
        </w:rPr>
        <w:t>Committee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R’Courses</w:t>
      </w:r>
      <w:r>
        <w:rPr>
          <w:spacing w:val="-6"/>
          <w:sz w:val="22"/>
        </w:rPr>
        <w:t> </w:t>
      </w:r>
      <w:r>
        <w:rPr>
          <w:sz w:val="22"/>
        </w:rPr>
        <w:t>Governing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Board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7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Academic</w:t>
      </w:r>
      <w:r>
        <w:rPr>
          <w:spacing w:val="-4"/>
          <w:sz w:val="22"/>
        </w:rPr>
        <w:t> </w:t>
      </w:r>
      <w:r>
        <w:rPr>
          <w:sz w:val="22"/>
        </w:rPr>
        <w:t>Senate,</w:t>
      </w:r>
      <w:r>
        <w:rPr>
          <w:spacing w:val="-5"/>
          <w:sz w:val="22"/>
        </w:rPr>
        <w:t> </w:t>
      </w:r>
      <w:r>
        <w:rPr>
          <w:sz w:val="22"/>
        </w:rPr>
        <w:t>Graduate</w:t>
      </w:r>
      <w:r>
        <w:rPr>
          <w:spacing w:val="-6"/>
          <w:sz w:val="22"/>
        </w:rPr>
        <w:t> </w:t>
      </w:r>
      <w:r>
        <w:rPr>
          <w:sz w:val="22"/>
        </w:rPr>
        <w:t>Rubric</w:t>
      </w:r>
      <w:r>
        <w:rPr>
          <w:spacing w:val="-4"/>
          <w:sz w:val="22"/>
        </w:rPr>
        <w:t> </w:t>
      </w:r>
      <w:r>
        <w:rPr>
          <w:sz w:val="22"/>
        </w:rPr>
        <w:t>Ad</w:t>
      </w:r>
      <w:r>
        <w:rPr>
          <w:spacing w:val="-5"/>
          <w:sz w:val="22"/>
        </w:rPr>
        <w:t> </w:t>
      </w:r>
      <w:r>
        <w:rPr>
          <w:sz w:val="22"/>
        </w:rPr>
        <w:t>Hoc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Committee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8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9"/>
          <w:sz w:val="22"/>
        </w:rPr>
        <w:t> </w:t>
      </w:r>
      <w:r>
        <w:rPr>
          <w:sz w:val="22"/>
        </w:rPr>
        <w:t>Advisory</w:t>
      </w:r>
      <w:r>
        <w:rPr>
          <w:spacing w:val="-7"/>
          <w:sz w:val="22"/>
        </w:rPr>
        <w:t> </w:t>
      </w:r>
      <w:r>
        <w:rPr>
          <w:sz w:val="22"/>
        </w:rPr>
        <w:t>Committee,</w:t>
      </w:r>
      <w:r>
        <w:rPr>
          <w:spacing w:val="-6"/>
          <w:sz w:val="22"/>
        </w:rPr>
        <w:t> </w:t>
      </w:r>
      <w:r>
        <w:rPr>
          <w:sz w:val="22"/>
        </w:rPr>
        <w:t>University</w:t>
      </w:r>
      <w:r>
        <w:rPr>
          <w:spacing w:val="-7"/>
          <w:sz w:val="22"/>
        </w:rPr>
        <w:t> </w:t>
      </w:r>
      <w:r>
        <w:rPr>
          <w:sz w:val="22"/>
        </w:rPr>
        <w:t>Statistical</w:t>
      </w:r>
      <w:r>
        <w:rPr>
          <w:spacing w:val="-6"/>
          <w:sz w:val="22"/>
        </w:rPr>
        <w:t> </w:t>
      </w:r>
      <w:r>
        <w:rPr>
          <w:sz w:val="22"/>
        </w:rPr>
        <w:t>Consulting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Collaboratory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8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6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Advisory</w:t>
      </w:r>
      <w:r>
        <w:rPr>
          <w:spacing w:val="-5"/>
          <w:sz w:val="22"/>
        </w:rPr>
        <w:t> </w:t>
      </w:r>
      <w:r>
        <w:rPr>
          <w:sz w:val="22"/>
        </w:rPr>
        <w:t>Committees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Tenure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Promotions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-5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Advisory</w:t>
      </w:r>
      <w:r>
        <w:rPr>
          <w:spacing w:val="-4"/>
          <w:sz w:val="22"/>
        </w:rPr>
        <w:t> </w:t>
      </w:r>
      <w:r>
        <w:rPr>
          <w:sz w:val="22"/>
        </w:rPr>
        <w:t>Committees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Merit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Promotions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69" w:lineRule="exact" w:before="0" w:after="0"/>
        <w:ind w:left="108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Chair,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7"/>
          <w:sz w:val="22"/>
        </w:rPr>
        <w:t> </w:t>
      </w:r>
      <w:r>
        <w:rPr>
          <w:sz w:val="22"/>
        </w:rPr>
        <w:t>Advisory</w:t>
      </w:r>
      <w:r>
        <w:rPr>
          <w:spacing w:val="-6"/>
          <w:sz w:val="22"/>
        </w:rPr>
        <w:t> </w:t>
      </w:r>
      <w:r>
        <w:rPr>
          <w:sz w:val="22"/>
        </w:rPr>
        <w:t>Committee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Tenure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Promotion</w:t>
      </w:r>
    </w:p>
    <w:p>
      <w:pPr>
        <w:pStyle w:val="ListParagraph"/>
        <w:numPr>
          <w:ilvl w:val="1"/>
          <w:numId w:val="6"/>
        </w:numPr>
        <w:tabs>
          <w:tab w:pos="1082" w:val="left" w:leader="none"/>
        </w:tabs>
        <w:spacing w:line="240" w:lineRule="auto" w:before="0" w:after="0"/>
        <w:ind w:left="1082" w:right="1074" w:hanging="361"/>
        <w:jc w:val="left"/>
        <w:rPr>
          <w:rFonts w:ascii="Symbol" w:hAnsi="Symbol"/>
          <w:sz w:val="22"/>
        </w:rPr>
      </w:pPr>
      <w:r>
        <w:rPr>
          <w:sz w:val="22"/>
        </w:rPr>
        <w:t>Member, University Academic Senate, Committee on Education Policy, Undergraduate Program Review Subcommittee</w:t>
      </w:r>
    </w:p>
    <w:p>
      <w:pPr>
        <w:pStyle w:val="Heading3"/>
        <w:spacing w:before="250"/>
        <w:ind w:left="721"/>
        <w:jc w:val="both"/>
      </w:pPr>
      <w:r>
        <w:rPr>
          <w:u w:val="single"/>
        </w:rPr>
        <w:t>University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California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System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4" w:after="0"/>
        <w:ind w:left="1080" w:right="1074" w:hanging="361"/>
        <w:jc w:val="left"/>
        <w:rPr>
          <w:rFonts w:ascii="Symbol" w:hAnsi="Symbol"/>
          <w:sz w:val="22"/>
        </w:rPr>
      </w:pPr>
      <w:r>
        <w:rPr>
          <w:sz w:val="22"/>
        </w:rPr>
        <w:t>Member,</w:t>
      </w:r>
      <w:r>
        <w:rPr>
          <w:spacing w:val="80"/>
          <w:sz w:val="22"/>
        </w:rPr>
        <w:t> </w:t>
      </w:r>
      <w:r>
        <w:rPr>
          <w:sz w:val="22"/>
        </w:rPr>
        <w:t>UC</w:t>
      </w:r>
      <w:r>
        <w:rPr>
          <w:spacing w:val="80"/>
          <w:sz w:val="22"/>
        </w:rPr>
        <w:t> </w:t>
      </w:r>
      <w:r>
        <w:rPr>
          <w:sz w:val="22"/>
        </w:rPr>
        <w:t>Systemwide</w:t>
      </w:r>
      <w:r>
        <w:rPr>
          <w:spacing w:val="80"/>
          <w:sz w:val="22"/>
        </w:rPr>
        <w:t> </w:t>
      </w:r>
      <w:r>
        <w:rPr>
          <w:sz w:val="22"/>
        </w:rPr>
        <w:t>Academic</w:t>
      </w:r>
      <w:r>
        <w:rPr>
          <w:spacing w:val="80"/>
          <w:sz w:val="22"/>
        </w:rPr>
        <w:t> </w:t>
      </w:r>
      <w:r>
        <w:rPr>
          <w:sz w:val="22"/>
        </w:rPr>
        <w:t>Senate,</w:t>
      </w:r>
      <w:r>
        <w:rPr>
          <w:spacing w:val="80"/>
          <w:sz w:val="22"/>
        </w:rPr>
        <w:t> </w:t>
      </w:r>
      <w:r>
        <w:rPr>
          <w:sz w:val="22"/>
        </w:rPr>
        <w:t>Committee</w:t>
      </w:r>
      <w:r>
        <w:rPr>
          <w:spacing w:val="80"/>
          <w:sz w:val="22"/>
        </w:rPr>
        <w:t> </w:t>
      </w:r>
      <w:r>
        <w:rPr>
          <w:sz w:val="22"/>
        </w:rPr>
        <w:t>on</w:t>
      </w:r>
      <w:r>
        <w:rPr>
          <w:spacing w:val="80"/>
          <w:sz w:val="22"/>
        </w:rPr>
        <w:t> </w:t>
      </w:r>
      <w:r>
        <w:rPr>
          <w:sz w:val="22"/>
        </w:rPr>
        <w:t>Academic</w:t>
      </w:r>
      <w:r>
        <w:rPr>
          <w:spacing w:val="80"/>
          <w:sz w:val="22"/>
        </w:rPr>
        <w:t> </w:t>
      </w:r>
      <w:r>
        <w:rPr>
          <w:sz w:val="22"/>
        </w:rPr>
        <w:t>Computing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Informational Technology</w:t>
      </w:r>
    </w:p>
    <w:p>
      <w:pPr>
        <w:pStyle w:val="Heading3"/>
        <w:spacing w:before="249"/>
        <w:jc w:val="both"/>
      </w:pPr>
      <w:r>
        <w:rPr>
          <w:u w:val="single"/>
        </w:rPr>
        <w:t>Other</w:t>
      </w:r>
      <w:r>
        <w:rPr>
          <w:spacing w:val="-5"/>
          <w:u w:val="single"/>
        </w:rPr>
        <w:t> </w:t>
      </w:r>
      <w:r>
        <w:rPr>
          <w:u w:val="single"/>
        </w:rPr>
        <w:t>Professional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Services</w:t>
      </w:r>
    </w:p>
    <w:p>
      <w:pPr>
        <w:pStyle w:val="ListParagraph"/>
        <w:numPr>
          <w:ilvl w:val="1"/>
          <w:numId w:val="6"/>
        </w:numPr>
        <w:tabs>
          <w:tab w:pos="1078" w:val="left" w:leader="none"/>
          <w:tab w:pos="1080" w:val="left" w:leader="none"/>
        </w:tabs>
        <w:spacing w:line="240" w:lineRule="auto" w:before="3" w:after="0"/>
        <w:ind w:left="1080" w:right="1075" w:hanging="361"/>
        <w:jc w:val="both"/>
        <w:rPr>
          <w:rFonts w:ascii="Symbol" w:hAnsi="Symbol"/>
          <w:sz w:val="22"/>
        </w:rPr>
      </w:pPr>
      <w:r>
        <w:rPr>
          <w:sz w:val="22"/>
        </w:rPr>
        <w:t>The American Statistical Association, Business and Economic Statistics Section, Student Paper Competition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Joint</w:t>
      </w:r>
      <w:r>
        <w:rPr>
          <w:spacing w:val="-5"/>
          <w:sz w:val="22"/>
        </w:rPr>
        <w:t> </w:t>
      </w:r>
      <w:r>
        <w:rPr>
          <w:sz w:val="22"/>
        </w:rPr>
        <w:t>Statistical</w:t>
      </w:r>
      <w:r>
        <w:rPr>
          <w:spacing w:val="-5"/>
          <w:sz w:val="22"/>
        </w:rPr>
        <w:t> </w:t>
      </w:r>
      <w:r>
        <w:rPr>
          <w:sz w:val="22"/>
        </w:rPr>
        <w:t>Meetings</w:t>
      </w:r>
      <w:r>
        <w:rPr>
          <w:spacing w:val="-5"/>
          <w:sz w:val="22"/>
        </w:rPr>
        <w:t> </w:t>
      </w:r>
      <w:r>
        <w:rPr>
          <w:sz w:val="22"/>
        </w:rPr>
        <w:t>Student</w:t>
      </w:r>
      <w:r>
        <w:rPr>
          <w:spacing w:val="-5"/>
          <w:sz w:val="22"/>
        </w:rPr>
        <w:t> </w:t>
      </w:r>
      <w:r>
        <w:rPr>
          <w:sz w:val="22"/>
        </w:rPr>
        <w:t>Travel</w:t>
      </w:r>
      <w:r>
        <w:rPr>
          <w:spacing w:val="-5"/>
          <w:sz w:val="22"/>
        </w:rPr>
        <w:t> </w:t>
      </w:r>
      <w:r>
        <w:rPr>
          <w:sz w:val="22"/>
        </w:rPr>
        <w:t>Award</w:t>
      </w:r>
      <w:r>
        <w:rPr>
          <w:spacing w:val="-6"/>
          <w:sz w:val="22"/>
        </w:rPr>
        <w:t> </w:t>
      </w:r>
      <w:r>
        <w:rPr>
          <w:sz w:val="22"/>
        </w:rPr>
        <w:t>Committee</w:t>
      </w:r>
      <w:r>
        <w:rPr>
          <w:spacing w:val="-5"/>
          <w:sz w:val="22"/>
        </w:rPr>
        <w:t> </w:t>
      </w:r>
      <w:r>
        <w:rPr>
          <w:sz w:val="22"/>
        </w:rPr>
        <w:t>2010-2013</w:t>
      </w:r>
      <w:r>
        <w:rPr>
          <w:spacing w:val="-3"/>
          <w:sz w:val="22"/>
        </w:rPr>
        <w:t> </w:t>
      </w:r>
      <w:r>
        <w:rPr>
          <w:sz w:val="22"/>
        </w:rPr>
        <w:t>(member 2010-2012; chair 2012-2013).</w:t>
      </w:r>
    </w:p>
    <w:p>
      <w:pPr>
        <w:pStyle w:val="ListParagraph"/>
        <w:spacing w:after="0" w:line="240" w:lineRule="auto"/>
        <w:jc w:val="both"/>
        <w:rPr>
          <w:rFonts w:ascii="Symbol" w:hAnsi="Symbol"/>
          <w:sz w:val="22"/>
        </w:rPr>
        <w:sectPr>
          <w:pgSz w:w="12240" w:h="15840"/>
          <w:pgMar w:header="0" w:footer="1063" w:top="1360" w:bottom="1260" w:left="1080" w:right="360"/>
        </w:sectPr>
      </w:pPr>
    </w:p>
    <w:p>
      <w:pPr>
        <w:pStyle w:val="BodyText"/>
        <w:spacing w:before="78"/>
        <w:ind w:left="0" w:right="1075"/>
        <w:jc w:val="right"/>
      </w:pPr>
      <w:r>
        <w:rPr/>
        <w:t>updated</w:t>
      </w:r>
      <w:r>
        <w:rPr>
          <w:spacing w:val="-4"/>
        </w:rPr>
        <w:t> </w:t>
      </w:r>
      <w:r>
        <w:rPr>
          <w:spacing w:val="-2"/>
        </w:rPr>
        <w:t>11/2025</w:t>
      </w:r>
    </w:p>
    <w:sectPr>
      <w:pgSz w:w="12240" w:h="15840"/>
      <w:pgMar w:header="0" w:footer="1063" w:top="1360" w:bottom="126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0544">
              <wp:simplePos x="0" y="0"/>
              <wp:positionH relativeFrom="page">
                <wp:posOffset>7226300</wp:posOffset>
              </wp:positionH>
              <wp:positionV relativeFrom="page">
                <wp:posOffset>9243906</wp:posOffset>
              </wp:positionV>
              <wp:extent cx="1016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69pt;margin-top:727.866638pt;width:8pt;height:15.3pt;mso-position-horizontal-relative:page;mso-position-vertical-relative:page;z-index:-16295936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1056">
              <wp:simplePos x="0" y="0"/>
              <wp:positionH relativeFrom="page">
                <wp:posOffset>6692900</wp:posOffset>
              </wp:positionH>
              <wp:positionV relativeFrom="page">
                <wp:posOffset>9243906</wp:posOffset>
              </wp:positionV>
              <wp:extent cx="2159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pt;margin-top:727.866638pt;width:17pt;height:15.3pt;mso-position-horizontal-relative:page;mso-position-vertical-relative:page;z-index:-16295424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upperLetter"/>
      <w:lvlText w:val="%1."/>
      <w:lvlJc w:val="left"/>
      <w:pPr>
        <w:ind w:left="719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7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683" w:hanging="32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7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505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5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5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50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719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79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right="723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18" w:hanging="359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20"/>
      <w:outlineLvl w:val="3"/>
    </w:pPr>
    <w:rPr>
      <w:rFonts w:ascii="Times New Roman" w:hAnsi="Times New Roman" w:eastAsia="Times New Roman" w:cs="Times New Roman"/>
      <w:b/>
      <w:bCs/>
      <w:i/>
      <w:i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" w:right="723"/>
      <w:jc w:val="center"/>
    </w:pPr>
    <w:rPr>
      <w:rFonts w:ascii="Palatino Linotype" w:hAnsi="Palatino Linotype" w:eastAsia="Palatino Linotype" w:cs="Palatino Linotype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tae.lee@ucr.edu" TargetMode="External"/><Relationship Id="rId7" Type="http://schemas.openxmlformats.org/officeDocument/2006/relationships/hyperlink" Target="https://faculty.ucr.edu/%7Etaelee" TargetMode="External"/><Relationship Id="rId8" Type="http://schemas.openxmlformats.org/officeDocument/2006/relationships/hyperlink" Target="https://orcid.org/0000-0002-4994-4382" TargetMode="External"/><Relationship Id="rId9" Type="http://schemas.openxmlformats.org/officeDocument/2006/relationships/hyperlink" Target="http://faculty.ucr.edu/%7Etaelee/cv.pdf" TargetMode="External"/><Relationship Id="rId10" Type="http://schemas.openxmlformats.org/officeDocument/2006/relationships/hyperlink" Target="http://economics.ucsd.edu/faculty-and-research/in-memoriam/granger/index.html" TargetMode="External"/><Relationship Id="rId11" Type="http://schemas.openxmlformats.org/officeDocument/2006/relationships/hyperlink" Target="http://economics.ucsd.edu/faculty-and-research/in-memoriam/halbert/index.html" TargetMode="External"/><Relationship Id="rId12" Type="http://schemas.openxmlformats.org/officeDocument/2006/relationships/hyperlink" Target="https://econweb.ucsd.edu/%7Evramey/" TargetMode="External"/><Relationship Id="rId13" Type="http://schemas.openxmlformats.org/officeDocument/2006/relationships/footer" Target="footer2.xml"/><Relationship Id="rId14" Type="http://schemas.openxmlformats.org/officeDocument/2006/relationships/hyperlink" Target="http://www.rcea.world/" TargetMode="External"/><Relationship Id="rId15" Type="http://schemas.openxmlformats.org/officeDocument/2006/relationships/hyperlink" Target="http://www.advancesineconometrics.com/fellows.html" TargetMode="External"/><Relationship Id="rId16" Type="http://schemas.openxmlformats.org/officeDocument/2006/relationships/hyperlink" Target="http://www.faculty.ucr.edu/%7Etaelee/paper/koopmans.pdf" TargetMode="External"/><Relationship Id="rId17" Type="http://schemas.openxmlformats.org/officeDocument/2006/relationships/hyperlink" Target="http://scholar.google.com/citations?user=gaHXhcwAAAAJ&amp;hl=en" TargetMode="External"/><Relationship Id="rId18" Type="http://schemas.openxmlformats.org/officeDocument/2006/relationships/hyperlink" Target="https://ideas.repec.org/f/ple784.html#more" TargetMode="External"/><Relationship Id="rId19" Type="http://schemas.openxmlformats.org/officeDocument/2006/relationships/hyperlink" Target="https://faculty.ucr.edu/%7Etaelee/paper/1989_Journal_of_Applied_Econometrics.pdf" TargetMode="External"/><Relationship Id="rId20" Type="http://schemas.openxmlformats.org/officeDocument/2006/relationships/hyperlink" Target="https://faculty.ucr.edu/%7Etaelee/paper/1990_Advances_in_Econometrics_Granger_Lee.pdf" TargetMode="External"/><Relationship Id="rId21" Type="http://schemas.openxmlformats.org/officeDocument/2006/relationships/hyperlink" Target="https://faculty.ucr.edu/%7Etaelee/paper/1992_Oxford_Bulletin_of_Economics_and_Statistics.pdf" TargetMode="External"/><Relationship Id="rId22" Type="http://schemas.openxmlformats.org/officeDocument/2006/relationships/hyperlink" Target="http://keapaper.kea.ne.kr/RePEc/kea/keappr/KER-199206-8-1-07.pdf" TargetMode="External"/><Relationship Id="rId23" Type="http://schemas.openxmlformats.org/officeDocument/2006/relationships/hyperlink" Target="https://faculty.ucr.edu/%7Etaelee/paper/1993_Journal_of_Econometrics.pdf" TargetMode="External"/><Relationship Id="rId24" Type="http://schemas.openxmlformats.org/officeDocument/2006/relationships/hyperlink" Target="https://faculty.ucr.edu/%7Etaelee/paper/1994_Canadian_Journal_of_Economics.pdf" TargetMode="External"/><Relationship Id="rId25" Type="http://schemas.openxmlformats.org/officeDocument/2006/relationships/hyperlink" Target="https://faculty.ucr.edu/%7Etaelee/paper/1994_Journal_of_International_Money_and_Finance.pdf" TargetMode="External"/><Relationship Id="rId26" Type="http://schemas.openxmlformats.org/officeDocument/2006/relationships/hyperlink" Target="https://faculty.ucr.edu/%7Etaelee/paper/1995_Economics_Letters.pdf" TargetMode="External"/><Relationship Id="rId27" Type="http://schemas.openxmlformats.org/officeDocument/2006/relationships/hyperlink" Target="https://faculty.ucr.edu/%7Etaelee/paper/1996_Journal_of_Time_Series_Analysis.pdf" TargetMode="External"/><Relationship Id="rId28" Type="http://schemas.openxmlformats.org/officeDocument/2006/relationships/hyperlink" Target="https://faculty.ucr.edu/%7Etaelee/paper/1996_Pacific_Basin_Finance_Journal.pdf" TargetMode="External"/><Relationship Id="rId29" Type="http://schemas.openxmlformats.org/officeDocument/2006/relationships/hyperlink" Target="https://faculty.ucr.edu/%7Etaelee/paper/1996_Southern_Economic_Journal.pdf" TargetMode="External"/><Relationship Id="rId30" Type="http://schemas.openxmlformats.org/officeDocument/2006/relationships/hyperlink" Target="https://faculty.ucr.edu/%7Etaelee/paper/1996_Journal_of_Econometrics.pdf" TargetMode="External"/><Relationship Id="rId31" Type="http://schemas.openxmlformats.org/officeDocument/2006/relationships/hyperlink" Target="https://faculty.ucr.edu/%7Etaelee/paper/1996_Journal_of_International_Money_and_Finance.pdf" TargetMode="External"/><Relationship Id="rId32" Type="http://schemas.openxmlformats.org/officeDocument/2006/relationships/hyperlink" Target="https://faculty.ucr.edu/%7Etaelee/paper/1996_Empirical_Economics.pdf" TargetMode="External"/><Relationship Id="rId33" Type="http://schemas.openxmlformats.org/officeDocument/2006/relationships/hyperlink" Target="https://faculty.ucr.edu/%7Etaelee/paper/1998_Journal_of_Econometrics.pdf" TargetMode="External"/><Relationship Id="rId34" Type="http://schemas.openxmlformats.org/officeDocument/2006/relationships/hyperlink" Target="https://faculty.ucr.edu/%7Etaelee/paper/1999_Econometric_Reviews.pdf" TargetMode="External"/><Relationship Id="rId35" Type="http://schemas.openxmlformats.org/officeDocument/2006/relationships/hyperlink" Target="https://faculty.ucr.edu/%7Etaelee/paper/1999_Chapter_12_Festschrift_in_Honor_of_Clive_Granger.pdf" TargetMode="External"/><Relationship Id="rId36" Type="http://schemas.openxmlformats.org/officeDocument/2006/relationships/hyperlink" Target="https://faculty.ucr.edu/%7Etaelee/paper/fijas.pdf" TargetMode="External"/><Relationship Id="rId37" Type="http://schemas.openxmlformats.org/officeDocument/2006/relationships/hyperlink" Target="https://faculty.ucr.edu/%7Etaelee/paper/2000_Journal_of_Applied_Statistics.pdf" TargetMode="External"/><Relationship Id="rId38" Type="http://schemas.openxmlformats.org/officeDocument/2006/relationships/hyperlink" Target="https://faculty.ucr.edu/%7Etaelee/paper/snde.pdf" TargetMode="External"/><Relationship Id="rId39" Type="http://schemas.openxmlformats.org/officeDocument/2006/relationships/hyperlink" Target="https://faculty.ucr.edu/%7Etaelee/paper/2000_Studies_in_Nonlinear_Dynamics_and_Econometrics.pdf" TargetMode="External"/><Relationship Id="rId40" Type="http://schemas.openxmlformats.org/officeDocument/2006/relationships/hyperlink" Target="https://faculty.ucr.edu/%7Etaelee/paper/leeullah.pdf" TargetMode="External"/><Relationship Id="rId41" Type="http://schemas.openxmlformats.org/officeDocument/2006/relationships/hyperlink" Target="https://faculty.ucr.edu/%7Etaelee/paper/2001_Journal_of_Nonparametric_Statistics.pdf" TargetMode="External"/><Relationship Id="rId42" Type="http://schemas.openxmlformats.org/officeDocument/2006/relationships/hyperlink" Target="https://faculty.ucr.edu/%7Etaelee/paper/2002_Japan_and_the_World_Economy.pdf" TargetMode="External"/><Relationship Id="rId43" Type="http://schemas.openxmlformats.org/officeDocument/2006/relationships/hyperlink" Target="https://faculty.ucr.edu/%7Etaelee/paper/restatpaperpdf.pdf" TargetMode="External"/><Relationship Id="rId44" Type="http://schemas.openxmlformats.org/officeDocument/2006/relationships/hyperlink" Target="http://www.mitpressjournals.org/toc/rest/85/4" TargetMode="External"/><Relationship Id="rId45" Type="http://schemas.openxmlformats.org/officeDocument/2006/relationships/hyperlink" Target="https://faculty.ucr.edu/%7Etaelee/paper/2003_Review_of_Economics_and_Statistics.pdf" TargetMode="External"/><Relationship Id="rId46" Type="http://schemas.openxmlformats.org/officeDocument/2006/relationships/hyperlink" Target="https://faculty.ucr.edu/%7Etaelee/paper/restat%20erratum.pdf" TargetMode="External"/><Relationship Id="rId47" Type="http://schemas.openxmlformats.org/officeDocument/2006/relationships/hyperlink" Target="http://www.mitpressjournals.org/toc/rest/86/3" TargetMode="External"/><Relationship Id="rId48" Type="http://schemas.openxmlformats.org/officeDocument/2006/relationships/hyperlink" Target="http://journals.cambridge.org/action/displayIssue?jid=ECT&amp;volumeId=19&amp;issueId=06" TargetMode="External"/><Relationship Id="rId49" Type="http://schemas.openxmlformats.org/officeDocument/2006/relationships/hyperlink" Target="https://faculty.ucr.edu/%7Etaelee/paper/2003_Econometric_Theory.pdf" TargetMode="External"/><Relationship Id="rId50" Type="http://schemas.openxmlformats.org/officeDocument/2006/relationships/hyperlink" Target="https://faculty.ucr.edu/%7Etaelee/paper/2006_Econometric_Theory_Koopmans_ET_Prize.pdf" TargetMode="External"/><Relationship Id="rId51" Type="http://schemas.openxmlformats.org/officeDocument/2006/relationships/hyperlink" Target="https://faculty.ucr.edu/%7Etaelee/paper/giles.pdf" TargetMode="External"/><Relationship Id="rId52" Type="http://schemas.openxmlformats.org/officeDocument/2006/relationships/hyperlink" Target="https://faculty.ucr.edu/%7Etaelee/paper/gilescontents.doc" TargetMode="External"/><Relationship Id="rId53" Type="http://schemas.openxmlformats.org/officeDocument/2006/relationships/hyperlink" Target="https://faculty.ucr.edu/%7Etaelee/paper/volatility08112003.pdf" TargetMode="External"/><Relationship Id="rId54" Type="http://schemas.openxmlformats.org/officeDocument/2006/relationships/hyperlink" Target="https://faculty.ucr.edu/%7Etaelee/paper/2004_International_Journal_of_Forecasting.pdf" TargetMode="External"/><Relationship Id="rId55" Type="http://schemas.openxmlformats.org/officeDocument/2006/relationships/hyperlink" Target="https://faculty.ucr.edu/%7Etaelee/paper/BLSpaper1.pdf" TargetMode="External"/><Relationship Id="rId56" Type="http://schemas.openxmlformats.org/officeDocument/2006/relationships/hyperlink" Target="https://faculty.ucr.edu/%7Etaelee/paper/2006_Journal_of_Forecasting.pdf" TargetMode="External"/><Relationship Id="rId57" Type="http://schemas.openxmlformats.org/officeDocument/2006/relationships/hyperlink" Target="https://faculty.ucr.edu/%7Etaelee/paper/baggingleeyang.pdf" TargetMode="External"/><Relationship Id="rId58" Type="http://schemas.openxmlformats.org/officeDocument/2006/relationships/hyperlink" Target="https://faculty.ucr.edu/%7Etaelee/paper/2006_Journal_of_Econometrics.pdf" TargetMode="External"/><Relationship Id="rId59" Type="http://schemas.openxmlformats.org/officeDocument/2006/relationships/hyperlink" Target="https://faculty.ucr.edu/%7Etaelee/paper/BLpaper4.pdf" TargetMode="External"/><Relationship Id="rId60" Type="http://schemas.openxmlformats.org/officeDocument/2006/relationships/hyperlink" Target="https://faculty.ucr.edu/%7Etaelee/paper/Bao%20and%20Lee%20(2006%20AIE20).pdf" TargetMode="External"/><Relationship Id="rId61" Type="http://schemas.openxmlformats.org/officeDocument/2006/relationships/hyperlink" Target="https://faculty.ucr.edu/%7Etaelee/paper/BaoLeeSaltoglu_KLIC.pdf" TargetMode="External"/><Relationship Id="rId62" Type="http://schemas.openxmlformats.org/officeDocument/2006/relationships/hyperlink" Target="https://faculty.ucr.edu/%7Etaelee/paper/2007_Journal_of_Forecasting.pdf" TargetMode="External"/><Relationship Id="rId63" Type="http://schemas.openxmlformats.org/officeDocument/2006/relationships/hyperlink" Target="https://faculty.ucr.edu/%7Etaelee/paper/BLSpaper2.pdf" TargetMode="External"/><Relationship Id="rId64" Type="http://schemas.openxmlformats.org/officeDocument/2006/relationships/hyperlink" Target="https://faculty.ucr.edu/%7Etaelee/paper/lambda.pdf" TargetMode="External"/><Relationship Id="rId65" Type="http://schemas.openxmlformats.org/officeDocument/2006/relationships/hyperlink" Target="https://faculty.ucr.edu/%7Etaelee/paper/2007_Financial_Reseach_Letters.pdf" TargetMode="External"/><Relationship Id="rId66" Type="http://schemas.openxmlformats.org/officeDocument/2006/relationships/hyperlink" Target="https://faculty.ucr.edu/%7Etaelee/paper/pt.pdf" TargetMode="External"/><Relationship Id="rId67" Type="http://schemas.openxmlformats.org/officeDocument/2006/relationships/hyperlink" Target="https://faculty.ucr.edu/%7Etaelee/paper/2008_Macroeconomics_and_Finance_in_Emerging_Market_Economies.pdf" TargetMode="External"/><Relationship Id="rId68" Type="http://schemas.openxmlformats.org/officeDocument/2006/relationships/hyperlink" Target="https://faculty.ucr.edu/%7Etaelee/paper/joae_4997-3.pdf" TargetMode="External"/><Relationship Id="rId69" Type="http://schemas.openxmlformats.org/officeDocument/2006/relationships/hyperlink" Target="https://faculty.ucr.edu/%7Etaelee/paper/joae_4997-3_supp_app.pdf" TargetMode="External"/><Relationship Id="rId70" Type="http://schemas.openxmlformats.org/officeDocument/2006/relationships/hyperlink" Target="https://faculty.ucr.edu/%7Etaelee/paper/2008_Journal_of_Applied_Econometrics.pdf" TargetMode="External"/><Relationship Id="rId71" Type="http://schemas.openxmlformats.org/officeDocument/2006/relationships/hyperlink" Target="https://doi.org/10.1002/jae.1015" TargetMode="External"/><Relationship Id="rId72" Type="http://schemas.openxmlformats.org/officeDocument/2006/relationships/hyperlink" Target="https://faculty.ucr.edu/%7Etaelee/paper/bagging2.pdf" TargetMode="External"/><Relationship Id="rId73" Type="http://schemas.openxmlformats.org/officeDocument/2006/relationships/hyperlink" Target="https://faculty.ucr.edu/%7Etaelee/paper/Lee%20and%20Yang%20Yang%20(2008).pdf" TargetMode="External"/><Relationship Id="rId74" Type="http://schemas.openxmlformats.org/officeDocument/2006/relationships/hyperlink" Target="https://faculty.ucr.edu/%7Etaelee/paper/lossfunctions.pdf" TargetMode="External"/><Relationship Id="rId75" Type="http://schemas.openxmlformats.org/officeDocument/2006/relationships/hyperlink" Target="https://faculty.ucr.edu/%7Etaelee/paper/2008_IESS_Loss_Functions.pdf" TargetMode="External"/><Relationship Id="rId76" Type="http://schemas.openxmlformats.org/officeDocument/2006/relationships/hyperlink" Target="https://faculty.ucr.edu/%7Etaelee/paper/ECSS.pdf" TargetMode="External"/><Relationship Id="rId77" Type="http://schemas.openxmlformats.org/officeDocument/2006/relationships/hyperlink" Target="http://www.springer.com/physics/complexity/book/978-0-387-75888-6" TargetMode="External"/><Relationship Id="rId78" Type="http://schemas.openxmlformats.org/officeDocument/2006/relationships/hyperlink" Target="https://faculty.ucr.edu/%7Etaelee/paper/ECSScontents.pdf" TargetMode="External"/><Relationship Id="rId79" Type="http://schemas.openxmlformats.org/officeDocument/2006/relationships/hyperlink" Target="https://faculty.ucr.edu/%7Etaelee/paper/2009_ECSS_Non-linear_Time_Series_in_Financial_Forecasting.pdf" TargetMode="External"/><Relationship Id="rId80" Type="http://schemas.openxmlformats.org/officeDocument/2006/relationships/hyperlink" Target="https://faculty.ucr.edu/%7Etaelee/paper/LeeandLong20070702.pdf" TargetMode="External"/><Relationship Id="rId81" Type="http://schemas.openxmlformats.org/officeDocument/2006/relationships/hyperlink" Target="https://faculty.ucr.edu/%7Etaelee/paper/2009_Journal_of_Econometrics.pdf" TargetMode="External"/><Relationship Id="rId82" Type="http://schemas.openxmlformats.org/officeDocument/2006/relationships/hyperlink" Target="https://faculty.ucr.edu/%7Etaelee/paper/CFCI_paper.pdf" TargetMode="External"/><Relationship Id="rId83" Type="http://schemas.openxmlformats.org/officeDocument/2006/relationships/hyperlink" Target="https://faculty.ucr.edu/%7Etaelee/paper/CFCI_appendix.pdf" TargetMode="External"/><Relationship Id="rId84" Type="http://schemas.openxmlformats.org/officeDocument/2006/relationships/hyperlink" Target="https://faculty.ucr.edu/%7Etaelee/paper/2010_Econometric_Reviews.pdf" TargetMode="External"/><Relationship Id="rId85" Type="http://schemas.openxmlformats.org/officeDocument/2006/relationships/hyperlink" Target="http://dx.doi.org/10.1080/07474938.2010.481553" TargetMode="External"/><Relationship Id="rId86" Type="http://schemas.openxmlformats.org/officeDocument/2006/relationships/hyperlink" Target="https://faculty.ucr.edu/%7Etaelee/paper/wmu.pdf" TargetMode="External"/><Relationship Id="rId87" Type="http://schemas.openxmlformats.org/officeDocument/2006/relationships/hyperlink" Target="https://faculty.ucr.edu/%7Etaelee/paper/chapter7.pdf" TargetMode="External"/><Relationship Id="rId88" Type="http://schemas.openxmlformats.org/officeDocument/2006/relationships/hyperlink" Target="https://faculty.ucr.edu/%7Etaelee/paper/stein_aie.pdf" TargetMode="External"/><Relationship Id="rId89" Type="http://schemas.openxmlformats.org/officeDocument/2006/relationships/hyperlink" Target="https://faculty.ucr.edu/%7Etaelee/paper/2012_Advances_in_Econometrics_Hillebrand_Lee.pdf" TargetMode="External"/><Relationship Id="rId90" Type="http://schemas.openxmlformats.org/officeDocument/2006/relationships/hyperlink" Target="https://faculty.ucr.edu/%7Etaelee/paper/gcq.pdf" TargetMode="External"/><Relationship Id="rId91" Type="http://schemas.openxmlformats.org/officeDocument/2006/relationships/hyperlink" Target="https://faculty.ucr.edu/%7Etaelee/paper/Lee%20and%20Weiping%20Yang%20(2012%20AIE30).pdf" TargetMode="External"/><Relationship Id="rId92" Type="http://schemas.openxmlformats.org/officeDocument/2006/relationships/hyperlink" Target="http://www.degruyter.com/view/j/jtse.2013.5.issue-1/issue-files/jtse.2013.5.issue-1.xml" TargetMode="External"/><Relationship Id="rId93" Type="http://schemas.openxmlformats.org/officeDocument/2006/relationships/hyperlink" Target="https://faculty.ucr.edu/%7Etaelee/paper/ANNq.pdf" TargetMode="External"/><Relationship Id="rId94" Type="http://schemas.openxmlformats.org/officeDocument/2006/relationships/hyperlink" Target="https://faculty.ucr.edu/%7Etaelee/paper/2013_Journal_of_Time_Series_Econometrics.pdf" TargetMode="External"/><Relationship Id="rId95" Type="http://schemas.openxmlformats.org/officeDocument/2006/relationships/hyperlink" Target="https://doi.org/10.1515/jtse-2012-0021" TargetMode="External"/><Relationship Id="rId96" Type="http://schemas.openxmlformats.org/officeDocument/2006/relationships/hyperlink" Target="http://www.mdpi.com/2225-1146/1/1" TargetMode="External"/><Relationship Id="rId97" Type="http://schemas.openxmlformats.org/officeDocument/2006/relationships/hyperlink" Target="https://faculty.ucr.edu/%7Etaelee/paper/hfq.pdf" TargetMode="External"/><Relationship Id="rId98" Type="http://schemas.openxmlformats.org/officeDocument/2006/relationships/hyperlink" Target="https://faculty.ucr.edu/%7Etaelee/paper/2013_Econometrics.pdf" TargetMode="External"/><Relationship Id="rId99" Type="http://schemas.openxmlformats.org/officeDocument/2006/relationships/hyperlink" Target="https://doi.org/10.3390/econometrics1010127" TargetMode="External"/><Relationship Id="rId100" Type="http://schemas.openxmlformats.org/officeDocument/2006/relationships/hyperlink" Target="http://www.scirp.org/journal/ojs/" TargetMode="External"/><Relationship Id="rId101" Type="http://schemas.openxmlformats.org/officeDocument/2006/relationships/hyperlink" Target="https://faculty.ucr.edu/%7Etaelee/paper/hfv.pdf" TargetMode="External"/><Relationship Id="rId102" Type="http://schemas.openxmlformats.org/officeDocument/2006/relationships/hyperlink" Target="https://faculty.ucr.edu/%7Etaelee/paper/2013_Open_Journal_of_Statistics.pdf" TargetMode="External"/><Relationship Id="rId103" Type="http://schemas.openxmlformats.org/officeDocument/2006/relationships/hyperlink" Target="https://faculty.ucr.edu/%7Etaelee/paper/ANNr.pdf" TargetMode="External"/><Relationship Id="rId104" Type="http://schemas.openxmlformats.org/officeDocument/2006/relationships/hyperlink" Target="https://faculty.ucr.edu/%7Etaelee/paper/2013_Chapter_3_in_Recent_Advances_in_Estimating_Nonlinear_Models.pdf" TargetMode="External"/><Relationship Id="rId105" Type="http://schemas.openxmlformats.org/officeDocument/2006/relationships/hyperlink" Target="https://faculty.ucr.edu/%7Etaelee/paper/beta.pdf" TargetMode="External"/><Relationship Id="rId106" Type="http://schemas.openxmlformats.org/officeDocument/2006/relationships/hyperlink" Target="https://faculty.ucr.edu/%7Etaelee/paper/2014_Journal_of_Econometrics.pdf" TargetMode="External"/><Relationship Id="rId107" Type="http://schemas.openxmlformats.org/officeDocument/2006/relationships/hyperlink" Target="http://dx.doi.org/10.1016/j.jeconom.2014.04.018" TargetMode="External"/><Relationship Id="rId108" Type="http://schemas.openxmlformats.org/officeDocument/2006/relationships/hyperlink" Target="https://faculty.ucr.edu/%7Etaelee/paper/yiyao.pdf" TargetMode="External"/><Relationship Id="rId109" Type="http://schemas.openxmlformats.org/officeDocument/2006/relationships/hyperlink" Target="https://faculty.ucr.edu/%7Etaelee/paper/yiyao_supplemental_appendix.pdf" TargetMode="External"/><Relationship Id="rId110" Type="http://schemas.openxmlformats.org/officeDocument/2006/relationships/hyperlink" Target="https://faculty.ucr.edu/%7Etaelee/paper/2014_International_Journal_of_Forecasting.pdf" TargetMode="External"/><Relationship Id="rId111" Type="http://schemas.openxmlformats.org/officeDocument/2006/relationships/hyperlink" Target="https://doi.org/10.1016/j.ijforecast.2013.07.017" TargetMode="External"/><Relationship Id="rId112" Type="http://schemas.openxmlformats.org/officeDocument/2006/relationships/hyperlink" Target="https://faculty.ucr.edu/%7Etaelee/paper/weiping2.pdf" TargetMode="External"/><Relationship Id="rId113" Type="http://schemas.openxmlformats.org/officeDocument/2006/relationships/hyperlink" Target="https://faculty.ucr.edu/%7Etaelee/paper/2014_International_Review_of_Financial_Analysis.pdf" TargetMode="External"/><Relationship Id="rId114" Type="http://schemas.openxmlformats.org/officeDocument/2006/relationships/hyperlink" Target="https://doi.org/10.1016/j.irfa.2013.08.008" TargetMode="External"/><Relationship Id="rId115" Type="http://schemas.openxmlformats.org/officeDocument/2006/relationships/hyperlink" Target="https://faculty.ucr.edu/%7Etaelee/paper/2014_Oxford_Terasvirta_Contents.pdf" TargetMode="External"/><Relationship Id="rId116" Type="http://schemas.openxmlformats.org/officeDocument/2006/relationships/hyperlink" Target="https://faculty.ucr.edu/%7Etaelee/paper/2014_Chapter_14_Festschrift_in_Honor_of_Timo_Terasvirta.pdf" TargetMode="External"/><Relationship Id="rId117" Type="http://schemas.openxmlformats.org/officeDocument/2006/relationships/hyperlink" Target="https://faculty.ucr.edu/%7Etaelee/paper/ep.pdf" TargetMode="External"/><Relationship Id="rId118" Type="http://schemas.openxmlformats.org/officeDocument/2006/relationships/hyperlink" Target="https://faculty.ucr.edu/%7Etaelee/paper/alpha.pdf" TargetMode="External"/><Relationship Id="rId119" Type="http://schemas.openxmlformats.org/officeDocument/2006/relationships/hyperlink" Target="https://faculty.ucr.edu/%7Etaelee/paper/2015_JBES.pdf" TargetMode="External"/><Relationship Id="rId120" Type="http://schemas.openxmlformats.org/officeDocument/2006/relationships/hyperlink" Target="https://doi.org/10.1080/07350015.2014.955174" TargetMode="External"/><Relationship Id="rId121" Type="http://schemas.openxmlformats.org/officeDocument/2006/relationships/hyperlink" Target="https://economics.ucr.edu/repec/ucr/wpaper/201902.pdf" TargetMode="External"/><Relationship Id="rId122" Type="http://schemas.openxmlformats.org/officeDocument/2006/relationships/hyperlink" Target="https://faculty.ucr.edu/%7Etaelee/paper/Supplemental_Appendix.pdf" TargetMode="External"/><Relationship Id="rId123" Type="http://schemas.openxmlformats.org/officeDocument/2006/relationships/hyperlink" Target="https://faculty.ucr.edu/%7Etaelee/paper/Huang2017_Article_ACombinedEstimatorOfRegression.pdf" TargetMode="External"/><Relationship Id="rId124" Type="http://schemas.openxmlformats.org/officeDocument/2006/relationships/hyperlink" Target="https://economics.ucr.edu/repec/ucr/wpaper/201903.pdf" TargetMode="External"/><Relationship Id="rId125" Type="http://schemas.openxmlformats.org/officeDocument/2006/relationships/hyperlink" Target="http://www.mdpi.com/2225-1146/6/3/40" TargetMode="External"/><Relationship Id="rId126" Type="http://schemas.openxmlformats.org/officeDocument/2006/relationships/hyperlink" Target="https://doi.org/10.3390/econometrics6030040" TargetMode="External"/><Relationship Id="rId127" Type="http://schemas.openxmlformats.org/officeDocument/2006/relationships/hyperlink" Target="https://economics.ucr.edu/repec/ucr/wpaper/201904.pdf" TargetMode="External"/><Relationship Id="rId128" Type="http://schemas.openxmlformats.org/officeDocument/2006/relationships/hyperlink" Target="https://faculty.ucr.edu/%7Etaelee/paper/LUW_ELfinal.pdf" TargetMode="External"/><Relationship Id="rId129" Type="http://schemas.openxmlformats.org/officeDocument/2006/relationships/hyperlink" Target="https://faculty.ucr.edu/%7Etaelee/paper/LUW_EL.pdf" TargetMode="External"/><Relationship Id="rId130" Type="http://schemas.openxmlformats.org/officeDocument/2006/relationships/hyperlink" Target="https://doi.org/10.1016/j.econlet.2018.09.022" TargetMode="External"/><Relationship Id="rId131" Type="http://schemas.openxmlformats.org/officeDocument/2006/relationships/hyperlink" Target="https://economics.ucr.edu/repec/ucr/wpaper/201905.pdf" TargetMode="External"/><Relationship Id="rId132" Type="http://schemas.openxmlformats.org/officeDocument/2006/relationships/hyperlink" Target="https://faculty.ucr.edu/%7Etaelee/paper/Huang%20Lee%20Ullah%20(2019%20AIE40A).pdf" TargetMode="External"/><Relationship Id="rId133" Type="http://schemas.openxmlformats.org/officeDocument/2006/relationships/hyperlink" Target="https://doi.org/10.1108/S0731-90532019000040A011" TargetMode="External"/><Relationship Id="rId134" Type="http://schemas.openxmlformats.org/officeDocument/2006/relationships/hyperlink" Target="https://economics.ucr.edu/repec/ucr/wpaper/201908.pdf" TargetMode="External"/><Relationship Id="rId135" Type="http://schemas.openxmlformats.org/officeDocument/2006/relationships/hyperlink" Target="https://faculty.ucr.edu/%7Etaelee/paper/2019%20AIE40B%20Chu%20Lee%20Ullah.pdf" TargetMode="External"/><Relationship Id="rId136" Type="http://schemas.openxmlformats.org/officeDocument/2006/relationships/hyperlink" Target="https://economics.ucr.edu/repec/ucr/wpaper/201909.pdf" TargetMode="External"/><Relationship Id="rId137" Type="http://schemas.openxmlformats.org/officeDocument/2006/relationships/hyperlink" Target="https://faculty.ucr.edu/%7Etaelee/paper/2019_JMSE_TuLee.pdf" TargetMode="External"/><Relationship Id="rId138" Type="http://schemas.openxmlformats.org/officeDocument/2006/relationships/hyperlink" Target="https://economics.ucr.edu/repec/ucr/wpaper/201906.pdf" TargetMode="External"/><Relationship Id="rId139" Type="http://schemas.openxmlformats.org/officeDocument/2006/relationships/hyperlink" Target="https://faculty.ucr.edu/%7Etaelee/paper/2019_JMSE_HuangLeeUllah.pdf" TargetMode="External"/><Relationship Id="rId140" Type="http://schemas.openxmlformats.org/officeDocument/2006/relationships/hyperlink" Target="https://doi.org/10.1016/j.jmse.2019.03.004" TargetMode="External"/><Relationship Id="rId141" Type="http://schemas.openxmlformats.org/officeDocument/2006/relationships/hyperlink" Target="https://economics.ucr.edu/repec/ucr/wpaper/201910.pdf" TargetMode="External"/><Relationship Id="rId142" Type="http://schemas.openxmlformats.org/officeDocument/2006/relationships/hyperlink" Target="https://rdcu.be/bjykV" TargetMode="External"/><Relationship Id="rId143" Type="http://schemas.openxmlformats.org/officeDocument/2006/relationships/hyperlink" Target="https://doi.org/10.1007/s13571-019-00189-8" TargetMode="External"/><Relationship Id="rId144" Type="http://schemas.openxmlformats.org/officeDocument/2006/relationships/hyperlink" Target="https://economics.ucr.edu/repec/ucr/wpaper/201907.pdf" TargetMode="External"/><Relationship Id="rId145" Type="http://schemas.openxmlformats.org/officeDocument/2006/relationships/hyperlink" Target="https://faculty.ucr.edu/%7Etaelee/paper/2020Host42flyer.pdf" TargetMode="External"/><Relationship Id="rId146" Type="http://schemas.openxmlformats.org/officeDocument/2006/relationships/hyperlink" Target="https://doi.org/10.1016/bs.host.2018.10.003" TargetMode="External"/><Relationship Id="rId147" Type="http://schemas.openxmlformats.org/officeDocument/2006/relationships/hyperlink" Target="https://economics.ucr.edu/repec/ucr/wpaper/201918.pdf" TargetMode="External"/><Relationship Id="rId148" Type="http://schemas.openxmlformats.org/officeDocument/2006/relationships/hyperlink" Target="https://economics.ucr.edu/repec/ucr/wpaper/201917.pdf" TargetMode="External"/><Relationship Id="rId149" Type="http://schemas.openxmlformats.org/officeDocument/2006/relationships/hyperlink" Target="https://economics.ucr.edu/repec/ucr/wpaper/201915.pdf" TargetMode="External"/><Relationship Id="rId150" Type="http://schemas.openxmlformats.org/officeDocument/2006/relationships/hyperlink" Target="https://faculty.ucr.edu/%7Etaelee/paper/2020%20EcoSta.pdf" TargetMode="External"/><Relationship Id="rId151" Type="http://schemas.openxmlformats.org/officeDocument/2006/relationships/hyperlink" Target="https://doi.org/10.1016/j.ecosta.2019.05.001" TargetMode="External"/><Relationship Id="rId152" Type="http://schemas.openxmlformats.org/officeDocument/2006/relationships/hyperlink" Target="https://economics.ucr.edu/repec/ucr/wpaper/202009.pdf" TargetMode="External"/><Relationship Id="rId153" Type="http://schemas.openxmlformats.org/officeDocument/2006/relationships/hyperlink" Target="https://faculty.ucr.edu/%7Etaelee/paper/2020%20JEF.pdf" TargetMode="External"/><Relationship Id="rId154" Type="http://schemas.openxmlformats.org/officeDocument/2006/relationships/hyperlink" Target="https://doi.org/10.1016/j.jempfin.2020.05.007" TargetMode="External"/><Relationship Id="rId155" Type="http://schemas.openxmlformats.org/officeDocument/2006/relationships/hyperlink" Target="https://economics.ucr.edu/repec/ucr/wpaper/202001.pdf" TargetMode="External"/><Relationship Id="rId156" Type="http://schemas.openxmlformats.org/officeDocument/2006/relationships/hyperlink" Target="https://faculty.ucr.edu/%7Etaelee/paper/2020%20JoE%20TJMA.pdf" TargetMode="External"/><Relationship Id="rId157" Type="http://schemas.openxmlformats.org/officeDocument/2006/relationships/hyperlink" Target="https://doi.org/10.1016/j.jeconom.2020.02.006" TargetMode="External"/><Relationship Id="rId158" Type="http://schemas.openxmlformats.org/officeDocument/2006/relationships/hyperlink" Target="https://economics.ucr.edu/repec/ucr/wpaper/202012.pdf" TargetMode="External"/><Relationship Id="rId159" Type="http://schemas.openxmlformats.org/officeDocument/2006/relationships/hyperlink" Target="https://economics.ucr.edu/repec/ucr/wpaper/202015.pdf" TargetMode="External"/><Relationship Id="rId160" Type="http://schemas.openxmlformats.org/officeDocument/2006/relationships/hyperlink" Target="https://doi.org/10.1515/jem-2019-0022" TargetMode="External"/><Relationship Id="rId161" Type="http://schemas.openxmlformats.org/officeDocument/2006/relationships/hyperlink" Target="https://economics.ucr.edu/repec/ucr/wpaper/202027.pdf" TargetMode="External"/><Relationship Id="rId162" Type="http://schemas.openxmlformats.org/officeDocument/2006/relationships/hyperlink" Target="https://doi.org/10.1080/00949655.2020.1871480" TargetMode="External"/><Relationship Id="rId163" Type="http://schemas.openxmlformats.org/officeDocument/2006/relationships/hyperlink" Target="https://economics.ucr.edu/repec/ucr/wpaper/202101.pdf" TargetMode="External"/><Relationship Id="rId164" Type="http://schemas.openxmlformats.org/officeDocument/2006/relationships/hyperlink" Target="https://doi.org/10.1108/S0731-90532021000043A007" TargetMode="External"/><Relationship Id="rId165" Type="http://schemas.openxmlformats.org/officeDocument/2006/relationships/hyperlink" Target="https://economics.ucr.edu/repec/ucr/wpaper/202208.pdf" TargetMode="External"/><Relationship Id="rId166" Type="http://schemas.openxmlformats.org/officeDocument/2006/relationships/hyperlink" Target="https://doi.org/10.1002/jae.2908" TargetMode="External"/><Relationship Id="rId167" Type="http://schemas.openxmlformats.org/officeDocument/2006/relationships/hyperlink" Target="https://economics.ucr.edu/repec/ucr/wpaper/202212.pdf" TargetMode="External"/><Relationship Id="rId168" Type="http://schemas.openxmlformats.org/officeDocument/2006/relationships/hyperlink" Target="https://doi.org/10.1080/02664763.2022.2114432" TargetMode="External"/><Relationship Id="rId169" Type="http://schemas.openxmlformats.org/officeDocument/2006/relationships/hyperlink" Target="https://economics.ucr.edu/repec/ucr/wpaper/202210.pdf" TargetMode="External"/><Relationship Id="rId170" Type="http://schemas.openxmlformats.org/officeDocument/2006/relationships/hyperlink" Target="https://doi.org/10.1111/obes.12512" TargetMode="External"/><Relationship Id="rId171" Type="http://schemas.openxmlformats.org/officeDocument/2006/relationships/hyperlink" Target="https://onlinelibrary.wiley.com/action/downloadSupplement?doi=10.1111%2Fobes.12512&amp;file=obes12512-sup-0001-supinfo.pdf" TargetMode="External"/><Relationship Id="rId172" Type="http://schemas.openxmlformats.org/officeDocument/2006/relationships/hyperlink" Target="https://economics.ucr.edu/repec/ucr/wpaper/202115.pdf" TargetMode="External"/><Relationship Id="rId173" Type="http://schemas.openxmlformats.org/officeDocument/2006/relationships/hyperlink" Target="https://arxiv.org/abs/2011.00435" TargetMode="External"/><Relationship Id="rId174" Type="http://schemas.openxmlformats.org/officeDocument/2006/relationships/hyperlink" Target="https://economics.ucr.edu/repec/ucr/wpaper/202302.pdf" TargetMode="External"/><Relationship Id="rId175" Type="http://schemas.openxmlformats.org/officeDocument/2006/relationships/hyperlink" Target="https://doi.org/10.1093/jjfinec/nbad011" TargetMode="External"/><Relationship Id="rId176" Type="http://schemas.openxmlformats.org/officeDocument/2006/relationships/hyperlink" Target="https://economics.ucr.edu/repec/ucr/wpaper/202313.pdf" TargetMode="External"/><Relationship Id="rId177" Type="http://schemas.openxmlformats.org/officeDocument/2006/relationships/hyperlink" Target="https://doi.org/10.1007/s41775-023-00197-6" TargetMode="External"/><Relationship Id="rId178" Type="http://schemas.openxmlformats.org/officeDocument/2006/relationships/hyperlink" Target="https://rdcu.be/dtyi9" TargetMode="External"/><Relationship Id="rId179" Type="http://schemas.openxmlformats.org/officeDocument/2006/relationships/hyperlink" Target="https://link.springer.com/article/10.1007/s41775-023-00197-6#Sec20" TargetMode="External"/><Relationship Id="rId180" Type="http://schemas.openxmlformats.org/officeDocument/2006/relationships/hyperlink" Target="https://economics.ucr.edu/repec/ucr/wpaper/202414.pdf" TargetMode="External"/><Relationship Id="rId181" Type="http://schemas.openxmlformats.org/officeDocument/2006/relationships/hyperlink" Target="https://economics.ucr.edu/repec/ucr/wpaper/202504.pdf" TargetMode="External"/><Relationship Id="rId182" Type="http://schemas.openxmlformats.org/officeDocument/2006/relationships/hyperlink" Target="https://doi.org/10.1111/obes.12671" TargetMode="External"/><Relationship Id="rId183" Type="http://schemas.openxmlformats.org/officeDocument/2006/relationships/hyperlink" Target="https://arxiv.org/pdf/2209.01697.pdf" TargetMode="External"/><Relationship Id="rId184" Type="http://schemas.openxmlformats.org/officeDocument/2006/relationships/hyperlink" Target="https://economics.ucr.edu/repec/ucr/wpaper/202413.pdf" TargetMode="External"/><Relationship Id="rId185" Type="http://schemas.openxmlformats.org/officeDocument/2006/relationships/hyperlink" Target="https://doi.org/10.1016/j.ijforecast.2025.04.003" TargetMode="External"/><Relationship Id="rId186" Type="http://schemas.openxmlformats.org/officeDocument/2006/relationships/hyperlink" Target="http://arxiv.org/abs/2309.09481" TargetMode="External"/><Relationship Id="rId187" Type="http://schemas.openxmlformats.org/officeDocument/2006/relationships/hyperlink" Target="https://economics.ucr.edu/repec/ucr/wpaper/202412.pdf" TargetMode="External"/><Relationship Id="rId188" Type="http://schemas.openxmlformats.org/officeDocument/2006/relationships/hyperlink" Target="https://economics.ucr.edu/repec/ucr/wpaper/202508.pdf" TargetMode="External"/><Relationship Id="rId189" Type="http://schemas.openxmlformats.org/officeDocument/2006/relationships/hyperlink" Target="https://doi.org/10.1017/S1365100525100400" TargetMode="External"/><Relationship Id="rId190" Type="http://schemas.openxmlformats.org/officeDocument/2006/relationships/hyperlink" Target="https://economics.ucr.edu/repec/ucr/wpaper/202513.pdf" TargetMode="External"/><Relationship Id="rId191" Type="http://schemas.openxmlformats.org/officeDocument/2006/relationships/hyperlink" Target="https://economics.ucr.edu/repec/ucr/wpaper/202502.pdf" TargetMode="External"/><Relationship Id="rId192" Type="http://schemas.openxmlformats.org/officeDocument/2006/relationships/hyperlink" Target="https://papers.ssrn.com/sol3/papers.cfm?abstract_id=5111157" TargetMode="External"/><Relationship Id="rId193" Type="http://schemas.openxmlformats.org/officeDocument/2006/relationships/hyperlink" Target="https://economics.ucr.edu/repec/ucr/wpaper/202514.pdf" TargetMode="External"/><Relationship Id="rId194" Type="http://schemas.openxmlformats.org/officeDocument/2006/relationships/hyperlink" Target="https://economics.ucr.edu/repec/ucr/wpaper/202515.pdf" TargetMode="External"/><Relationship Id="rId195" Type="http://schemas.openxmlformats.org/officeDocument/2006/relationships/hyperlink" Target="https://arxiv.org/abs/2201.06605" TargetMode="External"/><Relationship Id="rId196" Type="http://schemas.openxmlformats.org/officeDocument/2006/relationships/hyperlink" Target="https://economics.ucr.edu/repec/ucr/wpaper/202308.pdf" TargetMode="External"/><Relationship Id="rId197" Type="http://schemas.openxmlformats.org/officeDocument/2006/relationships/hyperlink" Target="https://faculty.ucr.edu/%7Etaelee/paper/jsmprocdings.pdf" TargetMode="External"/><Relationship Id="rId198" Type="http://schemas.openxmlformats.org/officeDocument/2006/relationships/hyperlink" Target="https://faculty.ucr.edu/%7Etaelee/paper/JSM2009proceedings20090924.pdf" TargetMode="External"/><Relationship Id="rId199" Type="http://schemas.openxmlformats.org/officeDocument/2006/relationships/hyperlink" Target="https://faculty.ucr.edu/%7Etaelee/paper/Lee%20and%20Seregina%20(JSM2021)%201913786.pdf" TargetMode="External"/><Relationship Id="rId200" Type="http://schemas.openxmlformats.org/officeDocument/2006/relationships/hyperlink" Target="https://faculty.ucr.edu/%7Etaelee/paper/Banafti%20and%20Lee%20(JSM2021)%201912257.pdf" TargetMode="External"/><Relationship Id="rId201" Type="http://schemas.openxmlformats.org/officeDocument/2006/relationships/hyperlink" Target="https://faculty.ucr.edu/%7Etaelee/paper/Lee%20and%20Xu%20(JSM2021)%201913821.pdf" TargetMode="External"/><Relationship Id="rId202" Type="http://schemas.openxmlformats.org/officeDocument/2006/relationships/hyperlink" Target="https://economics.ucr.edu/repec/ucr/wpaper/202311.pdf" TargetMode="External"/><Relationship Id="rId203" Type="http://schemas.openxmlformats.org/officeDocument/2006/relationships/hyperlink" Target="https://doi.org/10.5281/zenodo.8396034" TargetMode="External"/><Relationship Id="rId204" Type="http://schemas.openxmlformats.org/officeDocument/2006/relationships/hyperlink" Target="http://www.advancesineconometrics.com/volumes.html" TargetMode="External"/><Relationship Id="rId205" Type="http://schemas.openxmlformats.org/officeDocument/2006/relationships/hyperlink" Target="http://www.advancesineconometrics.com/vol/v36.html" TargetMode="External"/><Relationship Id="rId206" Type="http://schemas.openxmlformats.org/officeDocument/2006/relationships/hyperlink" Target="https://doi.org/10.1108/S0731-9053201636" TargetMode="External"/><Relationship Id="rId207" Type="http://schemas.openxmlformats.org/officeDocument/2006/relationships/hyperlink" Target="http://www.econometricsociety.org/)" TargetMode="External"/><Relationship Id="rId208" Type="http://schemas.openxmlformats.org/officeDocument/2006/relationships/hyperlink" Target="http://www.amstat.org/)" TargetMode="External"/><Relationship Id="rId209" Type="http://schemas.openxmlformats.org/officeDocument/2006/relationships/hyperlink" Target="https://www.aaas.org/" TargetMode="External"/><Relationship Id="rId210" Type="http://schemas.openxmlformats.org/officeDocument/2006/relationships/hyperlink" Target="https://appliedeconometrics.org/" TargetMode="External"/><Relationship Id="rId211" Type="http://schemas.openxmlformats.org/officeDocument/2006/relationships/hyperlink" Target="http://www.degruyter.com/view/j/snde" TargetMode="External"/><Relationship Id="rId212" Type="http://schemas.openxmlformats.org/officeDocument/2006/relationships/hyperlink" Target="http://www.mdpi.com/journal/econometrics/editors" TargetMode="External"/><Relationship Id="rId213" Type="http://schemas.openxmlformats.org/officeDocument/2006/relationships/hyperlink" Target="http://advancesineconometrics.com/" TargetMode="External"/><Relationship Id="rId214" Type="http://schemas.openxmlformats.org/officeDocument/2006/relationships/hyperlink" Target="https://www.gsb.stanford.edu/faculty-research/faculty/conferences/california-econometrics" TargetMode="External"/><Relationship Id="rId215" Type="http://schemas.openxmlformats.org/officeDocument/2006/relationships/hyperlink" Target="https://econometrics.ucdavis.edu/events/2019-california-econometrics-conference" TargetMode="External"/><Relationship Id="rId216" Type="http://schemas.openxmlformats.org/officeDocument/2006/relationships/hyperlink" Target="https://sites.google.com/ucdavis.edu/california-metrics-2024/home" TargetMode="External"/><Relationship Id="rId217" Type="http://schemas.openxmlformats.org/officeDocument/2006/relationships/hyperlink" Target="http://www.american.edu/cas/economics/info-metrics/" TargetMode="External"/><Relationship Id="rId218" Type="http://schemas.openxmlformats.org/officeDocument/2006/relationships/hyperlink" Target="https://economics.ucr.edu/conferences/" TargetMode="External"/><Relationship Id="rId219" Type="http://schemas.openxmlformats.org/officeDocument/2006/relationships/hyperlink" Target="https://www.rcea.world/events/forthcoming-events/rcea-big-data-machine-learning-conference" TargetMode="External"/><Relationship Id="rId220" Type="http://schemas.openxmlformats.org/officeDocument/2006/relationships/hyperlink" Target="https://cer.columbian.gwu.edu/ffc2022-24th-federal-forecasters-conference" TargetMode="External"/><Relationship Id="rId2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2026-01-29T09:00:27Z</dcterms:created>
  <dcterms:modified xsi:type="dcterms:W3CDTF">2026-01-29T09:00:27Z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25.1.5</vt:lpwstr>
  </property>
  <property fmtid="{D5CDD505-2E9C-101B-9397-08002B2CF9AE}" pid="6" name="SourceModified">
    <vt:lpwstr>D:20251219044717</vt:lpwstr>
  </property>
</Properties>
</file>