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75" w:lineRule="exact" w:before="72"/>
        <w:ind w:left="369" w:right="0" w:firstLine="0"/>
        <w:jc w:val="left"/>
        <w:rPr>
          <w:b/>
          <w:sz w:val="24"/>
        </w:rPr>
      </w:pPr>
      <w:r>
        <w:rPr>
          <w:b/>
          <w:w w:val="105"/>
          <w:sz w:val="24"/>
        </w:rPr>
        <w:t>HEATHER</w:t>
      </w:r>
      <w:r>
        <w:rPr>
          <w:b/>
          <w:spacing w:val="-5"/>
          <w:w w:val="105"/>
          <w:sz w:val="24"/>
        </w:rPr>
        <w:t> </w:t>
      </w:r>
      <w:r>
        <w:rPr>
          <w:b/>
          <w:w w:val="105"/>
          <w:sz w:val="24"/>
        </w:rPr>
        <w:t>N.</w:t>
      </w:r>
      <w:r>
        <w:rPr>
          <w:b/>
          <w:spacing w:val="-5"/>
          <w:w w:val="105"/>
          <w:sz w:val="24"/>
        </w:rPr>
        <w:t> </w:t>
      </w:r>
      <w:r>
        <w:rPr>
          <w:b/>
          <w:spacing w:val="-4"/>
          <w:w w:val="105"/>
          <w:sz w:val="24"/>
        </w:rPr>
        <w:t>ROYER</w:t>
      </w:r>
    </w:p>
    <w:p>
      <w:pPr>
        <w:pStyle w:val="BodyText"/>
        <w:spacing w:line="271" w:lineRule="exact"/>
      </w:pP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Economics</w:t>
      </w:r>
    </w:p>
    <w:p>
      <w:pPr>
        <w:pStyle w:val="BodyText"/>
        <w:spacing w:line="232" w:lineRule="auto" w:before="4"/>
        <w:ind w:right="5826"/>
      </w:pPr>
      <w:r>
        <w:rPr>
          <w:spacing w:val="-6"/>
        </w:rPr>
        <w:t>University</w:t>
      </w:r>
      <w:r>
        <w:rPr>
          <w:spacing w:val="-7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California-Santa</w:t>
      </w:r>
      <w:r>
        <w:rPr>
          <w:spacing w:val="-7"/>
        </w:rPr>
        <w:t> </w:t>
      </w:r>
      <w:r>
        <w:rPr>
          <w:spacing w:val="-6"/>
        </w:rPr>
        <w:t>Barbara </w:t>
      </w:r>
      <w:r>
        <w:rPr/>
        <w:t>Santa</w:t>
      </w:r>
      <w:r>
        <w:rPr>
          <w:spacing w:val="-3"/>
        </w:rPr>
        <w:t> </w:t>
      </w:r>
      <w:r>
        <w:rPr/>
        <w:t>Barbara</w:t>
      </w:r>
      <w:r>
        <w:rPr>
          <w:spacing w:val="-3"/>
        </w:rPr>
        <w:t> </w:t>
      </w:r>
      <w:r>
        <w:rPr/>
        <w:t>CA</w:t>
      </w:r>
      <w:r>
        <w:rPr>
          <w:spacing w:val="-4"/>
        </w:rPr>
        <w:t> </w:t>
      </w:r>
      <w:r>
        <w:rPr/>
        <w:t>93106-9210</w:t>
      </w:r>
    </w:p>
    <w:p>
      <w:pPr>
        <w:pStyle w:val="BodyText"/>
        <w:spacing w:line="271" w:lineRule="exact"/>
      </w:pPr>
      <w:r>
        <w:rPr>
          <w:spacing w:val="-6"/>
        </w:rPr>
        <w:t>Email: </w:t>
      </w:r>
      <w:hyperlink r:id="rId7">
        <w:r>
          <w:rPr>
            <w:spacing w:val="-2"/>
          </w:rPr>
          <w:t>royer@econ.ucsb.edu</w:t>
        </w:r>
      </w:hyperlink>
    </w:p>
    <w:p>
      <w:pPr>
        <w:spacing w:before="266"/>
        <w:ind w:left="369" w:right="0" w:firstLine="0"/>
        <w:jc w:val="left"/>
        <w:rPr>
          <w:b/>
          <w:sz w:val="24"/>
        </w:rPr>
      </w:pPr>
      <w:r>
        <w:rPr>
          <w:b/>
          <w:spacing w:val="-2"/>
          <w:w w:val="105"/>
          <w:sz w:val="24"/>
        </w:rPr>
        <w:t>EDUCATION</w:t>
      </w:r>
    </w:p>
    <w:p>
      <w:pPr>
        <w:pStyle w:val="BodyText"/>
        <w:spacing w:line="275" w:lineRule="exact" w:before="262"/>
      </w:pPr>
      <w:r>
        <w:rPr>
          <w:spacing w:val="-6"/>
        </w:rPr>
        <w:t>2004</w:t>
      </w:r>
      <w:r>
        <w:rPr>
          <w:spacing w:val="-3"/>
        </w:rPr>
        <w:t> </w:t>
      </w:r>
      <w:r>
        <w:rPr>
          <w:spacing w:val="-6"/>
        </w:rPr>
        <w:t>Ph.D.,</w:t>
      </w:r>
      <w:r>
        <w:rPr>
          <w:spacing w:val="-3"/>
        </w:rPr>
        <w:t> </w:t>
      </w:r>
      <w:r>
        <w:rPr>
          <w:spacing w:val="-6"/>
        </w:rPr>
        <w:t>University</w:t>
      </w:r>
      <w:r>
        <w:rPr>
          <w:spacing w:val="-2"/>
        </w:rPr>
        <w:t> </w:t>
      </w:r>
      <w:r>
        <w:rPr>
          <w:spacing w:val="-6"/>
        </w:rPr>
        <w:t>of</w:t>
      </w:r>
      <w:r>
        <w:rPr>
          <w:spacing w:val="-2"/>
        </w:rPr>
        <w:t> </w:t>
      </w:r>
      <w:r>
        <w:rPr>
          <w:spacing w:val="-6"/>
        </w:rPr>
        <w:t>California</w:t>
      </w:r>
      <w:r>
        <w:rPr>
          <w:spacing w:val="-2"/>
        </w:rPr>
        <w:t> </w:t>
      </w:r>
      <w:r>
        <w:rPr>
          <w:spacing w:val="-6"/>
        </w:rPr>
        <w:t>at</w:t>
      </w:r>
      <w:r>
        <w:rPr>
          <w:spacing w:val="-2"/>
        </w:rPr>
        <w:t> </w:t>
      </w:r>
      <w:r>
        <w:rPr>
          <w:spacing w:val="-6"/>
        </w:rPr>
        <w:t>Berkeley,</w:t>
      </w:r>
      <w:r>
        <w:rPr>
          <w:spacing w:val="-2"/>
        </w:rPr>
        <w:t> </w:t>
      </w:r>
      <w:r>
        <w:rPr>
          <w:spacing w:val="-6"/>
        </w:rPr>
        <w:t>Economics</w:t>
      </w:r>
    </w:p>
    <w:p>
      <w:pPr>
        <w:spacing w:line="470" w:lineRule="auto" w:before="0"/>
        <w:ind w:left="369" w:right="2303" w:firstLine="0"/>
        <w:jc w:val="left"/>
        <w:rPr>
          <w:b/>
          <w:sz w:val="24"/>
        </w:rPr>
      </w:pPr>
      <w:r>
        <w:rPr>
          <w:spacing w:val="-2"/>
          <w:sz w:val="24"/>
        </w:rPr>
        <w:t>Dissertation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Title: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“The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Causes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Poor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Infant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Health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United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States” </w:t>
      </w:r>
      <w:r>
        <w:rPr>
          <w:spacing w:val="-6"/>
          <w:sz w:val="24"/>
        </w:rPr>
        <w:t>1996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B.A.,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Pomona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College,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Economics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Mathematics,</w:t>
      </w:r>
      <w:r>
        <w:rPr>
          <w:spacing w:val="-9"/>
          <w:sz w:val="24"/>
        </w:rPr>
        <w:t> </w:t>
      </w:r>
      <w:r>
        <w:rPr>
          <w:i/>
          <w:spacing w:val="-6"/>
          <w:sz w:val="24"/>
        </w:rPr>
        <w:t>magna</w:t>
      </w:r>
      <w:r>
        <w:rPr>
          <w:i/>
          <w:spacing w:val="-9"/>
          <w:sz w:val="24"/>
        </w:rPr>
        <w:t> </w:t>
      </w:r>
      <w:r>
        <w:rPr>
          <w:i/>
          <w:spacing w:val="-6"/>
          <w:sz w:val="24"/>
        </w:rPr>
        <w:t>cum</w:t>
      </w:r>
      <w:r>
        <w:rPr>
          <w:i/>
          <w:spacing w:val="-9"/>
          <w:sz w:val="24"/>
        </w:rPr>
        <w:t> </w:t>
      </w:r>
      <w:r>
        <w:rPr>
          <w:i/>
          <w:spacing w:val="-6"/>
          <w:sz w:val="24"/>
        </w:rPr>
        <w:t>laude </w:t>
      </w:r>
      <w:r>
        <w:rPr>
          <w:b/>
          <w:sz w:val="24"/>
        </w:rPr>
        <w:t>RESEARCH INTERESTS</w:t>
      </w:r>
    </w:p>
    <w:p>
      <w:pPr>
        <w:pStyle w:val="BodyText"/>
        <w:spacing w:line="271" w:lineRule="exact"/>
      </w:pPr>
      <w:r>
        <w:rPr>
          <w:spacing w:val="-2"/>
        </w:rPr>
        <w:t>Health,</w:t>
      </w:r>
      <w:r>
        <w:rPr>
          <w:spacing w:val="-10"/>
        </w:rPr>
        <w:t> </w:t>
      </w:r>
      <w:r>
        <w:rPr>
          <w:spacing w:val="-2"/>
        </w:rPr>
        <w:t>Public</w:t>
      </w:r>
      <w:r>
        <w:rPr>
          <w:spacing w:val="-8"/>
        </w:rPr>
        <w:t> </w:t>
      </w:r>
      <w:r>
        <w:rPr>
          <w:spacing w:val="-2"/>
        </w:rPr>
        <w:t>Economics,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Labor</w:t>
      </w:r>
      <w:r>
        <w:rPr>
          <w:spacing w:val="-9"/>
        </w:rPr>
        <w:t> </w:t>
      </w:r>
      <w:r>
        <w:rPr>
          <w:spacing w:val="-2"/>
        </w:rPr>
        <w:t>Economics</w:t>
      </w:r>
    </w:p>
    <w:p>
      <w:pPr>
        <w:spacing w:before="265"/>
        <w:ind w:left="369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ACADEMIC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EMPLOYMENT</w:t>
      </w:r>
    </w:p>
    <w:p>
      <w:pPr>
        <w:pStyle w:val="BodyText"/>
        <w:spacing w:before="49"/>
        <w:ind w:left="0"/>
        <w:rPr>
          <w:b/>
          <w:sz w:val="20"/>
        </w:rPr>
      </w:pPr>
    </w:p>
    <w:tbl>
      <w:tblPr>
        <w:tblW w:w="0" w:type="auto"/>
        <w:jc w:val="left"/>
        <w:tblInd w:w="3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7"/>
        <w:gridCol w:w="8076"/>
      </w:tblGrid>
      <w:tr>
        <w:trPr>
          <w:trHeight w:val="269" w:hRule="atLeast"/>
        </w:trPr>
        <w:tc>
          <w:tcPr>
            <w:tcW w:w="125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2021-</w:t>
            </w:r>
          </w:p>
        </w:tc>
        <w:tc>
          <w:tcPr>
            <w:tcW w:w="8076" w:type="dxa"/>
          </w:tcPr>
          <w:p>
            <w:pPr>
              <w:pStyle w:val="TableParagraph"/>
              <w:ind w:left="233"/>
              <w:rPr>
                <w:sz w:val="24"/>
              </w:rPr>
            </w:pPr>
            <w:r>
              <w:rPr>
                <w:spacing w:val="-4"/>
                <w:sz w:val="24"/>
              </w:rPr>
              <w:t>Professor,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Department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Economics,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University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California-Santa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Barbara</w:t>
            </w:r>
          </w:p>
        </w:tc>
      </w:tr>
      <w:tr>
        <w:trPr>
          <w:trHeight w:val="271" w:hRule="atLeast"/>
        </w:trPr>
        <w:tc>
          <w:tcPr>
            <w:tcW w:w="1257" w:type="dxa"/>
          </w:tcPr>
          <w:p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w w:val="90"/>
                <w:sz w:val="24"/>
              </w:rPr>
              <w:t>2015-</w:t>
            </w:r>
            <w:r>
              <w:rPr>
                <w:spacing w:val="-4"/>
                <w:sz w:val="24"/>
              </w:rPr>
              <w:t>2021</w:t>
            </w:r>
          </w:p>
        </w:tc>
        <w:tc>
          <w:tcPr>
            <w:tcW w:w="8076" w:type="dxa"/>
          </w:tcPr>
          <w:p>
            <w:pPr>
              <w:pStyle w:val="TableParagraph"/>
              <w:spacing w:line="251" w:lineRule="exact"/>
              <w:ind w:left="233"/>
              <w:rPr>
                <w:sz w:val="24"/>
              </w:rPr>
            </w:pPr>
            <w:r>
              <w:rPr>
                <w:spacing w:val="-4"/>
                <w:sz w:val="24"/>
              </w:rPr>
              <w:t>Associate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Professor,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Department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of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Economics,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University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of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California-Santa</w:t>
            </w:r>
          </w:p>
        </w:tc>
      </w:tr>
      <w:tr>
        <w:trPr>
          <w:trHeight w:val="271" w:hRule="atLeast"/>
        </w:trPr>
        <w:tc>
          <w:tcPr>
            <w:tcW w:w="1257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076" w:type="dxa"/>
          </w:tcPr>
          <w:p>
            <w:pPr>
              <w:pStyle w:val="TableParagraph"/>
              <w:spacing w:line="251" w:lineRule="exact"/>
              <w:ind w:left="233"/>
              <w:rPr>
                <w:sz w:val="24"/>
              </w:rPr>
            </w:pPr>
            <w:r>
              <w:rPr>
                <w:spacing w:val="-2"/>
                <w:sz w:val="24"/>
              </w:rPr>
              <w:t>Barbara</w:t>
            </w:r>
          </w:p>
        </w:tc>
      </w:tr>
      <w:tr>
        <w:trPr>
          <w:trHeight w:val="268" w:hRule="atLeast"/>
        </w:trPr>
        <w:tc>
          <w:tcPr>
            <w:tcW w:w="125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2008-</w:t>
            </w:r>
            <w:r>
              <w:rPr>
                <w:spacing w:val="-4"/>
                <w:sz w:val="24"/>
              </w:rPr>
              <w:t>2015</w:t>
            </w:r>
          </w:p>
        </w:tc>
        <w:tc>
          <w:tcPr>
            <w:tcW w:w="8076" w:type="dxa"/>
          </w:tcPr>
          <w:p>
            <w:pPr>
              <w:pStyle w:val="TableParagraph"/>
              <w:ind w:left="233"/>
              <w:rPr>
                <w:sz w:val="24"/>
              </w:rPr>
            </w:pPr>
            <w:r>
              <w:rPr>
                <w:spacing w:val="-4"/>
                <w:sz w:val="24"/>
              </w:rPr>
              <w:t>Assistant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Professor,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Department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Economics,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University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California-Santa</w:t>
            </w:r>
          </w:p>
        </w:tc>
      </w:tr>
      <w:tr>
        <w:trPr>
          <w:trHeight w:val="268" w:hRule="atLeast"/>
        </w:trPr>
        <w:tc>
          <w:tcPr>
            <w:tcW w:w="1257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076" w:type="dxa"/>
          </w:tcPr>
          <w:p>
            <w:pPr>
              <w:pStyle w:val="TableParagraph"/>
              <w:ind w:left="233"/>
              <w:rPr>
                <w:sz w:val="24"/>
              </w:rPr>
            </w:pPr>
            <w:r>
              <w:rPr>
                <w:spacing w:val="-2"/>
                <w:sz w:val="24"/>
              </w:rPr>
              <w:t>Barbara</w:t>
            </w:r>
          </w:p>
        </w:tc>
      </w:tr>
      <w:tr>
        <w:trPr>
          <w:trHeight w:val="271" w:hRule="atLeast"/>
        </w:trPr>
        <w:tc>
          <w:tcPr>
            <w:tcW w:w="1257" w:type="dxa"/>
          </w:tcPr>
          <w:p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w w:val="90"/>
                <w:sz w:val="24"/>
              </w:rPr>
              <w:t>2006-</w:t>
            </w:r>
            <w:r>
              <w:rPr>
                <w:spacing w:val="-4"/>
                <w:sz w:val="24"/>
              </w:rPr>
              <w:t>2008</w:t>
            </w:r>
          </w:p>
        </w:tc>
        <w:tc>
          <w:tcPr>
            <w:tcW w:w="8076" w:type="dxa"/>
          </w:tcPr>
          <w:p>
            <w:pPr>
              <w:pStyle w:val="TableParagraph"/>
              <w:spacing w:line="251" w:lineRule="exact"/>
              <w:ind w:left="233"/>
              <w:rPr>
                <w:sz w:val="24"/>
              </w:rPr>
            </w:pPr>
            <w:r>
              <w:rPr>
                <w:spacing w:val="-4"/>
                <w:sz w:val="24"/>
              </w:rPr>
              <w:t>Assistant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Professor,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Department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Economics,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Case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Western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Reserve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University</w:t>
            </w:r>
          </w:p>
        </w:tc>
      </w:tr>
      <w:tr>
        <w:trPr>
          <w:trHeight w:val="271" w:hRule="atLeast"/>
        </w:trPr>
        <w:tc>
          <w:tcPr>
            <w:tcW w:w="1257" w:type="dxa"/>
          </w:tcPr>
          <w:p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w w:val="90"/>
                <w:sz w:val="24"/>
              </w:rPr>
              <w:t>2004-</w:t>
            </w:r>
            <w:r>
              <w:rPr>
                <w:spacing w:val="-4"/>
                <w:sz w:val="24"/>
              </w:rPr>
              <w:t>2006</w:t>
            </w:r>
          </w:p>
        </w:tc>
        <w:tc>
          <w:tcPr>
            <w:tcW w:w="8076" w:type="dxa"/>
          </w:tcPr>
          <w:p>
            <w:pPr>
              <w:pStyle w:val="TableParagraph"/>
              <w:spacing w:line="251" w:lineRule="exact"/>
              <w:ind w:left="233"/>
              <w:rPr>
                <w:sz w:val="24"/>
              </w:rPr>
            </w:pPr>
            <w:r>
              <w:rPr>
                <w:spacing w:val="-4"/>
                <w:sz w:val="24"/>
              </w:rPr>
              <w:t>Robert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Wood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Johnson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Foundation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Scholar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in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Health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Policy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Research,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University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of</w:t>
            </w:r>
          </w:p>
        </w:tc>
      </w:tr>
      <w:tr>
        <w:trPr>
          <w:trHeight w:val="269" w:hRule="atLeast"/>
        </w:trPr>
        <w:tc>
          <w:tcPr>
            <w:tcW w:w="1257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076" w:type="dxa"/>
          </w:tcPr>
          <w:p>
            <w:pPr>
              <w:pStyle w:val="TableParagraph"/>
              <w:ind w:left="233"/>
              <w:rPr>
                <w:sz w:val="24"/>
              </w:rPr>
            </w:pPr>
            <w:r>
              <w:rPr>
                <w:spacing w:val="-2"/>
                <w:sz w:val="24"/>
              </w:rPr>
              <w:t>Michigan</w:t>
            </w:r>
          </w:p>
        </w:tc>
      </w:tr>
    </w:tbl>
    <w:p>
      <w:pPr>
        <w:spacing w:before="253"/>
        <w:ind w:left="36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PROFESSIONAL</w:t>
      </w:r>
      <w:r>
        <w:rPr>
          <w:b/>
          <w:spacing w:val="6"/>
          <w:sz w:val="24"/>
        </w:rPr>
        <w:t> </w:t>
      </w:r>
      <w:r>
        <w:rPr>
          <w:b/>
          <w:spacing w:val="-2"/>
          <w:sz w:val="24"/>
        </w:rPr>
        <w:t>AFFILIATIONS</w:t>
      </w:r>
    </w:p>
    <w:p>
      <w:pPr>
        <w:pStyle w:val="BodyText"/>
        <w:spacing w:before="54"/>
        <w:ind w:left="0"/>
        <w:rPr>
          <w:b/>
          <w:sz w:val="20"/>
        </w:rPr>
      </w:pPr>
    </w:p>
    <w:tbl>
      <w:tblPr>
        <w:tblW w:w="0" w:type="auto"/>
        <w:jc w:val="left"/>
        <w:tblInd w:w="3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3"/>
        <w:gridCol w:w="6108"/>
      </w:tblGrid>
      <w:tr>
        <w:trPr>
          <w:trHeight w:val="269" w:hRule="atLeast"/>
        </w:trPr>
        <w:tc>
          <w:tcPr>
            <w:tcW w:w="103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2016-</w:t>
            </w:r>
          </w:p>
        </w:tc>
        <w:tc>
          <w:tcPr>
            <w:tcW w:w="6108" w:type="dxa"/>
          </w:tcPr>
          <w:p>
            <w:pPr>
              <w:pStyle w:val="TableParagraph"/>
              <w:ind w:left="457"/>
              <w:rPr>
                <w:sz w:val="24"/>
              </w:rPr>
            </w:pPr>
            <w:r>
              <w:rPr>
                <w:spacing w:val="-4"/>
                <w:sz w:val="24"/>
              </w:rPr>
              <w:t>Research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Associate,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National Bureau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of Economic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Research</w:t>
            </w:r>
          </w:p>
        </w:tc>
      </w:tr>
      <w:tr>
        <w:trPr>
          <w:trHeight w:val="268" w:hRule="atLeast"/>
        </w:trPr>
        <w:tc>
          <w:tcPr>
            <w:tcW w:w="103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2016-</w:t>
            </w:r>
          </w:p>
        </w:tc>
        <w:tc>
          <w:tcPr>
            <w:tcW w:w="6108" w:type="dxa"/>
          </w:tcPr>
          <w:p>
            <w:pPr>
              <w:pStyle w:val="TableParagraph"/>
              <w:ind w:left="457"/>
              <w:rPr>
                <w:sz w:val="24"/>
              </w:rPr>
            </w:pPr>
            <w:r>
              <w:rPr>
                <w:spacing w:val="-6"/>
                <w:sz w:val="24"/>
              </w:rPr>
              <w:t>Research Fellow, IZA</w:t>
            </w:r>
          </w:p>
        </w:tc>
      </w:tr>
      <w:tr>
        <w:trPr>
          <w:trHeight w:val="271" w:hRule="atLeast"/>
        </w:trPr>
        <w:tc>
          <w:tcPr>
            <w:tcW w:w="1033" w:type="dxa"/>
          </w:tcPr>
          <w:p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2020-</w:t>
            </w:r>
          </w:p>
        </w:tc>
        <w:tc>
          <w:tcPr>
            <w:tcW w:w="6108" w:type="dxa"/>
          </w:tcPr>
          <w:p>
            <w:pPr>
              <w:pStyle w:val="TableParagraph"/>
              <w:spacing w:line="251" w:lineRule="exact"/>
              <w:ind w:left="457"/>
              <w:rPr>
                <w:sz w:val="24"/>
              </w:rPr>
            </w:pPr>
            <w:r>
              <w:rPr>
                <w:spacing w:val="-8"/>
                <w:sz w:val="24"/>
              </w:rPr>
              <w:t>J-PAL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8"/>
                <w:sz w:val="24"/>
              </w:rPr>
              <w:t>Affiliate</w:t>
            </w:r>
          </w:p>
        </w:tc>
      </w:tr>
      <w:tr>
        <w:trPr>
          <w:trHeight w:val="271" w:hRule="atLeast"/>
        </w:trPr>
        <w:tc>
          <w:tcPr>
            <w:tcW w:w="1033" w:type="dxa"/>
          </w:tcPr>
          <w:p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2022-</w:t>
            </w:r>
          </w:p>
        </w:tc>
        <w:tc>
          <w:tcPr>
            <w:tcW w:w="6108" w:type="dxa"/>
          </w:tcPr>
          <w:p>
            <w:pPr>
              <w:pStyle w:val="TableParagraph"/>
              <w:spacing w:line="252" w:lineRule="exact"/>
              <w:ind w:left="457"/>
              <w:rPr>
                <w:sz w:val="24"/>
              </w:rPr>
            </w:pPr>
            <w:r>
              <w:rPr>
                <w:spacing w:val="-6"/>
                <w:sz w:val="24"/>
              </w:rPr>
              <w:t>Research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6"/>
                <w:sz w:val="24"/>
              </w:rPr>
              <w:t>Scientist,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6"/>
                <w:sz w:val="24"/>
              </w:rPr>
              <w:t>Behavioral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6"/>
                <w:sz w:val="24"/>
              </w:rPr>
              <w:t>Science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6"/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6"/>
                <w:sz w:val="24"/>
              </w:rPr>
              <w:t>Good</w:t>
            </w:r>
          </w:p>
        </w:tc>
      </w:tr>
    </w:tbl>
    <w:p>
      <w:pPr>
        <w:spacing w:before="223"/>
        <w:ind w:left="369" w:right="0" w:firstLine="0"/>
        <w:jc w:val="left"/>
        <w:rPr>
          <w:b/>
          <w:sz w:val="24"/>
        </w:rPr>
      </w:pPr>
      <w:r>
        <w:rPr>
          <w:b/>
          <w:sz w:val="24"/>
        </w:rPr>
        <w:t>EDITORIAL</w:t>
      </w:r>
      <w:r>
        <w:rPr>
          <w:b/>
          <w:spacing w:val="-2"/>
          <w:sz w:val="24"/>
        </w:rPr>
        <w:t> POSITIONS</w:t>
      </w:r>
    </w:p>
    <w:p>
      <w:pPr>
        <w:pStyle w:val="BodyText"/>
        <w:spacing w:before="49"/>
        <w:ind w:left="0"/>
        <w:rPr>
          <w:b/>
          <w:sz w:val="20"/>
        </w:rPr>
      </w:pPr>
    </w:p>
    <w:tbl>
      <w:tblPr>
        <w:tblW w:w="0" w:type="auto"/>
        <w:jc w:val="left"/>
        <w:tblInd w:w="3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7"/>
        <w:gridCol w:w="5724"/>
      </w:tblGrid>
      <w:tr>
        <w:trPr>
          <w:trHeight w:val="271" w:hRule="atLeast"/>
        </w:trPr>
        <w:tc>
          <w:tcPr>
            <w:tcW w:w="1257" w:type="dxa"/>
          </w:tcPr>
          <w:p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w w:val="90"/>
                <w:sz w:val="24"/>
              </w:rPr>
              <w:t>2021-</w:t>
            </w:r>
            <w:r>
              <w:rPr>
                <w:spacing w:val="-4"/>
                <w:sz w:val="24"/>
              </w:rPr>
              <w:t>2024</w:t>
            </w:r>
          </w:p>
        </w:tc>
        <w:tc>
          <w:tcPr>
            <w:tcW w:w="5724" w:type="dxa"/>
          </w:tcPr>
          <w:p>
            <w:pPr>
              <w:pStyle w:val="TableParagraph"/>
              <w:spacing w:line="252" w:lineRule="exact"/>
              <w:ind w:left="233"/>
              <w:rPr>
                <w:i/>
                <w:sz w:val="24"/>
              </w:rPr>
            </w:pPr>
            <w:r>
              <w:rPr>
                <w:w w:val="85"/>
                <w:sz w:val="24"/>
              </w:rPr>
              <w:t>Co-Editor,</w:t>
            </w:r>
            <w:r>
              <w:rPr>
                <w:spacing w:val="-9"/>
                <w:sz w:val="24"/>
              </w:rPr>
              <w:t> </w:t>
            </w:r>
            <w:r>
              <w:rPr>
                <w:i/>
                <w:w w:val="85"/>
                <w:sz w:val="24"/>
              </w:rPr>
              <w:t>American</w:t>
            </w:r>
            <w:r>
              <w:rPr>
                <w:i/>
                <w:spacing w:val="-9"/>
                <w:sz w:val="24"/>
              </w:rPr>
              <w:t> </w:t>
            </w:r>
            <w:r>
              <w:rPr>
                <w:i/>
                <w:w w:val="85"/>
                <w:sz w:val="24"/>
              </w:rPr>
              <w:t>Economic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w w:val="85"/>
                <w:sz w:val="24"/>
              </w:rPr>
              <w:t>Journal:</w:t>
            </w:r>
            <w:r>
              <w:rPr>
                <w:i/>
                <w:spacing w:val="-9"/>
                <w:sz w:val="24"/>
              </w:rPr>
              <w:t> </w:t>
            </w:r>
            <w:r>
              <w:rPr>
                <w:i/>
                <w:w w:val="85"/>
                <w:sz w:val="24"/>
              </w:rPr>
              <w:t>Economic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pacing w:val="-2"/>
                <w:w w:val="85"/>
                <w:sz w:val="24"/>
              </w:rPr>
              <w:t>Policy</w:t>
            </w:r>
          </w:p>
        </w:tc>
      </w:tr>
      <w:tr>
        <w:trPr>
          <w:trHeight w:val="271" w:hRule="atLeast"/>
        </w:trPr>
        <w:tc>
          <w:tcPr>
            <w:tcW w:w="1257" w:type="dxa"/>
          </w:tcPr>
          <w:p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2021-</w:t>
            </w:r>
          </w:p>
        </w:tc>
        <w:tc>
          <w:tcPr>
            <w:tcW w:w="5724" w:type="dxa"/>
          </w:tcPr>
          <w:p>
            <w:pPr>
              <w:pStyle w:val="TableParagraph"/>
              <w:spacing w:line="251" w:lineRule="exact"/>
              <w:ind w:left="233"/>
              <w:rPr>
                <w:i/>
                <w:sz w:val="24"/>
              </w:rPr>
            </w:pPr>
            <w:r>
              <w:rPr>
                <w:w w:val="90"/>
                <w:sz w:val="24"/>
              </w:rPr>
              <w:t>Associate</w:t>
            </w:r>
            <w:r>
              <w:rPr>
                <w:spacing w:val="-5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Editor,</w:t>
            </w:r>
            <w:r>
              <w:rPr>
                <w:spacing w:val="-6"/>
                <w:w w:val="90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Journal</w:t>
            </w:r>
            <w:r>
              <w:rPr>
                <w:i/>
                <w:spacing w:val="-6"/>
                <w:w w:val="90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of</w:t>
            </w:r>
            <w:r>
              <w:rPr>
                <w:i/>
                <w:spacing w:val="-5"/>
                <w:w w:val="90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Health</w:t>
            </w:r>
            <w:r>
              <w:rPr>
                <w:i/>
                <w:spacing w:val="-5"/>
                <w:w w:val="90"/>
                <w:sz w:val="24"/>
              </w:rPr>
              <w:t> </w:t>
            </w:r>
            <w:r>
              <w:rPr>
                <w:i/>
                <w:spacing w:val="-2"/>
                <w:w w:val="90"/>
                <w:sz w:val="24"/>
              </w:rPr>
              <w:t>Economics</w:t>
            </w:r>
          </w:p>
        </w:tc>
      </w:tr>
      <w:tr>
        <w:trPr>
          <w:trHeight w:val="268" w:hRule="atLeast"/>
        </w:trPr>
        <w:tc>
          <w:tcPr>
            <w:tcW w:w="125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2014-</w:t>
            </w:r>
            <w:r>
              <w:rPr>
                <w:spacing w:val="-4"/>
                <w:sz w:val="24"/>
              </w:rPr>
              <w:t>2021</w:t>
            </w:r>
          </w:p>
        </w:tc>
        <w:tc>
          <w:tcPr>
            <w:tcW w:w="5724" w:type="dxa"/>
          </w:tcPr>
          <w:p>
            <w:pPr>
              <w:pStyle w:val="TableParagraph"/>
              <w:ind w:left="233"/>
              <w:rPr>
                <w:i/>
                <w:sz w:val="24"/>
              </w:rPr>
            </w:pPr>
            <w:r>
              <w:rPr>
                <w:w w:val="90"/>
                <w:sz w:val="24"/>
              </w:rPr>
              <w:t>Associate</w:t>
            </w:r>
            <w:r>
              <w:rPr>
                <w:spacing w:val="-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Editor,</w:t>
            </w:r>
            <w:r>
              <w:rPr>
                <w:spacing w:val="-1"/>
                <w:w w:val="90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Journal</w:t>
            </w:r>
            <w:r>
              <w:rPr>
                <w:i/>
                <w:spacing w:val="-1"/>
                <w:w w:val="90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of</w:t>
            </w:r>
            <w:r>
              <w:rPr>
                <w:i/>
                <w:spacing w:val="-1"/>
                <w:w w:val="90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Human</w:t>
            </w:r>
            <w:r>
              <w:rPr>
                <w:i/>
                <w:spacing w:val="-1"/>
                <w:w w:val="90"/>
                <w:sz w:val="24"/>
              </w:rPr>
              <w:t> </w:t>
            </w:r>
            <w:r>
              <w:rPr>
                <w:i/>
                <w:spacing w:val="-2"/>
                <w:w w:val="90"/>
                <w:sz w:val="24"/>
              </w:rPr>
              <w:t>Resources</w:t>
            </w:r>
          </w:p>
        </w:tc>
      </w:tr>
      <w:tr>
        <w:trPr>
          <w:trHeight w:val="269" w:hRule="atLeast"/>
        </w:trPr>
        <w:tc>
          <w:tcPr>
            <w:tcW w:w="125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2011-</w:t>
            </w:r>
            <w:r>
              <w:rPr>
                <w:spacing w:val="-4"/>
                <w:sz w:val="24"/>
              </w:rPr>
              <w:t>2015</w:t>
            </w:r>
          </w:p>
        </w:tc>
        <w:tc>
          <w:tcPr>
            <w:tcW w:w="5724" w:type="dxa"/>
          </w:tcPr>
          <w:p>
            <w:pPr>
              <w:pStyle w:val="TableParagraph"/>
              <w:ind w:left="233"/>
              <w:rPr>
                <w:i/>
                <w:sz w:val="24"/>
              </w:rPr>
            </w:pPr>
            <w:r>
              <w:rPr>
                <w:w w:val="85"/>
                <w:sz w:val="24"/>
              </w:rPr>
              <w:t>Associate</w:t>
            </w:r>
            <w:r>
              <w:rPr>
                <w:spacing w:val="7"/>
                <w:sz w:val="24"/>
              </w:rPr>
              <w:t> </w:t>
            </w:r>
            <w:r>
              <w:rPr>
                <w:w w:val="85"/>
                <w:sz w:val="24"/>
              </w:rPr>
              <w:t>Editor,</w:t>
            </w:r>
            <w:r>
              <w:rPr>
                <w:spacing w:val="5"/>
                <w:sz w:val="24"/>
              </w:rPr>
              <w:t> </w:t>
            </w:r>
            <w:r>
              <w:rPr>
                <w:i/>
                <w:w w:val="85"/>
                <w:sz w:val="24"/>
              </w:rPr>
              <w:t>Journal</w:t>
            </w:r>
            <w:r>
              <w:rPr>
                <w:i/>
                <w:spacing w:val="6"/>
                <w:sz w:val="24"/>
              </w:rPr>
              <w:t> </w:t>
            </w:r>
            <w:r>
              <w:rPr>
                <w:i/>
                <w:w w:val="85"/>
                <w:sz w:val="24"/>
              </w:rPr>
              <w:t>of</w:t>
            </w:r>
            <w:r>
              <w:rPr>
                <w:i/>
                <w:spacing w:val="6"/>
                <w:sz w:val="24"/>
              </w:rPr>
              <w:t> </w:t>
            </w:r>
            <w:r>
              <w:rPr>
                <w:i/>
                <w:w w:val="85"/>
                <w:sz w:val="24"/>
              </w:rPr>
              <w:t>Economic</w:t>
            </w:r>
            <w:r>
              <w:rPr>
                <w:i/>
                <w:spacing w:val="7"/>
                <w:sz w:val="24"/>
              </w:rPr>
              <w:t> </w:t>
            </w:r>
            <w:r>
              <w:rPr>
                <w:i/>
                <w:w w:val="85"/>
                <w:sz w:val="24"/>
              </w:rPr>
              <w:t>Behavior</w:t>
            </w:r>
            <w:r>
              <w:rPr>
                <w:i/>
                <w:spacing w:val="6"/>
                <w:sz w:val="24"/>
              </w:rPr>
              <w:t> </w:t>
            </w:r>
            <w:r>
              <w:rPr>
                <w:i/>
                <w:w w:val="85"/>
                <w:sz w:val="24"/>
              </w:rPr>
              <w:t>&amp;</w:t>
            </w:r>
            <w:r>
              <w:rPr>
                <w:i/>
                <w:spacing w:val="7"/>
                <w:sz w:val="24"/>
              </w:rPr>
              <w:t> </w:t>
            </w:r>
            <w:r>
              <w:rPr>
                <w:i/>
                <w:spacing w:val="-2"/>
                <w:w w:val="85"/>
                <w:sz w:val="24"/>
              </w:rPr>
              <w:t>Organization</w:t>
            </w:r>
          </w:p>
        </w:tc>
      </w:tr>
    </w:tbl>
    <w:p>
      <w:pPr>
        <w:pStyle w:val="TableParagraph"/>
        <w:spacing w:after="0"/>
        <w:rPr>
          <w:i/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729" w:footer="1527" w:top="1760" w:bottom="1720" w:left="1080" w:right="1080"/>
          <w:pgNumType w:start="1"/>
        </w:sectPr>
      </w:pPr>
    </w:p>
    <w:p>
      <w:pPr>
        <w:spacing w:before="72"/>
        <w:ind w:left="36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PUBLICATIONS</w:t>
      </w:r>
    </w:p>
    <w:p>
      <w:pPr>
        <w:pStyle w:val="BodyText"/>
        <w:spacing w:before="5"/>
        <w:ind w:left="0"/>
        <w:rPr>
          <w:b/>
        </w:rPr>
      </w:pPr>
    </w:p>
    <w:p>
      <w:pPr>
        <w:spacing w:line="235" w:lineRule="auto" w:before="0"/>
        <w:ind w:left="1089" w:right="348" w:hanging="720"/>
        <w:jc w:val="both"/>
        <w:rPr>
          <w:sz w:val="24"/>
        </w:rPr>
      </w:pPr>
      <w:r>
        <w:rPr>
          <w:sz w:val="24"/>
        </w:rPr>
        <w:t>“Health</w:t>
      </w:r>
      <w:r>
        <w:rPr>
          <w:spacing w:val="-11"/>
          <w:sz w:val="24"/>
        </w:rPr>
        <w:t> </w:t>
      </w:r>
      <w:r>
        <w:rPr>
          <w:sz w:val="24"/>
        </w:rPr>
        <w:t>Care</w:t>
      </w:r>
      <w:r>
        <w:rPr>
          <w:spacing w:val="-11"/>
          <w:sz w:val="24"/>
        </w:rPr>
        <w:t> </w:t>
      </w:r>
      <w:r>
        <w:rPr>
          <w:sz w:val="24"/>
        </w:rPr>
        <w:t>Centralization: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Health</w:t>
      </w:r>
      <w:r>
        <w:rPr>
          <w:spacing w:val="-11"/>
          <w:sz w:val="24"/>
        </w:rPr>
        <w:t> </w:t>
      </w:r>
      <w:r>
        <w:rPr>
          <w:sz w:val="24"/>
        </w:rPr>
        <w:t>Impacts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Obstetric</w:t>
      </w:r>
      <w:r>
        <w:rPr>
          <w:spacing w:val="-11"/>
          <w:sz w:val="24"/>
        </w:rPr>
        <w:t> </w:t>
      </w:r>
      <w:r>
        <w:rPr>
          <w:sz w:val="24"/>
        </w:rPr>
        <w:t>Unit</w:t>
      </w:r>
      <w:r>
        <w:rPr>
          <w:spacing w:val="-11"/>
          <w:sz w:val="24"/>
        </w:rPr>
        <w:t> </w:t>
      </w:r>
      <w:r>
        <w:rPr>
          <w:sz w:val="24"/>
        </w:rPr>
        <w:t>Closures</w:t>
      </w:r>
      <w:r>
        <w:rPr>
          <w:spacing w:val="-11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US”</w:t>
      </w:r>
      <w:r>
        <w:rPr>
          <w:spacing w:val="-11"/>
          <w:sz w:val="24"/>
        </w:rPr>
        <w:t> </w:t>
      </w:r>
      <w:r>
        <w:rPr>
          <w:sz w:val="24"/>
        </w:rPr>
        <w:t>2024</w:t>
      </w:r>
      <w:r>
        <w:rPr>
          <w:spacing w:val="-11"/>
          <w:sz w:val="24"/>
        </w:rPr>
        <w:t> </w:t>
      </w:r>
      <w:r>
        <w:rPr>
          <w:sz w:val="24"/>
        </w:rPr>
        <w:t>(with </w:t>
      </w:r>
      <w:r>
        <w:rPr>
          <w:w w:val="90"/>
          <w:sz w:val="24"/>
        </w:rPr>
        <w:t>Corey White and Stefanie Fischer), </w:t>
      </w:r>
      <w:r>
        <w:rPr>
          <w:i/>
          <w:w w:val="90"/>
          <w:sz w:val="24"/>
        </w:rPr>
        <w:t>American Economic Journal: Applied Economics</w:t>
      </w:r>
      <w:r>
        <w:rPr>
          <w:w w:val="90"/>
          <w:sz w:val="24"/>
        </w:rPr>
        <w:t>, 16(3): 113– </w:t>
      </w:r>
      <w:r>
        <w:rPr>
          <w:spacing w:val="-4"/>
          <w:sz w:val="24"/>
        </w:rPr>
        <w:t>141.</w:t>
      </w:r>
    </w:p>
    <w:p>
      <w:pPr>
        <w:pStyle w:val="BodyText"/>
        <w:spacing w:before="2"/>
        <w:ind w:left="0"/>
      </w:pPr>
    </w:p>
    <w:p>
      <w:pPr>
        <w:pStyle w:val="BodyText"/>
        <w:spacing w:line="235" w:lineRule="auto"/>
        <w:ind w:left="1089" w:right="348" w:hanging="720"/>
        <w:jc w:val="both"/>
      </w:pPr>
      <w:r>
        <w:rPr>
          <w:spacing w:val="-2"/>
        </w:rPr>
        <w:t>“Geographic</w:t>
      </w:r>
      <w:r>
        <w:rPr>
          <w:spacing w:val="-6"/>
        </w:rPr>
        <w:t> </w:t>
      </w:r>
      <w:r>
        <w:rPr>
          <w:spacing w:val="-2"/>
        </w:rPr>
        <w:t>Variation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C-Sections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United</w:t>
      </w:r>
      <w:r>
        <w:rPr>
          <w:spacing w:val="-6"/>
        </w:rPr>
        <w:t> </w:t>
      </w:r>
      <w:r>
        <w:rPr>
          <w:spacing w:val="-2"/>
        </w:rPr>
        <w:t>States:</w:t>
      </w:r>
      <w:r>
        <w:rPr>
          <w:spacing w:val="-6"/>
        </w:rPr>
        <w:t> </w:t>
      </w:r>
      <w:r>
        <w:rPr>
          <w:spacing w:val="-2"/>
        </w:rPr>
        <w:t>Trends,</w:t>
      </w:r>
      <w:r>
        <w:rPr>
          <w:spacing w:val="-6"/>
        </w:rPr>
        <w:t> </w:t>
      </w:r>
      <w:r>
        <w:rPr>
          <w:spacing w:val="-2"/>
        </w:rPr>
        <w:t>Correlates,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Other</w:t>
      </w:r>
      <w:r>
        <w:rPr>
          <w:spacing w:val="-6"/>
        </w:rPr>
        <w:t> </w:t>
      </w:r>
      <w:r>
        <w:rPr>
          <w:spacing w:val="-2"/>
        </w:rPr>
        <w:t>Interesting </w:t>
      </w:r>
      <w:r>
        <w:rPr>
          <w:w w:val="90"/>
        </w:rPr>
        <w:t>Facts” 2024 (with Sarah Robinson and David Silver), </w:t>
      </w:r>
      <w:r>
        <w:rPr>
          <w:i/>
          <w:w w:val="90"/>
        </w:rPr>
        <w:t>Journal of Labor Economics</w:t>
      </w:r>
      <w:r>
        <w:rPr>
          <w:w w:val="90"/>
        </w:rPr>
        <w:t>, 42(S1): S219– </w:t>
      </w:r>
      <w:r>
        <w:rPr>
          <w:spacing w:val="-2"/>
        </w:rPr>
        <w:t>S259.</w:t>
      </w:r>
    </w:p>
    <w:p>
      <w:pPr>
        <w:pStyle w:val="BodyText"/>
        <w:ind w:left="0"/>
      </w:pPr>
    </w:p>
    <w:p>
      <w:pPr>
        <w:pStyle w:val="BodyText"/>
        <w:spacing w:line="237" w:lineRule="auto"/>
        <w:ind w:left="1089" w:right="348" w:hanging="720"/>
        <w:jc w:val="both"/>
      </w:pPr>
      <w:r>
        <w:rPr>
          <w:spacing w:val="-4"/>
        </w:rPr>
        <w:t>“Is</w:t>
      </w:r>
      <w:r>
        <w:rPr>
          <w:spacing w:val="-7"/>
        </w:rPr>
        <w:t> </w:t>
      </w:r>
      <w:r>
        <w:rPr>
          <w:spacing w:val="-4"/>
        </w:rPr>
        <w:t>Parental</w:t>
      </w:r>
      <w:r>
        <w:rPr>
          <w:spacing w:val="-7"/>
        </w:rPr>
        <w:t> </w:t>
      </w:r>
      <w:r>
        <w:rPr>
          <w:spacing w:val="-4"/>
        </w:rPr>
        <w:t>Leave</w:t>
      </w:r>
      <w:r>
        <w:rPr>
          <w:spacing w:val="-7"/>
        </w:rPr>
        <w:t> </w:t>
      </w:r>
      <w:r>
        <w:rPr>
          <w:spacing w:val="-4"/>
        </w:rPr>
        <w:t>Costly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Firms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Coworkers?”</w:t>
      </w:r>
      <w:r>
        <w:rPr>
          <w:spacing w:val="-7"/>
        </w:rPr>
        <w:t> </w:t>
      </w:r>
      <w:r>
        <w:rPr>
          <w:spacing w:val="-4"/>
        </w:rPr>
        <w:t>2022</w:t>
      </w:r>
      <w:r>
        <w:rPr>
          <w:spacing w:val="-7"/>
        </w:rPr>
        <w:t> </w:t>
      </w:r>
      <w:r>
        <w:rPr>
          <w:spacing w:val="-4"/>
        </w:rPr>
        <w:t>(with</w:t>
      </w:r>
      <w:r>
        <w:rPr>
          <w:spacing w:val="-7"/>
        </w:rPr>
        <w:t> </w:t>
      </w:r>
      <w:r>
        <w:rPr>
          <w:spacing w:val="-4"/>
        </w:rPr>
        <w:t>Anne</w:t>
      </w:r>
      <w:r>
        <w:rPr>
          <w:spacing w:val="-7"/>
        </w:rPr>
        <w:t> </w:t>
      </w:r>
      <w:r>
        <w:rPr>
          <w:spacing w:val="-4"/>
        </w:rPr>
        <w:t>A.</w:t>
      </w:r>
      <w:r>
        <w:rPr>
          <w:spacing w:val="-7"/>
        </w:rPr>
        <w:t> </w:t>
      </w:r>
      <w:r>
        <w:rPr>
          <w:spacing w:val="-4"/>
        </w:rPr>
        <w:t>Brenøe,</w:t>
      </w:r>
      <w:r>
        <w:rPr>
          <w:spacing w:val="-7"/>
        </w:rPr>
        <w:t> </w:t>
      </w:r>
      <w:r>
        <w:rPr>
          <w:spacing w:val="-4"/>
        </w:rPr>
        <w:t>Serena</w:t>
      </w:r>
      <w:r>
        <w:rPr>
          <w:spacing w:val="-7"/>
        </w:rPr>
        <w:t> </w:t>
      </w:r>
      <w:r>
        <w:rPr>
          <w:spacing w:val="-4"/>
        </w:rPr>
        <w:t>P.</w:t>
      </w:r>
      <w:r>
        <w:rPr>
          <w:spacing w:val="-7"/>
        </w:rPr>
        <w:t> </w:t>
      </w:r>
      <w:r>
        <w:rPr>
          <w:spacing w:val="-4"/>
        </w:rPr>
        <w:t>Canaan, </w:t>
      </w:r>
      <w:r>
        <w:rPr>
          <w:w w:val="90"/>
        </w:rPr>
        <w:t>and Nikolaj A. Harmon), </w:t>
      </w:r>
      <w:r>
        <w:rPr>
          <w:i/>
          <w:w w:val="90"/>
        </w:rPr>
        <w:t>Journal of Labor Economics</w:t>
      </w:r>
      <w:r>
        <w:rPr>
          <w:w w:val="90"/>
        </w:rPr>
        <w:t>, 40(4): 1231–1274.</w:t>
      </w:r>
    </w:p>
    <w:p>
      <w:pPr>
        <w:pStyle w:val="BodyText"/>
        <w:spacing w:before="3"/>
        <w:ind w:left="0"/>
      </w:pPr>
    </w:p>
    <w:p>
      <w:pPr>
        <w:pStyle w:val="BodyText"/>
        <w:spacing w:line="232" w:lineRule="auto"/>
        <w:ind w:left="1089" w:right="347" w:hanging="720"/>
        <w:jc w:val="both"/>
      </w:pPr>
      <w:r>
        <w:rPr>
          <w:spacing w:val="-6"/>
        </w:rPr>
        <w:t>“Who Chooses Commitment? Evidence and Welfare Implications” 2022 (with Mariana Carrera, Mark </w:t>
      </w:r>
      <w:r>
        <w:rPr>
          <w:w w:val="90"/>
        </w:rPr>
        <w:t>Stehr, and Justin Sydnor, and Dmitry Taubinsky), </w:t>
      </w:r>
      <w:r>
        <w:rPr>
          <w:i/>
          <w:w w:val="90"/>
        </w:rPr>
        <w:t>Review of Economic Studies</w:t>
      </w:r>
      <w:r>
        <w:rPr>
          <w:w w:val="90"/>
        </w:rPr>
        <w:t>, 89(3): 1205-1244.</w:t>
      </w:r>
    </w:p>
    <w:p>
      <w:pPr>
        <w:pStyle w:val="BodyText"/>
        <w:ind w:left="0"/>
      </w:pPr>
    </w:p>
    <w:p>
      <w:pPr>
        <w:spacing w:line="232" w:lineRule="auto" w:before="0"/>
        <w:ind w:left="1089" w:right="456" w:hanging="720"/>
        <w:jc w:val="both"/>
        <w:rPr>
          <w:sz w:val="24"/>
        </w:rPr>
      </w:pPr>
      <w:r>
        <w:rPr>
          <w:spacing w:val="-2"/>
          <w:sz w:val="24"/>
        </w:rPr>
        <w:t>“Using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Longitudinal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Explore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Gender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Gap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Academic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Economists”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2021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(with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Kelly </w:t>
      </w:r>
      <w:r>
        <w:rPr>
          <w:w w:val="85"/>
          <w:sz w:val="24"/>
        </w:rPr>
        <w:t>Bedard and Maxine Lee), </w:t>
      </w:r>
      <w:r>
        <w:rPr>
          <w:i/>
          <w:w w:val="85"/>
          <w:sz w:val="24"/>
        </w:rPr>
        <w:t>American Economic Association Papers and Proceedings</w:t>
      </w:r>
      <w:r>
        <w:rPr>
          <w:w w:val="85"/>
          <w:sz w:val="24"/>
        </w:rPr>
        <w:t>, vol. 111, pp. 69- </w:t>
      </w:r>
      <w:r>
        <w:rPr>
          <w:spacing w:val="-4"/>
          <w:sz w:val="24"/>
        </w:rPr>
        <w:t>73.</w:t>
      </w:r>
    </w:p>
    <w:p>
      <w:pPr>
        <w:pStyle w:val="BodyText"/>
        <w:spacing w:line="232" w:lineRule="auto" w:before="205"/>
        <w:ind w:left="1089" w:right="348" w:hanging="720"/>
        <w:jc w:val="both"/>
      </w:pPr>
      <w:r>
        <w:rPr/>
        <w:t>“Holiday,</w:t>
      </w:r>
      <w:r>
        <w:rPr>
          <w:spacing w:val="-1"/>
        </w:rPr>
        <w:t> </w:t>
      </w:r>
      <w:r>
        <w:rPr/>
        <w:t>Just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Day</w:t>
      </w:r>
      <w:r>
        <w:rPr>
          <w:spacing w:val="-1"/>
        </w:rPr>
        <w:t> </w:t>
      </w:r>
      <w:r>
        <w:rPr/>
        <w:t>Out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Life:</w:t>
      </w:r>
      <w:r>
        <w:rPr>
          <w:spacing w:val="-1"/>
        </w:rPr>
        <w:t> </w:t>
      </w:r>
      <w:r>
        <w:rPr/>
        <w:t>Birth</w:t>
      </w:r>
      <w:r>
        <w:rPr>
          <w:spacing w:val="-1"/>
        </w:rPr>
        <w:t> </w:t>
      </w:r>
      <w:r>
        <w:rPr/>
        <w:t>Timing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Post-natal</w:t>
      </w:r>
      <w:r>
        <w:rPr>
          <w:spacing w:val="-1"/>
        </w:rPr>
        <w:t> </w:t>
      </w:r>
      <w:r>
        <w:rPr/>
        <w:t>Outcomes”</w:t>
      </w:r>
      <w:r>
        <w:rPr>
          <w:spacing w:val="-1"/>
        </w:rPr>
        <w:t> </w:t>
      </w:r>
      <w:r>
        <w:rPr/>
        <w:t>2021</w:t>
      </w:r>
      <w:r>
        <w:rPr>
          <w:spacing w:val="-1"/>
        </w:rPr>
        <w:t> </w:t>
      </w:r>
      <w:r>
        <w:rPr/>
        <w:t>(with</w:t>
      </w:r>
      <w:r>
        <w:rPr>
          <w:spacing w:val="-1"/>
        </w:rPr>
        <w:t> </w:t>
      </w:r>
      <w:r>
        <w:rPr/>
        <w:t>Mireille </w:t>
      </w:r>
      <w:r>
        <w:rPr>
          <w:w w:val="90"/>
        </w:rPr>
        <w:t>Jacobson and Maria Kogelnik), </w:t>
      </w:r>
      <w:r>
        <w:rPr>
          <w:i/>
          <w:w w:val="90"/>
        </w:rPr>
        <w:t>Journal of Labor Economics</w:t>
      </w:r>
      <w:r>
        <w:rPr>
          <w:w w:val="90"/>
        </w:rPr>
        <w:t>, </w:t>
      </w:r>
      <w:r>
        <w:rPr>
          <w:color w:val="222222"/>
          <w:w w:val="90"/>
        </w:rPr>
        <w:t>39.S2: S651-S702.</w:t>
      </w:r>
    </w:p>
    <w:p>
      <w:pPr>
        <w:pStyle w:val="BodyText"/>
        <w:spacing w:before="5"/>
        <w:ind w:left="0"/>
      </w:pPr>
    </w:p>
    <w:p>
      <w:pPr>
        <w:pStyle w:val="BodyText"/>
        <w:spacing w:line="237" w:lineRule="auto"/>
        <w:ind w:left="1089" w:right="348" w:hanging="720"/>
        <w:jc w:val="both"/>
      </w:pPr>
      <w:r>
        <w:rPr>
          <w:spacing w:val="-4"/>
        </w:rPr>
        <w:t>“The</w:t>
      </w:r>
      <w:r>
        <w:rPr>
          <w:spacing w:val="-11"/>
        </w:rPr>
        <w:t> </w:t>
      </w:r>
      <w:r>
        <w:rPr>
          <w:spacing w:val="-4"/>
        </w:rPr>
        <w:t>Structure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Health</w:t>
      </w:r>
      <w:r>
        <w:rPr>
          <w:spacing w:val="-11"/>
        </w:rPr>
        <w:t> </w:t>
      </w:r>
      <w:r>
        <w:rPr>
          <w:spacing w:val="-4"/>
        </w:rPr>
        <w:t>Incentives:</w:t>
      </w:r>
      <w:r>
        <w:rPr>
          <w:spacing w:val="-11"/>
        </w:rPr>
        <w:t> </w:t>
      </w:r>
      <w:r>
        <w:rPr>
          <w:spacing w:val="-4"/>
        </w:rPr>
        <w:t>Evidence</w:t>
      </w:r>
      <w:r>
        <w:rPr>
          <w:spacing w:val="-11"/>
        </w:rPr>
        <w:t> </w:t>
      </w:r>
      <w:r>
        <w:rPr>
          <w:spacing w:val="-4"/>
        </w:rPr>
        <w:t>from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Field</w:t>
      </w:r>
      <w:r>
        <w:rPr>
          <w:spacing w:val="-11"/>
        </w:rPr>
        <w:t> </w:t>
      </w:r>
      <w:r>
        <w:rPr>
          <w:spacing w:val="-4"/>
        </w:rPr>
        <w:t>Experiment,”</w:t>
      </w:r>
      <w:r>
        <w:rPr>
          <w:spacing w:val="-11"/>
        </w:rPr>
        <w:t> </w:t>
      </w:r>
      <w:r>
        <w:rPr>
          <w:i/>
          <w:spacing w:val="-4"/>
        </w:rPr>
        <w:t>Management</w:t>
      </w:r>
      <w:r>
        <w:rPr>
          <w:i/>
          <w:spacing w:val="-11"/>
        </w:rPr>
        <w:t> </w:t>
      </w:r>
      <w:r>
        <w:rPr>
          <w:i/>
          <w:spacing w:val="-4"/>
        </w:rPr>
        <w:t>Science.</w:t>
      </w:r>
      <w:r>
        <w:rPr>
          <w:i/>
          <w:spacing w:val="-11"/>
        </w:rPr>
        <w:t> </w:t>
      </w:r>
      <w:r>
        <w:rPr>
          <w:spacing w:val="-4"/>
        </w:rPr>
        <w:t>2020, </w:t>
      </w:r>
      <w:r>
        <w:rPr>
          <w:spacing w:val="-2"/>
        </w:rPr>
        <w:t>66(5):</w:t>
      </w:r>
      <w:r>
        <w:rPr>
          <w:spacing w:val="-13"/>
        </w:rPr>
        <w:t> </w:t>
      </w:r>
      <w:r>
        <w:rPr>
          <w:spacing w:val="-2"/>
        </w:rPr>
        <w:t>1783-2290</w:t>
      </w:r>
      <w:r>
        <w:rPr>
          <w:spacing w:val="-13"/>
        </w:rPr>
        <w:t> </w:t>
      </w:r>
      <w:r>
        <w:rPr>
          <w:spacing w:val="-2"/>
        </w:rPr>
        <w:t>(with</w:t>
      </w:r>
      <w:r>
        <w:rPr>
          <w:spacing w:val="-13"/>
        </w:rPr>
        <w:t> </w:t>
      </w:r>
      <w:r>
        <w:rPr>
          <w:spacing w:val="-2"/>
        </w:rPr>
        <w:t>Mariana</w:t>
      </w:r>
      <w:r>
        <w:rPr>
          <w:spacing w:val="-13"/>
        </w:rPr>
        <w:t> </w:t>
      </w:r>
      <w:r>
        <w:rPr>
          <w:spacing w:val="-2"/>
        </w:rPr>
        <w:t>Carrera,</w:t>
      </w:r>
      <w:r>
        <w:rPr>
          <w:spacing w:val="-13"/>
        </w:rPr>
        <w:t> </w:t>
      </w:r>
      <w:r>
        <w:rPr>
          <w:spacing w:val="-2"/>
        </w:rPr>
        <w:t>Mark</w:t>
      </w:r>
      <w:r>
        <w:rPr>
          <w:spacing w:val="-13"/>
        </w:rPr>
        <w:t> </w:t>
      </w:r>
      <w:r>
        <w:rPr>
          <w:spacing w:val="-2"/>
        </w:rPr>
        <w:t>Stehr,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Justin</w:t>
      </w:r>
      <w:r>
        <w:rPr>
          <w:spacing w:val="-13"/>
        </w:rPr>
        <w:t> </w:t>
      </w:r>
      <w:r>
        <w:rPr>
          <w:spacing w:val="-2"/>
        </w:rPr>
        <w:t>Sydnor).</w:t>
      </w:r>
    </w:p>
    <w:p>
      <w:pPr>
        <w:pStyle w:val="BodyText"/>
        <w:spacing w:before="3"/>
        <w:ind w:left="0"/>
      </w:pPr>
    </w:p>
    <w:p>
      <w:pPr>
        <w:spacing w:line="232" w:lineRule="auto" w:before="0"/>
        <w:ind w:left="1089" w:right="348" w:hanging="720"/>
        <w:jc w:val="both"/>
        <w:rPr>
          <w:sz w:val="24"/>
        </w:rPr>
      </w:pPr>
      <w:r>
        <w:rPr>
          <w:spacing w:val="-2"/>
          <w:sz w:val="24"/>
        </w:rPr>
        <w:t>“Incentives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Unintended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Consequences: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Spillover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Effects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Food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Choice,”</w:t>
      </w:r>
      <w:r>
        <w:rPr>
          <w:spacing w:val="-9"/>
          <w:sz w:val="24"/>
        </w:rPr>
        <w:t> </w:t>
      </w:r>
      <w:r>
        <w:rPr>
          <w:i/>
          <w:spacing w:val="-2"/>
          <w:sz w:val="24"/>
        </w:rPr>
        <w:t>American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Economic </w:t>
      </w:r>
      <w:r>
        <w:rPr>
          <w:i/>
          <w:spacing w:val="-8"/>
          <w:sz w:val="24"/>
        </w:rPr>
        <w:t>Journal:</w:t>
      </w:r>
      <w:r>
        <w:rPr>
          <w:i/>
          <w:spacing w:val="-2"/>
          <w:sz w:val="24"/>
        </w:rPr>
        <w:t> </w:t>
      </w:r>
      <w:r>
        <w:rPr>
          <w:i/>
          <w:spacing w:val="-8"/>
          <w:sz w:val="24"/>
        </w:rPr>
        <w:t>Economic</w:t>
      </w:r>
      <w:r>
        <w:rPr>
          <w:i/>
          <w:spacing w:val="-1"/>
          <w:sz w:val="24"/>
        </w:rPr>
        <w:t> </w:t>
      </w:r>
      <w:r>
        <w:rPr>
          <w:i/>
          <w:spacing w:val="-8"/>
          <w:sz w:val="24"/>
        </w:rPr>
        <w:t>Policy</w:t>
      </w:r>
      <w:r>
        <w:rPr>
          <w:spacing w:val="-8"/>
          <w:sz w:val="24"/>
        </w:rPr>
        <w:t>.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2019,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11(4):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66-95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(with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Manuela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Angelucci,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Silvia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Prina,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and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Anya </w:t>
      </w:r>
      <w:r>
        <w:rPr>
          <w:spacing w:val="-2"/>
          <w:sz w:val="24"/>
        </w:rPr>
        <w:t>Samek).</w:t>
      </w:r>
    </w:p>
    <w:p>
      <w:pPr>
        <w:pStyle w:val="BodyText"/>
        <w:ind w:left="0"/>
      </w:pPr>
    </w:p>
    <w:p>
      <w:pPr>
        <w:pStyle w:val="BodyText"/>
        <w:spacing w:line="232" w:lineRule="auto" w:before="1"/>
        <w:ind w:left="1089" w:right="347" w:hanging="720"/>
        <w:jc w:val="both"/>
      </w:pPr>
      <w:r>
        <w:rPr/>
        <w:t>“The Limits of Simple Implementation Intentions: Evidence from a Field Experiment on Making </w:t>
      </w:r>
      <w:r>
        <w:rPr>
          <w:spacing w:val="-8"/>
        </w:rPr>
        <w:t>Plans</w:t>
      </w:r>
      <w:r>
        <w:rPr>
          <w:spacing w:val="-2"/>
        </w:rPr>
        <w:t> </w:t>
      </w:r>
      <w:r>
        <w:rPr>
          <w:spacing w:val="-8"/>
        </w:rPr>
        <w:t>to</w:t>
      </w:r>
      <w:r>
        <w:rPr>
          <w:spacing w:val="-2"/>
        </w:rPr>
        <w:t> </w:t>
      </w:r>
      <w:r>
        <w:rPr>
          <w:spacing w:val="-8"/>
        </w:rPr>
        <w:t>Exercise,”</w:t>
      </w:r>
      <w:r>
        <w:rPr>
          <w:spacing w:val="-2"/>
        </w:rPr>
        <w:t> </w:t>
      </w:r>
      <w:r>
        <w:rPr>
          <w:i/>
          <w:spacing w:val="-8"/>
        </w:rPr>
        <w:t>Journal</w:t>
      </w:r>
      <w:r>
        <w:rPr>
          <w:i/>
          <w:spacing w:val="-2"/>
        </w:rPr>
        <w:t> </w:t>
      </w:r>
      <w:r>
        <w:rPr>
          <w:i/>
          <w:spacing w:val="-8"/>
        </w:rPr>
        <w:t>of</w:t>
      </w:r>
      <w:r>
        <w:rPr>
          <w:i/>
          <w:spacing w:val="-2"/>
        </w:rPr>
        <w:t> </w:t>
      </w:r>
      <w:r>
        <w:rPr>
          <w:i/>
          <w:spacing w:val="-8"/>
        </w:rPr>
        <w:t>Health</w:t>
      </w:r>
      <w:r>
        <w:rPr>
          <w:i/>
          <w:spacing w:val="-2"/>
        </w:rPr>
        <w:t> </w:t>
      </w:r>
      <w:r>
        <w:rPr>
          <w:i/>
          <w:spacing w:val="-8"/>
        </w:rPr>
        <w:t>Economics</w:t>
      </w:r>
      <w:r>
        <w:rPr>
          <w:i/>
          <w:spacing w:val="-2"/>
        </w:rPr>
        <w:t> </w:t>
      </w:r>
      <w:r>
        <w:rPr>
          <w:spacing w:val="-8"/>
        </w:rPr>
        <w:t>2018,</w:t>
      </w:r>
      <w:r>
        <w:rPr>
          <w:spacing w:val="-2"/>
        </w:rPr>
        <w:t> </w:t>
      </w:r>
      <w:r>
        <w:rPr>
          <w:spacing w:val="-8"/>
        </w:rPr>
        <w:t>62:</w:t>
      </w:r>
      <w:r>
        <w:rPr>
          <w:spacing w:val="-2"/>
        </w:rPr>
        <w:t> </w:t>
      </w:r>
      <w:r>
        <w:rPr>
          <w:spacing w:val="-8"/>
        </w:rPr>
        <w:t>95-104</w:t>
      </w:r>
      <w:r>
        <w:rPr>
          <w:spacing w:val="-2"/>
        </w:rPr>
        <w:t> </w:t>
      </w:r>
      <w:r>
        <w:rPr>
          <w:spacing w:val="-8"/>
        </w:rPr>
        <w:t>(with</w:t>
      </w:r>
      <w:r>
        <w:rPr>
          <w:spacing w:val="-2"/>
        </w:rPr>
        <w:t> </w:t>
      </w:r>
      <w:r>
        <w:rPr>
          <w:spacing w:val="-8"/>
        </w:rPr>
        <w:t>Mariana</w:t>
      </w:r>
      <w:r>
        <w:rPr>
          <w:spacing w:val="-2"/>
        </w:rPr>
        <w:t> </w:t>
      </w:r>
      <w:r>
        <w:rPr>
          <w:spacing w:val="-8"/>
        </w:rPr>
        <w:t>Carrera,</w:t>
      </w:r>
      <w:r>
        <w:rPr>
          <w:spacing w:val="-2"/>
        </w:rPr>
        <w:t> </w:t>
      </w:r>
      <w:r>
        <w:rPr>
          <w:spacing w:val="-8"/>
        </w:rPr>
        <w:t>Mark </w:t>
      </w:r>
      <w:r>
        <w:rPr/>
        <w:t>Stehr,</w:t>
      </w:r>
      <w:r>
        <w:rPr>
          <w:spacing w:val="-9"/>
        </w:rPr>
        <w:t> </w:t>
      </w:r>
      <w:r>
        <w:rPr/>
        <w:t>Justin</w:t>
      </w:r>
      <w:r>
        <w:rPr>
          <w:spacing w:val="-8"/>
        </w:rPr>
        <w:t> </w:t>
      </w:r>
      <w:r>
        <w:rPr/>
        <w:t>Sydnor,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Dmitry</w:t>
      </w:r>
      <w:r>
        <w:rPr>
          <w:spacing w:val="-8"/>
        </w:rPr>
        <w:t> </w:t>
      </w:r>
      <w:r>
        <w:rPr/>
        <w:t>Taubinsky).</w:t>
      </w:r>
    </w:p>
    <w:p>
      <w:pPr>
        <w:pStyle w:val="BodyText"/>
        <w:spacing w:line="272" w:lineRule="exact" w:before="270"/>
      </w:pPr>
      <w:r>
        <w:rPr>
          <w:spacing w:val="-4"/>
        </w:rPr>
        <w:t>“The</w:t>
      </w:r>
      <w:r>
        <w:rPr>
          <w:spacing w:val="-2"/>
        </w:rPr>
        <w:t> </w:t>
      </w:r>
      <w:r>
        <w:rPr>
          <w:spacing w:val="-4"/>
        </w:rPr>
        <w:t>Impacts</w:t>
      </w:r>
      <w:r>
        <w:rPr>
          <w:spacing w:val="-2"/>
        </w:rPr>
        <w:t> </w:t>
      </w:r>
      <w:r>
        <w:rPr>
          <w:spacing w:val="-4"/>
        </w:rPr>
        <w:t>of</w:t>
      </w:r>
      <w:r>
        <w:rPr>
          <w:spacing w:val="-2"/>
        </w:rPr>
        <w:t> </w:t>
      </w:r>
      <w:r>
        <w:rPr>
          <w:spacing w:val="-4"/>
        </w:rPr>
        <w:t>Reduced</w:t>
      </w:r>
      <w:r>
        <w:rPr>
          <w:spacing w:val="-2"/>
        </w:rPr>
        <w:t> </w:t>
      </w:r>
      <w:r>
        <w:rPr>
          <w:spacing w:val="-4"/>
        </w:rPr>
        <w:t>Access</w:t>
      </w:r>
      <w:r>
        <w:rPr>
          <w:spacing w:val="-2"/>
        </w:rPr>
        <w:t> </w:t>
      </w:r>
      <w:r>
        <w:rPr>
          <w:spacing w:val="-4"/>
        </w:rPr>
        <w:t>to</w:t>
      </w:r>
      <w:r>
        <w:rPr>
          <w:spacing w:val="-1"/>
        </w:rPr>
        <w:t> </w:t>
      </w:r>
      <w:r>
        <w:rPr>
          <w:spacing w:val="-4"/>
        </w:rPr>
        <w:t>Abortion</w:t>
      </w:r>
      <w:r>
        <w:rPr>
          <w:spacing w:val="-2"/>
        </w:rPr>
        <w:t> </w:t>
      </w:r>
      <w:r>
        <w:rPr>
          <w:spacing w:val="-4"/>
        </w:rPr>
        <w:t>and</w:t>
      </w:r>
      <w:r>
        <w:rPr>
          <w:spacing w:val="-2"/>
        </w:rPr>
        <w:t> </w:t>
      </w:r>
      <w:r>
        <w:rPr>
          <w:spacing w:val="-4"/>
        </w:rPr>
        <w:t>Family</w:t>
      </w:r>
      <w:r>
        <w:rPr>
          <w:spacing w:val="-2"/>
        </w:rPr>
        <w:t> </w:t>
      </w:r>
      <w:r>
        <w:rPr>
          <w:spacing w:val="-4"/>
        </w:rPr>
        <w:t>Planning</w:t>
      </w:r>
      <w:r>
        <w:rPr>
          <w:spacing w:val="-2"/>
        </w:rPr>
        <w:t> </w:t>
      </w:r>
      <w:r>
        <w:rPr>
          <w:spacing w:val="-4"/>
        </w:rPr>
        <w:t>Services:</w:t>
      </w:r>
      <w:r>
        <w:rPr>
          <w:spacing w:val="-2"/>
        </w:rPr>
        <w:t> </w:t>
      </w:r>
      <w:r>
        <w:rPr>
          <w:spacing w:val="-4"/>
        </w:rPr>
        <w:t>Evidence</w:t>
      </w:r>
      <w:r>
        <w:rPr>
          <w:spacing w:val="-1"/>
        </w:rPr>
        <w:t> </w:t>
      </w:r>
      <w:r>
        <w:rPr>
          <w:spacing w:val="-4"/>
        </w:rPr>
        <w:t>from</w:t>
      </w:r>
      <w:r>
        <w:rPr>
          <w:spacing w:val="-2"/>
        </w:rPr>
        <w:t> </w:t>
      </w:r>
      <w:r>
        <w:rPr>
          <w:spacing w:val="-4"/>
        </w:rPr>
        <w:t>Texas,”</w:t>
      </w:r>
    </w:p>
    <w:p>
      <w:pPr>
        <w:spacing w:line="272" w:lineRule="exact" w:before="0"/>
        <w:ind w:left="1089" w:right="0" w:firstLine="0"/>
        <w:jc w:val="left"/>
        <w:rPr>
          <w:sz w:val="24"/>
        </w:rPr>
      </w:pPr>
      <w:r>
        <w:rPr>
          <w:i/>
          <w:w w:val="90"/>
          <w:sz w:val="24"/>
        </w:rPr>
        <w:t>Journal</w:t>
      </w:r>
      <w:r>
        <w:rPr>
          <w:i/>
          <w:spacing w:val="-8"/>
          <w:w w:val="90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Public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Economics</w:t>
      </w:r>
      <w:r>
        <w:rPr>
          <w:w w:val="90"/>
          <w:sz w:val="24"/>
        </w:rPr>
        <w:t>,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2018,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167: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43-68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(with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Stefanie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Fischer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and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Corey</w:t>
      </w:r>
      <w:r>
        <w:rPr>
          <w:spacing w:val="-6"/>
          <w:w w:val="90"/>
          <w:sz w:val="24"/>
        </w:rPr>
        <w:t> </w:t>
      </w:r>
      <w:r>
        <w:rPr>
          <w:spacing w:val="-2"/>
          <w:w w:val="90"/>
          <w:sz w:val="24"/>
        </w:rPr>
        <w:t>White).</w:t>
      </w:r>
    </w:p>
    <w:p>
      <w:pPr>
        <w:pStyle w:val="BodyText"/>
        <w:spacing w:line="235" w:lineRule="auto" w:before="266"/>
        <w:ind w:left="1089" w:right="347" w:hanging="720"/>
        <w:jc w:val="both"/>
      </w:pPr>
      <w:r>
        <w:rPr>
          <w:spacing w:val="-4"/>
        </w:rPr>
        <w:t>“Can</w:t>
      </w:r>
      <w:r>
        <w:rPr>
          <w:spacing w:val="-6"/>
        </w:rPr>
        <w:t> </w:t>
      </w:r>
      <w:r>
        <w:rPr>
          <w:spacing w:val="-4"/>
        </w:rPr>
        <w:t>Financial</w:t>
      </w:r>
      <w:r>
        <w:rPr>
          <w:spacing w:val="-6"/>
        </w:rPr>
        <w:t> </w:t>
      </w:r>
      <w:r>
        <w:rPr>
          <w:spacing w:val="-4"/>
        </w:rPr>
        <w:t>Incentives</w:t>
      </w:r>
      <w:r>
        <w:rPr>
          <w:spacing w:val="-6"/>
        </w:rPr>
        <w:t> </w:t>
      </w:r>
      <w:r>
        <w:rPr>
          <w:spacing w:val="-4"/>
        </w:rPr>
        <w:t>Help</w:t>
      </w:r>
      <w:r>
        <w:rPr>
          <w:spacing w:val="-6"/>
        </w:rPr>
        <w:t> </w:t>
      </w:r>
      <w:r>
        <w:rPr>
          <w:spacing w:val="-4"/>
        </w:rPr>
        <w:t>People</w:t>
      </w:r>
      <w:r>
        <w:rPr>
          <w:spacing w:val="-6"/>
        </w:rPr>
        <w:t> </w:t>
      </w:r>
      <w:r>
        <w:rPr>
          <w:spacing w:val="-4"/>
        </w:rPr>
        <w:t>Trying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Establish</w:t>
      </w:r>
      <w:r>
        <w:rPr>
          <w:spacing w:val="-6"/>
        </w:rPr>
        <w:t> </w:t>
      </w:r>
      <w:r>
        <w:rPr>
          <w:spacing w:val="-4"/>
        </w:rPr>
        <w:t>New</w:t>
      </w:r>
      <w:r>
        <w:rPr>
          <w:spacing w:val="-6"/>
        </w:rPr>
        <w:t> </w:t>
      </w:r>
      <w:r>
        <w:rPr>
          <w:spacing w:val="-4"/>
        </w:rPr>
        <w:t>Habits?</w:t>
      </w:r>
      <w:r>
        <w:rPr>
          <w:spacing w:val="-6"/>
        </w:rPr>
        <w:t> </w:t>
      </w:r>
      <w:r>
        <w:rPr>
          <w:spacing w:val="-4"/>
        </w:rPr>
        <w:t>Experimental</w:t>
      </w:r>
      <w:r>
        <w:rPr>
          <w:spacing w:val="-6"/>
        </w:rPr>
        <w:t> </w:t>
      </w:r>
      <w:r>
        <w:rPr>
          <w:spacing w:val="-4"/>
        </w:rPr>
        <w:t>Evidence</w:t>
      </w:r>
      <w:r>
        <w:rPr>
          <w:spacing w:val="-6"/>
        </w:rPr>
        <w:t> </w:t>
      </w:r>
      <w:r>
        <w:rPr>
          <w:spacing w:val="-4"/>
        </w:rPr>
        <w:t>with </w:t>
      </w:r>
      <w:r>
        <w:rPr>
          <w:spacing w:val="-6"/>
        </w:rPr>
        <w:t>New</w:t>
      </w:r>
      <w:r>
        <w:rPr>
          <w:spacing w:val="-9"/>
        </w:rPr>
        <w:t> </w:t>
      </w:r>
      <w:r>
        <w:rPr>
          <w:spacing w:val="-6"/>
        </w:rPr>
        <w:t>Gym</w:t>
      </w:r>
      <w:r>
        <w:rPr>
          <w:spacing w:val="-9"/>
        </w:rPr>
        <w:t> </w:t>
      </w:r>
      <w:r>
        <w:rPr>
          <w:spacing w:val="-6"/>
        </w:rPr>
        <w:t>Members,”</w:t>
      </w:r>
      <w:r>
        <w:rPr>
          <w:spacing w:val="-9"/>
        </w:rPr>
        <w:t> </w:t>
      </w:r>
      <w:r>
        <w:rPr>
          <w:i/>
          <w:spacing w:val="-6"/>
        </w:rPr>
        <w:t>Journal</w:t>
      </w:r>
      <w:r>
        <w:rPr>
          <w:i/>
          <w:spacing w:val="-9"/>
        </w:rPr>
        <w:t> </w:t>
      </w:r>
      <w:r>
        <w:rPr>
          <w:i/>
          <w:spacing w:val="-6"/>
        </w:rPr>
        <w:t>of</w:t>
      </w:r>
      <w:r>
        <w:rPr>
          <w:i/>
          <w:spacing w:val="-9"/>
        </w:rPr>
        <w:t> </w:t>
      </w:r>
      <w:r>
        <w:rPr>
          <w:i/>
          <w:spacing w:val="-6"/>
        </w:rPr>
        <w:t>Health</w:t>
      </w:r>
      <w:r>
        <w:rPr>
          <w:i/>
          <w:spacing w:val="-9"/>
        </w:rPr>
        <w:t> </w:t>
      </w:r>
      <w:r>
        <w:rPr>
          <w:i/>
          <w:spacing w:val="-6"/>
        </w:rPr>
        <w:t>Economics</w:t>
      </w:r>
      <w:r>
        <w:rPr>
          <w:spacing w:val="-6"/>
        </w:rPr>
        <w:t>,</w:t>
      </w:r>
      <w:r>
        <w:rPr>
          <w:spacing w:val="-9"/>
        </w:rPr>
        <w:t> </w:t>
      </w:r>
      <w:r>
        <w:rPr>
          <w:spacing w:val="-6"/>
        </w:rPr>
        <w:t>2018,</w:t>
      </w:r>
      <w:r>
        <w:rPr>
          <w:spacing w:val="-9"/>
        </w:rPr>
        <w:t> </w:t>
      </w:r>
      <w:r>
        <w:rPr>
          <w:spacing w:val="-6"/>
        </w:rPr>
        <w:t>58:</w:t>
      </w:r>
      <w:r>
        <w:rPr>
          <w:spacing w:val="-9"/>
        </w:rPr>
        <w:t> </w:t>
      </w:r>
      <w:r>
        <w:rPr>
          <w:spacing w:val="-6"/>
        </w:rPr>
        <w:t>202-214</w:t>
      </w:r>
      <w:r>
        <w:rPr>
          <w:spacing w:val="-9"/>
        </w:rPr>
        <w:t> </w:t>
      </w:r>
      <w:r>
        <w:rPr>
          <w:spacing w:val="-6"/>
        </w:rPr>
        <w:t>(with</w:t>
      </w:r>
      <w:r>
        <w:rPr>
          <w:spacing w:val="-9"/>
        </w:rPr>
        <w:t> </w:t>
      </w:r>
      <w:r>
        <w:rPr>
          <w:spacing w:val="-6"/>
        </w:rPr>
        <w:t>Mariana</w:t>
      </w:r>
      <w:r>
        <w:rPr>
          <w:spacing w:val="-9"/>
        </w:rPr>
        <w:t> </w:t>
      </w:r>
      <w:r>
        <w:rPr>
          <w:spacing w:val="-6"/>
        </w:rPr>
        <w:t>Carrera, </w:t>
      </w:r>
      <w:r>
        <w:rPr/>
        <w:t>Mark Stehr, and Justin Sydnor).</w:t>
      </w:r>
    </w:p>
    <w:p>
      <w:pPr>
        <w:spacing w:line="235" w:lineRule="auto" w:before="269"/>
        <w:ind w:left="1089" w:right="348" w:hanging="720"/>
        <w:jc w:val="both"/>
        <w:rPr>
          <w:sz w:val="24"/>
        </w:rPr>
      </w:pPr>
      <w:r>
        <w:rPr>
          <w:spacing w:val="-2"/>
          <w:sz w:val="24"/>
        </w:rPr>
        <w:t>“Letting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Down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Team?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Evidence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Social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Effects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Team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Incentives,”</w:t>
      </w:r>
      <w:r>
        <w:rPr>
          <w:spacing w:val="-10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the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European </w:t>
      </w:r>
      <w:r>
        <w:rPr>
          <w:i/>
          <w:w w:val="90"/>
          <w:sz w:val="24"/>
        </w:rPr>
        <w:t>Economic Association</w:t>
      </w:r>
      <w:r>
        <w:rPr>
          <w:w w:val="90"/>
          <w:sz w:val="24"/>
        </w:rPr>
        <w:t>, 2015</w:t>
      </w:r>
      <w:r>
        <w:rPr>
          <w:i/>
          <w:w w:val="90"/>
          <w:sz w:val="24"/>
        </w:rPr>
        <w:t>, </w:t>
      </w:r>
      <w:r>
        <w:rPr>
          <w:w w:val="90"/>
          <w:sz w:val="24"/>
        </w:rPr>
        <w:t>13(5): 841-870 (with Philip Babcock, Kelly Bedard, Gary Charness, </w:t>
      </w:r>
      <w:r>
        <w:rPr>
          <w:sz w:val="24"/>
        </w:rPr>
        <w:t>and John Hartman).</w:t>
      </w:r>
    </w:p>
    <w:p>
      <w:pPr>
        <w:spacing w:after="0" w:line="235" w:lineRule="auto"/>
        <w:jc w:val="both"/>
        <w:rPr>
          <w:sz w:val="24"/>
        </w:rPr>
        <w:sectPr>
          <w:pgSz w:w="12240" w:h="15840"/>
          <w:pgMar w:header="729" w:footer="1527" w:top="1760" w:bottom="1720" w:left="1080" w:right="1080"/>
        </w:sectPr>
      </w:pPr>
    </w:p>
    <w:p>
      <w:pPr>
        <w:pStyle w:val="BodyText"/>
        <w:spacing w:line="235" w:lineRule="auto" w:before="77"/>
        <w:ind w:left="1089" w:right="347" w:hanging="720"/>
        <w:jc w:val="both"/>
      </w:pPr>
      <w:r>
        <w:rPr>
          <w:spacing w:val="-4"/>
        </w:rPr>
        <w:t>“Incentives, Commitments and Habit Formation in Exercise:</w:t>
      </w:r>
      <w:r>
        <w:rPr>
          <w:spacing w:val="-5"/>
        </w:rPr>
        <w:t> </w:t>
      </w:r>
      <w:r>
        <w:rPr>
          <w:spacing w:val="-4"/>
        </w:rPr>
        <w:t>Evidence from a Field Experiment with </w:t>
      </w:r>
      <w:r>
        <w:rPr>
          <w:w w:val="90"/>
        </w:rPr>
        <w:t>Workers</w:t>
      </w:r>
      <w:r>
        <w:rPr>
          <w:spacing w:val="-2"/>
          <w:w w:val="90"/>
        </w:rPr>
        <w:t> </w:t>
      </w:r>
      <w:r>
        <w:rPr>
          <w:w w:val="90"/>
        </w:rPr>
        <w:t>at</w:t>
      </w:r>
      <w:r>
        <w:rPr>
          <w:spacing w:val="-2"/>
          <w:w w:val="90"/>
        </w:rPr>
        <w:t> </w:t>
      </w:r>
      <w:r>
        <w:rPr>
          <w:w w:val="90"/>
        </w:rPr>
        <w:t>a</w:t>
      </w:r>
      <w:r>
        <w:rPr>
          <w:spacing w:val="-2"/>
          <w:w w:val="90"/>
        </w:rPr>
        <w:t> </w:t>
      </w:r>
      <w:r>
        <w:rPr>
          <w:w w:val="90"/>
        </w:rPr>
        <w:t>Fortune-500</w:t>
      </w:r>
      <w:r>
        <w:rPr>
          <w:spacing w:val="-2"/>
          <w:w w:val="90"/>
        </w:rPr>
        <w:t> </w:t>
      </w:r>
      <w:r>
        <w:rPr>
          <w:w w:val="90"/>
        </w:rPr>
        <w:t>Company”</w:t>
      </w:r>
      <w:r>
        <w:rPr>
          <w:spacing w:val="-2"/>
          <w:w w:val="90"/>
        </w:rPr>
        <w:t> </w:t>
      </w:r>
      <w:r>
        <w:rPr>
          <w:i/>
          <w:w w:val="90"/>
        </w:rPr>
        <w:t>American</w:t>
      </w:r>
      <w:r>
        <w:rPr>
          <w:i/>
          <w:spacing w:val="-2"/>
          <w:w w:val="90"/>
        </w:rPr>
        <w:t> </w:t>
      </w:r>
      <w:r>
        <w:rPr>
          <w:i/>
          <w:w w:val="90"/>
        </w:rPr>
        <w:t>Economic</w:t>
      </w:r>
      <w:r>
        <w:rPr>
          <w:i/>
          <w:spacing w:val="-2"/>
          <w:w w:val="90"/>
        </w:rPr>
        <w:t> </w:t>
      </w:r>
      <w:r>
        <w:rPr>
          <w:i/>
          <w:w w:val="90"/>
        </w:rPr>
        <w:t>Journal:</w:t>
      </w:r>
      <w:r>
        <w:rPr>
          <w:i/>
          <w:spacing w:val="-2"/>
          <w:w w:val="90"/>
        </w:rPr>
        <w:t> </w:t>
      </w:r>
      <w:r>
        <w:rPr>
          <w:i/>
          <w:w w:val="90"/>
        </w:rPr>
        <w:t>Applied</w:t>
      </w:r>
      <w:r>
        <w:rPr>
          <w:i/>
          <w:spacing w:val="-2"/>
          <w:w w:val="90"/>
        </w:rPr>
        <w:t> </w:t>
      </w:r>
      <w:r>
        <w:rPr>
          <w:i/>
          <w:w w:val="90"/>
        </w:rPr>
        <w:t>Economics</w:t>
      </w:r>
      <w:r>
        <w:rPr>
          <w:w w:val="90"/>
        </w:rPr>
        <w:t>,</w:t>
      </w:r>
      <w:r>
        <w:rPr>
          <w:spacing w:val="-2"/>
          <w:w w:val="90"/>
        </w:rPr>
        <w:t> </w:t>
      </w:r>
      <w:r>
        <w:rPr>
          <w:w w:val="90"/>
        </w:rPr>
        <w:t>2015,</w:t>
      </w:r>
      <w:r>
        <w:rPr>
          <w:spacing w:val="-2"/>
          <w:w w:val="90"/>
        </w:rPr>
        <w:t> </w:t>
      </w:r>
      <w:r>
        <w:rPr>
          <w:w w:val="90"/>
        </w:rPr>
        <w:t>7(3): </w:t>
      </w:r>
      <w:r>
        <w:rPr/>
        <w:t>51-84</w:t>
      </w:r>
      <w:r>
        <w:rPr>
          <w:spacing w:val="-8"/>
        </w:rPr>
        <w:t> </w:t>
      </w:r>
      <w:r>
        <w:rPr/>
        <w:t>(with</w:t>
      </w:r>
      <w:r>
        <w:rPr>
          <w:spacing w:val="-8"/>
        </w:rPr>
        <w:t> </w:t>
      </w:r>
      <w:r>
        <w:rPr/>
        <w:t>Mark</w:t>
      </w:r>
      <w:r>
        <w:rPr>
          <w:spacing w:val="-9"/>
        </w:rPr>
        <w:t> </w:t>
      </w:r>
      <w:r>
        <w:rPr/>
        <w:t>Stehr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Justin</w:t>
      </w:r>
      <w:r>
        <w:rPr>
          <w:spacing w:val="-8"/>
        </w:rPr>
        <w:t> </w:t>
      </w:r>
      <w:r>
        <w:rPr/>
        <w:t>Sydnor).</w:t>
      </w:r>
    </w:p>
    <w:p>
      <w:pPr>
        <w:spacing w:line="237" w:lineRule="auto" w:before="266"/>
        <w:ind w:left="1089" w:right="348" w:hanging="720"/>
        <w:jc w:val="both"/>
        <w:rPr>
          <w:sz w:val="24"/>
        </w:rPr>
      </w:pPr>
      <w:r>
        <w:rPr>
          <w:w w:val="90"/>
          <w:sz w:val="24"/>
        </w:rPr>
        <w:t>“Childhood Obesity, Parents' Knowledge and Report Cards” </w:t>
      </w:r>
      <w:r>
        <w:rPr>
          <w:i/>
          <w:w w:val="90"/>
          <w:sz w:val="24"/>
        </w:rPr>
        <w:t>Journal of Health Economics, </w:t>
      </w:r>
      <w:r>
        <w:rPr>
          <w:w w:val="90"/>
          <w:sz w:val="24"/>
        </w:rPr>
        <w:t>2014 37: 232- </w:t>
      </w:r>
      <w:r>
        <w:rPr>
          <w:sz w:val="24"/>
        </w:rPr>
        <w:t>247</w:t>
      </w:r>
      <w:r>
        <w:rPr>
          <w:spacing w:val="-2"/>
          <w:sz w:val="24"/>
        </w:rPr>
        <w:t> </w:t>
      </w:r>
      <w:r>
        <w:rPr>
          <w:sz w:val="24"/>
        </w:rPr>
        <w:t>(with</w:t>
      </w:r>
      <w:r>
        <w:rPr>
          <w:spacing w:val="-1"/>
          <w:sz w:val="24"/>
        </w:rPr>
        <w:t> </w:t>
      </w:r>
      <w:r>
        <w:rPr>
          <w:sz w:val="24"/>
        </w:rPr>
        <w:t>Silvia</w:t>
      </w:r>
      <w:r>
        <w:rPr>
          <w:spacing w:val="-1"/>
          <w:sz w:val="24"/>
        </w:rPr>
        <w:t> </w:t>
      </w:r>
      <w:r>
        <w:rPr>
          <w:sz w:val="24"/>
        </w:rPr>
        <w:t>Prina).</w:t>
      </w:r>
    </w:p>
    <w:p>
      <w:pPr>
        <w:pStyle w:val="BodyText"/>
        <w:spacing w:line="232" w:lineRule="auto" w:before="270"/>
        <w:ind w:left="1089" w:right="348" w:hanging="660"/>
        <w:jc w:val="both"/>
      </w:pPr>
      <w:r>
        <w:rPr>
          <w:spacing w:val="-6"/>
        </w:rPr>
        <w:t>“The</w:t>
      </w:r>
      <w:r>
        <w:rPr>
          <w:spacing w:val="-7"/>
        </w:rPr>
        <w:t> </w:t>
      </w:r>
      <w:r>
        <w:rPr>
          <w:spacing w:val="-6"/>
        </w:rPr>
        <w:t>Effect</w:t>
      </w:r>
      <w:r>
        <w:rPr>
          <w:spacing w:val="-7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Education</w:t>
      </w:r>
      <w:r>
        <w:rPr>
          <w:spacing w:val="-7"/>
        </w:rPr>
        <w:t> </w:t>
      </w:r>
      <w:r>
        <w:rPr>
          <w:spacing w:val="-6"/>
        </w:rPr>
        <w:t>on</w:t>
      </w:r>
      <w:r>
        <w:rPr>
          <w:spacing w:val="-7"/>
        </w:rPr>
        <w:t> </w:t>
      </w:r>
      <w:r>
        <w:rPr>
          <w:spacing w:val="-6"/>
        </w:rPr>
        <w:t>Adult</w:t>
      </w:r>
      <w:r>
        <w:rPr>
          <w:spacing w:val="-7"/>
        </w:rPr>
        <w:t> </w:t>
      </w:r>
      <w:r>
        <w:rPr>
          <w:spacing w:val="-6"/>
        </w:rPr>
        <w:t>Mortality</w:t>
      </w:r>
      <w:r>
        <w:rPr>
          <w:spacing w:val="-7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Health:</w:t>
      </w:r>
      <w:r>
        <w:rPr>
          <w:spacing w:val="-7"/>
        </w:rPr>
        <w:t> </w:t>
      </w:r>
      <w:r>
        <w:rPr>
          <w:spacing w:val="-6"/>
        </w:rPr>
        <w:t>Evidence</w:t>
      </w:r>
      <w:r>
        <w:rPr>
          <w:spacing w:val="-7"/>
        </w:rPr>
        <w:t> </w:t>
      </w:r>
      <w:r>
        <w:rPr>
          <w:spacing w:val="-6"/>
        </w:rPr>
        <w:t>from</w:t>
      </w:r>
      <w:r>
        <w:rPr>
          <w:spacing w:val="-7"/>
        </w:rPr>
        <w:t> </w:t>
      </w:r>
      <w:r>
        <w:rPr>
          <w:spacing w:val="-6"/>
        </w:rPr>
        <w:t>Britain,”</w:t>
      </w:r>
      <w:r>
        <w:rPr>
          <w:spacing w:val="-8"/>
        </w:rPr>
        <w:t> </w:t>
      </w:r>
      <w:r>
        <w:rPr>
          <w:i/>
          <w:spacing w:val="-6"/>
        </w:rPr>
        <w:t>American</w:t>
      </w:r>
      <w:r>
        <w:rPr>
          <w:i/>
          <w:spacing w:val="-7"/>
        </w:rPr>
        <w:t> </w:t>
      </w:r>
      <w:r>
        <w:rPr>
          <w:i/>
          <w:spacing w:val="-6"/>
        </w:rPr>
        <w:t>Economic </w:t>
      </w:r>
      <w:r>
        <w:rPr>
          <w:i/>
          <w:spacing w:val="-4"/>
        </w:rPr>
        <w:t>Review</w:t>
      </w:r>
      <w:r>
        <w:rPr>
          <w:spacing w:val="-4"/>
        </w:rPr>
        <w:t>,</w:t>
      </w:r>
      <w:r>
        <w:rPr>
          <w:spacing w:val="-11"/>
        </w:rPr>
        <w:t> </w:t>
      </w:r>
      <w:r>
        <w:rPr>
          <w:spacing w:val="-4"/>
        </w:rPr>
        <w:t>2013,</w:t>
      </w:r>
      <w:r>
        <w:rPr>
          <w:spacing w:val="-11"/>
        </w:rPr>
        <w:t> </w:t>
      </w:r>
      <w:r>
        <w:rPr>
          <w:spacing w:val="-4"/>
        </w:rPr>
        <w:t>103(6):</w:t>
      </w:r>
      <w:r>
        <w:rPr>
          <w:spacing w:val="-11"/>
        </w:rPr>
        <w:t> </w:t>
      </w:r>
      <w:r>
        <w:rPr>
          <w:spacing w:val="-4"/>
        </w:rPr>
        <w:t>2087-2120</w:t>
      </w:r>
      <w:r>
        <w:rPr>
          <w:spacing w:val="-11"/>
        </w:rPr>
        <w:t> </w:t>
      </w:r>
      <w:r>
        <w:rPr>
          <w:spacing w:val="-4"/>
        </w:rPr>
        <w:t>(with</w:t>
      </w:r>
      <w:r>
        <w:rPr>
          <w:spacing w:val="-11"/>
        </w:rPr>
        <w:t> </w:t>
      </w:r>
      <w:r>
        <w:rPr>
          <w:spacing w:val="-4"/>
        </w:rPr>
        <w:t>Damon</w:t>
      </w:r>
      <w:r>
        <w:rPr>
          <w:spacing w:val="-11"/>
        </w:rPr>
        <w:t> </w:t>
      </w:r>
      <w:r>
        <w:rPr>
          <w:spacing w:val="-4"/>
        </w:rPr>
        <w:t>Clark).</w:t>
      </w:r>
    </w:p>
    <w:p>
      <w:pPr>
        <w:spacing w:line="272" w:lineRule="exact" w:before="269"/>
        <w:ind w:left="369" w:right="0" w:firstLine="0"/>
        <w:jc w:val="left"/>
        <w:rPr>
          <w:i/>
          <w:sz w:val="24"/>
        </w:rPr>
      </w:pPr>
      <w:r>
        <w:rPr>
          <w:w w:val="90"/>
          <w:sz w:val="24"/>
        </w:rPr>
        <w:t>“Intergenerational</w:t>
      </w:r>
      <w:r>
        <w:rPr>
          <w:spacing w:val="11"/>
          <w:sz w:val="24"/>
        </w:rPr>
        <w:t> </w:t>
      </w:r>
      <w:r>
        <w:rPr>
          <w:w w:val="90"/>
          <w:sz w:val="24"/>
        </w:rPr>
        <w:t>Effects</w:t>
      </w:r>
      <w:r>
        <w:rPr>
          <w:spacing w:val="11"/>
          <w:sz w:val="24"/>
        </w:rPr>
        <w:t> </w:t>
      </w:r>
      <w:r>
        <w:rPr>
          <w:w w:val="90"/>
          <w:sz w:val="24"/>
        </w:rPr>
        <w:t>on</w:t>
      </w:r>
      <w:r>
        <w:rPr>
          <w:spacing w:val="11"/>
          <w:sz w:val="24"/>
        </w:rPr>
        <w:t> </w:t>
      </w:r>
      <w:r>
        <w:rPr>
          <w:w w:val="90"/>
          <w:sz w:val="24"/>
        </w:rPr>
        <w:t>Health</w:t>
      </w:r>
      <w:r>
        <w:rPr>
          <w:spacing w:val="10"/>
          <w:sz w:val="24"/>
        </w:rPr>
        <w:t> </w:t>
      </w:r>
      <w:r>
        <w:rPr>
          <w:w w:val="90"/>
          <w:sz w:val="24"/>
        </w:rPr>
        <w:t>-</w:t>
      </w:r>
      <w:r>
        <w:rPr>
          <w:spacing w:val="11"/>
          <w:sz w:val="24"/>
        </w:rPr>
        <w:t> </w:t>
      </w:r>
      <w:r>
        <w:rPr>
          <w:w w:val="90"/>
          <w:sz w:val="24"/>
        </w:rPr>
        <w:t>In</w:t>
      </w:r>
      <w:r>
        <w:rPr>
          <w:spacing w:val="11"/>
          <w:sz w:val="24"/>
        </w:rPr>
        <w:t> </w:t>
      </w:r>
      <w:r>
        <w:rPr>
          <w:w w:val="90"/>
          <w:sz w:val="24"/>
        </w:rPr>
        <w:t>Utero</w:t>
      </w:r>
      <w:r>
        <w:rPr>
          <w:spacing w:val="11"/>
          <w:sz w:val="24"/>
        </w:rPr>
        <w:t> </w:t>
      </w:r>
      <w:r>
        <w:rPr>
          <w:w w:val="90"/>
          <w:sz w:val="24"/>
        </w:rPr>
        <w:t>and</w:t>
      </w:r>
      <w:r>
        <w:rPr>
          <w:spacing w:val="11"/>
          <w:sz w:val="24"/>
        </w:rPr>
        <w:t> </w:t>
      </w:r>
      <w:r>
        <w:rPr>
          <w:w w:val="90"/>
          <w:sz w:val="24"/>
        </w:rPr>
        <w:t>Early</w:t>
      </w:r>
      <w:r>
        <w:rPr>
          <w:spacing w:val="12"/>
          <w:sz w:val="24"/>
        </w:rPr>
        <w:t> </w:t>
      </w:r>
      <w:r>
        <w:rPr>
          <w:w w:val="90"/>
          <w:sz w:val="24"/>
        </w:rPr>
        <w:t>Life”</w:t>
      </w:r>
      <w:r>
        <w:rPr>
          <w:spacing w:val="11"/>
          <w:sz w:val="24"/>
        </w:rPr>
        <w:t> </w:t>
      </w:r>
      <w:r>
        <w:rPr>
          <w:w w:val="90"/>
          <w:sz w:val="24"/>
        </w:rPr>
        <w:t>for</w:t>
      </w:r>
      <w:r>
        <w:rPr>
          <w:spacing w:val="11"/>
          <w:sz w:val="24"/>
        </w:rPr>
        <w:t> </w:t>
      </w:r>
      <w:r>
        <w:rPr>
          <w:w w:val="90"/>
          <w:sz w:val="24"/>
        </w:rPr>
        <w:t>the</w:t>
      </w:r>
      <w:r>
        <w:rPr>
          <w:spacing w:val="10"/>
          <w:sz w:val="24"/>
        </w:rPr>
        <w:t> </w:t>
      </w:r>
      <w:r>
        <w:rPr>
          <w:i/>
          <w:w w:val="90"/>
          <w:sz w:val="24"/>
        </w:rPr>
        <w:t>Encyclopedia</w:t>
      </w:r>
      <w:r>
        <w:rPr>
          <w:i/>
          <w:spacing w:val="11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pacing w:val="11"/>
          <w:sz w:val="24"/>
        </w:rPr>
        <w:t> </w:t>
      </w:r>
      <w:r>
        <w:rPr>
          <w:i/>
          <w:w w:val="90"/>
          <w:sz w:val="24"/>
        </w:rPr>
        <w:t>Health</w:t>
      </w:r>
      <w:r>
        <w:rPr>
          <w:i/>
          <w:spacing w:val="11"/>
          <w:sz w:val="24"/>
        </w:rPr>
        <w:t> </w:t>
      </w:r>
      <w:r>
        <w:rPr>
          <w:i/>
          <w:spacing w:val="-2"/>
          <w:w w:val="90"/>
          <w:sz w:val="24"/>
        </w:rPr>
        <w:t>Economics</w:t>
      </w:r>
    </w:p>
    <w:p>
      <w:pPr>
        <w:pStyle w:val="BodyText"/>
        <w:spacing w:line="272" w:lineRule="exact"/>
        <w:ind w:left="1089"/>
      </w:pPr>
      <w:r>
        <w:rPr>
          <w:spacing w:val="-4"/>
        </w:rPr>
        <w:t>produced</w:t>
      </w:r>
      <w:r>
        <w:rPr>
          <w:spacing w:val="-8"/>
        </w:rPr>
        <w:t> </w:t>
      </w:r>
      <w:r>
        <w:rPr>
          <w:spacing w:val="-4"/>
        </w:rPr>
        <w:t>by</w:t>
      </w:r>
      <w:r>
        <w:rPr>
          <w:spacing w:val="-8"/>
        </w:rPr>
        <w:t> </w:t>
      </w:r>
      <w:r>
        <w:rPr>
          <w:spacing w:val="-4"/>
        </w:rPr>
        <w:t>Elsevier</w:t>
      </w:r>
      <w:r>
        <w:rPr>
          <w:spacing w:val="-8"/>
        </w:rPr>
        <w:t> </w:t>
      </w:r>
      <w:r>
        <w:rPr>
          <w:spacing w:val="-4"/>
        </w:rPr>
        <w:t>(with</w:t>
      </w:r>
      <w:r>
        <w:rPr>
          <w:spacing w:val="-8"/>
        </w:rPr>
        <w:t> </w:t>
      </w:r>
      <w:r>
        <w:rPr>
          <w:spacing w:val="-4"/>
        </w:rPr>
        <w:t>Allison</w:t>
      </w:r>
      <w:r>
        <w:rPr>
          <w:spacing w:val="-8"/>
        </w:rPr>
        <w:t> </w:t>
      </w:r>
      <w:r>
        <w:rPr>
          <w:spacing w:val="-4"/>
        </w:rPr>
        <w:t>Witman).</w:t>
      </w:r>
    </w:p>
    <w:p>
      <w:pPr>
        <w:pStyle w:val="BodyText"/>
        <w:spacing w:line="232" w:lineRule="auto" w:before="273"/>
        <w:ind w:left="1089" w:right="347" w:hanging="720"/>
        <w:jc w:val="both"/>
      </w:pPr>
      <w:r>
        <w:rPr/>
        <w:t>“The</w:t>
      </w:r>
      <w:r>
        <w:rPr>
          <w:spacing w:val="-13"/>
        </w:rPr>
        <w:t> </w:t>
      </w:r>
      <w:r>
        <w:rPr/>
        <w:t>Effect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Female</w:t>
      </w:r>
      <w:r>
        <w:rPr>
          <w:spacing w:val="-13"/>
        </w:rPr>
        <w:t> </w:t>
      </w:r>
      <w:r>
        <w:rPr/>
        <w:t>Education</w:t>
      </w:r>
      <w:r>
        <w:rPr>
          <w:spacing w:val="-13"/>
        </w:rPr>
        <w:t> </w:t>
      </w:r>
      <w:r>
        <w:rPr/>
        <w:t>on</w:t>
      </w:r>
      <w:r>
        <w:rPr>
          <w:spacing w:val="-13"/>
        </w:rPr>
        <w:t> </w:t>
      </w:r>
      <w:r>
        <w:rPr/>
        <w:t>Fertility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Infant</w:t>
      </w:r>
      <w:r>
        <w:rPr>
          <w:spacing w:val="-13"/>
        </w:rPr>
        <w:t> </w:t>
      </w:r>
      <w:r>
        <w:rPr/>
        <w:t>Health:</w:t>
      </w:r>
      <w:r>
        <w:rPr>
          <w:spacing w:val="-13"/>
        </w:rPr>
        <w:t> </w:t>
      </w:r>
      <w:r>
        <w:rPr/>
        <w:t>Evidence</w:t>
      </w:r>
      <w:r>
        <w:rPr>
          <w:spacing w:val="-13"/>
        </w:rPr>
        <w:t> </w:t>
      </w:r>
      <w:r>
        <w:rPr/>
        <w:t>from</w:t>
      </w:r>
      <w:r>
        <w:rPr>
          <w:spacing w:val="-13"/>
        </w:rPr>
        <w:t> </w:t>
      </w:r>
      <w:r>
        <w:rPr/>
        <w:t>School</w:t>
      </w:r>
      <w:r>
        <w:rPr>
          <w:spacing w:val="-13"/>
        </w:rPr>
        <w:t> </w:t>
      </w:r>
      <w:r>
        <w:rPr/>
        <w:t>Entry</w:t>
      </w:r>
      <w:r>
        <w:rPr>
          <w:spacing w:val="-13"/>
        </w:rPr>
        <w:t> </w:t>
      </w:r>
      <w:r>
        <w:rPr/>
        <w:t>Laws </w:t>
      </w:r>
      <w:r>
        <w:rPr>
          <w:spacing w:val="-2"/>
        </w:rPr>
        <w:t>Using</w:t>
      </w:r>
      <w:r>
        <w:rPr>
          <w:spacing w:val="-13"/>
        </w:rPr>
        <w:t> </w:t>
      </w:r>
      <w:r>
        <w:rPr>
          <w:spacing w:val="-2"/>
        </w:rPr>
        <w:t>Exact</w:t>
      </w:r>
      <w:r>
        <w:rPr>
          <w:spacing w:val="-13"/>
        </w:rPr>
        <w:t> </w:t>
      </w:r>
      <w:r>
        <w:rPr>
          <w:spacing w:val="-2"/>
        </w:rPr>
        <w:t>Date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Birth,”</w:t>
      </w:r>
      <w:r>
        <w:rPr>
          <w:spacing w:val="-13"/>
        </w:rPr>
        <w:t> </w:t>
      </w:r>
      <w:r>
        <w:rPr>
          <w:i/>
          <w:spacing w:val="-2"/>
        </w:rPr>
        <w:t>American</w:t>
      </w:r>
      <w:r>
        <w:rPr>
          <w:i/>
          <w:spacing w:val="-13"/>
        </w:rPr>
        <w:t> </w:t>
      </w:r>
      <w:r>
        <w:rPr>
          <w:i/>
          <w:spacing w:val="-2"/>
        </w:rPr>
        <w:t>Economic</w:t>
      </w:r>
      <w:r>
        <w:rPr>
          <w:i/>
          <w:spacing w:val="-13"/>
        </w:rPr>
        <w:t> </w:t>
      </w:r>
      <w:r>
        <w:rPr>
          <w:i/>
          <w:spacing w:val="-2"/>
        </w:rPr>
        <w:t>Review</w:t>
      </w:r>
      <w:r>
        <w:rPr>
          <w:spacing w:val="-2"/>
        </w:rPr>
        <w:t>,</w:t>
      </w:r>
      <w:r>
        <w:rPr>
          <w:spacing w:val="-13"/>
        </w:rPr>
        <w:t> </w:t>
      </w:r>
      <w:r>
        <w:rPr>
          <w:spacing w:val="-2"/>
        </w:rPr>
        <w:t>2011,</w:t>
      </w:r>
      <w:r>
        <w:rPr>
          <w:spacing w:val="-13"/>
        </w:rPr>
        <w:t> </w:t>
      </w:r>
      <w:r>
        <w:rPr>
          <w:spacing w:val="-2"/>
        </w:rPr>
        <w:t>101(1):</w:t>
      </w:r>
      <w:r>
        <w:rPr>
          <w:spacing w:val="-13"/>
        </w:rPr>
        <w:t> </w:t>
      </w:r>
      <w:r>
        <w:rPr>
          <w:spacing w:val="-2"/>
        </w:rPr>
        <w:t>158-195</w:t>
      </w:r>
      <w:r>
        <w:rPr>
          <w:spacing w:val="-13"/>
        </w:rPr>
        <w:t> </w:t>
      </w:r>
      <w:r>
        <w:rPr>
          <w:spacing w:val="-2"/>
        </w:rPr>
        <w:t>(with</w:t>
      </w:r>
      <w:r>
        <w:rPr>
          <w:spacing w:val="-13"/>
        </w:rPr>
        <w:t> </w:t>
      </w:r>
      <w:r>
        <w:rPr>
          <w:spacing w:val="-2"/>
        </w:rPr>
        <w:t>Justin McCrary).</w:t>
      </w:r>
    </w:p>
    <w:p>
      <w:pPr>
        <w:pStyle w:val="BodyText"/>
        <w:spacing w:before="1"/>
        <w:ind w:left="0"/>
      </w:pPr>
    </w:p>
    <w:p>
      <w:pPr>
        <w:spacing w:line="232" w:lineRule="auto" w:before="0"/>
        <w:ind w:left="1089" w:right="348" w:hanging="720"/>
        <w:jc w:val="both"/>
        <w:rPr>
          <w:sz w:val="24"/>
        </w:rPr>
      </w:pPr>
      <w:r>
        <w:rPr>
          <w:w w:val="90"/>
          <w:sz w:val="24"/>
        </w:rPr>
        <w:t>“Aftershocks: The Impact of Clinic Violence on Abortion Services,” </w:t>
      </w:r>
      <w:r>
        <w:rPr>
          <w:i/>
          <w:w w:val="90"/>
          <w:sz w:val="24"/>
        </w:rPr>
        <w:t>American Economic Journal: Applied </w:t>
      </w:r>
      <w:r>
        <w:rPr>
          <w:i/>
          <w:spacing w:val="-6"/>
          <w:sz w:val="24"/>
        </w:rPr>
        <w:t>Economics</w:t>
      </w:r>
      <w:r>
        <w:rPr>
          <w:spacing w:val="-6"/>
          <w:sz w:val="24"/>
        </w:rPr>
        <w:t>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2011,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3(1):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189-223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(with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Mireille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Jacobson).</w:t>
      </w:r>
    </w:p>
    <w:p>
      <w:pPr>
        <w:spacing w:line="237" w:lineRule="auto" w:before="266"/>
        <w:ind w:left="1089" w:right="348" w:hanging="720"/>
        <w:jc w:val="both"/>
        <w:rPr>
          <w:sz w:val="24"/>
        </w:rPr>
      </w:pPr>
      <w:r>
        <w:rPr>
          <w:sz w:val="24"/>
        </w:rPr>
        <w:t>“Separated at Girth: US Twin Estimates of the Long-Run and Intergenerational Effects of Fetal </w:t>
      </w:r>
      <w:r>
        <w:rPr>
          <w:w w:val="90"/>
          <w:sz w:val="24"/>
        </w:rPr>
        <w:t>Nutrients,”</w:t>
      </w:r>
      <w:r>
        <w:rPr>
          <w:spacing w:val="-8"/>
          <w:w w:val="90"/>
          <w:sz w:val="24"/>
        </w:rPr>
        <w:t> </w:t>
      </w:r>
      <w:r>
        <w:rPr>
          <w:i/>
          <w:w w:val="90"/>
          <w:sz w:val="24"/>
        </w:rPr>
        <w:t>American</w:t>
      </w:r>
      <w:r>
        <w:rPr>
          <w:i/>
          <w:spacing w:val="-8"/>
          <w:w w:val="90"/>
          <w:sz w:val="24"/>
        </w:rPr>
        <w:t> </w:t>
      </w:r>
      <w:r>
        <w:rPr>
          <w:i/>
          <w:w w:val="90"/>
          <w:sz w:val="24"/>
        </w:rPr>
        <w:t>Economic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Journal:</w:t>
      </w:r>
      <w:r>
        <w:rPr>
          <w:i/>
          <w:spacing w:val="-8"/>
          <w:w w:val="90"/>
          <w:sz w:val="24"/>
        </w:rPr>
        <w:t> </w:t>
      </w:r>
      <w:r>
        <w:rPr>
          <w:i/>
          <w:w w:val="90"/>
          <w:sz w:val="24"/>
        </w:rPr>
        <w:t>Applied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Economics</w:t>
      </w:r>
      <w:r>
        <w:rPr>
          <w:i/>
          <w:spacing w:val="-8"/>
          <w:w w:val="90"/>
          <w:sz w:val="24"/>
        </w:rPr>
        <w:t> </w:t>
      </w:r>
      <w:r>
        <w:rPr>
          <w:w w:val="90"/>
          <w:sz w:val="24"/>
        </w:rPr>
        <w:t>1(1):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49-85,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2009.</w:t>
      </w:r>
    </w:p>
    <w:p>
      <w:pPr>
        <w:spacing w:line="232" w:lineRule="auto" w:before="270"/>
        <w:ind w:left="1089" w:right="348" w:hanging="660"/>
        <w:jc w:val="both"/>
        <w:rPr>
          <w:sz w:val="24"/>
        </w:rPr>
      </w:pPr>
      <w:r>
        <w:rPr>
          <w:spacing w:val="-4"/>
          <w:sz w:val="24"/>
        </w:rPr>
        <w:t>“Cyclical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Demographic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Influences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Distribution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Income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California,”</w:t>
      </w:r>
      <w:r>
        <w:rPr>
          <w:spacing w:val="-11"/>
          <w:sz w:val="24"/>
        </w:rPr>
        <w:t> </w:t>
      </w:r>
      <w:r>
        <w:rPr>
          <w:i/>
          <w:spacing w:val="-4"/>
          <w:sz w:val="24"/>
        </w:rPr>
        <w:t>Federal</w:t>
      </w:r>
      <w:r>
        <w:rPr>
          <w:i/>
          <w:spacing w:val="-11"/>
          <w:sz w:val="24"/>
        </w:rPr>
        <w:t> </w:t>
      </w:r>
      <w:r>
        <w:rPr>
          <w:i/>
          <w:spacing w:val="-4"/>
          <w:sz w:val="24"/>
        </w:rPr>
        <w:t>Reserve </w:t>
      </w:r>
      <w:r>
        <w:rPr>
          <w:i/>
          <w:w w:val="90"/>
          <w:sz w:val="24"/>
        </w:rPr>
        <w:t>Bank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San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Francisco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Economic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Review</w:t>
      </w:r>
      <w:r>
        <w:rPr>
          <w:w w:val="90"/>
          <w:sz w:val="24"/>
        </w:rPr>
        <w:t>,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2000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(with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Mary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C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Daly).</w:t>
      </w:r>
    </w:p>
    <w:p>
      <w:pPr>
        <w:pStyle w:val="BodyText"/>
        <w:spacing w:before="269"/>
        <w:ind w:left="429"/>
      </w:pPr>
      <w:r>
        <w:rPr>
          <w:w w:val="90"/>
        </w:rPr>
        <w:t>“Can</w:t>
      </w:r>
      <w:r>
        <w:rPr>
          <w:spacing w:val="11"/>
        </w:rPr>
        <w:t> </w:t>
      </w:r>
      <w:r>
        <w:rPr>
          <w:w w:val="90"/>
        </w:rPr>
        <w:t>the</w:t>
      </w:r>
      <w:r>
        <w:rPr>
          <w:spacing w:val="11"/>
        </w:rPr>
        <w:t> </w:t>
      </w:r>
      <w:r>
        <w:rPr>
          <w:w w:val="90"/>
        </w:rPr>
        <w:t>Famous</w:t>
      </w:r>
      <w:r>
        <w:rPr>
          <w:spacing w:val="10"/>
        </w:rPr>
        <w:t> </w:t>
      </w:r>
      <w:r>
        <w:rPr>
          <w:w w:val="90"/>
        </w:rPr>
        <w:t>Really</w:t>
      </w:r>
      <w:r>
        <w:rPr>
          <w:spacing w:val="11"/>
        </w:rPr>
        <w:t> </w:t>
      </w:r>
      <w:r>
        <w:rPr>
          <w:w w:val="90"/>
        </w:rPr>
        <w:t>Postpone</w:t>
      </w:r>
      <w:r>
        <w:rPr>
          <w:spacing w:val="12"/>
        </w:rPr>
        <w:t> </w:t>
      </w:r>
      <w:r>
        <w:rPr>
          <w:w w:val="90"/>
        </w:rPr>
        <w:t>Death?”</w:t>
      </w:r>
      <w:r>
        <w:rPr>
          <w:spacing w:val="10"/>
        </w:rPr>
        <w:t> </w:t>
      </w:r>
      <w:r>
        <w:rPr>
          <w:i/>
          <w:w w:val="90"/>
        </w:rPr>
        <w:t>Social</w:t>
      </w:r>
      <w:r>
        <w:rPr>
          <w:i/>
          <w:spacing w:val="10"/>
        </w:rPr>
        <w:t> </w:t>
      </w:r>
      <w:r>
        <w:rPr>
          <w:i/>
          <w:w w:val="90"/>
        </w:rPr>
        <w:t>Biology</w:t>
      </w:r>
      <w:r>
        <w:rPr>
          <w:w w:val="90"/>
        </w:rPr>
        <w:t>,</w:t>
      </w:r>
      <w:r>
        <w:rPr>
          <w:spacing w:val="10"/>
        </w:rPr>
        <w:t> </w:t>
      </w:r>
      <w:r>
        <w:rPr>
          <w:w w:val="90"/>
        </w:rPr>
        <w:t>45(3-4),</w:t>
      </w:r>
      <w:r>
        <w:rPr>
          <w:spacing w:val="10"/>
        </w:rPr>
        <w:t> </w:t>
      </w:r>
      <w:r>
        <w:rPr>
          <w:w w:val="90"/>
        </w:rPr>
        <w:t>1998</w:t>
      </w:r>
      <w:r>
        <w:rPr>
          <w:spacing w:val="10"/>
        </w:rPr>
        <w:t> </w:t>
      </w:r>
      <w:r>
        <w:rPr>
          <w:w w:val="90"/>
        </w:rPr>
        <w:t>(with</w:t>
      </w:r>
      <w:r>
        <w:rPr>
          <w:spacing w:val="11"/>
        </w:rPr>
        <w:t> </w:t>
      </w:r>
      <w:r>
        <w:rPr>
          <w:w w:val="90"/>
        </w:rPr>
        <w:t>Gary</w:t>
      </w:r>
      <w:r>
        <w:rPr>
          <w:spacing w:val="11"/>
        </w:rPr>
        <w:t> </w:t>
      </w:r>
      <w:r>
        <w:rPr>
          <w:spacing w:val="-2"/>
          <w:w w:val="90"/>
        </w:rPr>
        <w:t>Smith).</w:t>
      </w:r>
    </w:p>
    <w:p>
      <w:pPr>
        <w:pStyle w:val="Heading1"/>
        <w:spacing w:line="240" w:lineRule="auto" w:before="261"/>
      </w:pPr>
      <w:r>
        <w:rPr>
          <w:spacing w:val="-2"/>
        </w:rPr>
        <w:t>WORKING</w:t>
      </w:r>
      <w:r>
        <w:rPr>
          <w:spacing w:val="-9"/>
        </w:rPr>
        <w:t> </w:t>
      </w:r>
      <w:r>
        <w:rPr>
          <w:spacing w:val="-2"/>
        </w:rPr>
        <w:t>PAPERS</w:t>
      </w:r>
      <w:r>
        <w:rPr>
          <w:spacing w:val="-8"/>
        </w:rPr>
        <w:t> </w:t>
      </w:r>
      <w:r>
        <w:rPr>
          <w:spacing w:val="-2"/>
        </w:rPr>
        <w:t>(available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website</w:t>
      </w:r>
      <w:r>
        <w:rPr>
          <w:spacing w:val="-9"/>
        </w:rPr>
        <w:t> </w:t>
      </w:r>
      <w:r>
        <w:rPr>
          <w:spacing w:val="-2"/>
        </w:rPr>
        <w:t>or</w:t>
      </w:r>
      <w:r>
        <w:rPr>
          <w:spacing w:val="-10"/>
        </w:rPr>
        <w:t> </w:t>
      </w:r>
      <w:r>
        <w:rPr>
          <w:spacing w:val="-2"/>
        </w:rPr>
        <w:t>by</w:t>
      </w:r>
      <w:r>
        <w:rPr>
          <w:spacing w:val="-9"/>
        </w:rPr>
        <w:t> </w:t>
      </w:r>
      <w:r>
        <w:rPr>
          <w:spacing w:val="-2"/>
        </w:rPr>
        <w:t>request)</w:t>
      </w:r>
    </w:p>
    <w:p>
      <w:pPr>
        <w:pStyle w:val="BodyText"/>
        <w:spacing w:line="232" w:lineRule="auto" w:before="273"/>
        <w:ind w:left="1089" w:right="348" w:hanging="720"/>
        <w:jc w:val="both"/>
      </w:pPr>
      <w:r>
        <w:rPr/>
        <w:t>“The Impact of Education on Family Formation: Quasi-Experimental Evidence from the UK,” (earlier</w:t>
      </w:r>
      <w:r>
        <w:rPr>
          <w:spacing w:val="-15"/>
        </w:rPr>
        <w:t> </w:t>
      </w:r>
      <w:r>
        <w:rPr/>
        <w:t>2018</w:t>
      </w:r>
      <w:r>
        <w:rPr>
          <w:spacing w:val="-15"/>
        </w:rPr>
        <w:t> </w:t>
      </w:r>
      <w:r>
        <w:rPr/>
        <w:t>version):</w:t>
      </w:r>
      <w:r>
        <w:rPr>
          <w:spacing w:val="-15"/>
        </w:rPr>
        <w:t> </w:t>
      </w:r>
      <w:r>
        <w:rPr/>
        <w:t>NBER</w:t>
      </w:r>
      <w:r>
        <w:rPr>
          <w:spacing w:val="-15"/>
        </w:rPr>
        <w:t> </w:t>
      </w:r>
      <w:r>
        <w:rPr/>
        <w:t>Working</w:t>
      </w:r>
      <w:r>
        <w:rPr>
          <w:spacing w:val="-15"/>
        </w:rPr>
        <w:t> </w:t>
      </w:r>
      <w:r>
        <w:rPr/>
        <w:t>Paper</w:t>
      </w:r>
      <w:r>
        <w:rPr>
          <w:spacing w:val="-15"/>
        </w:rPr>
        <w:t> </w:t>
      </w:r>
      <w:r>
        <w:rPr/>
        <w:t>#24332,</w:t>
      </w:r>
      <w:r>
        <w:rPr>
          <w:spacing w:val="-15"/>
        </w:rPr>
        <w:t> </w:t>
      </w:r>
      <w:r>
        <w:rPr/>
        <w:t>2022</w:t>
      </w:r>
      <w:r>
        <w:rPr>
          <w:spacing w:val="-15"/>
        </w:rPr>
        <w:t> </w:t>
      </w:r>
      <w:r>
        <w:rPr/>
        <w:t>(with</w:t>
      </w:r>
      <w:r>
        <w:rPr>
          <w:spacing w:val="-15"/>
        </w:rPr>
        <w:t> </w:t>
      </w:r>
      <w:r>
        <w:rPr/>
        <w:t>Mike</w:t>
      </w:r>
      <w:r>
        <w:rPr>
          <w:spacing w:val="-15"/>
        </w:rPr>
        <w:t> </w:t>
      </w:r>
      <w:r>
        <w:rPr/>
        <w:t>Geruso).</w:t>
      </w:r>
    </w:p>
    <w:p>
      <w:pPr>
        <w:pStyle w:val="BodyText"/>
        <w:ind w:left="0"/>
      </w:pPr>
    </w:p>
    <w:p>
      <w:pPr>
        <w:pStyle w:val="BodyText"/>
        <w:spacing w:line="232" w:lineRule="auto"/>
        <w:ind w:left="1089" w:right="348" w:hanging="720"/>
        <w:jc w:val="both"/>
      </w:pPr>
      <w:r>
        <w:rPr>
          <w:spacing w:val="-6"/>
        </w:rPr>
        <w:t>“Disentangling Sources of Variation in C-Section Rates,” 2024 (with Stefanie Fischer, Shuhei Kaneko, </w:t>
      </w:r>
      <w:r>
        <w:rPr/>
        <w:t>and Corey White)</w:t>
      </w:r>
    </w:p>
    <w:p>
      <w:pPr>
        <w:spacing w:before="264"/>
        <w:ind w:left="369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WORKS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IN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PROGRESS</w:t>
      </w:r>
    </w:p>
    <w:p>
      <w:pPr>
        <w:pStyle w:val="BodyText"/>
        <w:spacing w:line="232" w:lineRule="auto" w:before="274"/>
        <w:ind w:left="1089" w:right="348" w:hanging="720"/>
        <w:jc w:val="both"/>
      </w:pPr>
      <w:r>
        <w:rPr/>
        <w:t>“The Effects of Drinking Water Quality on Infant Health” with Toshio Ferrazares, Katherine Grooms, Kevin Schnepel</w:t>
      </w:r>
    </w:p>
    <w:p>
      <w:pPr>
        <w:pStyle w:val="BodyText"/>
        <w:spacing w:after="0" w:line="232" w:lineRule="auto"/>
        <w:jc w:val="both"/>
        <w:sectPr>
          <w:pgSz w:w="12240" w:h="15840"/>
          <w:pgMar w:header="729" w:footer="1527" w:top="1760" w:bottom="1720" w:left="1080" w:right="1080"/>
        </w:sectPr>
      </w:pPr>
    </w:p>
    <w:p>
      <w:pPr>
        <w:pStyle w:val="BodyText"/>
        <w:spacing w:before="9"/>
        <w:ind w:left="0"/>
        <w:rPr>
          <w:sz w:val="7"/>
        </w:rPr>
      </w:pPr>
    </w:p>
    <w:tbl>
      <w:tblPr>
        <w:tblW w:w="0" w:type="auto"/>
        <w:jc w:val="left"/>
        <w:tblInd w:w="3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5"/>
        <w:gridCol w:w="8196"/>
      </w:tblGrid>
      <w:tr>
        <w:trPr>
          <w:trHeight w:val="406" w:hRule="atLeast"/>
        </w:trPr>
        <w:tc>
          <w:tcPr>
            <w:tcW w:w="1265" w:type="dxa"/>
          </w:tcPr>
          <w:p>
            <w:pPr>
              <w:pStyle w:val="TableParagraph"/>
              <w:spacing w:line="259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GRANTS</w:t>
            </w:r>
          </w:p>
        </w:tc>
        <w:tc>
          <w:tcPr>
            <w:tcW w:w="8196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  <w:tr>
        <w:trPr>
          <w:trHeight w:val="405" w:hRule="atLeast"/>
        </w:trPr>
        <w:tc>
          <w:tcPr>
            <w:tcW w:w="1265" w:type="dxa"/>
          </w:tcPr>
          <w:p>
            <w:pPr>
              <w:pStyle w:val="TableParagraph"/>
              <w:spacing w:line="267" w:lineRule="exact" w:before="119"/>
              <w:rPr>
                <w:sz w:val="24"/>
              </w:rPr>
            </w:pPr>
            <w:r>
              <w:rPr>
                <w:w w:val="90"/>
                <w:sz w:val="24"/>
              </w:rPr>
              <w:t>2025-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8196" w:type="dxa"/>
          </w:tcPr>
          <w:p>
            <w:pPr>
              <w:pStyle w:val="TableParagraph"/>
              <w:spacing w:line="267" w:lineRule="exact" w:before="119"/>
              <w:ind w:left="225"/>
              <w:rPr>
                <w:sz w:val="24"/>
              </w:rPr>
            </w:pPr>
            <w:r>
              <w:rPr>
                <w:spacing w:val="-6"/>
                <w:sz w:val="24"/>
              </w:rPr>
              <w:t>Abdul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6"/>
                <w:sz w:val="24"/>
              </w:rPr>
              <w:t>Latif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6"/>
                <w:sz w:val="24"/>
              </w:rPr>
              <w:t>Jameel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6"/>
                <w:sz w:val="24"/>
              </w:rPr>
              <w:t>Poverty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6"/>
                <w:sz w:val="24"/>
              </w:rPr>
              <w:t>Action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6"/>
                <w:sz w:val="24"/>
              </w:rPr>
              <w:t>Lab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6"/>
                <w:sz w:val="24"/>
              </w:rPr>
              <w:t>Grant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6"/>
                <w:sz w:val="24"/>
              </w:rPr>
              <w:t>for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6"/>
                <w:sz w:val="24"/>
              </w:rPr>
              <w:t>Mindfulness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6"/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6"/>
                <w:sz w:val="24"/>
              </w:rPr>
              <w:t>Student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6"/>
                <w:sz w:val="24"/>
              </w:rPr>
              <w:t>Outcomes:</w:t>
            </w:r>
          </w:p>
        </w:tc>
      </w:tr>
      <w:tr>
        <w:trPr>
          <w:trHeight w:val="268" w:hRule="atLeast"/>
        </w:trPr>
        <w:tc>
          <w:tcPr>
            <w:tcW w:w="1265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19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pacing w:val="-8"/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8"/>
                <w:sz w:val="24"/>
              </w:rPr>
              <w:t>Megastudy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8"/>
                <w:sz w:val="24"/>
              </w:rPr>
              <w:t>($150,000)</w:t>
            </w:r>
          </w:p>
        </w:tc>
      </w:tr>
      <w:tr>
        <w:trPr>
          <w:trHeight w:val="271" w:hRule="atLeast"/>
        </w:trPr>
        <w:tc>
          <w:tcPr>
            <w:tcW w:w="1265" w:type="dxa"/>
          </w:tcPr>
          <w:p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w w:val="90"/>
                <w:sz w:val="24"/>
              </w:rPr>
              <w:t>2024-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8196" w:type="dxa"/>
          </w:tcPr>
          <w:p>
            <w:pPr>
              <w:pStyle w:val="TableParagraph"/>
              <w:spacing w:line="251" w:lineRule="exact"/>
              <w:ind w:left="225"/>
              <w:rPr>
                <w:sz w:val="24"/>
              </w:rPr>
            </w:pPr>
            <w:r>
              <w:rPr>
                <w:sz w:val="24"/>
              </w:rPr>
              <w:t>UCSB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Faculty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Senate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Grant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Effectiveness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Mindfulness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College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Students</w:t>
            </w:r>
          </w:p>
        </w:tc>
      </w:tr>
      <w:tr>
        <w:trPr>
          <w:trHeight w:val="271" w:hRule="atLeast"/>
        </w:trPr>
        <w:tc>
          <w:tcPr>
            <w:tcW w:w="1265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196" w:type="dxa"/>
          </w:tcPr>
          <w:p>
            <w:pPr>
              <w:pStyle w:val="TableParagraph"/>
              <w:spacing w:line="251" w:lineRule="exact"/>
              <w:ind w:left="225"/>
              <w:rPr>
                <w:sz w:val="24"/>
              </w:rPr>
            </w:pPr>
            <w:r>
              <w:rPr>
                <w:spacing w:val="-2"/>
                <w:sz w:val="24"/>
              </w:rPr>
              <w:t>($16,000)</w:t>
            </w:r>
          </w:p>
        </w:tc>
      </w:tr>
      <w:tr>
        <w:trPr>
          <w:trHeight w:val="268" w:hRule="atLeast"/>
        </w:trPr>
        <w:tc>
          <w:tcPr>
            <w:tcW w:w="126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2020-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819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pacing w:val="-4"/>
                <w:sz w:val="24"/>
              </w:rPr>
              <w:t>University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of California Office of the President Multicampus Research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Programs </w:t>
            </w:r>
            <w:r>
              <w:rPr>
                <w:spacing w:val="-5"/>
                <w:sz w:val="24"/>
              </w:rPr>
              <w:t>and</w:t>
            </w:r>
          </w:p>
        </w:tc>
      </w:tr>
      <w:tr>
        <w:trPr>
          <w:trHeight w:val="268" w:hRule="atLeast"/>
        </w:trPr>
        <w:tc>
          <w:tcPr>
            <w:tcW w:w="1265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19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pacing w:val="-2"/>
                <w:sz w:val="24"/>
              </w:rPr>
              <w:t>Initiatives (MRPI)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“California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Policy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Lab: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Data-Driven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Solutions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California’s</w:t>
            </w:r>
          </w:p>
        </w:tc>
      </w:tr>
      <w:tr>
        <w:trPr>
          <w:trHeight w:val="271" w:hRule="atLeast"/>
        </w:trPr>
        <w:tc>
          <w:tcPr>
            <w:tcW w:w="1265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196" w:type="dxa"/>
          </w:tcPr>
          <w:p>
            <w:pPr>
              <w:pStyle w:val="TableParagraph"/>
              <w:spacing w:line="251" w:lineRule="exact"/>
              <w:ind w:left="225"/>
              <w:rPr>
                <w:sz w:val="24"/>
              </w:rPr>
            </w:pPr>
            <w:r>
              <w:rPr>
                <w:spacing w:val="-2"/>
                <w:sz w:val="24"/>
              </w:rPr>
              <w:t>Most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Complex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Issues”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(One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8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Co-PIs)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($4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million)</w:t>
            </w:r>
          </w:p>
        </w:tc>
      </w:tr>
      <w:tr>
        <w:trPr>
          <w:trHeight w:val="271" w:hRule="atLeast"/>
        </w:trPr>
        <w:tc>
          <w:tcPr>
            <w:tcW w:w="1265" w:type="dxa"/>
          </w:tcPr>
          <w:p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w w:val="90"/>
                <w:sz w:val="24"/>
              </w:rPr>
              <w:t>2020-</w:t>
            </w:r>
            <w:r>
              <w:rPr>
                <w:spacing w:val="-4"/>
                <w:sz w:val="24"/>
              </w:rPr>
              <w:t>2022</w:t>
            </w:r>
          </w:p>
        </w:tc>
        <w:tc>
          <w:tcPr>
            <w:tcW w:w="8196" w:type="dxa"/>
          </w:tcPr>
          <w:p>
            <w:pPr>
              <w:pStyle w:val="TableParagraph"/>
              <w:spacing w:line="251" w:lineRule="exact"/>
              <w:ind w:left="225"/>
              <w:rPr>
                <w:sz w:val="24"/>
              </w:rPr>
            </w:pPr>
            <w:r>
              <w:rPr>
                <w:spacing w:val="-6"/>
                <w:sz w:val="24"/>
              </w:rPr>
              <w:t>University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6"/>
                <w:sz w:val="24"/>
              </w:rPr>
              <w:t>of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California-Santa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Barbara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6"/>
                <w:sz w:val="24"/>
              </w:rPr>
              <w:t>Pahl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Scholar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6"/>
                <w:sz w:val="24"/>
              </w:rPr>
              <w:t>Study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of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Critical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6"/>
                <w:sz w:val="24"/>
              </w:rPr>
              <w:t>Social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Issues</w:t>
            </w:r>
          </w:p>
        </w:tc>
      </w:tr>
      <w:tr>
        <w:trPr>
          <w:trHeight w:val="268" w:hRule="atLeast"/>
        </w:trPr>
        <w:tc>
          <w:tcPr>
            <w:tcW w:w="1265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19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pacing w:val="-2"/>
                <w:sz w:val="24"/>
              </w:rPr>
              <w:t>($40K)</w:t>
            </w:r>
          </w:p>
        </w:tc>
      </w:tr>
      <w:tr>
        <w:trPr>
          <w:trHeight w:val="268" w:hRule="atLeast"/>
        </w:trPr>
        <w:tc>
          <w:tcPr>
            <w:tcW w:w="126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2019-</w:t>
            </w:r>
            <w:r>
              <w:rPr>
                <w:spacing w:val="-4"/>
                <w:sz w:val="24"/>
              </w:rPr>
              <w:t>2023</w:t>
            </w:r>
          </w:p>
        </w:tc>
        <w:tc>
          <w:tcPr>
            <w:tcW w:w="819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National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Institute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R21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“Drinking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Water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Contaminants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32"/>
                <w:sz w:val="24"/>
              </w:rPr>
              <w:t> </w:t>
            </w:r>
            <w:r>
              <w:rPr>
                <w:spacing w:val="-2"/>
                <w:sz w:val="24"/>
              </w:rPr>
              <w:t>Infant</w:t>
            </w:r>
          </w:p>
        </w:tc>
      </w:tr>
      <w:tr>
        <w:trPr>
          <w:trHeight w:val="271" w:hRule="atLeast"/>
        </w:trPr>
        <w:tc>
          <w:tcPr>
            <w:tcW w:w="1265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196" w:type="dxa"/>
          </w:tcPr>
          <w:p>
            <w:pPr>
              <w:pStyle w:val="TableParagraph"/>
              <w:spacing w:line="251" w:lineRule="exact"/>
              <w:ind w:left="225"/>
              <w:rPr>
                <w:sz w:val="24"/>
              </w:rPr>
            </w:pPr>
            <w:r>
              <w:rPr>
                <w:spacing w:val="-2"/>
                <w:sz w:val="24"/>
              </w:rPr>
              <w:t>Health”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(with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Katherine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Grooms,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Kevin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Schnepel)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($400K)</w:t>
            </w:r>
          </w:p>
        </w:tc>
      </w:tr>
      <w:tr>
        <w:trPr>
          <w:trHeight w:val="271" w:hRule="atLeast"/>
        </w:trPr>
        <w:tc>
          <w:tcPr>
            <w:tcW w:w="1265" w:type="dxa"/>
          </w:tcPr>
          <w:p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w w:val="90"/>
                <w:sz w:val="24"/>
              </w:rPr>
              <w:t>2017-</w:t>
            </w:r>
            <w:r>
              <w:rPr>
                <w:spacing w:val="-4"/>
                <w:sz w:val="24"/>
              </w:rPr>
              <w:t>2019</w:t>
            </w:r>
          </w:p>
        </w:tc>
        <w:tc>
          <w:tcPr>
            <w:tcW w:w="8196" w:type="dxa"/>
          </w:tcPr>
          <w:p>
            <w:pPr>
              <w:pStyle w:val="TableParagraph"/>
              <w:spacing w:line="251" w:lineRule="exact"/>
              <w:ind w:left="225"/>
              <w:rPr>
                <w:sz w:val="24"/>
              </w:rPr>
            </w:pPr>
            <w:r>
              <w:rPr>
                <w:sz w:val="24"/>
              </w:rPr>
              <w:t>UCSB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Faculty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Senate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Grant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Effects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Drinking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Water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Quality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Infant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Health</w:t>
            </w:r>
          </w:p>
        </w:tc>
      </w:tr>
      <w:tr>
        <w:trPr>
          <w:trHeight w:val="268" w:hRule="atLeast"/>
        </w:trPr>
        <w:tc>
          <w:tcPr>
            <w:tcW w:w="1265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19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pacing w:val="-2"/>
                <w:sz w:val="24"/>
              </w:rPr>
              <w:t>($10K)</w:t>
            </w:r>
          </w:p>
        </w:tc>
      </w:tr>
      <w:tr>
        <w:trPr>
          <w:trHeight w:val="268" w:hRule="atLeast"/>
        </w:trPr>
        <w:tc>
          <w:tcPr>
            <w:tcW w:w="126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2015-</w:t>
            </w: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819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pacing w:val="-6"/>
                <w:sz w:val="24"/>
              </w:rPr>
              <w:t>UCSB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6"/>
                <w:sz w:val="24"/>
              </w:rPr>
              <w:t>Pearl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6"/>
                <w:sz w:val="24"/>
              </w:rPr>
              <w:t>Chase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6"/>
                <w:sz w:val="24"/>
              </w:rPr>
              <w:t>Grant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6"/>
                <w:sz w:val="24"/>
              </w:rPr>
              <w:t>($5K)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6"/>
                <w:sz w:val="24"/>
              </w:rPr>
              <w:t>(with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6"/>
                <w:sz w:val="24"/>
              </w:rPr>
              <w:t>Kelly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6"/>
                <w:sz w:val="24"/>
              </w:rPr>
              <w:t>Bedard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6"/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6"/>
                <w:sz w:val="24"/>
              </w:rPr>
              <w:t>Maya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6"/>
                <w:sz w:val="24"/>
              </w:rPr>
              <w:t>Rossin-Slater)</w:t>
            </w:r>
          </w:p>
        </w:tc>
      </w:tr>
      <w:tr>
        <w:trPr>
          <w:trHeight w:val="271" w:hRule="atLeast"/>
        </w:trPr>
        <w:tc>
          <w:tcPr>
            <w:tcW w:w="1265" w:type="dxa"/>
          </w:tcPr>
          <w:p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w w:val="90"/>
                <w:sz w:val="24"/>
              </w:rPr>
              <w:t>2015-</w:t>
            </w: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8196" w:type="dxa"/>
          </w:tcPr>
          <w:p>
            <w:pPr>
              <w:pStyle w:val="TableParagraph"/>
              <w:spacing w:line="251" w:lineRule="exact"/>
              <w:ind w:left="225"/>
              <w:rPr>
                <w:sz w:val="24"/>
              </w:rPr>
            </w:pPr>
            <w:r>
              <w:rPr>
                <w:sz w:val="24"/>
              </w:rPr>
              <w:t>Penn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Roybal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Center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award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Financial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Incentives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Help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People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Trying</w:t>
            </w:r>
            <w:r>
              <w:rPr>
                <w:spacing w:val="29"/>
                <w:sz w:val="24"/>
              </w:rPr>
              <w:t> </w:t>
            </w:r>
            <w:r>
              <w:rPr>
                <w:spacing w:val="-5"/>
                <w:sz w:val="24"/>
              </w:rPr>
              <w:t>to</w:t>
            </w:r>
          </w:p>
        </w:tc>
      </w:tr>
      <w:tr>
        <w:trPr>
          <w:trHeight w:val="271" w:hRule="atLeast"/>
        </w:trPr>
        <w:tc>
          <w:tcPr>
            <w:tcW w:w="1265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196" w:type="dxa"/>
          </w:tcPr>
          <w:p>
            <w:pPr>
              <w:pStyle w:val="TableParagraph"/>
              <w:spacing w:line="251" w:lineRule="exact"/>
              <w:ind w:left="225"/>
              <w:rPr>
                <w:sz w:val="24"/>
              </w:rPr>
            </w:pPr>
            <w:r>
              <w:rPr>
                <w:spacing w:val="-4"/>
                <w:sz w:val="24"/>
              </w:rPr>
              <w:t>Establish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New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Habits?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($39K)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(with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Justin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Sydnor)</w:t>
            </w:r>
          </w:p>
        </w:tc>
      </w:tr>
      <w:tr>
        <w:trPr>
          <w:trHeight w:val="268" w:hRule="atLeast"/>
        </w:trPr>
        <w:tc>
          <w:tcPr>
            <w:tcW w:w="126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2014-</w:t>
            </w:r>
            <w:r>
              <w:rPr>
                <w:spacing w:val="-4"/>
                <w:sz w:val="24"/>
              </w:rPr>
              <w:t>2016</w:t>
            </w:r>
          </w:p>
        </w:tc>
        <w:tc>
          <w:tcPr>
            <w:tcW w:w="819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pacing w:val="-4"/>
                <w:sz w:val="24"/>
              </w:rPr>
              <w:t>UCSB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Faculty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Senate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Grant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Understanding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Structure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of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Incentives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($9K)</w:t>
            </w:r>
          </w:p>
        </w:tc>
      </w:tr>
      <w:tr>
        <w:trPr>
          <w:trHeight w:val="268" w:hRule="atLeast"/>
        </w:trPr>
        <w:tc>
          <w:tcPr>
            <w:tcW w:w="126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2012-</w:t>
            </w: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819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pacing w:val="-2"/>
                <w:sz w:val="24"/>
              </w:rPr>
              <w:t>National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Institute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Health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R01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for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“Community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Care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for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All?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Health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Centers'</w:t>
            </w:r>
          </w:p>
        </w:tc>
      </w:tr>
      <w:tr>
        <w:trPr>
          <w:trHeight w:val="271" w:hRule="atLeast"/>
        </w:trPr>
        <w:tc>
          <w:tcPr>
            <w:tcW w:w="1265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196" w:type="dxa"/>
          </w:tcPr>
          <w:p>
            <w:pPr>
              <w:pStyle w:val="TableParagraph"/>
              <w:spacing w:line="251" w:lineRule="exact"/>
              <w:ind w:left="225"/>
              <w:rPr>
                <w:sz w:val="24"/>
              </w:rPr>
            </w:pPr>
            <w:r>
              <w:rPr>
                <w:spacing w:val="-4"/>
                <w:sz w:val="24"/>
              </w:rPr>
              <w:t>Impact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Access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Care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Health”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($1.6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million)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(with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Martha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Bailey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(PI)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and</w:t>
            </w:r>
          </w:p>
        </w:tc>
      </w:tr>
      <w:tr>
        <w:trPr>
          <w:trHeight w:val="271" w:hRule="atLeast"/>
        </w:trPr>
        <w:tc>
          <w:tcPr>
            <w:tcW w:w="1265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196" w:type="dxa"/>
          </w:tcPr>
          <w:p>
            <w:pPr>
              <w:pStyle w:val="TableParagraph"/>
              <w:spacing w:line="251" w:lineRule="exact"/>
              <w:ind w:left="225"/>
              <w:rPr>
                <w:sz w:val="24"/>
              </w:rPr>
            </w:pPr>
            <w:r>
              <w:rPr>
                <w:w w:val="90"/>
                <w:sz w:val="24"/>
              </w:rPr>
              <w:t>Mireille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Jacobson)</w:t>
            </w:r>
          </w:p>
        </w:tc>
      </w:tr>
      <w:tr>
        <w:trPr>
          <w:trHeight w:val="268" w:hRule="atLeast"/>
        </w:trPr>
        <w:tc>
          <w:tcPr>
            <w:tcW w:w="126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2012-</w:t>
            </w:r>
            <w:r>
              <w:rPr>
                <w:spacing w:val="-4"/>
                <w:sz w:val="24"/>
              </w:rPr>
              <w:t>2014</w:t>
            </w:r>
          </w:p>
        </w:tc>
        <w:tc>
          <w:tcPr>
            <w:tcW w:w="819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pacing w:val="-2"/>
                <w:sz w:val="24"/>
              </w:rPr>
              <w:t>National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Institute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Health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R21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for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“Commitment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Contracts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for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Health-Behavior</w:t>
            </w:r>
          </w:p>
        </w:tc>
      </w:tr>
      <w:tr>
        <w:trPr>
          <w:trHeight w:val="268" w:hRule="atLeast"/>
        </w:trPr>
        <w:tc>
          <w:tcPr>
            <w:tcW w:w="1265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19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pacing w:val="-6"/>
                <w:sz w:val="24"/>
              </w:rPr>
              <w:t>Change”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6"/>
                <w:sz w:val="24"/>
              </w:rPr>
              <w:t>($447K)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(with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6"/>
                <w:sz w:val="24"/>
              </w:rPr>
              <w:t>Mariana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Carrera,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6"/>
                <w:sz w:val="24"/>
              </w:rPr>
              <w:t>Mark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6"/>
                <w:sz w:val="24"/>
              </w:rPr>
              <w:t>Stehr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and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Justin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6"/>
                <w:sz w:val="24"/>
              </w:rPr>
              <w:t>Sydnor)</w:t>
            </w:r>
          </w:p>
        </w:tc>
      </w:tr>
      <w:tr>
        <w:trPr>
          <w:trHeight w:val="271" w:hRule="atLeast"/>
        </w:trPr>
        <w:tc>
          <w:tcPr>
            <w:tcW w:w="1265" w:type="dxa"/>
          </w:tcPr>
          <w:p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w w:val="90"/>
                <w:sz w:val="24"/>
              </w:rPr>
              <w:t>2012-</w:t>
            </w:r>
            <w:r>
              <w:rPr>
                <w:spacing w:val="-4"/>
                <w:sz w:val="24"/>
              </w:rPr>
              <w:t>2014</w:t>
            </w:r>
          </w:p>
        </w:tc>
        <w:tc>
          <w:tcPr>
            <w:tcW w:w="8196" w:type="dxa"/>
          </w:tcPr>
          <w:p>
            <w:pPr>
              <w:pStyle w:val="TableParagraph"/>
              <w:spacing w:line="251" w:lineRule="exact"/>
              <w:ind w:left="225"/>
              <w:rPr>
                <w:sz w:val="24"/>
              </w:rPr>
            </w:pPr>
            <w:r>
              <w:rPr>
                <w:sz w:val="24"/>
              </w:rPr>
              <w:t>Robert</w:t>
            </w:r>
            <w:r>
              <w:rPr>
                <w:spacing w:val="68"/>
                <w:sz w:val="24"/>
              </w:rPr>
              <w:t> </w:t>
            </w:r>
            <w:r>
              <w:rPr>
                <w:sz w:val="24"/>
              </w:rPr>
              <w:t>Wood</w:t>
            </w:r>
            <w:r>
              <w:rPr>
                <w:spacing w:val="70"/>
                <w:sz w:val="24"/>
              </w:rPr>
              <w:t> </w:t>
            </w:r>
            <w:r>
              <w:rPr>
                <w:sz w:val="24"/>
              </w:rPr>
              <w:t>Johnson</w:t>
            </w:r>
            <w:r>
              <w:rPr>
                <w:spacing w:val="71"/>
                <w:sz w:val="24"/>
              </w:rPr>
              <w:t> </w:t>
            </w:r>
            <w:r>
              <w:rPr>
                <w:sz w:val="24"/>
              </w:rPr>
              <w:t>Pioneer</w:t>
            </w:r>
            <w:r>
              <w:rPr>
                <w:spacing w:val="70"/>
                <w:sz w:val="24"/>
              </w:rPr>
              <w:t> </w:t>
            </w:r>
            <w:r>
              <w:rPr>
                <w:sz w:val="24"/>
              </w:rPr>
              <w:t>Grant</w:t>
            </w:r>
            <w:r>
              <w:rPr>
                <w:spacing w:val="70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71"/>
                <w:sz w:val="24"/>
              </w:rPr>
              <w:t> </w:t>
            </w:r>
            <w:r>
              <w:rPr>
                <w:sz w:val="24"/>
              </w:rPr>
              <w:t>Applying</w:t>
            </w:r>
            <w:r>
              <w:rPr>
                <w:spacing w:val="70"/>
                <w:sz w:val="24"/>
              </w:rPr>
              <w:t> </w:t>
            </w:r>
            <w:r>
              <w:rPr>
                <w:sz w:val="24"/>
              </w:rPr>
              <w:t>Behavioral</w:t>
            </w:r>
            <w:r>
              <w:rPr>
                <w:spacing w:val="70"/>
                <w:sz w:val="24"/>
              </w:rPr>
              <w:t> </w:t>
            </w:r>
            <w:r>
              <w:rPr>
                <w:sz w:val="24"/>
              </w:rPr>
              <w:t>Economics</w:t>
            </w:r>
            <w:r>
              <w:rPr>
                <w:spacing w:val="71"/>
                <w:sz w:val="24"/>
              </w:rPr>
              <w:t> </w:t>
            </w:r>
            <w:r>
              <w:rPr>
                <w:spacing w:val="-5"/>
                <w:sz w:val="24"/>
              </w:rPr>
              <w:t>to</w:t>
            </w:r>
          </w:p>
        </w:tc>
      </w:tr>
      <w:tr>
        <w:trPr>
          <w:trHeight w:val="271" w:hRule="atLeast"/>
        </w:trPr>
        <w:tc>
          <w:tcPr>
            <w:tcW w:w="1265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196" w:type="dxa"/>
          </w:tcPr>
          <w:p>
            <w:pPr>
              <w:pStyle w:val="TableParagraph"/>
              <w:spacing w:line="251" w:lineRule="exact"/>
              <w:ind w:left="225"/>
              <w:rPr>
                <w:sz w:val="24"/>
              </w:rPr>
            </w:pPr>
            <w:r>
              <w:rPr>
                <w:spacing w:val="-2"/>
                <w:sz w:val="24"/>
              </w:rPr>
              <w:t>Perplexing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Health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Health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Care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Challenge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($100K)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(with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Mariana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Carrera,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Mark</w:t>
            </w:r>
          </w:p>
        </w:tc>
      </w:tr>
      <w:tr>
        <w:trPr>
          <w:trHeight w:val="268" w:hRule="atLeast"/>
        </w:trPr>
        <w:tc>
          <w:tcPr>
            <w:tcW w:w="1265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19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pacing w:val="-4"/>
                <w:sz w:val="24"/>
              </w:rPr>
              <w:t>Stehr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Justin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Sydnor (PI))</w:t>
            </w:r>
          </w:p>
        </w:tc>
      </w:tr>
      <w:tr>
        <w:trPr>
          <w:trHeight w:val="268" w:hRule="atLeast"/>
        </w:trPr>
        <w:tc>
          <w:tcPr>
            <w:tcW w:w="126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2011-</w:t>
            </w:r>
            <w:r>
              <w:rPr>
                <w:spacing w:val="-4"/>
                <w:sz w:val="24"/>
              </w:rPr>
              <w:t>2012</w:t>
            </w:r>
          </w:p>
        </w:tc>
        <w:tc>
          <w:tcPr>
            <w:tcW w:w="819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pacing w:val="-4"/>
                <w:sz w:val="24"/>
              </w:rPr>
              <w:t>UCSB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ISBER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Social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Science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Research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Grants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Program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for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Incentives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for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Healthy</w:t>
            </w:r>
          </w:p>
        </w:tc>
      </w:tr>
      <w:tr>
        <w:trPr>
          <w:trHeight w:val="271" w:hRule="atLeast"/>
        </w:trPr>
        <w:tc>
          <w:tcPr>
            <w:tcW w:w="1265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196" w:type="dxa"/>
          </w:tcPr>
          <w:p>
            <w:pPr>
              <w:pStyle w:val="TableParagraph"/>
              <w:spacing w:line="251" w:lineRule="exact"/>
              <w:ind w:left="225"/>
              <w:rPr>
                <w:sz w:val="24"/>
              </w:rPr>
            </w:pPr>
            <w:r>
              <w:rPr>
                <w:spacing w:val="-4"/>
                <w:sz w:val="24"/>
              </w:rPr>
              <w:t>Eating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among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Children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($3K)</w:t>
            </w:r>
          </w:p>
        </w:tc>
      </w:tr>
      <w:tr>
        <w:trPr>
          <w:trHeight w:val="271" w:hRule="atLeast"/>
        </w:trPr>
        <w:tc>
          <w:tcPr>
            <w:tcW w:w="1265" w:type="dxa"/>
          </w:tcPr>
          <w:p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w w:val="90"/>
                <w:sz w:val="24"/>
              </w:rPr>
              <w:t>2008-</w:t>
            </w:r>
            <w:r>
              <w:rPr>
                <w:spacing w:val="-4"/>
                <w:sz w:val="24"/>
              </w:rPr>
              <w:t>2011</w:t>
            </w:r>
          </w:p>
        </w:tc>
        <w:tc>
          <w:tcPr>
            <w:tcW w:w="8196" w:type="dxa"/>
          </w:tcPr>
          <w:p>
            <w:pPr>
              <w:pStyle w:val="TableParagraph"/>
              <w:spacing w:line="251" w:lineRule="exact"/>
              <w:ind w:left="225"/>
              <w:rPr>
                <w:sz w:val="24"/>
              </w:rPr>
            </w:pPr>
            <w:r>
              <w:rPr>
                <w:spacing w:val="-4"/>
                <w:sz w:val="24"/>
              </w:rPr>
              <w:t>National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Science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Foundation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for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“The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Effectiveness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of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Financial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Incentives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and</w:t>
            </w:r>
          </w:p>
        </w:tc>
      </w:tr>
      <w:tr>
        <w:trPr>
          <w:trHeight w:val="268" w:hRule="atLeast"/>
        </w:trPr>
        <w:tc>
          <w:tcPr>
            <w:tcW w:w="1265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19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pacing w:val="-4"/>
                <w:sz w:val="24"/>
              </w:rPr>
              <w:t>Commitment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Devices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for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Gym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Usage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in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Workplace”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($264K)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(with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Mark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Stehr</w:t>
            </w:r>
          </w:p>
        </w:tc>
      </w:tr>
      <w:tr>
        <w:trPr>
          <w:trHeight w:val="268" w:hRule="atLeast"/>
        </w:trPr>
        <w:tc>
          <w:tcPr>
            <w:tcW w:w="1265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19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pacing w:val="-2"/>
                <w:sz w:val="24"/>
              </w:rPr>
              <w:t>and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Justin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Sydnor)</w:t>
            </w:r>
          </w:p>
        </w:tc>
      </w:tr>
      <w:tr>
        <w:trPr>
          <w:trHeight w:val="271" w:hRule="atLeast"/>
        </w:trPr>
        <w:tc>
          <w:tcPr>
            <w:tcW w:w="1265" w:type="dxa"/>
          </w:tcPr>
          <w:p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w w:val="90"/>
                <w:sz w:val="24"/>
              </w:rPr>
              <w:t>2007-</w:t>
            </w:r>
            <w:r>
              <w:rPr>
                <w:spacing w:val="-4"/>
                <w:sz w:val="24"/>
              </w:rPr>
              <w:t>2010</w:t>
            </w:r>
          </w:p>
        </w:tc>
        <w:tc>
          <w:tcPr>
            <w:tcW w:w="8196" w:type="dxa"/>
          </w:tcPr>
          <w:p>
            <w:pPr>
              <w:pStyle w:val="TableParagraph"/>
              <w:spacing w:line="251" w:lineRule="exact"/>
              <w:ind w:left="225"/>
              <w:rPr>
                <w:sz w:val="24"/>
              </w:rPr>
            </w:pPr>
            <w:r>
              <w:rPr>
                <w:spacing w:val="-2"/>
                <w:sz w:val="24"/>
              </w:rPr>
              <w:t>National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Institute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Health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R01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for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“The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Intergenerational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Transmission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of</w:t>
            </w:r>
          </w:p>
        </w:tc>
      </w:tr>
      <w:tr>
        <w:trPr>
          <w:trHeight w:val="271" w:hRule="atLeast"/>
        </w:trPr>
        <w:tc>
          <w:tcPr>
            <w:tcW w:w="1265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196" w:type="dxa"/>
          </w:tcPr>
          <w:p>
            <w:pPr>
              <w:pStyle w:val="TableParagraph"/>
              <w:spacing w:line="251" w:lineRule="exact"/>
              <w:ind w:left="225"/>
              <w:rPr>
                <w:sz w:val="24"/>
              </w:rPr>
            </w:pPr>
            <w:r>
              <w:rPr>
                <w:spacing w:val="-4"/>
                <w:sz w:val="24"/>
              </w:rPr>
              <w:t>Education: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Evidence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from Florida”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($720K) (with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David Figlio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(PI),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Damon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Clark,</w:t>
            </w:r>
          </w:p>
        </w:tc>
      </w:tr>
      <w:tr>
        <w:trPr>
          <w:trHeight w:val="268" w:hRule="atLeast"/>
        </w:trPr>
        <w:tc>
          <w:tcPr>
            <w:tcW w:w="1265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19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Paco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Martorell)</w:t>
            </w:r>
          </w:p>
        </w:tc>
      </w:tr>
      <w:tr>
        <w:trPr>
          <w:trHeight w:val="268" w:hRule="atLeast"/>
        </w:trPr>
        <w:tc>
          <w:tcPr>
            <w:tcW w:w="126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2007-</w:t>
            </w:r>
            <w:r>
              <w:rPr>
                <w:spacing w:val="-4"/>
                <w:sz w:val="24"/>
              </w:rPr>
              <w:t>2008</w:t>
            </w:r>
          </w:p>
        </w:tc>
        <w:tc>
          <w:tcPr>
            <w:tcW w:w="819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pacing w:val="-2"/>
                <w:sz w:val="24"/>
              </w:rPr>
              <w:t>ACES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grant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for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“The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Effectiveness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Financial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Incentives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Commitment</w:t>
            </w:r>
          </w:p>
        </w:tc>
      </w:tr>
      <w:tr>
        <w:trPr>
          <w:trHeight w:val="271" w:hRule="atLeast"/>
        </w:trPr>
        <w:tc>
          <w:tcPr>
            <w:tcW w:w="1265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196" w:type="dxa"/>
          </w:tcPr>
          <w:p>
            <w:pPr>
              <w:pStyle w:val="TableParagraph"/>
              <w:spacing w:line="251" w:lineRule="exact"/>
              <w:ind w:left="225"/>
              <w:rPr>
                <w:sz w:val="24"/>
              </w:rPr>
            </w:pPr>
            <w:r>
              <w:rPr>
                <w:spacing w:val="-4"/>
                <w:sz w:val="24"/>
              </w:rPr>
              <w:t>Devices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for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Gym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Usage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in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Workplace”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–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Case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Western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Reserve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University</w:t>
            </w:r>
          </w:p>
        </w:tc>
      </w:tr>
      <w:tr>
        <w:trPr>
          <w:trHeight w:val="271" w:hRule="atLeast"/>
        </w:trPr>
        <w:tc>
          <w:tcPr>
            <w:tcW w:w="1265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196" w:type="dxa"/>
          </w:tcPr>
          <w:p>
            <w:pPr>
              <w:pStyle w:val="TableParagraph"/>
              <w:spacing w:line="251" w:lineRule="exact"/>
              <w:ind w:left="225"/>
              <w:rPr>
                <w:sz w:val="24"/>
              </w:rPr>
            </w:pPr>
            <w:r>
              <w:rPr>
                <w:spacing w:val="-2"/>
                <w:sz w:val="24"/>
              </w:rPr>
              <w:t>($10K)</w:t>
            </w:r>
          </w:p>
        </w:tc>
      </w:tr>
      <w:tr>
        <w:trPr>
          <w:trHeight w:val="268" w:hRule="atLeast"/>
        </w:trPr>
        <w:tc>
          <w:tcPr>
            <w:tcW w:w="126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2006-</w:t>
            </w:r>
            <w:r>
              <w:rPr>
                <w:spacing w:val="-4"/>
                <w:sz w:val="24"/>
              </w:rPr>
              <w:t>2008</w:t>
            </w:r>
          </w:p>
        </w:tc>
        <w:tc>
          <w:tcPr>
            <w:tcW w:w="819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>National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Institute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R03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“The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Effect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Maternal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Education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Fertility</w:t>
            </w:r>
          </w:p>
        </w:tc>
      </w:tr>
      <w:tr>
        <w:trPr>
          <w:trHeight w:val="268" w:hRule="atLeast"/>
        </w:trPr>
        <w:tc>
          <w:tcPr>
            <w:tcW w:w="1265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19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pacing w:val="-4"/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Infant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Health”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($100K)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(with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Justin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McCrary)</w:t>
            </w:r>
          </w:p>
        </w:tc>
      </w:tr>
      <w:tr>
        <w:trPr>
          <w:trHeight w:val="271" w:hRule="atLeast"/>
        </w:trPr>
        <w:tc>
          <w:tcPr>
            <w:tcW w:w="1265" w:type="dxa"/>
          </w:tcPr>
          <w:p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w w:val="90"/>
                <w:sz w:val="24"/>
              </w:rPr>
              <w:t>2006-</w:t>
            </w:r>
            <w:r>
              <w:rPr>
                <w:spacing w:val="-4"/>
                <w:sz w:val="24"/>
              </w:rPr>
              <w:t>2007</w:t>
            </w:r>
          </w:p>
        </w:tc>
        <w:tc>
          <w:tcPr>
            <w:tcW w:w="8196" w:type="dxa"/>
          </w:tcPr>
          <w:p>
            <w:pPr>
              <w:pStyle w:val="TableParagraph"/>
              <w:spacing w:line="251" w:lineRule="exact"/>
              <w:ind w:left="225"/>
              <w:rPr>
                <w:sz w:val="24"/>
              </w:rPr>
            </w:pPr>
            <w:r>
              <w:rPr>
                <w:spacing w:val="-4"/>
                <w:sz w:val="24"/>
              </w:rPr>
              <w:t>ACES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grant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for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computing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–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Case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Western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Reserve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University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($12K)</w:t>
            </w:r>
          </w:p>
        </w:tc>
      </w:tr>
      <w:tr>
        <w:trPr>
          <w:trHeight w:val="271" w:hRule="atLeast"/>
        </w:trPr>
        <w:tc>
          <w:tcPr>
            <w:tcW w:w="1265" w:type="dxa"/>
          </w:tcPr>
          <w:p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2005</w:t>
            </w:r>
          </w:p>
        </w:tc>
        <w:tc>
          <w:tcPr>
            <w:tcW w:w="8196" w:type="dxa"/>
          </w:tcPr>
          <w:p>
            <w:pPr>
              <w:pStyle w:val="TableParagraph"/>
              <w:spacing w:line="251" w:lineRule="exact"/>
              <w:ind w:left="225"/>
              <w:rPr>
                <w:sz w:val="24"/>
              </w:rPr>
            </w:pPr>
            <w:r>
              <w:rPr>
                <w:spacing w:val="-4"/>
                <w:sz w:val="24"/>
              </w:rPr>
              <w:t>CLOSUP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Grant,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University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Michigan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($4K)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(with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Justin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McCrary)</w:t>
            </w:r>
          </w:p>
        </w:tc>
      </w:tr>
      <w:tr>
        <w:trPr>
          <w:trHeight w:val="268" w:hRule="atLeast"/>
        </w:trPr>
        <w:tc>
          <w:tcPr>
            <w:tcW w:w="126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2005</w:t>
            </w:r>
          </w:p>
        </w:tc>
        <w:tc>
          <w:tcPr>
            <w:tcW w:w="819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pacing w:val="-2"/>
                <w:sz w:val="24"/>
              </w:rPr>
              <w:t>Robert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Wood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Johnson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Foundation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Health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&amp;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Society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Scholars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Small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Grant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Program</w:t>
            </w:r>
          </w:p>
        </w:tc>
      </w:tr>
      <w:tr>
        <w:trPr>
          <w:trHeight w:val="268" w:hRule="atLeast"/>
        </w:trPr>
        <w:tc>
          <w:tcPr>
            <w:tcW w:w="1265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19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pacing w:val="-6"/>
                <w:sz w:val="24"/>
              </w:rPr>
              <w:t>($30K)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6"/>
                <w:sz w:val="24"/>
              </w:rPr>
              <w:t>(with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6"/>
                <w:sz w:val="24"/>
              </w:rPr>
              <w:t>Justin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6"/>
                <w:sz w:val="24"/>
              </w:rPr>
              <w:t>McCrary)</w:t>
            </w:r>
          </w:p>
        </w:tc>
      </w:tr>
      <w:tr>
        <w:trPr>
          <w:trHeight w:val="269" w:hRule="atLeast"/>
        </w:trPr>
        <w:tc>
          <w:tcPr>
            <w:tcW w:w="126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2003-</w:t>
            </w:r>
            <w:r>
              <w:rPr>
                <w:spacing w:val="-4"/>
                <w:sz w:val="24"/>
              </w:rPr>
              <w:t>2004</w:t>
            </w:r>
          </w:p>
        </w:tc>
        <w:tc>
          <w:tcPr>
            <w:tcW w:w="8196" w:type="dxa"/>
          </w:tcPr>
          <w:p>
            <w:pPr>
              <w:pStyle w:val="TableParagraph"/>
              <w:ind w:left="225"/>
              <w:rPr>
                <w:sz w:val="24"/>
              </w:rPr>
            </w:pPr>
            <w:r>
              <w:rPr>
                <w:spacing w:val="-6"/>
                <w:sz w:val="24"/>
              </w:rPr>
              <w:t>U.C.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6"/>
                <w:sz w:val="24"/>
              </w:rPr>
              <w:t>Berkeley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6"/>
                <w:sz w:val="24"/>
              </w:rPr>
              <w:t>Normative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6"/>
                <w:sz w:val="24"/>
              </w:rPr>
              <w:t>Time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6"/>
                <w:sz w:val="24"/>
              </w:rPr>
              <w:t>Fellowship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2240" w:h="15840"/>
          <w:pgMar w:header="729" w:footer="1527" w:top="1760" w:bottom="1720" w:left="1080" w:right="1080"/>
        </w:sectPr>
      </w:pPr>
    </w:p>
    <w:p>
      <w:pPr>
        <w:pStyle w:val="BodyText"/>
        <w:spacing w:before="9"/>
        <w:ind w:left="0"/>
        <w:rPr>
          <w:sz w:val="7"/>
        </w:rPr>
      </w:pPr>
    </w:p>
    <w:tbl>
      <w:tblPr>
        <w:tblW w:w="0" w:type="auto"/>
        <w:jc w:val="left"/>
        <w:tblInd w:w="3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4"/>
        <w:gridCol w:w="8186"/>
      </w:tblGrid>
      <w:tr>
        <w:trPr>
          <w:trHeight w:val="271" w:hRule="atLeast"/>
        </w:trPr>
        <w:tc>
          <w:tcPr>
            <w:tcW w:w="1274" w:type="dxa"/>
          </w:tcPr>
          <w:p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2003</w:t>
            </w:r>
          </w:p>
        </w:tc>
        <w:tc>
          <w:tcPr>
            <w:tcW w:w="8186" w:type="dxa"/>
          </w:tcPr>
          <w:p>
            <w:pPr>
              <w:pStyle w:val="TableParagraph"/>
              <w:spacing w:line="252" w:lineRule="exact"/>
              <w:ind w:left="216"/>
              <w:rPr>
                <w:sz w:val="24"/>
              </w:rPr>
            </w:pPr>
            <w:r>
              <w:rPr>
                <w:spacing w:val="-6"/>
                <w:sz w:val="24"/>
              </w:rPr>
              <w:t>U.C.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6"/>
                <w:sz w:val="24"/>
              </w:rPr>
              <w:t>Berkeley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Graduate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Division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Summer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6"/>
                <w:sz w:val="24"/>
              </w:rPr>
              <w:t>Grant</w:t>
            </w:r>
          </w:p>
        </w:tc>
      </w:tr>
      <w:tr>
        <w:trPr>
          <w:trHeight w:val="405" w:hRule="atLeast"/>
        </w:trPr>
        <w:tc>
          <w:tcPr>
            <w:tcW w:w="1274" w:type="dxa"/>
          </w:tcPr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w w:val="90"/>
                <w:sz w:val="24"/>
              </w:rPr>
              <w:t>2001-</w:t>
            </w:r>
            <w:r>
              <w:rPr>
                <w:spacing w:val="-4"/>
                <w:sz w:val="24"/>
              </w:rPr>
              <w:t>2002</w:t>
            </w:r>
          </w:p>
        </w:tc>
        <w:tc>
          <w:tcPr>
            <w:tcW w:w="8186" w:type="dxa"/>
          </w:tcPr>
          <w:p>
            <w:pPr>
              <w:pStyle w:val="TableParagraph"/>
              <w:spacing w:line="261" w:lineRule="exact"/>
              <w:ind w:left="216"/>
              <w:rPr>
                <w:sz w:val="24"/>
              </w:rPr>
            </w:pPr>
            <w:r>
              <w:rPr>
                <w:spacing w:val="-6"/>
                <w:sz w:val="24"/>
              </w:rPr>
              <w:t>Social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Science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Research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Council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Applied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Economics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6"/>
                <w:sz w:val="24"/>
              </w:rPr>
              <w:t>Fellowship</w:t>
            </w:r>
          </w:p>
        </w:tc>
      </w:tr>
      <w:tr>
        <w:trPr>
          <w:trHeight w:val="540" w:hRule="atLeast"/>
        </w:trPr>
        <w:tc>
          <w:tcPr>
            <w:tcW w:w="1274" w:type="dxa"/>
          </w:tcPr>
          <w:p>
            <w:pPr>
              <w:pStyle w:val="TableParagraph"/>
              <w:spacing w:line="240" w:lineRule="auto" w:before="1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AWARDS</w:t>
            </w:r>
          </w:p>
        </w:tc>
        <w:tc>
          <w:tcPr>
            <w:tcW w:w="8186" w:type="dxa"/>
          </w:tcPr>
          <w:p>
            <w:pPr>
              <w:pStyle w:val="TableParagraph"/>
              <w:spacing w:line="240" w:lineRule="auto"/>
              <w:ind w:left="0"/>
              <w:rPr>
                <w:sz w:val="22"/>
              </w:rPr>
            </w:pPr>
          </w:p>
        </w:tc>
      </w:tr>
      <w:tr>
        <w:trPr>
          <w:trHeight w:val="405" w:hRule="atLeast"/>
        </w:trPr>
        <w:tc>
          <w:tcPr>
            <w:tcW w:w="1274" w:type="dxa"/>
          </w:tcPr>
          <w:p>
            <w:pPr>
              <w:pStyle w:val="TableParagraph"/>
              <w:spacing w:line="267" w:lineRule="exact" w:before="119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8186" w:type="dxa"/>
          </w:tcPr>
          <w:p>
            <w:pPr>
              <w:pStyle w:val="TableParagraph"/>
              <w:spacing w:line="267" w:lineRule="exact" w:before="119"/>
              <w:ind w:left="216"/>
              <w:rPr>
                <w:sz w:val="24"/>
              </w:rPr>
            </w:pPr>
            <w:r>
              <w:rPr>
                <w:spacing w:val="-2"/>
                <w:sz w:val="24"/>
              </w:rPr>
              <w:t>UCSB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Economics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Graduate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Mentor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Year</w:t>
            </w:r>
          </w:p>
        </w:tc>
      </w:tr>
      <w:tr>
        <w:trPr>
          <w:trHeight w:val="268" w:hRule="atLeast"/>
        </w:trPr>
        <w:tc>
          <w:tcPr>
            <w:tcW w:w="12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2022</w:t>
            </w:r>
          </w:p>
        </w:tc>
        <w:tc>
          <w:tcPr>
            <w:tcW w:w="8186" w:type="dxa"/>
          </w:tcPr>
          <w:p>
            <w:pPr>
              <w:pStyle w:val="TableParagraph"/>
              <w:ind w:left="216"/>
              <w:rPr>
                <w:sz w:val="24"/>
              </w:rPr>
            </w:pPr>
            <w:r>
              <w:rPr>
                <w:spacing w:val="-4"/>
                <w:sz w:val="24"/>
              </w:rPr>
              <w:t>UCSB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Academic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Senate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Outstanding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Graduate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Mentor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Award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Nominee</w:t>
            </w:r>
          </w:p>
        </w:tc>
      </w:tr>
      <w:tr>
        <w:trPr>
          <w:trHeight w:val="268" w:hRule="atLeast"/>
        </w:trPr>
        <w:tc>
          <w:tcPr>
            <w:tcW w:w="12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2021</w:t>
            </w:r>
          </w:p>
        </w:tc>
        <w:tc>
          <w:tcPr>
            <w:tcW w:w="8186" w:type="dxa"/>
          </w:tcPr>
          <w:p>
            <w:pPr>
              <w:pStyle w:val="TableParagraph"/>
              <w:ind w:left="216"/>
              <w:rPr>
                <w:i/>
                <w:sz w:val="24"/>
              </w:rPr>
            </w:pPr>
            <w:r>
              <w:rPr>
                <w:w w:val="85"/>
                <w:sz w:val="24"/>
              </w:rPr>
              <w:t>Excellence</w:t>
            </w:r>
            <w:r>
              <w:rPr>
                <w:spacing w:val="11"/>
                <w:sz w:val="24"/>
              </w:rPr>
              <w:t> </w:t>
            </w:r>
            <w:r>
              <w:rPr>
                <w:w w:val="85"/>
                <w:sz w:val="24"/>
              </w:rPr>
              <w:t>in</w:t>
            </w:r>
            <w:r>
              <w:rPr>
                <w:spacing w:val="12"/>
                <w:sz w:val="24"/>
              </w:rPr>
              <w:t> </w:t>
            </w:r>
            <w:r>
              <w:rPr>
                <w:w w:val="85"/>
                <w:sz w:val="24"/>
              </w:rPr>
              <w:t>Refereeing</w:t>
            </w:r>
            <w:r>
              <w:rPr>
                <w:spacing w:val="12"/>
                <w:sz w:val="24"/>
              </w:rPr>
              <w:t> </w:t>
            </w:r>
            <w:r>
              <w:rPr>
                <w:w w:val="85"/>
                <w:sz w:val="24"/>
              </w:rPr>
              <w:t>Award,</w:t>
            </w:r>
            <w:r>
              <w:rPr>
                <w:spacing w:val="10"/>
                <w:sz w:val="24"/>
              </w:rPr>
              <w:t> </w:t>
            </w:r>
            <w:r>
              <w:rPr>
                <w:i/>
                <w:w w:val="85"/>
                <w:sz w:val="24"/>
              </w:rPr>
              <w:t>American</w:t>
            </w:r>
            <w:r>
              <w:rPr>
                <w:i/>
                <w:spacing w:val="11"/>
                <w:sz w:val="24"/>
              </w:rPr>
              <w:t> </w:t>
            </w:r>
            <w:r>
              <w:rPr>
                <w:i/>
                <w:w w:val="85"/>
                <w:sz w:val="24"/>
              </w:rPr>
              <w:t>Economic</w:t>
            </w:r>
            <w:r>
              <w:rPr>
                <w:i/>
                <w:spacing w:val="12"/>
                <w:sz w:val="24"/>
              </w:rPr>
              <w:t> </w:t>
            </w:r>
            <w:r>
              <w:rPr>
                <w:i/>
                <w:w w:val="85"/>
                <w:sz w:val="24"/>
              </w:rPr>
              <w:t>Journal:</w:t>
            </w:r>
            <w:r>
              <w:rPr>
                <w:i/>
                <w:spacing w:val="10"/>
                <w:sz w:val="24"/>
              </w:rPr>
              <w:t> </w:t>
            </w:r>
            <w:r>
              <w:rPr>
                <w:i/>
                <w:w w:val="85"/>
                <w:sz w:val="24"/>
              </w:rPr>
              <w:t>Economic</w:t>
            </w:r>
            <w:r>
              <w:rPr>
                <w:i/>
                <w:spacing w:val="12"/>
                <w:sz w:val="24"/>
              </w:rPr>
              <w:t> </w:t>
            </w:r>
            <w:r>
              <w:rPr>
                <w:i/>
                <w:spacing w:val="-2"/>
                <w:w w:val="85"/>
                <w:sz w:val="24"/>
              </w:rPr>
              <w:t>Policy</w:t>
            </w:r>
          </w:p>
        </w:tc>
      </w:tr>
      <w:tr>
        <w:trPr>
          <w:trHeight w:val="269" w:hRule="atLeast"/>
        </w:trPr>
        <w:tc>
          <w:tcPr>
            <w:tcW w:w="12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  <w:tc>
          <w:tcPr>
            <w:tcW w:w="8186" w:type="dxa"/>
          </w:tcPr>
          <w:p>
            <w:pPr>
              <w:pStyle w:val="TableParagraph"/>
              <w:ind w:left="216"/>
              <w:rPr>
                <w:sz w:val="24"/>
              </w:rPr>
            </w:pPr>
            <w:r>
              <w:rPr>
                <w:spacing w:val="-2"/>
                <w:sz w:val="24"/>
              </w:rPr>
              <w:t>UCSB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Economics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Graduate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Mentor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Year</w:t>
            </w:r>
          </w:p>
        </w:tc>
      </w:tr>
      <w:tr>
        <w:trPr>
          <w:trHeight w:val="273" w:hRule="atLeast"/>
        </w:trPr>
        <w:tc>
          <w:tcPr>
            <w:tcW w:w="1274" w:type="dxa"/>
          </w:tcPr>
          <w:p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2019</w:t>
            </w:r>
          </w:p>
        </w:tc>
        <w:tc>
          <w:tcPr>
            <w:tcW w:w="8186" w:type="dxa"/>
          </w:tcPr>
          <w:p>
            <w:pPr>
              <w:pStyle w:val="TableParagraph"/>
              <w:spacing w:line="253" w:lineRule="exact"/>
              <w:ind w:left="216"/>
              <w:rPr>
                <w:sz w:val="24"/>
              </w:rPr>
            </w:pPr>
            <w:r>
              <w:rPr>
                <w:spacing w:val="-4"/>
                <w:sz w:val="24"/>
              </w:rPr>
              <w:t>UCSB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Distinguished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Teaching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Award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(1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of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4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University-wide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Recipients,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1</w:t>
            </w:r>
            <w:r>
              <w:rPr>
                <w:spacing w:val="-4"/>
                <w:sz w:val="24"/>
                <w:vertAlign w:val="superscript"/>
              </w:rPr>
              <w:t>st</w:t>
            </w:r>
            <w:r>
              <w:rPr>
                <w:sz w:val="24"/>
                <w:vertAlign w:val="baseline"/>
              </w:rPr>
              <w:t> </w:t>
            </w:r>
            <w:r>
              <w:rPr>
                <w:spacing w:val="-4"/>
                <w:sz w:val="24"/>
                <w:vertAlign w:val="baseline"/>
              </w:rPr>
              <w:t>ever</w:t>
            </w:r>
            <w:r>
              <w:rPr>
                <w:sz w:val="24"/>
                <w:vertAlign w:val="baseline"/>
              </w:rPr>
              <w:t> </w:t>
            </w:r>
            <w:r>
              <w:rPr>
                <w:spacing w:val="-5"/>
                <w:sz w:val="24"/>
                <w:vertAlign w:val="baseline"/>
              </w:rPr>
              <w:t>in</w:t>
            </w:r>
          </w:p>
        </w:tc>
      </w:tr>
      <w:tr>
        <w:trPr>
          <w:trHeight w:val="537" w:hRule="atLeast"/>
        </w:trPr>
        <w:tc>
          <w:tcPr>
            <w:tcW w:w="1274" w:type="dxa"/>
          </w:tcPr>
          <w:p>
            <w:pPr>
              <w:pStyle w:val="TableParagraph"/>
              <w:spacing w:line="267" w:lineRule="exact" w:before="251"/>
              <w:rPr>
                <w:sz w:val="24"/>
              </w:rPr>
            </w:pPr>
            <w:r>
              <w:rPr>
                <w:spacing w:val="-4"/>
                <w:sz w:val="24"/>
              </w:rPr>
              <w:t>2019</w:t>
            </w:r>
          </w:p>
        </w:tc>
        <w:tc>
          <w:tcPr>
            <w:tcW w:w="8186" w:type="dxa"/>
          </w:tcPr>
          <w:p>
            <w:pPr>
              <w:pStyle w:val="TableParagraph"/>
              <w:spacing w:line="255" w:lineRule="exact"/>
              <w:ind w:left="216"/>
              <w:rPr>
                <w:sz w:val="24"/>
              </w:rPr>
            </w:pPr>
            <w:r>
              <w:rPr>
                <w:spacing w:val="-2"/>
                <w:sz w:val="24"/>
              </w:rPr>
              <w:t>Economics)</w:t>
            </w:r>
          </w:p>
          <w:p>
            <w:pPr>
              <w:pStyle w:val="TableParagraph"/>
              <w:spacing w:line="263" w:lineRule="exact"/>
              <w:ind w:left="216"/>
              <w:rPr>
                <w:i/>
                <w:sz w:val="24"/>
              </w:rPr>
            </w:pPr>
            <w:r>
              <w:rPr>
                <w:w w:val="90"/>
                <w:sz w:val="24"/>
              </w:rPr>
              <w:t>Excellence</w:t>
            </w:r>
            <w:r>
              <w:rPr>
                <w:spacing w:val="-6"/>
                <w:sz w:val="24"/>
              </w:rPr>
              <w:t> </w:t>
            </w:r>
            <w:r>
              <w:rPr>
                <w:w w:val="90"/>
                <w:sz w:val="24"/>
              </w:rPr>
              <w:t>in</w:t>
            </w:r>
            <w:r>
              <w:rPr>
                <w:spacing w:val="-5"/>
                <w:sz w:val="24"/>
              </w:rPr>
              <w:t> </w:t>
            </w:r>
            <w:r>
              <w:rPr>
                <w:w w:val="90"/>
                <w:sz w:val="24"/>
              </w:rPr>
              <w:t>Refereeing</w:t>
            </w:r>
            <w:r>
              <w:rPr>
                <w:spacing w:val="-6"/>
                <w:sz w:val="24"/>
              </w:rPr>
              <w:t> </w:t>
            </w:r>
            <w:r>
              <w:rPr>
                <w:w w:val="90"/>
                <w:sz w:val="24"/>
              </w:rPr>
              <w:t>Award,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American</w:t>
            </w:r>
            <w:r>
              <w:rPr>
                <w:i/>
                <w:spacing w:val="-1"/>
                <w:w w:val="90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Economic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pacing w:val="-2"/>
                <w:w w:val="90"/>
                <w:sz w:val="24"/>
              </w:rPr>
              <w:t>Review</w:t>
            </w:r>
          </w:p>
        </w:tc>
      </w:tr>
      <w:tr>
        <w:trPr>
          <w:trHeight w:val="271" w:hRule="atLeast"/>
        </w:trPr>
        <w:tc>
          <w:tcPr>
            <w:tcW w:w="1274" w:type="dxa"/>
          </w:tcPr>
          <w:p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2014</w:t>
            </w:r>
          </w:p>
        </w:tc>
        <w:tc>
          <w:tcPr>
            <w:tcW w:w="8186" w:type="dxa"/>
          </w:tcPr>
          <w:p>
            <w:pPr>
              <w:pStyle w:val="TableParagraph"/>
              <w:spacing w:line="251" w:lineRule="exact"/>
              <w:ind w:left="216"/>
              <w:rPr>
                <w:i/>
                <w:sz w:val="24"/>
              </w:rPr>
            </w:pPr>
            <w:r>
              <w:rPr>
                <w:w w:val="90"/>
                <w:sz w:val="24"/>
              </w:rPr>
              <w:t>Certificate</w:t>
            </w:r>
            <w:r>
              <w:rPr>
                <w:spacing w:val="2"/>
                <w:sz w:val="24"/>
              </w:rPr>
              <w:t> </w:t>
            </w:r>
            <w:r>
              <w:rPr>
                <w:w w:val="90"/>
                <w:sz w:val="24"/>
              </w:rPr>
              <w:t>of</w:t>
            </w:r>
            <w:r>
              <w:rPr>
                <w:spacing w:val="2"/>
                <w:sz w:val="24"/>
              </w:rPr>
              <w:t> </w:t>
            </w:r>
            <w:r>
              <w:rPr>
                <w:w w:val="90"/>
                <w:sz w:val="24"/>
              </w:rPr>
              <w:t>Excellence</w:t>
            </w:r>
            <w:r>
              <w:rPr>
                <w:spacing w:val="3"/>
                <w:sz w:val="24"/>
              </w:rPr>
              <w:t> </w:t>
            </w:r>
            <w:r>
              <w:rPr>
                <w:w w:val="90"/>
                <w:sz w:val="24"/>
              </w:rPr>
              <w:t>in</w:t>
            </w:r>
            <w:r>
              <w:rPr>
                <w:spacing w:val="2"/>
                <w:sz w:val="24"/>
              </w:rPr>
              <w:t> </w:t>
            </w:r>
            <w:r>
              <w:rPr>
                <w:w w:val="90"/>
                <w:sz w:val="24"/>
              </w:rPr>
              <w:t>Reviewing</w:t>
            </w:r>
            <w:r>
              <w:rPr>
                <w:spacing w:val="2"/>
                <w:sz w:val="24"/>
              </w:rPr>
              <w:t> </w:t>
            </w:r>
            <w:r>
              <w:rPr>
                <w:w w:val="90"/>
                <w:sz w:val="24"/>
              </w:rPr>
              <w:t>at</w:t>
            </w:r>
            <w:r>
              <w:rPr>
                <w:spacing w:val="3"/>
                <w:sz w:val="24"/>
              </w:rPr>
              <w:t> </w:t>
            </w:r>
            <w:r>
              <w:rPr>
                <w:w w:val="90"/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Journal</w:t>
            </w:r>
            <w:r>
              <w:rPr>
                <w:i/>
                <w:spacing w:val="2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of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Health</w:t>
            </w:r>
            <w:r>
              <w:rPr>
                <w:i/>
                <w:spacing w:val="2"/>
                <w:sz w:val="24"/>
              </w:rPr>
              <w:t> </w:t>
            </w:r>
            <w:r>
              <w:rPr>
                <w:i/>
                <w:spacing w:val="-2"/>
                <w:w w:val="90"/>
                <w:sz w:val="24"/>
              </w:rPr>
              <w:t>Economics</w:t>
            </w:r>
          </w:p>
        </w:tc>
      </w:tr>
      <w:tr>
        <w:trPr>
          <w:trHeight w:val="271" w:hRule="atLeast"/>
        </w:trPr>
        <w:tc>
          <w:tcPr>
            <w:tcW w:w="1274" w:type="dxa"/>
          </w:tcPr>
          <w:p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2012</w:t>
            </w:r>
          </w:p>
        </w:tc>
        <w:tc>
          <w:tcPr>
            <w:tcW w:w="8186" w:type="dxa"/>
          </w:tcPr>
          <w:p>
            <w:pPr>
              <w:pStyle w:val="TableParagraph"/>
              <w:spacing w:line="251" w:lineRule="exact"/>
              <w:ind w:left="216"/>
              <w:rPr>
                <w:i/>
                <w:sz w:val="24"/>
              </w:rPr>
            </w:pPr>
            <w:r>
              <w:rPr>
                <w:w w:val="90"/>
                <w:sz w:val="24"/>
              </w:rPr>
              <w:t>Excellence</w:t>
            </w:r>
            <w:r>
              <w:rPr>
                <w:spacing w:val="-6"/>
                <w:sz w:val="24"/>
              </w:rPr>
              <w:t> </w:t>
            </w:r>
            <w:r>
              <w:rPr>
                <w:w w:val="90"/>
                <w:sz w:val="24"/>
              </w:rPr>
              <w:t>in</w:t>
            </w:r>
            <w:r>
              <w:rPr>
                <w:spacing w:val="-5"/>
                <w:sz w:val="24"/>
              </w:rPr>
              <w:t> </w:t>
            </w:r>
            <w:r>
              <w:rPr>
                <w:w w:val="90"/>
                <w:sz w:val="24"/>
              </w:rPr>
              <w:t>Refereeing</w:t>
            </w:r>
            <w:r>
              <w:rPr>
                <w:spacing w:val="-6"/>
                <w:sz w:val="24"/>
              </w:rPr>
              <w:t> </w:t>
            </w:r>
            <w:r>
              <w:rPr>
                <w:w w:val="90"/>
                <w:sz w:val="24"/>
              </w:rPr>
              <w:t>Award,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American</w:t>
            </w:r>
            <w:r>
              <w:rPr>
                <w:i/>
                <w:spacing w:val="-1"/>
                <w:w w:val="90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Economic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pacing w:val="-2"/>
                <w:w w:val="90"/>
                <w:sz w:val="24"/>
              </w:rPr>
              <w:t>Review</w:t>
            </w:r>
          </w:p>
        </w:tc>
      </w:tr>
      <w:tr>
        <w:trPr>
          <w:trHeight w:val="268" w:hRule="atLeast"/>
        </w:trPr>
        <w:tc>
          <w:tcPr>
            <w:tcW w:w="12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2011</w:t>
            </w:r>
          </w:p>
        </w:tc>
        <w:tc>
          <w:tcPr>
            <w:tcW w:w="8186" w:type="dxa"/>
          </w:tcPr>
          <w:p>
            <w:pPr>
              <w:pStyle w:val="TableParagraph"/>
              <w:ind w:left="216"/>
              <w:rPr>
                <w:sz w:val="24"/>
              </w:rPr>
            </w:pPr>
            <w:r>
              <w:rPr>
                <w:i/>
                <w:w w:val="85"/>
                <w:sz w:val="24"/>
              </w:rPr>
              <w:t>Quarterly</w:t>
            </w:r>
            <w:r>
              <w:rPr>
                <w:i/>
                <w:spacing w:val="4"/>
                <w:sz w:val="24"/>
              </w:rPr>
              <w:t> </w:t>
            </w:r>
            <w:r>
              <w:rPr>
                <w:i/>
                <w:w w:val="85"/>
                <w:sz w:val="24"/>
              </w:rPr>
              <w:t>Journal</w:t>
            </w:r>
            <w:r>
              <w:rPr>
                <w:i/>
                <w:spacing w:val="3"/>
                <w:sz w:val="24"/>
              </w:rPr>
              <w:t> </w:t>
            </w:r>
            <w:r>
              <w:rPr>
                <w:i/>
                <w:w w:val="85"/>
                <w:sz w:val="24"/>
              </w:rPr>
              <w:t>of</w:t>
            </w:r>
            <w:r>
              <w:rPr>
                <w:i/>
                <w:spacing w:val="3"/>
                <w:sz w:val="24"/>
              </w:rPr>
              <w:t> </w:t>
            </w:r>
            <w:r>
              <w:rPr>
                <w:i/>
                <w:w w:val="85"/>
                <w:sz w:val="24"/>
              </w:rPr>
              <w:t>Economics</w:t>
            </w:r>
            <w:r>
              <w:rPr>
                <w:i/>
                <w:spacing w:val="3"/>
                <w:sz w:val="24"/>
              </w:rPr>
              <w:t> </w:t>
            </w:r>
            <w:r>
              <w:rPr>
                <w:w w:val="85"/>
                <w:sz w:val="24"/>
              </w:rPr>
              <w:t>Excellence</w:t>
            </w:r>
            <w:r>
              <w:rPr>
                <w:spacing w:val="4"/>
                <w:sz w:val="24"/>
              </w:rPr>
              <w:t> </w:t>
            </w:r>
            <w:r>
              <w:rPr>
                <w:w w:val="85"/>
                <w:sz w:val="24"/>
              </w:rPr>
              <w:t>in</w:t>
            </w:r>
            <w:r>
              <w:rPr>
                <w:spacing w:val="4"/>
                <w:sz w:val="24"/>
              </w:rPr>
              <w:t> </w:t>
            </w:r>
            <w:r>
              <w:rPr>
                <w:w w:val="85"/>
                <w:sz w:val="24"/>
              </w:rPr>
              <w:t>Refereeing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w w:val="85"/>
                <w:sz w:val="24"/>
              </w:rPr>
              <w:t>Award</w:t>
            </w:r>
          </w:p>
        </w:tc>
      </w:tr>
      <w:tr>
        <w:trPr>
          <w:trHeight w:val="269" w:hRule="atLeast"/>
        </w:trPr>
        <w:tc>
          <w:tcPr>
            <w:tcW w:w="12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2003</w:t>
            </w:r>
          </w:p>
        </w:tc>
        <w:tc>
          <w:tcPr>
            <w:tcW w:w="8186" w:type="dxa"/>
          </w:tcPr>
          <w:p>
            <w:pPr>
              <w:pStyle w:val="TableParagraph"/>
              <w:ind w:left="216"/>
              <w:rPr>
                <w:sz w:val="24"/>
              </w:rPr>
            </w:pPr>
            <w:r>
              <w:rPr>
                <w:spacing w:val="-4"/>
                <w:sz w:val="24"/>
              </w:rPr>
              <w:t>George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Break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Prize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for Coursework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in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Public Finance,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U.C.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Berkeley</w:t>
            </w:r>
          </w:p>
        </w:tc>
      </w:tr>
    </w:tbl>
    <w:p>
      <w:pPr>
        <w:spacing w:before="261"/>
        <w:ind w:left="369" w:right="0" w:firstLine="0"/>
        <w:jc w:val="left"/>
        <w:rPr>
          <w:b/>
          <w:sz w:val="24"/>
        </w:rPr>
      </w:pPr>
      <w:r>
        <w:rPr>
          <w:b/>
          <w:spacing w:val="2"/>
          <w:sz w:val="24"/>
        </w:rPr>
        <w:t>UNIVERSITY/DEPARTMENT</w:t>
      </w:r>
      <w:r>
        <w:rPr>
          <w:b/>
          <w:spacing w:val="60"/>
          <w:sz w:val="24"/>
        </w:rPr>
        <w:t> </w:t>
      </w:r>
      <w:r>
        <w:rPr>
          <w:b/>
          <w:spacing w:val="-2"/>
          <w:sz w:val="24"/>
        </w:rPr>
        <w:t>SERVICE</w:t>
      </w:r>
    </w:p>
    <w:p>
      <w:pPr>
        <w:pStyle w:val="BodyText"/>
        <w:spacing w:before="49"/>
        <w:ind w:left="0"/>
        <w:rPr>
          <w:b/>
          <w:sz w:val="20"/>
        </w:rPr>
      </w:pPr>
    </w:p>
    <w:tbl>
      <w:tblPr>
        <w:tblW w:w="0" w:type="auto"/>
        <w:jc w:val="left"/>
        <w:tblInd w:w="3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4"/>
        <w:gridCol w:w="8103"/>
      </w:tblGrid>
      <w:tr>
        <w:trPr>
          <w:trHeight w:val="269" w:hRule="atLeast"/>
        </w:trPr>
        <w:tc>
          <w:tcPr>
            <w:tcW w:w="128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2022-</w:t>
            </w:r>
            <w:r>
              <w:rPr>
                <w:spacing w:val="-4"/>
                <w:sz w:val="24"/>
              </w:rPr>
              <w:t>2024</w:t>
            </w:r>
          </w:p>
        </w:tc>
        <w:tc>
          <w:tcPr>
            <w:tcW w:w="8103" w:type="dxa"/>
          </w:tcPr>
          <w:p>
            <w:pPr>
              <w:pStyle w:val="TableParagraph"/>
              <w:ind w:left="206"/>
              <w:rPr>
                <w:sz w:val="24"/>
              </w:rPr>
            </w:pPr>
            <w:r>
              <w:rPr>
                <w:spacing w:val="-6"/>
                <w:sz w:val="24"/>
              </w:rPr>
              <w:t>Chair,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6"/>
                <w:sz w:val="24"/>
              </w:rPr>
              <w:t>UCSB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6"/>
                <w:sz w:val="24"/>
              </w:rPr>
              <w:t>Economics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6"/>
                <w:sz w:val="24"/>
              </w:rPr>
              <w:t>Faculty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6"/>
                <w:sz w:val="24"/>
              </w:rPr>
              <w:t>Recruiting</w:t>
            </w:r>
          </w:p>
        </w:tc>
      </w:tr>
      <w:tr>
        <w:trPr>
          <w:trHeight w:val="271" w:hRule="atLeast"/>
        </w:trPr>
        <w:tc>
          <w:tcPr>
            <w:tcW w:w="1284" w:type="dxa"/>
          </w:tcPr>
          <w:p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w w:val="90"/>
                <w:sz w:val="24"/>
              </w:rPr>
              <w:t>2022-</w:t>
            </w:r>
            <w:r>
              <w:rPr>
                <w:spacing w:val="-4"/>
                <w:sz w:val="24"/>
              </w:rPr>
              <w:t>2024</w:t>
            </w:r>
          </w:p>
        </w:tc>
        <w:tc>
          <w:tcPr>
            <w:tcW w:w="8103" w:type="dxa"/>
          </w:tcPr>
          <w:p>
            <w:pPr>
              <w:pStyle w:val="TableParagraph"/>
              <w:spacing w:line="251" w:lineRule="exact"/>
              <w:ind w:left="206"/>
              <w:rPr>
                <w:sz w:val="24"/>
              </w:rPr>
            </w:pPr>
            <w:r>
              <w:rPr>
                <w:spacing w:val="-4"/>
                <w:sz w:val="24"/>
              </w:rPr>
              <w:t>Member,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Council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on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Research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Instructional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Resources,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UCSB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Senate</w:t>
            </w:r>
          </w:p>
        </w:tc>
      </w:tr>
      <w:tr>
        <w:trPr>
          <w:trHeight w:val="271" w:hRule="atLeast"/>
        </w:trPr>
        <w:tc>
          <w:tcPr>
            <w:tcW w:w="1284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103" w:type="dxa"/>
          </w:tcPr>
          <w:p>
            <w:pPr>
              <w:pStyle w:val="TableParagraph"/>
              <w:spacing w:line="251" w:lineRule="exact"/>
              <w:ind w:left="206"/>
              <w:rPr>
                <w:sz w:val="24"/>
              </w:rPr>
            </w:pPr>
            <w:r>
              <w:rPr>
                <w:spacing w:val="-2"/>
                <w:sz w:val="24"/>
              </w:rPr>
              <w:t>Committee</w:t>
            </w:r>
          </w:p>
        </w:tc>
      </w:tr>
      <w:tr>
        <w:trPr>
          <w:trHeight w:val="268" w:hRule="atLeast"/>
        </w:trPr>
        <w:tc>
          <w:tcPr>
            <w:tcW w:w="128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2022-</w:t>
            </w:r>
            <w:r>
              <w:rPr>
                <w:spacing w:val="-4"/>
                <w:sz w:val="24"/>
              </w:rPr>
              <w:t>2024</w:t>
            </w:r>
          </w:p>
        </w:tc>
        <w:tc>
          <w:tcPr>
            <w:tcW w:w="8103" w:type="dxa"/>
          </w:tcPr>
          <w:p>
            <w:pPr>
              <w:pStyle w:val="TableParagraph"/>
              <w:ind w:left="206"/>
              <w:rPr>
                <w:sz w:val="24"/>
              </w:rPr>
            </w:pPr>
            <w:r>
              <w:rPr>
                <w:spacing w:val="-6"/>
                <w:sz w:val="24"/>
              </w:rPr>
              <w:t>Member,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UCSB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Senate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6"/>
                <w:sz w:val="24"/>
              </w:rPr>
              <w:t>Faculty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6"/>
                <w:sz w:val="24"/>
              </w:rPr>
              <w:t>Grants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6"/>
                <w:sz w:val="24"/>
              </w:rPr>
              <w:t>Committee</w:t>
            </w:r>
          </w:p>
        </w:tc>
      </w:tr>
      <w:tr>
        <w:trPr>
          <w:trHeight w:val="268" w:hRule="atLeast"/>
        </w:trPr>
        <w:tc>
          <w:tcPr>
            <w:tcW w:w="128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2020-</w:t>
            </w:r>
            <w:r>
              <w:rPr>
                <w:spacing w:val="-4"/>
                <w:sz w:val="24"/>
              </w:rPr>
              <w:t>2023</w:t>
            </w:r>
          </w:p>
        </w:tc>
        <w:tc>
          <w:tcPr>
            <w:tcW w:w="8103" w:type="dxa"/>
          </w:tcPr>
          <w:p>
            <w:pPr>
              <w:pStyle w:val="TableParagraph"/>
              <w:ind w:left="206"/>
              <w:rPr>
                <w:sz w:val="24"/>
              </w:rPr>
            </w:pPr>
            <w:r>
              <w:rPr>
                <w:sz w:val="24"/>
              </w:rPr>
              <w:t>Ad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Hoc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Merit/Promotion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Committee,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Department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Economics</w:t>
            </w:r>
          </w:p>
        </w:tc>
      </w:tr>
      <w:tr>
        <w:trPr>
          <w:trHeight w:val="271" w:hRule="atLeast"/>
        </w:trPr>
        <w:tc>
          <w:tcPr>
            <w:tcW w:w="1284" w:type="dxa"/>
          </w:tcPr>
          <w:p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w w:val="90"/>
                <w:sz w:val="24"/>
              </w:rPr>
              <w:t>2016-</w:t>
            </w:r>
            <w:r>
              <w:rPr>
                <w:spacing w:val="-4"/>
                <w:sz w:val="24"/>
              </w:rPr>
              <w:t>2022</w:t>
            </w:r>
          </w:p>
        </w:tc>
        <w:tc>
          <w:tcPr>
            <w:tcW w:w="8103" w:type="dxa"/>
          </w:tcPr>
          <w:p>
            <w:pPr>
              <w:pStyle w:val="TableParagraph"/>
              <w:spacing w:line="251" w:lineRule="exact"/>
              <w:ind w:left="206"/>
              <w:rPr>
                <w:sz w:val="24"/>
              </w:rPr>
            </w:pPr>
            <w:r>
              <w:rPr>
                <w:spacing w:val="-4"/>
                <w:sz w:val="24"/>
              </w:rPr>
              <w:t>Undergraduate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Economics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Chair,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University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California-Santa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Barbara</w:t>
            </w:r>
          </w:p>
        </w:tc>
      </w:tr>
      <w:tr>
        <w:trPr>
          <w:trHeight w:val="271" w:hRule="atLeast"/>
        </w:trPr>
        <w:tc>
          <w:tcPr>
            <w:tcW w:w="1284" w:type="dxa"/>
          </w:tcPr>
          <w:p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w w:val="90"/>
                <w:sz w:val="24"/>
              </w:rPr>
              <w:t>2016-</w:t>
            </w:r>
            <w:r>
              <w:rPr>
                <w:spacing w:val="-4"/>
                <w:sz w:val="24"/>
              </w:rPr>
              <w:t>2022</w:t>
            </w:r>
          </w:p>
        </w:tc>
        <w:tc>
          <w:tcPr>
            <w:tcW w:w="8103" w:type="dxa"/>
          </w:tcPr>
          <w:p>
            <w:pPr>
              <w:pStyle w:val="TableParagraph"/>
              <w:spacing w:line="251" w:lineRule="exact"/>
              <w:ind w:left="206"/>
              <w:rPr>
                <w:sz w:val="24"/>
              </w:rPr>
            </w:pPr>
            <w:r>
              <w:rPr>
                <w:spacing w:val="-4"/>
                <w:sz w:val="24"/>
              </w:rPr>
              <w:t>Vice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Chair,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Department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Economics,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University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California-Santa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Barbara</w:t>
            </w:r>
          </w:p>
        </w:tc>
      </w:tr>
      <w:tr>
        <w:trPr>
          <w:trHeight w:val="268" w:hRule="atLeast"/>
        </w:trPr>
        <w:tc>
          <w:tcPr>
            <w:tcW w:w="128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2019-</w:t>
            </w:r>
            <w:r>
              <w:rPr>
                <w:spacing w:val="-4"/>
                <w:sz w:val="24"/>
              </w:rPr>
              <w:t>2022</w:t>
            </w:r>
          </w:p>
        </w:tc>
        <w:tc>
          <w:tcPr>
            <w:tcW w:w="8103" w:type="dxa"/>
          </w:tcPr>
          <w:p>
            <w:pPr>
              <w:pStyle w:val="TableParagraph"/>
              <w:ind w:left="206"/>
              <w:rPr>
                <w:sz w:val="24"/>
              </w:rPr>
            </w:pPr>
            <w:r>
              <w:rPr>
                <w:spacing w:val="-2"/>
                <w:sz w:val="24"/>
              </w:rPr>
              <w:t>Director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UCSB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Economics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Center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for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Applied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Research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in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Economics</w:t>
            </w:r>
          </w:p>
        </w:tc>
      </w:tr>
      <w:tr>
        <w:trPr>
          <w:trHeight w:val="268" w:hRule="atLeast"/>
        </w:trPr>
        <w:tc>
          <w:tcPr>
            <w:tcW w:w="128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2021-</w:t>
            </w:r>
            <w:r>
              <w:rPr>
                <w:spacing w:val="-4"/>
                <w:sz w:val="24"/>
              </w:rPr>
              <w:t>2022</w:t>
            </w:r>
          </w:p>
        </w:tc>
        <w:tc>
          <w:tcPr>
            <w:tcW w:w="8103" w:type="dxa"/>
          </w:tcPr>
          <w:p>
            <w:pPr>
              <w:pStyle w:val="TableParagraph"/>
              <w:ind w:left="206"/>
              <w:rPr>
                <w:sz w:val="24"/>
              </w:rPr>
            </w:pPr>
            <w:r>
              <w:rPr>
                <w:spacing w:val="-4"/>
                <w:sz w:val="24"/>
              </w:rPr>
              <w:t>Chair,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UCSB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Economics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Undergraduate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Diversity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Inclusion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Task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Force</w:t>
            </w:r>
          </w:p>
        </w:tc>
      </w:tr>
      <w:tr>
        <w:trPr>
          <w:trHeight w:val="271" w:hRule="atLeast"/>
        </w:trPr>
        <w:tc>
          <w:tcPr>
            <w:tcW w:w="1284" w:type="dxa"/>
          </w:tcPr>
          <w:p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w w:val="90"/>
                <w:sz w:val="24"/>
              </w:rPr>
              <w:t>2020-</w:t>
            </w:r>
            <w:r>
              <w:rPr>
                <w:spacing w:val="-4"/>
                <w:sz w:val="24"/>
              </w:rPr>
              <w:t>2022</w:t>
            </w:r>
          </w:p>
        </w:tc>
        <w:tc>
          <w:tcPr>
            <w:tcW w:w="8103" w:type="dxa"/>
          </w:tcPr>
          <w:p>
            <w:pPr>
              <w:pStyle w:val="TableParagraph"/>
              <w:spacing w:line="251" w:lineRule="exact"/>
              <w:ind w:left="206"/>
              <w:rPr>
                <w:sz w:val="24"/>
              </w:rPr>
            </w:pPr>
            <w:r>
              <w:rPr>
                <w:spacing w:val="-6"/>
                <w:sz w:val="24"/>
              </w:rPr>
              <w:t>Member,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UCSB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6"/>
                <w:sz w:val="24"/>
              </w:rPr>
              <w:t>Economics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Faculty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6"/>
                <w:sz w:val="24"/>
              </w:rPr>
              <w:t>Recruiting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6"/>
                <w:sz w:val="24"/>
              </w:rPr>
              <w:t>Committee</w:t>
            </w:r>
          </w:p>
        </w:tc>
      </w:tr>
      <w:tr>
        <w:trPr>
          <w:trHeight w:val="271" w:hRule="atLeast"/>
        </w:trPr>
        <w:tc>
          <w:tcPr>
            <w:tcW w:w="1284" w:type="dxa"/>
          </w:tcPr>
          <w:p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w w:val="90"/>
                <w:sz w:val="24"/>
              </w:rPr>
              <w:t>2020-</w:t>
            </w:r>
            <w:r>
              <w:rPr>
                <w:spacing w:val="-4"/>
                <w:sz w:val="24"/>
              </w:rPr>
              <w:t>2021</w:t>
            </w:r>
          </w:p>
        </w:tc>
        <w:tc>
          <w:tcPr>
            <w:tcW w:w="8103" w:type="dxa"/>
          </w:tcPr>
          <w:p>
            <w:pPr>
              <w:pStyle w:val="TableParagraph"/>
              <w:spacing w:line="251" w:lineRule="exact"/>
              <w:ind w:left="206"/>
              <w:rPr>
                <w:sz w:val="24"/>
              </w:rPr>
            </w:pPr>
            <w:r>
              <w:rPr>
                <w:spacing w:val="-4"/>
                <w:sz w:val="24"/>
              </w:rPr>
              <w:t>Co-Chair,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UCSB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Economics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Undergraduate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Diversity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Inclusion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Task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Force</w:t>
            </w:r>
          </w:p>
        </w:tc>
      </w:tr>
      <w:tr>
        <w:trPr>
          <w:trHeight w:val="268" w:hRule="atLeast"/>
        </w:trPr>
        <w:tc>
          <w:tcPr>
            <w:tcW w:w="128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2015-</w:t>
            </w:r>
          </w:p>
        </w:tc>
        <w:tc>
          <w:tcPr>
            <w:tcW w:w="8103" w:type="dxa"/>
          </w:tcPr>
          <w:p>
            <w:pPr>
              <w:pStyle w:val="TableParagraph"/>
              <w:ind w:left="206"/>
              <w:rPr>
                <w:sz w:val="24"/>
              </w:rPr>
            </w:pPr>
            <w:r>
              <w:rPr>
                <w:spacing w:val="-4"/>
                <w:sz w:val="24"/>
              </w:rPr>
              <w:t>Broom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Demography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Center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Advisory Committee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Member,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University of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California-</w:t>
            </w:r>
          </w:p>
        </w:tc>
      </w:tr>
      <w:tr>
        <w:trPr>
          <w:trHeight w:val="268" w:hRule="atLeast"/>
        </w:trPr>
        <w:tc>
          <w:tcPr>
            <w:tcW w:w="1284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103" w:type="dxa"/>
          </w:tcPr>
          <w:p>
            <w:pPr>
              <w:pStyle w:val="TableParagraph"/>
              <w:ind w:left="206"/>
              <w:rPr>
                <w:sz w:val="24"/>
              </w:rPr>
            </w:pPr>
            <w:r>
              <w:rPr>
                <w:spacing w:val="-5"/>
                <w:sz w:val="24"/>
              </w:rPr>
              <w:t>Santa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Barbara</w:t>
            </w:r>
          </w:p>
        </w:tc>
      </w:tr>
      <w:tr>
        <w:trPr>
          <w:trHeight w:val="271" w:hRule="atLeast"/>
        </w:trPr>
        <w:tc>
          <w:tcPr>
            <w:tcW w:w="1284" w:type="dxa"/>
          </w:tcPr>
          <w:p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w w:val="90"/>
                <w:sz w:val="24"/>
              </w:rPr>
              <w:t>2019-</w:t>
            </w:r>
            <w:r>
              <w:rPr>
                <w:spacing w:val="-2"/>
                <w:sz w:val="24"/>
              </w:rPr>
              <w:t>2021;</w:t>
            </w:r>
          </w:p>
        </w:tc>
        <w:tc>
          <w:tcPr>
            <w:tcW w:w="8103" w:type="dxa"/>
          </w:tcPr>
          <w:p>
            <w:pPr>
              <w:pStyle w:val="TableParagraph"/>
              <w:spacing w:line="251" w:lineRule="exact"/>
              <w:ind w:left="206"/>
              <w:rPr>
                <w:sz w:val="24"/>
              </w:rPr>
            </w:pPr>
            <w:r>
              <w:rPr>
                <w:spacing w:val="-4"/>
                <w:sz w:val="24"/>
              </w:rPr>
              <w:t>Institute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for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Social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Behavioral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Economic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Research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Advisory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Committee</w:t>
            </w:r>
          </w:p>
        </w:tc>
      </w:tr>
      <w:tr>
        <w:trPr>
          <w:trHeight w:val="271" w:hRule="atLeast"/>
        </w:trPr>
        <w:tc>
          <w:tcPr>
            <w:tcW w:w="1284" w:type="dxa"/>
          </w:tcPr>
          <w:p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w w:val="90"/>
                <w:sz w:val="24"/>
              </w:rPr>
              <w:t>2023-</w:t>
            </w:r>
            <w:r>
              <w:rPr>
                <w:spacing w:val="-4"/>
                <w:sz w:val="24"/>
              </w:rPr>
              <w:t>2024</w:t>
            </w:r>
          </w:p>
        </w:tc>
        <w:tc>
          <w:tcPr>
            <w:tcW w:w="8103" w:type="dxa"/>
          </w:tcPr>
          <w:p>
            <w:pPr>
              <w:pStyle w:val="TableParagraph"/>
              <w:spacing w:line="251" w:lineRule="exact"/>
              <w:ind w:left="206"/>
              <w:rPr>
                <w:sz w:val="24"/>
              </w:rPr>
            </w:pPr>
            <w:r>
              <w:rPr>
                <w:spacing w:val="-6"/>
                <w:sz w:val="24"/>
              </w:rPr>
              <w:t>Member,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6"/>
                <w:sz w:val="24"/>
              </w:rPr>
              <w:t>University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of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California-Santa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Barbara</w:t>
            </w:r>
          </w:p>
        </w:tc>
      </w:tr>
      <w:tr>
        <w:trPr>
          <w:trHeight w:val="268" w:hRule="atLeast"/>
        </w:trPr>
        <w:tc>
          <w:tcPr>
            <w:tcW w:w="128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2019-</w:t>
            </w:r>
            <w:r>
              <w:rPr>
                <w:spacing w:val="-4"/>
                <w:sz w:val="24"/>
              </w:rPr>
              <w:t>2021</w:t>
            </w:r>
          </w:p>
        </w:tc>
        <w:tc>
          <w:tcPr>
            <w:tcW w:w="8103" w:type="dxa"/>
          </w:tcPr>
          <w:p>
            <w:pPr>
              <w:pStyle w:val="TableParagraph"/>
              <w:ind w:left="206"/>
              <w:rPr>
                <w:sz w:val="24"/>
              </w:rPr>
            </w:pPr>
            <w:r>
              <w:rPr>
                <w:spacing w:val="-4"/>
                <w:sz w:val="24"/>
              </w:rPr>
              <w:t>Exercise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Sport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Science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Ad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Hoc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Committee,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University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California-Santa</w:t>
            </w:r>
          </w:p>
        </w:tc>
      </w:tr>
      <w:tr>
        <w:trPr>
          <w:trHeight w:val="268" w:hRule="atLeast"/>
        </w:trPr>
        <w:tc>
          <w:tcPr>
            <w:tcW w:w="1284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103" w:type="dxa"/>
          </w:tcPr>
          <w:p>
            <w:pPr>
              <w:pStyle w:val="TableParagraph"/>
              <w:ind w:left="206"/>
              <w:rPr>
                <w:sz w:val="24"/>
              </w:rPr>
            </w:pPr>
            <w:r>
              <w:rPr>
                <w:spacing w:val="-2"/>
                <w:sz w:val="24"/>
              </w:rPr>
              <w:t>Barbara</w:t>
            </w:r>
          </w:p>
        </w:tc>
      </w:tr>
      <w:tr>
        <w:trPr>
          <w:trHeight w:val="271" w:hRule="atLeast"/>
        </w:trPr>
        <w:tc>
          <w:tcPr>
            <w:tcW w:w="1284" w:type="dxa"/>
          </w:tcPr>
          <w:p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w w:val="90"/>
                <w:sz w:val="24"/>
              </w:rPr>
              <w:t>2018-</w:t>
            </w:r>
            <w:r>
              <w:rPr>
                <w:spacing w:val="-4"/>
                <w:sz w:val="24"/>
              </w:rPr>
              <w:t>2022</w:t>
            </w:r>
          </w:p>
        </w:tc>
        <w:tc>
          <w:tcPr>
            <w:tcW w:w="8103" w:type="dxa"/>
          </w:tcPr>
          <w:p>
            <w:pPr>
              <w:pStyle w:val="TableParagraph"/>
              <w:spacing w:line="251" w:lineRule="exact"/>
              <w:ind w:left="206"/>
              <w:rPr>
                <w:sz w:val="24"/>
              </w:rPr>
            </w:pPr>
            <w:r>
              <w:rPr>
                <w:spacing w:val="-4"/>
                <w:sz w:val="24"/>
              </w:rPr>
              <w:t>Faculty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Advisor,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Undergraduate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Economics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Association</w:t>
            </w:r>
          </w:p>
        </w:tc>
      </w:tr>
      <w:tr>
        <w:trPr>
          <w:trHeight w:val="271" w:hRule="atLeast"/>
        </w:trPr>
        <w:tc>
          <w:tcPr>
            <w:tcW w:w="1284" w:type="dxa"/>
          </w:tcPr>
          <w:p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  <w:tc>
          <w:tcPr>
            <w:tcW w:w="8103" w:type="dxa"/>
          </w:tcPr>
          <w:p>
            <w:pPr>
              <w:pStyle w:val="TableParagraph"/>
              <w:spacing w:line="251" w:lineRule="exact"/>
              <w:ind w:left="206"/>
              <w:rPr>
                <w:sz w:val="24"/>
              </w:rPr>
            </w:pPr>
            <w:r>
              <w:rPr>
                <w:spacing w:val="-4"/>
                <w:sz w:val="24"/>
              </w:rPr>
              <w:t>UCSB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Committee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on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Distinguished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Teaching,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Council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on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Faculty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Welfare,</w:t>
            </w:r>
          </w:p>
        </w:tc>
      </w:tr>
      <w:tr>
        <w:trPr>
          <w:trHeight w:val="269" w:hRule="atLeast"/>
        </w:trPr>
        <w:tc>
          <w:tcPr>
            <w:tcW w:w="1284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103" w:type="dxa"/>
          </w:tcPr>
          <w:p>
            <w:pPr>
              <w:pStyle w:val="TableParagraph"/>
              <w:ind w:left="206"/>
              <w:rPr>
                <w:sz w:val="24"/>
              </w:rPr>
            </w:pPr>
            <w:r>
              <w:rPr>
                <w:spacing w:val="-4"/>
                <w:sz w:val="24"/>
              </w:rPr>
              <w:t>Academic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Freedom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&amp;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Awards</w:t>
            </w:r>
          </w:p>
        </w:tc>
      </w:tr>
    </w:tbl>
    <w:p>
      <w:pPr>
        <w:spacing w:before="259"/>
        <w:ind w:left="369" w:right="0" w:firstLine="0"/>
        <w:jc w:val="left"/>
        <w:rPr>
          <w:b/>
          <w:sz w:val="24"/>
        </w:rPr>
      </w:pPr>
      <w:r>
        <w:rPr>
          <w:b/>
          <w:sz w:val="24"/>
        </w:rPr>
        <w:t>PROFESSIONAL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SERVICE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AFFILIATIONS</w:t>
      </w:r>
    </w:p>
    <w:p>
      <w:pPr>
        <w:pStyle w:val="BodyText"/>
        <w:tabs>
          <w:tab w:pos="1809" w:val="left" w:leader="none"/>
        </w:tabs>
        <w:spacing w:line="272" w:lineRule="exact" w:before="267"/>
      </w:pPr>
      <w:r>
        <w:rPr>
          <w:w w:val="90"/>
        </w:rPr>
        <w:t>2025-</w:t>
      </w:r>
      <w:r>
        <w:rPr>
          <w:spacing w:val="-4"/>
        </w:rPr>
        <w:t>2026</w:t>
      </w:r>
      <w:r>
        <w:rPr/>
        <w:tab/>
      </w:r>
      <w:r>
        <w:rPr>
          <w:w w:val="95"/>
        </w:rPr>
        <w:t>Mentor,</w:t>
      </w:r>
      <w:r>
        <w:rPr>
          <w:spacing w:val="10"/>
        </w:rPr>
        <w:t> </w:t>
      </w:r>
      <w:r>
        <w:rPr>
          <w:w w:val="95"/>
        </w:rPr>
        <w:t>American</w:t>
      </w:r>
      <w:r>
        <w:rPr>
          <w:spacing w:val="13"/>
        </w:rPr>
        <w:t> </w:t>
      </w:r>
      <w:r>
        <w:rPr>
          <w:w w:val="95"/>
        </w:rPr>
        <w:t>Economic</w:t>
      </w:r>
      <w:r>
        <w:rPr>
          <w:spacing w:val="12"/>
        </w:rPr>
        <w:t> </w:t>
      </w:r>
      <w:r>
        <w:rPr>
          <w:w w:val="95"/>
        </w:rPr>
        <w:t>Association</w:t>
      </w:r>
      <w:r>
        <w:rPr>
          <w:spacing w:val="12"/>
        </w:rPr>
        <w:t> </w:t>
      </w:r>
      <w:r>
        <w:rPr>
          <w:w w:val="95"/>
        </w:rPr>
        <w:t>Mentoring</w:t>
      </w:r>
      <w:r>
        <w:rPr>
          <w:spacing w:val="12"/>
        </w:rPr>
        <w:t> </w:t>
      </w:r>
      <w:r>
        <w:rPr>
          <w:spacing w:val="-2"/>
          <w:w w:val="95"/>
        </w:rPr>
        <w:t>Program</w:t>
      </w:r>
    </w:p>
    <w:p>
      <w:pPr>
        <w:pStyle w:val="BodyText"/>
        <w:tabs>
          <w:tab w:pos="1809" w:val="left" w:leader="none"/>
        </w:tabs>
        <w:spacing w:line="272" w:lineRule="exact"/>
      </w:pPr>
      <w:r>
        <w:rPr>
          <w:spacing w:val="-4"/>
        </w:rPr>
        <w:t>2025</w:t>
      </w:r>
      <w:r>
        <w:rPr/>
        <w:tab/>
      </w:r>
      <w:r>
        <w:rPr>
          <w:spacing w:val="-2"/>
        </w:rPr>
        <w:t>Chair,</w:t>
      </w:r>
      <w:r>
        <w:rPr>
          <w:spacing w:val="-13"/>
        </w:rPr>
        <w:t> </w:t>
      </w:r>
      <w:r>
        <w:rPr>
          <w:spacing w:val="-2"/>
        </w:rPr>
        <w:t>American</w:t>
      </w:r>
      <w:r>
        <w:rPr>
          <w:spacing w:val="-12"/>
        </w:rPr>
        <w:t> </w:t>
      </w:r>
      <w:r>
        <w:rPr>
          <w:spacing w:val="-2"/>
        </w:rPr>
        <w:t>Economic</w:t>
      </w:r>
      <w:r>
        <w:rPr>
          <w:spacing w:val="-12"/>
        </w:rPr>
        <w:t> </w:t>
      </w:r>
      <w:r>
        <w:rPr>
          <w:spacing w:val="-2"/>
        </w:rPr>
        <w:t>Journal:</w:t>
      </w:r>
      <w:r>
        <w:rPr>
          <w:spacing w:val="-13"/>
        </w:rPr>
        <w:t> </w:t>
      </w:r>
      <w:r>
        <w:rPr>
          <w:spacing w:val="-2"/>
        </w:rPr>
        <w:t>Applied</w:t>
      </w:r>
      <w:r>
        <w:rPr>
          <w:spacing w:val="-12"/>
        </w:rPr>
        <w:t> </w:t>
      </w:r>
      <w:r>
        <w:rPr>
          <w:spacing w:val="-2"/>
        </w:rPr>
        <w:t>Economics</w:t>
      </w:r>
      <w:r>
        <w:rPr>
          <w:spacing w:val="-13"/>
        </w:rPr>
        <w:t> </w:t>
      </w:r>
      <w:r>
        <w:rPr>
          <w:spacing w:val="-2"/>
        </w:rPr>
        <w:t>Head</w:t>
      </w:r>
      <w:r>
        <w:rPr>
          <w:spacing w:val="-12"/>
        </w:rPr>
        <w:t> </w:t>
      </w:r>
      <w:r>
        <w:rPr>
          <w:spacing w:val="-2"/>
        </w:rPr>
        <w:t>Editor</w:t>
      </w:r>
      <w:r>
        <w:rPr>
          <w:spacing w:val="-13"/>
        </w:rPr>
        <w:t> </w:t>
      </w:r>
      <w:r>
        <w:rPr>
          <w:spacing w:val="-2"/>
        </w:rPr>
        <w:t>Search</w:t>
      </w:r>
    </w:p>
    <w:p>
      <w:pPr>
        <w:pStyle w:val="BodyText"/>
        <w:spacing w:after="0" w:line="272" w:lineRule="exact"/>
        <w:sectPr>
          <w:pgSz w:w="12240" w:h="15840"/>
          <w:pgMar w:header="729" w:footer="1527" w:top="1760" w:bottom="1720" w:left="1080" w:right="1080"/>
        </w:sectPr>
      </w:pPr>
    </w:p>
    <w:p>
      <w:pPr>
        <w:pStyle w:val="BodyText"/>
        <w:spacing w:before="9"/>
        <w:ind w:left="0"/>
        <w:rPr>
          <w:sz w:val="7"/>
        </w:rPr>
      </w:pPr>
    </w:p>
    <w:tbl>
      <w:tblPr>
        <w:tblW w:w="0" w:type="auto"/>
        <w:jc w:val="left"/>
        <w:tblInd w:w="3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8"/>
        <w:gridCol w:w="7912"/>
      </w:tblGrid>
      <w:tr>
        <w:trPr>
          <w:trHeight w:val="271" w:hRule="atLeast"/>
        </w:trPr>
        <w:tc>
          <w:tcPr>
            <w:tcW w:w="1438" w:type="dxa"/>
          </w:tcPr>
          <w:p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7912" w:type="dxa"/>
          </w:tcPr>
          <w:p>
            <w:pPr>
              <w:pStyle w:val="TableParagraph"/>
              <w:spacing w:line="252" w:lineRule="exact"/>
              <w:ind w:left="52"/>
              <w:rPr>
                <w:sz w:val="24"/>
              </w:rPr>
            </w:pPr>
            <w:r>
              <w:rPr>
                <w:spacing w:val="-4"/>
                <w:sz w:val="24"/>
              </w:rPr>
              <w:t>Table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Lead,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Mentoring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Network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Luncheon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atAmerican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Economics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Association</w:t>
            </w:r>
          </w:p>
        </w:tc>
      </w:tr>
      <w:tr>
        <w:trPr>
          <w:trHeight w:val="271" w:hRule="atLeast"/>
        </w:trPr>
        <w:tc>
          <w:tcPr>
            <w:tcW w:w="1438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912" w:type="dxa"/>
          </w:tcPr>
          <w:p>
            <w:pPr>
              <w:pStyle w:val="TableParagraph"/>
              <w:spacing w:line="251" w:lineRule="exact"/>
              <w:ind w:left="52"/>
              <w:rPr>
                <w:sz w:val="24"/>
              </w:rPr>
            </w:pPr>
            <w:r>
              <w:rPr>
                <w:spacing w:val="-5"/>
                <w:sz w:val="24"/>
              </w:rPr>
              <w:t>Annual </w:t>
            </w:r>
            <w:r>
              <w:rPr>
                <w:spacing w:val="-2"/>
                <w:sz w:val="24"/>
              </w:rPr>
              <w:t>Meeting</w:t>
            </w:r>
          </w:p>
        </w:tc>
      </w:tr>
      <w:tr>
        <w:trPr>
          <w:trHeight w:val="268" w:hRule="atLeast"/>
        </w:trPr>
        <w:tc>
          <w:tcPr>
            <w:tcW w:w="143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2024-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7912" w:type="dxa"/>
          </w:tcPr>
          <w:p>
            <w:pPr>
              <w:pStyle w:val="TableParagraph"/>
              <w:ind w:left="52"/>
              <w:rPr>
                <w:sz w:val="24"/>
              </w:rPr>
            </w:pPr>
            <w:r>
              <w:rPr>
                <w:spacing w:val="-4"/>
                <w:sz w:val="24"/>
              </w:rPr>
              <w:t>Advisory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Board,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National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Bureau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Economic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Research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Economics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Health</w:t>
            </w:r>
          </w:p>
        </w:tc>
      </w:tr>
      <w:tr>
        <w:trPr>
          <w:trHeight w:val="268" w:hRule="atLeast"/>
        </w:trPr>
        <w:tc>
          <w:tcPr>
            <w:tcW w:w="1438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7912" w:type="dxa"/>
          </w:tcPr>
          <w:p>
            <w:pPr>
              <w:pStyle w:val="TableParagraph"/>
              <w:ind w:left="52"/>
              <w:rPr>
                <w:sz w:val="24"/>
              </w:rPr>
            </w:pPr>
            <w:r>
              <w:rPr>
                <w:spacing w:val="-2"/>
                <w:sz w:val="24"/>
              </w:rPr>
              <w:t>Group</w:t>
            </w:r>
          </w:p>
        </w:tc>
      </w:tr>
      <w:tr>
        <w:trPr>
          <w:trHeight w:val="271" w:hRule="atLeast"/>
        </w:trPr>
        <w:tc>
          <w:tcPr>
            <w:tcW w:w="1438" w:type="dxa"/>
          </w:tcPr>
          <w:p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w w:val="90"/>
                <w:sz w:val="24"/>
              </w:rPr>
              <w:t>2021-</w:t>
            </w:r>
            <w:r>
              <w:rPr>
                <w:spacing w:val="-4"/>
                <w:sz w:val="24"/>
              </w:rPr>
              <w:t>2023</w:t>
            </w:r>
          </w:p>
        </w:tc>
        <w:tc>
          <w:tcPr>
            <w:tcW w:w="7912" w:type="dxa"/>
          </w:tcPr>
          <w:p>
            <w:pPr>
              <w:pStyle w:val="TableParagraph"/>
              <w:spacing w:line="251" w:lineRule="exact"/>
              <w:ind w:left="52"/>
              <w:rPr>
                <w:sz w:val="24"/>
              </w:rPr>
            </w:pPr>
            <w:r>
              <w:rPr>
                <w:sz w:val="24"/>
              </w:rPr>
              <w:t>Mentor,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Adopt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Paper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Initiative</w:t>
            </w:r>
          </w:p>
        </w:tc>
      </w:tr>
      <w:tr>
        <w:trPr>
          <w:trHeight w:val="271" w:hRule="atLeast"/>
        </w:trPr>
        <w:tc>
          <w:tcPr>
            <w:tcW w:w="1438" w:type="dxa"/>
          </w:tcPr>
          <w:p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w w:val="90"/>
                <w:sz w:val="24"/>
              </w:rPr>
              <w:t>2020-</w:t>
            </w:r>
            <w:r>
              <w:rPr>
                <w:spacing w:val="-4"/>
                <w:sz w:val="24"/>
              </w:rPr>
              <w:t>2022</w:t>
            </w:r>
          </w:p>
        </w:tc>
        <w:tc>
          <w:tcPr>
            <w:tcW w:w="7912" w:type="dxa"/>
          </w:tcPr>
          <w:p>
            <w:pPr>
              <w:pStyle w:val="TableParagraph"/>
              <w:spacing w:line="251" w:lineRule="exact"/>
              <w:ind w:left="52"/>
              <w:rPr>
                <w:sz w:val="24"/>
              </w:rPr>
            </w:pPr>
            <w:r>
              <w:rPr>
                <w:spacing w:val="-4"/>
                <w:sz w:val="24"/>
              </w:rPr>
              <w:t>Advisory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Board,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National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Bureau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Economic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Research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Health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Economics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Group</w:t>
            </w:r>
          </w:p>
        </w:tc>
      </w:tr>
      <w:tr>
        <w:trPr>
          <w:trHeight w:val="268" w:hRule="atLeast"/>
        </w:trPr>
        <w:tc>
          <w:tcPr>
            <w:tcW w:w="143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2021</w:t>
            </w:r>
          </w:p>
        </w:tc>
        <w:tc>
          <w:tcPr>
            <w:tcW w:w="7912" w:type="dxa"/>
          </w:tcPr>
          <w:p>
            <w:pPr>
              <w:pStyle w:val="TableParagraph"/>
              <w:ind w:left="52"/>
              <w:rPr>
                <w:sz w:val="24"/>
              </w:rPr>
            </w:pPr>
            <w:r>
              <w:rPr>
                <w:spacing w:val="-4"/>
                <w:sz w:val="24"/>
              </w:rPr>
              <w:t>Mentor,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American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Society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for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Health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Economists</w:t>
            </w:r>
          </w:p>
        </w:tc>
      </w:tr>
      <w:tr>
        <w:trPr>
          <w:trHeight w:val="268" w:hRule="atLeast"/>
        </w:trPr>
        <w:tc>
          <w:tcPr>
            <w:tcW w:w="143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2021</w:t>
            </w:r>
          </w:p>
        </w:tc>
        <w:tc>
          <w:tcPr>
            <w:tcW w:w="7912" w:type="dxa"/>
          </w:tcPr>
          <w:p>
            <w:pPr>
              <w:pStyle w:val="TableParagraph"/>
              <w:ind w:left="52"/>
              <w:rPr>
                <w:sz w:val="24"/>
              </w:rPr>
            </w:pPr>
            <w:r>
              <w:rPr>
                <w:spacing w:val="-4"/>
                <w:sz w:val="24"/>
              </w:rPr>
              <w:t>Mentor,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All California Labor Economics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Conference</w:t>
            </w:r>
          </w:p>
        </w:tc>
      </w:tr>
      <w:tr>
        <w:trPr>
          <w:trHeight w:val="271" w:hRule="atLeast"/>
        </w:trPr>
        <w:tc>
          <w:tcPr>
            <w:tcW w:w="1438" w:type="dxa"/>
          </w:tcPr>
          <w:p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  <w:tc>
          <w:tcPr>
            <w:tcW w:w="7912" w:type="dxa"/>
          </w:tcPr>
          <w:p>
            <w:pPr>
              <w:pStyle w:val="TableParagraph"/>
              <w:spacing w:line="251" w:lineRule="exact"/>
              <w:ind w:left="52"/>
              <w:rPr>
                <w:sz w:val="24"/>
              </w:rPr>
            </w:pPr>
            <w:r>
              <w:rPr>
                <w:spacing w:val="-2"/>
                <w:sz w:val="24"/>
              </w:rPr>
              <w:t>Conference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Organizer,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National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Bureau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Economic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Research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Economics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of</w:t>
            </w:r>
          </w:p>
        </w:tc>
      </w:tr>
      <w:tr>
        <w:trPr>
          <w:trHeight w:val="271" w:hRule="atLeast"/>
        </w:trPr>
        <w:tc>
          <w:tcPr>
            <w:tcW w:w="1438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912" w:type="dxa"/>
          </w:tcPr>
          <w:p>
            <w:pPr>
              <w:pStyle w:val="TableParagraph"/>
              <w:spacing w:line="251" w:lineRule="exact"/>
              <w:ind w:left="52"/>
              <w:rPr>
                <w:sz w:val="24"/>
              </w:rPr>
            </w:pPr>
            <w:r>
              <w:rPr>
                <w:spacing w:val="-2"/>
                <w:sz w:val="24"/>
              </w:rPr>
              <w:t>Health</w:t>
            </w:r>
          </w:p>
        </w:tc>
      </w:tr>
      <w:tr>
        <w:trPr>
          <w:trHeight w:val="268" w:hRule="atLeast"/>
        </w:trPr>
        <w:tc>
          <w:tcPr>
            <w:tcW w:w="143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  <w:tc>
          <w:tcPr>
            <w:tcW w:w="7912" w:type="dxa"/>
          </w:tcPr>
          <w:p>
            <w:pPr>
              <w:pStyle w:val="TableParagraph"/>
              <w:ind w:left="52"/>
              <w:rPr>
                <w:sz w:val="24"/>
              </w:rPr>
            </w:pPr>
            <w:r>
              <w:rPr>
                <w:spacing w:val="-4"/>
                <w:sz w:val="24"/>
              </w:rPr>
              <w:t>American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Economics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Association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Annual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Meeting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Program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Committee</w:t>
            </w:r>
          </w:p>
        </w:tc>
      </w:tr>
      <w:tr>
        <w:trPr>
          <w:trHeight w:val="268" w:hRule="atLeast"/>
        </w:trPr>
        <w:tc>
          <w:tcPr>
            <w:tcW w:w="143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2018-</w:t>
            </w:r>
            <w:r>
              <w:rPr>
                <w:spacing w:val="-4"/>
                <w:sz w:val="24"/>
              </w:rPr>
              <w:t>2020</w:t>
            </w:r>
          </w:p>
        </w:tc>
        <w:tc>
          <w:tcPr>
            <w:tcW w:w="7912" w:type="dxa"/>
          </w:tcPr>
          <w:p>
            <w:pPr>
              <w:pStyle w:val="TableParagraph"/>
              <w:ind w:left="52"/>
              <w:rPr>
                <w:sz w:val="24"/>
              </w:rPr>
            </w:pPr>
            <w:r>
              <w:rPr>
                <w:spacing w:val="-4"/>
                <w:sz w:val="24"/>
              </w:rPr>
              <w:t>NSF Grant Review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Panel Member</w:t>
            </w:r>
          </w:p>
        </w:tc>
      </w:tr>
      <w:tr>
        <w:trPr>
          <w:trHeight w:val="271" w:hRule="atLeast"/>
        </w:trPr>
        <w:tc>
          <w:tcPr>
            <w:tcW w:w="1438" w:type="dxa"/>
          </w:tcPr>
          <w:p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7912" w:type="dxa"/>
          </w:tcPr>
          <w:p>
            <w:pPr>
              <w:pStyle w:val="TableParagraph"/>
              <w:spacing w:line="251" w:lineRule="exact"/>
              <w:ind w:left="52"/>
              <w:rPr>
                <w:sz w:val="24"/>
              </w:rPr>
            </w:pPr>
            <w:r>
              <w:rPr>
                <w:spacing w:val="-2"/>
                <w:sz w:val="24"/>
              </w:rPr>
              <w:t>Committee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for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Status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Women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in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Economics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Profession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Mentor</w:t>
            </w:r>
          </w:p>
        </w:tc>
      </w:tr>
      <w:tr>
        <w:trPr>
          <w:trHeight w:val="271" w:hRule="atLeast"/>
        </w:trPr>
        <w:tc>
          <w:tcPr>
            <w:tcW w:w="1438" w:type="dxa"/>
          </w:tcPr>
          <w:p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w w:val="90"/>
                <w:sz w:val="24"/>
              </w:rPr>
              <w:t>2011-</w:t>
            </w:r>
            <w:r>
              <w:rPr>
                <w:spacing w:val="-4"/>
                <w:sz w:val="24"/>
              </w:rPr>
              <w:t>2013</w:t>
            </w:r>
          </w:p>
        </w:tc>
        <w:tc>
          <w:tcPr>
            <w:tcW w:w="7912" w:type="dxa"/>
          </w:tcPr>
          <w:p>
            <w:pPr>
              <w:pStyle w:val="TableParagraph"/>
              <w:spacing w:line="251" w:lineRule="exact"/>
              <w:ind w:left="52"/>
              <w:rPr>
                <w:sz w:val="24"/>
              </w:rPr>
            </w:pPr>
            <w:r>
              <w:rPr>
                <w:spacing w:val="-4"/>
                <w:sz w:val="24"/>
              </w:rPr>
              <w:t>Bing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Health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Scholar,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RAND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Corporation</w:t>
            </w:r>
          </w:p>
        </w:tc>
      </w:tr>
      <w:tr>
        <w:trPr>
          <w:trHeight w:val="268" w:hRule="atLeast"/>
        </w:trPr>
        <w:tc>
          <w:tcPr>
            <w:tcW w:w="143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2013-</w:t>
            </w:r>
            <w:r>
              <w:rPr>
                <w:spacing w:val="-4"/>
                <w:sz w:val="24"/>
              </w:rPr>
              <w:t>2014</w:t>
            </w:r>
          </w:p>
        </w:tc>
        <w:tc>
          <w:tcPr>
            <w:tcW w:w="7912" w:type="dxa"/>
          </w:tcPr>
          <w:p>
            <w:pPr>
              <w:pStyle w:val="TableParagraph"/>
              <w:ind w:left="52"/>
              <w:rPr>
                <w:sz w:val="24"/>
              </w:rPr>
            </w:pPr>
            <w:r>
              <w:rPr>
                <w:spacing w:val="-4"/>
                <w:sz w:val="24"/>
              </w:rPr>
              <w:t>Consultant,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MDRC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Corporation</w:t>
            </w:r>
          </w:p>
        </w:tc>
      </w:tr>
      <w:tr>
        <w:trPr>
          <w:trHeight w:val="268" w:hRule="atLeast"/>
        </w:trPr>
        <w:tc>
          <w:tcPr>
            <w:tcW w:w="143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2010-</w:t>
            </w:r>
            <w:r>
              <w:rPr>
                <w:spacing w:val="-4"/>
                <w:sz w:val="24"/>
              </w:rPr>
              <w:t>2011</w:t>
            </w:r>
          </w:p>
        </w:tc>
        <w:tc>
          <w:tcPr>
            <w:tcW w:w="7912" w:type="dxa"/>
          </w:tcPr>
          <w:p>
            <w:pPr>
              <w:pStyle w:val="TableParagraph"/>
              <w:ind w:left="52"/>
              <w:rPr>
                <w:sz w:val="24"/>
              </w:rPr>
            </w:pPr>
            <w:r>
              <w:rPr>
                <w:spacing w:val="-2"/>
                <w:sz w:val="24"/>
              </w:rPr>
              <w:t>National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Institute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Aging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Postdoctoral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Scholar,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RAND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Corporation</w:t>
            </w:r>
          </w:p>
        </w:tc>
      </w:tr>
      <w:tr>
        <w:trPr>
          <w:trHeight w:val="811" w:hRule="atLeast"/>
        </w:trPr>
        <w:tc>
          <w:tcPr>
            <w:tcW w:w="1438" w:type="dxa"/>
          </w:tcPr>
          <w:p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2008</w:t>
            </w:r>
          </w:p>
          <w:p>
            <w:pPr>
              <w:pStyle w:val="TableParagraph"/>
              <w:spacing w:line="267" w:lineRule="exact" w:before="26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TEACHING</w:t>
            </w:r>
          </w:p>
        </w:tc>
        <w:tc>
          <w:tcPr>
            <w:tcW w:w="7912" w:type="dxa"/>
          </w:tcPr>
          <w:p>
            <w:pPr>
              <w:pStyle w:val="TableParagraph"/>
              <w:spacing w:line="258" w:lineRule="exact"/>
              <w:ind w:left="52"/>
              <w:rPr>
                <w:sz w:val="24"/>
              </w:rPr>
            </w:pPr>
            <w:r>
              <w:rPr>
                <w:spacing w:val="-6"/>
                <w:sz w:val="24"/>
              </w:rPr>
              <w:t>Visiting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6"/>
                <w:sz w:val="24"/>
              </w:rPr>
              <w:t>Scholar,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6"/>
                <w:sz w:val="24"/>
              </w:rPr>
              <w:t>Federal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6"/>
                <w:sz w:val="24"/>
              </w:rPr>
              <w:t>Reserve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6"/>
                <w:sz w:val="24"/>
              </w:rPr>
              <w:t>Bank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6"/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6"/>
                <w:sz w:val="24"/>
              </w:rPr>
              <w:t>San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6"/>
                <w:sz w:val="24"/>
              </w:rPr>
              <w:t>Francisco</w:t>
            </w:r>
          </w:p>
        </w:tc>
      </w:tr>
    </w:tbl>
    <w:p>
      <w:pPr>
        <w:pStyle w:val="BodyText"/>
        <w:spacing w:line="235" w:lineRule="auto" w:before="264"/>
        <w:ind w:right="347"/>
        <w:jc w:val="both"/>
      </w:pPr>
      <w:r>
        <w:rPr/>
        <w:t>UCSB:</w:t>
      </w:r>
      <w:r>
        <w:rPr>
          <w:spacing w:val="-6"/>
        </w:rPr>
        <w:t> </w:t>
      </w:r>
      <w:r>
        <w:rPr/>
        <w:t>Undergraduate</w:t>
      </w:r>
      <w:r>
        <w:rPr>
          <w:spacing w:val="-6"/>
        </w:rPr>
        <w:t> </w:t>
      </w:r>
      <w:r>
        <w:rPr/>
        <w:t>Econometrics</w:t>
      </w:r>
      <w:r>
        <w:rPr>
          <w:spacing w:val="-6"/>
        </w:rPr>
        <w:t> </w:t>
      </w:r>
      <w:r>
        <w:rPr/>
        <w:t>(140A,</w:t>
      </w:r>
      <w:r>
        <w:rPr>
          <w:spacing w:val="-6"/>
        </w:rPr>
        <w:t> </w:t>
      </w:r>
      <w:r>
        <w:rPr/>
        <w:t>140B,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140C),</w:t>
      </w:r>
      <w:r>
        <w:rPr>
          <w:spacing w:val="-6"/>
        </w:rPr>
        <w:t> </w:t>
      </w:r>
      <w:r>
        <w:rPr/>
        <w:t>Undergraduate</w:t>
      </w:r>
      <w:r>
        <w:rPr>
          <w:spacing w:val="-6"/>
        </w:rPr>
        <w:t> </w:t>
      </w:r>
      <w:r>
        <w:rPr/>
        <w:t>Health</w:t>
      </w:r>
      <w:r>
        <w:rPr>
          <w:spacing w:val="-6"/>
        </w:rPr>
        <w:t> </w:t>
      </w:r>
      <w:r>
        <w:rPr/>
        <w:t>Economics </w:t>
      </w:r>
      <w:r>
        <w:rPr>
          <w:spacing w:val="-2"/>
        </w:rPr>
        <w:t>(170),</w:t>
      </w:r>
      <w:r>
        <w:rPr>
          <w:spacing w:val="-15"/>
        </w:rPr>
        <w:t> </w:t>
      </w:r>
      <w:r>
        <w:rPr>
          <w:spacing w:val="-2"/>
        </w:rPr>
        <w:t>Undergraduate</w:t>
      </w:r>
      <w:r>
        <w:rPr>
          <w:spacing w:val="-13"/>
        </w:rPr>
        <w:t> </w:t>
      </w:r>
      <w:r>
        <w:rPr>
          <w:spacing w:val="-2"/>
        </w:rPr>
        <w:t>Honors</w:t>
      </w:r>
      <w:r>
        <w:rPr>
          <w:spacing w:val="-13"/>
        </w:rPr>
        <w:t> </w:t>
      </w:r>
      <w:r>
        <w:rPr>
          <w:spacing w:val="-2"/>
        </w:rPr>
        <w:t>Research</w:t>
      </w:r>
      <w:r>
        <w:rPr>
          <w:spacing w:val="-13"/>
        </w:rPr>
        <w:t> </w:t>
      </w:r>
      <w:r>
        <w:rPr>
          <w:spacing w:val="-2"/>
        </w:rPr>
        <w:t>Seminar</w:t>
      </w:r>
      <w:r>
        <w:rPr>
          <w:spacing w:val="-13"/>
        </w:rPr>
        <w:t> </w:t>
      </w:r>
      <w:r>
        <w:rPr>
          <w:spacing w:val="-2"/>
        </w:rPr>
        <w:t>(96),</w:t>
      </w:r>
      <w:r>
        <w:rPr>
          <w:spacing w:val="-13"/>
        </w:rPr>
        <w:t> </w:t>
      </w:r>
      <w:r>
        <w:rPr>
          <w:spacing w:val="-2"/>
        </w:rPr>
        <w:t>Undergraduate</w:t>
      </w:r>
      <w:r>
        <w:rPr>
          <w:spacing w:val="-13"/>
        </w:rPr>
        <w:t> </w:t>
      </w:r>
      <w:r>
        <w:rPr>
          <w:spacing w:val="-2"/>
        </w:rPr>
        <w:t>Honors</w:t>
      </w:r>
      <w:r>
        <w:rPr>
          <w:spacing w:val="-13"/>
        </w:rPr>
        <w:t> </w:t>
      </w:r>
      <w:r>
        <w:rPr>
          <w:spacing w:val="-2"/>
        </w:rPr>
        <w:t>Thesis</w:t>
      </w:r>
      <w:r>
        <w:rPr>
          <w:spacing w:val="-13"/>
        </w:rPr>
        <w:t> </w:t>
      </w:r>
      <w:r>
        <w:rPr>
          <w:spacing w:val="-2"/>
        </w:rPr>
        <w:t>Seminar</w:t>
      </w:r>
      <w:r>
        <w:rPr>
          <w:spacing w:val="-13"/>
        </w:rPr>
        <w:t> </w:t>
      </w:r>
      <w:r>
        <w:rPr>
          <w:spacing w:val="-2"/>
        </w:rPr>
        <w:t>(196A </w:t>
      </w:r>
      <w:r>
        <w:rPr>
          <w:spacing w:val="-6"/>
        </w:rPr>
        <w:t>and 196B), Graduate Labor Economics (250B), Graduate Class in Field Experiments (245J), Graduate </w:t>
      </w:r>
      <w:r>
        <w:rPr/>
        <w:t>Seminar on the Teaching of Economics (297), Graduate Class on Research Topics in Labor and Health Economics</w:t>
      </w:r>
      <w:r>
        <w:rPr>
          <w:spacing w:val="40"/>
        </w:rPr>
        <w:t> </w:t>
      </w:r>
      <w:r>
        <w:rPr/>
        <w:t>(290)</w:t>
      </w:r>
    </w:p>
    <w:p>
      <w:pPr>
        <w:pStyle w:val="BodyText"/>
        <w:spacing w:before="266"/>
      </w:pPr>
      <w:r>
        <w:rPr>
          <w:spacing w:val="-4"/>
        </w:rPr>
        <w:t>Case</w:t>
      </w:r>
      <w:r>
        <w:rPr>
          <w:spacing w:val="-6"/>
        </w:rPr>
        <w:t> </w:t>
      </w:r>
      <w:r>
        <w:rPr>
          <w:spacing w:val="-4"/>
        </w:rPr>
        <w:t>Western</w:t>
      </w:r>
      <w:r>
        <w:rPr>
          <w:spacing w:val="-6"/>
        </w:rPr>
        <w:t> </w:t>
      </w:r>
      <w:r>
        <w:rPr>
          <w:spacing w:val="-4"/>
        </w:rPr>
        <w:t>Reserve:</w:t>
      </w:r>
      <w:r>
        <w:rPr>
          <w:spacing w:val="-6"/>
        </w:rPr>
        <w:t> </w:t>
      </w:r>
      <w:r>
        <w:rPr>
          <w:spacing w:val="-4"/>
        </w:rPr>
        <w:t>Undergraduate</w:t>
      </w:r>
      <w:r>
        <w:rPr>
          <w:spacing w:val="-6"/>
        </w:rPr>
        <w:t> </w:t>
      </w:r>
      <w:r>
        <w:rPr>
          <w:spacing w:val="-4"/>
        </w:rPr>
        <w:t>Econometrics</w:t>
      </w:r>
      <w:r>
        <w:rPr>
          <w:spacing w:val="-6"/>
        </w:rPr>
        <w:t> </w:t>
      </w:r>
      <w:r>
        <w:rPr>
          <w:spacing w:val="-4"/>
        </w:rPr>
        <w:t>(326)</w:t>
      </w:r>
    </w:p>
    <w:p>
      <w:pPr>
        <w:pStyle w:val="BodyText"/>
        <w:spacing w:before="261"/>
      </w:pPr>
      <w:r>
        <w:rPr>
          <w:spacing w:val="-2"/>
        </w:rPr>
        <w:t>Northwestern</w:t>
      </w:r>
      <w:r>
        <w:rPr>
          <w:spacing w:val="-10"/>
        </w:rPr>
        <w:t> </w:t>
      </w:r>
      <w:r>
        <w:rPr>
          <w:spacing w:val="-2"/>
        </w:rPr>
        <w:t>Workshop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Research</w:t>
      </w:r>
      <w:r>
        <w:rPr>
          <w:spacing w:val="-10"/>
        </w:rPr>
        <w:t> </w:t>
      </w:r>
      <w:r>
        <w:rPr>
          <w:spacing w:val="-2"/>
        </w:rPr>
        <w:t>Design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Causal</w:t>
      </w:r>
      <w:r>
        <w:rPr>
          <w:spacing w:val="-10"/>
        </w:rPr>
        <w:t> </w:t>
      </w:r>
      <w:r>
        <w:rPr>
          <w:spacing w:val="-2"/>
        </w:rPr>
        <w:t>Inference</w:t>
      </w:r>
      <w:r>
        <w:rPr>
          <w:spacing w:val="-10"/>
        </w:rPr>
        <w:t> </w:t>
      </w:r>
      <w:r>
        <w:rPr>
          <w:spacing w:val="-2"/>
        </w:rPr>
        <w:t>(2025)</w:t>
      </w:r>
    </w:p>
    <w:p>
      <w:pPr>
        <w:spacing w:line="530" w:lineRule="atLeast" w:before="13"/>
        <w:ind w:left="369" w:right="763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PRESENTATIONS 2004-2005</w:t>
      </w:r>
    </w:p>
    <w:p>
      <w:pPr>
        <w:pStyle w:val="BodyText"/>
        <w:spacing w:before="5"/>
      </w:pPr>
      <w:r>
        <w:rPr/>
        <w:t>Pomona</w:t>
      </w:r>
      <w:r>
        <w:rPr>
          <w:spacing w:val="-5"/>
        </w:rPr>
        <w:t> </w:t>
      </w:r>
      <w:r>
        <w:rPr>
          <w:spacing w:val="-2"/>
        </w:rPr>
        <w:t>College</w:t>
      </w:r>
    </w:p>
    <w:p>
      <w:pPr>
        <w:pStyle w:val="Heading1"/>
        <w:spacing w:before="261"/>
      </w:pPr>
      <w:r>
        <w:rPr>
          <w:w w:val="90"/>
        </w:rPr>
        <w:t>2005-</w:t>
      </w:r>
      <w:r>
        <w:rPr>
          <w:spacing w:val="-4"/>
        </w:rPr>
        <w:t>2006</w:t>
      </w:r>
    </w:p>
    <w:p>
      <w:pPr>
        <w:pStyle w:val="BodyText"/>
        <w:spacing w:line="272" w:lineRule="exact"/>
      </w:pPr>
      <w:r>
        <w:rPr>
          <w:w w:val="90"/>
        </w:rPr>
        <w:t>University</w:t>
      </w:r>
      <w:r>
        <w:rPr>
          <w:spacing w:val="21"/>
        </w:rPr>
        <w:t> </w:t>
      </w:r>
      <w:r>
        <w:rPr>
          <w:w w:val="90"/>
        </w:rPr>
        <w:t>of</w:t>
      </w:r>
      <w:r>
        <w:rPr>
          <w:spacing w:val="21"/>
        </w:rPr>
        <w:t> </w:t>
      </w:r>
      <w:r>
        <w:rPr>
          <w:w w:val="90"/>
        </w:rPr>
        <w:t>Michigan,</w:t>
      </w:r>
      <w:r>
        <w:rPr>
          <w:spacing w:val="20"/>
        </w:rPr>
        <w:t> </w:t>
      </w:r>
      <w:r>
        <w:rPr>
          <w:w w:val="90"/>
        </w:rPr>
        <w:t>Williams</w:t>
      </w:r>
      <w:r>
        <w:rPr>
          <w:spacing w:val="20"/>
        </w:rPr>
        <w:t> </w:t>
      </w:r>
      <w:r>
        <w:rPr>
          <w:spacing w:val="-2"/>
          <w:w w:val="90"/>
        </w:rPr>
        <w:t>College</w:t>
      </w:r>
    </w:p>
    <w:p>
      <w:pPr>
        <w:pStyle w:val="Heading1"/>
        <w:spacing w:before="267"/>
      </w:pPr>
      <w:r>
        <w:rPr>
          <w:w w:val="90"/>
        </w:rPr>
        <w:t>2006-</w:t>
      </w:r>
      <w:r>
        <w:rPr>
          <w:spacing w:val="-4"/>
        </w:rPr>
        <w:t>2007</w:t>
      </w:r>
    </w:p>
    <w:p>
      <w:pPr>
        <w:pStyle w:val="BodyText"/>
        <w:spacing w:line="232" w:lineRule="auto" w:before="3"/>
      </w:pPr>
      <w:r>
        <w:rPr>
          <w:spacing w:val="-6"/>
        </w:rPr>
        <w:t>Clemson</w:t>
      </w:r>
      <w:r>
        <w:rPr>
          <w:spacing w:val="-7"/>
        </w:rPr>
        <w:t> </w:t>
      </w:r>
      <w:r>
        <w:rPr>
          <w:spacing w:val="-6"/>
        </w:rPr>
        <w:t>University,</w:t>
      </w:r>
      <w:r>
        <w:rPr>
          <w:spacing w:val="-7"/>
        </w:rPr>
        <w:t> </w:t>
      </w:r>
      <w:r>
        <w:rPr>
          <w:spacing w:val="-6"/>
        </w:rPr>
        <w:t>Case</w:t>
      </w:r>
      <w:r>
        <w:rPr>
          <w:spacing w:val="-7"/>
        </w:rPr>
        <w:t> </w:t>
      </w:r>
      <w:r>
        <w:rPr>
          <w:spacing w:val="-6"/>
        </w:rPr>
        <w:t>Western</w:t>
      </w:r>
      <w:r>
        <w:rPr>
          <w:spacing w:val="-7"/>
        </w:rPr>
        <w:t> </w:t>
      </w:r>
      <w:r>
        <w:rPr>
          <w:spacing w:val="-6"/>
        </w:rPr>
        <w:t>Reserve</w:t>
      </w:r>
      <w:r>
        <w:rPr>
          <w:spacing w:val="-7"/>
        </w:rPr>
        <w:t> </w:t>
      </w:r>
      <w:r>
        <w:rPr>
          <w:spacing w:val="-6"/>
        </w:rPr>
        <w:t>University,</w:t>
      </w:r>
      <w:r>
        <w:rPr>
          <w:spacing w:val="-7"/>
        </w:rPr>
        <w:t> </w:t>
      </w:r>
      <w:r>
        <w:rPr>
          <w:spacing w:val="-6"/>
        </w:rPr>
        <w:t>University</w:t>
      </w:r>
      <w:r>
        <w:rPr>
          <w:spacing w:val="-7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Akron,</w:t>
      </w:r>
      <w:r>
        <w:rPr>
          <w:spacing w:val="-7"/>
        </w:rPr>
        <w:t> </w:t>
      </w:r>
      <w:r>
        <w:rPr>
          <w:spacing w:val="-6"/>
        </w:rPr>
        <w:t>UC</w:t>
      </w:r>
      <w:r>
        <w:rPr>
          <w:spacing w:val="-7"/>
        </w:rPr>
        <w:t> </w:t>
      </w:r>
      <w:r>
        <w:rPr>
          <w:spacing w:val="-6"/>
        </w:rPr>
        <w:t>Santa</w:t>
      </w:r>
      <w:r>
        <w:rPr>
          <w:spacing w:val="-7"/>
        </w:rPr>
        <w:t> </w:t>
      </w:r>
      <w:r>
        <w:rPr>
          <w:spacing w:val="-6"/>
        </w:rPr>
        <w:t>Barbara</w:t>
      </w:r>
      <w:r>
        <w:rPr>
          <w:spacing w:val="-7"/>
        </w:rPr>
        <w:t> </w:t>
      </w:r>
      <w:r>
        <w:rPr>
          <w:spacing w:val="-6"/>
        </w:rPr>
        <w:t>Quasi- </w:t>
      </w:r>
      <w:r>
        <w:rPr>
          <w:spacing w:val="-2"/>
        </w:rPr>
        <w:t>Experimental</w:t>
      </w:r>
      <w:r>
        <w:rPr>
          <w:spacing w:val="-9"/>
        </w:rPr>
        <w:t> </w:t>
      </w:r>
      <w:r>
        <w:rPr>
          <w:spacing w:val="-2"/>
        </w:rPr>
        <w:t>Methods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Health</w:t>
      </w:r>
      <w:r>
        <w:rPr>
          <w:spacing w:val="-9"/>
        </w:rPr>
        <w:t> </w:t>
      </w:r>
      <w:r>
        <w:rPr>
          <w:spacing w:val="-2"/>
        </w:rPr>
        <w:t>Economics</w:t>
      </w:r>
      <w:r>
        <w:rPr>
          <w:spacing w:val="-10"/>
        </w:rPr>
        <w:t> </w:t>
      </w:r>
      <w:r>
        <w:rPr>
          <w:spacing w:val="-2"/>
        </w:rPr>
        <w:t>Conference,</w:t>
      </w:r>
      <w:r>
        <w:rPr>
          <w:spacing w:val="-10"/>
        </w:rPr>
        <w:t> </w:t>
      </w:r>
      <w:r>
        <w:rPr>
          <w:spacing w:val="-2"/>
        </w:rPr>
        <w:t>McMaster</w:t>
      </w:r>
      <w:r>
        <w:rPr>
          <w:spacing w:val="-9"/>
        </w:rPr>
        <w:t> </w:t>
      </w:r>
      <w:r>
        <w:rPr>
          <w:spacing w:val="-2"/>
        </w:rPr>
        <w:t>University,</w:t>
      </w:r>
      <w:r>
        <w:rPr>
          <w:spacing w:val="-10"/>
        </w:rPr>
        <w:t> </w:t>
      </w:r>
      <w:r>
        <w:rPr>
          <w:spacing w:val="-2"/>
        </w:rPr>
        <w:t>Wellesley</w:t>
      </w:r>
      <w:r>
        <w:rPr>
          <w:spacing w:val="-9"/>
        </w:rPr>
        <w:t> </w:t>
      </w:r>
      <w:r>
        <w:rPr>
          <w:spacing w:val="-2"/>
        </w:rPr>
        <w:t>College</w:t>
      </w:r>
    </w:p>
    <w:p>
      <w:pPr>
        <w:pStyle w:val="Heading1"/>
        <w:spacing w:line="240" w:lineRule="auto" w:before="269"/>
      </w:pPr>
      <w:r>
        <w:rPr>
          <w:w w:val="90"/>
        </w:rPr>
        <w:t>2007-</w:t>
      </w:r>
      <w:r>
        <w:rPr>
          <w:spacing w:val="-4"/>
        </w:rPr>
        <w:t>2008</w:t>
      </w:r>
    </w:p>
    <w:p>
      <w:pPr>
        <w:pStyle w:val="Heading1"/>
        <w:spacing w:after="0" w:line="240" w:lineRule="auto"/>
        <w:sectPr>
          <w:pgSz w:w="12240" w:h="15840"/>
          <w:pgMar w:header="729" w:footer="1527" w:top="1760" w:bottom="1720" w:left="1080" w:right="1080"/>
        </w:sectPr>
      </w:pPr>
    </w:p>
    <w:p>
      <w:pPr>
        <w:pStyle w:val="BodyText"/>
        <w:spacing w:line="235" w:lineRule="auto" w:before="77"/>
        <w:ind w:right="347"/>
        <w:jc w:val="both"/>
      </w:pPr>
      <w:r>
        <w:rPr>
          <w:spacing w:val="-4"/>
        </w:rPr>
        <w:t>Syracuse</w:t>
      </w:r>
      <w:r>
        <w:rPr>
          <w:spacing w:val="-10"/>
        </w:rPr>
        <w:t> </w:t>
      </w:r>
      <w:r>
        <w:rPr>
          <w:spacing w:val="-4"/>
        </w:rPr>
        <w:t>University,</w:t>
      </w:r>
      <w:r>
        <w:rPr>
          <w:spacing w:val="-10"/>
        </w:rPr>
        <w:t> </w:t>
      </w:r>
      <w:r>
        <w:rPr>
          <w:spacing w:val="-4"/>
        </w:rPr>
        <w:t>Cornell</w:t>
      </w:r>
      <w:r>
        <w:rPr>
          <w:spacing w:val="-10"/>
        </w:rPr>
        <w:t> </w:t>
      </w:r>
      <w:r>
        <w:rPr>
          <w:spacing w:val="-4"/>
        </w:rPr>
        <w:t>University,</w:t>
      </w:r>
      <w:r>
        <w:rPr>
          <w:spacing w:val="-10"/>
        </w:rPr>
        <w:t> </w:t>
      </w:r>
      <w:r>
        <w:rPr>
          <w:spacing w:val="-4"/>
        </w:rPr>
        <w:t>University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Chicago</w:t>
      </w:r>
      <w:r>
        <w:rPr>
          <w:spacing w:val="-10"/>
        </w:rPr>
        <w:t> </w:t>
      </w:r>
      <w:r>
        <w:rPr>
          <w:spacing w:val="-4"/>
        </w:rPr>
        <w:t>Harris</w:t>
      </w:r>
      <w:r>
        <w:rPr>
          <w:spacing w:val="-10"/>
        </w:rPr>
        <w:t> </w:t>
      </w:r>
      <w:r>
        <w:rPr>
          <w:spacing w:val="-4"/>
        </w:rPr>
        <w:t>School,</w:t>
      </w:r>
      <w:r>
        <w:rPr>
          <w:spacing w:val="-10"/>
        </w:rPr>
        <w:t> </w:t>
      </w:r>
      <w:r>
        <w:rPr>
          <w:spacing w:val="-4"/>
        </w:rPr>
        <w:t>Case</w:t>
      </w:r>
      <w:r>
        <w:rPr>
          <w:spacing w:val="-10"/>
        </w:rPr>
        <w:t> </w:t>
      </w:r>
      <w:r>
        <w:rPr>
          <w:spacing w:val="-4"/>
        </w:rPr>
        <w:t>Western</w:t>
      </w:r>
      <w:r>
        <w:rPr>
          <w:spacing w:val="-10"/>
        </w:rPr>
        <w:t> </w:t>
      </w:r>
      <w:r>
        <w:rPr>
          <w:spacing w:val="-4"/>
        </w:rPr>
        <w:t>Reserve </w:t>
      </w:r>
      <w:r>
        <w:rPr/>
        <w:t>University, University of Alabama-Birmingham School of Public Health, Kent State University, </w:t>
      </w:r>
      <w:r>
        <w:rPr>
          <w:spacing w:val="-2"/>
        </w:rPr>
        <w:t>University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California-Santa</w:t>
      </w:r>
      <w:r>
        <w:rPr>
          <w:spacing w:val="-9"/>
        </w:rPr>
        <w:t> </w:t>
      </w:r>
      <w:r>
        <w:rPr>
          <w:spacing w:val="-2"/>
        </w:rPr>
        <w:t>Barbara,</w:t>
      </w:r>
      <w:r>
        <w:rPr>
          <w:spacing w:val="-10"/>
        </w:rPr>
        <w:t> </w:t>
      </w:r>
      <w:r>
        <w:rPr>
          <w:spacing w:val="-2"/>
        </w:rPr>
        <w:t>Federal</w:t>
      </w:r>
      <w:r>
        <w:rPr>
          <w:spacing w:val="-9"/>
        </w:rPr>
        <w:t> </w:t>
      </w:r>
      <w:r>
        <w:rPr>
          <w:spacing w:val="-2"/>
        </w:rPr>
        <w:t>Reserve</w:t>
      </w:r>
      <w:r>
        <w:rPr>
          <w:spacing w:val="-9"/>
        </w:rPr>
        <w:t> </w:t>
      </w:r>
      <w:r>
        <w:rPr>
          <w:spacing w:val="-2"/>
        </w:rPr>
        <w:t>Bank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San</w:t>
      </w:r>
      <w:r>
        <w:rPr>
          <w:spacing w:val="-9"/>
        </w:rPr>
        <w:t> </w:t>
      </w:r>
      <w:r>
        <w:rPr>
          <w:spacing w:val="-2"/>
        </w:rPr>
        <w:t>Francisco</w:t>
      </w:r>
    </w:p>
    <w:p>
      <w:pPr>
        <w:pStyle w:val="Heading1"/>
        <w:spacing w:line="275" w:lineRule="exact"/>
      </w:pPr>
      <w:r>
        <w:rPr>
          <w:w w:val="90"/>
        </w:rPr>
        <w:t>2008-</w:t>
      </w:r>
      <w:r>
        <w:rPr>
          <w:spacing w:val="-4"/>
        </w:rPr>
        <w:t>2009</w:t>
      </w:r>
    </w:p>
    <w:p>
      <w:pPr>
        <w:pStyle w:val="BodyText"/>
        <w:spacing w:line="232" w:lineRule="auto" w:before="6"/>
        <w:ind w:right="348"/>
      </w:pPr>
      <w:r>
        <w:rPr>
          <w:spacing w:val="-6"/>
        </w:rPr>
        <w:t>University of Chicago-Illinois, University of Florida, University of California-Los Angeles, University </w:t>
      </w:r>
      <w:r>
        <w:rPr>
          <w:spacing w:val="-2"/>
        </w:rPr>
        <w:t>of California-Irvine, University of California-San Diego</w:t>
      </w:r>
    </w:p>
    <w:p>
      <w:pPr>
        <w:pStyle w:val="Heading1"/>
        <w:spacing w:line="275" w:lineRule="exact"/>
      </w:pPr>
      <w:r>
        <w:rPr>
          <w:w w:val="90"/>
        </w:rPr>
        <w:t>2009-</w:t>
      </w:r>
      <w:r>
        <w:rPr>
          <w:spacing w:val="-4"/>
          <w:w w:val="95"/>
        </w:rPr>
        <w:t>2010</w:t>
      </w:r>
    </w:p>
    <w:p>
      <w:pPr>
        <w:pStyle w:val="BodyText"/>
        <w:spacing w:line="232" w:lineRule="auto" w:before="5"/>
      </w:pPr>
      <w:r>
        <w:rPr/>
        <w:t>University</w:t>
      </w:r>
      <w:r>
        <w:rPr>
          <w:spacing w:val="30"/>
        </w:rPr>
        <w:t> </w:t>
      </w:r>
      <w:r>
        <w:rPr/>
        <w:t>of</w:t>
      </w:r>
      <w:r>
        <w:rPr>
          <w:spacing w:val="30"/>
        </w:rPr>
        <w:t> </w:t>
      </w:r>
      <w:r>
        <w:rPr/>
        <w:t>Oregon,</w:t>
      </w:r>
      <w:r>
        <w:rPr>
          <w:spacing w:val="30"/>
        </w:rPr>
        <w:t> </w:t>
      </w:r>
      <w:r>
        <w:rPr/>
        <w:t>Pomona</w:t>
      </w:r>
      <w:r>
        <w:rPr>
          <w:spacing w:val="30"/>
        </w:rPr>
        <w:t> </w:t>
      </w:r>
      <w:r>
        <w:rPr/>
        <w:t>College,</w:t>
      </w:r>
      <w:r>
        <w:rPr>
          <w:spacing w:val="30"/>
        </w:rPr>
        <w:t> </w:t>
      </w:r>
      <w:r>
        <w:rPr/>
        <w:t>Columbia</w:t>
      </w:r>
      <w:r>
        <w:rPr>
          <w:spacing w:val="30"/>
        </w:rPr>
        <w:t> </w:t>
      </w:r>
      <w:r>
        <w:rPr/>
        <w:t>University,</w:t>
      </w:r>
      <w:r>
        <w:rPr>
          <w:spacing w:val="30"/>
        </w:rPr>
        <w:t> </w:t>
      </w:r>
      <w:r>
        <w:rPr/>
        <w:t>University</w:t>
      </w:r>
      <w:r>
        <w:rPr>
          <w:spacing w:val="30"/>
        </w:rPr>
        <w:t> </w:t>
      </w:r>
      <w:r>
        <w:rPr/>
        <w:t>of</w:t>
      </w:r>
      <w:r>
        <w:rPr>
          <w:spacing w:val="30"/>
        </w:rPr>
        <w:t> </w:t>
      </w:r>
      <w:r>
        <w:rPr/>
        <w:t>California-Irvine, </w:t>
      </w:r>
      <w:r>
        <w:rPr>
          <w:spacing w:val="-2"/>
        </w:rPr>
        <w:t>University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Illinois-Urbana</w:t>
      </w:r>
      <w:r>
        <w:rPr>
          <w:spacing w:val="-8"/>
        </w:rPr>
        <w:t> </w:t>
      </w:r>
      <w:r>
        <w:rPr>
          <w:spacing w:val="-2"/>
        </w:rPr>
        <w:t>Champaign,</w:t>
      </w:r>
      <w:r>
        <w:rPr>
          <w:spacing w:val="-9"/>
        </w:rPr>
        <w:t> </w:t>
      </w:r>
      <w:r>
        <w:rPr>
          <w:spacing w:val="-2"/>
        </w:rPr>
        <w:t>University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California-Davis</w:t>
      </w:r>
    </w:p>
    <w:p>
      <w:pPr>
        <w:pStyle w:val="Heading1"/>
        <w:spacing w:line="275" w:lineRule="exact" w:before="265"/>
      </w:pPr>
      <w:r>
        <w:rPr>
          <w:w w:val="90"/>
        </w:rPr>
        <w:t>2010-</w:t>
      </w:r>
      <w:r>
        <w:rPr>
          <w:spacing w:val="-4"/>
        </w:rPr>
        <w:t>2011</w:t>
      </w:r>
    </w:p>
    <w:p>
      <w:pPr>
        <w:pStyle w:val="BodyText"/>
        <w:spacing w:line="232" w:lineRule="auto" w:before="5"/>
        <w:ind w:right="347"/>
        <w:jc w:val="both"/>
      </w:pPr>
      <w:r>
        <w:rPr>
          <w:spacing w:val="-6"/>
        </w:rPr>
        <w:t>Claremont McKenna College, RAND Corporation, University of California-Berkeley School of Public </w:t>
      </w:r>
      <w:r>
        <w:rPr/>
        <w:t>Policy, University of California-Berkeley Labor Lunch, University of British Columbia, Federal Reserve Bank of New York</w:t>
      </w:r>
    </w:p>
    <w:p>
      <w:pPr>
        <w:pStyle w:val="Heading1"/>
        <w:spacing w:before="270"/>
      </w:pPr>
      <w:r>
        <w:rPr>
          <w:w w:val="85"/>
        </w:rPr>
        <w:t>2011-</w:t>
      </w:r>
      <w:r>
        <w:rPr>
          <w:spacing w:val="-4"/>
        </w:rPr>
        <w:t>2012</w:t>
      </w:r>
    </w:p>
    <w:p>
      <w:pPr>
        <w:pStyle w:val="BodyText"/>
        <w:spacing w:line="272" w:lineRule="exact"/>
      </w:pPr>
      <w:r>
        <w:rPr>
          <w:spacing w:val="-6"/>
        </w:rPr>
        <w:t>University</w:t>
      </w:r>
      <w:r>
        <w:rPr>
          <w:spacing w:val="-1"/>
        </w:rPr>
        <w:t> </w:t>
      </w:r>
      <w:r>
        <w:rPr>
          <w:spacing w:val="-6"/>
        </w:rPr>
        <w:t>of</w:t>
      </w:r>
      <w:r>
        <w:rPr>
          <w:spacing w:val="-1"/>
        </w:rPr>
        <w:t> </w:t>
      </w:r>
      <w:r>
        <w:rPr>
          <w:spacing w:val="-6"/>
        </w:rPr>
        <w:t>Wisconsin</w:t>
      </w:r>
      <w:r>
        <w:rPr/>
        <w:t> </w:t>
      </w:r>
      <w:r>
        <w:rPr>
          <w:spacing w:val="-6"/>
        </w:rPr>
        <w:t>School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Business,</w:t>
      </w:r>
      <w:r>
        <w:rPr>
          <w:spacing w:val="-1"/>
        </w:rPr>
        <w:t> </w:t>
      </w:r>
      <w:r>
        <w:rPr>
          <w:spacing w:val="-6"/>
        </w:rPr>
        <w:t>Cornell</w:t>
      </w:r>
      <w:r>
        <w:rPr>
          <w:spacing w:val="-1"/>
        </w:rPr>
        <w:t> </w:t>
      </w:r>
      <w:r>
        <w:rPr>
          <w:spacing w:val="-6"/>
        </w:rPr>
        <w:t>University,</w:t>
      </w:r>
      <w:r>
        <w:rPr>
          <w:spacing w:val="-1"/>
        </w:rPr>
        <w:t> </w:t>
      </w:r>
      <w:r>
        <w:rPr>
          <w:spacing w:val="-6"/>
        </w:rPr>
        <w:t>UCLA</w:t>
      </w:r>
      <w:r>
        <w:rPr>
          <w:spacing w:val="-1"/>
        </w:rPr>
        <w:t> </w:t>
      </w:r>
      <w:r>
        <w:rPr>
          <w:spacing w:val="-6"/>
        </w:rPr>
        <w:t>Public</w:t>
      </w:r>
      <w:r>
        <w:rPr/>
        <w:t> </w:t>
      </w:r>
      <w:r>
        <w:rPr>
          <w:spacing w:val="-6"/>
        </w:rPr>
        <w:t>Policy</w:t>
      </w:r>
    </w:p>
    <w:p>
      <w:pPr>
        <w:pStyle w:val="Heading1"/>
        <w:spacing w:line="275" w:lineRule="exact" w:before="262"/>
      </w:pPr>
      <w:r>
        <w:rPr>
          <w:w w:val="90"/>
        </w:rPr>
        <w:t>2012-</w:t>
      </w:r>
      <w:r>
        <w:rPr>
          <w:spacing w:val="-4"/>
        </w:rPr>
        <w:t>2013</w:t>
      </w:r>
    </w:p>
    <w:p>
      <w:pPr>
        <w:pStyle w:val="BodyText"/>
        <w:spacing w:line="232" w:lineRule="auto" w:before="6"/>
        <w:ind w:right="348"/>
      </w:pPr>
      <w:r>
        <w:rPr/>
        <w:t>Umea</w:t>
      </w:r>
      <w:r>
        <w:rPr>
          <w:spacing w:val="27"/>
        </w:rPr>
        <w:t> </w:t>
      </w:r>
      <w:r>
        <w:rPr/>
        <w:t>University,</w:t>
      </w:r>
      <w:r>
        <w:rPr>
          <w:spacing w:val="27"/>
        </w:rPr>
        <w:t> </w:t>
      </w:r>
      <w:r>
        <w:rPr/>
        <w:t>University</w:t>
      </w:r>
      <w:r>
        <w:rPr>
          <w:spacing w:val="27"/>
        </w:rPr>
        <w:t> </w:t>
      </w:r>
      <w:r>
        <w:rPr/>
        <w:t>of</w:t>
      </w:r>
      <w:r>
        <w:rPr>
          <w:spacing w:val="27"/>
        </w:rPr>
        <w:t> </w:t>
      </w:r>
      <w:r>
        <w:rPr/>
        <w:t>Southern</w:t>
      </w:r>
      <w:r>
        <w:rPr>
          <w:spacing w:val="27"/>
        </w:rPr>
        <w:t> </w:t>
      </w:r>
      <w:r>
        <w:rPr/>
        <w:t>California,</w:t>
      </w:r>
      <w:r>
        <w:rPr>
          <w:spacing w:val="27"/>
        </w:rPr>
        <w:t> </w:t>
      </w:r>
      <w:r>
        <w:rPr/>
        <w:t>Cal</w:t>
      </w:r>
      <w:r>
        <w:rPr>
          <w:spacing w:val="27"/>
        </w:rPr>
        <w:t> </w:t>
      </w:r>
      <w:r>
        <w:rPr/>
        <w:t>Poly-San</w:t>
      </w:r>
      <w:r>
        <w:rPr>
          <w:spacing w:val="27"/>
        </w:rPr>
        <w:t> </w:t>
      </w:r>
      <w:r>
        <w:rPr/>
        <w:t>Luis</w:t>
      </w:r>
      <w:r>
        <w:rPr>
          <w:spacing w:val="27"/>
        </w:rPr>
        <w:t> </w:t>
      </w:r>
      <w:r>
        <w:rPr/>
        <w:t>Obispo,</w:t>
      </w:r>
      <w:r>
        <w:rPr>
          <w:spacing w:val="27"/>
        </w:rPr>
        <w:t> </w:t>
      </w:r>
      <w:r>
        <w:rPr/>
        <w:t>University</w:t>
      </w:r>
      <w:r>
        <w:rPr>
          <w:spacing w:val="27"/>
        </w:rPr>
        <w:t> </w:t>
      </w:r>
      <w:r>
        <w:rPr/>
        <w:t>of </w:t>
      </w:r>
      <w:r>
        <w:rPr>
          <w:spacing w:val="-2"/>
        </w:rPr>
        <w:t>Tennessee-Knoxville,</w:t>
      </w:r>
      <w:r>
        <w:rPr>
          <w:spacing w:val="-7"/>
        </w:rPr>
        <w:t> </w:t>
      </w:r>
      <w:r>
        <w:rPr>
          <w:spacing w:val="-2"/>
        </w:rPr>
        <w:t>UC-Merced,</w:t>
      </w:r>
      <w:r>
        <w:rPr>
          <w:spacing w:val="-7"/>
        </w:rPr>
        <w:t> </w:t>
      </w:r>
      <w:r>
        <w:rPr>
          <w:spacing w:val="-2"/>
        </w:rPr>
        <w:t>Federal</w:t>
      </w:r>
      <w:r>
        <w:rPr>
          <w:spacing w:val="-6"/>
        </w:rPr>
        <w:t> </w:t>
      </w:r>
      <w:r>
        <w:rPr>
          <w:spacing w:val="-2"/>
        </w:rPr>
        <w:t>Reserve</w:t>
      </w:r>
      <w:r>
        <w:rPr>
          <w:spacing w:val="-6"/>
        </w:rPr>
        <w:t> </w:t>
      </w:r>
      <w:r>
        <w:rPr>
          <w:spacing w:val="-2"/>
        </w:rPr>
        <w:t>Bank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Chicago</w:t>
      </w:r>
    </w:p>
    <w:p>
      <w:pPr>
        <w:pStyle w:val="Heading1"/>
        <w:spacing w:line="275" w:lineRule="exact"/>
      </w:pPr>
      <w:r>
        <w:rPr>
          <w:w w:val="90"/>
        </w:rPr>
        <w:t>2013-</w:t>
      </w:r>
      <w:r>
        <w:rPr>
          <w:spacing w:val="-4"/>
        </w:rPr>
        <w:t>2014</w:t>
      </w:r>
    </w:p>
    <w:p>
      <w:pPr>
        <w:pStyle w:val="BodyText"/>
        <w:spacing w:line="232" w:lineRule="auto" w:before="5"/>
        <w:ind w:right="348"/>
        <w:jc w:val="both"/>
      </w:pPr>
      <w:r>
        <w:rPr/>
        <w:t>American</w:t>
      </w:r>
      <w:r>
        <w:rPr>
          <w:spacing w:val="-15"/>
        </w:rPr>
        <w:t> </w:t>
      </w:r>
      <w:r>
        <w:rPr/>
        <w:t>University,</w:t>
      </w:r>
      <w:r>
        <w:rPr>
          <w:spacing w:val="-15"/>
        </w:rPr>
        <w:t> </w:t>
      </w:r>
      <w:r>
        <w:rPr/>
        <w:t>Bocconi</w:t>
      </w:r>
      <w:r>
        <w:rPr>
          <w:spacing w:val="-15"/>
        </w:rPr>
        <w:t> </w:t>
      </w:r>
      <w:r>
        <w:rPr/>
        <w:t>University,</w:t>
      </w:r>
      <w:r>
        <w:rPr>
          <w:spacing w:val="-15"/>
        </w:rPr>
        <w:t> </w:t>
      </w:r>
      <w:r>
        <w:rPr/>
        <w:t>Stockholm</w:t>
      </w:r>
      <w:r>
        <w:rPr>
          <w:spacing w:val="-15"/>
        </w:rPr>
        <w:t> </w:t>
      </w:r>
      <w:r>
        <w:rPr/>
        <w:t>University,</w:t>
      </w:r>
      <w:r>
        <w:rPr>
          <w:spacing w:val="-15"/>
        </w:rPr>
        <w:t> </w:t>
      </w:r>
      <w:r>
        <w:rPr/>
        <w:t>University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Mannheim,</w:t>
      </w:r>
      <w:r>
        <w:rPr>
          <w:spacing w:val="-15"/>
        </w:rPr>
        <w:t> </w:t>
      </w:r>
      <w:r>
        <w:rPr/>
        <w:t>Simon Fraser University, Federal Reserve Bank of Chicago, University of Chicago Harris School, Tufts </w:t>
      </w:r>
      <w:r>
        <w:rPr>
          <w:spacing w:val="-2"/>
        </w:rPr>
        <w:t>University,</w:t>
      </w:r>
      <w:r>
        <w:rPr>
          <w:spacing w:val="-8"/>
        </w:rPr>
        <w:t> </w:t>
      </w:r>
      <w:r>
        <w:rPr>
          <w:spacing w:val="-2"/>
        </w:rPr>
        <w:t>University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North</w:t>
      </w:r>
      <w:r>
        <w:rPr>
          <w:spacing w:val="-8"/>
        </w:rPr>
        <w:t> </w:t>
      </w:r>
      <w:r>
        <w:rPr>
          <w:spacing w:val="-2"/>
        </w:rPr>
        <w:t>Carolina-Chapel</w:t>
      </w:r>
      <w:r>
        <w:rPr>
          <w:spacing w:val="-8"/>
        </w:rPr>
        <w:t> </w:t>
      </w:r>
      <w:r>
        <w:rPr>
          <w:spacing w:val="-2"/>
        </w:rPr>
        <w:t>Hill,</w:t>
      </w:r>
      <w:r>
        <w:rPr>
          <w:spacing w:val="-8"/>
        </w:rPr>
        <w:t> </w:t>
      </w:r>
      <w:r>
        <w:rPr>
          <w:spacing w:val="-2"/>
        </w:rPr>
        <w:t>University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Texas-Austin</w:t>
      </w:r>
    </w:p>
    <w:p>
      <w:pPr>
        <w:pStyle w:val="Heading1"/>
        <w:spacing w:before="271"/>
      </w:pPr>
      <w:r>
        <w:rPr>
          <w:w w:val="90"/>
        </w:rPr>
        <w:t>2014-</w:t>
      </w:r>
      <w:r>
        <w:rPr>
          <w:spacing w:val="-4"/>
        </w:rPr>
        <w:t>2015</w:t>
      </w:r>
    </w:p>
    <w:p>
      <w:pPr>
        <w:pStyle w:val="BodyText"/>
        <w:spacing w:line="272" w:lineRule="exact"/>
      </w:pPr>
      <w:r>
        <w:rPr>
          <w:spacing w:val="-8"/>
        </w:rPr>
        <w:t>CU-</w:t>
      </w:r>
      <w:r>
        <w:rPr>
          <w:spacing w:val="-2"/>
        </w:rPr>
        <w:t>Denver</w:t>
      </w:r>
    </w:p>
    <w:p>
      <w:pPr>
        <w:pStyle w:val="Heading1"/>
        <w:spacing w:line="275" w:lineRule="exact" w:before="261"/>
      </w:pPr>
      <w:r>
        <w:rPr>
          <w:w w:val="90"/>
        </w:rPr>
        <w:t>2015-</w:t>
      </w:r>
      <w:r>
        <w:rPr>
          <w:spacing w:val="-4"/>
        </w:rPr>
        <w:t>2016</w:t>
      </w:r>
    </w:p>
    <w:p>
      <w:pPr>
        <w:pStyle w:val="BodyText"/>
        <w:spacing w:line="232" w:lineRule="auto" w:before="6"/>
      </w:pPr>
      <w:r>
        <w:rPr>
          <w:spacing w:val="-4"/>
        </w:rPr>
        <w:t>University</w:t>
      </w:r>
      <w:r>
        <w:rPr/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Sydney,</w:t>
      </w:r>
      <w:r>
        <w:rPr/>
        <w:t> </w:t>
      </w:r>
      <w:r>
        <w:rPr>
          <w:spacing w:val="-4"/>
        </w:rPr>
        <w:t>University</w:t>
      </w:r>
      <w:r>
        <w:rPr/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Technology,</w:t>
      </w:r>
      <w:r>
        <w:rPr/>
        <w:t> </w:t>
      </w:r>
      <w:r>
        <w:rPr>
          <w:spacing w:val="-4"/>
        </w:rPr>
        <w:t>Sydney,</w:t>
      </w:r>
      <w:r>
        <w:rPr/>
        <w:t> </w:t>
      </w:r>
      <w:r>
        <w:rPr>
          <w:spacing w:val="-4"/>
        </w:rPr>
        <w:t>University</w:t>
      </w:r>
      <w:r>
        <w:rPr/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Hawaii,</w:t>
      </w:r>
      <w:r>
        <w:rPr/>
        <w:t> </w:t>
      </w:r>
      <w:r>
        <w:rPr>
          <w:spacing w:val="-4"/>
        </w:rPr>
        <w:t>Aarhus</w:t>
      </w:r>
      <w:r>
        <w:rPr/>
        <w:t> </w:t>
      </w:r>
      <w:r>
        <w:rPr>
          <w:spacing w:val="-4"/>
        </w:rPr>
        <w:t>University,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Southern</w:t>
      </w:r>
      <w:r>
        <w:rPr>
          <w:spacing w:val="-3"/>
        </w:rPr>
        <w:t> </w:t>
      </w:r>
      <w:r>
        <w:rPr/>
        <w:t>Denmark,</w:t>
      </w:r>
      <w:r>
        <w:rPr>
          <w:spacing w:val="-4"/>
        </w:rPr>
        <w:t> </w:t>
      </w:r>
      <w:r>
        <w:rPr/>
        <w:t>Lund</w:t>
      </w:r>
      <w:r>
        <w:rPr>
          <w:spacing w:val="-3"/>
        </w:rPr>
        <w:t> </w:t>
      </w:r>
      <w:r>
        <w:rPr/>
        <w:t>University</w:t>
      </w:r>
    </w:p>
    <w:p>
      <w:pPr>
        <w:pStyle w:val="Heading1"/>
        <w:spacing w:line="275" w:lineRule="exact"/>
      </w:pPr>
      <w:r>
        <w:rPr>
          <w:w w:val="90"/>
        </w:rPr>
        <w:t>2016-</w:t>
      </w:r>
      <w:r>
        <w:rPr>
          <w:spacing w:val="-4"/>
        </w:rPr>
        <w:t>2017</w:t>
      </w:r>
    </w:p>
    <w:p>
      <w:pPr>
        <w:pStyle w:val="BodyText"/>
        <w:spacing w:line="232" w:lineRule="auto" w:before="6"/>
      </w:pPr>
      <w:r>
        <w:rPr>
          <w:spacing w:val="-2"/>
        </w:rPr>
        <w:t>Montana</w:t>
      </w:r>
      <w:r>
        <w:rPr>
          <w:spacing w:val="-7"/>
        </w:rPr>
        <w:t> </w:t>
      </w:r>
      <w:r>
        <w:rPr>
          <w:spacing w:val="-2"/>
        </w:rPr>
        <w:t>State,</w:t>
      </w:r>
      <w:r>
        <w:rPr>
          <w:spacing w:val="-7"/>
        </w:rPr>
        <w:t> </w:t>
      </w:r>
      <w:r>
        <w:rPr>
          <w:spacing w:val="-2"/>
        </w:rPr>
        <w:t>University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Zurich,</w:t>
      </w:r>
      <w:r>
        <w:rPr>
          <w:spacing w:val="-7"/>
        </w:rPr>
        <w:t> </w:t>
      </w:r>
      <w:r>
        <w:rPr>
          <w:spacing w:val="-2"/>
        </w:rPr>
        <w:t>University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Mannheim,</w:t>
      </w:r>
      <w:r>
        <w:rPr>
          <w:spacing w:val="-7"/>
        </w:rPr>
        <w:t> </w:t>
      </w:r>
      <w:r>
        <w:rPr>
          <w:spacing w:val="-2"/>
        </w:rPr>
        <w:t>University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Munich,</w:t>
      </w:r>
      <w:r>
        <w:rPr>
          <w:spacing w:val="-7"/>
        </w:rPr>
        <w:t> </w:t>
      </w:r>
      <w:r>
        <w:rPr>
          <w:spacing w:val="-2"/>
        </w:rPr>
        <w:t>UCSD</w:t>
      </w:r>
      <w:r>
        <w:rPr>
          <w:spacing w:val="-7"/>
        </w:rPr>
        <w:t> </w:t>
      </w:r>
      <w:r>
        <w:rPr>
          <w:spacing w:val="-2"/>
        </w:rPr>
        <w:t>Rady, </w:t>
      </w:r>
      <w:r>
        <w:rPr/>
        <w:t>European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Institute,</w:t>
      </w:r>
      <w:r>
        <w:rPr>
          <w:spacing w:val="-6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Amsterdam</w:t>
      </w:r>
    </w:p>
    <w:p>
      <w:pPr>
        <w:pStyle w:val="Heading1"/>
        <w:spacing w:line="275" w:lineRule="exact"/>
      </w:pPr>
      <w:r>
        <w:rPr>
          <w:w w:val="90"/>
        </w:rPr>
        <w:t>2018-</w:t>
      </w:r>
      <w:r>
        <w:rPr>
          <w:spacing w:val="-4"/>
        </w:rPr>
        <w:t>2019</w:t>
      </w:r>
    </w:p>
    <w:p>
      <w:pPr>
        <w:pStyle w:val="BodyText"/>
        <w:spacing w:line="232" w:lineRule="auto" w:before="5"/>
      </w:pPr>
      <w:r>
        <w:rPr>
          <w:spacing w:val="-2"/>
        </w:rPr>
        <w:t>Uppsala</w:t>
      </w:r>
      <w:r>
        <w:rPr>
          <w:spacing w:val="33"/>
        </w:rPr>
        <w:t> </w:t>
      </w:r>
      <w:r>
        <w:rPr>
          <w:spacing w:val="-2"/>
        </w:rPr>
        <w:t>University,</w:t>
      </w:r>
      <w:r>
        <w:rPr>
          <w:spacing w:val="33"/>
        </w:rPr>
        <w:t> </w:t>
      </w:r>
      <w:r>
        <w:rPr>
          <w:spacing w:val="-2"/>
        </w:rPr>
        <w:t>University</w:t>
      </w:r>
      <w:r>
        <w:rPr>
          <w:spacing w:val="33"/>
        </w:rPr>
        <w:t> </w:t>
      </w:r>
      <w:r>
        <w:rPr>
          <w:spacing w:val="-2"/>
        </w:rPr>
        <w:t>of</w:t>
      </w:r>
      <w:r>
        <w:rPr>
          <w:spacing w:val="33"/>
        </w:rPr>
        <w:t> </w:t>
      </w:r>
      <w:r>
        <w:rPr>
          <w:spacing w:val="-2"/>
        </w:rPr>
        <w:t>Connecticut,</w:t>
      </w:r>
      <w:r>
        <w:rPr>
          <w:spacing w:val="33"/>
        </w:rPr>
        <w:t> </w:t>
      </w:r>
      <w:r>
        <w:rPr>
          <w:spacing w:val="-2"/>
        </w:rPr>
        <w:t>University</w:t>
      </w:r>
      <w:r>
        <w:rPr>
          <w:spacing w:val="33"/>
        </w:rPr>
        <w:t> </w:t>
      </w:r>
      <w:r>
        <w:rPr>
          <w:spacing w:val="-2"/>
        </w:rPr>
        <w:t>of</w:t>
      </w:r>
      <w:r>
        <w:rPr>
          <w:spacing w:val="33"/>
        </w:rPr>
        <w:t> </w:t>
      </w:r>
      <w:r>
        <w:rPr>
          <w:spacing w:val="-2"/>
        </w:rPr>
        <w:t>Pittsburgh,</w:t>
      </w:r>
      <w:r>
        <w:rPr>
          <w:spacing w:val="33"/>
        </w:rPr>
        <w:t> </w:t>
      </w:r>
      <w:r>
        <w:rPr>
          <w:spacing w:val="-2"/>
        </w:rPr>
        <w:t>Vanderbilt</w:t>
      </w:r>
      <w:r>
        <w:rPr>
          <w:spacing w:val="33"/>
        </w:rPr>
        <w:t> </w:t>
      </w:r>
      <w:r>
        <w:rPr>
          <w:spacing w:val="-2"/>
        </w:rPr>
        <w:t>University, </w:t>
      </w:r>
      <w:r>
        <w:rPr/>
        <w:t>University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Arizona,</w:t>
      </w:r>
      <w:r>
        <w:rPr>
          <w:spacing w:val="-15"/>
        </w:rPr>
        <w:t> </w:t>
      </w:r>
      <w:r>
        <w:rPr/>
        <w:t>University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California-San</w:t>
      </w:r>
      <w:r>
        <w:rPr>
          <w:spacing w:val="-15"/>
        </w:rPr>
        <w:t> </w:t>
      </w:r>
      <w:r>
        <w:rPr/>
        <w:t>Diego</w:t>
      </w:r>
    </w:p>
    <w:p>
      <w:pPr>
        <w:pStyle w:val="Heading1"/>
        <w:spacing w:line="240" w:lineRule="auto" w:before="265"/>
      </w:pPr>
      <w:r>
        <w:rPr>
          <w:w w:val="90"/>
        </w:rPr>
        <w:t>2019-</w:t>
      </w:r>
      <w:r>
        <w:rPr>
          <w:spacing w:val="-4"/>
        </w:rPr>
        <w:t>2020</w:t>
      </w:r>
    </w:p>
    <w:p>
      <w:pPr>
        <w:pStyle w:val="Heading1"/>
        <w:spacing w:after="0" w:line="240" w:lineRule="auto"/>
        <w:sectPr>
          <w:pgSz w:w="12240" w:h="15840"/>
          <w:pgMar w:header="729" w:footer="1527" w:top="1760" w:bottom="1720" w:left="1080" w:right="1080"/>
        </w:sectPr>
      </w:pPr>
    </w:p>
    <w:p>
      <w:pPr>
        <w:pStyle w:val="BodyText"/>
        <w:spacing w:line="235" w:lineRule="auto" w:before="77"/>
        <w:ind w:right="348"/>
        <w:jc w:val="both"/>
      </w:pPr>
      <w:r>
        <w:rPr/>
        <w:t>University of Georgia, Claremont McKenna Graduate University, University of Kentucky, Duke Public Policy, University of Notre Dame, Michigan State University (cancelled), University of </w:t>
      </w:r>
      <w:r>
        <w:rPr>
          <w:spacing w:val="-2"/>
        </w:rPr>
        <w:t>Nebraska</w:t>
      </w:r>
      <w:r>
        <w:rPr>
          <w:spacing w:val="-13"/>
        </w:rPr>
        <w:t> </w:t>
      </w:r>
      <w:r>
        <w:rPr>
          <w:spacing w:val="-2"/>
        </w:rPr>
        <w:t>(cancelled),</w:t>
      </w:r>
      <w:r>
        <w:rPr>
          <w:spacing w:val="-13"/>
        </w:rPr>
        <w:t> </w:t>
      </w:r>
      <w:r>
        <w:rPr>
          <w:spacing w:val="-2"/>
        </w:rPr>
        <w:t>University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California-Merced</w:t>
      </w:r>
      <w:r>
        <w:rPr>
          <w:spacing w:val="-13"/>
        </w:rPr>
        <w:t> </w:t>
      </w:r>
      <w:r>
        <w:rPr>
          <w:spacing w:val="-2"/>
        </w:rPr>
        <w:t>(cancelled)</w:t>
      </w:r>
    </w:p>
    <w:p>
      <w:pPr>
        <w:pStyle w:val="Heading1"/>
        <w:spacing w:line="275" w:lineRule="exact"/>
      </w:pPr>
      <w:r>
        <w:rPr>
          <w:w w:val="90"/>
        </w:rPr>
        <w:t>2020-</w:t>
      </w:r>
      <w:r>
        <w:rPr>
          <w:spacing w:val="-4"/>
        </w:rPr>
        <w:t>2021</w:t>
      </w:r>
    </w:p>
    <w:p>
      <w:pPr>
        <w:pStyle w:val="BodyText"/>
        <w:spacing w:line="232" w:lineRule="auto" w:before="6"/>
        <w:ind w:right="348"/>
      </w:pPr>
      <w:r>
        <w:rPr>
          <w:spacing w:val="-2"/>
        </w:rPr>
        <w:t>Michigan</w:t>
      </w:r>
      <w:r>
        <w:rPr>
          <w:spacing w:val="28"/>
        </w:rPr>
        <w:t> </w:t>
      </w:r>
      <w:r>
        <w:rPr>
          <w:spacing w:val="-2"/>
        </w:rPr>
        <w:t>State</w:t>
      </w:r>
      <w:r>
        <w:rPr>
          <w:spacing w:val="28"/>
        </w:rPr>
        <w:t> </w:t>
      </w:r>
      <w:r>
        <w:rPr>
          <w:spacing w:val="-2"/>
        </w:rPr>
        <w:t>University,</w:t>
      </w:r>
      <w:r>
        <w:rPr>
          <w:spacing w:val="28"/>
        </w:rPr>
        <w:t> </w:t>
      </w:r>
      <w:r>
        <w:rPr>
          <w:spacing w:val="-2"/>
        </w:rPr>
        <w:t>San</w:t>
      </w:r>
      <w:r>
        <w:rPr>
          <w:spacing w:val="28"/>
        </w:rPr>
        <w:t> </w:t>
      </w:r>
      <w:r>
        <w:rPr>
          <w:spacing w:val="-2"/>
        </w:rPr>
        <w:t>Diego</w:t>
      </w:r>
      <w:r>
        <w:rPr>
          <w:spacing w:val="28"/>
        </w:rPr>
        <w:t> </w:t>
      </w:r>
      <w:r>
        <w:rPr>
          <w:spacing w:val="-2"/>
        </w:rPr>
        <w:t>State</w:t>
      </w:r>
      <w:r>
        <w:rPr>
          <w:spacing w:val="28"/>
        </w:rPr>
        <w:t> </w:t>
      </w:r>
      <w:r>
        <w:rPr>
          <w:spacing w:val="-2"/>
        </w:rPr>
        <w:t>University,</w:t>
      </w:r>
      <w:r>
        <w:rPr>
          <w:spacing w:val="28"/>
        </w:rPr>
        <w:t> </w:t>
      </w:r>
      <w:r>
        <w:rPr>
          <w:spacing w:val="-2"/>
        </w:rPr>
        <w:t>Arizona</w:t>
      </w:r>
      <w:r>
        <w:rPr>
          <w:spacing w:val="28"/>
        </w:rPr>
        <w:t> </w:t>
      </w:r>
      <w:r>
        <w:rPr>
          <w:spacing w:val="-2"/>
        </w:rPr>
        <w:t>State</w:t>
      </w:r>
      <w:r>
        <w:rPr>
          <w:spacing w:val="28"/>
        </w:rPr>
        <w:t> </w:t>
      </w:r>
      <w:r>
        <w:rPr>
          <w:spacing w:val="-2"/>
        </w:rPr>
        <w:t>University,</w:t>
      </w:r>
      <w:r>
        <w:rPr>
          <w:spacing w:val="28"/>
        </w:rPr>
        <w:t> </w:t>
      </w:r>
      <w:r>
        <w:rPr>
          <w:spacing w:val="-2"/>
        </w:rPr>
        <w:t>University</w:t>
      </w:r>
      <w:r>
        <w:rPr>
          <w:spacing w:val="28"/>
        </w:rPr>
        <w:t> </w:t>
      </w:r>
      <w:r>
        <w:rPr>
          <w:spacing w:val="-2"/>
        </w:rPr>
        <w:t>of California-Merced,</w:t>
      </w:r>
      <w:r>
        <w:rPr>
          <w:spacing w:val="-5"/>
        </w:rPr>
        <w:t> </w:t>
      </w:r>
      <w:r>
        <w:rPr>
          <w:spacing w:val="-2"/>
        </w:rPr>
        <w:t>Monash</w:t>
      </w:r>
      <w:r>
        <w:rPr>
          <w:spacing w:val="-4"/>
        </w:rPr>
        <w:t> </w:t>
      </w:r>
      <w:r>
        <w:rPr>
          <w:spacing w:val="-2"/>
        </w:rPr>
        <w:t>University,</w:t>
      </w:r>
      <w:r>
        <w:rPr>
          <w:spacing w:val="-4"/>
        </w:rPr>
        <w:t> </w:t>
      </w:r>
      <w:r>
        <w:rPr>
          <w:spacing w:val="-2"/>
        </w:rPr>
        <w:t>University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Copenhagen</w:t>
      </w:r>
    </w:p>
    <w:p>
      <w:pPr>
        <w:pStyle w:val="Heading1"/>
        <w:spacing w:line="275" w:lineRule="exact"/>
      </w:pPr>
      <w:r>
        <w:rPr>
          <w:w w:val="90"/>
        </w:rPr>
        <w:t>2021-</w:t>
      </w:r>
      <w:r>
        <w:rPr>
          <w:spacing w:val="-4"/>
        </w:rPr>
        <w:t>2022</w:t>
      </w:r>
    </w:p>
    <w:p>
      <w:pPr>
        <w:pStyle w:val="BodyText"/>
        <w:spacing w:line="232" w:lineRule="auto" w:before="5"/>
      </w:pPr>
      <w:r>
        <w:rPr>
          <w:spacing w:val="-2"/>
        </w:rPr>
        <w:t>University</w:t>
      </w:r>
      <w:r>
        <w:rPr>
          <w:spacing w:val="25"/>
        </w:rPr>
        <w:t> </w:t>
      </w:r>
      <w:r>
        <w:rPr>
          <w:spacing w:val="-2"/>
        </w:rPr>
        <w:t>of</w:t>
      </w:r>
      <w:r>
        <w:rPr>
          <w:spacing w:val="25"/>
        </w:rPr>
        <w:t> </w:t>
      </w:r>
      <w:r>
        <w:rPr>
          <w:spacing w:val="-2"/>
        </w:rPr>
        <w:t>Chicago</w:t>
      </w:r>
      <w:r>
        <w:rPr>
          <w:spacing w:val="25"/>
        </w:rPr>
        <w:t> </w:t>
      </w:r>
      <w:r>
        <w:rPr>
          <w:spacing w:val="-2"/>
        </w:rPr>
        <w:t>Harris</w:t>
      </w:r>
      <w:r>
        <w:rPr>
          <w:spacing w:val="25"/>
        </w:rPr>
        <w:t> </w:t>
      </w:r>
      <w:r>
        <w:rPr>
          <w:spacing w:val="-2"/>
        </w:rPr>
        <w:t>School,</w:t>
      </w:r>
      <w:r>
        <w:rPr>
          <w:spacing w:val="25"/>
        </w:rPr>
        <w:t> </w:t>
      </w:r>
      <w:r>
        <w:rPr>
          <w:spacing w:val="-2"/>
        </w:rPr>
        <w:t>University</w:t>
      </w:r>
      <w:r>
        <w:rPr>
          <w:spacing w:val="25"/>
        </w:rPr>
        <w:t> </w:t>
      </w:r>
      <w:r>
        <w:rPr>
          <w:spacing w:val="-2"/>
        </w:rPr>
        <w:t>of</w:t>
      </w:r>
      <w:r>
        <w:rPr>
          <w:spacing w:val="25"/>
        </w:rPr>
        <w:t> </w:t>
      </w:r>
      <w:r>
        <w:rPr>
          <w:spacing w:val="-2"/>
        </w:rPr>
        <w:t>Virginia,</w:t>
      </w:r>
      <w:r>
        <w:rPr>
          <w:spacing w:val="25"/>
        </w:rPr>
        <w:t> </w:t>
      </w:r>
      <w:r>
        <w:rPr>
          <w:spacing w:val="-2"/>
        </w:rPr>
        <w:t>Clemson</w:t>
      </w:r>
      <w:r>
        <w:rPr>
          <w:spacing w:val="25"/>
        </w:rPr>
        <w:t> </w:t>
      </w:r>
      <w:r>
        <w:rPr>
          <w:spacing w:val="-2"/>
        </w:rPr>
        <w:t>University,</w:t>
      </w:r>
      <w:r>
        <w:rPr>
          <w:spacing w:val="25"/>
        </w:rPr>
        <w:t> </w:t>
      </w:r>
      <w:r>
        <w:rPr>
          <w:spacing w:val="-2"/>
        </w:rPr>
        <w:t>University</w:t>
      </w:r>
      <w:r>
        <w:rPr>
          <w:spacing w:val="25"/>
        </w:rPr>
        <w:t> </w:t>
      </w:r>
      <w:r>
        <w:rPr>
          <w:spacing w:val="-2"/>
        </w:rPr>
        <w:t>of Nebraska</w:t>
      </w:r>
    </w:p>
    <w:p>
      <w:pPr>
        <w:pStyle w:val="Heading1"/>
        <w:spacing w:line="275" w:lineRule="exact" w:before="265"/>
      </w:pPr>
      <w:r>
        <w:rPr>
          <w:w w:val="90"/>
        </w:rPr>
        <w:t>2022-</w:t>
      </w:r>
      <w:r>
        <w:rPr>
          <w:spacing w:val="-4"/>
        </w:rPr>
        <w:t>2023</w:t>
      </w:r>
    </w:p>
    <w:p>
      <w:pPr>
        <w:pStyle w:val="BodyText"/>
        <w:spacing w:line="232" w:lineRule="auto" w:before="5"/>
        <w:ind w:right="347"/>
        <w:jc w:val="both"/>
      </w:pPr>
      <w:r>
        <w:rPr>
          <w:spacing w:val="-2"/>
        </w:rPr>
        <w:t>University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Southern</w:t>
      </w:r>
      <w:r>
        <w:rPr>
          <w:spacing w:val="-10"/>
        </w:rPr>
        <w:t> </w:t>
      </w:r>
      <w:r>
        <w:rPr>
          <w:spacing w:val="-2"/>
        </w:rPr>
        <w:t>California</w:t>
      </w:r>
      <w:r>
        <w:rPr>
          <w:spacing w:val="-10"/>
        </w:rPr>
        <w:t> </w:t>
      </w:r>
      <w:r>
        <w:rPr>
          <w:spacing w:val="-2"/>
        </w:rPr>
        <w:t>Center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Social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Economic</w:t>
      </w:r>
      <w:r>
        <w:rPr>
          <w:spacing w:val="-10"/>
        </w:rPr>
        <w:t> </w:t>
      </w:r>
      <w:r>
        <w:rPr>
          <w:spacing w:val="-2"/>
        </w:rPr>
        <w:t>Research,</w:t>
      </w:r>
      <w:r>
        <w:rPr>
          <w:spacing w:val="-10"/>
        </w:rPr>
        <w:t> </w:t>
      </w:r>
      <w:r>
        <w:rPr>
          <w:spacing w:val="-2"/>
        </w:rPr>
        <w:t>University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Illinois</w:t>
      </w:r>
      <w:r>
        <w:rPr>
          <w:spacing w:val="-11"/>
        </w:rPr>
        <w:t> </w:t>
      </w:r>
      <w:r>
        <w:rPr>
          <w:spacing w:val="-2"/>
        </w:rPr>
        <w:t>– Urbana</w:t>
      </w:r>
      <w:r>
        <w:rPr>
          <w:spacing w:val="-12"/>
        </w:rPr>
        <w:t> </w:t>
      </w:r>
      <w:r>
        <w:rPr>
          <w:spacing w:val="-2"/>
        </w:rPr>
        <w:t>Champaign,</w:t>
      </w:r>
      <w:r>
        <w:rPr>
          <w:spacing w:val="-12"/>
        </w:rPr>
        <w:t> </w:t>
      </w:r>
      <w:r>
        <w:rPr>
          <w:spacing w:val="-2"/>
        </w:rPr>
        <w:t>American</w:t>
      </w:r>
      <w:r>
        <w:rPr>
          <w:spacing w:val="-12"/>
        </w:rPr>
        <w:t> </w:t>
      </w:r>
      <w:r>
        <w:rPr>
          <w:spacing w:val="-2"/>
        </w:rPr>
        <w:t>University,</w:t>
      </w:r>
      <w:r>
        <w:rPr>
          <w:spacing w:val="-12"/>
        </w:rPr>
        <w:t> </w:t>
      </w:r>
      <w:r>
        <w:rPr>
          <w:spacing w:val="-2"/>
        </w:rPr>
        <w:t>University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Pennsylvania</w:t>
      </w:r>
      <w:r>
        <w:rPr>
          <w:spacing w:val="-12"/>
        </w:rPr>
        <w:t> </w:t>
      </w:r>
      <w:r>
        <w:rPr>
          <w:spacing w:val="-2"/>
        </w:rPr>
        <w:t>Wharton</w:t>
      </w:r>
      <w:r>
        <w:rPr>
          <w:spacing w:val="-12"/>
        </w:rPr>
        <w:t> </w:t>
      </w:r>
      <w:r>
        <w:rPr>
          <w:spacing w:val="-2"/>
        </w:rPr>
        <w:t>School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Business, Harvard Kennedy School, Harvard/MIT/Boston University Health Economics Seminar, University of California-Irvine, University of California-Santa Cruz</w:t>
      </w:r>
    </w:p>
    <w:p>
      <w:pPr>
        <w:pStyle w:val="Heading1"/>
        <w:spacing w:before="272"/>
      </w:pPr>
      <w:r>
        <w:rPr>
          <w:w w:val="90"/>
        </w:rPr>
        <w:t>2023-</w:t>
      </w:r>
      <w:r>
        <w:rPr>
          <w:spacing w:val="-4"/>
        </w:rPr>
        <w:t>2024</w:t>
      </w:r>
    </w:p>
    <w:p>
      <w:pPr>
        <w:pStyle w:val="BodyText"/>
        <w:spacing w:line="272" w:lineRule="exact"/>
      </w:pPr>
      <w:r>
        <w:rPr>
          <w:spacing w:val="-4"/>
        </w:rPr>
        <w:t>University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California-Davis,</w:t>
      </w:r>
      <w:r>
        <w:rPr>
          <w:spacing w:val="-10"/>
        </w:rPr>
        <w:t> </w:t>
      </w:r>
      <w:r>
        <w:rPr>
          <w:spacing w:val="-4"/>
        </w:rPr>
        <w:t>Stanford</w:t>
      </w:r>
      <w:r>
        <w:rPr>
          <w:spacing w:val="-10"/>
        </w:rPr>
        <w:t> </w:t>
      </w:r>
      <w:r>
        <w:rPr>
          <w:spacing w:val="-4"/>
        </w:rPr>
        <w:t>University,</w:t>
      </w:r>
      <w:r>
        <w:rPr>
          <w:spacing w:val="-10"/>
        </w:rPr>
        <w:t> </w:t>
      </w:r>
      <w:r>
        <w:rPr>
          <w:spacing w:val="-4"/>
        </w:rPr>
        <w:t>Asian</w:t>
      </w:r>
      <w:r>
        <w:rPr>
          <w:spacing w:val="-11"/>
        </w:rPr>
        <w:t> </w:t>
      </w:r>
      <w:r>
        <w:rPr>
          <w:color w:val="222222"/>
          <w:spacing w:val="-4"/>
        </w:rPr>
        <w:t>Applied</w:t>
      </w:r>
      <w:r>
        <w:rPr>
          <w:color w:val="222222"/>
          <w:spacing w:val="-10"/>
        </w:rPr>
        <w:t> </w:t>
      </w:r>
      <w:r>
        <w:rPr>
          <w:color w:val="222222"/>
          <w:spacing w:val="-4"/>
        </w:rPr>
        <w:t>Economics</w:t>
      </w:r>
      <w:r>
        <w:rPr>
          <w:color w:val="222222"/>
          <w:spacing w:val="-11"/>
        </w:rPr>
        <w:t> </w:t>
      </w:r>
      <w:r>
        <w:rPr>
          <w:color w:val="222222"/>
          <w:spacing w:val="-4"/>
        </w:rPr>
        <w:t>Workshop</w:t>
      </w:r>
      <w:r>
        <w:rPr>
          <w:color w:val="222222"/>
          <w:spacing w:val="-9"/>
        </w:rPr>
        <w:t> </w:t>
      </w:r>
      <w:r>
        <w:rPr>
          <w:color w:val="222222"/>
          <w:spacing w:val="-4"/>
        </w:rPr>
        <w:t>Keynote</w:t>
      </w:r>
    </w:p>
    <w:p>
      <w:pPr>
        <w:spacing w:line="272" w:lineRule="exact" w:before="266"/>
        <w:ind w:left="369" w:right="0" w:firstLine="0"/>
        <w:jc w:val="left"/>
        <w:rPr>
          <w:b/>
          <w:sz w:val="24"/>
        </w:rPr>
      </w:pPr>
      <w:r>
        <w:rPr>
          <w:b/>
          <w:color w:val="222222"/>
          <w:w w:val="90"/>
          <w:sz w:val="24"/>
        </w:rPr>
        <w:t>2024-</w:t>
      </w:r>
      <w:r>
        <w:rPr>
          <w:b/>
          <w:color w:val="222222"/>
          <w:spacing w:val="-4"/>
          <w:sz w:val="24"/>
        </w:rPr>
        <w:t>2025</w:t>
      </w:r>
    </w:p>
    <w:p>
      <w:pPr>
        <w:pStyle w:val="BodyText"/>
        <w:spacing w:line="232" w:lineRule="auto" w:before="3"/>
        <w:ind w:right="348"/>
      </w:pPr>
      <w:r>
        <w:rPr/>
        <w:t>Arizona</w:t>
      </w:r>
      <w:r>
        <w:rPr>
          <w:spacing w:val="34"/>
        </w:rPr>
        <w:t> </w:t>
      </w:r>
      <w:r>
        <w:rPr/>
        <w:t>State</w:t>
      </w:r>
      <w:r>
        <w:rPr>
          <w:spacing w:val="37"/>
        </w:rPr>
        <w:t> </w:t>
      </w:r>
      <w:r>
        <w:rPr/>
        <w:t>University,</w:t>
      </w:r>
      <w:r>
        <w:rPr>
          <w:spacing w:val="37"/>
        </w:rPr>
        <w:t> </w:t>
      </w:r>
      <w:r>
        <w:rPr/>
        <w:t>Vanderbilt</w:t>
      </w:r>
      <w:r>
        <w:rPr>
          <w:spacing w:val="36"/>
        </w:rPr>
        <w:t> </w:t>
      </w:r>
      <w:r>
        <w:rPr/>
        <w:t>University,</w:t>
      </w:r>
      <w:r>
        <w:rPr>
          <w:spacing w:val="37"/>
        </w:rPr>
        <w:t> </w:t>
      </w:r>
      <w:r>
        <w:rPr/>
        <w:t>University</w:t>
      </w:r>
      <w:r>
        <w:rPr>
          <w:spacing w:val="37"/>
        </w:rPr>
        <w:t> </w:t>
      </w:r>
      <w:r>
        <w:rPr/>
        <w:t>of</w:t>
      </w:r>
      <w:r>
        <w:rPr>
          <w:spacing w:val="37"/>
        </w:rPr>
        <w:t> </w:t>
      </w:r>
      <w:r>
        <w:rPr/>
        <w:t>Illinois-Chicago,</w:t>
      </w:r>
      <w:r>
        <w:rPr>
          <w:spacing w:val="37"/>
        </w:rPr>
        <w:t> </w:t>
      </w:r>
      <w:r>
        <w:rPr/>
        <w:t>University</w:t>
      </w:r>
      <w:r>
        <w:rPr>
          <w:spacing w:val="37"/>
        </w:rPr>
        <w:t> </w:t>
      </w:r>
      <w:r>
        <w:rPr/>
        <w:t>of </w:t>
      </w:r>
      <w:r>
        <w:rPr>
          <w:spacing w:val="-2"/>
        </w:rPr>
        <w:t>California-Merced,</w:t>
      </w:r>
      <w:r>
        <w:rPr>
          <w:spacing w:val="-13"/>
        </w:rPr>
        <w:t> </w:t>
      </w:r>
      <w:r>
        <w:rPr>
          <w:spacing w:val="-2"/>
        </w:rPr>
        <w:t>University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California-Riverside</w:t>
      </w:r>
    </w:p>
    <w:p>
      <w:pPr>
        <w:pStyle w:val="Heading1"/>
        <w:spacing w:before="269"/>
      </w:pPr>
      <w:r>
        <w:rPr>
          <w:w w:val="90"/>
        </w:rPr>
        <w:t>2025-</w:t>
      </w:r>
      <w:r>
        <w:rPr>
          <w:spacing w:val="-4"/>
        </w:rPr>
        <w:t>2026</w:t>
      </w:r>
    </w:p>
    <w:p>
      <w:pPr>
        <w:pStyle w:val="BodyText"/>
        <w:spacing w:line="272" w:lineRule="exact"/>
      </w:pPr>
      <w:r>
        <w:rPr>
          <w:spacing w:val="-4"/>
        </w:rPr>
        <w:t>University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North</w:t>
      </w:r>
      <w:r>
        <w:rPr>
          <w:spacing w:val="-10"/>
        </w:rPr>
        <w:t> </w:t>
      </w:r>
      <w:r>
        <w:rPr>
          <w:spacing w:val="-4"/>
        </w:rPr>
        <w:t>Carolina-Chapel</w:t>
      </w:r>
      <w:r>
        <w:rPr>
          <w:spacing w:val="-9"/>
        </w:rPr>
        <w:t> </w:t>
      </w:r>
      <w:r>
        <w:rPr>
          <w:spacing w:val="-4"/>
        </w:rPr>
        <w:t>Hill</w:t>
      </w:r>
      <w:r>
        <w:rPr>
          <w:spacing w:val="-9"/>
        </w:rPr>
        <w:t> </w:t>
      </w:r>
      <w:r>
        <w:rPr>
          <w:spacing w:val="-4"/>
        </w:rPr>
        <w:t>(upcoming),</w:t>
      </w:r>
      <w:r>
        <w:rPr>
          <w:spacing w:val="-10"/>
        </w:rPr>
        <w:t> </w:t>
      </w:r>
      <w:r>
        <w:rPr>
          <w:spacing w:val="-4"/>
        </w:rPr>
        <w:t>ITAM</w:t>
      </w:r>
      <w:r>
        <w:rPr>
          <w:spacing w:val="-10"/>
        </w:rPr>
        <w:t> </w:t>
      </w:r>
      <w:r>
        <w:rPr>
          <w:spacing w:val="-4"/>
        </w:rPr>
        <w:t>Business</w:t>
      </w:r>
      <w:r>
        <w:rPr>
          <w:spacing w:val="-10"/>
        </w:rPr>
        <w:t> </w:t>
      </w:r>
      <w:r>
        <w:rPr>
          <w:spacing w:val="-4"/>
        </w:rPr>
        <w:t>School</w:t>
      </w:r>
      <w:r>
        <w:rPr>
          <w:spacing w:val="-9"/>
        </w:rPr>
        <w:t> </w:t>
      </w:r>
      <w:r>
        <w:rPr>
          <w:spacing w:val="-4"/>
        </w:rPr>
        <w:t>(upcoming)</w:t>
      </w:r>
    </w:p>
    <w:p>
      <w:pPr>
        <w:pStyle w:val="BodyText"/>
        <w:spacing w:before="259"/>
        <w:ind w:left="0"/>
      </w:pPr>
    </w:p>
    <w:p>
      <w:pPr>
        <w:spacing w:before="0"/>
        <w:ind w:left="369" w:right="0" w:firstLine="0"/>
        <w:jc w:val="left"/>
        <w:rPr>
          <w:b/>
          <w:sz w:val="24"/>
        </w:rPr>
      </w:pPr>
      <w:r>
        <w:rPr>
          <w:b/>
          <w:sz w:val="24"/>
        </w:rPr>
        <w:t>CONFERENCE</w:t>
      </w:r>
      <w:r>
        <w:rPr>
          <w:b/>
          <w:spacing w:val="49"/>
          <w:sz w:val="24"/>
        </w:rPr>
        <w:t> </w:t>
      </w:r>
      <w:r>
        <w:rPr>
          <w:b/>
          <w:spacing w:val="-2"/>
          <w:sz w:val="24"/>
        </w:rPr>
        <w:t>PRESENTATIONS</w:t>
      </w:r>
    </w:p>
    <w:p>
      <w:pPr>
        <w:pStyle w:val="Heading1"/>
        <w:spacing w:before="262"/>
      </w:pPr>
      <w:r>
        <w:rPr>
          <w:w w:val="90"/>
        </w:rPr>
        <w:t>2004-</w:t>
      </w:r>
      <w:r>
        <w:rPr>
          <w:spacing w:val="-4"/>
        </w:rPr>
        <w:t>2005</w:t>
      </w:r>
    </w:p>
    <w:p>
      <w:pPr>
        <w:pStyle w:val="BodyText"/>
        <w:spacing w:line="237" w:lineRule="auto"/>
      </w:pPr>
      <w:r>
        <w:rPr/>
        <w:t>Robert Wood Johnson Scholars in Health Policy Annual Conference, NBER Summer Institute – Program in Education</w:t>
      </w:r>
    </w:p>
    <w:p>
      <w:pPr>
        <w:pStyle w:val="Heading1"/>
        <w:spacing w:before="261"/>
      </w:pPr>
      <w:r>
        <w:rPr>
          <w:w w:val="90"/>
        </w:rPr>
        <w:t>2005-</w:t>
      </w:r>
      <w:r>
        <w:rPr>
          <w:spacing w:val="-4"/>
        </w:rPr>
        <w:t>2006</w:t>
      </w:r>
    </w:p>
    <w:p>
      <w:pPr>
        <w:pStyle w:val="BodyText"/>
        <w:spacing w:line="237" w:lineRule="auto"/>
      </w:pPr>
      <w:r>
        <w:rPr/>
        <w:t>Robert</w:t>
      </w:r>
      <w:r>
        <w:rPr>
          <w:spacing w:val="-6"/>
        </w:rPr>
        <w:t> </w:t>
      </w:r>
      <w:r>
        <w:rPr/>
        <w:t>Wood</w:t>
      </w:r>
      <w:r>
        <w:rPr>
          <w:spacing w:val="-6"/>
        </w:rPr>
        <w:t> </w:t>
      </w:r>
      <w:r>
        <w:rPr/>
        <w:t>Johnson</w:t>
      </w:r>
      <w:r>
        <w:rPr>
          <w:spacing w:val="-6"/>
        </w:rPr>
        <w:t> </w:t>
      </w:r>
      <w:r>
        <w:rPr/>
        <w:t>Scholars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Health</w:t>
      </w:r>
      <w:r>
        <w:rPr>
          <w:spacing w:val="-6"/>
        </w:rPr>
        <w:t> </w:t>
      </w:r>
      <w:r>
        <w:rPr/>
        <w:t>Policy</w:t>
      </w:r>
      <w:r>
        <w:rPr>
          <w:spacing w:val="-6"/>
        </w:rPr>
        <w:t> </w:t>
      </w:r>
      <w:r>
        <w:rPr/>
        <w:t>Annual</w:t>
      </w:r>
      <w:r>
        <w:rPr>
          <w:spacing w:val="-6"/>
        </w:rPr>
        <w:t> </w:t>
      </w:r>
      <w:r>
        <w:rPr/>
        <w:t>Conference,</w:t>
      </w:r>
      <w:r>
        <w:rPr>
          <w:spacing w:val="-6"/>
        </w:rPr>
        <w:t> </w:t>
      </w:r>
      <w:r>
        <w:rPr/>
        <w:t>American</w:t>
      </w:r>
      <w:r>
        <w:rPr>
          <w:spacing w:val="-6"/>
        </w:rPr>
        <w:t> </w:t>
      </w:r>
      <w:r>
        <w:rPr/>
        <w:t>Society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Health Economists Conference</w:t>
      </w:r>
    </w:p>
    <w:p>
      <w:pPr>
        <w:pStyle w:val="Heading1"/>
        <w:spacing w:before="261"/>
      </w:pPr>
      <w:r>
        <w:rPr>
          <w:w w:val="90"/>
        </w:rPr>
        <w:t>2006-</w:t>
      </w:r>
      <w:r>
        <w:rPr>
          <w:spacing w:val="-4"/>
        </w:rPr>
        <w:t>2007</w:t>
      </w:r>
    </w:p>
    <w:p>
      <w:pPr>
        <w:pStyle w:val="BodyText"/>
        <w:spacing w:line="235" w:lineRule="auto" w:before="1"/>
        <w:ind w:right="347"/>
        <w:jc w:val="both"/>
      </w:pPr>
      <w:r>
        <w:rPr>
          <w:spacing w:val="-4"/>
        </w:rPr>
        <w:t>American</w:t>
      </w:r>
      <w:r>
        <w:rPr>
          <w:spacing w:val="-5"/>
        </w:rPr>
        <w:t> </w:t>
      </w:r>
      <w:r>
        <w:rPr>
          <w:spacing w:val="-4"/>
        </w:rPr>
        <w:t>Economic</w:t>
      </w:r>
      <w:r>
        <w:rPr>
          <w:spacing w:val="-5"/>
        </w:rPr>
        <w:t> </w:t>
      </w:r>
      <w:r>
        <w:rPr>
          <w:spacing w:val="-4"/>
        </w:rPr>
        <w:t>Association</w:t>
      </w:r>
      <w:r>
        <w:rPr>
          <w:spacing w:val="-5"/>
        </w:rPr>
        <w:t> </w:t>
      </w:r>
      <w:r>
        <w:rPr>
          <w:spacing w:val="-4"/>
        </w:rPr>
        <w:t>Annual</w:t>
      </w:r>
      <w:r>
        <w:rPr>
          <w:spacing w:val="-5"/>
        </w:rPr>
        <w:t> </w:t>
      </w:r>
      <w:r>
        <w:rPr>
          <w:spacing w:val="-4"/>
        </w:rPr>
        <w:t>Meeting,</w:t>
      </w:r>
      <w:r>
        <w:rPr>
          <w:spacing w:val="-5"/>
        </w:rPr>
        <w:t> </w:t>
      </w:r>
      <w:r>
        <w:rPr>
          <w:spacing w:val="-4"/>
        </w:rPr>
        <w:t>Society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Labor</w:t>
      </w:r>
      <w:r>
        <w:rPr>
          <w:spacing w:val="-5"/>
        </w:rPr>
        <w:t> </w:t>
      </w:r>
      <w:r>
        <w:rPr>
          <w:spacing w:val="-4"/>
        </w:rPr>
        <w:t>Economists,</w:t>
      </w:r>
      <w:r>
        <w:rPr>
          <w:spacing w:val="-5"/>
        </w:rPr>
        <w:t> </w:t>
      </w:r>
      <w:r>
        <w:rPr>
          <w:spacing w:val="-4"/>
        </w:rPr>
        <w:t>Poverty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UDSA </w:t>
      </w:r>
      <w:r>
        <w:rPr/>
        <w:t>Food and Nutrition Policy Conference University of Chicago Harris School (Discussant), NBER Summer Institute – Program in Health Economics</w:t>
      </w:r>
    </w:p>
    <w:p>
      <w:pPr>
        <w:pStyle w:val="BodyText"/>
        <w:spacing w:after="0" w:line="235" w:lineRule="auto"/>
        <w:jc w:val="both"/>
        <w:sectPr>
          <w:pgSz w:w="12240" w:h="15840"/>
          <w:pgMar w:header="729" w:footer="1527" w:top="1760" w:bottom="1720" w:left="1080" w:right="1080"/>
        </w:sectPr>
      </w:pPr>
    </w:p>
    <w:p>
      <w:pPr>
        <w:pStyle w:val="Heading1"/>
        <w:spacing w:line="275" w:lineRule="exact" w:before="72"/>
      </w:pPr>
      <w:r>
        <w:rPr>
          <w:w w:val="90"/>
        </w:rPr>
        <w:t>2007-</w:t>
      </w:r>
      <w:r>
        <w:rPr>
          <w:spacing w:val="-4"/>
        </w:rPr>
        <w:t>2008</w:t>
      </w:r>
    </w:p>
    <w:p>
      <w:pPr>
        <w:pStyle w:val="BodyText"/>
        <w:spacing w:line="232" w:lineRule="auto" w:before="6"/>
        <w:ind w:right="347"/>
        <w:jc w:val="both"/>
      </w:pPr>
      <w:r>
        <w:rPr/>
        <w:t>Association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Public</w:t>
      </w:r>
      <w:r>
        <w:rPr>
          <w:spacing w:val="-6"/>
        </w:rPr>
        <w:t> </w:t>
      </w:r>
      <w:r>
        <w:rPr/>
        <w:t>Policy</w:t>
      </w:r>
      <w:r>
        <w:rPr>
          <w:spacing w:val="-6"/>
        </w:rPr>
        <w:t> </w:t>
      </w:r>
      <w:r>
        <w:rPr/>
        <w:t>Analysis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Fall</w:t>
      </w:r>
      <w:r>
        <w:rPr>
          <w:spacing w:val="-6"/>
        </w:rPr>
        <w:t> </w:t>
      </w:r>
      <w:r>
        <w:rPr/>
        <w:t>Meeting</w:t>
      </w:r>
      <w:r>
        <w:rPr>
          <w:spacing w:val="-6"/>
        </w:rPr>
        <w:t> </w:t>
      </w:r>
      <w:r>
        <w:rPr/>
        <w:t>(Discussant),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 Michigan Poverty Center Conference on Early Life Events and Later Life Outcomes, Population Association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America</w:t>
      </w:r>
      <w:r>
        <w:rPr>
          <w:spacing w:val="-12"/>
        </w:rPr>
        <w:t> </w:t>
      </w:r>
      <w:r>
        <w:rPr/>
        <w:t>Conference,</w:t>
      </w:r>
      <w:r>
        <w:rPr>
          <w:spacing w:val="-12"/>
        </w:rPr>
        <w:t> </w:t>
      </w:r>
      <w:r>
        <w:rPr/>
        <w:t>American</w:t>
      </w:r>
      <w:r>
        <w:rPr>
          <w:spacing w:val="-12"/>
        </w:rPr>
        <w:t> </w:t>
      </w:r>
      <w:r>
        <w:rPr/>
        <w:t>Society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Health</w:t>
      </w:r>
      <w:r>
        <w:rPr>
          <w:spacing w:val="-12"/>
        </w:rPr>
        <w:t> </w:t>
      </w:r>
      <w:r>
        <w:rPr/>
        <w:t>Economists</w:t>
      </w:r>
      <w:r>
        <w:rPr>
          <w:spacing w:val="-12"/>
        </w:rPr>
        <w:t> </w:t>
      </w:r>
      <w:r>
        <w:rPr/>
        <w:t>Conference,</w:t>
      </w:r>
      <w:r>
        <w:rPr>
          <w:spacing w:val="-12"/>
        </w:rPr>
        <w:t> </w:t>
      </w:r>
      <w:r>
        <w:rPr/>
        <w:t>Federal Reserve</w:t>
      </w:r>
      <w:r>
        <w:rPr>
          <w:spacing w:val="-10"/>
        </w:rPr>
        <w:t> </w:t>
      </w:r>
      <w:r>
        <w:rPr/>
        <w:t>Bank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San</w:t>
      </w:r>
      <w:r>
        <w:rPr>
          <w:spacing w:val="-10"/>
        </w:rPr>
        <w:t> </w:t>
      </w:r>
      <w:r>
        <w:rPr/>
        <w:t>Francisco</w:t>
      </w:r>
      <w:r>
        <w:rPr>
          <w:spacing w:val="-11"/>
        </w:rPr>
        <w:t> </w:t>
      </w:r>
      <w:r>
        <w:rPr/>
        <w:t>Applied</w:t>
      </w:r>
      <w:r>
        <w:rPr>
          <w:spacing w:val="-10"/>
        </w:rPr>
        <w:t> </w:t>
      </w:r>
      <w:r>
        <w:rPr/>
        <w:t>Micro</w:t>
      </w:r>
      <w:r>
        <w:rPr>
          <w:spacing w:val="-10"/>
        </w:rPr>
        <w:t> </w:t>
      </w:r>
      <w:r>
        <w:rPr/>
        <w:t>Conference</w:t>
      </w:r>
    </w:p>
    <w:p>
      <w:pPr>
        <w:pStyle w:val="Heading1"/>
        <w:spacing w:before="271"/>
      </w:pPr>
      <w:r>
        <w:rPr>
          <w:w w:val="90"/>
        </w:rPr>
        <w:t>2008-</w:t>
      </w:r>
      <w:r>
        <w:rPr>
          <w:spacing w:val="-4"/>
        </w:rPr>
        <w:t>2009</w:t>
      </w:r>
    </w:p>
    <w:p>
      <w:pPr>
        <w:pStyle w:val="BodyText"/>
        <w:spacing w:line="272" w:lineRule="exact"/>
      </w:pPr>
      <w:r>
        <w:rPr>
          <w:spacing w:val="-4"/>
        </w:rPr>
        <w:t>American</w:t>
      </w:r>
      <w:r>
        <w:rPr>
          <w:spacing w:val="-9"/>
        </w:rPr>
        <w:t> </w:t>
      </w:r>
      <w:r>
        <w:rPr>
          <w:spacing w:val="-4"/>
        </w:rPr>
        <w:t>Economic</w:t>
      </w:r>
      <w:r>
        <w:rPr>
          <w:spacing w:val="-8"/>
        </w:rPr>
        <w:t> </w:t>
      </w:r>
      <w:r>
        <w:rPr>
          <w:spacing w:val="-4"/>
        </w:rPr>
        <w:t>Association</w:t>
      </w:r>
      <w:r>
        <w:rPr>
          <w:spacing w:val="-9"/>
        </w:rPr>
        <w:t> </w:t>
      </w:r>
      <w:r>
        <w:rPr>
          <w:spacing w:val="-4"/>
        </w:rPr>
        <w:t>Meetings</w:t>
      </w:r>
      <w:r>
        <w:rPr>
          <w:spacing w:val="-9"/>
        </w:rPr>
        <w:t> </w:t>
      </w:r>
      <w:r>
        <w:rPr>
          <w:spacing w:val="-4"/>
        </w:rPr>
        <w:t>(Discussant),</w:t>
      </w:r>
      <w:r>
        <w:rPr>
          <w:spacing w:val="-9"/>
        </w:rPr>
        <w:t> </w:t>
      </w:r>
      <w:r>
        <w:rPr>
          <w:spacing w:val="-4"/>
        </w:rPr>
        <w:t>NBER</w:t>
      </w:r>
      <w:r>
        <w:rPr>
          <w:spacing w:val="-9"/>
        </w:rPr>
        <w:t> </w:t>
      </w:r>
      <w:r>
        <w:rPr>
          <w:spacing w:val="-4"/>
        </w:rPr>
        <w:t>Labor</w:t>
      </w:r>
      <w:r>
        <w:rPr>
          <w:spacing w:val="-8"/>
        </w:rPr>
        <w:t> </w:t>
      </w:r>
      <w:r>
        <w:rPr>
          <w:spacing w:val="-4"/>
        </w:rPr>
        <w:t>Studies</w:t>
      </w:r>
      <w:r>
        <w:rPr>
          <w:spacing w:val="-10"/>
        </w:rPr>
        <w:t> </w:t>
      </w:r>
      <w:r>
        <w:rPr>
          <w:spacing w:val="-4"/>
        </w:rPr>
        <w:t>Spring</w:t>
      </w:r>
      <w:r>
        <w:rPr>
          <w:spacing w:val="-8"/>
        </w:rPr>
        <w:t> </w:t>
      </w:r>
      <w:r>
        <w:rPr>
          <w:spacing w:val="-4"/>
        </w:rPr>
        <w:t>Meeting</w:t>
      </w:r>
    </w:p>
    <w:p>
      <w:pPr>
        <w:pStyle w:val="Heading1"/>
        <w:spacing w:before="267"/>
      </w:pPr>
      <w:r>
        <w:rPr>
          <w:w w:val="90"/>
        </w:rPr>
        <w:t>2009-</w:t>
      </w:r>
      <w:r>
        <w:rPr>
          <w:spacing w:val="-4"/>
          <w:w w:val="95"/>
        </w:rPr>
        <w:t>2010</w:t>
      </w:r>
    </w:p>
    <w:p>
      <w:pPr>
        <w:pStyle w:val="BodyText"/>
        <w:spacing w:line="235" w:lineRule="auto" w:before="1"/>
        <w:ind w:right="347"/>
        <w:jc w:val="both"/>
      </w:pPr>
      <w:r>
        <w:rPr/>
        <w:t>New Perspectives on Health and Health Care Reform Conference sponsored by the University of </w:t>
      </w:r>
      <w:r>
        <w:rPr>
          <w:spacing w:val="-6"/>
        </w:rPr>
        <w:t>Illinois and the Federal Reserve Bank of Chicago, Trans-Pacific Labor Conference at UCSB, Southern </w:t>
      </w:r>
      <w:r>
        <w:rPr>
          <w:spacing w:val="-4"/>
        </w:rPr>
        <w:t>California Applied Microeconomics Conference (Discussant), Families and Development sponsored </w:t>
      </w:r>
      <w:r>
        <w:rPr/>
        <w:t>by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University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Stavanger,</w:t>
      </w:r>
      <w:r>
        <w:rPr>
          <w:spacing w:val="-15"/>
        </w:rPr>
        <w:t> </w:t>
      </w:r>
      <w:r>
        <w:rPr/>
        <w:t>Norway,</w:t>
      </w:r>
      <w:r>
        <w:rPr>
          <w:spacing w:val="-15"/>
        </w:rPr>
        <w:t> </w:t>
      </w:r>
      <w:r>
        <w:rPr/>
        <w:t>American</w:t>
      </w:r>
      <w:r>
        <w:rPr>
          <w:spacing w:val="-15"/>
        </w:rPr>
        <w:t> </w:t>
      </w:r>
      <w:r>
        <w:rPr/>
        <w:t>Society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Health</w:t>
      </w:r>
      <w:r>
        <w:rPr>
          <w:spacing w:val="-15"/>
        </w:rPr>
        <w:t> </w:t>
      </w:r>
      <w:r>
        <w:rPr/>
        <w:t>Economists</w:t>
      </w:r>
      <w:r>
        <w:rPr>
          <w:spacing w:val="-15"/>
        </w:rPr>
        <w:t> </w:t>
      </w:r>
      <w:r>
        <w:rPr/>
        <w:t>Conference</w:t>
      </w:r>
    </w:p>
    <w:p>
      <w:pPr>
        <w:pStyle w:val="Heading1"/>
        <w:spacing w:before="262"/>
      </w:pPr>
      <w:r>
        <w:rPr>
          <w:w w:val="90"/>
        </w:rPr>
        <w:t>2010-</w:t>
      </w:r>
      <w:r>
        <w:rPr>
          <w:spacing w:val="-4"/>
        </w:rPr>
        <w:t>2011</w:t>
      </w:r>
    </w:p>
    <w:p>
      <w:pPr>
        <w:pStyle w:val="BodyText"/>
        <w:spacing w:line="235" w:lineRule="auto" w:before="1"/>
        <w:ind w:right="349"/>
        <w:jc w:val="both"/>
      </w:pPr>
      <w:r>
        <w:rPr/>
        <w:t>Advances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Field</w:t>
      </w:r>
      <w:r>
        <w:rPr>
          <w:spacing w:val="-1"/>
        </w:rPr>
        <w:t> </w:t>
      </w:r>
      <w:r>
        <w:rPr/>
        <w:t>Experiments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Wharton</w:t>
      </w:r>
      <w:r>
        <w:rPr>
          <w:spacing w:val="-1"/>
        </w:rPr>
        <w:t> </w:t>
      </w:r>
      <w:r>
        <w:rPr/>
        <w:t>School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Business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Pennsylvania,</w:t>
      </w:r>
      <w:r>
        <w:rPr>
          <w:spacing w:val="-1"/>
        </w:rPr>
        <w:t> </w:t>
      </w:r>
      <w:r>
        <w:rPr/>
        <w:t>2011 </w:t>
      </w:r>
      <w:r>
        <w:rPr>
          <w:spacing w:val="-2"/>
        </w:rPr>
        <w:t>Impact</w:t>
      </w:r>
      <w:r>
        <w:rPr>
          <w:spacing w:val="-11"/>
        </w:rPr>
        <w:t> </w:t>
      </w:r>
      <w:r>
        <w:rPr>
          <w:spacing w:val="-2"/>
        </w:rPr>
        <w:t>Evaluation</w:t>
      </w:r>
      <w:r>
        <w:rPr>
          <w:spacing w:val="-11"/>
        </w:rPr>
        <w:t> </w:t>
      </w:r>
      <w:r>
        <w:rPr>
          <w:spacing w:val="-2"/>
        </w:rPr>
        <w:t>Mind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Gap</w:t>
      </w:r>
      <w:r>
        <w:rPr>
          <w:spacing w:val="-11"/>
        </w:rPr>
        <w:t> </w:t>
      </w:r>
      <w:r>
        <w:rPr>
          <w:spacing w:val="-2"/>
        </w:rPr>
        <w:t>Conference</w:t>
      </w:r>
      <w:r>
        <w:rPr>
          <w:spacing w:val="-11"/>
        </w:rPr>
        <w:t> </w:t>
      </w:r>
      <w:r>
        <w:rPr>
          <w:spacing w:val="-2"/>
        </w:rPr>
        <w:t>Mexico,</w:t>
      </w:r>
      <w:r>
        <w:rPr>
          <w:spacing w:val="-11"/>
        </w:rPr>
        <w:t> </w:t>
      </w:r>
      <w:r>
        <w:rPr>
          <w:spacing w:val="-2"/>
        </w:rPr>
        <w:t>NBER</w:t>
      </w:r>
      <w:r>
        <w:rPr>
          <w:spacing w:val="-11"/>
        </w:rPr>
        <w:t> </w:t>
      </w:r>
      <w:r>
        <w:rPr>
          <w:spacing w:val="-2"/>
        </w:rPr>
        <w:t>Summer</w:t>
      </w:r>
      <w:r>
        <w:rPr>
          <w:spacing w:val="-11"/>
        </w:rPr>
        <w:t> </w:t>
      </w:r>
      <w:r>
        <w:rPr>
          <w:spacing w:val="-2"/>
        </w:rPr>
        <w:t>Institute</w:t>
      </w:r>
      <w:r>
        <w:rPr>
          <w:spacing w:val="-11"/>
        </w:rPr>
        <w:t> </w:t>
      </w:r>
      <w:r>
        <w:rPr>
          <w:spacing w:val="-2"/>
        </w:rPr>
        <w:t>–</w:t>
      </w:r>
      <w:r>
        <w:rPr>
          <w:spacing w:val="-11"/>
        </w:rPr>
        <w:t> </w:t>
      </w:r>
      <w:r>
        <w:rPr>
          <w:spacing w:val="-2"/>
        </w:rPr>
        <w:t>Program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Health </w:t>
      </w:r>
      <w:r>
        <w:rPr/>
        <w:t>Economics (co-author presented)</w:t>
      </w:r>
    </w:p>
    <w:p>
      <w:pPr>
        <w:pStyle w:val="Heading1"/>
        <w:spacing w:line="275" w:lineRule="exact"/>
      </w:pPr>
      <w:r>
        <w:rPr>
          <w:w w:val="85"/>
        </w:rPr>
        <w:t>2011-</w:t>
      </w:r>
      <w:r>
        <w:rPr>
          <w:spacing w:val="-4"/>
        </w:rPr>
        <w:t>2012</w:t>
      </w:r>
    </w:p>
    <w:p>
      <w:pPr>
        <w:pStyle w:val="BodyText"/>
        <w:spacing w:line="232" w:lineRule="auto" w:before="6"/>
        <w:ind w:right="348"/>
        <w:jc w:val="both"/>
      </w:pPr>
      <w:r>
        <w:rPr>
          <w:spacing w:val="-6"/>
        </w:rPr>
        <w:t>All-CA Labor Conference, Advances in Field Experiments Conference at University of Chicago, AEA </w:t>
      </w:r>
      <w:r>
        <w:rPr>
          <w:spacing w:val="-2"/>
        </w:rPr>
        <w:t>Meeting</w:t>
      </w:r>
      <w:r>
        <w:rPr>
          <w:spacing w:val="-13"/>
        </w:rPr>
        <w:t> </w:t>
      </w:r>
      <w:r>
        <w:rPr>
          <w:spacing w:val="-2"/>
        </w:rPr>
        <w:t>(Discussant),</w:t>
      </w:r>
      <w:r>
        <w:rPr>
          <w:spacing w:val="-13"/>
        </w:rPr>
        <w:t> </w:t>
      </w:r>
      <w:r>
        <w:rPr>
          <w:spacing w:val="-2"/>
        </w:rPr>
        <w:t>UCSB/UCLA</w:t>
      </w:r>
      <w:r>
        <w:rPr>
          <w:spacing w:val="-13"/>
        </w:rPr>
        <w:t> </w:t>
      </w:r>
      <w:r>
        <w:rPr>
          <w:spacing w:val="-2"/>
        </w:rPr>
        <w:t>Field</w:t>
      </w:r>
      <w:r>
        <w:rPr>
          <w:spacing w:val="-13"/>
        </w:rPr>
        <w:t> </w:t>
      </w:r>
      <w:r>
        <w:rPr>
          <w:spacing w:val="-2"/>
        </w:rPr>
        <w:t>Experiment</w:t>
      </w:r>
      <w:r>
        <w:rPr>
          <w:spacing w:val="-13"/>
        </w:rPr>
        <w:t> </w:t>
      </w:r>
      <w:r>
        <w:rPr>
          <w:spacing w:val="-2"/>
        </w:rPr>
        <w:t>Conference,</w:t>
      </w:r>
      <w:r>
        <w:rPr>
          <w:spacing w:val="-13"/>
        </w:rPr>
        <w:t> </w:t>
      </w:r>
      <w:r>
        <w:rPr>
          <w:spacing w:val="-2"/>
        </w:rPr>
        <w:t>Penn</w:t>
      </w:r>
      <w:r>
        <w:rPr>
          <w:spacing w:val="-13"/>
        </w:rPr>
        <w:t> </w:t>
      </w:r>
      <w:r>
        <w:rPr>
          <w:spacing w:val="-2"/>
        </w:rPr>
        <w:t>CMU</w:t>
      </w:r>
      <w:r>
        <w:rPr>
          <w:spacing w:val="-13"/>
        </w:rPr>
        <w:t> </w:t>
      </w:r>
      <w:r>
        <w:rPr>
          <w:spacing w:val="-2"/>
        </w:rPr>
        <w:t>Roybal</w:t>
      </w:r>
      <w:r>
        <w:rPr>
          <w:spacing w:val="-13"/>
        </w:rPr>
        <w:t> </w:t>
      </w:r>
      <w:r>
        <w:rPr>
          <w:spacing w:val="-2"/>
        </w:rPr>
        <w:t>Symposium </w:t>
      </w:r>
      <w:r>
        <w:rPr/>
        <w:t>on</w:t>
      </w:r>
      <w:r>
        <w:rPr>
          <w:spacing w:val="-15"/>
        </w:rPr>
        <w:t> </w:t>
      </w:r>
      <w:r>
        <w:rPr/>
        <w:t>Behavioral</w:t>
      </w:r>
      <w:r>
        <w:rPr>
          <w:spacing w:val="-15"/>
        </w:rPr>
        <w:t> </w:t>
      </w:r>
      <w:r>
        <w:rPr/>
        <w:t>Economics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Health,</w:t>
      </w:r>
      <w:r>
        <w:rPr>
          <w:spacing w:val="-15"/>
        </w:rPr>
        <w:t> </w:t>
      </w:r>
      <w:r>
        <w:rPr/>
        <w:t>Rimini</w:t>
      </w:r>
      <w:r>
        <w:rPr>
          <w:spacing w:val="-15"/>
        </w:rPr>
        <w:t> </w:t>
      </w:r>
      <w:r>
        <w:rPr/>
        <w:t>Conference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Economics</w:t>
      </w:r>
      <w:r>
        <w:rPr>
          <w:spacing w:val="-15"/>
        </w:rPr>
        <w:t> </w:t>
      </w:r>
      <w:r>
        <w:rPr/>
        <w:t>&amp;</w:t>
      </w:r>
      <w:r>
        <w:rPr>
          <w:spacing w:val="-15"/>
        </w:rPr>
        <w:t> </w:t>
      </w:r>
      <w:r>
        <w:rPr/>
        <w:t>Finance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University</w:t>
      </w:r>
      <w:r>
        <w:rPr>
          <w:spacing w:val="-15"/>
        </w:rPr>
        <w:t> </w:t>
      </w:r>
      <w:r>
        <w:rPr/>
        <w:t>of </w:t>
      </w:r>
      <w:r>
        <w:rPr>
          <w:spacing w:val="-2"/>
        </w:rPr>
        <w:t>Toronto</w:t>
      </w:r>
    </w:p>
    <w:p>
      <w:pPr>
        <w:pStyle w:val="Heading1"/>
        <w:spacing w:before="271"/>
      </w:pPr>
      <w:r>
        <w:rPr>
          <w:w w:val="90"/>
        </w:rPr>
        <w:t>2012-</w:t>
      </w:r>
      <w:r>
        <w:rPr>
          <w:spacing w:val="-4"/>
        </w:rPr>
        <w:t>2013</w:t>
      </w:r>
    </w:p>
    <w:p>
      <w:pPr>
        <w:pStyle w:val="BodyText"/>
        <w:spacing w:line="272" w:lineRule="exact"/>
      </w:pPr>
      <w:r>
        <w:rPr>
          <w:spacing w:val="-2"/>
        </w:rPr>
        <w:t>IZA/</w:t>
      </w:r>
      <w:r>
        <w:rPr>
          <w:spacing w:val="-6"/>
        </w:rPr>
        <w:t> </w:t>
      </w:r>
      <w:r>
        <w:rPr>
          <w:spacing w:val="-2"/>
        </w:rPr>
        <w:t>WZB</w:t>
      </w:r>
      <w:r>
        <w:rPr>
          <w:spacing w:val="-6"/>
        </w:rPr>
        <w:t> </w:t>
      </w:r>
      <w:r>
        <w:rPr>
          <w:spacing w:val="-2"/>
        </w:rPr>
        <w:t>Conference:</w:t>
      </w:r>
      <w:r>
        <w:rPr>
          <w:spacing w:val="-7"/>
        </w:rPr>
        <w:t> </w:t>
      </w:r>
      <w:r>
        <w:rPr>
          <w:spacing w:val="-2"/>
        </w:rPr>
        <w:t>Field</w:t>
      </w:r>
      <w:r>
        <w:rPr>
          <w:spacing w:val="-5"/>
        </w:rPr>
        <w:t> </w:t>
      </w:r>
      <w:r>
        <w:rPr>
          <w:spacing w:val="-2"/>
        </w:rPr>
        <w:t>Days</w:t>
      </w:r>
      <w:r>
        <w:rPr>
          <w:spacing w:val="-7"/>
        </w:rPr>
        <w:t> </w:t>
      </w:r>
      <w:r>
        <w:rPr>
          <w:spacing w:val="-2"/>
        </w:rPr>
        <w:t>2013</w:t>
      </w:r>
      <w:r>
        <w:rPr>
          <w:spacing w:val="-6"/>
        </w:rPr>
        <w:t> </w:t>
      </w:r>
      <w:r>
        <w:rPr>
          <w:spacing w:val="-2"/>
        </w:rPr>
        <w:t>–</w:t>
      </w:r>
      <w:r>
        <w:rPr>
          <w:spacing w:val="-6"/>
        </w:rPr>
        <w:t> </w:t>
      </w:r>
      <w:r>
        <w:rPr>
          <w:spacing w:val="-2"/>
        </w:rPr>
        <w:t>Experiments</w:t>
      </w:r>
      <w:r>
        <w:rPr>
          <w:spacing w:val="-6"/>
        </w:rPr>
        <w:t> </w:t>
      </w:r>
      <w:r>
        <w:rPr>
          <w:spacing w:val="-2"/>
        </w:rPr>
        <w:t>Outside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Lab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Berlin</w:t>
      </w:r>
    </w:p>
    <w:p>
      <w:pPr>
        <w:pStyle w:val="Heading1"/>
        <w:spacing w:before="266"/>
      </w:pPr>
      <w:r>
        <w:rPr>
          <w:w w:val="90"/>
        </w:rPr>
        <w:t>2013-</w:t>
      </w:r>
      <w:r>
        <w:rPr>
          <w:spacing w:val="-4"/>
        </w:rPr>
        <w:t>2014</w:t>
      </w:r>
    </w:p>
    <w:p>
      <w:pPr>
        <w:pStyle w:val="BodyText"/>
        <w:spacing w:line="232" w:lineRule="auto" w:before="4"/>
        <w:ind w:right="347"/>
        <w:jc w:val="both"/>
      </w:pPr>
      <w:r>
        <w:rPr/>
        <w:t>CIREQ Montreal Applied Economics Conference, Keynote Speaker at Essen Conference </w:t>
      </w:r>
      <w:r>
        <w:rPr>
          <w:spacing w:val="-4"/>
        </w:rPr>
        <w:t>“Rethinking Barker”, American Society of Health Economists Conference (Presenter &amp; Discussant), </w:t>
      </w:r>
      <w:r>
        <w:rPr/>
        <w:t>NBER Summer Institute – Children’s</w:t>
      </w:r>
    </w:p>
    <w:p>
      <w:pPr>
        <w:pStyle w:val="Heading1"/>
        <w:spacing w:before="270"/>
      </w:pPr>
      <w:r>
        <w:rPr>
          <w:w w:val="90"/>
        </w:rPr>
        <w:t>2014-</w:t>
      </w:r>
      <w:r>
        <w:rPr>
          <w:spacing w:val="-4"/>
        </w:rPr>
        <w:t>2015</w:t>
      </w:r>
    </w:p>
    <w:p>
      <w:pPr>
        <w:pStyle w:val="BodyText"/>
        <w:spacing w:line="272" w:lineRule="exact"/>
      </w:pPr>
      <w:r>
        <w:rPr>
          <w:spacing w:val="-2"/>
        </w:rPr>
        <w:t>NBER</w:t>
      </w:r>
      <w:r>
        <w:rPr>
          <w:spacing w:val="-9"/>
        </w:rPr>
        <w:t> </w:t>
      </w:r>
      <w:r>
        <w:rPr>
          <w:spacing w:val="-2"/>
        </w:rPr>
        <w:t>Summer</w:t>
      </w:r>
      <w:r>
        <w:rPr>
          <w:spacing w:val="-9"/>
        </w:rPr>
        <w:t> </w:t>
      </w:r>
      <w:r>
        <w:rPr>
          <w:spacing w:val="-2"/>
        </w:rPr>
        <w:t>Institute</w:t>
      </w:r>
      <w:r>
        <w:rPr>
          <w:spacing w:val="-10"/>
        </w:rPr>
        <w:t> </w:t>
      </w:r>
      <w:r>
        <w:rPr>
          <w:spacing w:val="-2"/>
        </w:rPr>
        <w:t>–</w:t>
      </w:r>
      <w:r>
        <w:rPr>
          <w:spacing w:val="-9"/>
        </w:rPr>
        <w:t> </w:t>
      </w:r>
      <w:r>
        <w:rPr>
          <w:spacing w:val="-2"/>
        </w:rPr>
        <w:t>Behavioral</w:t>
      </w:r>
      <w:r>
        <w:rPr>
          <w:spacing w:val="-9"/>
        </w:rPr>
        <w:t> </w:t>
      </w:r>
      <w:r>
        <w:rPr>
          <w:spacing w:val="-2"/>
        </w:rPr>
        <w:t>Economics,</w:t>
      </w:r>
      <w:r>
        <w:rPr>
          <w:spacing w:val="-10"/>
        </w:rPr>
        <w:t> </w:t>
      </w:r>
      <w:r>
        <w:rPr>
          <w:spacing w:val="-2"/>
        </w:rPr>
        <w:t>Nutrition,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Health</w:t>
      </w:r>
      <w:r>
        <w:rPr>
          <w:spacing w:val="-10"/>
        </w:rPr>
        <w:t> </w:t>
      </w:r>
      <w:r>
        <w:rPr>
          <w:spacing w:val="-2"/>
        </w:rPr>
        <w:t>(co-author</w:t>
      </w:r>
      <w:r>
        <w:rPr>
          <w:spacing w:val="-9"/>
        </w:rPr>
        <w:t> </w:t>
      </w:r>
      <w:r>
        <w:rPr>
          <w:spacing w:val="-2"/>
        </w:rPr>
        <w:t>presented)</w:t>
      </w:r>
    </w:p>
    <w:p>
      <w:pPr>
        <w:pStyle w:val="Heading1"/>
        <w:spacing w:before="266"/>
      </w:pPr>
      <w:r>
        <w:rPr>
          <w:w w:val="90"/>
        </w:rPr>
        <w:t>2015-</w:t>
      </w:r>
      <w:r>
        <w:rPr>
          <w:spacing w:val="-4"/>
        </w:rPr>
        <w:t>2016</w:t>
      </w:r>
    </w:p>
    <w:p>
      <w:pPr>
        <w:pStyle w:val="BodyText"/>
        <w:spacing w:line="232" w:lineRule="auto" w:before="3"/>
      </w:pPr>
      <w:r>
        <w:rPr>
          <w:spacing w:val="-2"/>
        </w:rPr>
        <w:t>Robert</w:t>
      </w:r>
      <w:r>
        <w:rPr>
          <w:spacing w:val="-11"/>
        </w:rPr>
        <w:t> </w:t>
      </w:r>
      <w:r>
        <w:rPr>
          <w:spacing w:val="-2"/>
        </w:rPr>
        <w:t>Wood</w:t>
      </w:r>
      <w:r>
        <w:rPr>
          <w:spacing w:val="-11"/>
        </w:rPr>
        <w:t> </w:t>
      </w:r>
      <w:r>
        <w:rPr>
          <w:spacing w:val="-2"/>
        </w:rPr>
        <w:t>Johnson</w:t>
      </w:r>
      <w:r>
        <w:rPr>
          <w:spacing w:val="-11"/>
        </w:rPr>
        <w:t> </w:t>
      </w:r>
      <w:r>
        <w:rPr>
          <w:spacing w:val="-2"/>
        </w:rPr>
        <w:t>Scholars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Health</w:t>
      </w:r>
      <w:r>
        <w:rPr>
          <w:spacing w:val="-11"/>
        </w:rPr>
        <w:t> </w:t>
      </w:r>
      <w:r>
        <w:rPr>
          <w:spacing w:val="-2"/>
        </w:rPr>
        <w:t>Policy</w:t>
      </w:r>
      <w:r>
        <w:rPr>
          <w:spacing w:val="-11"/>
        </w:rPr>
        <w:t> </w:t>
      </w:r>
      <w:r>
        <w:rPr>
          <w:spacing w:val="-2"/>
        </w:rPr>
        <w:t>Research</w:t>
      </w:r>
      <w:r>
        <w:rPr>
          <w:spacing w:val="-11"/>
        </w:rPr>
        <w:t> </w:t>
      </w:r>
      <w:r>
        <w:rPr>
          <w:spacing w:val="-2"/>
        </w:rPr>
        <w:t>Symposium,</w:t>
      </w:r>
      <w:r>
        <w:rPr>
          <w:spacing w:val="-11"/>
        </w:rPr>
        <w:t> </w:t>
      </w:r>
      <w:r>
        <w:rPr>
          <w:spacing w:val="-2"/>
        </w:rPr>
        <w:t>American</w:t>
      </w:r>
      <w:r>
        <w:rPr>
          <w:spacing w:val="-11"/>
        </w:rPr>
        <w:t> </w:t>
      </w:r>
      <w:r>
        <w:rPr>
          <w:spacing w:val="-2"/>
        </w:rPr>
        <w:t>Society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Health </w:t>
      </w:r>
      <w:r>
        <w:rPr/>
        <w:t>Economists Conference</w:t>
      </w:r>
    </w:p>
    <w:p>
      <w:pPr>
        <w:pStyle w:val="Heading1"/>
        <w:spacing w:before="269"/>
      </w:pPr>
      <w:r>
        <w:rPr>
          <w:w w:val="90"/>
        </w:rPr>
        <w:t>2017-</w:t>
      </w:r>
      <w:r>
        <w:rPr>
          <w:spacing w:val="-4"/>
        </w:rPr>
        <w:t>2018</w:t>
      </w:r>
    </w:p>
    <w:p>
      <w:pPr>
        <w:pStyle w:val="BodyText"/>
        <w:spacing w:line="232" w:lineRule="auto" w:before="3"/>
      </w:pPr>
      <w:r>
        <w:rPr>
          <w:spacing w:val="-2"/>
        </w:rPr>
        <w:t>Centre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Social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10"/>
        </w:rPr>
        <w:t> </w:t>
      </w:r>
      <w:r>
        <w:rPr>
          <w:spacing w:val="-2"/>
        </w:rPr>
        <w:t>Analytics,</w:t>
      </w:r>
      <w:r>
        <w:rPr>
          <w:spacing w:val="-10"/>
        </w:rPr>
        <w:t> </w:t>
      </w:r>
      <w:r>
        <w:rPr>
          <w:spacing w:val="-2"/>
        </w:rPr>
        <w:t>New</w:t>
      </w:r>
      <w:r>
        <w:rPr>
          <w:spacing w:val="-10"/>
        </w:rPr>
        <w:t> </w:t>
      </w:r>
      <w:r>
        <w:rPr>
          <w:spacing w:val="-2"/>
        </w:rPr>
        <w:t>Zealand</w:t>
      </w:r>
      <w:r>
        <w:rPr>
          <w:spacing w:val="-10"/>
        </w:rPr>
        <w:t> </w:t>
      </w:r>
      <w:r>
        <w:rPr>
          <w:spacing w:val="-2"/>
        </w:rPr>
        <w:t>2</w:t>
      </w:r>
      <w:r>
        <w:rPr>
          <w:spacing w:val="-10"/>
        </w:rPr>
        <w:t> </w:t>
      </w:r>
      <w:r>
        <w:rPr>
          <w:spacing w:val="-2"/>
        </w:rPr>
        <w:t>keynote</w:t>
      </w:r>
      <w:r>
        <w:rPr>
          <w:spacing w:val="-10"/>
        </w:rPr>
        <w:t> </w:t>
      </w:r>
      <w:r>
        <w:rPr>
          <w:spacing w:val="-2"/>
        </w:rPr>
        <w:t>lectures,</w:t>
      </w:r>
      <w:r>
        <w:rPr>
          <w:spacing w:val="-10"/>
        </w:rPr>
        <w:t> </w:t>
      </w:r>
      <w:r>
        <w:rPr>
          <w:spacing w:val="-2"/>
        </w:rPr>
        <w:t>NBER</w:t>
      </w:r>
      <w:r>
        <w:rPr>
          <w:spacing w:val="-10"/>
        </w:rPr>
        <w:t> </w:t>
      </w:r>
      <w:r>
        <w:rPr>
          <w:spacing w:val="-2"/>
        </w:rPr>
        <w:t>Summer</w:t>
      </w:r>
      <w:r>
        <w:rPr>
          <w:spacing w:val="-10"/>
        </w:rPr>
        <w:t> </w:t>
      </w:r>
      <w:r>
        <w:rPr>
          <w:spacing w:val="-2"/>
        </w:rPr>
        <w:t>Institute</w:t>
      </w:r>
      <w:r>
        <w:rPr>
          <w:spacing w:val="-10"/>
        </w:rPr>
        <w:t> </w:t>
      </w:r>
      <w:r>
        <w:rPr>
          <w:spacing w:val="-2"/>
        </w:rPr>
        <w:t>x</w:t>
      </w:r>
      <w:r>
        <w:rPr>
          <w:spacing w:val="-10"/>
        </w:rPr>
        <w:t> </w:t>
      </w:r>
      <w:r>
        <w:rPr>
          <w:spacing w:val="-2"/>
        </w:rPr>
        <w:t>2</w:t>
      </w:r>
      <w:r>
        <w:rPr>
          <w:spacing w:val="-10"/>
        </w:rPr>
        <w:t> </w:t>
      </w:r>
      <w:r>
        <w:rPr>
          <w:spacing w:val="-2"/>
        </w:rPr>
        <w:t>(co- </w:t>
      </w:r>
      <w:r>
        <w:rPr/>
        <w:t>authors presenting)</w:t>
      </w:r>
    </w:p>
    <w:p>
      <w:pPr>
        <w:pStyle w:val="BodyText"/>
        <w:spacing w:after="0" w:line="232" w:lineRule="auto"/>
        <w:sectPr>
          <w:pgSz w:w="12240" w:h="15840"/>
          <w:pgMar w:header="729" w:footer="1527" w:top="1760" w:bottom="1720" w:left="1080" w:right="1080"/>
        </w:sectPr>
      </w:pPr>
    </w:p>
    <w:p>
      <w:pPr>
        <w:pStyle w:val="Heading1"/>
        <w:spacing w:line="275" w:lineRule="exact" w:before="72"/>
      </w:pPr>
      <w:r>
        <w:rPr>
          <w:w w:val="90"/>
        </w:rPr>
        <w:t>2018-</w:t>
      </w:r>
      <w:r>
        <w:rPr>
          <w:spacing w:val="-4"/>
        </w:rPr>
        <w:t>2019</w:t>
      </w:r>
    </w:p>
    <w:p>
      <w:pPr>
        <w:pStyle w:val="BodyText"/>
        <w:spacing w:line="275" w:lineRule="exact"/>
      </w:pPr>
      <w:r>
        <w:rPr/>
        <w:t>Conference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Honor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John</w:t>
      </w:r>
      <w:r>
        <w:rPr>
          <w:spacing w:val="-10"/>
        </w:rPr>
        <w:t> </w:t>
      </w:r>
      <w:r>
        <w:rPr/>
        <w:t>DiNardo,</w:t>
      </w:r>
      <w:r>
        <w:rPr>
          <w:spacing w:val="-11"/>
        </w:rPr>
        <w:t> </w:t>
      </w:r>
      <w:r>
        <w:rPr/>
        <w:t>ASHE</w:t>
      </w:r>
      <w:r>
        <w:rPr>
          <w:spacing w:val="-10"/>
        </w:rPr>
        <w:t> </w:t>
      </w:r>
      <w:r>
        <w:rPr/>
        <w:t>Economics</w:t>
      </w:r>
      <w:r>
        <w:rPr>
          <w:spacing w:val="-11"/>
        </w:rPr>
        <w:t> </w:t>
      </w:r>
      <w:r>
        <w:rPr>
          <w:spacing w:val="-2"/>
        </w:rPr>
        <w:t>conference</w:t>
      </w:r>
    </w:p>
    <w:p>
      <w:pPr>
        <w:pStyle w:val="Heading1"/>
        <w:spacing w:before="262"/>
      </w:pPr>
      <w:r>
        <w:rPr>
          <w:w w:val="90"/>
        </w:rPr>
        <w:t>2019-</w:t>
      </w:r>
      <w:r>
        <w:rPr>
          <w:spacing w:val="-4"/>
        </w:rPr>
        <w:t>2020</w:t>
      </w:r>
    </w:p>
    <w:p>
      <w:pPr>
        <w:pStyle w:val="BodyText"/>
        <w:spacing w:line="235" w:lineRule="auto" w:before="1"/>
        <w:ind w:right="347"/>
        <w:jc w:val="both"/>
      </w:pPr>
      <w:r>
        <w:rPr/>
        <w:t>Economic Science Association Annual Conference, Erasmus Conference on Health Economics, HAMOC</w:t>
      </w:r>
      <w:r>
        <w:rPr>
          <w:spacing w:val="-15"/>
        </w:rPr>
        <w:t> </w:t>
      </w:r>
      <w:r>
        <w:rPr/>
        <w:t>conference,</w:t>
      </w:r>
      <w:r>
        <w:rPr>
          <w:spacing w:val="-15"/>
        </w:rPr>
        <w:t> </w:t>
      </w:r>
      <w:r>
        <w:rPr/>
        <w:t>University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Glasgow’s</w:t>
      </w:r>
      <w:r>
        <w:rPr>
          <w:spacing w:val="-15"/>
        </w:rPr>
        <w:t> </w:t>
      </w:r>
      <w:r>
        <w:rPr/>
        <w:t>Summer</w:t>
      </w:r>
      <w:r>
        <w:rPr>
          <w:spacing w:val="-15"/>
        </w:rPr>
        <w:t> </w:t>
      </w:r>
      <w:r>
        <w:rPr/>
        <w:t>institute</w:t>
      </w:r>
      <w:r>
        <w:rPr>
          <w:spacing w:val="-15"/>
        </w:rPr>
        <w:t> </w:t>
      </w:r>
      <w:r>
        <w:rPr/>
        <w:t>series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Community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Change Keynote (cancelled)</w:t>
      </w:r>
    </w:p>
    <w:p>
      <w:pPr>
        <w:pStyle w:val="Heading1"/>
        <w:spacing w:line="275" w:lineRule="exact"/>
      </w:pPr>
      <w:r>
        <w:rPr>
          <w:w w:val="90"/>
        </w:rPr>
        <w:t>2021-</w:t>
      </w:r>
      <w:r>
        <w:rPr>
          <w:spacing w:val="-4"/>
        </w:rPr>
        <w:t>2022</w:t>
      </w:r>
    </w:p>
    <w:p>
      <w:pPr>
        <w:pStyle w:val="BodyText"/>
        <w:spacing w:line="275" w:lineRule="exact"/>
      </w:pPr>
      <w:r>
        <w:rPr/>
        <w:t>Conference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Honor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David</w:t>
      </w:r>
      <w:r>
        <w:rPr>
          <w:spacing w:val="-10"/>
        </w:rPr>
        <w:t> </w:t>
      </w:r>
      <w:r>
        <w:rPr>
          <w:spacing w:val="-4"/>
        </w:rPr>
        <w:t>Card</w:t>
      </w:r>
    </w:p>
    <w:p>
      <w:pPr>
        <w:pStyle w:val="Heading1"/>
        <w:spacing w:before="262"/>
      </w:pPr>
      <w:r>
        <w:rPr>
          <w:w w:val="90"/>
        </w:rPr>
        <w:t>2022-</w:t>
      </w:r>
      <w:r>
        <w:rPr>
          <w:spacing w:val="-4"/>
        </w:rPr>
        <w:t>2023</w:t>
      </w:r>
    </w:p>
    <w:p>
      <w:pPr>
        <w:pStyle w:val="BodyText"/>
        <w:spacing w:line="272" w:lineRule="exact"/>
      </w:pPr>
      <w:r>
        <w:rPr>
          <w:spacing w:val="-4"/>
        </w:rPr>
        <w:t>All</w:t>
      </w:r>
      <w:r>
        <w:rPr>
          <w:spacing w:val="-7"/>
        </w:rPr>
        <w:t> </w:t>
      </w:r>
      <w:r>
        <w:rPr>
          <w:spacing w:val="-4"/>
        </w:rPr>
        <w:t>California</w:t>
      </w:r>
      <w:r>
        <w:rPr>
          <w:spacing w:val="-6"/>
        </w:rPr>
        <w:t> </w:t>
      </w:r>
      <w:r>
        <w:rPr>
          <w:spacing w:val="-4"/>
        </w:rPr>
        <w:t>Labor</w:t>
      </w:r>
      <w:r>
        <w:rPr>
          <w:spacing w:val="-6"/>
        </w:rPr>
        <w:t> </w:t>
      </w:r>
      <w:r>
        <w:rPr>
          <w:spacing w:val="-4"/>
        </w:rPr>
        <w:t>Economics</w:t>
      </w:r>
      <w:r>
        <w:rPr>
          <w:spacing w:val="-7"/>
        </w:rPr>
        <w:t> </w:t>
      </w:r>
      <w:r>
        <w:rPr>
          <w:spacing w:val="-4"/>
        </w:rPr>
        <w:t>Conference</w:t>
      </w:r>
    </w:p>
    <w:p>
      <w:pPr>
        <w:pStyle w:val="Heading1"/>
        <w:spacing w:before="266"/>
      </w:pPr>
      <w:r>
        <w:rPr>
          <w:w w:val="90"/>
        </w:rPr>
        <w:t>2023-</w:t>
      </w:r>
      <w:r>
        <w:rPr>
          <w:spacing w:val="-4"/>
        </w:rPr>
        <w:t>2024</w:t>
      </w:r>
    </w:p>
    <w:p>
      <w:pPr>
        <w:pStyle w:val="BodyText"/>
        <w:spacing w:line="235" w:lineRule="auto" w:before="1"/>
        <w:ind w:right="347"/>
        <w:jc w:val="both"/>
      </w:pPr>
      <w:r>
        <w:rPr>
          <w:spacing w:val="-6"/>
        </w:rPr>
        <w:t>Southern California Applied Microeconomics Conference, All UC Demography Conference, Stanford </w:t>
      </w:r>
      <w:r>
        <w:rPr>
          <w:spacing w:val="-2"/>
        </w:rPr>
        <w:t>University,</w:t>
      </w:r>
      <w:r>
        <w:rPr>
          <w:spacing w:val="-10"/>
        </w:rPr>
        <w:t> </w:t>
      </w:r>
      <w:r>
        <w:rPr>
          <w:spacing w:val="-2"/>
        </w:rPr>
        <w:t>Labour</w:t>
      </w:r>
      <w:r>
        <w:rPr>
          <w:spacing w:val="-10"/>
        </w:rPr>
        <w:t> </w:t>
      </w:r>
      <w:r>
        <w:rPr>
          <w:spacing w:val="-2"/>
        </w:rPr>
        <w:t>Economics</w:t>
      </w:r>
      <w:r>
        <w:rPr>
          <w:spacing w:val="-10"/>
        </w:rPr>
        <w:t> </w:t>
      </w:r>
      <w:r>
        <w:rPr>
          <w:spacing w:val="-2"/>
        </w:rPr>
        <w:t>Workshop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Australia</w:t>
      </w:r>
      <w:r>
        <w:rPr>
          <w:spacing w:val="-10"/>
        </w:rPr>
        <w:t> </w:t>
      </w:r>
      <w:r>
        <w:rPr>
          <w:spacing w:val="-2"/>
        </w:rPr>
        <w:t>–</w:t>
      </w:r>
      <w:r>
        <w:rPr>
          <w:spacing w:val="-10"/>
        </w:rPr>
        <w:t> </w:t>
      </w:r>
      <w:r>
        <w:rPr>
          <w:spacing w:val="-2"/>
        </w:rPr>
        <w:t>Keynote</w:t>
      </w:r>
      <w:r>
        <w:rPr>
          <w:spacing w:val="-10"/>
        </w:rPr>
        <w:t> </w:t>
      </w:r>
      <w:r>
        <w:rPr>
          <w:spacing w:val="-2"/>
        </w:rPr>
        <w:t>Speaker,</w:t>
      </w:r>
      <w:r>
        <w:rPr>
          <w:spacing w:val="-10"/>
        </w:rPr>
        <w:t> </w:t>
      </w:r>
      <w:r>
        <w:rPr>
          <w:spacing w:val="-2"/>
        </w:rPr>
        <w:t>University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California- </w:t>
      </w:r>
      <w:r>
        <w:rPr/>
        <w:t>Davis, University of California-Santa Barbara, University of Warwick Gender and Inequality </w:t>
      </w:r>
      <w:r>
        <w:rPr>
          <w:spacing w:val="-2"/>
        </w:rPr>
        <w:t>Workshop</w:t>
      </w:r>
    </w:p>
    <w:p>
      <w:pPr>
        <w:pStyle w:val="Heading1"/>
        <w:spacing w:line="275" w:lineRule="exact" w:before="263"/>
      </w:pPr>
      <w:r>
        <w:rPr>
          <w:w w:val="90"/>
        </w:rPr>
        <w:t>2024-</w:t>
      </w:r>
      <w:r>
        <w:rPr>
          <w:spacing w:val="-4"/>
        </w:rPr>
        <w:t>2025</w:t>
      </w:r>
    </w:p>
    <w:p>
      <w:pPr>
        <w:pStyle w:val="BodyText"/>
        <w:spacing w:line="232" w:lineRule="auto" w:before="5"/>
      </w:pPr>
      <w:r>
        <w:rPr/>
        <w:t>Georgia</w:t>
      </w:r>
      <w:r>
        <w:rPr>
          <w:spacing w:val="15"/>
        </w:rPr>
        <w:t> </w:t>
      </w:r>
      <w:r>
        <w:rPr/>
        <w:t>Tech</w:t>
      </w:r>
      <w:r>
        <w:rPr>
          <w:spacing w:val="15"/>
        </w:rPr>
        <w:t> </w:t>
      </w:r>
      <w:r>
        <w:rPr/>
        <w:t>Population</w:t>
      </w:r>
      <w:r>
        <w:rPr>
          <w:spacing w:val="15"/>
        </w:rPr>
        <w:t> </w:t>
      </w:r>
      <w:r>
        <w:rPr/>
        <w:t>Health</w:t>
      </w:r>
      <w:r>
        <w:rPr>
          <w:spacing w:val="15"/>
        </w:rPr>
        <w:t> </w:t>
      </w:r>
      <w:r>
        <w:rPr/>
        <w:t>Economics</w:t>
      </w:r>
      <w:r>
        <w:rPr>
          <w:spacing w:val="15"/>
        </w:rPr>
        <w:t> </w:t>
      </w:r>
      <w:r>
        <w:rPr/>
        <w:t>Conference,</w:t>
      </w:r>
      <w:r>
        <w:rPr>
          <w:spacing w:val="15"/>
        </w:rPr>
        <w:t> </w:t>
      </w:r>
      <w:r>
        <w:rPr/>
        <w:t>University</w:t>
      </w:r>
      <w:r>
        <w:rPr>
          <w:spacing w:val="15"/>
        </w:rPr>
        <w:t> </w:t>
      </w:r>
      <w:r>
        <w:rPr/>
        <w:t>of</w:t>
      </w:r>
      <w:r>
        <w:rPr>
          <w:spacing w:val="15"/>
        </w:rPr>
        <w:t> </w:t>
      </w:r>
      <w:r>
        <w:rPr/>
        <w:t>Pittsburgh</w:t>
      </w:r>
      <w:r>
        <w:rPr>
          <w:spacing w:val="15"/>
        </w:rPr>
        <w:t> </w:t>
      </w:r>
      <w:r>
        <w:rPr/>
        <w:t>BEDI</w:t>
      </w:r>
      <w:r>
        <w:rPr>
          <w:spacing w:val="15"/>
        </w:rPr>
        <w:t> </w:t>
      </w:r>
      <w:r>
        <w:rPr/>
        <w:t>Health Economics Conference (Keynote)</w:t>
      </w:r>
    </w:p>
    <w:p>
      <w:pPr>
        <w:pStyle w:val="Heading1"/>
        <w:spacing w:line="275" w:lineRule="exact"/>
      </w:pPr>
      <w:r>
        <w:rPr>
          <w:w w:val="90"/>
        </w:rPr>
        <w:t>2025-</w:t>
      </w:r>
      <w:r>
        <w:rPr>
          <w:spacing w:val="-4"/>
        </w:rPr>
        <w:t>2026</w:t>
      </w:r>
    </w:p>
    <w:p>
      <w:pPr>
        <w:pStyle w:val="BodyText"/>
        <w:spacing w:line="275" w:lineRule="exact"/>
      </w:pPr>
      <w:r>
        <w:rPr>
          <w:spacing w:val="-4"/>
        </w:rPr>
        <w:t>All</w:t>
      </w:r>
      <w:r>
        <w:rPr>
          <w:spacing w:val="-5"/>
        </w:rPr>
        <w:t> </w:t>
      </w:r>
      <w:r>
        <w:rPr>
          <w:spacing w:val="-4"/>
        </w:rPr>
        <w:t>California Labor Economics</w:t>
      </w:r>
      <w:r>
        <w:rPr>
          <w:spacing w:val="-5"/>
        </w:rPr>
        <w:t> </w:t>
      </w:r>
      <w:r>
        <w:rPr>
          <w:spacing w:val="-4"/>
        </w:rPr>
        <w:t>Conferences</w:t>
      </w:r>
      <w:r>
        <w:rPr>
          <w:spacing w:val="-5"/>
        </w:rPr>
        <w:t> </w:t>
      </w:r>
      <w:r>
        <w:rPr>
          <w:spacing w:val="-4"/>
        </w:rPr>
        <w:t>(upcoming)</w:t>
      </w:r>
    </w:p>
    <w:p>
      <w:pPr>
        <w:spacing w:before="262"/>
        <w:ind w:left="369" w:right="0" w:firstLine="0"/>
        <w:jc w:val="both"/>
        <w:rPr>
          <w:b/>
          <w:sz w:val="24"/>
        </w:rPr>
      </w:pPr>
      <w:r>
        <w:rPr>
          <w:b/>
          <w:spacing w:val="-2"/>
          <w:sz w:val="24"/>
        </w:rPr>
        <w:t>GRADUATE</w:t>
      </w:r>
      <w:r>
        <w:rPr>
          <w:b/>
          <w:sz w:val="24"/>
        </w:rPr>
        <w:t> </w:t>
      </w:r>
      <w:r>
        <w:rPr>
          <w:b/>
          <w:spacing w:val="-2"/>
          <w:sz w:val="24"/>
        </w:rPr>
        <w:t>STUDENTS</w:t>
      </w:r>
    </w:p>
    <w:p>
      <w:pPr>
        <w:spacing w:before="266"/>
        <w:ind w:left="369" w:right="0" w:firstLine="0"/>
        <w:jc w:val="both"/>
        <w:rPr>
          <w:i/>
          <w:sz w:val="24"/>
        </w:rPr>
      </w:pPr>
      <w:r>
        <w:rPr>
          <w:i/>
          <w:w w:val="90"/>
          <w:sz w:val="24"/>
        </w:rPr>
        <w:t>Main</w:t>
      </w:r>
      <w:r>
        <w:rPr>
          <w:i/>
          <w:spacing w:val="-4"/>
          <w:w w:val="90"/>
          <w:sz w:val="24"/>
        </w:rPr>
        <w:t> </w:t>
      </w:r>
      <w:r>
        <w:rPr>
          <w:i/>
          <w:spacing w:val="-2"/>
          <w:w w:val="95"/>
          <w:sz w:val="24"/>
        </w:rPr>
        <w:t>Advisor</w:t>
      </w:r>
    </w:p>
    <w:p>
      <w:pPr>
        <w:pStyle w:val="BodyText"/>
        <w:spacing w:line="272" w:lineRule="exact" w:before="262"/>
      </w:pPr>
      <w:r>
        <w:rPr>
          <w:spacing w:val="-4"/>
        </w:rPr>
        <w:t>Jacquie</w:t>
      </w:r>
      <w:r>
        <w:rPr>
          <w:spacing w:val="-10"/>
        </w:rPr>
        <w:t> </w:t>
      </w:r>
      <w:r>
        <w:rPr>
          <w:spacing w:val="-4"/>
        </w:rPr>
        <w:t>Dodd,</w:t>
      </w:r>
      <w:r>
        <w:rPr>
          <w:spacing w:val="-8"/>
        </w:rPr>
        <w:t> </w:t>
      </w:r>
      <w:r>
        <w:rPr>
          <w:spacing w:val="-4"/>
        </w:rPr>
        <w:t>2020,</w:t>
      </w:r>
      <w:r>
        <w:rPr>
          <w:spacing w:val="-8"/>
        </w:rPr>
        <w:t> </w:t>
      </w:r>
      <w:r>
        <w:rPr>
          <w:spacing w:val="-4"/>
        </w:rPr>
        <w:t>Analysis</w:t>
      </w:r>
      <w:r>
        <w:rPr>
          <w:spacing w:val="-9"/>
        </w:rPr>
        <w:t> </w:t>
      </w:r>
      <w:r>
        <w:rPr>
          <w:spacing w:val="-4"/>
        </w:rPr>
        <w:t>Group</w:t>
      </w:r>
      <w:r>
        <w:rPr>
          <w:spacing w:val="-10"/>
        </w:rPr>
        <w:t> </w:t>
      </w:r>
      <w:r>
        <w:rPr>
          <w:spacing w:val="-4"/>
        </w:rPr>
        <w:t>-</w:t>
      </w:r>
      <w:r>
        <w:rPr>
          <w:spacing w:val="-8"/>
        </w:rPr>
        <w:t> </w:t>
      </w:r>
      <w:r>
        <w:rPr>
          <w:spacing w:val="-4"/>
        </w:rPr>
        <w:t>Associate</w:t>
      </w:r>
    </w:p>
    <w:p>
      <w:pPr>
        <w:pStyle w:val="BodyText"/>
        <w:spacing w:line="237" w:lineRule="auto"/>
        <w:ind w:right="1638"/>
      </w:pPr>
      <w:r>
        <w:rPr>
          <w:spacing w:val="-4"/>
        </w:rPr>
        <w:t>Alec</w:t>
      </w:r>
      <w:r>
        <w:rPr>
          <w:spacing w:val="-7"/>
        </w:rPr>
        <w:t> </w:t>
      </w:r>
      <w:r>
        <w:rPr>
          <w:spacing w:val="-4"/>
        </w:rPr>
        <w:t>McQuilkin,</w:t>
      </w:r>
      <w:r>
        <w:rPr>
          <w:spacing w:val="-8"/>
        </w:rPr>
        <w:t> </w:t>
      </w:r>
      <w:r>
        <w:rPr>
          <w:spacing w:val="-4"/>
        </w:rPr>
        <w:t>2021,</w:t>
      </w:r>
      <w:r>
        <w:rPr>
          <w:spacing w:val="-7"/>
        </w:rPr>
        <w:t> </w:t>
      </w:r>
      <w:r>
        <w:rPr>
          <w:color w:val="212121"/>
          <w:spacing w:val="-4"/>
        </w:rPr>
        <w:t>U.S.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Government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Accountability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Office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-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Senior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Economist </w:t>
      </w:r>
      <w:r>
        <w:rPr/>
        <w:t>Sarah</w:t>
      </w:r>
      <w:r>
        <w:rPr>
          <w:spacing w:val="-15"/>
        </w:rPr>
        <w:t> </w:t>
      </w:r>
      <w:r>
        <w:rPr/>
        <w:t>Robinson,</w:t>
      </w:r>
      <w:r>
        <w:rPr>
          <w:spacing w:val="-15"/>
        </w:rPr>
        <w:t> </w:t>
      </w:r>
      <w:r>
        <w:rPr/>
        <w:t>2023,</w:t>
      </w:r>
      <w:r>
        <w:rPr>
          <w:spacing w:val="-15"/>
        </w:rPr>
        <w:t> </w:t>
      </w:r>
      <w:r>
        <w:rPr/>
        <w:t>Claremont</w:t>
      </w:r>
      <w:r>
        <w:rPr>
          <w:spacing w:val="-14"/>
        </w:rPr>
        <w:t> </w:t>
      </w:r>
      <w:r>
        <w:rPr/>
        <w:t>McKenna</w:t>
      </w:r>
      <w:r>
        <w:rPr>
          <w:spacing w:val="-15"/>
        </w:rPr>
        <w:t> </w:t>
      </w:r>
      <w:r>
        <w:rPr/>
        <w:t>College</w:t>
      </w:r>
      <w:r>
        <w:rPr>
          <w:spacing w:val="-15"/>
        </w:rPr>
        <w:t> </w:t>
      </w:r>
      <w:r>
        <w:rPr/>
        <w:t>–</w:t>
      </w:r>
      <w:r>
        <w:rPr>
          <w:spacing w:val="-15"/>
        </w:rPr>
        <w:t> </w:t>
      </w:r>
      <w:r>
        <w:rPr/>
        <w:t>Assistant</w:t>
      </w:r>
      <w:r>
        <w:rPr>
          <w:spacing w:val="-14"/>
        </w:rPr>
        <w:t> </w:t>
      </w:r>
      <w:r>
        <w:rPr/>
        <w:t>Professor</w:t>
      </w:r>
    </w:p>
    <w:p>
      <w:pPr>
        <w:pStyle w:val="BodyText"/>
        <w:spacing w:line="235" w:lineRule="auto"/>
        <w:ind w:right="2954"/>
      </w:pPr>
      <w:r>
        <w:rPr/>
        <w:t>Michael</w:t>
      </w:r>
      <w:r>
        <w:rPr>
          <w:spacing w:val="-8"/>
        </w:rPr>
        <w:t> </w:t>
      </w:r>
      <w:r>
        <w:rPr/>
        <w:t>Topper,</w:t>
      </w:r>
      <w:r>
        <w:rPr>
          <w:spacing w:val="-9"/>
        </w:rPr>
        <w:t> </w:t>
      </w:r>
      <w:r>
        <w:rPr/>
        <w:t>2024,</w:t>
      </w:r>
      <w:r>
        <w:rPr>
          <w:spacing w:val="-9"/>
        </w:rPr>
        <w:t> </w:t>
      </w:r>
      <w:r>
        <w:rPr/>
        <w:t>Arnold</w:t>
      </w:r>
      <w:r>
        <w:rPr>
          <w:spacing w:val="-8"/>
        </w:rPr>
        <w:t> </w:t>
      </w:r>
      <w:r>
        <w:rPr/>
        <w:t>Ventures</w:t>
      </w:r>
      <w:r>
        <w:rPr>
          <w:spacing w:val="-8"/>
        </w:rPr>
        <w:t> </w:t>
      </w:r>
      <w:r>
        <w:rPr/>
        <w:t>–</w:t>
      </w:r>
      <w:r>
        <w:rPr>
          <w:spacing w:val="-8"/>
        </w:rPr>
        <w:t> </w:t>
      </w:r>
      <w:r>
        <w:rPr/>
        <w:t>Postdoctoral</w:t>
      </w:r>
      <w:r>
        <w:rPr>
          <w:spacing w:val="-8"/>
        </w:rPr>
        <w:t> </w:t>
      </w:r>
      <w:r>
        <w:rPr/>
        <w:t>Fellow </w:t>
      </w:r>
      <w:r>
        <w:rPr>
          <w:spacing w:val="-4"/>
        </w:rPr>
        <w:t>ChienHsun</w:t>
      </w:r>
      <w:r>
        <w:rPr>
          <w:spacing w:val="-6"/>
        </w:rPr>
        <w:t> </w:t>
      </w:r>
      <w:r>
        <w:rPr>
          <w:spacing w:val="-4"/>
        </w:rPr>
        <w:t>Lin,</w:t>
      </w:r>
      <w:r>
        <w:rPr>
          <w:spacing w:val="-7"/>
        </w:rPr>
        <w:t> </w:t>
      </w:r>
      <w:r>
        <w:rPr>
          <w:spacing w:val="-4"/>
        </w:rPr>
        <w:t>2024,</w:t>
      </w:r>
      <w:r>
        <w:rPr>
          <w:spacing w:val="-7"/>
        </w:rPr>
        <w:t> </w:t>
      </w:r>
      <w:r>
        <w:rPr>
          <w:spacing w:val="-4"/>
        </w:rPr>
        <w:t>National</w:t>
      </w:r>
      <w:r>
        <w:rPr>
          <w:spacing w:val="-6"/>
        </w:rPr>
        <w:t> </w:t>
      </w:r>
      <w:r>
        <w:rPr>
          <w:spacing w:val="-4"/>
        </w:rPr>
        <w:t>Taipei</w:t>
      </w:r>
      <w:r>
        <w:rPr>
          <w:spacing w:val="-6"/>
        </w:rPr>
        <w:t> </w:t>
      </w:r>
      <w:r>
        <w:rPr>
          <w:spacing w:val="-4"/>
        </w:rPr>
        <w:t>University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6"/>
        </w:rPr>
        <w:t> </w:t>
      </w:r>
      <w:r>
        <w:rPr>
          <w:spacing w:val="-4"/>
        </w:rPr>
        <w:t>Assistant</w:t>
      </w:r>
      <w:r>
        <w:rPr>
          <w:spacing w:val="-6"/>
        </w:rPr>
        <w:t> </w:t>
      </w:r>
      <w:r>
        <w:rPr>
          <w:spacing w:val="-4"/>
        </w:rPr>
        <w:t>Professor </w:t>
      </w:r>
      <w:r>
        <w:rPr/>
        <w:t>Anna</w:t>
      </w:r>
      <w:r>
        <w:rPr>
          <w:spacing w:val="-15"/>
        </w:rPr>
        <w:t> </w:t>
      </w:r>
      <w:r>
        <w:rPr/>
        <w:t>Jaskiewicz,</w:t>
      </w:r>
      <w:r>
        <w:rPr>
          <w:spacing w:val="-15"/>
        </w:rPr>
        <w:t> </w:t>
      </w:r>
      <w:r>
        <w:rPr/>
        <w:t>2024,</w:t>
      </w:r>
      <w:r>
        <w:rPr>
          <w:spacing w:val="-15"/>
        </w:rPr>
        <w:t> </w:t>
      </w:r>
      <w:r>
        <w:rPr/>
        <w:t>University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Scranton</w:t>
      </w:r>
      <w:r>
        <w:rPr>
          <w:spacing w:val="-15"/>
        </w:rPr>
        <w:t> </w:t>
      </w:r>
      <w:r>
        <w:rPr/>
        <w:t>–</w:t>
      </w:r>
      <w:r>
        <w:rPr>
          <w:spacing w:val="-15"/>
        </w:rPr>
        <w:t> </w:t>
      </w:r>
      <w:r>
        <w:rPr/>
        <w:t>Assistant</w:t>
      </w:r>
      <w:r>
        <w:rPr>
          <w:spacing w:val="-15"/>
        </w:rPr>
        <w:t> </w:t>
      </w:r>
      <w:r>
        <w:rPr/>
        <w:t>Professor </w:t>
      </w:r>
      <w:r>
        <w:rPr>
          <w:spacing w:val="-2"/>
        </w:rPr>
        <w:t>Tiffany</w:t>
      </w:r>
      <w:r>
        <w:rPr>
          <w:spacing w:val="-13"/>
        </w:rPr>
        <w:t> </w:t>
      </w:r>
      <w:r>
        <w:rPr>
          <w:spacing w:val="-2"/>
        </w:rPr>
        <w:t>Xiao,</w:t>
      </w:r>
      <w:r>
        <w:rPr>
          <w:spacing w:val="-13"/>
        </w:rPr>
        <w:t> </w:t>
      </w:r>
      <w:r>
        <w:rPr>
          <w:spacing w:val="-2"/>
        </w:rPr>
        <w:t>2024,</w:t>
      </w:r>
      <w:r>
        <w:rPr>
          <w:spacing w:val="-13"/>
        </w:rPr>
        <w:t> </w:t>
      </w:r>
      <w:r>
        <w:rPr>
          <w:spacing w:val="-2"/>
        </w:rPr>
        <w:t>Centers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Disease</w:t>
      </w:r>
      <w:r>
        <w:rPr>
          <w:spacing w:val="-13"/>
        </w:rPr>
        <w:t> </w:t>
      </w:r>
      <w:r>
        <w:rPr>
          <w:spacing w:val="-2"/>
        </w:rPr>
        <w:t>Control</w:t>
      </w:r>
      <w:r>
        <w:rPr>
          <w:spacing w:val="-13"/>
        </w:rPr>
        <w:t> </w:t>
      </w:r>
      <w:r>
        <w:rPr>
          <w:spacing w:val="-2"/>
        </w:rPr>
        <w:t>–</w:t>
      </w:r>
      <w:r>
        <w:rPr>
          <w:spacing w:val="-13"/>
        </w:rPr>
        <w:t> </w:t>
      </w:r>
      <w:r>
        <w:rPr>
          <w:spacing w:val="-2"/>
        </w:rPr>
        <w:t>Postdoctoral</w:t>
      </w:r>
      <w:r>
        <w:rPr>
          <w:spacing w:val="-13"/>
        </w:rPr>
        <w:t> </w:t>
      </w:r>
      <w:r>
        <w:rPr>
          <w:spacing w:val="-2"/>
        </w:rPr>
        <w:t>Fellow </w:t>
      </w:r>
      <w:r>
        <w:rPr/>
        <w:t>Toshio</w:t>
      </w:r>
      <w:r>
        <w:rPr>
          <w:spacing w:val="-8"/>
        </w:rPr>
        <w:t> </w:t>
      </w:r>
      <w:r>
        <w:rPr/>
        <w:t>Ferrazares,</w:t>
      </w:r>
      <w:r>
        <w:rPr>
          <w:spacing w:val="-8"/>
        </w:rPr>
        <w:t> </w:t>
      </w:r>
      <w:r>
        <w:rPr/>
        <w:t>2025,</w:t>
      </w:r>
      <w:r>
        <w:rPr>
          <w:spacing w:val="-9"/>
        </w:rPr>
        <w:t> </w:t>
      </w:r>
      <w:r>
        <w:rPr/>
        <w:t>Hunter</w:t>
      </w:r>
      <w:r>
        <w:rPr>
          <w:spacing w:val="-8"/>
        </w:rPr>
        <w:t> </w:t>
      </w:r>
      <w:r>
        <w:rPr/>
        <w:t>College</w:t>
      </w:r>
      <w:r>
        <w:rPr>
          <w:spacing w:val="-9"/>
        </w:rPr>
        <w:t> </w:t>
      </w:r>
      <w:r>
        <w:rPr/>
        <w:t>–</w:t>
      </w:r>
      <w:r>
        <w:rPr>
          <w:spacing w:val="-8"/>
        </w:rPr>
        <w:t> </w:t>
      </w:r>
      <w:r>
        <w:rPr/>
        <w:t>Assistant</w:t>
      </w:r>
      <w:r>
        <w:rPr>
          <w:spacing w:val="-8"/>
        </w:rPr>
        <w:t> </w:t>
      </w:r>
      <w:r>
        <w:rPr/>
        <w:t>Professor</w:t>
      </w:r>
    </w:p>
    <w:p>
      <w:pPr>
        <w:pStyle w:val="BodyText"/>
        <w:spacing w:line="235" w:lineRule="auto"/>
        <w:ind w:right="5826"/>
      </w:pPr>
      <w:r>
        <w:rPr/>
        <w:t>Jimena</w:t>
      </w:r>
      <w:r>
        <w:rPr>
          <w:spacing w:val="-3"/>
        </w:rPr>
        <w:t> </w:t>
      </w:r>
      <w:r>
        <w:rPr/>
        <w:t>Rico-Straffon,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progress </w:t>
      </w:r>
      <w:r>
        <w:rPr>
          <w:spacing w:val="-4"/>
        </w:rPr>
        <w:t>Nicolas</w:t>
      </w:r>
      <w:r>
        <w:rPr>
          <w:spacing w:val="-11"/>
        </w:rPr>
        <w:t> </w:t>
      </w:r>
      <w:r>
        <w:rPr>
          <w:spacing w:val="-4"/>
        </w:rPr>
        <w:t>Fuertes</w:t>
      </w:r>
      <w:r>
        <w:rPr>
          <w:spacing w:val="-11"/>
        </w:rPr>
        <w:t> </w:t>
      </w:r>
      <w:r>
        <w:rPr>
          <w:spacing w:val="-4"/>
        </w:rPr>
        <w:t>Segura,</w:t>
      </w:r>
      <w:r>
        <w:rPr>
          <w:spacing w:val="-11"/>
        </w:rPr>
        <w:t> </w:t>
      </w:r>
      <w:r>
        <w:rPr>
          <w:spacing w:val="-4"/>
        </w:rPr>
        <w:t>in</w:t>
      </w:r>
      <w:r>
        <w:rPr>
          <w:spacing w:val="-11"/>
        </w:rPr>
        <w:t> </w:t>
      </w:r>
      <w:r>
        <w:rPr>
          <w:spacing w:val="-4"/>
        </w:rPr>
        <w:t>progress </w:t>
      </w:r>
      <w:r>
        <w:rPr/>
        <w:t>Shuhei Kaneko, in progress</w:t>
      </w:r>
    </w:p>
    <w:p>
      <w:pPr>
        <w:pStyle w:val="BodyText"/>
        <w:spacing w:line="232" w:lineRule="auto"/>
        <w:ind w:right="6992"/>
      </w:pPr>
      <w:r>
        <w:rPr>
          <w:spacing w:val="-6"/>
        </w:rPr>
        <w:t>Camila</w:t>
      </w:r>
      <w:r>
        <w:rPr>
          <w:spacing w:val="-7"/>
        </w:rPr>
        <w:t> </w:t>
      </w:r>
      <w:r>
        <w:rPr>
          <w:spacing w:val="-6"/>
        </w:rPr>
        <w:t>Paleo,</w:t>
      </w:r>
      <w:r>
        <w:rPr>
          <w:spacing w:val="-8"/>
        </w:rPr>
        <w:t> </w:t>
      </w:r>
      <w:r>
        <w:rPr>
          <w:spacing w:val="-6"/>
        </w:rPr>
        <w:t>in</w:t>
      </w:r>
      <w:r>
        <w:rPr>
          <w:spacing w:val="-7"/>
        </w:rPr>
        <w:t> </w:t>
      </w:r>
      <w:r>
        <w:rPr>
          <w:spacing w:val="-6"/>
        </w:rPr>
        <w:t>progress </w:t>
      </w:r>
      <w:r>
        <w:rPr/>
        <w:t>Jack</w:t>
      </w:r>
      <w:r>
        <w:rPr>
          <w:spacing w:val="-3"/>
        </w:rPr>
        <w:t> </w:t>
      </w:r>
      <w:r>
        <w:rPr/>
        <w:t>Keefer,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progress</w:t>
      </w:r>
    </w:p>
    <w:p>
      <w:pPr>
        <w:pStyle w:val="BodyText"/>
        <w:spacing w:after="0" w:line="232" w:lineRule="auto"/>
        <w:sectPr>
          <w:pgSz w:w="12240" w:h="15840"/>
          <w:pgMar w:header="729" w:footer="1527" w:top="1760" w:bottom="1720" w:left="1080" w:right="1080"/>
        </w:sectPr>
      </w:pPr>
    </w:p>
    <w:p>
      <w:pPr>
        <w:spacing w:before="72"/>
        <w:ind w:left="369" w:right="0" w:firstLine="0"/>
        <w:jc w:val="left"/>
        <w:rPr>
          <w:i/>
          <w:sz w:val="24"/>
        </w:rPr>
      </w:pPr>
      <w:r>
        <w:rPr>
          <w:i/>
          <w:w w:val="80"/>
          <w:sz w:val="24"/>
        </w:rPr>
        <w:t>Committee</w:t>
      </w:r>
      <w:r>
        <w:rPr>
          <w:i/>
          <w:spacing w:val="12"/>
          <w:sz w:val="24"/>
        </w:rPr>
        <w:t> </w:t>
      </w:r>
      <w:r>
        <w:rPr>
          <w:i/>
          <w:spacing w:val="-2"/>
          <w:w w:val="90"/>
          <w:sz w:val="24"/>
        </w:rPr>
        <w:t>Member</w:t>
      </w:r>
    </w:p>
    <w:p>
      <w:pPr>
        <w:pStyle w:val="BodyText"/>
        <w:spacing w:line="232" w:lineRule="auto" w:before="274"/>
      </w:pPr>
      <w:r>
        <w:rPr/>
        <w:t>Erin</w:t>
      </w:r>
      <w:r>
        <w:rPr>
          <w:spacing w:val="27"/>
        </w:rPr>
        <w:t> </w:t>
      </w:r>
      <w:r>
        <w:rPr/>
        <w:t>Kaplan,</w:t>
      </w:r>
      <w:r>
        <w:rPr>
          <w:spacing w:val="27"/>
        </w:rPr>
        <w:t> </w:t>
      </w:r>
      <w:r>
        <w:rPr/>
        <w:t>2011,</w:t>
      </w:r>
      <w:r>
        <w:rPr>
          <w:spacing w:val="27"/>
        </w:rPr>
        <w:t> </w:t>
      </w:r>
      <w:r>
        <w:rPr/>
        <w:t>University</w:t>
      </w:r>
      <w:r>
        <w:rPr>
          <w:spacing w:val="27"/>
        </w:rPr>
        <w:t> </w:t>
      </w:r>
      <w:r>
        <w:rPr/>
        <w:t>of</w:t>
      </w:r>
      <w:r>
        <w:rPr>
          <w:spacing w:val="27"/>
        </w:rPr>
        <w:t> </w:t>
      </w:r>
      <w:r>
        <w:rPr/>
        <w:t>Tennessee</w:t>
      </w:r>
      <w:r>
        <w:rPr>
          <w:spacing w:val="27"/>
        </w:rPr>
        <w:t> </w:t>
      </w:r>
      <w:r>
        <w:rPr/>
        <w:t>Health</w:t>
      </w:r>
      <w:r>
        <w:rPr>
          <w:spacing w:val="27"/>
        </w:rPr>
        <w:t> </w:t>
      </w:r>
      <w:r>
        <w:rPr/>
        <w:t>Science</w:t>
      </w:r>
      <w:r>
        <w:rPr>
          <w:spacing w:val="27"/>
        </w:rPr>
        <w:t> </w:t>
      </w:r>
      <w:r>
        <w:rPr/>
        <w:t>Center,</w:t>
      </w:r>
      <w:r>
        <w:rPr>
          <w:spacing w:val="27"/>
        </w:rPr>
        <w:t> </w:t>
      </w:r>
      <w:r>
        <w:rPr/>
        <w:t>Department</w:t>
      </w:r>
      <w:r>
        <w:rPr>
          <w:spacing w:val="27"/>
        </w:rPr>
        <w:t> </w:t>
      </w:r>
      <w:r>
        <w:rPr/>
        <w:t>of</w:t>
      </w:r>
      <w:r>
        <w:rPr>
          <w:spacing w:val="27"/>
        </w:rPr>
        <w:t> </w:t>
      </w:r>
      <w:r>
        <w:rPr/>
        <w:t>Preventive Medicine – Assistant Professor</w:t>
      </w:r>
    </w:p>
    <w:p>
      <w:pPr>
        <w:pStyle w:val="BodyText"/>
        <w:spacing w:line="237" w:lineRule="auto"/>
        <w:ind w:right="1638"/>
      </w:pPr>
      <w:r>
        <w:rPr>
          <w:spacing w:val="-4"/>
        </w:rPr>
        <w:t>Miguel</w:t>
      </w:r>
      <w:r>
        <w:rPr>
          <w:spacing w:val="-9"/>
        </w:rPr>
        <w:t> </w:t>
      </w:r>
      <w:r>
        <w:rPr>
          <w:spacing w:val="-4"/>
        </w:rPr>
        <w:t>Delgado</w:t>
      </w:r>
      <w:r>
        <w:rPr>
          <w:spacing w:val="-9"/>
        </w:rPr>
        <w:t> </w:t>
      </w:r>
      <w:r>
        <w:rPr>
          <w:spacing w:val="-4"/>
        </w:rPr>
        <w:t>Helleseter,</w:t>
      </w:r>
      <w:r>
        <w:rPr>
          <w:spacing w:val="-10"/>
        </w:rPr>
        <w:t> </w:t>
      </w:r>
      <w:r>
        <w:rPr>
          <w:spacing w:val="-4"/>
        </w:rPr>
        <w:t>2013,</w:t>
      </w:r>
      <w:r>
        <w:rPr>
          <w:spacing w:val="-10"/>
        </w:rPr>
        <w:t> </w:t>
      </w:r>
      <w:r>
        <w:rPr>
          <w:spacing w:val="-4"/>
        </w:rPr>
        <w:t>Cal</w:t>
      </w:r>
      <w:r>
        <w:rPr>
          <w:spacing w:val="-9"/>
        </w:rPr>
        <w:t> </w:t>
      </w:r>
      <w:r>
        <w:rPr>
          <w:spacing w:val="-4"/>
        </w:rPr>
        <w:t>State</w:t>
      </w:r>
      <w:r>
        <w:rPr>
          <w:spacing w:val="-9"/>
        </w:rPr>
        <w:t> </w:t>
      </w:r>
      <w:r>
        <w:rPr>
          <w:spacing w:val="-4"/>
        </w:rPr>
        <w:t>Channel</w:t>
      </w:r>
      <w:r>
        <w:rPr>
          <w:spacing w:val="-9"/>
        </w:rPr>
        <w:t> </w:t>
      </w:r>
      <w:r>
        <w:rPr>
          <w:spacing w:val="-4"/>
        </w:rPr>
        <w:t>Islands</w:t>
      </w:r>
      <w:r>
        <w:rPr>
          <w:spacing w:val="-10"/>
        </w:rPr>
        <w:t> </w:t>
      </w:r>
      <w:r>
        <w:rPr>
          <w:spacing w:val="-4"/>
        </w:rPr>
        <w:t>–</w:t>
      </w:r>
      <w:r>
        <w:rPr>
          <w:spacing w:val="-9"/>
        </w:rPr>
        <w:t> </w:t>
      </w:r>
      <w:r>
        <w:rPr>
          <w:spacing w:val="-4"/>
        </w:rPr>
        <w:t>Assistant</w:t>
      </w:r>
      <w:r>
        <w:rPr>
          <w:spacing w:val="-9"/>
        </w:rPr>
        <w:t> </w:t>
      </w:r>
      <w:r>
        <w:rPr>
          <w:spacing w:val="-4"/>
        </w:rPr>
        <w:t>Professor </w:t>
      </w:r>
      <w:r>
        <w:rPr/>
        <w:t>Kevin</w:t>
      </w:r>
      <w:r>
        <w:rPr>
          <w:spacing w:val="-15"/>
        </w:rPr>
        <w:t> </w:t>
      </w:r>
      <w:r>
        <w:rPr/>
        <w:t>Schnepel,</w:t>
      </w:r>
      <w:r>
        <w:rPr>
          <w:spacing w:val="-15"/>
        </w:rPr>
        <w:t> </w:t>
      </w:r>
      <w:r>
        <w:rPr/>
        <w:t>2013,</w:t>
      </w:r>
      <w:r>
        <w:rPr>
          <w:spacing w:val="-15"/>
        </w:rPr>
        <w:t> </w:t>
      </w:r>
      <w:r>
        <w:rPr/>
        <w:t>University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Sydney</w:t>
      </w:r>
      <w:r>
        <w:rPr>
          <w:spacing w:val="-15"/>
        </w:rPr>
        <w:t> </w:t>
      </w:r>
      <w:r>
        <w:rPr/>
        <w:t>–</w:t>
      </w:r>
      <w:r>
        <w:rPr>
          <w:spacing w:val="-15"/>
        </w:rPr>
        <w:t> </w:t>
      </w:r>
      <w:r>
        <w:rPr/>
        <w:t>Assistant</w:t>
      </w:r>
      <w:r>
        <w:rPr>
          <w:spacing w:val="-15"/>
        </w:rPr>
        <w:t> </w:t>
      </w:r>
      <w:r>
        <w:rPr/>
        <w:t>Professor</w:t>
      </w:r>
    </w:p>
    <w:p>
      <w:pPr>
        <w:pStyle w:val="BodyText"/>
        <w:spacing w:line="232" w:lineRule="auto"/>
      </w:pPr>
      <w:r>
        <w:rPr>
          <w:spacing w:val="-2"/>
        </w:rPr>
        <w:t>Kevin Welding, 2014, Senior Biostatistician at Johns Hopkins Bloomberg School of Public Health </w:t>
      </w:r>
      <w:r>
        <w:rPr/>
        <w:t>Allison</w:t>
      </w:r>
      <w:r>
        <w:rPr>
          <w:spacing w:val="-15"/>
        </w:rPr>
        <w:t> </w:t>
      </w:r>
      <w:r>
        <w:rPr/>
        <w:t>Witman,</w:t>
      </w:r>
      <w:r>
        <w:rPr>
          <w:spacing w:val="-15"/>
        </w:rPr>
        <w:t> </w:t>
      </w:r>
      <w:r>
        <w:rPr/>
        <w:t>2014,</w:t>
      </w:r>
      <w:r>
        <w:rPr>
          <w:spacing w:val="-15"/>
        </w:rPr>
        <w:t> </w:t>
      </w:r>
      <w:r>
        <w:rPr/>
        <w:t>University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North</w:t>
      </w:r>
      <w:r>
        <w:rPr>
          <w:spacing w:val="-15"/>
        </w:rPr>
        <w:t> </w:t>
      </w:r>
      <w:r>
        <w:rPr/>
        <w:t>Carolina</w:t>
      </w:r>
      <w:r>
        <w:rPr>
          <w:spacing w:val="-15"/>
        </w:rPr>
        <w:t> </w:t>
      </w:r>
      <w:r>
        <w:rPr/>
        <w:t>–</w:t>
      </w:r>
      <w:r>
        <w:rPr>
          <w:spacing w:val="-15"/>
        </w:rPr>
        <w:t> </w:t>
      </w:r>
      <w:r>
        <w:rPr/>
        <w:t>Wilmington</w:t>
      </w:r>
      <w:r>
        <w:rPr>
          <w:spacing w:val="-15"/>
        </w:rPr>
        <w:t> </w:t>
      </w:r>
      <w:r>
        <w:rPr/>
        <w:t>–</w:t>
      </w:r>
      <w:r>
        <w:rPr>
          <w:spacing w:val="-15"/>
        </w:rPr>
        <w:t> </w:t>
      </w:r>
      <w:r>
        <w:rPr/>
        <w:t>Assistant</w:t>
      </w:r>
      <w:r>
        <w:rPr>
          <w:spacing w:val="-15"/>
        </w:rPr>
        <w:t> </w:t>
      </w:r>
      <w:r>
        <w:rPr/>
        <w:t>Professor</w:t>
      </w:r>
    </w:p>
    <w:p>
      <w:pPr>
        <w:pStyle w:val="BodyText"/>
        <w:spacing w:line="237" w:lineRule="auto"/>
        <w:ind w:right="2303"/>
      </w:pPr>
      <w:r>
        <w:rPr>
          <w:spacing w:val="-4"/>
        </w:rPr>
        <w:t>Serena</w:t>
      </w:r>
      <w:r>
        <w:rPr>
          <w:spacing w:val="-10"/>
        </w:rPr>
        <w:t> </w:t>
      </w:r>
      <w:r>
        <w:rPr>
          <w:spacing w:val="-4"/>
        </w:rPr>
        <w:t>Canaan,</w:t>
      </w:r>
      <w:r>
        <w:rPr>
          <w:spacing w:val="-11"/>
        </w:rPr>
        <w:t> </w:t>
      </w:r>
      <w:r>
        <w:rPr>
          <w:spacing w:val="-4"/>
        </w:rPr>
        <w:t>2016,</w:t>
      </w:r>
      <w:r>
        <w:rPr>
          <w:spacing w:val="-11"/>
        </w:rPr>
        <w:t> </w:t>
      </w:r>
      <w:r>
        <w:rPr>
          <w:spacing w:val="-4"/>
        </w:rPr>
        <w:t>American</w:t>
      </w:r>
      <w:r>
        <w:rPr>
          <w:spacing w:val="-10"/>
        </w:rPr>
        <w:t> </w:t>
      </w:r>
      <w:r>
        <w:rPr>
          <w:spacing w:val="-4"/>
        </w:rPr>
        <w:t>University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Beirut</w:t>
      </w:r>
      <w:r>
        <w:rPr>
          <w:spacing w:val="-10"/>
        </w:rPr>
        <w:t> </w:t>
      </w:r>
      <w:r>
        <w:rPr>
          <w:spacing w:val="-4"/>
        </w:rPr>
        <w:t>–</w:t>
      </w:r>
      <w:r>
        <w:rPr>
          <w:spacing w:val="-10"/>
        </w:rPr>
        <w:t> </w:t>
      </w:r>
      <w:r>
        <w:rPr>
          <w:spacing w:val="-4"/>
        </w:rPr>
        <w:t>Assistant</w:t>
      </w:r>
      <w:r>
        <w:rPr>
          <w:spacing w:val="-10"/>
        </w:rPr>
        <w:t> </w:t>
      </w:r>
      <w:r>
        <w:rPr>
          <w:spacing w:val="-4"/>
        </w:rPr>
        <w:t>Professor </w:t>
      </w:r>
      <w:r>
        <w:rPr/>
        <w:t>Vedant Koppera, 2016, Deloitte</w:t>
      </w:r>
    </w:p>
    <w:p>
      <w:pPr>
        <w:pStyle w:val="BodyText"/>
        <w:spacing w:line="266" w:lineRule="exact"/>
      </w:pPr>
      <w:r>
        <w:rPr>
          <w:spacing w:val="-6"/>
        </w:rPr>
        <w:t>Anand</w:t>
      </w:r>
      <w:r>
        <w:rPr>
          <w:spacing w:val="-7"/>
        </w:rPr>
        <w:t> </w:t>
      </w:r>
      <w:r>
        <w:rPr>
          <w:spacing w:val="-6"/>
        </w:rPr>
        <w:t>Shukla,</w:t>
      </w:r>
      <w:r>
        <w:rPr>
          <w:spacing w:val="-7"/>
        </w:rPr>
        <w:t> </w:t>
      </w:r>
      <w:r>
        <w:rPr>
          <w:spacing w:val="-6"/>
        </w:rPr>
        <w:t>2016,</w:t>
      </w:r>
      <w:r>
        <w:rPr>
          <w:spacing w:val="-7"/>
        </w:rPr>
        <w:t> </w:t>
      </w:r>
      <w:r>
        <w:rPr>
          <w:spacing w:val="-6"/>
        </w:rPr>
        <w:t>Research Manager at J-PAL</w:t>
      </w:r>
    </w:p>
    <w:p>
      <w:pPr>
        <w:pStyle w:val="BodyText"/>
        <w:spacing w:line="235" w:lineRule="auto"/>
        <w:ind w:right="2954"/>
      </w:pPr>
      <w:r>
        <w:rPr>
          <w:spacing w:val="-2"/>
        </w:rPr>
        <w:t>Monica</w:t>
      </w:r>
      <w:r>
        <w:rPr>
          <w:spacing w:val="-12"/>
        </w:rPr>
        <w:t> </w:t>
      </w:r>
      <w:r>
        <w:rPr>
          <w:spacing w:val="-2"/>
        </w:rPr>
        <w:t>Carney,</w:t>
      </w:r>
      <w:r>
        <w:rPr>
          <w:spacing w:val="-13"/>
        </w:rPr>
        <w:t> </w:t>
      </w:r>
      <w:r>
        <w:rPr>
          <w:spacing w:val="-2"/>
        </w:rPr>
        <w:t>2017,</w:t>
      </w:r>
      <w:r>
        <w:rPr>
          <w:spacing w:val="-12"/>
        </w:rPr>
        <w:t> </w:t>
      </w:r>
      <w:r>
        <w:rPr>
          <w:spacing w:val="-2"/>
        </w:rPr>
        <w:t>College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Holy</w:t>
      </w:r>
      <w:r>
        <w:rPr>
          <w:spacing w:val="-12"/>
        </w:rPr>
        <w:t> </w:t>
      </w:r>
      <w:r>
        <w:rPr>
          <w:spacing w:val="-2"/>
        </w:rPr>
        <w:t>Cross</w:t>
      </w:r>
      <w:r>
        <w:rPr>
          <w:spacing w:val="-13"/>
        </w:rPr>
        <w:t> </w:t>
      </w:r>
      <w:r>
        <w:rPr>
          <w:spacing w:val="-2"/>
        </w:rPr>
        <w:t>–</w:t>
      </w:r>
      <w:r>
        <w:rPr>
          <w:spacing w:val="-12"/>
        </w:rPr>
        <w:t> </w:t>
      </w:r>
      <w:r>
        <w:rPr>
          <w:spacing w:val="-2"/>
        </w:rPr>
        <w:t>Assistant</w:t>
      </w:r>
      <w:r>
        <w:rPr>
          <w:spacing w:val="-12"/>
        </w:rPr>
        <w:t> </w:t>
      </w:r>
      <w:r>
        <w:rPr>
          <w:spacing w:val="-2"/>
        </w:rPr>
        <w:t>Professor </w:t>
      </w:r>
      <w:r>
        <w:rPr>
          <w:spacing w:val="-4"/>
        </w:rPr>
        <w:t>Corey</w:t>
      </w:r>
      <w:r>
        <w:rPr>
          <w:spacing w:val="-8"/>
        </w:rPr>
        <w:t> </w:t>
      </w:r>
      <w:r>
        <w:rPr>
          <w:spacing w:val="-4"/>
        </w:rPr>
        <w:t>White,</w:t>
      </w:r>
      <w:r>
        <w:rPr>
          <w:spacing w:val="-9"/>
        </w:rPr>
        <w:t> </w:t>
      </w:r>
      <w:r>
        <w:rPr>
          <w:spacing w:val="-4"/>
        </w:rPr>
        <w:t>2017,</w:t>
      </w:r>
      <w:r>
        <w:rPr>
          <w:spacing w:val="-8"/>
        </w:rPr>
        <w:t> </w:t>
      </w:r>
      <w:r>
        <w:rPr>
          <w:spacing w:val="-4"/>
        </w:rPr>
        <w:t>Cal</w:t>
      </w:r>
      <w:r>
        <w:rPr>
          <w:spacing w:val="-8"/>
        </w:rPr>
        <w:t> </w:t>
      </w:r>
      <w:r>
        <w:rPr>
          <w:spacing w:val="-4"/>
        </w:rPr>
        <w:t>Poly</w:t>
      </w:r>
      <w:r>
        <w:rPr>
          <w:spacing w:val="-8"/>
        </w:rPr>
        <w:t> </w:t>
      </w:r>
      <w:r>
        <w:rPr>
          <w:spacing w:val="-4"/>
        </w:rPr>
        <w:t>San</w:t>
      </w:r>
      <w:r>
        <w:rPr>
          <w:spacing w:val="-8"/>
        </w:rPr>
        <w:t> </w:t>
      </w:r>
      <w:r>
        <w:rPr>
          <w:spacing w:val="-4"/>
        </w:rPr>
        <w:t>Luis</w:t>
      </w:r>
      <w:r>
        <w:rPr>
          <w:spacing w:val="-9"/>
        </w:rPr>
        <w:t> </w:t>
      </w:r>
      <w:r>
        <w:rPr>
          <w:spacing w:val="-4"/>
        </w:rPr>
        <w:t>Obispo</w:t>
      </w:r>
      <w:r>
        <w:rPr>
          <w:spacing w:val="-9"/>
        </w:rPr>
        <w:t> </w:t>
      </w:r>
      <w:r>
        <w:rPr>
          <w:spacing w:val="-4"/>
        </w:rPr>
        <w:t>–</w:t>
      </w:r>
      <w:r>
        <w:rPr>
          <w:spacing w:val="-8"/>
        </w:rPr>
        <w:t> </w:t>
      </w:r>
      <w:r>
        <w:rPr>
          <w:spacing w:val="-4"/>
        </w:rPr>
        <w:t>Assistant</w:t>
      </w:r>
      <w:r>
        <w:rPr>
          <w:spacing w:val="-8"/>
        </w:rPr>
        <w:t> </w:t>
      </w:r>
      <w:r>
        <w:rPr>
          <w:spacing w:val="-4"/>
        </w:rPr>
        <w:t>Professor </w:t>
      </w:r>
      <w:r>
        <w:rPr/>
        <w:t>Sarah</w:t>
      </w:r>
      <w:r>
        <w:rPr>
          <w:spacing w:val="-9"/>
        </w:rPr>
        <w:t> </w:t>
      </w:r>
      <w:r>
        <w:rPr/>
        <w:t>Bana,</w:t>
      </w:r>
      <w:r>
        <w:rPr>
          <w:spacing w:val="-9"/>
        </w:rPr>
        <w:t> </w:t>
      </w:r>
      <w:r>
        <w:rPr/>
        <w:t>2019,</w:t>
      </w:r>
      <w:r>
        <w:rPr>
          <w:spacing w:val="-10"/>
        </w:rPr>
        <w:t> </w:t>
      </w:r>
      <w:r>
        <w:rPr/>
        <w:t>MIT</w:t>
      </w:r>
      <w:r>
        <w:rPr>
          <w:spacing w:val="-10"/>
        </w:rPr>
        <w:t> </w:t>
      </w:r>
      <w:r>
        <w:rPr/>
        <w:t>Sloan</w:t>
      </w:r>
      <w:r>
        <w:rPr>
          <w:spacing w:val="-9"/>
        </w:rPr>
        <w:t> </w:t>
      </w:r>
      <w:r>
        <w:rPr/>
        <w:t>Post-Doctoral</w:t>
      </w:r>
      <w:r>
        <w:rPr>
          <w:spacing w:val="-9"/>
        </w:rPr>
        <w:t> </w:t>
      </w:r>
      <w:r>
        <w:rPr/>
        <w:t>Scholar</w:t>
      </w:r>
    </w:p>
    <w:p>
      <w:pPr>
        <w:pStyle w:val="BodyText"/>
        <w:spacing w:line="268" w:lineRule="exact"/>
      </w:pPr>
      <w:r>
        <w:rPr>
          <w:spacing w:val="-6"/>
        </w:rPr>
        <w:t>Chang</w:t>
      </w:r>
      <w:r>
        <w:rPr>
          <w:spacing w:val="-1"/>
        </w:rPr>
        <w:t> </w:t>
      </w:r>
      <w:r>
        <w:rPr>
          <w:spacing w:val="-6"/>
        </w:rPr>
        <w:t>Lee,</w:t>
      </w:r>
      <w:r>
        <w:rPr>
          <w:spacing w:val="-2"/>
        </w:rPr>
        <w:t> </w:t>
      </w:r>
      <w:r>
        <w:rPr>
          <w:spacing w:val="-6"/>
        </w:rPr>
        <w:t>2019,</w:t>
      </w:r>
      <w:r>
        <w:rPr>
          <w:spacing w:val="-2"/>
        </w:rPr>
        <w:t> </w:t>
      </w:r>
      <w:r>
        <w:rPr>
          <w:spacing w:val="-6"/>
        </w:rPr>
        <w:t>San</w:t>
      </w:r>
      <w:r>
        <w:rPr>
          <w:spacing w:val="-1"/>
        </w:rPr>
        <w:t> </w:t>
      </w:r>
      <w:r>
        <w:rPr>
          <w:spacing w:val="-6"/>
        </w:rPr>
        <w:t>Francisco</w:t>
      </w:r>
      <w:r>
        <w:rPr>
          <w:spacing w:val="-1"/>
        </w:rPr>
        <w:t> </w:t>
      </w:r>
      <w:r>
        <w:rPr>
          <w:spacing w:val="-6"/>
        </w:rPr>
        <w:t>State</w:t>
      </w:r>
      <w:r>
        <w:rPr>
          <w:spacing w:val="-1"/>
        </w:rPr>
        <w:t> </w:t>
      </w:r>
      <w:r>
        <w:rPr>
          <w:spacing w:val="-6"/>
        </w:rPr>
        <w:t>University</w:t>
      </w:r>
      <w:r>
        <w:rPr>
          <w:spacing w:val="-2"/>
        </w:rPr>
        <w:t> </w:t>
      </w:r>
      <w:r>
        <w:rPr>
          <w:spacing w:val="-6"/>
        </w:rPr>
        <w:t>–</w:t>
      </w:r>
      <w:r>
        <w:rPr>
          <w:spacing w:val="-1"/>
        </w:rPr>
        <w:t> </w:t>
      </w:r>
      <w:r>
        <w:rPr>
          <w:spacing w:val="-6"/>
        </w:rPr>
        <w:t>Assistant</w:t>
      </w:r>
      <w:r>
        <w:rPr>
          <w:spacing w:val="-1"/>
        </w:rPr>
        <w:t> </w:t>
      </w:r>
      <w:r>
        <w:rPr>
          <w:spacing w:val="-6"/>
        </w:rPr>
        <w:t>Professor</w:t>
      </w:r>
    </w:p>
    <w:p>
      <w:pPr>
        <w:pStyle w:val="BodyText"/>
        <w:spacing w:line="232" w:lineRule="auto"/>
        <w:ind w:right="513"/>
      </w:pPr>
      <w:r>
        <w:rPr>
          <w:spacing w:val="-4"/>
        </w:rPr>
        <w:t>Yuan</w:t>
      </w:r>
      <w:r>
        <w:rPr>
          <w:spacing w:val="-8"/>
        </w:rPr>
        <w:t> </w:t>
      </w:r>
      <w:r>
        <w:rPr>
          <w:spacing w:val="-4"/>
        </w:rPr>
        <w:t>Cao,</w:t>
      </w:r>
      <w:r>
        <w:rPr>
          <w:spacing w:val="-9"/>
        </w:rPr>
        <w:t> </w:t>
      </w:r>
      <w:r>
        <w:rPr>
          <w:spacing w:val="-4"/>
        </w:rPr>
        <w:t>2019,</w:t>
      </w:r>
      <w:r>
        <w:rPr>
          <w:spacing w:val="-8"/>
        </w:rPr>
        <w:t> </w:t>
      </w:r>
      <w:r>
        <w:rPr>
          <w:spacing w:val="-4"/>
        </w:rPr>
        <w:t>Capital</w:t>
      </w:r>
      <w:r>
        <w:rPr>
          <w:spacing w:val="-8"/>
        </w:rPr>
        <w:t> </w:t>
      </w:r>
      <w:r>
        <w:rPr>
          <w:spacing w:val="-4"/>
        </w:rPr>
        <w:t>University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Economics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Business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Beijing</w:t>
      </w:r>
      <w:r>
        <w:rPr>
          <w:spacing w:val="-9"/>
        </w:rPr>
        <w:t> </w:t>
      </w:r>
      <w:r>
        <w:rPr>
          <w:spacing w:val="-4"/>
        </w:rPr>
        <w:t>–</w:t>
      </w:r>
      <w:r>
        <w:rPr>
          <w:spacing w:val="-8"/>
        </w:rPr>
        <w:t> </w:t>
      </w:r>
      <w:r>
        <w:rPr>
          <w:spacing w:val="-4"/>
        </w:rPr>
        <w:t>Assistant</w:t>
      </w:r>
      <w:r>
        <w:rPr>
          <w:spacing w:val="-8"/>
        </w:rPr>
        <w:t> </w:t>
      </w:r>
      <w:r>
        <w:rPr>
          <w:spacing w:val="-4"/>
        </w:rPr>
        <w:t>Professor </w:t>
      </w:r>
      <w:r>
        <w:rPr/>
        <w:t>Lizi</w:t>
      </w:r>
      <w:r>
        <w:rPr>
          <w:spacing w:val="-13"/>
        </w:rPr>
        <w:t> </w:t>
      </w:r>
      <w:r>
        <w:rPr/>
        <w:t>Yu,</w:t>
      </w:r>
      <w:r>
        <w:rPr>
          <w:spacing w:val="-13"/>
        </w:rPr>
        <w:t> </w:t>
      </w:r>
      <w:r>
        <w:rPr/>
        <w:t>2020,</w:t>
      </w:r>
      <w:r>
        <w:rPr>
          <w:spacing w:val="-14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Queensland</w:t>
      </w:r>
      <w:r>
        <w:rPr>
          <w:spacing w:val="-14"/>
        </w:rPr>
        <w:t> </w:t>
      </w:r>
      <w:r>
        <w:rPr/>
        <w:t>–</w:t>
      </w:r>
      <w:r>
        <w:rPr>
          <w:spacing w:val="-13"/>
        </w:rPr>
        <w:t> </w:t>
      </w:r>
      <w:r>
        <w:rPr/>
        <w:t>Assistant</w:t>
      </w:r>
      <w:r>
        <w:rPr>
          <w:spacing w:val="-13"/>
        </w:rPr>
        <w:t> </w:t>
      </w:r>
      <w:r>
        <w:rPr/>
        <w:t>Professor</w:t>
      </w:r>
    </w:p>
    <w:p>
      <w:pPr>
        <w:pStyle w:val="BodyText"/>
        <w:spacing w:line="272" w:lineRule="exact"/>
      </w:pPr>
      <w:r>
        <w:rPr>
          <w:spacing w:val="-6"/>
        </w:rPr>
        <w:t>Maria</w:t>
      </w:r>
      <w:r>
        <w:rPr>
          <w:spacing w:val="-1"/>
        </w:rPr>
        <w:t> </w:t>
      </w:r>
      <w:r>
        <w:rPr>
          <w:spacing w:val="-6"/>
        </w:rPr>
        <w:t>Kogelnik,</w:t>
      </w:r>
      <w:r>
        <w:rPr>
          <w:spacing w:val="-1"/>
        </w:rPr>
        <w:t> </w:t>
      </w:r>
      <w:r>
        <w:rPr>
          <w:spacing w:val="-6"/>
        </w:rPr>
        <w:t>2021,</w:t>
      </w:r>
      <w:r>
        <w:rPr>
          <w:spacing w:val="-2"/>
        </w:rPr>
        <w:t> </w:t>
      </w:r>
      <w:r>
        <w:rPr>
          <w:spacing w:val="-6"/>
        </w:rPr>
        <w:t>Postdoctoral</w:t>
      </w:r>
      <w:r>
        <w:rPr/>
        <w:t> </w:t>
      </w:r>
      <w:r>
        <w:rPr>
          <w:spacing w:val="-6"/>
        </w:rPr>
        <w:t>Scholar</w:t>
      </w:r>
      <w:r>
        <w:rPr>
          <w:spacing w:val="-1"/>
        </w:rPr>
        <w:t> </w:t>
      </w:r>
      <w:r>
        <w:rPr>
          <w:spacing w:val="-6"/>
        </w:rPr>
        <w:t>at</w:t>
      </w:r>
      <w:r>
        <w:rPr/>
        <w:t> </w:t>
      </w:r>
      <w:r>
        <w:rPr>
          <w:spacing w:val="-6"/>
        </w:rPr>
        <w:t>Yale</w:t>
      </w:r>
      <w:r>
        <w:rPr>
          <w:spacing w:val="-1"/>
        </w:rPr>
        <w:t> </w:t>
      </w:r>
      <w:r>
        <w:rPr>
          <w:spacing w:val="-6"/>
        </w:rPr>
        <w:t>University</w:t>
      </w:r>
    </w:p>
    <w:p>
      <w:pPr>
        <w:pStyle w:val="BodyText"/>
        <w:spacing w:line="232" w:lineRule="auto" w:before="3"/>
        <w:ind w:right="2303"/>
      </w:pPr>
      <w:r>
        <w:rPr>
          <w:spacing w:val="-4"/>
        </w:rPr>
        <w:t>Molly</w:t>
      </w:r>
      <w:r>
        <w:rPr>
          <w:spacing w:val="-10"/>
        </w:rPr>
        <w:t> </w:t>
      </w:r>
      <w:r>
        <w:rPr>
          <w:spacing w:val="-4"/>
        </w:rPr>
        <w:t>Schwarz,</w:t>
      </w:r>
      <w:r>
        <w:rPr>
          <w:spacing w:val="-11"/>
        </w:rPr>
        <w:t> </w:t>
      </w:r>
      <w:r>
        <w:rPr>
          <w:spacing w:val="-4"/>
        </w:rPr>
        <w:t>2023,</w:t>
      </w:r>
      <w:r>
        <w:rPr>
          <w:spacing w:val="-10"/>
        </w:rPr>
        <w:t> </w:t>
      </w:r>
      <w:r>
        <w:rPr>
          <w:spacing w:val="-4"/>
        </w:rPr>
        <w:t>Economist</w:t>
      </w:r>
      <w:r>
        <w:rPr>
          <w:spacing w:val="-10"/>
        </w:rPr>
        <w:t> </w:t>
      </w:r>
      <w:r>
        <w:rPr>
          <w:spacing w:val="-4"/>
        </w:rPr>
        <w:t>at</w:t>
      </w:r>
      <w:r>
        <w:rPr>
          <w:spacing w:val="-10"/>
        </w:rPr>
        <w:t> </w:t>
      </w:r>
      <w:r>
        <w:rPr>
          <w:spacing w:val="-4"/>
        </w:rPr>
        <w:t>Federal</w:t>
      </w:r>
      <w:r>
        <w:rPr>
          <w:spacing w:val="-10"/>
        </w:rPr>
        <w:t> </w:t>
      </w:r>
      <w:r>
        <w:rPr>
          <w:spacing w:val="-4"/>
        </w:rPr>
        <w:t>Communication</w:t>
      </w:r>
      <w:r>
        <w:rPr>
          <w:spacing w:val="-10"/>
        </w:rPr>
        <w:t> </w:t>
      </w:r>
      <w:r>
        <w:rPr>
          <w:spacing w:val="-4"/>
        </w:rPr>
        <w:t>Commission </w:t>
      </w:r>
      <w:r>
        <w:rPr/>
        <w:t>Jahyeon</w:t>
      </w:r>
      <w:r>
        <w:rPr>
          <w:spacing w:val="-15"/>
        </w:rPr>
        <w:t> </w:t>
      </w:r>
      <w:r>
        <w:rPr/>
        <w:t>Koo,</w:t>
      </w:r>
      <w:r>
        <w:rPr>
          <w:spacing w:val="-14"/>
        </w:rPr>
        <w:t> </w:t>
      </w:r>
      <w:r>
        <w:rPr/>
        <w:t>2023,</w:t>
      </w:r>
      <w:r>
        <w:rPr>
          <w:spacing w:val="-12"/>
        </w:rPr>
        <w:t> </w:t>
      </w:r>
      <w:r>
        <w:rPr/>
        <w:t>Associate</w:t>
      </w:r>
      <w:r>
        <w:rPr>
          <w:spacing w:val="-15"/>
        </w:rPr>
        <w:t> </w:t>
      </w:r>
      <w:r>
        <w:rPr/>
        <w:t>Research</w:t>
      </w:r>
      <w:r>
        <w:rPr>
          <w:spacing w:val="-15"/>
        </w:rPr>
        <w:t> </w:t>
      </w:r>
      <w:r>
        <w:rPr/>
        <w:t>Fellow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Korea</w:t>
      </w:r>
      <w:r>
        <w:rPr>
          <w:spacing w:val="-15"/>
        </w:rPr>
        <w:t> </w:t>
      </w:r>
      <w:r>
        <w:rPr/>
        <w:t>Labor</w:t>
      </w:r>
      <w:r>
        <w:rPr>
          <w:spacing w:val="-15"/>
        </w:rPr>
        <w:t> </w:t>
      </w:r>
      <w:r>
        <w:rPr/>
        <w:t>Institute</w:t>
      </w:r>
    </w:p>
    <w:p>
      <w:pPr>
        <w:pStyle w:val="BodyText"/>
        <w:spacing w:line="237" w:lineRule="auto"/>
      </w:pPr>
      <w:r>
        <w:rPr>
          <w:spacing w:val="-4"/>
        </w:rPr>
        <w:t>Sarah</w:t>
      </w:r>
      <w:r>
        <w:rPr>
          <w:spacing w:val="-8"/>
        </w:rPr>
        <w:t> </w:t>
      </w:r>
      <w:r>
        <w:rPr>
          <w:spacing w:val="-4"/>
        </w:rPr>
        <w:t>Papich,</w:t>
      </w:r>
      <w:r>
        <w:rPr>
          <w:spacing w:val="-8"/>
        </w:rPr>
        <w:t> </w:t>
      </w:r>
      <w:r>
        <w:rPr>
          <w:spacing w:val="-4"/>
        </w:rPr>
        <w:t>2024,</w:t>
      </w:r>
      <w:r>
        <w:rPr>
          <w:spacing w:val="-8"/>
        </w:rPr>
        <w:t> </w:t>
      </w:r>
      <w:r>
        <w:rPr>
          <w:spacing w:val="-4"/>
        </w:rPr>
        <w:t>Office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Comptroller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Currency,</w:t>
      </w:r>
      <w:r>
        <w:rPr>
          <w:spacing w:val="-8"/>
        </w:rPr>
        <w:t> </w:t>
      </w:r>
      <w:r>
        <w:rPr>
          <w:spacing w:val="-4"/>
        </w:rPr>
        <w:t>Retail</w:t>
      </w:r>
      <w:r>
        <w:rPr>
          <w:spacing w:val="-8"/>
        </w:rPr>
        <w:t> </w:t>
      </w:r>
      <w:r>
        <w:rPr>
          <w:spacing w:val="-4"/>
        </w:rPr>
        <w:t>Credit</w:t>
      </w:r>
      <w:r>
        <w:rPr>
          <w:spacing w:val="-8"/>
        </w:rPr>
        <w:t> </w:t>
      </w:r>
      <w:r>
        <w:rPr>
          <w:spacing w:val="-4"/>
        </w:rPr>
        <w:t>Risk</w:t>
      </w:r>
      <w:r>
        <w:rPr>
          <w:spacing w:val="-8"/>
        </w:rPr>
        <w:t> </w:t>
      </w:r>
      <w:r>
        <w:rPr>
          <w:spacing w:val="-4"/>
        </w:rPr>
        <w:t>Analysis</w:t>
      </w:r>
      <w:r>
        <w:rPr>
          <w:spacing w:val="-8"/>
        </w:rPr>
        <w:t> </w:t>
      </w:r>
      <w:r>
        <w:rPr>
          <w:spacing w:val="-4"/>
        </w:rPr>
        <w:t>Division</w:t>
      </w:r>
      <w:r>
        <w:rPr>
          <w:spacing w:val="-9"/>
        </w:rPr>
        <w:t> </w:t>
      </w:r>
      <w:r>
        <w:rPr>
          <w:spacing w:val="-4"/>
        </w:rPr>
        <w:t>- </w:t>
      </w:r>
      <w:r>
        <w:rPr/>
        <w:t>Financial Economist</w:t>
      </w:r>
    </w:p>
    <w:p>
      <w:pPr>
        <w:pStyle w:val="BodyText"/>
        <w:spacing w:line="232" w:lineRule="auto"/>
        <w:ind w:right="3640"/>
      </w:pPr>
      <w:r>
        <w:rPr>
          <w:spacing w:val="-4"/>
        </w:rPr>
        <w:t>Eunseo</w:t>
      </w:r>
      <w:r>
        <w:rPr>
          <w:spacing w:val="-8"/>
        </w:rPr>
        <w:t> </w:t>
      </w:r>
      <w:r>
        <w:rPr>
          <w:spacing w:val="-4"/>
        </w:rPr>
        <w:t>Kang,</w:t>
      </w:r>
      <w:r>
        <w:rPr>
          <w:spacing w:val="-8"/>
        </w:rPr>
        <w:t> </w:t>
      </w:r>
      <w:r>
        <w:rPr>
          <w:spacing w:val="-4"/>
        </w:rPr>
        <w:t>2024,</w:t>
      </w:r>
      <w:r>
        <w:rPr>
          <w:spacing w:val="-9"/>
        </w:rPr>
        <w:t> </w:t>
      </w:r>
      <w:r>
        <w:rPr>
          <w:spacing w:val="-4"/>
        </w:rPr>
        <w:t>Calvin</w:t>
      </w:r>
      <w:r>
        <w:rPr>
          <w:spacing w:val="-8"/>
        </w:rPr>
        <w:t> </w:t>
      </w:r>
      <w:r>
        <w:rPr>
          <w:spacing w:val="-4"/>
        </w:rPr>
        <w:t>University</w:t>
      </w:r>
      <w:r>
        <w:rPr>
          <w:spacing w:val="-9"/>
        </w:rPr>
        <w:t> </w:t>
      </w:r>
      <w:r>
        <w:rPr>
          <w:spacing w:val="-4"/>
        </w:rPr>
        <w:t>–</w:t>
      </w:r>
      <w:r>
        <w:rPr>
          <w:spacing w:val="-8"/>
        </w:rPr>
        <w:t> </w:t>
      </w:r>
      <w:r>
        <w:rPr>
          <w:spacing w:val="-4"/>
        </w:rPr>
        <w:t>Assistant</w:t>
      </w:r>
      <w:r>
        <w:rPr>
          <w:spacing w:val="-8"/>
        </w:rPr>
        <w:t> </w:t>
      </w:r>
      <w:r>
        <w:rPr>
          <w:spacing w:val="-4"/>
        </w:rPr>
        <w:t>Professor </w:t>
      </w:r>
      <w:r>
        <w:rPr/>
        <w:t>Yixin</w:t>
      </w:r>
      <w:r>
        <w:rPr>
          <w:spacing w:val="-9"/>
        </w:rPr>
        <w:t> </w:t>
      </w:r>
      <w:r>
        <w:rPr/>
        <w:t>Chen,</w:t>
      </w:r>
      <w:r>
        <w:rPr>
          <w:spacing w:val="-9"/>
        </w:rPr>
        <w:t> </w:t>
      </w:r>
      <w:r>
        <w:rPr/>
        <w:t>2024,</w:t>
      </w:r>
      <w:r>
        <w:rPr>
          <w:spacing w:val="-10"/>
        </w:rPr>
        <w:t> </w:t>
      </w:r>
      <w:r>
        <w:rPr/>
        <w:t>New</w:t>
      </w:r>
      <w:r>
        <w:rPr>
          <w:spacing w:val="-9"/>
        </w:rPr>
        <w:t> </w:t>
      </w:r>
      <w:r>
        <w:rPr/>
        <w:t>Mexico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/>
        <w:t>Postdoctoral</w:t>
      </w:r>
      <w:r>
        <w:rPr>
          <w:spacing w:val="-9"/>
        </w:rPr>
        <w:t> </w:t>
      </w:r>
      <w:r>
        <w:rPr/>
        <w:t>Fellow</w:t>
      </w:r>
    </w:p>
    <w:p>
      <w:pPr>
        <w:pStyle w:val="BodyText"/>
        <w:spacing w:line="237" w:lineRule="auto"/>
        <w:ind w:right="3155"/>
      </w:pPr>
      <w:r>
        <w:rPr>
          <w:spacing w:val="-4"/>
        </w:rPr>
        <w:t>Allegra</w:t>
      </w:r>
      <w:r>
        <w:rPr>
          <w:spacing w:val="-8"/>
        </w:rPr>
        <w:t> </w:t>
      </w:r>
      <w:r>
        <w:rPr>
          <w:spacing w:val="-4"/>
        </w:rPr>
        <w:t>Cockburn,</w:t>
      </w:r>
      <w:r>
        <w:rPr>
          <w:spacing w:val="-8"/>
        </w:rPr>
        <w:t> </w:t>
      </w:r>
      <w:r>
        <w:rPr>
          <w:spacing w:val="-4"/>
        </w:rPr>
        <w:t>2024,</w:t>
      </w:r>
      <w:r>
        <w:rPr>
          <w:spacing w:val="-8"/>
        </w:rPr>
        <w:t> </w:t>
      </w:r>
      <w:r>
        <w:rPr>
          <w:spacing w:val="-4"/>
        </w:rPr>
        <w:t>Population</w:t>
      </w:r>
      <w:r>
        <w:rPr>
          <w:spacing w:val="-8"/>
        </w:rPr>
        <w:t> </w:t>
      </w:r>
      <w:r>
        <w:rPr>
          <w:spacing w:val="-4"/>
        </w:rPr>
        <w:t>Council</w:t>
      </w:r>
      <w:r>
        <w:rPr>
          <w:spacing w:val="-8"/>
        </w:rPr>
        <w:t> </w:t>
      </w:r>
      <w:r>
        <w:rPr>
          <w:spacing w:val="-4"/>
        </w:rPr>
        <w:t>-</w:t>
      </w:r>
      <w:r>
        <w:rPr>
          <w:spacing w:val="-8"/>
        </w:rPr>
        <w:t> </w:t>
      </w:r>
      <w:r>
        <w:rPr>
          <w:spacing w:val="-4"/>
        </w:rPr>
        <w:t>Postdoctoral</w:t>
      </w:r>
      <w:r>
        <w:rPr>
          <w:spacing w:val="-8"/>
        </w:rPr>
        <w:t> </w:t>
      </w:r>
      <w:r>
        <w:rPr>
          <w:spacing w:val="-4"/>
        </w:rPr>
        <w:t>Fellow </w:t>
      </w:r>
      <w:r>
        <w:rPr/>
        <w:t>Will Heo, Current student</w:t>
      </w:r>
    </w:p>
    <w:p>
      <w:pPr>
        <w:pStyle w:val="BodyText"/>
        <w:spacing w:line="232" w:lineRule="auto"/>
        <w:ind w:right="6318"/>
      </w:pPr>
      <w:r>
        <w:rPr/>
        <w:t>Luorao Bian, Current student Kajari Saha, Current student </w:t>
      </w:r>
      <w:r>
        <w:rPr>
          <w:spacing w:val="-4"/>
        </w:rPr>
        <w:t>Reetika</w:t>
      </w:r>
      <w:r>
        <w:rPr>
          <w:spacing w:val="-11"/>
        </w:rPr>
        <w:t> </w:t>
      </w:r>
      <w:r>
        <w:rPr>
          <w:spacing w:val="-4"/>
        </w:rPr>
        <w:t>Sindhi,</w:t>
      </w:r>
      <w:r>
        <w:rPr>
          <w:spacing w:val="-11"/>
        </w:rPr>
        <w:t> </w:t>
      </w:r>
      <w:r>
        <w:rPr>
          <w:spacing w:val="-4"/>
        </w:rPr>
        <w:t>Current</w:t>
      </w:r>
      <w:r>
        <w:rPr>
          <w:spacing w:val="-11"/>
        </w:rPr>
        <w:t> </w:t>
      </w:r>
      <w:r>
        <w:rPr>
          <w:spacing w:val="-4"/>
        </w:rPr>
        <w:t>student</w:t>
      </w:r>
    </w:p>
    <w:sectPr>
      <w:pgSz w:w="12240" w:h="15840"/>
      <w:pgMar w:header="729" w:footer="1527" w:top="1760" w:bottom="172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8576">
              <wp:simplePos x="0" y="0"/>
              <wp:positionH relativeFrom="page">
                <wp:posOffset>3808671</wp:posOffset>
              </wp:positionH>
              <wp:positionV relativeFrom="page">
                <wp:posOffset>8948913</wp:posOffset>
              </wp:positionV>
              <wp:extent cx="167005" cy="19685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67005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895386pt;margin-top:704.638855pt;width:13.15pt;height:15.5pt;mso-position-horizontal-relative:page;mso-position-vertical-relative:page;z-index:-16187904" type="#_x0000_t202" id="docshape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7552">
              <wp:simplePos x="0" y="0"/>
              <wp:positionH relativeFrom="page">
                <wp:posOffset>902081</wp:posOffset>
              </wp:positionH>
              <wp:positionV relativeFrom="page">
                <wp:posOffset>670445</wp:posOffset>
              </wp:positionV>
              <wp:extent cx="5980430" cy="55244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980430" cy="55244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0430" h="55244">
                            <a:moveTo>
                              <a:pt x="5980176" y="18288"/>
                            </a:moveTo>
                            <a:lnTo>
                              <a:pt x="0" y="18288"/>
                            </a:lnTo>
                            <a:lnTo>
                              <a:pt x="0" y="54864"/>
                            </a:lnTo>
                            <a:lnTo>
                              <a:pt x="5980176" y="54864"/>
                            </a:lnTo>
                            <a:lnTo>
                              <a:pt x="5980176" y="18288"/>
                            </a:lnTo>
                            <a:close/>
                          </a:path>
                          <a:path w="5980430" h="55244">
                            <a:moveTo>
                              <a:pt x="5980176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980176" y="9144"/>
                            </a:lnTo>
                            <a:lnTo>
                              <a:pt x="5980176" y="0"/>
                            </a:lnTo>
                            <a:close/>
                          </a:path>
                        </a:pathLst>
                      </a:custGeom>
                      <a:solidFill>
                        <a:srgbClr val="62242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30006pt;margin-top:52.790966pt;width:470.9pt;height:4.350pt;mso-position-horizontal-relative:page;mso-position-vertical-relative:page;z-index:-16188928" id="docshape1" coordorigin="1421,1056" coordsize="9418,87" path="m10838,1085l1421,1085,1421,1142,10838,1142,10838,1085xm10838,1056l1421,1056,1421,1070,10838,1070,10838,1056xe" filled="true" fillcolor="#622423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8064">
              <wp:simplePos x="0" y="0"/>
              <wp:positionH relativeFrom="page">
                <wp:posOffset>3200784</wp:posOffset>
              </wp:positionH>
              <wp:positionV relativeFrom="page">
                <wp:posOffset>450199</wp:posOffset>
              </wp:positionV>
              <wp:extent cx="1383030" cy="19685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38303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CV</w:t>
                          </w:r>
                          <w:r>
                            <w:rPr>
                              <w:b/>
                              <w:spacing w:val="-1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Heather</w:t>
                          </w:r>
                          <w:r>
                            <w:rPr>
                              <w:b/>
                              <w:spacing w:val="-1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Royer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2.030273pt;margin-top:35.448803pt;width:108.9pt;height:15.5pt;mso-position-horizontal-relative:page;mso-position-vertical-relative:page;z-index:-16188416" type="#_x0000_t202" id="docshape2" filled="false" stroked="false">
              <v:textbox inset="0,0,0,0">
                <w:txbxContent>
                  <w:p>
                    <w:pPr>
                      <w:spacing w:before="2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CV</w:t>
                    </w:r>
                    <w:r>
                      <w:rPr>
                        <w:b/>
                        <w:spacing w:val="-14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Heather</w:t>
                    </w:r>
                    <w:r>
                      <w:rPr>
                        <w:b/>
                        <w:spacing w:val="-14"/>
                        <w:sz w:val="24"/>
                      </w:rPr>
                      <w:t> </w:t>
                    </w:r>
                    <w:r>
                      <w:rPr>
                        <w:b/>
                        <w:spacing w:val="-4"/>
                        <w:sz w:val="24"/>
                      </w:rPr>
                      <w:t>Royer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9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64" w:line="272" w:lineRule="exact"/>
      <w:ind w:left="369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9" w:lineRule="exact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royer@econ.ucsb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Heather Royer</dc:creator>
  <dc:title>cv_royer_8_25_2025</dc:title>
  <dcterms:created xsi:type="dcterms:W3CDTF">2026-01-29T09:05:32Z</dcterms:created>
  <dcterms:modified xsi:type="dcterms:W3CDTF">2026-01-29T09:05:32Z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2025-09-16T00:00:00Z</vt:filetime>
  </property>
  <property fmtid="{D5CDD505-2E9C-101B-9397-08002B2CF9AE}" pid="3" name="Creator">
    <vt:lpwstr>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macOS Version 14.6.1 (Build 23G93) Quartz PDFContext</vt:lpwstr>
  </property>
</Properties>
</file>