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Jeremy</w:t>
      </w:r>
      <w:r>
        <w:rPr>
          <w:spacing w:val="11"/>
        </w:rPr>
        <w:t> </w:t>
      </w:r>
      <w:r>
        <w:rPr>
          <w:spacing w:val="-4"/>
        </w:rPr>
        <w:t>West</w:t>
      </w:r>
    </w:p>
    <w:p>
      <w:pPr>
        <w:spacing w:line="240" w:lineRule="auto" w:before="107"/>
        <w:rPr>
          <w:rFonts w:ascii="Cambria"/>
          <w:b/>
          <w:sz w:val="16"/>
        </w:rPr>
      </w:pPr>
      <w:r>
        <w:rPr/>
        <w:br w:type="column"/>
      </w:r>
      <w:r>
        <w:rPr>
          <w:rFonts w:ascii="Cambria"/>
          <w:b/>
          <w:sz w:val="16"/>
        </w:rPr>
      </w:r>
    </w:p>
    <w:p>
      <w:pPr>
        <w:spacing w:before="1"/>
        <w:ind w:left="360" w:right="0" w:firstLine="0"/>
        <w:jc w:val="left"/>
        <w:rPr>
          <w:sz w:val="16"/>
        </w:rPr>
      </w:pPr>
      <w:r>
        <w:rPr>
          <w:w w:val="110"/>
          <w:sz w:val="16"/>
        </w:rPr>
        <w:t>August</w:t>
      </w:r>
      <w:r>
        <w:rPr>
          <w:spacing w:val="-4"/>
          <w:w w:val="110"/>
          <w:sz w:val="16"/>
        </w:rPr>
        <w:t> 2025</w:t>
      </w:r>
    </w:p>
    <w:p>
      <w:pPr>
        <w:spacing w:after="0"/>
        <w:jc w:val="left"/>
        <w:rPr>
          <w:sz w:val="16"/>
        </w:rPr>
        <w:sectPr>
          <w:type w:val="continuous"/>
          <w:pgSz w:w="12240" w:h="15840"/>
          <w:pgMar w:top="1000" w:bottom="280" w:left="360" w:right="720"/>
          <w:cols w:num="2" w:equalWidth="0">
            <w:col w:w="2205" w:space="7405"/>
            <w:col w:w="1550"/>
          </w:cols>
        </w:sectPr>
      </w:pPr>
    </w:p>
    <w:p>
      <w:pPr>
        <w:pStyle w:val="BodyText"/>
        <w:spacing w:before="1"/>
        <w:rPr>
          <w:sz w:val="13"/>
        </w:rPr>
      </w:pPr>
    </w:p>
    <w:p>
      <w:pPr>
        <w:pStyle w:val="BodyText"/>
        <w:spacing w:line="20" w:lineRule="exact"/>
        <w:ind w:left="360"/>
        <w:rPr>
          <w:sz w:val="2"/>
        </w:rPr>
      </w:pPr>
      <w:r>
        <w:rPr>
          <w:sz w:val="2"/>
        </w:rPr>
        <mc:AlternateContent>
          <mc:Choice Requires="wps">
            <w:drawing>
              <wp:inline distT="0" distB="0" distL="0" distR="0">
                <wp:extent cx="6675120" cy="5080"/>
                <wp:effectExtent l="9525" t="0" r="1904" b="4445"/>
                <wp:docPr id="1" name="Group 1"/>
                <wp:cNvGraphicFramePr>
                  <a:graphicFrameLocks/>
                </wp:cNvGraphicFramePr>
                <a:graphic>
                  <a:graphicData uri="http://schemas.microsoft.com/office/word/2010/wordprocessingGroup">
                    <wpg:wgp>
                      <wpg:cNvPr id="1" name="Group 1"/>
                      <wpg:cNvGrpSpPr/>
                      <wpg:grpSpPr>
                        <a:xfrm>
                          <a:off x="0" y="0"/>
                          <a:ext cx="6675120" cy="5080"/>
                          <a:chExt cx="6675120" cy="5080"/>
                        </a:xfrm>
                      </wpg:grpSpPr>
                      <wps:wsp>
                        <wps:cNvPr id="2" name="Graphic 2"/>
                        <wps:cNvSpPr/>
                        <wps:spPr>
                          <a:xfrm>
                            <a:off x="0" y="2527"/>
                            <a:ext cx="6675120" cy="1270"/>
                          </a:xfrm>
                          <a:custGeom>
                            <a:avLst/>
                            <a:gdLst/>
                            <a:ahLst/>
                            <a:cxnLst/>
                            <a:rect l="l" t="t" r="r" b="b"/>
                            <a:pathLst>
                              <a:path w="6675120" h="0">
                                <a:moveTo>
                                  <a:pt x="0" y="0"/>
                                </a:moveTo>
                                <a:lnTo>
                                  <a:pt x="667512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4pt;mso-position-horizontal-relative:char;mso-position-vertical-relative:line" id="docshapegroup1" coordorigin="0,0" coordsize="10512,8">
                <v:line style="position:absolute" from="0,4" to="10512,4" stroked="true" strokeweight=".398pt" strokecolor="#000000">
                  <v:stroke dashstyle="solid"/>
                </v:line>
              </v:group>
            </w:pict>
          </mc:Fallback>
        </mc:AlternateContent>
      </w:r>
      <w:r>
        <w:rPr>
          <w:sz w:val="2"/>
        </w:rPr>
      </w:r>
    </w:p>
    <w:p>
      <w:pPr>
        <w:pStyle w:val="BodyText"/>
        <w:tabs>
          <w:tab w:pos="6670" w:val="left" w:leader="none"/>
        </w:tabs>
        <w:spacing w:before="136"/>
        <w:ind w:left="2471"/>
      </w:pPr>
      <w:r>
        <w:rPr>
          <w:w w:val="110"/>
        </w:rPr>
        <w:t>University</w:t>
      </w:r>
      <w:r>
        <w:rPr>
          <w:spacing w:val="2"/>
          <w:w w:val="110"/>
        </w:rPr>
        <w:t> </w:t>
      </w:r>
      <w:r>
        <w:rPr>
          <w:w w:val="110"/>
        </w:rPr>
        <w:t>of</w:t>
      </w:r>
      <w:r>
        <w:rPr>
          <w:spacing w:val="3"/>
          <w:w w:val="110"/>
        </w:rPr>
        <w:t> </w:t>
      </w:r>
      <w:r>
        <w:rPr>
          <w:w w:val="110"/>
        </w:rPr>
        <w:t>California,</w:t>
      </w:r>
      <w:r>
        <w:rPr>
          <w:spacing w:val="2"/>
          <w:w w:val="110"/>
        </w:rPr>
        <w:t> </w:t>
      </w:r>
      <w:r>
        <w:rPr>
          <w:w w:val="110"/>
        </w:rPr>
        <w:t>Santa</w:t>
      </w:r>
      <w:r>
        <w:rPr>
          <w:spacing w:val="3"/>
          <w:w w:val="110"/>
        </w:rPr>
        <w:t> </w:t>
      </w:r>
      <w:r>
        <w:rPr>
          <w:spacing w:val="-4"/>
          <w:w w:val="110"/>
        </w:rPr>
        <w:t>Cruz</w:t>
      </w:r>
      <w:r>
        <w:rPr/>
        <w:tab/>
      </w:r>
      <w:r>
        <w:rPr>
          <w:w w:val="110"/>
        </w:rPr>
        <w:t>Office:</w:t>
      </w:r>
      <w:r>
        <w:rPr>
          <w:spacing w:val="10"/>
          <w:w w:val="110"/>
        </w:rPr>
        <w:t> </w:t>
      </w:r>
      <w:r>
        <w:rPr>
          <w:w w:val="110"/>
        </w:rPr>
        <w:t>Engineering</w:t>
      </w:r>
      <w:r>
        <w:rPr>
          <w:spacing w:val="-1"/>
          <w:w w:val="110"/>
        </w:rPr>
        <w:t> </w:t>
      </w:r>
      <w:r>
        <w:rPr>
          <w:w w:val="110"/>
        </w:rPr>
        <w:t>2-</w:t>
      </w:r>
      <w:r>
        <w:rPr>
          <w:spacing w:val="-5"/>
          <w:w w:val="110"/>
        </w:rPr>
        <w:t>447</w:t>
      </w:r>
    </w:p>
    <w:p>
      <w:pPr>
        <w:pStyle w:val="BodyText"/>
        <w:tabs>
          <w:tab w:pos="6670" w:val="left" w:leader="none"/>
        </w:tabs>
        <w:spacing w:before="32"/>
        <w:ind w:left="2471"/>
      </w:pPr>
      <w:r>
        <w:rPr>
          <w:w w:val="110"/>
        </w:rPr>
        <w:t>Department</w:t>
      </w:r>
      <w:r>
        <w:rPr>
          <w:spacing w:val="28"/>
          <w:w w:val="110"/>
        </w:rPr>
        <w:t> </w:t>
      </w:r>
      <w:r>
        <w:rPr>
          <w:w w:val="110"/>
        </w:rPr>
        <w:t>of</w:t>
      </w:r>
      <w:r>
        <w:rPr>
          <w:spacing w:val="28"/>
          <w:w w:val="110"/>
        </w:rPr>
        <w:t> </w:t>
      </w:r>
      <w:r>
        <w:rPr>
          <w:spacing w:val="-2"/>
          <w:w w:val="110"/>
        </w:rPr>
        <w:t>Economics</w:t>
      </w:r>
      <w:r>
        <w:rPr/>
        <w:tab/>
      </w:r>
      <w:r>
        <w:rPr>
          <w:w w:val="105"/>
        </w:rPr>
        <w:t>831.459.4381</w:t>
      </w:r>
      <w:r>
        <w:rPr>
          <w:spacing w:val="11"/>
          <w:w w:val="110"/>
        </w:rPr>
        <w:t> </w:t>
      </w:r>
      <w:r>
        <w:rPr>
          <w:spacing w:val="-2"/>
          <w:w w:val="110"/>
        </w:rPr>
        <w:t>(office)</w:t>
      </w:r>
    </w:p>
    <w:p>
      <w:pPr>
        <w:pStyle w:val="BodyText"/>
        <w:tabs>
          <w:tab w:pos="6670" w:val="left" w:leader="none"/>
        </w:tabs>
        <w:spacing w:before="32"/>
        <w:ind w:left="2471"/>
      </w:pPr>
      <w:r>
        <w:rPr>
          <w:w w:val="110"/>
        </w:rPr>
        <w:t>1156</w:t>
      </w:r>
      <w:r>
        <w:rPr>
          <w:spacing w:val="-12"/>
          <w:w w:val="110"/>
        </w:rPr>
        <w:t> </w:t>
      </w:r>
      <w:r>
        <w:rPr>
          <w:w w:val="110"/>
        </w:rPr>
        <w:t>High</w:t>
      </w:r>
      <w:r>
        <w:rPr>
          <w:spacing w:val="-11"/>
          <w:w w:val="110"/>
        </w:rPr>
        <w:t> </w:t>
      </w:r>
      <w:r>
        <w:rPr>
          <w:spacing w:val="-2"/>
          <w:w w:val="110"/>
        </w:rPr>
        <w:t>Street</w:t>
      </w:r>
      <w:r>
        <w:rPr/>
        <w:tab/>
      </w:r>
      <w:hyperlink r:id="rId5">
        <w:r>
          <w:rPr>
            <w:spacing w:val="-2"/>
            <w:w w:val="110"/>
          </w:rPr>
          <w:t>westj@ucsc.edu</w:t>
        </w:r>
      </w:hyperlink>
    </w:p>
    <w:p>
      <w:pPr>
        <w:pStyle w:val="BodyText"/>
        <w:tabs>
          <w:tab w:pos="6670" w:val="left" w:leader="none"/>
        </w:tabs>
        <w:spacing w:before="3"/>
        <w:ind w:left="2471"/>
      </w:pPr>
      <w:r>
        <w:rPr>
          <w:w w:val="110"/>
        </w:rPr>
        <w:t>Santa</w:t>
      </w:r>
      <w:r>
        <w:rPr>
          <w:spacing w:val="-11"/>
          <w:w w:val="110"/>
        </w:rPr>
        <w:t> </w:t>
      </w:r>
      <w:r>
        <w:rPr>
          <w:w w:val="110"/>
        </w:rPr>
        <w:t>Cruz,</w:t>
      </w:r>
      <w:r>
        <w:rPr>
          <w:spacing w:val="-11"/>
          <w:w w:val="110"/>
        </w:rPr>
        <w:t> </w:t>
      </w:r>
      <w:r>
        <w:rPr>
          <w:w w:val="110"/>
        </w:rPr>
        <w:t>CA</w:t>
      </w:r>
      <w:r>
        <w:rPr>
          <w:spacing w:val="-11"/>
          <w:w w:val="110"/>
        </w:rPr>
        <w:t> </w:t>
      </w:r>
      <w:r>
        <w:rPr>
          <w:spacing w:val="-2"/>
          <w:w w:val="110"/>
        </w:rPr>
        <w:t>95064</w:t>
      </w:r>
      <w:r>
        <w:rPr/>
        <w:tab/>
      </w:r>
      <w:hyperlink r:id="rId6">
        <w:r>
          <w:rPr>
            <w:spacing w:val="-2"/>
            <w:w w:val="110"/>
          </w:rPr>
          <w:t>people.ucsc.edu/</w:t>
        </w:r>
        <w:r>
          <w:rPr>
            <w:rFonts w:ascii="Lucida Sans Unicode" w:hAnsi="Lucida Sans Unicode"/>
            <w:spacing w:val="-2"/>
            <w:w w:val="110"/>
          </w:rPr>
          <w:t>∼</w:t>
        </w:r>
        <w:r>
          <w:rPr>
            <w:spacing w:val="-2"/>
            <w:w w:val="110"/>
          </w:rPr>
          <w:t>jwest1</w:t>
        </w:r>
      </w:hyperlink>
    </w:p>
    <w:p>
      <w:pPr>
        <w:pStyle w:val="BodyText"/>
        <w:spacing w:before="41" w:after="1"/>
        <w:rPr>
          <w:sz w:val="20"/>
        </w:rPr>
      </w:pPr>
    </w:p>
    <w:tbl>
      <w:tblPr>
        <w:tblW w:w="0" w:type="auto"/>
        <w:jc w:val="left"/>
        <w:tblInd w:w="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2"/>
        <w:gridCol w:w="1504"/>
        <w:gridCol w:w="7192"/>
      </w:tblGrid>
      <w:tr>
        <w:trPr>
          <w:trHeight w:val="226" w:hRule="atLeast"/>
        </w:trPr>
        <w:tc>
          <w:tcPr>
            <w:tcW w:w="1672" w:type="dxa"/>
          </w:tcPr>
          <w:p>
            <w:pPr>
              <w:pStyle w:val="TableParagraph"/>
              <w:spacing w:line="206" w:lineRule="exact"/>
              <w:rPr>
                <w:sz w:val="18"/>
              </w:rPr>
            </w:pPr>
            <w:r>
              <w:rPr>
                <w:smallCaps/>
                <w:spacing w:val="-2"/>
                <w:w w:val="105"/>
                <w:sz w:val="18"/>
              </w:rPr>
              <w:t>Employment</w:t>
            </w:r>
          </w:p>
        </w:tc>
        <w:tc>
          <w:tcPr>
            <w:tcW w:w="1504" w:type="dxa"/>
          </w:tcPr>
          <w:p>
            <w:pPr>
              <w:pStyle w:val="TableParagraph"/>
              <w:spacing w:line="206" w:lineRule="exact"/>
              <w:ind w:left="489"/>
              <w:rPr>
                <w:rFonts w:ascii="Cambria"/>
                <w:b/>
                <w:sz w:val="18"/>
              </w:rPr>
            </w:pPr>
            <w:r>
              <w:rPr>
                <w:w w:val="105"/>
                <w:sz w:val="18"/>
              </w:rPr>
              <w:t>2024</w:t>
            </w:r>
            <w:r>
              <w:rPr>
                <w:spacing w:val="-2"/>
                <w:w w:val="110"/>
                <w:sz w:val="18"/>
              </w:rPr>
              <w:t> </w:t>
            </w:r>
            <w:r>
              <w:rPr>
                <w:rFonts w:ascii="Cambria"/>
                <w:b/>
                <w:spacing w:val="-10"/>
                <w:w w:val="110"/>
                <w:sz w:val="18"/>
              </w:rPr>
              <w:t>-</w:t>
            </w:r>
          </w:p>
        </w:tc>
        <w:tc>
          <w:tcPr>
            <w:tcW w:w="7192" w:type="dxa"/>
          </w:tcPr>
          <w:p>
            <w:pPr>
              <w:pStyle w:val="TableParagraph"/>
              <w:spacing w:line="206" w:lineRule="exact"/>
              <w:ind w:left="80"/>
              <w:rPr>
                <w:sz w:val="18"/>
              </w:rPr>
            </w:pPr>
            <w:r>
              <w:rPr>
                <w:w w:val="110"/>
                <w:sz w:val="18"/>
              </w:rPr>
              <w:t>Associate Professor, University</w:t>
            </w:r>
            <w:r>
              <w:rPr>
                <w:spacing w:val="1"/>
                <w:w w:val="110"/>
                <w:sz w:val="18"/>
              </w:rPr>
              <w:t> </w:t>
            </w:r>
            <w:r>
              <w:rPr>
                <w:w w:val="110"/>
                <w:sz w:val="18"/>
              </w:rPr>
              <w:t>of California,</w:t>
            </w:r>
            <w:r>
              <w:rPr>
                <w:spacing w:val="1"/>
                <w:w w:val="110"/>
                <w:sz w:val="18"/>
              </w:rPr>
              <w:t> </w:t>
            </w:r>
            <w:r>
              <w:rPr>
                <w:w w:val="110"/>
                <w:sz w:val="18"/>
              </w:rPr>
              <w:t>Santa </w:t>
            </w:r>
            <w:r>
              <w:rPr>
                <w:spacing w:val="-4"/>
                <w:w w:val="110"/>
                <w:sz w:val="18"/>
              </w:rPr>
              <w:t>Cruz</w:t>
            </w:r>
          </w:p>
        </w:tc>
      </w:tr>
      <w:tr>
        <w:trPr>
          <w:trHeight w:val="239" w:hRule="atLeast"/>
        </w:trPr>
        <w:tc>
          <w:tcPr>
            <w:tcW w:w="1672" w:type="dxa"/>
          </w:tcPr>
          <w:p>
            <w:pPr>
              <w:pStyle w:val="TableParagraph"/>
              <w:ind w:left="0"/>
              <w:rPr>
                <w:sz w:val="16"/>
              </w:rPr>
            </w:pPr>
          </w:p>
        </w:tc>
        <w:tc>
          <w:tcPr>
            <w:tcW w:w="1504" w:type="dxa"/>
          </w:tcPr>
          <w:p>
            <w:pPr>
              <w:pStyle w:val="TableParagraph"/>
              <w:spacing w:line="210" w:lineRule="exact" w:before="9"/>
              <w:ind w:left="489"/>
              <w:rPr>
                <w:rFonts w:ascii="Cambria"/>
                <w:b/>
                <w:sz w:val="18"/>
              </w:rPr>
            </w:pPr>
            <w:r>
              <w:rPr>
                <w:w w:val="105"/>
                <w:sz w:val="18"/>
              </w:rPr>
              <w:t>2016</w:t>
            </w:r>
            <w:r>
              <w:rPr>
                <w:spacing w:val="-2"/>
                <w:w w:val="110"/>
                <w:sz w:val="18"/>
              </w:rPr>
              <w:t> </w:t>
            </w:r>
            <w:r>
              <w:rPr>
                <w:rFonts w:ascii="Cambria"/>
                <w:b/>
                <w:spacing w:val="-10"/>
                <w:w w:val="110"/>
                <w:sz w:val="18"/>
              </w:rPr>
              <w:t>-</w:t>
            </w:r>
          </w:p>
        </w:tc>
        <w:tc>
          <w:tcPr>
            <w:tcW w:w="7192" w:type="dxa"/>
          </w:tcPr>
          <w:p>
            <w:pPr>
              <w:pStyle w:val="TableParagraph"/>
              <w:spacing w:line="207" w:lineRule="exact" w:before="12"/>
              <w:ind w:left="80"/>
              <w:rPr>
                <w:sz w:val="18"/>
              </w:rPr>
            </w:pPr>
            <w:r>
              <w:rPr>
                <w:w w:val="110"/>
                <w:sz w:val="18"/>
              </w:rPr>
              <w:t>Core</w:t>
            </w:r>
            <w:r>
              <w:rPr>
                <w:spacing w:val="2"/>
                <w:w w:val="110"/>
                <w:sz w:val="18"/>
              </w:rPr>
              <w:t> </w:t>
            </w:r>
            <w:r>
              <w:rPr>
                <w:w w:val="110"/>
                <w:sz w:val="18"/>
              </w:rPr>
              <w:t>Faculty,</w:t>
            </w:r>
            <w:r>
              <w:rPr>
                <w:spacing w:val="3"/>
                <w:w w:val="110"/>
                <w:sz w:val="18"/>
              </w:rPr>
              <w:t> </w:t>
            </w:r>
            <w:r>
              <w:rPr>
                <w:w w:val="110"/>
                <w:sz w:val="18"/>
              </w:rPr>
              <w:t>Coastal</w:t>
            </w:r>
            <w:r>
              <w:rPr>
                <w:spacing w:val="3"/>
                <w:w w:val="110"/>
                <w:sz w:val="18"/>
              </w:rPr>
              <w:t> </w:t>
            </w:r>
            <w:r>
              <w:rPr>
                <w:w w:val="110"/>
                <w:sz w:val="18"/>
              </w:rPr>
              <w:t>Science</w:t>
            </w:r>
            <w:r>
              <w:rPr>
                <w:spacing w:val="3"/>
                <w:w w:val="110"/>
                <w:sz w:val="18"/>
              </w:rPr>
              <w:t> </w:t>
            </w:r>
            <w:r>
              <w:rPr>
                <w:w w:val="110"/>
                <w:sz w:val="18"/>
              </w:rPr>
              <w:t>and</w:t>
            </w:r>
            <w:r>
              <w:rPr>
                <w:spacing w:val="3"/>
                <w:w w:val="110"/>
                <w:sz w:val="18"/>
              </w:rPr>
              <w:t> </w:t>
            </w:r>
            <w:r>
              <w:rPr>
                <w:w w:val="110"/>
                <w:sz w:val="18"/>
              </w:rPr>
              <w:t>Policy</w:t>
            </w:r>
            <w:r>
              <w:rPr>
                <w:spacing w:val="3"/>
                <w:w w:val="110"/>
                <w:sz w:val="18"/>
              </w:rPr>
              <w:t> </w:t>
            </w:r>
            <w:r>
              <w:rPr>
                <w:w w:val="110"/>
                <w:sz w:val="18"/>
              </w:rPr>
              <w:t>program,</w:t>
            </w:r>
            <w:r>
              <w:rPr>
                <w:spacing w:val="3"/>
                <w:w w:val="110"/>
                <w:sz w:val="18"/>
              </w:rPr>
              <w:t> </w:t>
            </w:r>
            <w:r>
              <w:rPr>
                <w:w w:val="110"/>
                <w:sz w:val="18"/>
              </w:rPr>
              <w:t>University</w:t>
            </w:r>
            <w:r>
              <w:rPr>
                <w:spacing w:val="2"/>
                <w:w w:val="110"/>
                <w:sz w:val="18"/>
              </w:rPr>
              <w:t> </w:t>
            </w:r>
            <w:r>
              <w:rPr>
                <w:w w:val="110"/>
                <w:sz w:val="18"/>
              </w:rPr>
              <w:t>of</w:t>
            </w:r>
            <w:r>
              <w:rPr>
                <w:spacing w:val="3"/>
                <w:w w:val="110"/>
                <w:sz w:val="18"/>
              </w:rPr>
              <w:t> </w:t>
            </w:r>
            <w:r>
              <w:rPr>
                <w:w w:val="110"/>
                <w:sz w:val="18"/>
              </w:rPr>
              <w:t>California,</w:t>
            </w:r>
            <w:r>
              <w:rPr>
                <w:spacing w:val="3"/>
                <w:w w:val="110"/>
                <w:sz w:val="18"/>
              </w:rPr>
              <w:t> </w:t>
            </w:r>
            <w:r>
              <w:rPr>
                <w:w w:val="110"/>
                <w:sz w:val="18"/>
              </w:rPr>
              <w:t>Santa</w:t>
            </w:r>
            <w:r>
              <w:rPr>
                <w:spacing w:val="3"/>
                <w:w w:val="110"/>
                <w:sz w:val="18"/>
              </w:rPr>
              <w:t> </w:t>
            </w:r>
            <w:r>
              <w:rPr>
                <w:spacing w:val="-4"/>
                <w:w w:val="110"/>
                <w:sz w:val="18"/>
              </w:rPr>
              <w:t>Cruz</w:t>
            </w:r>
          </w:p>
        </w:tc>
      </w:tr>
      <w:tr>
        <w:trPr>
          <w:trHeight w:val="239" w:hRule="atLeast"/>
        </w:trPr>
        <w:tc>
          <w:tcPr>
            <w:tcW w:w="1672" w:type="dxa"/>
          </w:tcPr>
          <w:p>
            <w:pPr>
              <w:pStyle w:val="TableParagraph"/>
              <w:ind w:left="0"/>
              <w:rPr>
                <w:sz w:val="16"/>
              </w:rPr>
            </w:pPr>
          </w:p>
        </w:tc>
        <w:tc>
          <w:tcPr>
            <w:tcW w:w="1504" w:type="dxa"/>
          </w:tcPr>
          <w:p>
            <w:pPr>
              <w:pStyle w:val="TableParagraph"/>
              <w:spacing w:line="210" w:lineRule="exact" w:before="9"/>
              <w:ind w:left="489"/>
              <w:rPr>
                <w:sz w:val="18"/>
              </w:rPr>
            </w:pPr>
            <w:r>
              <w:rPr>
                <w:w w:val="110"/>
                <w:sz w:val="18"/>
              </w:rPr>
              <w:t>2016</w:t>
            </w:r>
            <w:r>
              <w:rPr>
                <w:spacing w:val="-12"/>
                <w:w w:val="110"/>
                <w:sz w:val="18"/>
              </w:rPr>
              <w:t> </w:t>
            </w:r>
            <w:r>
              <w:rPr>
                <w:rFonts w:ascii="Cambria"/>
                <w:b/>
                <w:w w:val="110"/>
                <w:sz w:val="18"/>
              </w:rPr>
              <w:t>-</w:t>
            </w:r>
            <w:r>
              <w:rPr>
                <w:rFonts w:ascii="Cambria"/>
                <w:b/>
                <w:spacing w:val="-6"/>
                <w:w w:val="110"/>
                <w:sz w:val="18"/>
              </w:rPr>
              <w:t> </w:t>
            </w:r>
            <w:r>
              <w:rPr>
                <w:spacing w:val="-4"/>
                <w:w w:val="110"/>
                <w:sz w:val="18"/>
              </w:rPr>
              <w:t>2024</w:t>
            </w:r>
          </w:p>
        </w:tc>
        <w:tc>
          <w:tcPr>
            <w:tcW w:w="7192" w:type="dxa"/>
          </w:tcPr>
          <w:p>
            <w:pPr>
              <w:pStyle w:val="TableParagraph"/>
              <w:spacing w:line="207" w:lineRule="exact" w:before="12"/>
              <w:ind w:left="85"/>
              <w:rPr>
                <w:sz w:val="18"/>
              </w:rPr>
            </w:pPr>
            <w:r>
              <w:rPr>
                <w:w w:val="110"/>
                <w:sz w:val="18"/>
              </w:rPr>
              <w:t>Assistant</w:t>
            </w:r>
            <w:r>
              <w:rPr>
                <w:spacing w:val="1"/>
                <w:w w:val="110"/>
                <w:sz w:val="18"/>
              </w:rPr>
              <w:t> </w:t>
            </w:r>
            <w:r>
              <w:rPr>
                <w:w w:val="110"/>
                <w:sz w:val="18"/>
              </w:rPr>
              <w:t>Professor,</w:t>
            </w:r>
            <w:r>
              <w:rPr>
                <w:spacing w:val="2"/>
                <w:w w:val="110"/>
                <w:sz w:val="18"/>
              </w:rPr>
              <w:t> </w:t>
            </w:r>
            <w:r>
              <w:rPr>
                <w:w w:val="110"/>
                <w:sz w:val="18"/>
              </w:rPr>
              <w:t>University</w:t>
            </w:r>
            <w:r>
              <w:rPr>
                <w:spacing w:val="2"/>
                <w:w w:val="110"/>
                <w:sz w:val="18"/>
              </w:rPr>
              <w:t> </w:t>
            </w:r>
            <w:r>
              <w:rPr>
                <w:w w:val="110"/>
                <w:sz w:val="18"/>
              </w:rPr>
              <w:t>of</w:t>
            </w:r>
            <w:r>
              <w:rPr>
                <w:spacing w:val="2"/>
                <w:w w:val="110"/>
                <w:sz w:val="18"/>
              </w:rPr>
              <w:t> </w:t>
            </w:r>
            <w:r>
              <w:rPr>
                <w:w w:val="110"/>
                <w:sz w:val="18"/>
              </w:rPr>
              <w:t>California,</w:t>
            </w:r>
            <w:r>
              <w:rPr>
                <w:spacing w:val="2"/>
                <w:w w:val="110"/>
                <w:sz w:val="18"/>
              </w:rPr>
              <w:t> </w:t>
            </w:r>
            <w:r>
              <w:rPr>
                <w:w w:val="110"/>
                <w:sz w:val="18"/>
              </w:rPr>
              <w:t>Santa</w:t>
            </w:r>
            <w:r>
              <w:rPr>
                <w:spacing w:val="1"/>
                <w:w w:val="110"/>
                <w:sz w:val="18"/>
              </w:rPr>
              <w:t> </w:t>
            </w:r>
            <w:r>
              <w:rPr>
                <w:spacing w:val="-4"/>
                <w:w w:val="110"/>
                <w:sz w:val="18"/>
              </w:rPr>
              <w:t>Cruz</w:t>
            </w:r>
          </w:p>
        </w:tc>
      </w:tr>
      <w:tr>
        <w:trPr>
          <w:trHeight w:val="391" w:hRule="atLeast"/>
        </w:trPr>
        <w:tc>
          <w:tcPr>
            <w:tcW w:w="1672" w:type="dxa"/>
          </w:tcPr>
          <w:p>
            <w:pPr>
              <w:pStyle w:val="TableParagraph"/>
              <w:ind w:left="0"/>
              <w:rPr>
                <w:sz w:val="18"/>
              </w:rPr>
            </w:pPr>
          </w:p>
        </w:tc>
        <w:tc>
          <w:tcPr>
            <w:tcW w:w="1504" w:type="dxa"/>
          </w:tcPr>
          <w:p>
            <w:pPr>
              <w:pStyle w:val="TableParagraph"/>
              <w:spacing w:before="9"/>
              <w:ind w:left="489"/>
              <w:rPr>
                <w:sz w:val="18"/>
              </w:rPr>
            </w:pPr>
            <w:r>
              <w:rPr>
                <w:w w:val="110"/>
                <w:sz w:val="18"/>
              </w:rPr>
              <w:t>2014</w:t>
            </w:r>
            <w:r>
              <w:rPr>
                <w:spacing w:val="-12"/>
                <w:w w:val="110"/>
                <w:sz w:val="18"/>
              </w:rPr>
              <w:t> </w:t>
            </w:r>
            <w:r>
              <w:rPr>
                <w:rFonts w:ascii="Cambria"/>
                <w:b/>
                <w:w w:val="110"/>
                <w:sz w:val="18"/>
              </w:rPr>
              <w:t>-</w:t>
            </w:r>
            <w:r>
              <w:rPr>
                <w:rFonts w:ascii="Cambria"/>
                <w:b/>
                <w:spacing w:val="-6"/>
                <w:w w:val="110"/>
                <w:sz w:val="18"/>
              </w:rPr>
              <w:t> </w:t>
            </w:r>
            <w:r>
              <w:rPr>
                <w:spacing w:val="-4"/>
                <w:w w:val="110"/>
                <w:sz w:val="18"/>
              </w:rPr>
              <w:t>2016</w:t>
            </w:r>
          </w:p>
        </w:tc>
        <w:tc>
          <w:tcPr>
            <w:tcW w:w="7192" w:type="dxa"/>
          </w:tcPr>
          <w:p>
            <w:pPr>
              <w:pStyle w:val="TableParagraph"/>
              <w:spacing w:before="12"/>
              <w:ind w:left="85"/>
              <w:rPr>
                <w:sz w:val="18"/>
              </w:rPr>
            </w:pPr>
            <w:r>
              <w:rPr>
                <w:w w:val="115"/>
                <w:sz w:val="18"/>
              </w:rPr>
              <w:t>Postdoctoral</w:t>
            </w:r>
            <w:r>
              <w:rPr>
                <w:spacing w:val="-12"/>
                <w:w w:val="115"/>
                <w:sz w:val="18"/>
              </w:rPr>
              <w:t> </w:t>
            </w:r>
            <w:r>
              <w:rPr>
                <w:w w:val="115"/>
                <w:sz w:val="18"/>
              </w:rPr>
              <w:t>Associate,</w:t>
            </w:r>
            <w:r>
              <w:rPr>
                <w:spacing w:val="-12"/>
                <w:w w:val="115"/>
                <w:sz w:val="18"/>
              </w:rPr>
              <w:t> </w:t>
            </w:r>
            <w:r>
              <w:rPr>
                <w:w w:val="115"/>
                <w:sz w:val="18"/>
              </w:rPr>
              <w:t>Massachusetts</w:t>
            </w:r>
            <w:r>
              <w:rPr>
                <w:spacing w:val="-12"/>
                <w:w w:val="115"/>
                <w:sz w:val="18"/>
              </w:rPr>
              <w:t> </w:t>
            </w:r>
            <w:r>
              <w:rPr>
                <w:w w:val="115"/>
                <w:sz w:val="18"/>
              </w:rPr>
              <w:t>Institute</w:t>
            </w:r>
            <w:r>
              <w:rPr>
                <w:spacing w:val="-12"/>
                <w:w w:val="115"/>
                <w:sz w:val="18"/>
              </w:rPr>
              <w:t> </w:t>
            </w:r>
            <w:r>
              <w:rPr>
                <w:w w:val="115"/>
                <w:sz w:val="18"/>
              </w:rPr>
              <w:t>of</w:t>
            </w:r>
            <w:r>
              <w:rPr>
                <w:spacing w:val="-12"/>
                <w:w w:val="115"/>
                <w:sz w:val="18"/>
              </w:rPr>
              <w:t> </w:t>
            </w:r>
            <w:r>
              <w:rPr>
                <w:spacing w:val="-2"/>
                <w:w w:val="115"/>
                <w:sz w:val="18"/>
              </w:rPr>
              <w:t>Technology</w:t>
            </w:r>
          </w:p>
        </w:tc>
      </w:tr>
      <w:tr>
        <w:trPr>
          <w:trHeight w:val="389" w:hRule="atLeast"/>
        </w:trPr>
        <w:tc>
          <w:tcPr>
            <w:tcW w:w="1672" w:type="dxa"/>
          </w:tcPr>
          <w:p>
            <w:pPr>
              <w:pStyle w:val="TableParagraph"/>
              <w:spacing w:before="160"/>
              <w:rPr>
                <w:sz w:val="18"/>
              </w:rPr>
            </w:pPr>
            <w:r>
              <w:rPr>
                <w:smallCaps/>
                <w:spacing w:val="-2"/>
                <w:w w:val="105"/>
                <w:sz w:val="18"/>
              </w:rPr>
              <w:t>Education</w:t>
            </w:r>
          </w:p>
        </w:tc>
        <w:tc>
          <w:tcPr>
            <w:tcW w:w="1504" w:type="dxa"/>
          </w:tcPr>
          <w:p>
            <w:pPr>
              <w:pStyle w:val="TableParagraph"/>
              <w:spacing w:before="160"/>
              <w:ind w:left="489"/>
              <w:rPr>
                <w:sz w:val="18"/>
              </w:rPr>
            </w:pPr>
            <w:r>
              <w:rPr>
                <w:spacing w:val="-4"/>
                <w:w w:val="105"/>
                <w:sz w:val="18"/>
              </w:rPr>
              <w:t>2014</w:t>
            </w:r>
          </w:p>
        </w:tc>
        <w:tc>
          <w:tcPr>
            <w:tcW w:w="7192" w:type="dxa"/>
          </w:tcPr>
          <w:p>
            <w:pPr>
              <w:pStyle w:val="TableParagraph"/>
              <w:spacing w:before="160"/>
              <w:ind w:left="97"/>
              <w:rPr>
                <w:sz w:val="18"/>
              </w:rPr>
            </w:pPr>
            <w:r>
              <w:rPr>
                <w:spacing w:val="-2"/>
                <w:w w:val="110"/>
                <w:sz w:val="18"/>
              </w:rPr>
              <w:t>Ph.D.</w:t>
            </w:r>
            <w:r>
              <w:rPr>
                <w:spacing w:val="-6"/>
                <w:w w:val="110"/>
                <w:sz w:val="18"/>
              </w:rPr>
              <w:t> </w:t>
            </w:r>
            <w:r>
              <w:rPr>
                <w:spacing w:val="-2"/>
                <w:w w:val="110"/>
                <w:sz w:val="18"/>
              </w:rPr>
              <w:t>in</w:t>
            </w:r>
            <w:r>
              <w:rPr>
                <w:spacing w:val="-6"/>
                <w:w w:val="110"/>
                <w:sz w:val="18"/>
              </w:rPr>
              <w:t> </w:t>
            </w:r>
            <w:r>
              <w:rPr>
                <w:spacing w:val="-2"/>
                <w:w w:val="110"/>
                <w:sz w:val="18"/>
              </w:rPr>
              <w:t>Economics,</w:t>
            </w:r>
            <w:r>
              <w:rPr>
                <w:spacing w:val="-6"/>
                <w:w w:val="110"/>
                <w:sz w:val="18"/>
              </w:rPr>
              <w:t> </w:t>
            </w:r>
            <w:r>
              <w:rPr>
                <w:spacing w:val="-2"/>
                <w:w w:val="110"/>
                <w:sz w:val="18"/>
              </w:rPr>
              <w:t>Texas</w:t>
            </w:r>
            <w:r>
              <w:rPr>
                <w:spacing w:val="-5"/>
                <w:w w:val="110"/>
                <w:sz w:val="18"/>
              </w:rPr>
              <w:t> </w:t>
            </w:r>
            <w:r>
              <w:rPr>
                <w:spacing w:val="-2"/>
                <w:w w:val="110"/>
                <w:sz w:val="18"/>
              </w:rPr>
              <w:t>A&amp;M</w:t>
            </w:r>
            <w:r>
              <w:rPr>
                <w:spacing w:val="-6"/>
                <w:w w:val="110"/>
                <w:sz w:val="18"/>
              </w:rPr>
              <w:t> </w:t>
            </w:r>
            <w:r>
              <w:rPr>
                <w:spacing w:val="-2"/>
                <w:w w:val="110"/>
                <w:sz w:val="18"/>
              </w:rPr>
              <w:t>University</w:t>
            </w:r>
          </w:p>
        </w:tc>
      </w:tr>
      <w:tr>
        <w:trPr>
          <w:trHeight w:val="224" w:hRule="atLeast"/>
        </w:trPr>
        <w:tc>
          <w:tcPr>
            <w:tcW w:w="1672" w:type="dxa"/>
          </w:tcPr>
          <w:p>
            <w:pPr>
              <w:pStyle w:val="TableParagraph"/>
              <w:ind w:left="0"/>
              <w:rPr>
                <w:sz w:val="16"/>
              </w:rPr>
            </w:pPr>
          </w:p>
        </w:tc>
        <w:tc>
          <w:tcPr>
            <w:tcW w:w="1504" w:type="dxa"/>
          </w:tcPr>
          <w:p>
            <w:pPr>
              <w:pStyle w:val="TableParagraph"/>
              <w:spacing w:line="194" w:lineRule="exact" w:before="10"/>
              <w:ind w:left="489"/>
              <w:rPr>
                <w:sz w:val="18"/>
              </w:rPr>
            </w:pPr>
            <w:r>
              <w:rPr>
                <w:spacing w:val="-4"/>
                <w:w w:val="105"/>
                <w:sz w:val="18"/>
              </w:rPr>
              <w:t>2008</w:t>
            </w:r>
          </w:p>
        </w:tc>
        <w:tc>
          <w:tcPr>
            <w:tcW w:w="7192" w:type="dxa"/>
          </w:tcPr>
          <w:p>
            <w:pPr>
              <w:pStyle w:val="TableParagraph"/>
              <w:spacing w:line="194" w:lineRule="exact" w:before="10"/>
              <w:ind w:left="97"/>
              <w:rPr>
                <w:sz w:val="18"/>
              </w:rPr>
            </w:pPr>
            <w:r>
              <w:rPr>
                <w:sz w:val="18"/>
              </w:rPr>
              <w:t>B.S.</w:t>
            </w:r>
            <w:r>
              <w:rPr>
                <w:spacing w:val="25"/>
                <w:sz w:val="18"/>
              </w:rPr>
              <w:t> </w:t>
            </w:r>
            <w:r>
              <w:rPr>
                <w:sz w:val="18"/>
              </w:rPr>
              <w:t>in</w:t>
            </w:r>
            <w:r>
              <w:rPr>
                <w:spacing w:val="26"/>
                <w:sz w:val="18"/>
              </w:rPr>
              <w:t> </w:t>
            </w:r>
            <w:r>
              <w:rPr>
                <w:sz w:val="18"/>
              </w:rPr>
              <w:t>Economics,</w:t>
            </w:r>
            <w:r>
              <w:rPr>
                <w:spacing w:val="26"/>
                <w:sz w:val="18"/>
              </w:rPr>
              <w:t> </w:t>
            </w:r>
            <w:r>
              <w:rPr>
                <w:sz w:val="18"/>
              </w:rPr>
              <w:t>Texas</w:t>
            </w:r>
            <w:r>
              <w:rPr>
                <w:spacing w:val="26"/>
                <w:sz w:val="18"/>
              </w:rPr>
              <w:t> </w:t>
            </w:r>
            <w:r>
              <w:rPr>
                <w:sz w:val="18"/>
              </w:rPr>
              <w:t>A&amp;M</w:t>
            </w:r>
            <w:r>
              <w:rPr>
                <w:spacing w:val="25"/>
                <w:sz w:val="18"/>
              </w:rPr>
              <w:t> </w:t>
            </w:r>
            <w:r>
              <w:rPr>
                <w:spacing w:val="-2"/>
                <w:sz w:val="18"/>
              </w:rPr>
              <w:t>University</w:t>
            </w:r>
          </w:p>
        </w:tc>
      </w:tr>
    </w:tbl>
    <w:p>
      <w:pPr>
        <w:pStyle w:val="BodyText"/>
        <w:spacing w:before="120"/>
      </w:pPr>
    </w:p>
    <w:p>
      <w:pPr>
        <w:tabs>
          <w:tab w:pos="2476" w:val="left" w:leader="none"/>
        </w:tabs>
        <w:spacing w:before="0"/>
        <w:ind w:left="364" w:right="0" w:firstLine="0"/>
        <w:jc w:val="left"/>
        <w:rPr>
          <w:sz w:val="18"/>
        </w:rPr>
      </w:pPr>
      <w:r>
        <w:rPr>
          <w:spacing w:val="4"/>
          <w:sz w:val="18"/>
        </w:rPr>
        <w:t>R</w:t>
      </w:r>
      <w:r>
        <w:rPr>
          <w:spacing w:val="4"/>
          <w:sz w:val="14"/>
        </w:rPr>
        <w:t>ESEARCH</w:t>
      </w:r>
      <w:r>
        <w:rPr>
          <w:spacing w:val="56"/>
          <w:w w:val="115"/>
          <w:sz w:val="14"/>
        </w:rPr>
        <w:t> </w:t>
      </w:r>
      <w:r>
        <w:rPr>
          <w:spacing w:val="-2"/>
          <w:w w:val="115"/>
          <w:sz w:val="18"/>
        </w:rPr>
        <w:t>F</w:t>
      </w:r>
      <w:r>
        <w:rPr>
          <w:spacing w:val="-2"/>
          <w:w w:val="115"/>
          <w:sz w:val="14"/>
        </w:rPr>
        <w:t>IELDS</w:t>
      </w:r>
      <w:r>
        <w:rPr>
          <w:sz w:val="14"/>
        </w:rPr>
        <w:tab/>
      </w:r>
      <w:r>
        <w:rPr>
          <w:spacing w:val="-2"/>
          <w:w w:val="115"/>
          <w:sz w:val="18"/>
        </w:rPr>
        <w:t>Public</w:t>
      </w:r>
      <w:r>
        <w:rPr>
          <w:spacing w:val="4"/>
          <w:w w:val="115"/>
          <w:sz w:val="18"/>
        </w:rPr>
        <w:t> </w:t>
      </w:r>
      <w:r>
        <w:rPr>
          <w:spacing w:val="-2"/>
          <w:w w:val="115"/>
          <w:sz w:val="18"/>
        </w:rPr>
        <w:t>Economics,</w:t>
      </w:r>
      <w:r>
        <w:rPr>
          <w:spacing w:val="4"/>
          <w:w w:val="115"/>
          <w:sz w:val="18"/>
        </w:rPr>
        <w:t> </w:t>
      </w:r>
      <w:r>
        <w:rPr>
          <w:spacing w:val="-2"/>
          <w:w w:val="115"/>
          <w:sz w:val="18"/>
        </w:rPr>
        <w:t>Environmental</w:t>
      </w:r>
      <w:r>
        <w:rPr>
          <w:spacing w:val="4"/>
          <w:w w:val="115"/>
          <w:sz w:val="18"/>
        </w:rPr>
        <w:t> </w:t>
      </w:r>
      <w:r>
        <w:rPr>
          <w:spacing w:val="-2"/>
          <w:w w:val="115"/>
          <w:sz w:val="18"/>
        </w:rPr>
        <w:t>Economics</w:t>
      </w:r>
    </w:p>
    <w:p>
      <w:pPr>
        <w:pStyle w:val="BodyText"/>
        <w:spacing w:before="125"/>
      </w:pPr>
    </w:p>
    <w:p>
      <w:pPr>
        <w:tabs>
          <w:tab w:pos="2491" w:val="left" w:leader="none"/>
        </w:tabs>
        <w:spacing w:line="278" w:lineRule="auto" w:before="0"/>
        <w:ind w:left="2730" w:right="286" w:hanging="2366"/>
        <w:jc w:val="both"/>
        <w:rPr>
          <w:sz w:val="18"/>
        </w:rPr>
      </w:pPr>
      <w:r>
        <w:rPr>
          <w:w w:val="115"/>
          <w:position w:val="4"/>
          <w:sz w:val="18"/>
        </w:rPr>
        <w:t>J</w:t>
      </w:r>
      <w:r>
        <w:rPr>
          <w:w w:val="115"/>
          <w:position w:val="4"/>
          <w:sz w:val="14"/>
        </w:rPr>
        <w:t>OURNAL </w:t>
      </w:r>
      <w:r>
        <w:rPr>
          <w:w w:val="115"/>
          <w:position w:val="4"/>
          <w:sz w:val="18"/>
        </w:rPr>
        <w:t>A</w:t>
      </w:r>
      <w:r>
        <w:rPr>
          <w:w w:val="115"/>
          <w:position w:val="4"/>
          <w:sz w:val="14"/>
        </w:rPr>
        <w:t>RTICLES</w:t>
      </w:r>
      <w:r>
        <w:rPr>
          <w:position w:val="4"/>
          <w:sz w:val="14"/>
        </w:rPr>
        <w:tab/>
      </w:r>
      <w:r>
        <w:rPr>
          <w:w w:val="115"/>
          <w:sz w:val="18"/>
        </w:rPr>
        <w:t>1</w:t>
      </w:r>
      <w:r>
        <w:rPr>
          <w:spacing w:val="47"/>
          <w:w w:val="115"/>
          <w:sz w:val="18"/>
        </w:rPr>
        <w:t> </w:t>
      </w:r>
      <w:hyperlink r:id="rId7">
        <w:r>
          <w:rPr>
            <w:w w:val="115"/>
            <w:sz w:val="18"/>
          </w:rPr>
          <w:t>Marion,</w:t>
        </w:r>
        <w:r>
          <w:rPr>
            <w:spacing w:val="-13"/>
            <w:w w:val="115"/>
            <w:sz w:val="18"/>
          </w:rPr>
          <w:t> </w:t>
        </w:r>
        <w:r>
          <w:rPr>
            <w:w w:val="115"/>
            <w:sz w:val="18"/>
          </w:rPr>
          <w:t>Justin,</w:t>
        </w:r>
        <w:r>
          <w:rPr>
            <w:spacing w:val="-13"/>
            <w:w w:val="115"/>
            <w:sz w:val="18"/>
          </w:rPr>
          <w:t> </w:t>
        </w:r>
        <w:r>
          <w:rPr>
            <w:w w:val="115"/>
            <w:sz w:val="18"/>
          </w:rPr>
          <w:t>and</w:t>
        </w:r>
        <w:r>
          <w:rPr>
            <w:spacing w:val="-13"/>
            <w:w w:val="115"/>
            <w:sz w:val="18"/>
          </w:rPr>
          <w:t> </w:t>
        </w:r>
        <w:r>
          <w:rPr>
            <w:w w:val="115"/>
            <w:sz w:val="18"/>
          </w:rPr>
          <w:t>Jeremy</w:t>
        </w:r>
        <w:r>
          <w:rPr>
            <w:spacing w:val="-13"/>
            <w:w w:val="115"/>
            <w:sz w:val="18"/>
          </w:rPr>
          <w:t> </w:t>
        </w:r>
        <w:r>
          <w:rPr>
            <w:w w:val="115"/>
            <w:sz w:val="18"/>
          </w:rPr>
          <w:t>West</w:t>
        </w:r>
        <w:r>
          <w:rPr>
            <w:spacing w:val="-13"/>
            <w:w w:val="115"/>
            <w:sz w:val="18"/>
          </w:rPr>
          <w:t> </w:t>
        </w:r>
        <w:r>
          <w:rPr>
            <w:w w:val="115"/>
            <w:sz w:val="18"/>
          </w:rPr>
          <w:t>(2024).</w:t>
        </w:r>
        <w:r>
          <w:rPr>
            <w:w w:val="115"/>
            <w:sz w:val="18"/>
          </w:rPr>
          <w:t> “Socioeconomic</w:t>
        </w:r>
        <w:r>
          <w:rPr>
            <w:spacing w:val="-13"/>
            <w:w w:val="115"/>
            <w:sz w:val="18"/>
          </w:rPr>
          <w:t> </w:t>
        </w:r>
        <w:r>
          <w:rPr>
            <w:w w:val="115"/>
            <w:sz w:val="18"/>
          </w:rPr>
          <w:t>Disparities</w:t>
        </w:r>
        <w:r>
          <w:rPr>
            <w:spacing w:val="-13"/>
            <w:w w:val="115"/>
            <w:sz w:val="18"/>
          </w:rPr>
          <w:t> </w:t>
        </w:r>
        <w:r>
          <w:rPr>
            <w:w w:val="115"/>
            <w:sz w:val="18"/>
          </w:rPr>
          <w:t>in</w:t>
        </w:r>
        <w:r>
          <w:rPr>
            <w:spacing w:val="-13"/>
            <w:w w:val="115"/>
            <w:sz w:val="18"/>
          </w:rPr>
          <w:t> </w:t>
        </w:r>
        <w:r>
          <w:rPr>
            <w:w w:val="115"/>
            <w:sz w:val="18"/>
          </w:rPr>
          <w:t>Privatized</w:t>
        </w:r>
        <w:r>
          <w:rPr>
            <w:spacing w:val="-13"/>
            <w:w w:val="115"/>
            <w:sz w:val="18"/>
          </w:rPr>
          <w:t> </w:t>
        </w:r>
        <w:r>
          <w:rPr>
            <w:w w:val="115"/>
            <w:sz w:val="18"/>
          </w:rPr>
          <w:t>Pollution</w:t>
        </w:r>
        <w:r>
          <w:rPr>
            <w:spacing w:val="-13"/>
            <w:w w:val="115"/>
            <w:sz w:val="18"/>
          </w:rPr>
          <w:t> </w:t>
        </w:r>
        <w:r>
          <w:rPr>
            <w:w w:val="115"/>
            <w:sz w:val="18"/>
          </w:rPr>
          <w:t>Reme-</w:t>
        </w:r>
      </w:hyperlink>
      <w:r>
        <w:rPr>
          <w:w w:val="115"/>
          <w:sz w:val="18"/>
        </w:rPr>
        <w:t> </w:t>
      </w:r>
      <w:hyperlink r:id="rId7">
        <w:r>
          <w:rPr>
            <w:w w:val="115"/>
            <w:sz w:val="18"/>
          </w:rPr>
          <w:t>diation:</w:t>
        </w:r>
        <w:r>
          <w:rPr>
            <w:w w:val="115"/>
            <w:sz w:val="18"/>
          </w:rPr>
          <w:t> Evidence</w:t>
        </w:r>
        <w:r>
          <w:rPr>
            <w:spacing w:val="-13"/>
            <w:w w:val="115"/>
            <w:sz w:val="18"/>
          </w:rPr>
          <w:t> </w:t>
        </w:r>
        <w:r>
          <w:rPr>
            <w:w w:val="115"/>
            <w:sz w:val="18"/>
          </w:rPr>
          <w:t>from</w:t>
        </w:r>
        <w:r>
          <w:rPr>
            <w:spacing w:val="-13"/>
            <w:w w:val="115"/>
            <w:sz w:val="18"/>
          </w:rPr>
          <w:t> </w:t>
        </w:r>
        <w:r>
          <w:rPr>
            <w:w w:val="115"/>
            <w:sz w:val="18"/>
          </w:rPr>
          <w:t>Toxic</w:t>
        </w:r>
        <w:r>
          <w:rPr>
            <w:spacing w:val="-13"/>
            <w:w w:val="115"/>
            <w:sz w:val="18"/>
          </w:rPr>
          <w:t> </w:t>
        </w:r>
        <w:r>
          <w:rPr>
            <w:w w:val="115"/>
            <w:sz w:val="18"/>
          </w:rPr>
          <w:t>Chemical</w:t>
        </w:r>
        <w:r>
          <w:rPr>
            <w:spacing w:val="-13"/>
            <w:w w:val="115"/>
            <w:sz w:val="18"/>
          </w:rPr>
          <w:t> </w:t>
        </w:r>
        <w:r>
          <w:rPr>
            <w:w w:val="115"/>
            <w:sz w:val="18"/>
          </w:rPr>
          <w:t>Spills.”</w:t>
        </w:r>
        <w:r>
          <w:rPr>
            <w:spacing w:val="19"/>
            <w:w w:val="115"/>
            <w:sz w:val="18"/>
          </w:rPr>
          <w:t> </w:t>
        </w:r>
        <w:r>
          <w:rPr>
            <w:i/>
            <w:w w:val="115"/>
            <w:sz w:val="18"/>
          </w:rPr>
          <w:t>American</w:t>
        </w:r>
        <w:r>
          <w:rPr>
            <w:i/>
            <w:spacing w:val="-13"/>
            <w:w w:val="115"/>
            <w:sz w:val="18"/>
          </w:rPr>
          <w:t> </w:t>
        </w:r>
        <w:r>
          <w:rPr>
            <w:i/>
            <w:w w:val="115"/>
            <w:sz w:val="18"/>
          </w:rPr>
          <w:t>Economic</w:t>
        </w:r>
        <w:r>
          <w:rPr>
            <w:i/>
            <w:spacing w:val="-13"/>
            <w:w w:val="115"/>
            <w:sz w:val="18"/>
          </w:rPr>
          <w:t> </w:t>
        </w:r>
        <w:r>
          <w:rPr>
            <w:i/>
            <w:w w:val="115"/>
            <w:sz w:val="18"/>
          </w:rPr>
          <w:t>Journal:</w:t>
        </w:r>
        <w:r>
          <w:rPr>
            <w:i/>
            <w:w w:val="115"/>
            <w:sz w:val="18"/>
          </w:rPr>
          <w:t> Applied</w:t>
        </w:r>
        <w:r>
          <w:rPr>
            <w:i/>
            <w:spacing w:val="-13"/>
            <w:w w:val="115"/>
            <w:sz w:val="18"/>
          </w:rPr>
          <w:t> </w:t>
        </w:r>
        <w:r>
          <w:rPr>
            <w:i/>
            <w:w w:val="115"/>
            <w:sz w:val="18"/>
          </w:rPr>
          <w:t>Economics</w:t>
        </w:r>
        <w:r>
          <w:rPr>
            <w:w w:val="115"/>
            <w:sz w:val="18"/>
          </w:rPr>
          <w:t>,</w:t>
        </w:r>
      </w:hyperlink>
      <w:r>
        <w:rPr>
          <w:w w:val="115"/>
          <w:sz w:val="18"/>
        </w:rPr>
        <w:t> </w:t>
      </w:r>
      <w:hyperlink r:id="rId7">
        <w:r>
          <w:rPr>
            <w:w w:val="115"/>
            <w:sz w:val="18"/>
          </w:rPr>
          <w:t>16(3): 219-249.</w:t>
        </w:r>
      </w:hyperlink>
    </w:p>
    <w:p>
      <w:pPr>
        <w:pStyle w:val="BodyText"/>
        <w:spacing w:before="28"/>
      </w:pPr>
    </w:p>
    <w:p>
      <w:pPr>
        <w:pStyle w:val="ListParagraph"/>
        <w:numPr>
          <w:ilvl w:val="0"/>
          <w:numId w:val="1"/>
        </w:numPr>
        <w:tabs>
          <w:tab w:pos="2728" w:val="left" w:leader="none"/>
          <w:tab w:pos="2730" w:val="left" w:leader="none"/>
        </w:tabs>
        <w:spacing w:line="278" w:lineRule="auto" w:before="0" w:after="0"/>
        <w:ind w:left="2730" w:right="286" w:hanging="239"/>
        <w:jc w:val="both"/>
        <w:rPr>
          <w:sz w:val="18"/>
        </w:rPr>
      </w:pPr>
      <w:hyperlink r:id="rId8">
        <w:r>
          <w:rPr>
            <w:w w:val="115"/>
            <w:sz w:val="18"/>
          </w:rPr>
          <w:t>Ren,</w:t>
        </w:r>
        <w:r>
          <w:rPr>
            <w:spacing w:val="-6"/>
            <w:w w:val="115"/>
            <w:sz w:val="18"/>
          </w:rPr>
          <w:t> </w:t>
        </w:r>
        <w:r>
          <w:rPr>
            <w:w w:val="115"/>
            <w:sz w:val="18"/>
          </w:rPr>
          <w:t>Qianping,</w:t>
        </w:r>
        <w:r>
          <w:rPr>
            <w:spacing w:val="-6"/>
            <w:w w:val="115"/>
            <w:sz w:val="18"/>
          </w:rPr>
          <w:t> </w:t>
        </w:r>
        <w:r>
          <w:rPr>
            <w:w w:val="115"/>
            <w:sz w:val="18"/>
          </w:rPr>
          <w:t>and</w:t>
        </w:r>
        <w:r>
          <w:rPr>
            <w:spacing w:val="-9"/>
            <w:w w:val="115"/>
            <w:sz w:val="18"/>
          </w:rPr>
          <w:t> </w:t>
        </w:r>
        <w:r>
          <w:rPr>
            <w:w w:val="115"/>
            <w:sz w:val="18"/>
          </w:rPr>
          <w:t>Jeremy</w:t>
        </w:r>
        <w:r>
          <w:rPr>
            <w:spacing w:val="-9"/>
            <w:w w:val="115"/>
            <w:sz w:val="18"/>
          </w:rPr>
          <w:t> </w:t>
        </w:r>
        <w:r>
          <w:rPr>
            <w:w w:val="115"/>
            <w:sz w:val="18"/>
          </w:rPr>
          <w:t>West</w:t>
        </w:r>
        <w:r>
          <w:rPr>
            <w:spacing w:val="-9"/>
            <w:w w:val="115"/>
            <w:sz w:val="18"/>
          </w:rPr>
          <w:t> </w:t>
        </w:r>
        <w:r>
          <w:rPr>
            <w:w w:val="115"/>
            <w:sz w:val="18"/>
          </w:rPr>
          <w:t>(2023).</w:t>
        </w:r>
        <w:r>
          <w:rPr>
            <w:spacing w:val="22"/>
            <w:w w:val="115"/>
            <w:sz w:val="18"/>
          </w:rPr>
          <w:t> </w:t>
        </w:r>
        <w:r>
          <w:rPr>
            <w:w w:val="115"/>
            <w:sz w:val="18"/>
          </w:rPr>
          <w:t>“Cleaner</w:t>
        </w:r>
        <w:r>
          <w:rPr>
            <w:spacing w:val="-9"/>
            <w:w w:val="115"/>
            <w:sz w:val="18"/>
          </w:rPr>
          <w:t> </w:t>
        </w:r>
        <w:r>
          <w:rPr>
            <w:w w:val="115"/>
            <w:sz w:val="18"/>
          </w:rPr>
          <w:t>Waters</w:t>
        </w:r>
        <w:r>
          <w:rPr>
            <w:spacing w:val="-9"/>
            <w:w w:val="115"/>
            <w:sz w:val="18"/>
          </w:rPr>
          <w:t> </w:t>
        </w:r>
        <w:r>
          <w:rPr>
            <w:w w:val="115"/>
            <w:sz w:val="18"/>
          </w:rPr>
          <w:t>and</w:t>
        </w:r>
        <w:r>
          <w:rPr>
            <w:spacing w:val="-9"/>
            <w:w w:val="115"/>
            <w:sz w:val="18"/>
          </w:rPr>
          <w:t> </w:t>
        </w:r>
        <w:r>
          <w:rPr>
            <w:w w:val="115"/>
            <w:sz w:val="18"/>
          </w:rPr>
          <w:t>Urbanization.”</w:t>
        </w:r>
        <w:r>
          <w:rPr>
            <w:spacing w:val="22"/>
            <w:w w:val="115"/>
            <w:sz w:val="18"/>
          </w:rPr>
          <w:t> </w:t>
        </w:r>
        <w:r>
          <w:rPr>
            <w:i/>
            <w:w w:val="115"/>
            <w:sz w:val="18"/>
          </w:rPr>
          <w:t>Journal</w:t>
        </w:r>
        <w:r>
          <w:rPr>
            <w:i/>
            <w:spacing w:val="-9"/>
            <w:w w:val="115"/>
            <w:sz w:val="18"/>
          </w:rPr>
          <w:t> </w:t>
        </w:r>
        <w:r>
          <w:rPr>
            <w:i/>
            <w:w w:val="115"/>
            <w:sz w:val="18"/>
          </w:rPr>
          <w:t>of</w:t>
        </w:r>
        <w:r>
          <w:rPr>
            <w:i/>
            <w:spacing w:val="-9"/>
            <w:w w:val="115"/>
            <w:sz w:val="18"/>
          </w:rPr>
          <w:t> </w:t>
        </w:r>
        <w:r>
          <w:rPr>
            <w:i/>
            <w:w w:val="115"/>
            <w:sz w:val="18"/>
          </w:rPr>
          <w:t>Environ-</w:t>
        </w:r>
      </w:hyperlink>
      <w:r>
        <w:rPr>
          <w:i/>
          <w:w w:val="115"/>
          <w:sz w:val="18"/>
        </w:rPr>
        <w:t> </w:t>
      </w:r>
      <w:hyperlink r:id="rId8">
        <w:r>
          <w:rPr>
            <w:i/>
            <w:w w:val="115"/>
            <w:sz w:val="18"/>
          </w:rPr>
          <w:t>mental Economics and Management</w:t>
        </w:r>
        <w:r>
          <w:rPr>
            <w:w w:val="115"/>
            <w:sz w:val="18"/>
          </w:rPr>
          <w:t>, 122: 102874.</w:t>
        </w:r>
      </w:hyperlink>
    </w:p>
    <w:p>
      <w:pPr>
        <w:pStyle w:val="BodyText"/>
        <w:spacing w:before="29"/>
      </w:pPr>
    </w:p>
    <w:p>
      <w:pPr>
        <w:pStyle w:val="ListParagraph"/>
        <w:numPr>
          <w:ilvl w:val="0"/>
          <w:numId w:val="1"/>
        </w:numPr>
        <w:tabs>
          <w:tab w:pos="2728" w:val="left" w:leader="none"/>
          <w:tab w:pos="2730" w:val="left" w:leader="none"/>
        </w:tabs>
        <w:spacing w:line="278" w:lineRule="auto" w:before="0" w:after="0"/>
        <w:ind w:left="2730" w:right="285" w:hanging="239"/>
        <w:jc w:val="both"/>
        <w:rPr>
          <w:sz w:val="18"/>
        </w:rPr>
      </w:pPr>
      <w:hyperlink r:id="rId9">
        <w:r>
          <w:rPr>
            <w:w w:val="110"/>
            <w:sz w:val="18"/>
          </w:rPr>
          <w:t>Myers, Erica, Steven</w:t>
        </w:r>
        <w:r>
          <w:rPr>
            <w:spacing w:val="-1"/>
            <w:w w:val="110"/>
            <w:sz w:val="18"/>
          </w:rPr>
          <w:t> </w:t>
        </w:r>
        <w:r>
          <w:rPr>
            <w:w w:val="110"/>
            <w:sz w:val="18"/>
          </w:rPr>
          <w:t>L.</w:t>
        </w:r>
        <w:r>
          <w:rPr>
            <w:spacing w:val="-1"/>
            <w:w w:val="110"/>
            <w:sz w:val="18"/>
          </w:rPr>
          <w:t> </w:t>
        </w:r>
        <w:r>
          <w:rPr>
            <w:w w:val="110"/>
            <w:sz w:val="18"/>
          </w:rPr>
          <w:t>Puller, and</w:t>
        </w:r>
        <w:r>
          <w:rPr>
            <w:spacing w:val="-1"/>
            <w:w w:val="110"/>
            <w:sz w:val="18"/>
          </w:rPr>
          <w:t> </w:t>
        </w:r>
        <w:r>
          <w:rPr>
            <w:w w:val="110"/>
            <w:sz w:val="18"/>
          </w:rPr>
          <w:t>Jeremy</w:t>
        </w:r>
        <w:r>
          <w:rPr>
            <w:spacing w:val="-1"/>
            <w:w w:val="110"/>
            <w:sz w:val="18"/>
          </w:rPr>
          <w:t> </w:t>
        </w:r>
        <w:r>
          <w:rPr>
            <w:w w:val="110"/>
            <w:sz w:val="18"/>
          </w:rPr>
          <w:t>West</w:t>
        </w:r>
        <w:r>
          <w:rPr>
            <w:spacing w:val="-1"/>
            <w:w w:val="110"/>
            <w:sz w:val="18"/>
          </w:rPr>
          <w:t> </w:t>
        </w:r>
        <w:r>
          <w:rPr>
            <w:w w:val="110"/>
            <w:sz w:val="18"/>
          </w:rPr>
          <w:t>(2022). “Mandatory</w:t>
        </w:r>
        <w:r>
          <w:rPr>
            <w:spacing w:val="-1"/>
            <w:w w:val="110"/>
            <w:sz w:val="18"/>
          </w:rPr>
          <w:t> </w:t>
        </w:r>
        <w:r>
          <w:rPr>
            <w:w w:val="110"/>
            <w:sz w:val="18"/>
          </w:rPr>
          <w:t>Energy</w:t>
        </w:r>
        <w:r>
          <w:rPr>
            <w:spacing w:val="-1"/>
            <w:w w:val="110"/>
            <w:sz w:val="18"/>
          </w:rPr>
          <w:t> </w:t>
        </w:r>
        <w:r>
          <w:rPr>
            <w:w w:val="110"/>
            <w:sz w:val="18"/>
          </w:rPr>
          <w:t>Efficiency</w:t>
        </w:r>
        <w:r>
          <w:rPr>
            <w:spacing w:val="-1"/>
            <w:w w:val="110"/>
            <w:sz w:val="18"/>
          </w:rPr>
          <w:t> </w:t>
        </w:r>
        <w:r>
          <w:rPr>
            <w:w w:val="110"/>
            <w:sz w:val="18"/>
          </w:rPr>
          <w:t>Disclosure</w:t>
        </w:r>
        <w:r>
          <w:rPr>
            <w:spacing w:val="-1"/>
            <w:w w:val="110"/>
            <w:sz w:val="18"/>
          </w:rPr>
          <w:t> </w:t>
        </w:r>
        <w:r>
          <w:rPr>
            <w:w w:val="110"/>
            <w:sz w:val="18"/>
          </w:rPr>
          <w:t>in</w:t>
        </w:r>
      </w:hyperlink>
      <w:r>
        <w:rPr>
          <w:w w:val="110"/>
          <w:sz w:val="18"/>
        </w:rPr>
        <w:t> </w:t>
      </w:r>
      <w:hyperlink r:id="rId9">
        <w:r>
          <w:rPr>
            <w:w w:val="110"/>
            <w:sz w:val="18"/>
          </w:rPr>
          <w:t>Housing Markets.” </w:t>
        </w:r>
        <w:r>
          <w:rPr>
            <w:i/>
            <w:w w:val="110"/>
            <w:sz w:val="18"/>
          </w:rPr>
          <w:t>American Economic Journal: Economic Policy</w:t>
        </w:r>
        <w:r>
          <w:rPr>
            <w:w w:val="110"/>
            <w:sz w:val="18"/>
          </w:rPr>
          <w:t>, 14(4): 453-487.</w:t>
        </w:r>
      </w:hyperlink>
    </w:p>
    <w:p>
      <w:pPr>
        <w:pStyle w:val="BodyText"/>
        <w:spacing w:before="29"/>
      </w:pPr>
    </w:p>
    <w:p>
      <w:pPr>
        <w:pStyle w:val="ListParagraph"/>
        <w:numPr>
          <w:ilvl w:val="0"/>
          <w:numId w:val="1"/>
        </w:numPr>
        <w:tabs>
          <w:tab w:pos="2729" w:val="left" w:leader="none"/>
        </w:tabs>
        <w:spacing w:line="240" w:lineRule="auto" w:before="0" w:after="0"/>
        <w:ind w:left="2729" w:right="0" w:hanging="237"/>
        <w:jc w:val="left"/>
        <w:rPr>
          <w:sz w:val="18"/>
        </w:rPr>
      </w:pPr>
      <w:hyperlink r:id="rId10">
        <w:r>
          <w:rPr>
            <w:w w:val="110"/>
            <w:sz w:val="18"/>
          </w:rPr>
          <w:t>Koppa,</w:t>
        </w:r>
        <w:r>
          <w:rPr>
            <w:spacing w:val="-7"/>
            <w:w w:val="110"/>
            <w:sz w:val="18"/>
          </w:rPr>
          <w:t> </w:t>
        </w:r>
        <w:r>
          <w:rPr>
            <w:w w:val="110"/>
            <w:sz w:val="18"/>
          </w:rPr>
          <w:t>Vijetha,</w:t>
        </w:r>
        <w:r>
          <w:rPr>
            <w:spacing w:val="-7"/>
            <w:w w:val="110"/>
            <w:sz w:val="18"/>
          </w:rPr>
          <w:t> </w:t>
        </w:r>
        <w:r>
          <w:rPr>
            <w:w w:val="110"/>
            <w:sz w:val="18"/>
          </w:rPr>
          <w:t>and</w:t>
        </w:r>
        <w:r>
          <w:rPr>
            <w:spacing w:val="-7"/>
            <w:w w:val="110"/>
            <w:sz w:val="18"/>
          </w:rPr>
          <w:t> </w:t>
        </w:r>
        <w:r>
          <w:rPr>
            <w:w w:val="110"/>
            <w:sz w:val="18"/>
          </w:rPr>
          <w:t>Jeremy</w:t>
        </w:r>
        <w:r>
          <w:rPr>
            <w:spacing w:val="-6"/>
            <w:w w:val="110"/>
            <w:sz w:val="18"/>
          </w:rPr>
          <w:t> </w:t>
        </w:r>
        <w:r>
          <w:rPr>
            <w:w w:val="110"/>
            <w:sz w:val="18"/>
          </w:rPr>
          <w:t>West</w:t>
        </w:r>
        <w:r>
          <w:rPr>
            <w:spacing w:val="-7"/>
            <w:w w:val="110"/>
            <w:sz w:val="18"/>
          </w:rPr>
          <w:t> </w:t>
        </w:r>
        <w:r>
          <w:rPr>
            <w:w w:val="110"/>
            <w:sz w:val="18"/>
          </w:rPr>
          <w:t>(2022).</w:t>
        </w:r>
        <w:r>
          <w:rPr>
            <w:spacing w:val="4"/>
            <w:w w:val="110"/>
            <w:sz w:val="18"/>
          </w:rPr>
          <w:t> </w:t>
        </w:r>
        <w:r>
          <w:rPr>
            <w:w w:val="110"/>
            <w:sz w:val="18"/>
          </w:rPr>
          <w:t>“School</w:t>
        </w:r>
        <w:r>
          <w:rPr>
            <w:spacing w:val="-7"/>
            <w:w w:val="110"/>
            <w:sz w:val="18"/>
          </w:rPr>
          <w:t> </w:t>
        </w:r>
        <w:r>
          <w:rPr>
            <w:w w:val="110"/>
            <w:sz w:val="18"/>
          </w:rPr>
          <w:t>Reopenings,</w:t>
        </w:r>
        <w:r>
          <w:rPr>
            <w:spacing w:val="-7"/>
            <w:w w:val="110"/>
            <w:sz w:val="18"/>
          </w:rPr>
          <w:t> </w:t>
        </w:r>
        <w:r>
          <w:rPr>
            <w:w w:val="110"/>
            <w:sz w:val="18"/>
          </w:rPr>
          <w:t>COVID-19,</w:t>
        </w:r>
        <w:r>
          <w:rPr>
            <w:spacing w:val="-7"/>
            <w:w w:val="110"/>
            <w:sz w:val="18"/>
          </w:rPr>
          <w:t> </w:t>
        </w:r>
        <w:r>
          <w:rPr>
            <w:w w:val="110"/>
            <w:sz w:val="18"/>
          </w:rPr>
          <w:t>and</w:t>
        </w:r>
        <w:r>
          <w:rPr>
            <w:spacing w:val="-6"/>
            <w:w w:val="110"/>
            <w:sz w:val="18"/>
          </w:rPr>
          <w:t> </w:t>
        </w:r>
        <w:r>
          <w:rPr>
            <w:spacing w:val="-2"/>
            <w:w w:val="110"/>
            <w:sz w:val="18"/>
          </w:rPr>
          <w:t>Employment.”</w:t>
        </w:r>
      </w:hyperlink>
    </w:p>
    <w:p>
      <w:pPr>
        <w:spacing w:before="32"/>
        <w:ind w:left="2730" w:right="0" w:firstLine="0"/>
        <w:jc w:val="left"/>
        <w:rPr>
          <w:sz w:val="18"/>
        </w:rPr>
      </w:pPr>
      <w:hyperlink r:id="rId10">
        <w:r>
          <w:rPr>
            <w:i/>
            <w:w w:val="105"/>
            <w:sz w:val="18"/>
          </w:rPr>
          <w:t>Economics</w:t>
        </w:r>
        <w:r>
          <w:rPr>
            <w:i/>
            <w:spacing w:val="11"/>
            <w:w w:val="105"/>
            <w:sz w:val="18"/>
          </w:rPr>
          <w:t> </w:t>
        </w:r>
        <w:r>
          <w:rPr>
            <w:i/>
            <w:w w:val="105"/>
            <w:sz w:val="18"/>
          </w:rPr>
          <w:t>Letters</w:t>
        </w:r>
        <w:r>
          <w:rPr>
            <w:w w:val="105"/>
            <w:sz w:val="18"/>
          </w:rPr>
          <w:t>,</w:t>
        </w:r>
        <w:r>
          <w:rPr>
            <w:spacing w:val="12"/>
            <w:w w:val="105"/>
            <w:sz w:val="18"/>
          </w:rPr>
          <w:t> </w:t>
        </w:r>
        <w:r>
          <w:rPr>
            <w:w w:val="105"/>
            <w:sz w:val="18"/>
          </w:rPr>
          <w:t>212:</w:t>
        </w:r>
        <w:r>
          <w:rPr>
            <w:spacing w:val="25"/>
            <w:w w:val="105"/>
            <w:sz w:val="18"/>
          </w:rPr>
          <w:t> </w:t>
        </w:r>
        <w:r>
          <w:rPr>
            <w:spacing w:val="-2"/>
            <w:w w:val="105"/>
            <w:sz w:val="18"/>
          </w:rPr>
          <w:t>110310.</w:t>
        </w:r>
      </w:hyperlink>
    </w:p>
    <w:p>
      <w:pPr>
        <w:pStyle w:val="BodyText"/>
        <w:spacing w:before="64"/>
      </w:pPr>
    </w:p>
    <w:p>
      <w:pPr>
        <w:pStyle w:val="ListParagraph"/>
        <w:numPr>
          <w:ilvl w:val="0"/>
          <w:numId w:val="1"/>
        </w:numPr>
        <w:tabs>
          <w:tab w:pos="2728" w:val="left" w:leader="none"/>
          <w:tab w:pos="2730" w:val="left" w:leader="none"/>
        </w:tabs>
        <w:spacing w:line="278" w:lineRule="auto" w:before="0" w:after="0"/>
        <w:ind w:left="2730" w:right="286" w:hanging="239"/>
        <w:jc w:val="both"/>
        <w:rPr>
          <w:sz w:val="18"/>
        </w:rPr>
      </w:pPr>
      <w:hyperlink r:id="rId11">
        <w:r>
          <w:rPr>
            <w:w w:val="110"/>
            <w:sz w:val="18"/>
          </w:rPr>
          <w:t>Millard-Ball, Adam, Jeremy West, Nazanin Rezaei, and Garima Desai (2022).</w:t>
        </w:r>
        <w:r>
          <w:rPr>
            <w:spacing w:val="31"/>
            <w:w w:val="110"/>
            <w:sz w:val="18"/>
          </w:rPr>
          <w:t> </w:t>
        </w:r>
        <w:r>
          <w:rPr>
            <w:w w:val="110"/>
            <w:sz w:val="18"/>
          </w:rPr>
          <w:t>“What Do Residential</w:t>
        </w:r>
      </w:hyperlink>
      <w:r>
        <w:rPr>
          <w:w w:val="110"/>
          <w:sz w:val="18"/>
        </w:rPr>
        <w:t> </w:t>
      </w:r>
      <w:hyperlink r:id="rId11">
        <w:r>
          <w:rPr>
            <w:w w:val="115"/>
            <w:sz w:val="18"/>
          </w:rPr>
          <w:t>Lotteries</w:t>
        </w:r>
        <w:r>
          <w:rPr>
            <w:spacing w:val="-13"/>
            <w:w w:val="115"/>
            <w:sz w:val="18"/>
          </w:rPr>
          <w:t> </w:t>
        </w:r>
        <w:r>
          <w:rPr>
            <w:w w:val="115"/>
            <w:sz w:val="18"/>
          </w:rPr>
          <w:t>Show</w:t>
        </w:r>
        <w:r>
          <w:rPr>
            <w:spacing w:val="-13"/>
            <w:w w:val="115"/>
            <w:sz w:val="18"/>
          </w:rPr>
          <w:t> </w:t>
        </w:r>
        <w:r>
          <w:rPr>
            <w:w w:val="115"/>
            <w:sz w:val="18"/>
          </w:rPr>
          <w:t>Us</w:t>
        </w:r>
        <w:r>
          <w:rPr>
            <w:spacing w:val="-12"/>
            <w:w w:val="115"/>
            <w:sz w:val="18"/>
          </w:rPr>
          <w:t> </w:t>
        </w:r>
        <w:r>
          <w:rPr>
            <w:w w:val="115"/>
            <w:sz w:val="18"/>
          </w:rPr>
          <w:t>About</w:t>
        </w:r>
        <w:r>
          <w:rPr>
            <w:spacing w:val="-13"/>
            <w:w w:val="115"/>
            <w:sz w:val="18"/>
          </w:rPr>
          <w:t> </w:t>
        </w:r>
        <w:r>
          <w:rPr>
            <w:w w:val="115"/>
            <w:sz w:val="18"/>
          </w:rPr>
          <w:t>Transportation</w:t>
        </w:r>
        <w:r>
          <w:rPr>
            <w:spacing w:val="-13"/>
            <w:w w:val="115"/>
            <w:sz w:val="18"/>
          </w:rPr>
          <w:t> </w:t>
        </w:r>
        <w:r>
          <w:rPr>
            <w:w w:val="115"/>
            <w:sz w:val="18"/>
          </w:rPr>
          <w:t>Choices?”</w:t>
        </w:r>
        <w:r>
          <w:rPr>
            <w:spacing w:val="-3"/>
            <w:w w:val="115"/>
            <w:sz w:val="18"/>
          </w:rPr>
          <w:t> </w:t>
        </w:r>
        <w:r>
          <w:rPr>
            <w:i/>
            <w:w w:val="115"/>
            <w:sz w:val="18"/>
          </w:rPr>
          <w:t>Urban</w:t>
        </w:r>
        <w:r>
          <w:rPr>
            <w:i/>
            <w:spacing w:val="-13"/>
            <w:w w:val="115"/>
            <w:sz w:val="18"/>
          </w:rPr>
          <w:t> </w:t>
        </w:r>
        <w:r>
          <w:rPr>
            <w:i/>
            <w:w w:val="115"/>
            <w:sz w:val="18"/>
          </w:rPr>
          <w:t>Studies</w:t>
        </w:r>
        <w:r>
          <w:rPr>
            <w:w w:val="115"/>
            <w:sz w:val="18"/>
          </w:rPr>
          <w:t>,</w:t>
        </w:r>
        <w:r>
          <w:rPr>
            <w:spacing w:val="-13"/>
            <w:w w:val="115"/>
            <w:sz w:val="18"/>
          </w:rPr>
          <w:t> </w:t>
        </w:r>
        <w:r>
          <w:rPr>
            <w:w w:val="115"/>
            <w:sz w:val="18"/>
          </w:rPr>
          <w:t>59(2):</w:t>
        </w:r>
        <w:r>
          <w:rPr>
            <w:spacing w:val="-3"/>
            <w:w w:val="115"/>
            <w:sz w:val="18"/>
          </w:rPr>
          <w:t> </w:t>
        </w:r>
        <w:r>
          <w:rPr>
            <w:w w:val="115"/>
            <w:sz w:val="18"/>
          </w:rPr>
          <w:t>434-452.</w:t>
        </w:r>
      </w:hyperlink>
    </w:p>
    <w:p>
      <w:pPr>
        <w:pStyle w:val="BodyText"/>
        <w:spacing w:before="29"/>
      </w:pPr>
    </w:p>
    <w:p>
      <w:pPr>
        <w:pStyle w:val="ListParagraph"/>
        <w:numPr>
          <w:ilvl w:val="0"/>
          <w:numId w:val="1"/>
        </w:numPr>
        <w:tabs>
          <w:tab w:pos="2728" w:val="left" w:leader="none"/>
          <w:tab w:pos="2730" w:val="left" w:leader="none"/>
        </w:tabs>
        <w:spacing w:line="278" w:lineRule="auto" w:before="0" w:after="0"/>
        <w:ind w:left="2730" w:right="286" w:hanging="239"/>
        <w:jc w:val="both"/>
        <w:rPr>
          <w:sz w:val="18"/>
        </w:rPr>
      </w:pPr>
      <w:hyperlink r:id="rId12">
        <w:r>
          <w:rPr>
            <w:w w:val="110"/>
            <w:sz w:val="18"/>
          </w:rPr>
          <w:t>Barber, Andrew, and Jeremy West (2022).</w:t>
        </w:r>
        <w:r>
          <w:rPr>
            <w:spacing w:val="27"/>
            <w:w w:val="110"/>
            <w:sz w:val="18"/>
          </w:rPr>
          <w:t> </w:t>
        </w:r>
        <w:r>
          <w:rPr>
            <w:w w:val="110"/>
            <w:sz w:val="18"/>
          </w:rPr>
          <w:t>“Conditional Cash Lotteries Increase COVID-19 Vaccina-</w:t>
        </w:r>
      </w:hyperlink>
      <w:r>
        <w:rPr>
          <w:w w:val="110"/>
          <w:sz w:val="18"/>
        </w:rPr>
        <w:t> </w:t>
      </w:r>
      <w:hyperlink r:id="rId12">
        <w:r>
          <w:rPr>
            <w:w w:val="115"/>
            <w:sz w:val="18"/>
          </w:rPr>
          <w:t>tion</w:t>
        </w:r>
        <w:r>
          <w:rPr>
            <w:spacing w:val="-12"/>
            <w:w w:val="115"/>
            <w:sz w:val="18"/>
          </w:rPr>
          <w:t> </w:t>
        </w:r>
        <w:r>
          <w:rPr>
            <w:w w:val="115"/>
            <w:sz w:val="18"/>
          </w:rPr>
          <w:t>Rates.”</w:t>
        </w:r>
        <w:r>
          <w:rPr>
            <w:spacing w:val="-2"/>
            <w:w w:val="115"/>
            <w:sz w:val="18"/>
          </w:rPr>
          <w:t> </w:t>
        </w:r>
        <w:r>
          <w:rPr>
            <w:i/>
            <w:w w:val="115"/>
            <w:sz w:val="18"/>
          </w:rPr>
          <w:t>Journal</w:t>
        </w:r>
        <w:r>
          <w:rPr>
            <w:i/>
            <w:spacing w:val="-12"/>
            <w:w w:val="115"/>
            <w:sz w:val="18"/>
          </w:rPr>
          <w:t> </w:t>
        </w:r>
        <w:r>
          <w:rPr>
            <w:i/>
            <w:w w:val="115"/>
            <w:sz w:val="18"/>
          </w:rPr>
          <w:t>of</w:t>
        </w:r>
        <w:r>
          <w:rPr>
            <w:i/>
            <w:spacing w:val="-12"/>
            <w:w w:val="115"/>
            <w:sz w:val="18"/>
          </w:rPr>
          <w:t> </w:t>
        </w:r>
        <w:r>
          <w:rPr>
            <w:i/>
            <w:w w:val="115"/>
            <w:sz w:val="18"/>
          </w:rPr>
          <w:t>Health</w:t>
        </w:r>
        <w:r>
          <w:rPr>
            <w:i/>
            <w:spacing w:val="-12"/>
            <w:w w:val="115"/>
            <w:sz w:val="18"/>
          </w:rPr>
          <w:t> </w:t>
        </w:r>
        <w:r>
          <w:rPr>
            <w:i/>
            <w:w w:val="115"/>
            <w:sz w:val="18"/>
          </w:rPr>
          <w:t>Economics</w:t>
        </w:r>
        <w:r>
          <w:rPr>
            <w:w w:val="115"/>
            <w:sz w:val="18"/>
          </w:rPr>
          <w:t>,</w:t>
        </w:r>
        <w:r>
          <w:rPr>
            <w:spacing w:val="-12"/>
            <w:w w:val="115"/>
            <w:sz w:val="18"/>
          </w:rPr>
          <w:t> </w:t>
        </w:r>
        <w:r>
          <w:rPr>
            <w:w w:val="115"/>
            <w:sz w:val="18"/>
          </w:rPr>
          <w:t>81:</w:t>
        </w:r>
        <w:r>
          <w:rPr>
            <w:spacing w:val="-2"/>
            <w:w w:val="115"/>
            <w:sz w:val="18"/>
          </w:rPr>
          <w:t> </w:t>
        </w:r>
        <w:r>
          <w:rPr>
            <w:w w:val="115"/>
            <w:sz w:val="18"/>
          </w:rPr>
          <w:t>102578.</w:t>
        </w:r>
      </w:hyperlink>
    </w:p>
    <w:p>
      <w:pPr>
        <w:pStyle w:val="BodyText"/>
        <w:spacing w:before="29"/>
      </w:pPr>
    </w:p>
    <w:p>
      <w:pPr>
        <w:pStyle w:val="ListParagraph"/>
        <w:numPr>
          <w:ilvl w:val="0"/>
          <w:numId w:val="1"/>
        </w:numPr>
        <w:tabs>
          <w:tab w:pos="2728" w:val="left" w:leader="none"/>
          <w:tab w:pos="2730" w:val="left" w:leader="none"/>
        </w:tabs>
        <w:spacing w:line="278" w:lineRule="auto" w:before="0" w:after="0"/>
        <w:ind w:left="2730" w:right="285" w:hanging="239"/>
        <w:jc w:val="both"/>
        <w:rPr>
          <w:sz w:val="18"/>
        </w:rPr>
      </w:pPr>
      <w:hyperlink r:id="rId13">
        <w:r>
          <w:rPr>
            <w:w w:val="115"/>
            <w:sz w:val="18"/>
          </w:rPr>
          <w:t>West,</w:t>
        </w:r>
        <w:r>
          <w:rPr>
            <w:spacing w:val="-4"/>
            <w:w w:val="115"/>
            <w:sz w:val="18"/>
          </w:rPr>
          <w:t> </w:t>
        </w:r>
        <w:r>
          <w:rPr>
            <w:w w:val="115"/>
            <w:sz w:val="18"/>
          </w:rPr>
          <w:t>Jeremy,</w:t>
        </w:r>
        <w:r>
          <w:rPr>
            <w:spacing w:val="-4"/>
            <w:w w:val="115"/>
            <w:sz w:val="18"/>
          </w:rPr>
          <w:t> </w:t>
        </w:r>
        <w:r>
          <w:rPr>
            <w:w w:val="115"/>
            <w:sz w:val="18"/>
          </w:rPr>
          <w:t>Robert</w:t>
        </w:r>
        <w:r>
          <w:rPr>
            <w:spacing w:val="-9"/>
            <w:w w:val="115"/>
            <w:sz w:val="18"/>
          </w:rPr>
          <w:t> </w:t>
        </w:r>
        <w:r>
          <w:rPr>
            <w:w w:val="115"/>
            <w:sz w:val="18"/>
          </w:rPr>
          <w:t>W.</w:t>
        </w:r>
        <w:r>
          <w:rPr>
            <w:spacing w:val="-9"/>
            <w:w w:val="115"/>
            <w:sz w:val="18"/>
          </w:rPr>
          <w:t> </w:t>
        </w:r>
        <w:r>
          <w:rPr>
            <w:w w:val="115"/>
            <w:sz w:val="18"/>
          </w:rPr>
          <w:t>Fairlie,</w:t>
        </w:r>
        <w:r>
          <w:rPr>
            <w:spacing w:val="-4"/>
            <w:w w:val="115"/>
            <w:sz w:val="18"/>
          </w:rPr>
          <w:t> </w:t>
        </w:r>
        <w:r>
          <w:rPr>
            <w:w w:val="115"/>
            <w:sz w:val="18"/>
          </w:rPr>
          <w:t>Bryan</w:t>
        </w:r>
        <w:r>
          <w:rPr>
            <w:spacing w:val="-9"/>
            <w:w w:val="115"/>
            <w:sz w:val="18"/>
          </w:rPr>
          <w:t> </w:t>
        </w:r>
        <w:r>
          <w:rPr>
            <w:w w:val="115"/>
            <w:sz w:val="18"/>
          </w:rPr>
          <w:t>Pratt,</w:t>
        </w:r>
        <w:r>
          <w:rPr>
            <w:spacing w:val="-4"/>
            <w:w w:val="115"/>
            <w:sz w:val="18"/>
          </w:rPr>
          <w:t> </w:t>
        </w:r>
        <w:r>
          <w:rPr>
            <w:w w:val="115"/>
            <w:sz w:val="18"/>
          </w:rPr>
          <w:t>and</w:t>
        </w:r>
        <w:r>
          <w:rPr>
            <w:spacing w:val="-9"/>
            <w:w w:val="115"/>
            <w:sz w:val="18"/>
          </w:rPr>
          <w:t> </w:t>
        </w:r>
        <w:r>
          <w:rPr>
            <w:w w:val="115"/>
            <w:sz w:val="18"/>
          </w:rPr>
          <w:t>Liam</w:t>
        </w:r>
        <w:r>
          <w:rPr>
            <w:spacing w:val="-9"/>
            <w:w w:val="115"/>
            <w:sz w:val="18"/>
          </w:rPr>
          <w:t> </w:t>
        </w:r>
        <w:r>
          <w:rPr>
            <w:w w:val="115"/>
            <w:sz w:val="18"/>
          </w:rPr>
          <w:t>Rose</w:t>
        </w:r>
        <w:r>
          <w:rPr>
            <w:spacing w:val="-9"/>
            <w:w w:val="115"/>
            <w:sz w:val="18"/>
          </w:rPr>
          <w:t> </w:t>
        </w:r>
        <w:r>
          <w:rPr>
            <w:w w:val="115"/>
            <w:sz w:val="18"/>
          </w:rPr>
          <w:t>(2021).</w:t>
        </w:r>
        <w:r>
          <w:rPr>
            <w:spacing w:val="29"/>
            <w:w w:val="115"/>
            <w:sz w:val="18"/>
          </w:rPr>
          <w:t> </w:t>
        </w:r>
        <w:r>
          <w:rPr>
            <w:w w:val="115"/>
            <w:sz w:val="18"/>
          </w:rPr>
          <w:t>“Automated</w:t>
        </w:r>
        <w:r>
          <w:rPr>
            <w:spacing w:val="-9"/>
            <w:w w:val="115"/>
            <w:sz w:val="18"/>
          </w:rPr>
          <w:t> </w:t>
        </w:r>
        <w:r>
          <w:rPr>
            <w:w w:val="115"/>
            <w:sz w:val="18"/>
          </w:rPr>
          <w:t>Enforcement</w:t>
        </w:r>
        <w:r>
          <w:rPr>
            <w:spacing w:val="-9"/>
            <w:w w:val="115"/>
            <w:sz w:val="18"/>
          </w:rPr>
          <w:t> </w:t>
        </w:r>
        <w:r>
          <w:rPr>
            <w:w w:val="115"/>
            <w:sz w:val="18"/>
          </w:rPr>
          <w:t>of</w:t>
        </w:r>
      </w:hyperlink>
      <w:r>
        <w:rPr>
          <w:w w:val="115"/>
          <w:sz w:val="18"/>
        </w:rPr>
        <w:t> </w:t>
      </w:r>
      <w:hyperlink r:id="rId13">
        <w:r>
          <w:rPr>
            <w:w w:val="115"/>
            <w:sz w:val="18"/>
          </w:rPr>
          <w:t>Irrigation</w:t>
        </w:r>
        <w:r>
          <w:rPr>
            <w:spacing w:val="-3"/>
            <w:w w:val="115"/>
            <w:sz w:val="18"/>
          </w:rPr>
          <w:t> </w:t>
        </w:r>
        <w:r>
          <w:rPr>
            <w:w w:val="115"/>
            <w:sz w:val="18"/>
          </w:rPr>
          <w:t>Regulations</w:t>
        </w:r>
        <w:r>
          <w:rPr>
            <w:spacing w:val="-3"/>
            <w:w w:val="115"/>
            <w:sz w:val="18"/>
          </w:rPr>
          <w:t> </w:t>
        </w:r>
        <w:r>
          <w:rPr>
            <w:w w:val="115"/>
            <w:sz w:val="18"/>
          </w:rPr>
          <w:t>and</w:t>
        </w:r>
        <w:r>
          <w:rPr>
            <w:spacing w:val="-3"/>
            <w:w w:val="115"/>
            <w:sz w:val="18"/>
          </w:rPr>
          <w:t> </w:t>
        </w:r>
        <w:r>
          <w:rPr>
            <w:w w:val="115"/>
            <w:sz w:val="18"/>
          </w:rPr>
          <w:t>Social</w:t>
        </w:r>
        <w:r>
          <w:rPr>
            <w:spacing w:val="-3"/>
            <w:w w:val="115"/>
            <w:sz w:val="18"/>
          </w:rPr>
          <w:t> </w:t>
        </w:r>
        <w:r>
          <w:rPr>
            <w:w w:val="115"/>
            <w:sz w:val="18"/>
          </w:rPr>
          <w:t>Pressure</w:t>
        </w:r>
        <w:r>
          <w:rPr>
            <w:spacing w:val="-3"/>
            <w:w w:val="115"/>
            <w:sz w:val="18"/>
          </w:rPr>
          <w:t> </w:t>
        </w:r>
        <w:r>
          <w:rPr>
            <w:w w:val="115"/>
            <w:sz w:val="18"/>
          </w:rPr>
          <w:t>for</w:t>
        </w:r>
        <w:r>
          <w:rPr>
            <w:spacing w:val="-3"/>
            <w:w w:val="115"/>
            <w:sz w:val="18"/>
          </w:rPr>
          <w:t> </w:t>
        </w:r>
        <w:r>
          <w:rPr>
            <w:w w:val="115"/>
            <w:sz w:val="18"/>
          </w:rPr>
          <w:t>Water</w:t>
        </w:r>
        <w:r>
          <w:rPr>
            <w:spacing w:val="-3"/>
            <w:w w:val="115"/>
            <w:sz w:val="18"/>
          </w:rPr>
          <w:t> </w:t>
        </w:r>
        <w:r>
          <w:rPr>
            <w:w w:val="115"/>
            <w:sz w:val="18"/>
          </w:rPr>
          <w:t>Conservation.”</w:t>
        </w:r>
        <w:r>
          <w:rPr>
            <w:spacing w:val="38"/>
            <w:w w:val="115"/>
            <w:sz w:val="18"/>
          </w:rPr>
          <w:t> </w:t>
        </w:r>
        <w:r>
          <w:rPr>
            <w:i/>
            <w:w w:val="115"/>
            <w:sz w:val="18"/>
          </w:rPr>
          <w:t>Journal</w:t>
        </w:r>
        <w:r>
          <w:rPr>
            <w:i/>
            <w:spacing w:val="-3"/>
            <w:w w:val="115"/>
            <w:sz w:val="18"/>
          </w:rPr>
          <w:t> </w:t>
        </w:r>
        <w:r>
          <w:rPr>
            <w:i/>
            <w:w w:val="115"/>
            <w:sz w:val="18"/>
          </w:rPr>
          <w:t>of</w:t>
        </w:r>
        <w:r>
          <w:rPr>
            <w:i/>
            <w:spacing w:val="-3"/>
            <w:w w:val="115"/>
            <w:sz w:val="18"/>
          </w:rPr>
          <w:t> </w:t>
        </w:r>
        <w:r>
          <w:rPr>
            <w:i/>
            <w:w w:val="115"/>
            <w:sz w:val="18"/>
          </w:rPr>
          <w:t>the</w:t>
        </w:r>
        <w:r>
          <w:rPr>
            <w:i/>
            <w:spacing w:val="-3"/>
            <w:w w:val="115"/>
            <w:sz w:val="18"/>
          </w:rPr>
          <w:t> </w:t>
        </w:r>
        <w:r>
          <w:rPr>
            <w:i/>
            <w:w w:val="115"/>
            <w:sz w:val="18"/>
          </w:rPr>
          <w:t>Association</w:t>
        </w:r>
        <w:r>
          <w:rPr>
            <w:i/>
            <w:spacing w:val="-3"/>
            <w:w w:val="115"/>
            <w:sz w:val="18"/>
          </w:rPr>
          <w:t> </w:t>
        </w:r>
        <w:r>
          <w:rPr>
            <w:i/>
            <w:w w:val="115"/>
            <w:sz w:val="18"/>
          </w:rPr>
          <w:t>of</w:t>
        </w:r>
      </w:hyperlink>
      <w:r>
        <w:rPr>
          <w:i/>
          <w:w w:val="115"/>
          <w:sz w:val="18"/>
        </w:rPr>
        <w:t> </w:t>
      </w:r>
      <w:hyperlink r:id="rId13">
        <w:r>
          <w:rPr>
            <w:i/>
            <w:w w:val="115"/>
            <w:sz w:val="18"/>
          </w:rPr>
          <w:t>Environmental</w:t>
        </w:r>
        <w:r>
          <w:rPr>
            <w:i/>
            <w:spacing w:val="-8"/>
            <w:w w:val="115"/>
            <w:sz w:val="18"/>
          </w:rPr>
          <w:t> </w:t>
        </w:r>
        <w:r>
          <w:rPr>
            <w:i/>
            <w:w w:val="115"/>
            <w:sz w:val="18"/>
          </w:rPr>
          <w:t>and</w:t>
        </w:r>
        <w:r>
          <w:rPr>
            <w:i/>
            <w:spacing w:val="-8"/>
            <w:w w:val="115"/>
            <w:sz w:val="18"/>
          </w:rPr>
          <w:t> </w:t>
        </w:r>
        <w:r>
          <w:rPr>
            <w:i/>
            <w:w w:val="115"/>
            <w:sz w:val="18"/>
          </w:rPr>
          <w:t>Resource</w:t>
        </w:r>
        <w:r>
          <w:rPr>
            <w:i/>
            <w:spacing w:val="-8"/>
            <w:w w:val="115"/>
            <w:sz w:val="18"/>
          </w:rPr>
          <w:t> </w:t>
        </w:r>
        <w:r>
          <w:rPr>
            <w:i/>
            <w:w w:val="115"/>
            <w:sz w:val="18"/>
          </w:rPr>
          <w:t>Economists</w:t>
        </w:r>
        <w:r>
          <w:rPr>
            <w:w w:val="115"/>
            <w:sz w:val="18"/>
          </w:rPr>
          <w:t>,</w:t>
        </w:r>
        <w:r>
          <w:rPr>
            <w:spacing w:val="-8"/>
            <w:w w:val="115"/>
            <w:sz w:val="18"/>
          </w:rPr>
          <w:t> </w:t>
        </w:r>
        <w:r>
          <w:rPr>
            <w:w w:val="115"/>
            <w:sz w:val="18"/>
          </w:rPr>
          <w:t>8(6): 1179-1207.</w:t>
        </w:r>
      </w:hyperlink>
    </w:p>
    <w:p>
      <w:pPr>
        <w:pStyle w:val="BodyText"/>
        <w:spacing w:before="28"/>
      </w:pPr>
    </w:p>
    <w:p>
      <w:pPr>
        <w:pStyle w:val="ListParagraph"/>
        <w:numPr>
          <w:ilvl w:val="0"/>
          <w:numId w:val="1"/>
        </w:numPr>
        <w:tabs>
          <w:tab w:pos="2728" w:val="left" w:leader="none"/>
          <w:tab w:pos="2730" w:val="left" w:leader="none"/>
        </w:tabs>
        <w:spacing w:line="278" w:lineRule="auto" w:before="0" w:after="0"/>
        <w:ind w:left="2730" w:right="286" w:hanging="239"/>
        <w:jc w:val="both"/>
        <w:rPr>
          <w:sz w:val="18"/>
        </w:rPr>
      </w:pPr>
      <w:hyperlink r:id="rId14">
        <w:r>
          <w:rPr>
            <w:w w:val="110"/>
            <w:sz w:val="18"/>
          </w:rPr>
          <w:t>Hoekstra, Mark, Steven L. Puller, and Jeremy West (2017).</w:t>
        </w:r>
        <w:r>
          <w:rPr>
            <w:spacing w:val="40"/>
            <w:w w:val="110"/>
            <w:sz w:val="18"/>
          </w:rPr>
          <w:t> </w:t>
        </w:r>
        <w:r>
          <w:rPr>
            <w:w w:val="110"/>
            <w:sz w:val="18"/>
          </w:rPr>
          <w:t>“Cash for Corollas:</w:t>
        </w:r>
        <w:r>
          <w:rPr>
            <w:w w:val="110"/>
            <w:sz w:val="18"/>
          </w:rPr>
          <w:t> When Stimulus Re-</w:t>
        </w:r>
      </w:hyperlink>
      <w:r>
        <w:rPr>
          <w:w w:val="110"/>
          <w:sz w:val="18"/>
        </w:rPr>
        <w:t> </w:t>
      </w:r>
      <w:hyperlink r:id="rId14">
        <w:r>
          <w:rPr>
            <w:w w:val="110"/>
            <w:sz w:val="18"/>
          </w:rPr>
          <w:t>duces Spending.” </w:t>
        </w:r>
        <w:r>
          <w:rPr>
            <w:i/>
            <w:w w:val="110"/>
            <w:sz w:val="18"/>
          </w:rPr>
          <w:t>American Economic Journal: Applied Economics</w:t>
        </w:r>
        <w:r>
          <w:rPr>
            <w:w w:val="110"/>
            <w:sz w:val="18"/>
          </w:rPr>
          <w:t>, 9(3): 1-35.</w:t>
        </w:r>
      </w:hyperlink>
    </w:p>
    <w:p>
      <w:pPr>
        <w:pStyle w:val="BodyText"/>
        <w:spacing w:before="29"/>
      </w:pPr>
    </w:p>
    <w:p>
      <w:pPr>
        <w:pStyle w:val="ListParagraph"/>
        <w:numPr>
          <w:ilvl w:val="0"/>
          <w:numId w:val="1"/>
        </w:numPr>
        <w:tabs>
          <w:tab w:pos="2728" w:val="left" w:leader="none"/>
          <w:tab w:pos="2730" w:val="left" w:leader="none"/>
        </w:tabs>
        <w:spacing w:line="278" w:lineRule="auto" w:before="0" w:after="0"/>
        <w:ind w:left="2730" w:right="286" w:hanging="239"/>
        <w:jc w:val="both"/>
        <w:rPr>
          <w:sz w:val="18"/>
        </w:rPr>
      </w:pPr>
      <w:hyperlink r:id="rId15">
        <w:r>
          <w:rPr>
            <w:w w:val="110"/>
            <w:sz w:val="18"/>
          </w:rPr>
          <w:t>West,</w:t>
        </w:r>
        <w:r>
          <w:rPr>
            <w:spacing w:val="-8"/>
            <w:w w:val="110"/>
            <w:sz w:val="18"/>
          </w:rPr>
          <w:t> </w:t>
        </w:r>
        <w:r>
          <w:rPr>
            <w:w w:val="110"/>
            <w:sz w:val="18"/>
          </w:rPr>
          <w:t>Jeremy,</w:t>
        </w:r>
        <w:r>
          <w:rPr>
            <w:spacing w:val="-8"/>
            <w:w w:val="110"/>
            <w:sz w:val="18"/>
          </w:rPr>
          <w:t> </w:t>
        </w:r>
        <w:r>
          <w:rPr>
            <w:w w:val="110"/>
            <w:sz w:val="18"/>
          </w:rPr>
          <w:t>Mark</w:t>
        </w:r>
        <w:r>
          <w:rPr>
            <w:spacing w:val="-8"/>
            <w:w w:val="110"/>
            <w:sz w:val="18"/>
          </w:rPr>
          <w:t> </w:t>
        </w:r>
        <w:r>
          <w:rPr>
            <w:w w:val="110"/>
            <w:sz w:val="18"/>
          </w:rPr>
          <w:t>Hoekstra,</w:t>
        </w:r>
        <w:r>
          <w:rPr>
            <w:spacing w:val="-8"/>
            <w:w w:val="110"/>
            <w:sz w:val="18"/>
          </w:rPr>
          <w:t> </w:t>
        </w:r>
        <w:r>
          <w:rPr>
            <w:w w:val="110"/>
            <w:sz w:val="18"/>
          </w:rPr>
          <w:t>Jonathan</w:t>
        </w:r>
        <w:r>
          <w:rPr>
            <w:spacing w:val="-8"/>
            <w:w w:val="110"/>
            <w:sz w:val="18"/>
          </w:rPr>
          <w:t> </w:t>
        </w:r>
        <w:r>
          <w:rPr>
            <w:w w:val="110"/>
            <w:sz w:val="18"/>
          </w:rPr>
          <w:t>Meer,</w:t>
        </w:r>
        <w:r>
          <w:rPr>
            <w:spacing w:val="-8"/>
            <w:w w:val="110"/>
            <w:sz w:val="18"/>
          </w:rPr>
          <w:t> </w:t>
        </w:r>
        <w:r>
          <w:rPr>
            <w:w w:val="110"/>
            <w:sz w:val="18"/>
          </w:rPr>
          <w:t>and</w:t>
        </w:r>
        <w:r>
          <w:rPr>
            <w:spacing w:val="-8"/>
            <w:w w:val="110"/>
            <w:sz w:val="18"/>
          </w:rPr>
          <w:t> </w:t>
        </w:r>
        <w:r>
          <w:rPr>
            <w:w w:val="110"/>
            <w:sz w:val="18"/>
          </w:rPr>
          <w:t>Steven</w:t>
        </w:r>
        <w:r>
          <w:rPr>
            <w:spacing w:val="-8"/>
            <w:w w:val="110"/>
            <w:sz w:val="18"/>
          </w:rPr>
          <w:t> </w:t>
        </w:r>
        <w:r>
          <w:rPr>
            <w:w w:val="110"/>
            <w:sz w:val="18"/>
          </w:rPr>
          <w:t>L.</w:t>
        </w:r>
        <w:r>
          <w:rPr>
            <w:spacing w:val="-8"/>
            <w:w w:val="110"/>
            <w:sz w:val="18"/>
          </w:rPr>
          <w:t> </w:t>
        </w:r>
        <w:r>
          <w:rPr>
            <w:w w:val="110"/>
            <w:sz w:val="18"/>
          </w:rPr>
          <w:t>Puller</w:t>
        </w:r>
        <w:r>
          <w:rPr>
            <w:spacing w:val="-8"/>
            <w:w w:val="110"/>
            <w:sz w:val="18"/>
          </w:rPr>
          <w:t> </w:t>
        </w:r>
        <w:r>
          <w:rPr>
            <w:w w:val="110"/>
            <w:sz w:val="18"/>
          </w:rPr>
          <w:t>(2017). “Vehicle</w:t>
        </w:r>
        <w:r>
          <w:rPr>
            <w:spacing w:val="-8"/>
            <w:w w:val="110"/>
            <w:sz w:val="18"/>
          </w:rPr>
          <w:t> </w:t>
        </w:r>
        <w:r>
          <w:rPr>
            <w:w w:val="110"/>
            <w:sz w:val="18"/>
          </w:rPr>
          <w:t>Miles</w:t>
        </w:r>
        <w:r>
          <w:rPr>
            <w:spacing w:val="-8"/>
            <w:w w:val="110"/>
            <w:sz w:val="18"/>
          </w:rPr>
          <w:t> </w:t>
        </w:r>
        <w:r>
          <w:rPr>
            <w:w w:val="110"/>
            <w:sz w:val="18"/>
          </w:rPr>
          <w:t>(Not)</w:t>
        </w:r>
        <w:r>
          <w:rPr>
            <w:spacing w:val="-8"/>
            <w:w w:val="110"/>
            <w:sz w:val="18"/>
          </w:rPr>
          <w:t> </w:t>
        </w:r>
        <w:r>
          <w:rPr>
            <w:w w:val="110"/>
            <w:sz w:val="18"/>
          </w:rPr>
          <w:t>Trav-</w:t>
        </w:r>
      </w:hyperlink>
      <w:r>
        <w:rPr>
          <w:w w:val="110"/>
          <w:sz w:val="18"/>
        </w:rPr>
        <w:t> </w:t>
      </w:r>
      <w:hyperlink r:id="rId15">
        <w:r>
          <w:rPr>
            <w:w w:val="115"/>
            <w:sz w:val="18"/>
          </w:rPr>
          <w:t>eled:</w:t>
        </w:r>
        <w:r>
          <w:rPr>
            <w:w w:val="115"/>
            <w:sz w:val="18"/>
          </w:rPr>
          <w:t> Fuel Economy Requirements,</w:t>
        </w:r>
        <w:r>
          <w:rPr>
            <w:w w:val="115"/>
            <w:sz w:val="18"/>
          </w:rPr>
          <w:t> Vehicle Characteristics,</w:t>
        </w:r>
        <w:r>
          <w:rPr>
            <w:w w:val="115"/>
            <w:sz w:val="18"/>
          </w:rPr>
          <w:t> and Household Driving.”</w:t>
        </w:r>
        <w:r>
          <w:rPr>
            <w:spacing w:val="40"/>
            <w:w w:val="115"/>
            <w:sz w:val="18"/>
          </w:rPr>
          <w:t> </w:t>
        </w:r>
        <w:r>
          <w:rPr>
            <w:i/>
            <w:w w:val="115"/>
            <w:sz w:val="18"/>
          </w:rPr>
          <w:t>Journal of</w:t>
        </w:r>
      </w:hyperlink>
      <w:r>
        <w:rPr>
          <w:i/>
          <w:w w:val="115"/>
          <w:sz w:val="18"/>
        </w:rPr>
        <w:t> </w:t>
      </w:r>
      <w:hyperlink r:id="rId15">
        <w:r>
          <w:rPr>
            <w:i/>
            <w:w w:val="115"/>
            <w:sz w:val="18"/>
          </w:rPr>
          <w:t>Public Economics</w:t>
        </w:r>
        <w:r>
          <w:rPr>
            <w:w w:val="115"/>
            <w:sz w:val="18"/>
          </w:rPr>
          <w:t>, 145: 65-81.</w:t>
        </w:r>
      </w:hyperlink>
    </w:p>
    <w:p>
      <w:pPr>
        <w:pStyle w:val="BodyText"/>
        <w:spacing w:before="28"/>
      </w:pPr>
    </w:p>
    <w:p>
      <w:pPr>
        <w:pStyle w:val="ListParagraph"/>
        <w:numPr>
          <w:ilvl w:val="0"/>
          <w:numId w:val="1"/>
        </w:numPr>
        <w:tabs>
          <w:tab w:pos="2728" w:val="left" w:leader="none"/>
          <w:tab w:pos="2730" w:val="left" w:leader="none"/>
        </w:tabs>
        <w:spacing w:line="278" w:lineRule="auto" w:before="0" w:after="0"/>
        <w:ind w:left="2730" w:right="286" w:hanging="336"/>
        <w:jc w:val="both"/>
        <w:rPr>
          <w:sz w:val="18"/>
        </w:rPr>
      </w:pPr>
      <w:hyperlink r:id="rId16">
        <w:r>
          <w:rPr>
            <w:w w:val="115"/>
            <w:sz w:val="18"/>
          </w:rPr>
          <w:t>Meer,</w:t>
        </w:r>
        <w:r>
          <w:rPr>
            <w:spacing w:val="-11"/>
            <w:w w:val="115"/>
            <w:sz w:val="18"/>
          </w:rPr>
          <w:t> </w:t>
        </w:r>
        <w:r>
          <w:rPr>
            <w:w w:val="115"/>
            <w:sz w:val="18"/>
          </w:rPr>
          <w:t>Jonathan,</w:t>
        </w:r>
        <w:r>
          <w:rPr>
            <w:spacing w:val="-11"/>
            <w:w w:val="115"/>
            <w:sz w:val="18"/>
          </w:rPr>
          <w:t> </w:t>
        </w:r>
        <w:r>
          <w:rPr>
            <w:w w:val="115"/>
            <w:sz w:val="18"/>
          </w:rPr>
          <w:t>and</w:t>
        </w:r>
        <w:r>
          <w:rPr>
            <w:spacing w:val="-13"/>
            <w:w w:val="115"/>
            <w:sz w:val="18"/>
          </w:rPr>
          <w:t> </w:t>
        </w:r>
        <w:r>
          <w:rPr>
            <w:w w:val="115"/>
            <w:sz w:val="18"/>
          </w:rPr>
          <w:t>Jeremy</w:t>
        </w:r>
        <w:r>
          <w:rPr>
            <w:spacing w:val="-13"/>
            <w:w w:val="115"/>
            <w:sz w:val="18"/>
          </w:rPr>
          <w:t> </w:t>
        </w:r>
        <w:r>
          <w:rPr>
            <w:w w:val="115"/>
            <w:sz w:val="18"/>
          </w:rPr>
          <w:t>West</w:t>
        </w:r>
        <w:r>
          <w:rPr>
            <w:spacing w:val="-13"/>
            <w:w w:val="115"/>
            <w:sz w:val="18"/>
          </w:rPr>
          <w:t> </w:t>
        </w:r>
        <w:r>
          <w:rPr>
            <w:w w:val="115"/>
            <w:sz w:val="18"/>
          </w:rPr>
          <w:t>(2016).</w:t>
        </w:r>
        <w:r>
          <w:rPr>
            <w:spacing w:val="9"/>
            <w:w w:val="115"/>
            <w:sz w:val="18"/>
          </w:rPr>
          <w:t> </w:t>
        </w:r>
        <w:r>
          <w:rPr>
            <w:w w:val="115"/>
            <w:sz w:val="18"/>
          </w:rPr>
          <w:t>“Effects</w:t>
        </w:r>
        <w:r>
          <w:rPr>
            <w:spacing w:val="-13"/>
            <w:w w:val="115"/>
            <w:sz w:val="18"/>
          </w:rPr>
          <w:t> </w:t>
        </w:r>
        <w:r>
          <w:rPr>
            <w:w w:val="115"/>
            <w:sz w:val="18"/>
          </w:rPr>
          <w:t>of</w:t>
        </w:r>
        <w:r>
          <w:rPr>
            <w:spacing w:val="-13"/>
            <w:w w:val="115"/>
            <w:sz w:val="18"/>
          </w:rPr>
          <w:t> </w:t>
        </w:r>
        <w:r>
          <w:rPr>
            <w:w w:val="115"/>
            <w:sz w:val="18"/>
          </w:rPr>
          <w:t>the</w:t>
        </w:r>
        <w:r>
          <w:rPr>
            <w:spacing w:val="-13"/>
            <w:w w:val="115"/>
            <w:sz w:val="18"/>
          </w:rPr>
          <w:t> </w:t>
        </w:r>
        <w:r>
          <w:rPr>
            <w:w w:val="115"/>
            <w:sz w:val="18"/>
          </w:rPr>
          <w:t>Minimum</w:t>
        </w:r>
        <w:r>
          <w:rPr>
            <w:spacing w:val="-13"/>
            <w:w w:val="115"/>
            <w:sz w:val="18"/>
          </w:rPr>
          <w:t> </w:t>
        </w:r>
        <w:r>
          <w:rPr>
            <w:w w:val="115"/>
            <w:sz w:val="18"/>
          </w:rPr>
          <w:t>Wage</w:t>
        </w:r>
        <w:r>
          <w:rPr>
            <w:spacing w:val="-13"/>
            <w:w w:val="115"/>
            <w:sz w:val="18"/>
          </w:rPr>
          <w:t> </w:t>
        </w:r>
        <w:r>
          <w:rPr>
            <w:w w:val="115"/>
            <w:sz w:val="18"/>
          </w:rPr>
          <w:t>on</w:t>
        </w:r>
        <w:r>
          <w:rPr>
            <w:spacing w:val="-13"/>
            <w:w w:val="115"/>
            <w:sz w:val="18"/>
          </w:rPr>
          <w:t> </w:t>
        </w:r>
        <w:r>
          <w:rPr>
            <w:w w:val="115"/>
            <w:sz w:val="18"/>
          </w:rPr>
          <w:t>Employment</w:t>
        </w:r>
        <w:r>
          <w:rPr>
            <w:spacing w:val="-13"/>
            <w:w w:val="115"/>
            <w:sz w:val="18"/>
          </w:rPr>
          <w:t> </w:t>
        </w:r>
        <w:r>
          <w:rPr>
            <w:w w:val="115"/>
            <w:sz w:val="18"/>
          </w:rPr>
          <w:t>Dynam-</w:t>
        </w:r>
      </w:hyperlink>
      <w:r>
        <w:rPr>
          <w:w w:val="115"/>
          <w:sz w:val="18"/>
        </w:rPr>
        <w:t> </w:t>
      </w:r>
      <w:hyperlink r:id="rId16">
        <w:r>
          <w:rPr>
            <w:w w:val="115"/>
            <w:sz w:val="18"/>
          </w:rPr>
          <w:t>ics.”</w:t>
        </w:r>
        <w:r>
          <w:rPr>
            <w:spacing w:val="-13"/>
            <w:w w:val="115"/>
            <w:sz w:val="18"/>
          </w:rPr>
          <w:t> </w:t>
        </w:r>
        <w:r>
          <w:rPr>
            <w:i/>
            <w:w w:val="115"/>
            <w:sz w:val="18"/>
          </w:rPr>
          <w:t>Journal</w:t>
        </w:r>
        <w:r>
          <w:rPr>
            <w:i/>
            <w:spacing w:val="-13"/>
            <w:w w:val="115"/>
            <w:sz w:val="18"/>
          </w:rPr>
          <w:t> </w:t>
        </w:r>
        <w:r>
          <w:rPr>
            <w:i/>
            <w:w w:val="115"/>
            <w:sz w:val="18"/>
          </w:rPr>
          <w:t>of</w:t>
        </w:r>
        <w:r>
          <w:rPr>
            <w:i/>
            <w:spacing w:val="-13"/>
            <w:w w:val="115"/>
            <w:sz w:val="18"/>
          </w:rPr>
          <w:t> </w:t>
        </w:r>
        <w:r>
          <w:rPr>
            <w:i/>
            <w:w w:val="115"/>
            <w:sz w:val="18"/>
          </w:rPr>
          <w:t>Human</w:t>
        </w:r>
        <w:r>
          <w:rPr>
            <w:i/>
            <w:spacing w:val="-12"/>
            <w:w w:val="115"/>
            <w:sz w:val="18"/>
          </w:rPr>
          <w:t> </w:t>
        </w:r>
        <w:r>
          <w:rPr>
            <w:i/>
            <w:w w:val="115"/>
            <w:sz w:val="18"/>
          </w:rPr>
          <w:t>Resources</w:t>
        </w:r>
        <w:r>
          <w:rPr>
            <w:w w:val="115"/>
            <w:sz w:val="18"/>
          </w:rPr>
          <w:t>,</w:t>
        </w:r>
        <w:r>
          <w:rPr>
            <w:spacing w:val="-13"/>
            <w:w w:val="115"/>
            <w:sz w:val="18"/>
          </w:rPr>
          <w:t> </w:t>
        </w:r>
        <w:r>
          <w:rPr>
            <w:w w:val="115"/>
            <w:sz w:val="18"/>
          </w:rPr>
          <w:t>51(2):</w:t>
        </w:r>
        <w:r>
          <w:rPr>
            <w:spacing w:val="-6"/>
            <w:w w:val="115"/>
            <w:sz w:val="18"/>
          </w:rPr>
          <w:t> </w:t>
        </w:r>
        <w:r>
          <w:rPr>
            <w:w w:val="115"/>
            <w:sz w:val="18"/>
          </w:rPr>
          <w:t>500-522.</w:t>
        </w:r>
      </w:hyperlink>
    </w:p>
    <w:p>
      <w:pPr>
        <w:pStyle w:val="BodyText"/>
        <w:spacing w:before="29"/>
      </w:pPr>
    </w:p>
    <w:p>
      <w:pPr>
        <w:pStyle w:val="ListParagraph"/>
        <w:numPr>
          <w:ilvl w:val="0"/>
          <w:numId w:val="1"/>
        </w:numPr>
        <w:tabs>
          <w:tab w:pos="2728" w:val="left" w:leader="none"/>
          <w:tab w:pos="2730" w:val="left" w:leader="none"/>
        </w:tabs>
        <w:spacing w:line="278" w:lineRule="auto" w:before="0" w:after="0"/>
        <w:ind w:left="2730" w:right="285" w:hanging="336"/>
        <w:jc w:val="both"/>
        <w:rPr>
          <w:sz w:val="18"/>
        </w:rPr>
      </w:pPr>
      <w:hyperlink r:id="rId17">
        <w:r>
          <w:rPr>
            <w:w w:val="110"/>
            <w:sz w:val="18"/>
          </w:rPr>
          <w:t>Puller, Steven L., and Jeremy West (2013).</w:t>
        </w:r>
        <w:r>
          <w:rPr>
            <w:spacing w:val="40"/>
            <w:w w:val="110"/>
            <w:sz w:val="18"/>
          </w:rPr>
          <w:t> </w:t>
        </w:r>
        <w:r>
          <w:rPr>
            <w:w w:val="110"/>
            <w:sz w:val="18"/>
          </w:rPr>
          <w:t>“Efficient Retail Pricing in Electricity and Natural Gas</w:t>
        </w:r>
      </w:hyperlink>
      <w:r>
        <w:rPr>
          <w:w w:val="110"/>
          <w:sz w:val="18"/>
        </w:rPr>
        <w:t> </w:t>
      </w:r>
      <w:hyperlink r:id="rId17">
        <w:r>
          <w:rPr>
            <w:w w:val="110"/>
            <w:sz w:val="18"/>
          </w:rPr>
          <w:t>Markets.” </w:t>
        </w:r>
        <w:r>
          <w:rPr>
            <w:i/>
            <w:w w:val="110"/>
            <w:sz w:val="18"/>
          </w:rPr>
          <w:t>American Economic Review: Papers and Proceedings</w:t>
        </w:r>
        <w:r>
          <w:rPr>
            <w:w w:val="110"/>
            <w:sz w:val="18"/>
          </w:rPr>
          <w:t>, 103(3): 350-355.</w:t>
        </w:r>
      </w:hyperlink>
    </w:p>
    <w:p>
      <w:pPr>
        <w:pStyle w:val="BodyText"/>
        <w:spacing w:before="91"/>
      </w:pPr>
    </w:p>
    <w:p>
      <w:pPr>
        <w:tabs>
          <w:tab w:pos="2394" w:val="left" w:leader="none"/>
        </w:tabs>
        <w:spacing w:line="278" w:lineRule="auto" w:before="1"/>
        <w:ind w:left="2730" w:right="285" w:hanging="2366"/>
        <w:jc w:val="both"/>
        <w:rPr>
          <w:sz w:val="18"/>
        </w:rPr>
      </w:pPr>
      <w:r>
        <w:rPr>
          <w:w w:val="115"/>
          <w:position w:val="4"/>
          <w:sz w:val="18"/>
        </w:rPr>
        <w:t>W</w:t>
      </w:r>
      <w:r>
        <w:rPr>
          <w:w w:val="115"/>
          <w:position w:val="4"/>
          <w:sz w:val="14"/>
        </w:rPr>
        <w:t>ORKING </w:t>
      </w:r>
      <w:r>
        <w:rPr>
          <w:w w:val="115"/>
          <w:position w:val="4"/>
          <w:sz w:val="18"/>
        </w:rPr>
        <w:t>P</w:t>
      </w:r>
      <w:r>
        <w:rPr>
          <w:w w:val="115"/>
          <w:position w:val="4"/>
          <w:sz w:val="14"/>
        </w:rPr>
        <w:t>APERS</w:t>
      </w:r>
      <w:r>
        <w:rPr>
          <w:position w:val="4"/>
          <w:sz w:val="14"/>
        </w:rPr>
        <w:tab/>
      </w:r>
      <w:r>
        <w:rPr>
          <w:w w:val="115"/>
          <w:sz w:val="18"/>
        </w:rPr>
        <w:t>12</w:t>
      </w:r>
      <w:r>
        <w:rPr>
          <w:spacing w:val="40"/>
          <w:w w:val="115"/>
          <w:sz w:val="18"/>
        </w:rPr>
        <w:t> </w:t>
      </w:r>
      <w:hyperlink r:id="rId18">
        <w:r>
          <w:rPr>
            <w:w w:val="115"/>
            <w:sz w:val="18"/>
          </w:rPr>
          <w:t>Ren,</w:t>
        </w:r>
        <w:r>
          <w:rPr>
            <w:spacing w:val="-8"/>
            <w:w w:val="115"/>
            <w:sz w:val="18"/>
          </w:rPr>
          <w:t> </w:t>
        </w:r>
        <w:r>
          <w:rPr>
            <w:w w:val="115"/>
            <w:sz w:val="18"/>
          </w:rPr>
          <w:t>Qianping,</w:t>
        </w:r>
        <w:r>
          <w:rPr>
            <w:spacing w:val="-8"/>
            <w:w w:val="115"/>
            <w:sz w:val="18"/>
          </w:rPr>
          <w:t> </w:t>
        </w:r>
        <w:r>
          <w:rPr>
            <w:w w:val="115"/>
            <w:sz w:val="18"/>
          </w:rPr>
          <w:t>and</w:t>
        </w:r>
        <w:r>
          <w:rPr>
            <w:spacing w:val="-10"/>
            <w:w w:val="115"/>
            <w:sz w:val="18"/>
          </w:rPr>
          <w:t> </w:t>
        </w:r>
        <w:r>
          <w:rPr>
            <w:w w:val="115"/>
            <w:sz w:val="18"/>
          </w:rPr>
          <w:t>Jeremy</w:t>
        </w:r>
        <w:r>
          <w:rPr>
            <w:spacing w:val="-10"/>
            <w:w w:val="115"/>
            <w:sz w:val="18"/>
          </w:rPr>
          <w:t> </w:t>
        </w:r>
        <w:r>
          <w:rPr>
            <w:w w:val="115"/>
            <w:sz w:val="18"/>
          </w:rPr>
          <w:t>West</w:t>
        </w:r>
        <w:r>
          <w:rPr>
            <w:spacing w:val="-10"/>
            <w:w w:val="115"/>
            <w:sz w:val="18"/>
          </w:rPr>
          <w:t> </w:t>
        </w:r>
        <w:r>
          <w:rPr>
            <w:w w:val="115"/>
            <w:sz w:val="18"/>
          </w:rPr>
          <w:t>(2023).</w:t>
        </w:r>
        <w:r>
          <w:rPr>
            <w:spacing w:val="19"/>
            <w:w w:val="115"/>
            <w:sz w:val="18"/>
          </w:rPr>
          <w:t> </w:t>
        </w:r>
        <w:r>
          <w:rPr>
            <w:w w:val="115"/>
            <w:sz w:val="18"/>
          </w:rPr>
          <w:t>“Who</w:t>
        </w:r>
        <w:r>
          <w:rPr>
            <w:spacing w:val="-10"/>
            <w:w w:val="115"/>
            <w:sz w:val="18"/>
          </w:rPr>
          <w:t> </w:t>
        </w:r>
        <w:r>
          <w:rPr>
            <w:w w:val="115"/>
            <w:sz w:val="18"/>
          </w:rPr>
          <w:t>Benefits</w:t>
        </w:r>
        <w:r>
          <w:rPr>
            <w:spacing w:val="-10"/>
            <w:w w:val="115"/>
            <w:sz w:val="18"/>
          </w:rPr>
          <w:t> </w:t>
        </w:r>
        <w:r>
          <w:rPr>
            <w:w w:val="115"/>
            <w:sz w:val="18"/>
          </w:rPr>
          <w:t>from</w:t>
        </w:r>
        <w:r>
          <w:rPr>
            <w:spacing w:val="-10"/>
            <w:w w:val="115"/>
            <w:sz w:val="18"/>
          </w:rPr>
          <w:t> </w:t>
        </w:r>
        <w:r>
          <w:rPr>
            <w:w w:val="115"/>
            <w:sz w:val="18"/>
          </w:rPr>
          <w:t>Surface</w:t>
        </w:r>
        <w:r>
          <w:rPr>
            <w:spacing w:val="-10"/>
            <w:w w:val="115"/>
            <w:sz w:val="18"/>
          </w:rPr>
          <w:t> </w:t>
        </w:r>
        <w:r>
          <w:rPr>
            <w:w w:val="115"/>
            <w:sz w:val="18"/>
          </w:rPr>
          <w:t>Water</w:t>
        </w:r>
        <w:r>
          <w:rPr>
            <w:spacing w:val="-10"/>
            <w:w w:val="115"/>
            <w:sz w:val="18"/>
          </w:rPr>
          <w:t> </w:t>
        </w:r>
        <w:r>
          <w:rPr>
            <w:w w:val="115"/>
            <w:sz w:val="18"/>
          </w:rPr>
          <w:t>Pollution</w:t>
        </w:r>
        <w:r>
          <w:rPr>
            <w:spacing w:val="-10"/>
            <w:w w:val="115"/>
            <w:sz w:val="18"/>
          </w:rPr>
          <w:t> </w:t>
        </w:r>
        <w:r>
          <w:rPr>
            <w:w w:val="115"/>
            <w:sz w:val="18"/>
          </w:rPr>
          <w:t>Programs?”</w:t>
        </w:r>
      </w:hyperlink>
      <w:r>
        <w:rPr>
          <w:w w:val="115"/>
          <w:sz w:val="18"/>
        </w:rPr>
        <w:t> </w:t>
      </w:r>
      <w:hyperlink r:id="rId18">
        <w:r>
          <w:rPr>
            <w:w w:val="115"/>
            <w:sz w:val="18"/>
          </w:rPr>
          <w:t>Under</w:t>
        </w:r>
        <w:r>
          <w:rPr>
            <w:spacing w:val="-9"/>
            <w:w w:val="115"/>
            <w:sz w:val="18"/>
          </w:rPr>
          <w:t> </w:t>
        </w:r>
        <w:r>
          <w:rPr>
            <w:w w:val="115"/>
            <w:sz w:val="18"/>
          </w:rPr>
          <w:t>revision</w:t>
        </w:r>
        <w:r>
          <w:rPr>
            <w:spacing w:val="-9"/>
            <w:w w:val="115"/>
            <w:sz w:val="18"/>
          </w:rPr>
          <w:t> </w:t>
        </w:r>
        <w:r>
          <w:rPr>
            <w:w w:val="115"/>
            <w:sz w:val="18"/>
          </w:rPr>
          <w:t>for</w:t>
        </w:r>
        <w:r>
          <w:rPr>
            <w:spacing w:val="-9"/>
            <w:w w:val="115"/>
            <w:sz w:val="18"/>
          </w:rPr>
          <w:t> </w:t>
        </w:r>
        <w:r>
          <w:rPr>
            <w:i/>
            <w:w w:val="115"/>
            <w:sz w:val="18"/>
          </w:rPr>
          <w:t>Journal</w:t>
        </w:r>
        <w:r>
          <w:rPr>
            <w:i/>
            <w:spacing w:val="-9"/>
            <w:w w:val="115"/>
            <w:sz w:val="18"/>
          </w:rPr>
          <w:t> </w:t>
        </w:r>
        <w:r>
          <w:rPr>
            <w:i/>
            <w:w w:val="115"/>
            <w:sz w:val="18"/>
          </w:rPr>
          <w:t>of</w:t>
        </w:r>
        <w:r>
          <w:rPr>
            <w:i/>
            <w:spacing w:val="-9"/>
            <w:w w:val="115"/>
            <w:sz w:val="18"/>
          </w:rPr>
          <w:t> </w:t>
        </w:r>
        <w:r>
          <w:rPr>
            <w:i/>
            <w:w w:val="115"/>
            <w:sz w:val="18"/>
          </w:rPr>
          <w:t>the</w:t>
        </w:r>
        <w:r>
          <w:rPr>
            <w:i/>
            <w:spacing w:val="-9"/>
            <w:w w:val="115"/>
            <w:sz w:val="18"/>
          </w:rPr>
          <w:t> </w:t>
        </w:r>
        <w:r>
          <w:rPr>
            <w:i/>
            <w:w w:val="115"/>
            <w:sz w:val="18"/>
          </w:rPr>
          <w:t>Association</w:t>
        </w:r>
        <w:r>
          <w:rPr>
            <w:i/>
            <w:spacing w:val="-9"/>
            <w:w w:val="115"/>
            <w:sz w:val="18"/>
          </w:rPr>
          <w:t> </w:t>
        </w:r>
        <w:r>
          <w:rPr>
            <w:i/>
            <w:w w:val="115"/>
            <w:sz w:val="18"/>
          </w:rPr>
          <w:t>of</w:t>
        </w:r>
        <w:r>
          <w:rPr>
            <w:i/>
            <w:spacing w:val="-9"/>
            <w:w w:val="115"/>
            <w:sz w:val="18"/>
          </w:rPr>
          <w:t> </w:t>
        </w:r>
        <w:r>
          <w:rPr>
            <w:i/>
            <w:w w:val="115"/>
            <w:sz w:val="18"/>
          </w:rPr>
          <w:t>Environmental</w:t>
        </w:r>
        <w:r>
          <w:rPr>
            <w:i/>
            <w:spacing w:val="-9"/>
            <w:w w:val="115"/>
            <w:sz w:val="18"/>
          </w:rPr>
          <w:t> </w:t>
        </w:r>
        <w:r>
          <w:rPr>
            <w:i/>
            <w:w w:val="115"/>
            <w:sz w:val="18"/>
          </w:rPr>
          <w:t>and</w:t>
        </w:r>
        <w:r>
          <w:rPr>
            <w:i/>
            <w:spacing w:val="-9"/>
            <w:w w:val="115"/>
            <w:sz w:val="18"/>
          </w:rPr>
          <w:t> </w:t>
        </w:r>
        <w:r>
          <w:rPr>
            <w:i/>
            <w:w w:val="115"/>
            <w:sz w:val="18"/>
          </w:rPr>
          <w:t>Resource</w:t>
        </w:r>
        <w:r>
          <w:rPr>
            <w:i/>
            <w:spacing w:val="-9"/>
            <w:w w:val="115"/>
            <w:sz w:val="18"/>
          </w:rPr>
          <w:t> </w:t>
        </w:r>
        <w:r>
          <w:rPr>
            <w:i/>
            <w:w w:val="115"/>
            <w:sz w:val="18"/>
          </w:rPr>
          <w:t>Economists</w:t>
        </w:r>
        <w:r>
          <w:rPr>
            <w:w w:val="115"/>
            <w:sz w:val="18"/>
          </w:rPr>
          <w:t>.</w:t>
        </w:r>
      </w:hyperlink>
    </w:p>
    <w:p>
      <w:pPr>
        <w:spacing w:after="0" w:line="278" w:lineRule="auto"/>
        <w:jc w:val="both"/>
        <w:rPr>
          <w:sz w:val="18"/>
        </w:rPr>
        <w:sectPr>
          <w:type w:val="continuous"/>
          <w:pgSz w:w="12240" w:h="15840"/>
          <w:pgMar w:top="1000" w:bottom="280" w:left="360" w:right="720"/>
        </w:sectPr>
      </w:pPr>
    </w:p>
    <w:p>
      <w:pPr>
        <w:pStyle w:val="BodyText"/>
        <w:spacing w:before="97"/>
      </w:pPr>
    </w:p>
    <w:p>
      <w:pPr>
        <w:pStyle w:val="BodyText"/>
        <w:tabs>
          <w:tab w:pos="2394" w:val="left" w:leader="none"/>
        </w:tabs>
        <w:ind w:left="364"/>
      </w:pPr>
      <w:r>
        <w:rPr>
          <w:w w:val="110"/>
          <w:position w:val="4"/>
        </w:rPr>
        <w:t>I</w:t>
      </w:r>
      <w:r>
        <w:rPr>
          <w:w w:val="110"/>
          <w:position w:val="4"/>
          <w:sz w:val="14"/>
        </w:rPr>
        <w:t>DLE</w:t>
      </w:r>
      <w:r>
        <w:rPr>
          <w:spacing w:val="21"/>
          <w:w w:val="115"/>
          <w:position w:val="4"/>
          <w:sz w:val="14"/>
        </w:rPr>
        <w:t> </w:t>
      </w:r>
      <w:r>
        <w:rPr>
          <w:spacing w:val="-2"/>
          <w:w w:val="115"/>
          <w:position w:val="4"/>
        </w:rPr>
        <w:t>M</w:t>
      </w:r>
      <w:r>
        <w:rPr>
          <w:spacing w:val="-2"/>
          <w:w w:val="115"/>
          <w:position w:val="4"/>
          <w:sz w:val="14"/>
        </w:rPr>
        <w:t>ANUSCRIPTS</w:t>
      </w:r>
      <w:r>
        <w:rPr>
          <w:position w:val="4"/>
          <w:sz w:val="14"/>
        </w:rPr>
        <w:tab/>
      </w:r>
      <w:r>
        <w:rPr>
          <w:w w:val="110"/>
        </w:rPr>
        <w:t>13</w:t>
      </w:r>
      <w:r>
        <w:rPr>
          <w:spacing w:val="79"/>
          <w:w w:val="150"/>
        </w:rPr>
        <w:t> </w:t>
      </w:r>
      <w:hyperlink r:id="rId20">
        <w:r>
          <w:rPr>
            <w:w w:val="110"/>
          </w:rPr>
          <w:t>West,</w:t>
        </w:r>
        <w:r>
          <w:rPr>
            <w:spacing w:val="-6"/>
            <w:w w:val="110"/>
          </w:rPr>
          <w:t> </w:t>
        </w:r>
        <w:r>
          <w:rPr>
            <w:w w:val="110"/>
          </w:rPr>
          <w:t>Jeremy</w:t>
        </w:r>
        <w:r>
          <w:rPr>
            <w:spacing w:val="-7"/>
            <w:w w:val="110"/>
          </w:rPr>
          <w:t> </w:t>
        </w:r>
        <w:r>
          <w:rPr>
            <w:w w:val="110"/>
          </w:rPr>
          <w:t>(2019).</w:t>
        </w:r>
        <w:r>
          <w:rPr>
            <w:spacing w:val="4"/>
            <w:w w:val="110"/>
          </w:rPr>
          <w:t> </w:t>
        </w:r>
        <w:r>
          <w:rPr>
            <w:w w:val="110"/>
          </w:rPr>
          <w:t>“Learning</w:t>
        </w:r>
        <w:r>
          <w:rPr>
            <w:spacing w:val="-6"/>
            <w:w w:val="110"/>
          </w:rPr>
          <w:t> </w:t>
        </w:r>
        <w:r>
          <w:rPr>
            <w:w w:val="110"/>
          </w:rPr>
          <w:t>by</w:t>
        </w:r>
        <w:r>
          <w:rPr>
            <w:spacing w:val="-7"/>
            <w:w w:val="110"/>
          </w:rPr>
          <w:t> </w:t>
        </w:r>
        <w:r>
          <w:rPr>
            <w:w w:val="110"/>
          </w:rPr>
          <w:t>Doing</w:t>
        </w:r>
        <w:r>
          <w:rPr>
            <w:spacing w:val="-6"/>
            <w:w w:val="110"/>
          </w:rPr>
          <w:t> </w:t>
        </w:r>
        <w:r>
          <w:rPr>
            <w:w w:val="110"/>
          </w:rPr>
          <w:t>in</w:t>
        </w:r>
        <w:r>
          <w:rPr>
            <w:spacing w:val="-7"/>
            <w:w w:val="110"/>
          </w:rPr>
          <w:t> </w:t>
        </w:r>
        <w:r>
          <w:rPr>
            <w:w w:val="110"/>
          </w:rPr>
          <w:t>Law</w:t>
        </w:r>
        <w:r>
          <w:rPr>
            <w:spacing w:val="-6"/>
            <w:w w:val="110"/>
          </w:rPr>
          <w:t> </w:t>
        </w:r>
        <w:r>
          <w:rPr>
            <w:w w:val="110"/>
          </w:rPr>
          <w:t>Enforcement.”</w:t>
        </w:r>
        <w:r>
          <w:rPr>
            <w:spacing w:val="4"/>
            <w:w w:val="110"/>
          </w:rPr>
          <w:t> </w:t>
        </w:r>
        <w:r>
          <w:rPr>
            <w:spacing w:val="-2"/>
            <w:w w:val="110"/>
          </w:rPr>
          <w:t>Mimeo.</w:t>
        </w:r>
      </w:hyperlink>
    </w:p>
    <w:p>
      <w:pPr>
        <w:pStyle w:val="BodyText"/>
        <w:spacing w:before="63"/>
      </w:pPr>
    </w:p>
    <w:p>
      <w:pPr>
        <w:pStyle w:val="ListParagraph"/>
        <w:numPr>
          <w:ilvl w:val="0"/>
          <w:numId w:val="2"/>
        </w:numPr>
        <w:tabs>
          <w:tab w:pos="2728" w:val="left" w:leader="none"/>
        </w:tabs>
        <w:spacing w:line="240" w:lineRule="auto" w:before="1" w:after="0"/>
        <w:ind w:left="2728" w:right="0" w:hanging="334"/>
        <w:jc w:val="left"/>
        <w:rPr>
          <w:sz w:val="18"/>
        </w:rPr>
      </w:pPr>
      <w:hyperlink r:id="rId21">
        <w:r>
          <w:rPr>
            <w:w w:val="110"/>
            <w:sz w:val="18"/>
          </w:rPr>
          <w:t>West,</w:t>
        </w:r>
        <w:r>
          <w:rPr>
            <w:spacing w:val="-10"/>
            <w:w w:val="110"/>
            <w:sz w:val="18"/>
          </w:rPr>
          <w:t> </w:t>
        </w:r>
        <w:r>
          <w:rPr>
            <w:w w:val="110"/>
            <w:sz w:val="18"/>
          </w:rPr>
          <w:t>Jeremy</w:t>
        </w:r>
        <w:r>
          <w:rPr>
            <w:spacing w:val="-10"/>
            <w:w w:val="110"/>
            <w:sz w:val="18"/>
          </w:rPr>
          <w:t> </w:t>
        </w:r>
        <w:r>
          <w:rPr>
            <w:w w:val="110"/>
            <w:sz w:val="18"/>
          </w:rPr>
          <w:t>(2018).</w:t>
        </w:r>
        <w:r>
          <w:rPr>
            <w:spacing w:val="-1"/>
            <w:w w:val="110"/>
            <w:sz w:val="18"/>
          </w:rPr>
          <w:t> </w:t>
        </w:r>
        <w:r>
          <w:rPr>
            <w:w w:val="110"/>
            <w:sz w:val="18"/>
          </w:rPr>
          <w:t>“Racial</w:t>
        </w:r>
        <w:r>
          <w:rPr>
            <w:spacing w:val="-9"/>
            <w:w w:val="110"/>
            <w:sz w:val="18"/>
          </w:rPr>
          <w:t> </w:t>
        </w:r>
        <w:r>
          <w:rPr>
            <w:w w:val="110"/>
            <w:sz w:val="18"/>
          </w:rPr>
          <w:t>Bias</w:t>
        </w:r>
        <w:r>
          <w:rPr>
            <w:spacing w:val="-10"/>
            <w:w w:val="110"/>
            <w:sz w:val="18"/>
          </w:rPr>
          <w:t> </w:t>
        </w:r>
        <w:r>
          <w:rPr>
            <w:w w:val="110"/>
            <w:sz w:val="18"/>
          </w:rPr>
          <w:t>in</w:t>
        </w:r>
        <w:r>
          <w:rPr>
            <w:spacing w:val="-10"/>
            <w:w w:val="110"/>
            <w:sz w:val="18"/>
          </w:rPr>
          <w:t> </w:t>
        </w:r>
        <w:r>
          <w:rPr>
            <w:w w:val="110"/>
            <w:sz w:val="18"/>
          </w:rPr>
          <w:t>Police</w:t>
        </w:r>
        <w:r>
          <w:rPr>
            <w:spacing w:val="-10"/>
            <w:w w:val="110"/>
            <w:sz w:val="18"/>
          </w:rPr>
          <w:t> </w:t>
        </w:r>
        <w:r>
          <w:rPr>
            <w:w w:val="110"/>
            <w:sz w:val="18"/>
          </w:rPr>
          <w:t>Investigations.” </w:t>
        </w:r>
        <w:r>
          <w:rPr>
            <w:spacing w:val="-2"/>
            <w:w w:val="110"/>
            <w:sz w:val="18"/>
          </w:rPr>
          <w:t>Mimeo.</w:t>
        </w:r>
      </w:hyperlink>
    </w:p>
    <w:p>
      <w:pPr>
        <w:pStyle w:val="BodyText"/>
        <w:spacing w:before="63"/>
      </w:pPr>
    </w:p>
    <w:p>
      <w:pPr>
        <w:pStyle w:val="ListParagraph"/>
        <w:numPr>
          <w:ilvl w:val="0"/>
          <w:numId w:val="2"/>
        </w:numPr>
        <w:tabs>
          <w:tab w:pos="2728" w:val="left" w:leader="none"/>
          <w:tab w:pos="2730" w:val="left" w:leader="none"/>
        </w:tabs>
        <w:spacing w:line="278" w:lineRule="auto" w:before="0" w:after="0"/>
        <w:ind w:left="2730" w:right="285" w:hanging="336"/>
        <w:jc w:val="left"/>
        <w:rPr>
          <w:sz w:val="18"/>
        </w:rPr>
      </w:pPr>
      <w:hyperlink r:id="rId22">
        <w:r>
          <w:rPr>
            <w:w w:val="115"/>
            <w:sz w:val="18"/>
          </w:rPr>
          <w:t>Meer,</w:t>
        </w:r>
        <w:r>
          <w:rPr>
            <w:spacing w:val="-13"/>
            <w:w w:val="115"/>
            <w:sz w:val="18"/>
          </w:rPr>
          <w:t> </w:t>
        </w:r>
        <w:r>
          <w:rPr>
            <w:w w:val="115"/>
            <w:sz w:val="18"/>
          </w:rPr>
          <w:t>Jonathan,</w:t>
        </w:r>
        <w:r>
          <w:rPr>
            <w:spacing w:val="-13"/>
            <w:w w:val="115"/>
            <w:sz w:val="18"/>
          </w:rPr>
          <w:t> </w:t>
        </w:r>
        <w:r>
          <w:rPr>
            <w:w w:val="115"/>
            <w:sz w:val="18"/>
          </w:rPr>
          <w:t>and</w:t>
        </w:r>
        <w:r>
          <w:rPr>
            <w:spacing w:val="-13"/>
            <w:w w:val="115"/>
            <w:sz w:val="18"/>
          </w:rPr>
          <w:t> </w:t>
        </w:r>
        <w:r>
          <w:rPr>
            <w:w w:val="115"/>
            <w:sz w:val="18"/>
          </w:rPr>
          <w:t>Jeremy</w:t>
        </w:r>
        <w:r>
          <w:rPr>
            <w:spacing w:val="-13"/>
            <w:w w:val="115"/>
            <w:sz w:val="18"/>
          </w:rPr>
          <w:t> </w:t>
        </w:r>
        <w:r>
          <w:rPr>
            <w:w w:val="115"/>
            <w:sz w:val="18"/>
          </w:rPr>
          <w:t>West</w:t>
        </w:r>
        <w:r>
          <w:rPr>
            <w:spacing w:val="-13"/>
            <w:w w:val="115"/>
            <w:sz w:val="18"/>
          </w:rPr>
          <w:t> </w:t>
        </w:r>
        <w:r>
          <w:rPr>
            <w:w w:val="115"/>
            <w:sz w:val="18"/>
          </w:rPr>
          <w:t>(2011).</w:t>
        </w:r>
        <w:r>
          <w:rPr>
            <w:spacing w:val="-4"/>
            <w:w w:val="115"/>
            <w:sz w:val="18"/>
          </w:rPr>
          <w:t> </w:t>
        </w:r>
        <w:r>
          <w:rPr>
            <w:w w:val="115"/>
            <w:sz w:val="18"/>
          </w:rPr>
          <w:t>“Identifying</w:t>
        </w:r>
        <w:r>
          <w:rPr>
            <w:spacing w:val="-13"/>
            <w:w w:val="115"/>
            <w:sz w:val="18"/>
          </w:rPr>
          <w:t> </w:t>
        </w:r>
        <w:r>
          <w:rPr>
            <w:w w:val="115"/>
            <w:sz w:val="18"/>
          </w:rPr>
          <w:t>the</w:t>
        </w:r>
        <w:r>
          <w:rPr>
            <w:spacing w:val="-13"/>
            <w:w w:val="115"/>
            <w:sz w:val="18"/>
          </w:rPr>
          <w:t> </w:t>
        </w:r>
        <w:r>
          <w:rPr>
            <w:w w:val="115"/>
            <w:sz w:val="18"/>
          </w:rPr>
          <w:t>Effects</w:t>
        </w:r>
        <w:r>
          <w:rPr>
            <w:spacing w:val="-12"/>
            <w:w w:val="115"/>
            <w:sz w:val="18"/>
          </w:rPr>
          <w:t> </w:t>
        </w:r>
        <w:r>
          <w:rPr>
            <w:w w:val="115"/>
            <w:sz w:val="18"/>
          </w:rPr>
          <w:t>of</w:t>
        </w:r>
        <w:r>
          <w:rPr>
            <w:spacing w:val="-13"/>
            <w:w w:val="115"/>
            <w:sz w:val="18"/>
          </w:rPr>
          <w:t> </w:t>
        </w:r>
        <w:r>
          <w:rPr>
            <w:w w:val="115"/>
            <w:sz w:val="18"/>
          </w:rPr>
          <w:t>Health</w:t>
        </w:r>
        <w:r>
          <w:rPr>
            <w:spacing w:val="-13"/>
            <w:w w:val="115"/>
            <w:sz w:val="18"/>
          </w:rPr>
          <w:t> </w:t>
        </w:r>
        <w:r>
          <w:rPr>
            <w:w w:val="115"/>
            <w:sz w:val="18"/>
          </w:rPr>
          <w:t>Insurance</w:t>
        </w:r>
        <w:r>
          <w:rPr>
            <w:spacing w:val="-13"/>
            <w:w w:val="115"/>
            <w:sz w:val="18"/>
          </w:rPr>
          <w:t> </w:t>
        </w:r>
        <w:r>
          <w:rPr>
            <w:w w:val="115"/>
            <w:sz w:val="18"/>
          </w:rPr>
          <w:t>Mandates</w:t>
        </w:r>
        <w:r>
          <w:rPr>
            <w:spacing w:val="-13"/>
            <w:w w:val="115"/>
            <w:sz w:val="18"/>
          </w:rPr>
          <w:t> </w:t>
        </w:r>
        <w:r>
          <w:rPr>
            <w:w w:val="115"/>
            <w:sz w:val="18"/>
          </w:rPr>
          <w:t>on</w:t>
        </w:r>
      </w:hyperlink>
      <w:r>
        <w:rPr>
          <w:w w:val="115"/>
          <w:sz w:val="18"/>
        </w:rPr>
        <w:t> </w:t>
      </w:r>
      <w:hyperlink r:id="rId22">
        <w:r>
          <w:rPr>
            <w:w w:val="115"/>
            <w:sz w:val="18"/>
          </w:rPr>
          <w:t>Small Business Employment and Pay.” Mimeo.</w:t>
        </w:r>
      </w:hyperlink>
    </w:p>
    <w:p>
      <w:pPr>
        <w:pStyle w:val="BodyText"/>
        <w:spacing w:before="91"/>
      </w:pPr>
    </w:p>
    <w:p>
      <w:pPr>
        <w:pStyle w:val="BodyText"/>
        <w:tabs>
          <w:tab w:pos="2476" w:val="left" w:leader="none"/>
        </w:tabs>
        <w:spacing w:line="278" w:lineRule="auto"/>
        <w:ind w:left="2476" w:right="286" w:hanging="2112"/>
      </w:pPr>
      <w:r>
        <w:rPr>
          <w:w w:val="115"/>
        </w:rPr>
        <w:t>O</w:t>
      </w:r>
      <w:r>
        <w:rPr>
          <w:w w:val="115"/>
          <w:sz w:val="14"/>
        </w:rPr>
        <w:t>THER </w:t>
      </w:r>
      <w:r>
        <w:rPr>
          <w:w w:val="115"/>
        </w:rPr>
        <w:t>P</w:t>
      </w:r>
      <w:r>
        <w:rPr>
          <w:w w:val="115"/>
          <w:sz w:val="14"/>
        </w:rPr>
        <w:t>UBLICATIONS</w:t>
      </w:r>
      <w:r>
        <w:rPr>
          <w:sz w:val="14"/>
        </w:rPr>
        <w:tab/>
      </w:r>
      <w:hyperlink r:id="rId23">
        <w:r>
          <w:rPr>
            <w:spacing w:val="-2"/>
            <w:w w:val="115"/>
          </w:rPr>
          <w:t>Millard-Ball,</w:t>
        </w:r>
        <w:r>
          <w:rPr>
            <w:spacing w:val="-3"/>
            <w:w w:val="115"/>
          </w:rPr>
          <w:t> </w:t>
        </w:r>
        <w:r>
          <w:rPr>
            <w:spacing w:val="-2"/>
            <w:w w:val="115"/>
          </w:rPr>
          <w:t>Adam,</w:t>
        </w:r>
        <w:r>
          <w:rPr>
            <w:spacing w:val="-3"/>
            <w:w w:val="115"/>
          </w:rPr>
          <w:t> </w:t>
        </w:r>
        <w:r>
          <w:rPr>
            <w:spacing w:val="-2"/>
            <w:w w:val="115"/>
          </w:rPr>
          <w:t>Jeremy</w:t>
        </w:r>
        <w:r>
          <w:rPr>
            <w:spacing w:val="-5"/>
            <w:w w:val="115"/>
          </w:rPr>
          <w:t> </w:t>
        </w:r>
        <w:r>
          <w:rPr>
            <w:spacing w:val="-2"/>
            <w:w w:val="115"/>
          </w:rPr>
          <w:t>West,</w:t>
        </w:r>
        <w:r>
          <w:rPr>
            <w:spacing w:val="-3"/>
            <w:w w:val="115"/>
          </w:rPr>
          <w:t> </w:t>
        </w:r>
        <w:r>
          <w:rPr>
            <w:spacing w:val="-2"/>
            <w:w w:val="115"/>
          </w:rPr>
          <w:t>Nazanin</w:t>
        </w:r>
        <w:r>
          <w:rPr>
            <w:spacing w:val="-5"/>
            <w:w w:val="115"/>
          </w:rPr>
          <w:t> </w:t>
        </w:r>
        <w:r>
          <w:rPr>
            <w:spacing w:val="-2"/>
            <w:w w:val="115"/>
          </w:rPr>
          <w:t>Rezaei,</w:t>
        </w:r>
        <w:r>
          <w:rPr>
            <w:spacing w:val="-3"/>
            <w:w w:val="115"/>
          </w:rPr>
          <w:t> </w:t>
        </w:r>
        <w:r>
          <w:rPr>
            <w:spacing w:val="-2"/>
            <w:w w:val="115"/>
          </w:rPr>
          <w:t>and</w:t>
        </w:r>
        <w:r>
          <w:rPr>
            <w:spacing w:val="-5"/>
            <w:w w:val="115"/>
          </w:rPr>
          <w:t> </w:t>
        </w:r>
        <w:r>
          <w:rPr>
            <w:spacing w:val="-2"/>
            <w:w w:val="115"/>
          </w:rPr>
          <w:t>Garima</w:t>
        </w:r>
        <w:r>
          <w:rPr>
            <w:spacing w:val="-5"/>
            <w:w w:val="115"/>
          </w:rPr>
          <w:t> </w:t>
        </w:r>
        <w:r>
          <w:rPr>
            <w:spacing w:val="-2"/>
            <w:w w:val="115"/>
          </w:rPr>
          <w:t>Desai.</w:t>
        </w:r>
        <w:r>
          <w:rPr>
            <w:spacing w:val="21"/>
            <w:w w:val="115"/>
          </w:rPr>
          <w:t> </w:t>
        </w:r>
        <w:r>
          <w:rPr>
            <w:spacing w:val="-2"/>
            <w:w w:val="115"/>
          </w:rPr>
          <w:t>“What</w:t>
        </w:r>
        <w:r>
          <w:rPr>
            <w:spacing w:val="-5"/>
            <w:w w:val="115"/>
          </w:rPr>
          <w:t> </w:t>
        </w:r>
        <w:r>
          <w:rPr>
            <w:spacing w:val="-2"/>
            <w:w w:val="115"/>
          </w:rPr>
          <w:t>Do</w:t>
        </w:r>
        <w:r>
          <w:rPr>
            <w:spacing w:val="-5"/>
            <w:w w:val="115"/>
          </w:rPr>
          <w:t> </w:t>
        </w:r>
        <w:r>
          <w:rPr>
            <w:spacing w:val="-2"/>
            <w:w w:val="115"/>
          </w:rPr>
          <w:t>Residential</w:t>
        </w:r>
        <w:r>
          <w:rPr>
            <w:spacing w:val="-5"/>
            <w:w w:val="115"/>
          </w:rPr>
          <w:t> </w:t>
        </w:r>
        <w:r>
          <w:rPr>
            <w:spacing w:val="-2"/>
            <w:w w:val="115"/>
          </w:rPr>
          <w:t>Lotteries</w:t>
        </w:r>
      </w:hyperlink>
      <w:r>
        <w:rPr>
          <w:spacing w:val="-2"/>
          <w:w w:val="115"/>
        </w:rPr>
        <w:t> </w:t>
      </w:r>
      <w:hyperlink r:id="rId23">
        <w:r>
          <w:rPr>
            <w:w w:val="115"/>
          </w:rPr>
          <w:t>Show</w:t>
        </w:r>
        <w:r>
          <w:rPr>
            <w:spacing w:val="-11"/>
            <w:w w:val="115"/>
          </w:rPr>
          <w:t> </w:t>
        </w:r>
        <w:r>
          <w:rPr>
            <w:w w:val="115"/>
          </w:rPr>
          <w:t>Us</w:t>
        </w:r>
        <w:r>
          <w:rPr>
            <w:spacing w:val="-11"/>
            <w:w w:val="115"/>
          </w:rPr>
          <w:t> </w:t>
        </w:r>
        <w:r>
          <w:rPr>
            <w:w w:val="115"/>
          </w:rPr>
          <w:t>About</w:t>
        </w:r>
        <w:r>
          <w:rPr>
            <w:spacing w:val="-11"/>
            <w:w w:val="115"/>
          </w:rPr>
          <w:t> </w:t>
        </w:r>
        <w:r>
          <w:rPr>
            <w:w w:val="115"/>
          </w:rPr>
          <w:t>Transportation</w:t>
        </w:r>
        <w:r>
          <w:rPr>
            <w:spacing w:val="-11"/>
            <w:w w:val="115"/>
          </w:rPr>
          <w:t> </w:t>
        </w:r>
        <w:r>
          <w:rPr>
            <w:w w:val="115"/>
          </w:rPr>
          <w:t>Choices?”</w:t>
        </w:r>
        <w:r>
          <w:rPr>
            <w:spacing w:val="-1"/>
            <w:w w:val="115"/>
          </w:rPr>
          <w:t> </w:t>
        </w:r>
        <w:r>
          <w:rPr>
            <w:i/>
            <w:w w:val="115"/>
          </w:rPr>
          <w:t>Transfers</w:t>
        </w:r>
        <w:r>
          <w:rPr>
            <w:i/>
            <w:spacing w:val="-11"/>
            <w:w w:val="115"/>
          </w:rPr>
          <w:t> </w:t>
        </w:r>
        <w:r>
          <w:rPr>
            <w:i/>
            <w:w w:val="115"/>
          </w:rPr>
          <w:t>Magazine</w:t>
        </w:r>
        <w:r>
          <w:rPr>
            <w:w w:val="115"/>
          </w:rPr>
          <w:t>,</w:t>
        </w:r>
        <w:r>
          <w:rPr>
            <w:spacing w:val="-11"/>
            <w:w w:val="115"/>
          </w:rPr>
          <w:t> </w:t>
        </w:r>
        <w:r>
          <w:rPr>
            <w:w w:val="115"/>
          </w:rPr>
          <w:t>issue</w:t>
        </w:r>
        <w:r>
          <w:rPr>
            <w:spacing w:val="-11"/>
            <w:w w:val="115"/>
          </w:rPr>
          <w:t> </w:t>
        </w:r>
        <w:r>
          <w:rPr>
            <w:w w:val="115"/>
          </w:rPr>
          <w:t>8:</w:t>
        </w:r>
        <w:r>
          <w:rPr>
            <w:spacing w:val="-1"/>
            <w:w w:val="115"/>
          </w:rPr>
          <w:t> </w:t>
        </w:r>
        <w:r>
          <w:rPr>
            <w:w w:val="115"/>
          </w:rPr>
          <w:t>December</w:t>
        </w:r>
        <w:r>
          <w:rPr>
            <w:spacing w:val="-11"/>
            <w:w w:val="115"/>
          </w:rPr>
          <w:t> </w:t>
        </w:r>
        <w:r>
          <w:rPr>
            <w:w w:val="115"/>
          </w:rPr>
          <w:t>2021.</w:t>
        </w:r>
      </w:hyperlink>
    </w:p>
    <w:p>
      <w:pPr>
        <w:pStyle w:val="BodyText"/>
        <w:spacing w:line="278" w:lineRule="auto" w:before="156"/>
        <w:ind w:left="2476" w:right="285"/>
        <w:jc w:val="both"/>
      </w:pPr>
      <w:hyperlink r:id="rId24">
        <w:r>
          <w:rPr>
            <w:w w:val="110"/>
          </w:rPr>
          <w:t>Myers, Erica, Steven L. Puller, and Jeremy West.</w:t>
        </w:r>
        <w:r>
          <w:rPr>
            <w:spacing w:val="40"/>
            <w:w w:val="110"/>
          </w:rPr>
          <w:t> </w:t>
        </w:r>
        <w:r>
          <w:rPr>
            <w:w w:val="110"/>
          </w:rPr>
          <w:t>“Mandatory energy efficiency disclosure in housing</w:t>
        </w:r>
      </w:hyperlink>
      <w:r>
        <w:rPr>
          <w:w w:val="110"/>
        </w:rPr>
        <w:t> </w:t>
      </w:r>
      <w:hyperlink r:id="rId24">
        <w:r>
          <w:rPr>
            <w:w w:val="110"/>
          </w:rPr>
          <w:t>markets.” </w:t>
        </w:r>
        <w:r>
          <w:rPr>
            <w:i/>
            <w:w w:val="110"/>
          </w:rPr>
          <w:t>CEPR VoxEU</w:t>
        </w:r>
        <w:r>
          <w:rPr>
            <w:w w:val="110"/>
          </w:rPr>
          <w:t>: November 2020.</w:t>
        </w:r>
      </w:hyperlink>
    </w:p>
    <w:p>
      <w:pPr>
        <w:spacing w:line="278" w:lineRule="auto" w:before="157"/>
        <w:ind w:left="2476" w:right="286" w:firstLine="0"/>
        <w:jc w:val="both"/>
        <w:rPr>
          <w:sz w:val="18"/>
        </w:rPr>
      </w:pPr>
      <w:hyperlink r:id="rId25">
        <w:r>
          <w:rPr>
            <w:spacing w:val="-2"/>
            <w:w w:val="115"/>
            <w:sz w:val="18"/>
          </w:rPr>
          <w:t>Millard-Ball,</w:t>
        </w:r>
        <w:r>
          <w:rPr>
            <w:spacing w:val="-7"/>
            <w:w w:val="115"/>
            <w:sz w:val="18"/>
          </w:rPr>
          <w:t> </w:t>
        </w:r>
        <w:r>
          <w:rPr>
            <w:spacing w:val="-2"/>
            <w:w w:val="115"/>
            <w:sz w:val="18"/>
          </w:rPr>
          <w:t>Adam</w:t>
        </w:r>
        <w:r>
          <w:rPr>
            <w:spacing w:val="-8"/>
            <w:w w:val="115"/>
            <w:sz w:val="18"/>
          </w:rPr>
          <w:t> </w:t>
        </w:r>
        <w:r>
          <w:rPr>
            <w:spacing w:val="-2"/>
            <w:w w:val="115"/>
            <w:sz w:val="18"/>
          </w:rPr>
          <w:t>and</w:t>
        </w:r>
        <w:r>
          <w:rPr>
            <w:spacing w:val="-8"/>
            <w:w w:val="115"/>
            <w:sz w:val="18"/>
          </w:rPr>
          <w:t> </w:t>
        </w:r>
        <w:r>
          <w:rPr>
            <w:spacing w:val="-2"/>
            <w:w w:val="115"/>
            <w:sz w:val="18"/>
          </w:rPr>
          <w:t>Jeremy</w:t>
        </w:r>
        <w:r>
          <w:rPr>
            <w:spacing w:val="-8"/>
            <w:w w:val="115"/>
            <w:sz w:val="18"/>
          </w:rPr>
          <w:t> </w:t>
        </w:r>
        <w:r>
          <w:rPr>
            <w:spacing w:val="-2"/>
            <w:w w:val="115"/>
            <w:sz w:val="18"/>
          </w:rPr>
          <w:t>West.</w:t>
        </w:r>
        <w:r>
          <w:rPr>
            <w:spacing w:val="8"/>
            <w:w w:val="115"/>
            <w:sz w:val="18"/>
          </w:rPr>
          <w:t> </w:t>
        </w:r>
        <w:r>
          <w:rPr>
            <w:spacing w:val="-2"/>
            <w:w w:val="115"/>
            <w:sz w:val="18"/>
          </w:rPr>
          <w:t>“Residential</w:t>
        </w:r>
        <w:r>
          <w:rPr>
            <w:spacing w:val="-8"/>
            <w:w w:val="115"/>
            <w:sz w:val="18"/>
          </w:rPr>
          <w:t> </w:t>
        </w:r>
        <w:r>
          <w:rPr>
            <w:spacing w:val="-2"/>
            <w:w w:val="115"/>
            <w:sz w:val="18"/>
          </w:rPr>
          <w:t>Parking</w:t>
        </w:r>
        <w:r>
          <w:rPr>
            <w:spacing w:val="-8"/>
            <w:w w:val="115"/>
            <w:sz w:val="18"/>
          </w:rPr>
          <w:t> </w:t>
        </w:r>
        <w:r>
          <w:rPr>
            <w:spacing w:val="-2"/>
            <w:w w:val="115"/>
            <w:sz w:val="18"/>
          </w:rPr>
          <w:t>Supply</w:t>
        </w:r>
        <w:r>
          <w:rPr>
            <w:spacing w:val="-8"/>
            <w:w w:val="115"/>
            <w:sz w:val="18"/>
          </w:rPr>
          <w:t> </w:t>
        </w:r>
        <w:r>
          <w:rPr>
            <w:spacing w:val="-2"/>
            <w:w w:val="115"/>
            <w:sz w:val="18"/>
          </w:rPr>
          <w:t>Has</w:t>
        </w:r>
        <w:r>
          <w:rPr>
            <w:spacing w:val="-8"/>
            <w:w w:val="115"/>
            <w:sz w:val="18"/>
          </w:rPr>
          <w:t> </w:t>
        </w:r>
        <w:r>
          <w:rPr>
            <w:spacing w:val="-2"/>
            <w:w w:val="115"/>
            <w:sz w:val="18"/>
          </w:rPr>
          <w:t>a</w:t>
        </w:r>
        <w:r>
          <w:rPr>
            <w:spacing w:val="-8"/>
            <w:w w:val="115"/>
            <w:sz w:val="18"/>
          </w:rPr>
          <w:t> </w:t>
        </w:r>
        <w:r>
          <w:rPr>
            <w:spacing w:val="-2"/>
            <w:w w:val="115"/>
            <w:sz w:val="18"/>
          </w:rPr>
          <w:t>Stronger</w:t>
        </w:r>
        <w:r>
          <w:rPr>
            <w:spacing w:val="-8"/>
            <w:w w:val="115"/>
            <w:sz w:val="18"/>
          </w:rPr>
          <w:t> </w:t>
        </w:r>
        <w:r>
          <w:rPr>
            <w:spacing w:val="-2"/>
            <w:w w:val="115"/>
            <w:sz w:val="18"/>
          </w:rPr>
          <w:t>Influence</w:t>
        </w:r>
        <w:r>
          <w:rPr>
            <w:spacing w:val="-8"/>
            <w:w w:val="115"/>
            <w:sz w:val="18"/>
          </w:rPr>
          <w:t> </w:t>
        </w:r>
        <w:r>
          <w:rPr>
            <w:spacing w:val="-2"/>
            <w:w w:val="115"/>
            <w:sz w:val="18"/>
          </w:rPr>
          <w:t>on</w:t>
        </w:r>
        <w:r>
          <w:rPr>
            <w:spacing w:val="-8"/>
            <w:w w:val="115"/>
            <w:sz w:val="18"/>
          </w:rPr>
          <w:t> </w:t>
        </w:r>
        <w:r>
          <w:rPr>
            <w:spacing w:val="-2"/>
            <w:w w:val="115"/>
            <w:sz w:val="18"/>
          </w:rPr>
          <w:t>House-</w:t>
        </w:r>
      </w:hyperlink>
      <w:r>
        <w:rPr>
          <w:spacing w:val="-2"/>
          <w:w w:val="115"/>
          <w:sz w:val="18"/>
        </w:rPr>
        <w:t> </w:t>
      </w:r>
      <w:hyperlink r:id="rId25">
        <w:r>
          <w:rPr>
            <w:spacing w:val="-2"/>
            <w:w w:val="115"/>
            <w:sz w:val="18"/>
          </w:rPr>
          <w:t>hold</w:t>
        </w:r>
        <w:r>
          <w:rPr>
            <w:spacing w:val="-7"/>
            <w:w w:val="115"/>
            <w:sz w:val="18"/>
          </w:rPr>
          <w:t> </w:t>
        </w:r>
        <w:r>
          <w:rPr>
            <w:spacing w:val="-2"/>
            <w:w w:val="115"/>
            <w:sz w:val="18"/>
          </w:rPr>
          <w:t>Travel</w:t>
        </w:r>
        <w:r>
          <w:rPr>
            <w:spacing w:val="-7"/>
            <w:w w:val="115"/>
            <w:sz w:val="18"/>
          </w:rPr>
          <w:t> </w:t>
        </w:r>
        <w:r>
          <w:rPr>
            <w:spacing w:val="-2"/>
            <w:w w:val="115"/>
            <w:sz w:val="18"/>
          </w:rPr>
          <w:t>Choices</w:t>
        </w:r>
        <w:r>
          <w:rPr>
            <w:spacing w:val="-7"/>
            <w:w w:val="115"/>
            <w:sz w:val="18"/>
          </w:rPr>
          <w:t> </w:t>
        </w:r>
        <w:r>
          <w:rPr>
            <w:spacing w:val="-2"/>
            <w:w w:val="115"/>
            <w:sz w:val="18"/>
          </w:rPr>
          <w:t>Relative</w:t>
        </w:r>
        <w:r>
          <w:rPr>
            <w:spacing w:val="-7"/>
            <w:w w:val="115"/>
            <w:sz w:val="18"/>
          </w:rPr>
          <w:t> </w:t>
        </w:r>
        <w:r>
          <w:rPr>
            <w:spacing w:val="-2"/>
            <w:w w:val="115"/>
            <w:sz w:val="18"/>
          </w:rPr>
          <w:t>to</w:t>
        </w:r>
        <w:r>
          <w:rPr>
            <w:spacing w:val="-7"/>
            <w:w w:val="115"/>
            <w:sz w:val="18"/>
          </w:rPr>
          <w:t> </w:t>
        </w:r>
        <w:r>
          <w:rPr>
            <w:spacing w:val="-2"/>
            <w:w w:val="115"/>
            <w:sz w:val="18"/>
          </w:rPr>
          <w:t>a</w:t>
        </w:r>
        <w:r>
          <w:rPr>
            <w:spacing w:val="-7"/>
            <w:w w:val="115"/>
            <w:sz w:val="18"/>
          </w:rPr>
          <w:t> </w:t>
        </w:r>
        <w:r>
          <w:rPr>
            <w:spacing w:val="-2"/>
            <w:w w:val="115"/>
            <w:sz w:val="18"/>
          </w:rPr>
          <w:t>Neighborhood’s</w:t>
        </w:r>
        <w:r>
          <w:rPr>
            <w:spacing w:val="-7"/>
            <w:w w:val="115"/>
            <w:sz w:val="18"/>
          </w:rPr>
          <w:t> </w:t>
        </w:r>
        <w:r>
          <w:rPr>
            <w:spacing w:val="-2"/>
            <w:w w:val="115"/>
            <w:sz w:val="18"/>
          </w:rPr>
          <w:t>Walkability</w:t>
        </w:r>
        <w:r>
          <w:rPr>
            <w:spacing w:val="-7"/>
            <w:w w:val="115"/>
            <w:sz w:val="18"/>
          </w:rPr>
          <w:t> </w:t>
        </w:r>
        <w:r>
          <w:rPr>
            <w:spacing w:val="-2"/>
            <w:w w:val="115"/>
            <w:sz w:val="18"/>
          </w:rPr>
          <w:t>and</w:t>
        </w:r>
        <w:r>
          <w:rPr>
            <w:spacing w:val="-7"/>
            <w:w w:val="115"/>
            <w:sz w:val="18"/>
          </w:rPr>
          <w:t> </w:t>
        </w:r>
        <w:r>
          <w:rPr>
            <w:spacing w:val="-2"/>
            <w:w w:val="115"/>
            <w:sz w:val="18"/>
          </w:rPr>
          <w:t>Access</w:t>
        </w:r>
        <w:r>
          <w:rPr>
            <w:spacing w:val="-7"/>
            <w:w w:val="115"/>
            <w:sz w:val="18"/>
          </w:rPr>
          <w:t> </w:t>
        </w:r>
        <w:r>
          <w:rPr>
            <w:spacing w:val="-2"/>
            <w:w w:val="115"/>
            <w:sz w:val="18"/>
          </w:rPr>
          <w:t>to</w:t>
        </w:r>
        <w:r>
          <w:rPr>
            <w:spacing w:val="-7"/>
            <w:w w:val="115"/>
            <w:sz w:val="18"/>
          </w:rPr>
          <w:t> </w:t>
        </w:r>
        <w:r>
          <w:rPr>
            <w:spacing w:val="-2"/>
            <w:w w:val="115"/>
            <w:sz w:val="18"/>
          </w:rPr>
          <w:t>Transit.”</w:t>
        </w:r>
        <w:r>
          <w:rPr>
            <w:spacing w:val="21"/>
            <w:w w:val="115"/>
            <w:sz w:val="18"/>
          </w:rPr>
          <w:t> </w:t>
        </w:r>
        <w:r>
          <w:rPr>
            <w:i/>
            <w:spacing w:val="-2"/>
            <w:w w:val="115"/>
            <w:sz w:val="18"/>
          </w:rPr>
          <w:t>UC</w:t>
        </w:r>
        <w:r>
          <w:rPr>
            <w:i/>
            <w:spacing w:val="-7"/>
            <w:w w:val="115"/>
            <w:sz w:val="18"/>
          </w:rPr>
          <w:t> </w:t>
        </w:r>
        <w:r>
          <w:rPr>
            <w:i/>
            <w:spacing w:val="-2"/>
            <w:w w:val="115"/>
            <w:sz w:val="18"/>
          </w:rPr>
          <w:t>Office</w:t>
        </w:r>
        <w:r>
          <w:rPr>
            <w:i/>
            <w:spacing w:val="-7"/>
            <w:w w:val="115"/>
            <w:sz w:val="18"/>
          </w:rPr>
          <w:t> </w:t>
        </w:r>
        <w:r>
          <w:rPr>
            <w:i/>
            <w:spacing w:val="-2"/>
            <w:w w:val="115"/>
            <w:sz w:val="18"/>
          </w:rPr>
          <w:t>of</w:t>
        </w:r>
        <w:r>
          <w:rPr>
            <w:i/>
            <w:spacing w:val="-7"/>
            <w:w w:val="115"/>
            <w:sz w:val="18"/>
          </w:rPr>
          <w:t> </w:t>
        </w:r>
        <w:r>
          <w:rPr>
            <w:i/>
            <w:spacing w:val="-2"/>
            <w:w w:val="115"/>
            <w:sz w:val="18"/>
          </w:rPr>
          <w:t>the</w:t>
        </w:r>
      </w:hyperlink>
      <w:r>
        <w:rPr>
          <w:i/>
          <w:spacing w:val="-2"/>
          <w:w w:val="115"/>
          <w:sz w:val="18"/>
        </w:rPr>
        <w:t> </w:t>
      </w:r>
      <w:hyperlink r:id="rId25">
        <w:r>
          <w:rPr>
            <w:i/>
            <w:spacing w:val="-2"/>
            <w:w w:val="115"/>
            <w:sz w:val="18"/>
          </w:rPr>
          <w:t>President: University</w:t>
        </w:r>
        <w:r>
          <w:rPr>
            <w:i/>
            <w:spacing w:val="-5"/>
            <w:w w:val="115"/>
            <w:sz w:val="18"/>
          </w:rPr>
          <w:t> </w:t>
        </w:r>
        <w:r>
          <w:rPr>
            <w:i/>
            <w:spacing w:val="-2"/>
            <w:w w:val="115"/>
            <w:sz w:val="18"/>
          </w:rPr>
          <w:t>of</w:t>
        </w:r>
        <w:r>
          <w:rPr>
            <w:i/>
            <w:spacing w:val="-5"/>
            <w:w w:val="115"/>
            <w:sz w:val="18"/>
          </w:rPr>
          <w:t> </w:t>
        </w:r>
        <w:r>
          <w:rPr>
            <w:i/>
            <w:spacing w:val="-2"/>
            <w:w w:val="115"/>
            <w:sz w:val="18"/>
          </w:rPr>
          <w:t>California</w:t>
        </w:r>
        <w:r>
          <w:rPr>
            <w:i/>
            <w:spacing w:val="-5"/>
            <w:w w:val="115"/>
            <w:sz w:val="18"/>
          </w:rPr>
          <w:t> </w:t>
        </w:r>
        <w:r>
          <w:rPr>
            <w:i/>
            <w:spacing w:val="-2"/>
            <w:w w:val="115"/>
            <w:sz w:val="18"/>
          </w:rPr>
          <w:t>Institute</w:t>
        </w:r>
        <w:r>
          <w:rPr>
            <w:i/>
            <w:spacing w:val="-5"/>
            <w:w w:val="115"/>
            <w:sz w:val="18"/>
          </w:rPr>
          <w:t> </w:t>
        </w:r>
        <w:r>
          <w:rPr>
            <w:i/>
            <w:spacing w:val="-2"/>
            <w:w w:val="115"/>
            <w:sz w:val="18"/>
          </w:rPr>
          <w:t>of</w:t>
        </w:r>
        <w:r>
          <w:rPr>
            <w:i/>
            <w:spacing w:val="-5"/>
            <w:w w:val="115"/>
            <w:sz w:val="18"/>
          </w:rPr>
          <w:t> </w:t>
        </w:r>
        <w:r>
          <w:rPr>
            <w:i/>
            <w:spacing w:val="-2"/>
            <w:w w:val="115"/>
            <w:sz w:val="18"/>
          </w:rPr>
          <w:t>Transportation</w:t>
        </w:r>
        <w:r>
          <w:rPr>
            <w:i/>
            <w:spacing w:val="-5"/>
            <w:w w:val="115"/>
            <w:sz w:val="18"/>
          </w:rPr>
          <w:t> </w:t>
        </w:r>
        <w:r>
          <w:rPr>
            <w:i/>
            <w:spacing w:val="-2"/>
            <w:w w:val="115"/>
            <w:sz w:val="18"/>
          </w:rPr>
          <w:t>Studies</w:t>
        </w:r>
        <w:r>
          <w:rPr>
            <w:spacing w:val="-2"/>
            <w:w w:val="115"/>
            <w:sz w:val="18"/>
          </w:rPr>
          <w:t>,</w:t>
        </w:r>
        <w:r>
          <w:rPr>
            <w:spacing w:val="-5"/>
            <w:w w:val="115"/>
            <w:sz w:val="18"/>
          </w:rPr>
          <w:t> </w:t>
        </w:r>
        <w:r>
          <w:rPr>
            <w:spacing w:val="-2"/>
            <w:w w:val="115"/>
            <w:sz w:val="18"/>
          </w:rPr>
          <w:t>Policy</w:t>
        </w:r>
        <w:r>
          <w:rPr>
            <w:spacing w:val="-5"/>
            <w:w w:val="115"/>
            <w:sz w:val="18"/>
          </w:rPr>
          <w:t> </w:t>
        </w:r>
        <w:r>
          <w:rPr>
            <w:spacing w:val="-2"/>
            <w:w w:val="115"/>
            <w:sz w:val="18"/>
          </w:rPr>
          <w:t>Briefs: August</w:t>
        </w:r>
        <w:r>
          <w:rPr>
            <w:spacing w:val="-5"/>
            <w:w w:val="115"/>
            <w:sz w:val="18"/>
          </w:rPr>
          <w:t> </w:t>
        </w:r>
        <w:r>
          <w:rPr>
            <w:spacing w:val="-2"/>
            <w:w w:val="115"/>
            <w:sz w:val="18"/>
          </w:rPr>
          <w:t>2020.</w:t>
        </w:r>
      </w:hyperlink>
    </w:p>
    <w:p>
      <w:pPr>
        <w:spacing w:line="278" w:lineRule="auto" w:before="155"/>
        <w:ind w:left="2476" w:right="285" w:firstLine="0"/>
        <w:jc w:val="both"/>
        <w:rPr>
          <w:sz w:val="18"/>
        </w:rPr>
      </w:pPr>
      <w:hyperlink r:id="rId26">
        <w:r>
          <w:rPr>
            <w:w w:val="115"/>
            <w:sz w:val="18"/>
          </w:rPr>
          <w:t>Millard-Ball,</w:t>
        </w:r>
        <w:r>
          <w:rPr>
            <w:w w:val="115"/>
            <w:sz w:val="18"/>
          </w:rPr>
          <w:t> Adam,</w:t>
        </w:r>
        <w:r>
          <w:rPr>
            <w:w w:val="115"/>
            <w:sz w:val="18"/>
          </w:rPr>
          <w:t> Jeremy</w:t>
        </w:r>
        <w:r>
          <w:rPr>
            <w:spacing w:val="-3"/>
            <w:w w:val="115"/>
            <w:sz w:val="18"/>
          </w:rPr>
          <w:t> </w:t>
        </w:r>
        <w:r>
          <w:rPr>
            <w:w w:val="115"/>
            <w:sz w:val="18"/>
          </w:rPr>
          <w:t>West,</w:t>
        </w:r>
        <w:r>
          <w:rPr>
            <w:w w:val="115"/>
            <w:sz w:val="18"/>
          </w:rPr>
          <w:t> Nazanin</w:t>
        </w:r>
        <w:r>
          <w:rPr>
            <w:spacing w:val="-3"/>
            <w:w w:val="115"/>
            <w:sz w:val="18"/>
          </w:rPr>
          <w:t> </w:t>
        </w:r>
        <w:r>
          <w:rPr>
            <w:w w:val="115"/>
            <w:sz w:val="18"/>
          </w:rPr>
          <w:t>Rezaei,</w:t>
        </w:r>
        <w:r>
          <w:rPr>
            <w:w w:val="115"/>
            <w:sz w:val="18"/>
          </w:rPr>
          <w:t> and</w:t>
        </w:r>
        <w:r>
          <w:rPr>
            <w:spacing w:val="-3"/>
            <w:w w:val="115"/>
            <w:sz w:val="18"/>
          </w:rPr>
          <w:t> </w:t>
        </w:r>
        <w:r>
          <w:rPr>
            <w:w w:val="115"/>
            <w:sz w:val="18"/>
          </w:rPr>
          <w:t>Garima</w:t>
        </w:r>
        <w:r>
          <w:rPr>
            <w:spacing w:val="-3"/>
            <w:w w:val="115"/>
            <w:sz w:val="18"/>
          </w:rPr>
          <w:t> </w:t>
        </w:r>
        <w:r>
          <w:rPr>
            <w:w w:val="115"/>
            <w:sz w:val="18"/>
          </w:rPr>
          <w:t>Desai.</w:t>
        </w:r>
        <w:r>
          <w:rPr>
            <w:spacing w:val="40"/>
            <w:w w:val="115"/>
            <w:sz w:val="18"/>
          </w:rPr>
          <w:t> </w:t>
        </w:r>
        <w:r>
          <w:rPr>
            <w:w w:val="115"/>
            <w:sz w:val="18"/>
          </w:rPr>
          <w:t>“How</w:t>
        </w:r>
        <w:r>
          <w:rPr>
            <w:spacing w:val="-3"/>
            <w:w w:val="115"/>
            <w:sz w:val="18"/>
          </w:rPr>
          <w:t> </w:t>
        </w:r>
        <w:r>
          <w:rPr>
            <w:w w:val="115"/>
            <w:sz w:val="18"/>
          </w:rPr>
          <w:t>the</w:t>
        </w:r>
        <w:r>
          <w:rPr>
            <w:spacing w:val="-3"/>
            <w:w w:val="115"/>
            <w:sz w:val="18"/>
          </w:rPr>
          <w:t> </w:t>
        </w:r>
        <w:r>
          <w:rPr>
            <w:w w:val="115"/>
            <w:sz w:val="18"/>
          </w:rPr>
          <w:t>Built</w:t>
        </w:r>
        <w:r>
          <w:rPr>
            <w:spacing w:val="-3"/>
            <w:w w:val="115"/>
            <w:sz w:val="18"/>
          </w:rPr>
          <w:t> </w:t>
        </w:r>
        <w:r>
          <w:rPr>
            <w:w w:val="115"/>
            <w:sz w:val="18"/>
          </w:rPr>
          <w:t>Environment</w:t>
        </w:r>
      </w:hyperlink>
      <w:r>
        <w:rPr>
          <w:w w:val="115"/>
          <w:sz w:val="18"/>
        </w:rPr>
        <w:t> </w:t>
      </w:r>
      <w:hyperlink r:id="rId26">
        <w:r>
          <w:rPr>
            <w:w w:val="115"/>
            <w:sz w:val="18"/>
          </w:rPr>
          <w:t>Affects</w:t>
        </w:r>
        <w:r>
          <w:rPr>
            <w:spacing w:val="-13"/>
            <w:w w:val="115"/>
            <w:sz w:val="18"/>
          </w:rPr>
          <w:t> </w:t>
        </w:r>
        <w:r>
          <w:rPr>
            <w:w w:val="115"/>
            <w:sz w:val="18"/>
          </w:rPr>
          <w:t>Car</w:t>
        </w:r>
        <w:r>
          <w:rPr>
            <w:spacing w:val="-13"/>
            <w:w w:val="115"/>
            <w:sz w:val="18"/>
          </w:rPr>
          <w:t> </w:t>
        </w:r>
        <w:r>
          <w:rPr>
            <w:w w:val="115"/>
            <w:sz w:val="18"/>
          </w:rPr>
          <w:t>Ownership</w:t>
        </w:r>
        <w:r>
          <w:rPr>
            <w:spacing w:val="-13"/>
            <w:w w:val="115"/>
            <w:sz w:val="18"/>
          </w:rPr>
          <w:t> </w:t>
        </w:r>
        <w:r>
          <w:rPr>
            <w:w w:val="115"/>
            <w:sz w:val="18"/>
          </w:rPr>
          <w:t>and</w:t>
        </w:r>
        <w:r>
          <w:rPr>
            <w:spacing w:val="-13"/>
            <w:w w:val="115"/>
            <w:sz w:val="18"/>
          </w:rPr>
          <w:t> </w:t>
        </w:r>
        <w:r>
          <w:rPr>
            <w:w w:val="115"/>
            <w:sz w:val="18"/>
          </w:rPr>
          <w:t>Travel:</w:t>
        </w:r>
        <w:r>
          <w:rPr>
            <w:spacing w:val="-10"/>
            <w:w w:val="115"/>
            <w:sz w:val="18"/>
          </w:rPr>
          <w:t> </w:t>
        </w:r>
        <w:r>
          <w:rPr>
            <w:w w:val="115"/>
            <w:sz w:val="18"/>
          </w:rPr>
          <w:t>Evidence</w:t>
        </w:r>
        <w:r>
          <w:rPr>
            <w:spacing w:val="-13"/>
            <w:w w:val="115"/>
            <w:sz w:val="18"/>
          </w:rPr>
          <w:t> </w:t>
        </w:r>
        <w:r>
          <w:rPr>
            <w:w w:val="115"/>
            <w:sz w:val="18"/>
          </w:rPr>
          <w:t>from</w:t>
        </w:r>
        <w:r>
          <w:rPr>
            <w:spacing w:val="-12"/>
            <w:w w:val="115"/>
            <w:sz w:val="18"/>
          </w:rPr>
          <w:t> </w:t>
        </w:r>
        <w:r>
          <w:rPr>
            <w:w w:val="115"/>
            <w:sz w:val="18"/>
          </w:rPr>
          <w:t>San</w:t>
        </w:r>
        <w:r>
          <w:rPr>
            <w:spacing w:val="-13"/>
            <w:w w:val="115"/>
            <w:sz w:val="18"/>
          </w:rPr>
          <w:t> </w:t>
        </w:r>
        <w:r>
          <w:rPr>
            <w:w w:val="115"/>
            <w:sz w:val="18"/>
          </w:rPr>
          <w:t>Francisco</w:t>
        </w:r>
        <w:r>
          <w:rPr>
            <w:spacing w:val="-13"/>
            <w:w w:val="115"/>
            <w:sz w:val="18"/>
          </w:rPr>
          <w:t> </w:t>
        </w:r>
        <w:r>
          <w:rPr>
            <w:w w:val="115"/>
            <w:sz w:val="18"/>
          </w:rPr>
          <w:t>Housing</w:t>
        </w:r>
        <w:r>
          <w:rPr>
            <w:spacing w:val="-13"/>
            <w:w w:val="115"/>
            <w:sz w:val="18"/>
          </w:rPr>
          <w:t> </w:t>
        </w:r>
        <w:r>
          <w:rPr>
            <w:w w:val="115"/>
            <w:sz w:val="18"/>
          </w:rPr>
          <w:t>Lotteries.”</w:t>
        </w:r>
        <w:r>
          <w:rPr>
            <w:spacing w:val="10"/>
            <w:w w:val="115"/>
            <w:sz w:val="18"/>
          </w:rPr>
          <w:t> </w:t>
        </w:r>
        <w:r>
          <w:rPr>
            <w:i/>
            <w:w w:val="115"/>
            <w:sz w:val="18"/>
          </w:rPr>
          <w:t>UC</w:t>
        </w:r>
        <w:r>
          <w:rPr>
            <w:i/>
            <w:spacing w:val="-13"/>
            <w:w w:val="115"/>
            <w:sz w:val="18"/>
          </w:rPr>
          <w:t> </w:t>
        </w:r>
        <w:r>
          <w:rPr>
            <w:i/>
            <w:w w:val="115"/>
            <w:sz w:val="18"/>
          </w:rPr>
          <w:t>Office</w:t>
        </w:r>
        <w:r>
          <w:rPr>
            <w:i/>
            <w:spacing w:val="-13"/>
            <w:w w:val="115"/>
            <w:sz w:val="18"/>
          </w:rPr>
          <w:t> </w:t>
        </w:r>
        <w:r>
          <w:rPr>
            <w:i/>
            <w:w w:val="115"/>
            <w:sz w:val="18"/>
          </w:rPr>
          <w:t>of</w:t>
        </w:r>
        <w:r>
          <w:rPr>
            <w:i/>
            <w:spacing w:val="-13"/>
            <w:w w:val="115"/>
            <w:sz w:val="18"/>
          </w:rPr>
          <w:t> </w:t>
        </w:r>
        <w:r>
          <w:rPr>
            <w:i/>
            <w:w w:val="115"/>
            <w:sz w:val="18"/>
          </w:rPr>
          <w:t>the</w:t>
        </w:r>
      </w:hyperlink>
      <w:r>
        <w:rPr>
          <w:i/>
          <w:w w:val="115"/>
          <w:sz w:val="18"/>
        </w:rPr>
        <w:t> </w:t>
      </w:r>
      <w:hyperlink r:id="rId26">
        <w:r>
          <w:rPr>
            <w:i/>
            <w:w w:val="115"/>
            <w:sz w:val="18"/>
          </w:rPr>
          <w:t>President:</w:t>
        </w:r>
        <w:r>
          <w:rPr>
            <w:i/>
            <w:spacing w:val="-13"/>
            <w:w w:val="115"/>
            <w:sz w:val="18"/>
          </w:rPr>
          <w:t> </w:t>
        </w:r>
        <w:r>
          <w:rPr>
            <w:i/>
            <w:w w:val="115"/>
            <w:sz w:val="18"/>
          </w:rPr>
          <w:t>University</w:t>
        </w:r>
        <w:r>
          <w:rPr>
            <w:i/>
            <w:spacing w:val="-13"/>
            <w:w w:val="115"/>
            <w:sz w:val="18"/>
          </w:rPr>
          <w:t> </w:t>
        </w:r>
        <w:r>
          <w:rPr>
            <w:i/>
            <w:w w:val="115"/>
            <w:sz w:val="18"/>
          </w:rPr>
          <w:t>of</w:t>
        </w:r>
        <w:r>
          <w:rPr>
            <w:i/>
            <w:spacing w:val="-13"/>
            <w:w w:val="115"/>
            <w:sz w:val="18"/>
          </w:rPr>
          <w:t> </w:t>
        </w:r>
        <w:r>
          <w:rPr>
            <w:i/>
            <w:w w:val="115"/>
            <w:sz w:val="18"/>
          </w:rPr>
          <w:t>California</w:t>
        </w:r>
        <w:r>
          <w:rPr>
            <w:i/>
            <w:spacing w:val="-13"/>
            <w:w w:val="115"/>
            <w:sz w:val="18"/>
          </w:rPr>
          <w:t> </w:t>
        </w:r>
        <w:r>
          <w:rPr>
            <w:i/>
            <w:w w:val="115"/>
            <w:sz w:val="18"/>
          </w:rPr>
          <w:t>Institute</w:t>
        </w:r>
        <w:r>
          <w:rPr>
            <w:i/>
            <w:spacing w:val="-13"/>
            <w:w w:val="115"/>
            <w:sz w:val="18"/>
          </w:rPr>
          <w:t> </w:t>
        </w:r>
        <w:r>
          <w:rPr>
            <w:i/>
            <w:w w:val="115"/>
            <w:sz w:val="18"/>
          </w:rPr>
          <w:t>of</w:t>
        </w:r>
        <w:r>
          <w:rPr>
            <w:i/>
            <w:spacing w:val="-13"/>
            <w:w w:val="115"/>
            <w:sz w:val="18"/>
          </w:rPr>
          <w:t> </w:t>
        </w:r>
        <w:r>
          <w:rPr>
            <w:i/>
            <w:w w:val="115"/>
            <w:sz w:val="18"/>
          </w:rPr>
          <w:t>Transportation</w:t>
        </w:r>
        <w:r>
          <w:rPr>
            <w:i/>
            <w:spacing w:val="-13"/>
            <w:w w:val="115"/>
            <w:sz w:val="18"/>
          </w:rPr>
          <w:t> </w:t>
        </w:r>
        <w:r>
          <w:rPr>
            <w:i/>
            <w:w w:val="115"/>
            <w:sz w:val="18"/>
          </w:rPr>
          <w:t>Studies</w:t>
        </w:r>
        <w:r>
          <w:rPr>
            <w:w w:val="115"/>
            <w:sz w:val="18"/>
          </w:rPr>
          <w:t>,</w:t>
        </w:r>
        <w:r>
          <w:rPr>
            <w:spacing w:val="-13"/>
            <w:w w:val="115"/>
            <w:sz w:val="18"/>
          </w:rPr>
          <w:t> </w:t>
        </w:r>
        <w:r>
          <w:rPr>
            <w:w w:val="115"/>
            <w:sz w:val="18"/>
          </w:rPr>
          <w:t>Reports:</w:t>
        </w:r>
        <w:r>
          <w:rPr>
            <w:spacing w:val="-13"/>
            <w:w w:val="115"/>
            <w:sz w:val="18"/>
          </w:rPr>
          <w:t> </w:t>
        </w:r>
        <w:r>
          <w:rPr>
            <w:w w:val="115"/>
            <w:sz w:val="18"/>
          </w:rPr>
          <w:t>August</w:t>
        </w:r>
        <w:r>
          <w:rPr>
            <w:spacing w:val="-13"/>
            <w:w w:val="115"/>
            <w:sz w:val="18"/>
          </w:rPr>
          <w:t> </w:t>
        </w:r>
        <w:r>
          <w:rPr>
            <w:w w:val="115"/>
            <w:sz w:val="18"/>
          </w:rPr>
          <w:t>2020.</w:t>
        </w:r>
      </w:hyperlink>
    </w:p>
    <w:p>
      <w:pPr>
        <w:spacing w:line="278" w:lineRule="auto" w:before="156"/>
        <w:ind w:left="2476" w:right="285" w:firstLine="0"/>
        <w:jc w:val="both"/>
        <w:rPr>
          <w:sz w:val="18"/>
        </w:rPr>
      </w:pPr>
      <w:hyperlink r:id="rId27">
        <w:r>
          <w:rPr>
            <w:w w:val="115"/>
            <w:sz w:val="18"/>
          </w:rPr>
          <w:t>Meer,</w:t>
        </w:r>
        <w:r>
          <w:rPr>
            <w:spacing w:val="-11"/>
            <w:w w:val="115"/>
            <w:sz w:val="18"/>
          </w:rPr>
          <w:t> </w:t>
        </w:r>
        <w:r>
          <w:rPr>
            <w:w w:val="115"/>
            <w:sz w:val="18"/>
          </w:rPr>
          <w:t>Jonathan</w:t>
        </w:r>
        <w:r>
          <w:rPr>
            <w:spacing w:val="-13"/>
            <w:w w:val="115"/>
            <w:sz w:val="18"/>
          </w:rPr>
          <w:t> </w:t>
        </w:r>
        <w:r>
          <w:rPr>
            <w:w w:val="115"/>
            <w:sz w:val="18"/>
          </w:rPr>
          <w:t>and</w:t>
        </w:r>
        <w:r>
          <w:rPr>
            <w:spacing w:val="-13"/>
            <w:w w:val="115"/>
            <w:sz w:val="18"/>
          </w:rPr>
          <w:t> </w:t>
        </w:r>
        <w:r>
          <w:rPr>
            <w:w w:val="115"/>
            <w:sz w:val="18"/>
          </w:rPr>
          <w:t>Jeremy</w:t>
        </w:r>
        <w:r>
          <w:rPr>
            <w:spacing w:val="-13"/>
            <w:w w:val="115"/>
            <w:sz w:val="18"/>
          </w:rPr>
          <w:t> </w:t>
        </w:r>
        <w:r>
          <w:rPr>
            <w:w w:val="115"/>
            <w:sz w:val="18"/>
          </w:rPr>
          <w:t>West.</w:t>
        </w:r>
        <w:r>
          <w:rPr>
            <w:spacing w:val="12"/>
            <w:w w:val="115"/>
            <w:sz w:val="18"/>
          </w:rPr>
          <w:t> </w:t>
        </w:r>
        <w:r>
          <w:rPr>
            <w:w w:val="115"/>
            <w:sz w:val="18"/>
          </w:rPr>
          <w:t>“Effects</w:t>
        </w:r>
        <w:r>
          <w:rPr>
            <w:spacing w:val="-13"/>
            <w:w w:val="115"/>
            <w:sz w:val="18"/>
          </w:rPr>
          <w:t> </w:t>
        </w:r>
        <w:r>
          <w:rPr>
            <w:w w:val="115"/>
            <w:sz w:val="18"/>
          </w:rPr>
          <w:t>of</w:t>
        </w:r>
        <w:r>
          <w:rPr>
            <w:spacing w:val="-13"/>
            <w:w w:val="115"/>
            <w:sz w:val="18"/>
          </w:rPr>
          <w:t> </w:t>
        </w:r>
        <w:r>
          <w:rPr>
            <w:w w:val="115"/>
            <w:sz w:val="18"/>
          </w:rPr>
          <w:t>the</w:t>
        </w:r>
        <w:r>
          <w:rPr>
            <w:spacing w:val="-13"/>
            <w:w w:val="115"/>
            <w:sz w:val="18"/>
          </w:rPr>
          <w:t> </w:t>
        </w:r>
        <w:r>
          <w:rPr>
            <w:w w:val="115"/>
            <w:sz w:val="18"/>
          </w:rPr>
          <w:t>Minimum</w:t>
        </w:r>
        <w:r>
          <w:rPr>
            <w:spacing w:val="-13"/>
            <w:w w:val="115"/>
            <w:sz w:val="18"/>
          </w:rPr>
          <w:t> </w:t>
        </w:r>
        <w:r>
          <w:rPr>
            <w:w w:val="115"/>
            <w:sz w:val="18"/>
          </w:rPr>
          <w:t>Wage</w:t>
        </w:r>
        <w:r>
          <w:rPr>
            <w:spacing w:val="-13"/>
            <w:w w:val="115"/>
            <w:sz w:val="18"/>
          </w:rPr>
          <w:t> </w:t>
        </w:r>
        <w:r>
          <w:rPr>
            <w:w w:val="115"/>
            <w:sz w:val="18"/>
          </w:rPr>
          <w:t>on</w:t>
        </w:r>
        <w:r>
          <w:rPr>
            <w:spacing w:val="-13"/>
            <w:w w:val="115"/>
            <w:sz w:val="18"/>
          </w:rPr>
          <w:t> </w:t>
        </w:r>
        <w:r>
          <w:rPr>
            <w:w w:val="115"/>
            <w:sz w:val="18"/>
          </w:rPr>
          <w:t>Employment</w:t>
        </w:r>
        <w:r>
          <w:rPr>
            <w:spacing w:val="-13"/>
            <w:w w:val="115"/>
            <w:sz w:val="18"/>
          </w:rPr>
          <w:t> </w:t>
        </w:r>
        <w:r>
          <w:rPr>
            <w:w w:val="115"/>
            <w:sz w:val="18"/>
          </w:rPr>
          <w:t>Dynamics.”</w:t>
        </w:r>
        <w:r>
          <w:rPr>
            <w:spacing w:val="12"/>
            <w:w w:val="115"/>
            <w:sz w:val="18"/>
          </w:rPr>
          <w:t> </w:t>
        </w:r>
        <w:r>
          <w:rPr>
            <w:i/>
            <w:w w:val="115"/>
            <w:sz w:val="18"/>
          </w:rPr>
          <w:t>CATO</w:t>
        </w:r>
      </w:hyperlink>
      <w:r>
        <w:rPr>
          <w:i/>
          <w:w w:val="115"/>
          <w:sz w:val="18"/>
        </w:rPr>
        <w:t> </w:t>
      </w:r>
      <w:hyperlink r:id="rId27">
        <w:r>
          <w:rPr>
            <w:i/>
            <w:w w:val="115"/>
            <w:sz w:val="18"/>
          </w:rPr>
          <w:t>Institute</w:t>
        </w:r>
        <w:r>
          <w:rPr>
            <w:i/>
            <w:spacing w:val="-13"/>
            <w:w w:val="115"/>
            <w:sz w:val="18"/>
          </w:rPr>
          <w:t> </w:t>
        </w:r>
        <w:r>
          <w:rPr>
            <w:i/>
            <w:w w:val="115"/>
            <w:sz w:val="18"/>
          </w:rPr>
          <w:t>Research</w:t>
        </w:r>
        <w:r>
          <w:rPr>
            <w:i/>
            <w:spacing w:val="-13"/>
            <w:w w:val="115"/>
            <w:sz w:val="18"/>
          </w:rPr>
          <w:t> </w:t>
        </w:r>
        <w:r>
          <w:rPr>
            <w:i/>
            <w:w w:val="115"/>
            <w:sz w:val="18"/>
          </w:rPr>
          <w:t>Briefs</w:t>
        </w:r>
        <w:r>
          <w:rPr>
            <w:i/>
            <w:spacing w:val="-13"/>
            <w:w w:val="115"/>
            <w:sz w:val="18"/>
          </w:rPr>
          <w:t> </w:t>
        </w:r>
        <w:r>
          <w:rPr>
            <w:i/>
            <w:w w:val="115"/>
            <w:sz w:val="18"/>
          </w:rPr>
          <w:t>in</w:t>
        </w:r>
        <w:r>
          <w:rPr>
            <w:i/>
            <w:spacing w:val="-13"/>
            <w:w w:val="115"/>
            <w:sz w:val="18"/>
          </w:rPr>
          <w:t> </w:t>
        </w:r>
        <w:r>
          <w:rPr>
            <w:i/>
            <w:w w:val="115"/>
            <w:sz w:val="18"/>
          </w:rPr>
          <w:t>Economic</w:t>
        </w:r>
        <w:r>
          <w:rPr>
            <w:i/>
            <w:spacing w:val="-13"/>
            <w:w w:val="115"/>
            <w:sz w:val="18"/>
          </w:rPr>
          <w:t> </w:t>
        </w:r>
        <w:r>
          <w:rPr>
            <w:i/>
            <w:w w:val="115"/>
            <w:sz w:val="18"/>
          </w:rPr>
          <w:t>Policy</w:t>
        </w:r>
        <w:r>
          <w:rPr>
            <w:w w:val="115"/>
            <w:sz w:val="18"/>
          </w:rPr>
          <w:t>,</w:t>
        </w:r>
        <w:r>
          <w:rPr>
            <w:spacing w:val="-13"/>
            <w:w w:val="115"/>
            <w:sz w:val="18"/>
          </w:rPr>
          <w:t> </w:t>
        </w:r>
        <w:r>
          <w:rPr>
            <w:w w:val="115"/>
            <w:sz w:val="18"/>
          </w:rPr>
          <w:t>No.</w:t>
        </w:r>
        <w:r>
          <w:rPr>
            <w:spacing w:val="-13"/>
            <w:w w:val="115"/>
            <w:sz w:val="18"/>
          </w:rPr>
          <w:t> </w:t>
        </w:r>
        <w:r>
          <w:rPr>
            <w:w w:val="115"/>
            <w:sz w:val="18"/>
          </w:rPr>
          <w:t>40:</w:t>
        </w:r>
        <w:r>
          <w:rPr>
            <w:spacing w:val="-10"/>
            <w:w w:val="115"/>
            <w:sz w:val="18"/>
          </w:rPr>
          <w:t> </w:t>
        </w:r>
        <w:r>
          <w:rPr>
            <w:w w:val="115"/>
            <w:sz w:val="18"/>
          </w:rPr>
          <w:t>December</w:t>
        </w:r>
        <w:r>
          <w:rPr>
            <w:spacing w:val="-13"/>
            <w:w w:val="115"/>
            <w:sz w:val="18"/>
          </w:rPr>
          <w:t> </w:t>
        </w:r>
        <w:r>
          <w:rPr>
            <w:w w:val="115"/>
            <w:sz w:val="18"/>
          </w:rPr>
          <w:t>2015.</w:t>
        </w:r>
      </w:hyperlink>
    </w:p>
    <w:p>
      <w:pPr>
        <w:pStyle w:val="BodyText"/>
        <w:spacing w:before="156"/>
        <w:ind w:left="2476"/>
        <w:jc w:val="both"/>
      </w:pPr>
      <w:r>
        <w:rPr>
          <w:w w:val="110"/>
        </w:rPr>
        <w:t>West,</w:t>
      </w:r>
      <w:r>
        <w:rPr>
          <w:spacing w:val="-8"/>
          <w:w w:val="110"/>
        </w:rPr>
        <w:t> </w:t>
      </w:r>
      <w:r>
        <w:rPr>
          <w:w w:val="110"/>
        </w:rPr>
        <w:t>Jeremy.</w:t>
      </w:r>
      <w:r>
        <w:rPr>
          <w:spacing w:val="4"/>
          <w:w w:val="110"/>
        </w:rPr>
        <w:t> </w:t>
      </w:r>
      <w:r>
        <w:rPr>
          <w:w w:val="110"/>
        </w:rPr>
        <w:t>“Cash</w:t>
      </w:r>
      <w:r>
        <w:rPr>
          <w:spacing w:val="-7"/>
          <w:w w:val="110"/>
        </w:rPr>
        <w:t> </w:t>
      </w:r>
      <w:r>
        <w:rPr>
          <w:w w:val="110"/>
        </w:rPr>
        <w:t>for</w:t>
      </w:r>
      <w:r>
        <w:rPr>
          <w:spacing w:val="-8"/>
          <w:w w:val="110"/>
        </w:rPr>
        <w:t> </w:t>
      </w:r>
      <w:r>
        <w:rPr>
          <w:w w:val="110"/>
        </w:rPr>
        <w:t>Corollas:</w:t>
      </w:r>
      <w:r>
        <w:rPr>
          <w:spacing w:val="4"/>
          <w:w w:val="110"/>
        </w:rPr>
        <w:t> </w:t>
      </w:r>
      <w:r>
        <w:rPr>
          <w:w w:val="110"/>
        </w:rPr>
        <w:t>When</w:t>
      </w:r>
      <w:r>
        <w:rPr>
          <w:spacing w:val="-7"/>
          <w:w w:val="110"/>
        </w:rPr>
        <w:t> </w:t>
      </w:r>
      <w:r>
        <w:rPr>
          <w:w w:val="110"/>
        </w:rPr>
        <w:t>Stimulus</w:t>
      </w:r>
      <w:r>
        <w:rPr>
          <w:spacing w:val="-7"/>
          <w:w w:val="110"/>
        </w:rPr>
        <w:t> </w:t>
      </w:r>
      <w:r>
        <w:rPr>
          <w:w w:val="110"/>
        </w:rPr>
        <w:t>Reduces</w:t>
      </w:r>
      <w:r>
        <w:rPr>
          <w:spacing w:val="-8"/>
          <w:w w:val="110"/>
        </w:rPr>
        <w:t> </w:t>
      </w:r>
      <w:r>
        <w:rPr>
          <w:w w:val="110"/>
        </w:rPr>
        <w:t>Spending.”</w:t>
      </w:r>
      <w:r>
        <w:rPr>
          <w:spacing w:val="4"/>
          <w:w w:val="110"/>
        </w:rPr>
        <w:t> </w:t>
      </w:r>
      <w:r>
        <w:rPr>
          <w:i/>
          <w:w w:val="110"/>
        </w:rPr>
        <w:t>MIT</w:t>
      </w:r>
      <w:r>
        <w:rPr>
          <w:i/>
          <w:spacing w:val="-7"/>
          <w:w w:val="110"/>
        </w:rPr>
        <w:t> </w:t>
      </w:r>
      <w:r>
        <w:rPr>
          <w:i/>
          <w:w w:val="110"/>
        </w:rPr>
        <w:t>CEEPR</w:t>
      </w:r>
      <w:r>
        <w:rPr>
          <w:w w:val="110"/>
        </w:rPr>
        <w:t>:</w:t>
      </w:r>
      <w:r>
        <w:rPr>
          <w:spacing w:val="-7"/>
          <w:w w:val="110"/>
        </w:rPr>
        <w:t> </w:t>
      </w:r>
      <w:r>
        <w:rPr>
          <w:w w:val="110"/>
        </w:rPr>
        <w:t>November</w:t>
      </w:r>
      <w:r>
        <w:rPr>
          <w:spacing w:val="-8"/>
          <w:w w:val="110"/>
        </w:rPr>
        <w:t> </w:t>
      </w:r>
      <w:r>
        <w:rPr>
          <w:spacing w:val="-2"/>
          <w:w w:val="110"/>
        </w:rPr>
        <w:t>2015.</w:t>
      </w:r>
    </w:p>
    <w:p>
      <w:pPr>
        <w:pStyle w:val="BodyText"/>
        <w:spacing w:line="278" w:lineRule="auto" w:before="191"/>
        <w:ind w:left="2476" w:right="286"/>
        <w:jc w:val="both"/>
      </w:pPr>
      <w:hyperlink r:id="rId28">
        <w:r>
          <w:rPr>
            <w:w w:val="110"/>
          </w:rPr>
          <w:t>West, Jeremy, Mark Hoekstra, Jonathan Meer, and Steven L. Puller.</w:t>
        </w:r>
        <w:r>
          <w:rPr>
            <w:spacing w:val="37"/>
            <w:w w:val="110"/>
          </w:rPr>
          <w:t> </w:t>
        </w:r>
        <w:r>
          <w:rPr>
            <w:w w:val="110"/>
          </w:rPr>
          <w:t>“Fuel Economy Requirements and</w:t>
        </w:r>
      </w:hyperlink>
      <w:r>
        <w:rPr>
          <w:w w:val="110"/>
        </w:rPr>
        <w:t> </w:t>
      </w:r>
      <w:hyperlink r:id="rId28">
        <w:r>
          <w:rPr>
            <w:w w:val="110"/>
          </w:rPr>
          <w:t>Household Driving.” </w:t>
        </w:r>
        <w:r>
          <w:rPr>
            <w:i/>
            <w:w w:val="110"/>
          </w:rPr>
          <w:t>CEPR VoxEU</w:t>
        </w:r>
        <w:r>
          <w:rPr>
            <w:w w:val="110"/>
          </w:rPr>
          <w:t>: July 2015.</w:t>
        </w:r>
      </w:hyperlink>
    </w:p>
    <w:p>
      <w:pPr>
        <w:pStyle w:val="BodyText"/>
        <w:spacing w:line="278" w:lineRule="auto" w:before="156"/>
        <w:ind w:left="2476" w:right="286"/>
        <w:jc w:val="both"/>
      </w:pPr>
      <w:hyperlink r:id="rId29">
        <w:r>
          <w:rPr>
            <w:w w:val="110"/>
          </w:rPr>
          <w:t>West, Jeremy, Mark Hoekstra, Jonathan Meer, and Steven L. Puller.</w:t>
        </w:r>
        <w:r>
          <w:rPr>
            <w:spacing w:val="22"/>
            <w:w w:val="110"/>
          </w:rPr>
          <w:t> </w:t>
        </w:r>
        <w:r>
          <w:rPr>
            <w:w w:val="110"/>
          </w:rPr>
          <w:t>“Do Greener Cars Lead Consumers</w:t>
        </w:r>
      </w:hyperlink>
      <w:r>
        <w:rPr>
          <w:w w:val="110"/>
        </w:rPr>
        <w:t> </w:t>
      </w:r>
      <w:hyperlink r:id="rId29">
        <w:r>
          <w:rPr>
            <w:w w:val="110"/>
          </w:rPr>
          <w:t>to Hit the Road More Often?” </w:t>
        </w:r>
        <w:r>
          <w:rPr>
            <w:i/>
            <w:w w:val="110"/>
          </w:rPr>
          <w:t>The Conversation</w:t>
        </w:r>
        <w:r>
          <w:rPr>
            <w:w w:val="110"/>
          </w:rPr>
          <w:t>: June 2015.</w:t>
        </w:r>
      </w:hyperlink>
    </w:p>
    <w:p>
      <w:pPr>
        <w:pStyle w:val="BodyText"/>
        <w:spacing w:line="278" w:lineRule="auto" w:before="156"/>
        <w:ind w:left="2476" w:right="286"/>
        <w:jc w:val="both"/>
      </w:pPr>
      <w:hyperlink r:id="rId30">
        <w:r>
          <w:rPr>
            <w:w w:val="110"/>
          </w:rPr>
          <w:t>Hoekstra, Mark, Steven L. Puller, and Jeremy West.</w:t>
        </w:r>
        <w:r>
          <w:rPr>
            <w:spacing w:val="40"/>
            <w:w w:val="110"/>
          </w:rPr>
          <w:t> </w:t>
        </w:r>
        <w:r>
          <w:rPr>
            <w:w w:val="110"/>
          </w:rPr>
          <w:t>“Did the Cash for Clunkers Stimulus Programme</w:t>
        </w:r>
      </w:hyperlink>
      <w:r>
        <w:rPr>
          <w:w w:val="110"/>
        </w:rPr>
        <w:t> </w:t>
      </w:r>
      <w:hyperlink r:id="rId30">
        <w:r>
          <w:rPr>
            <w:w w:val="110"/>
          </w:rPr>
          <w:t>Reduce New Vehicle Spending?” </w:t>
        </w:r>
        <w:r>
          <w:rPr>
            <w:i/>
            <w:w w:val="110"/>
          </w:rPr>
          <w:t>CEPR VoxEU</w:t>
        </w:r>
        <w:r>
          <w:rPr>
            <w:w w:val="110"/>
          </w:rPr>
          <w:t>: September 2014.</w:t>
        </w:r>
      </w:hyperlink>
    </w:p>
    <w:p>
      <w:pPr>
        <w:spacing w:line="278" w:lineRule="auto" w:before="157"/>
        <w:ind w:left="2476" w:right="286" w:firstLine="0"/>
        <w:jc w:val="both"/>
        <w:rPr>
          <w:sz w:val="18"/>
        </w:rPr>
      </w:pPr>
      <w:r>
        <w:rPr>
          <w:w w:val="115"/>
          <w:sz w:val="18"/>
        </w:rPr>
        <w:t>Meer,</w:t>
      </w:r>
      <w:r>
        <w:rPr>
          <w:spacing w:val="-9"/>
          <w:w w:val="115"/>
          <w:sz w:val="18"/>
        </w:rPr>
        <w:t> </w:t>
      </w:r>
      <w:r>
        <w:rPr>
          <w:w w:val="115"/>
          <w:sz w:val="18"/>
        </w:rPr>
        <w:t>Jonathan</w:t>
      </w:r>
      <w:r>
        <w:rPr>
          <w:spacing w:val="-11"/>
          <w:w w:val="115"/>
          <w:sz w:val="18"/>
        </w:rPr>
        <w:t> </w:t>
      </w:r>
      <w:r>
        <w:rPr>
          <w:w w:val="115"/>
          <w:sz w:val="18"/>
        </w:rPr>
        <w:t>and</w:t>
      </w:r>
      <w:r>
        <w:rPr>
          <w:spacing w:val="-11"/>
          <w:w w:val="115"/>
          <w:sz w:val="18"/>
        </w:rPr>
        <w:t> </w:t>
      </w:r>
      <w:r>
        <w:rPr>
          <w:w w:val="115"/>
          <w:sz w:val="18"/>
        </w:rPr>
        <w:t>Jeremy</w:t>
      </w:r>
      <w:r>
        <w:rPr>
          <w:spacing w:val="-11"/>
          <w:w w:val="115"/>
          <w:sz w:val="18"/>
        </w:rPr>
        <w:t> </w:t>
      </w:r>
      <w:r>
        <w:rPr>
          <w:w w:val="115"/>
          <w:sz w:val="18"/>
        </w:rPr>
        <w:t>West.</w:t>
      </w:r>
      <w:r>
        <w:rPr>
          <w:spacing w:val="14"/>
          <w:w w:val="115"/>
          <w:sz w:val="18"/>
        </w:rPr>
        <w:t> </w:t>
      </w:r>
      <w:r>
        <w:rPr>
          <w:w w:val="115"/>
          <w:sz w:val="18"/>
        </w:rPr>
        <w:t>“The</w:t>
      </w:r>
      <w:r>
        <w:rPr>
          <w:spacing w:val="-11"/>
          <w:w w:val="115"/>
          <w:sz w:val="18"/>
        </w:rPr>
        <w:t> </w:t>
      </w:r>
      <w:r>
        <w:rPr>
          <w:w w:val="115"/>
          <w:sz w:val="18"/>
        </w:rPr>
        <w:t>Minimum</w:t>
      </w:r>
      <w:r>
        <w:rPr>
          <w:spacing w:val="-11"/>
          <w:w w:val="115"/>
          <w:sz w:val="18"/>
        </w:rPr>
        <w:t> </w:t>
      </w:r>
      <w:r>
        <w:rPr>
          <w:w w:val="115"/>
          <w:sz w:val="18"/>
        </w:rPr>
        <w:t>Wage</w:t>
      </w:r>
      <w:r>
        <w:rPr>
          <w:spacing w:val="-11"/>
          <w:w w:val="115"/>
          <w:sz w:val="18"/>
        </w:rPr>
        <w:t> </w:t>
      </w:r>
      <w:r>
        <w:rPr>
          <w:w w:val="115"/>
          <w:sz w:val="18"/>
        </w:rPr>
        <w:t>and</w:t>
      </w:r>
      <w:r>
        <w:rPr>
          <w:spacing w:val="-11"/>
          <w:w w:val="115"/>
          <w:sz w:val="18"/>
        </w:rPr>
        <w:t> </w:t>
      </w:r>
      <w:r>
        <w:rPr>
          <w:w w:val="115"/>
          <w:sz w:val="18"/>
        </w:rPr>
        <w:t>Employment</w:t>
      </w:r>
      <w:r>
        <w:rPr>
          <w:spacing w:val="-11"/>
          <w:w w:val="115"/>
          <w:sz w:val="18"/>
        </w:rPr>
        <w:t> </w:t>
      </w:r>
      <w:r>
        <w:rPr>
          <w:w w:val="115"/>
          <w:sz w:val="18"/>
        </w:rPr>
        <w:t>Dynamics.”</w:t>
      </w:r>
      <w:r>
        <w:rPr>
          <w:spacing w:val="14"/>
          <w:w w:val="115"/>
          <w:sz w:val="18"/>
        </w:rPr>
        <w:t> </w:t>
      </w:r>
      <w:r>
        <w:rPr>
          <w:i/>
          <w:w w:val="115"/>
          <w:sz w:val="18"/>
        </w:rPr>
        <w:t>Private</w:t>
      </w:r>
      <w:r>
        <w:rPr>
          <w:i/>
          <w:spacing w:val="-11"/>
          <w:w w:val="115"/>
          <w:sz w:val="18"/>
        </w:rPr>
        <w:t> </w:t>
      </w:r>
      <w:r>
        <w:rPr>
          <w:i/>
          <w:w w:val="115"/>
          <w:sz w:val="18"/>
        </w:rPr>
        <w:t>Enter- </w:t>
      </w:r>
      <w:r>
        <w:rPr>
          <w:i/>
          <w:spacing w:val="-2"/>
          <w:w w:val="115"/>
          <w:sz w:val="18"/>
        </w:rPr>
        <w:t>prise</w:t>
      </w:r>
      <w:r>
        <w:rPr>
          <w:i/>
          <w:spacing w:val="-9"/>
          <w:w w:val="115"/>
          <w:sz w:val="18"/>
        </w:rPr>
        <w:t> </w:t>
      </w:r>
      <w:r>
        <w:rPr>
          <w:i/>
          <w:spacing w:val="-2"/>
          <w:w w:val="115"/>
          <w:sz w:val="18"/>
        </w:rPr>
        <w:t>Research</w:t>
      </w:r>
      <w:r>
        <w:rPr>
          <w:i/>
          <w:spacing w:val="-9"/>
          <w:w w:val="115"/>
          <w:sz w:val="18"/>
        </w:rPr>
        <w:t> </w:t>
      </w:r>
      <w:r>
        <w:rPr>
          <w:i/>
          <w:spacing w:val="-2"/>
          <w:w w:val="115"/>
          <w:sz w:val="18"/>
        </w:rPr>
        <w:t>Center</w:t>
      </w:r>
      <w:r>
        <w:rPr>
          <w:spacing w:val="-2"/>
          <w:w w:val="115"/>
          <w:sz w:val="18"/>
        </w:rPr>
        <w:t>,</w:t>
      </w:r>
      <w:r>
        <w:rPr>
          <w:spacing w:val="-9"/>
          <w:w w:val="115"/>
          <w:sz w:val="18"/>
        </w:rPr>
        <w:t> </w:t>
      </w:r>
      <w:r>
        <w:rPr>
          <w:spacing w:val="-2"/>
          <w:w w:val="115"/>
          <w:sz w:val="18"/>
        </w:rPr>
        <w:t>Policy</w:t>
      </w:r>
      <w:r>
        <w:rPr>
          <w:spacing w:val="-9"/>
          <w:w w:val="115"/>
          <w:sz w:val="18"/>
        </w:rPr>
        <w:t> </w:t>
      </w:r>
      <w:r>
        <w:rPr>
          <w:spacing w:val="-2"/>
          <w:w w:val="115"/>
          <w:sz w:val="18"/>
        </w:rPr>
        <w:t>Brief</w:t>
      </w:r>
      <w:r>
        <w:rPr>
          <w:spacing w:val="-9"/>
          <w:w w:val="115"/>
          <w:sz w:val="18"/>
        </w:rPr>
        <w:t> </w:t>
      </w:r>
      <w:r>
        <w:rPr>
          <w:spacing w:val="-2"/>
          <w:w w:val="115"/>
          <w:sz w:val="18"/>
        </w:rPr>
        <w:t>1301: January</w:t>
      </w:r>
      <w:r>
        <w:rPr>
          <w:spacing w:val="-9"/>
          <w:w w:val="115"/>
          <w:sz w:val="18"/>
        </w:rPr>
        <w:t> </w:t>
      </w:r>
      <w:r>
        <w:rPr>
          <w:spacing w:val="-2"/>
          <w:w w:val="115"/>
          <w:sz w:val="18"/>
        </w:rPr>
        <w:t>2014.</w:t>
      </w:r>
    </w:p>
    <w:p>
      <w:pPr>
        <w:pStyle w:val="BodyText"/>
        <w:spacing w:line="278" w:lineRule="auto" w:before="156"/>
        <w:ind w:left="2476" w:right="286"/>
        <w:jc w:val="both"/>
      </w:pPr>
      <w:hyperlink r:id="rId31">
        <w:r>
          <w:rPr>
            <w:w w:val="115"/>
          </w:rPr>
          <w:t>Meer,</w:t>
        </w:r>
        <w:r>
          <w:rPr>
            <w:spacing w:val="-13"/>
            <w:w w:val="115"/>
          </w:rPr>
          <w:t> </w:t>
        </w:r>
        <w:r>
          <w:rPr>
            <w:w w:val="115"/>
          </w:rPr>
          <w:t>Jonathan</w:t>
        </w:r>
        <w:r>
          <w:rPr>
            <w:spacing w:val="-13"/>
            <w:w w:val="115"/>
          </w:rPr>
          <w:t> </w:t>
        </w:r>
        <w:r>
          <w:rPr>
            <w:w w:val="115"/>
          </w:rPr>
          <w:t>and</w:t>
        </w:r>
        <w:r>
          <w:rPr>
            <w:spacing w:val="-13"/>
            <w:w w:val="115"/>
          </w:rPr>
          <w:t> </w:t>
        </w:r>
        <w:r>
          <w:rPr>
            <w:w w:val="115"/>
          </w:rPr>
          <w:t>Jeremy</w:t>
        </w:r>
        <w:r>
          <w:rPr>
            <w:spacing w:val="-13"/>
            <w:w w:val="115"/>
          </w:rPr>
          <w:t> </w:t>
        </w:r>
        <w:r>
          <w:rPr>
            <w:w w:val="115"/>
          </w:rPr>
          <w:t>West.</w:t>
        </w:r>
        <w:r>
          <w:rPr>
            <w:spacing w:val="8"/>
            <w:w w:val="115"/>
          </w:rPr>
          <w:t> </w:t>
        </w:r>
        <w:r>
          <w:rPr>
            <w:w w:val="115"/>
          </w:rPr>
          <w:t>“The</w:t>
        </w:r>
        <w:r>
          <w:rPr>
            <w:spacing w:val="-13"/>
            <w:w w:val="115"/>
          </w:rPr>
          <w:t> </w:t>
        </w:r>
        <w:r>
          <w:rPr>
            <w:w w:val="115"/>
          </w:rPr>
          <w:t>Minimum</w:t>
        </w:r>
        <w:r>
          <w:rPr>
            <w:spacing w:val="-13"/>
            <w:w w:val="115"/>
          </w:rPr>
          <w:t> </w:t>
        </w:r>
        <w:r>
          <w:rPr>
            <w:w w:val="115"/>
          </w:rPr>
          <w:t>Wage</w:t>
        </w:r>
        <w:r>
          <w:rPr>
            <w:spacing w:val="-13"/>
            <w:w w:val="115"/>
          </w:rPr>
          <w:t> </w:t>
        </w:r>
        <w:r>
          <w:rPr>
            <w:w w:val="115"/>
          </w:rPr>
          <w:t>and</w:t>
        </w:r>
        <w:r>
          <w:rPr>
            <w:spacing w:val="-13"/>
            <w:w w:val="115"/>
          </w:rPr>
          <w:t> </w:t>
        </w:r>
        <w:r>
          <w:rPr>
            <w:w w:val="115"/>
          </w:rPr>
          <w:t>Employment</w:t>
        </w:r>
        <w:r>
          <w:rPr>
            <w:spacing w:val="-13"/>
            <w:w w:val="115"/>
          </w:rPr>
          <w:t> </w:t>
        </w:r>
        <w:r>
          <w:rPr>
            <w:w w:val="115"/>
          </w:rPr>
          <w:t>Dynamics.”</w:t>
        </w:r>
        <w:r>
          <w:rPr>
            <w:spacing w:val="11"/>
            <w:w w:val="115"/>
          </w:rPr>
          <w:t> </w:t>
        </w:r>
        <w:r>
          <w:rPr>
            <w:i/>
            <w:w w:val="115"/>
          </w:rPr>
          <w:t>CEPR</w:t>
        </w:r>
        <w:r>
          <w:rPr>
            <w:i/>
            <w:spacing w:val="-13"/>
            <w:w w:val="115"/>
          </w:rPr>
          <w:t> </w:t>
        </w:r>
        <w:r>
          <w:rPr>
            <w:i/>
            <w:w w:val="115"/>
          </w:rPr>
          <w:t>VoxEU</w:t>
        </w:r>
        <w:r>
          <w:rPr>
            <w:w w:val="115"/>
          </w:rPr>
          <w:t>:</w:t>
        </w:r>
      </w:hyperlink>
      <w:r>
        <w:rPr>
          <w:w w:val="115"/>
        </w:rPr>
        <w:t> </w:t>
      </w:r>
      <w:hyperlink r:id="rId31">
        <w:r>
          <w:rPr>
            <w:w w:val="115"/>
          </w:rPr>
          <w:t>September</w:t>
        </w:r>
        <w:r>
          <w:rPr>
            <w:spacing w:val="-10"/>
            <w:w w:val="115"/>
          </w:rPr>
          <w:t> </w:t>
        </w:r>
        <w:r>
          <w:rPr>
            <w:w w:val="115"/>
          </w:rPr>
          <w:t>2013.</w:t>
        </w:r>
      </w:hyperlink>
    </w:p>
    <w:p>
      <w:pPr>
        <w:pStyle w:val="BodyText"/>
        <w:spacing w:before="91"/>
      </w:pPr>
    </w:p>
    <w:p>
      <w:pPr>
        <w:pStyle w:val="BodyText"/>
        <w:tabs>
          <w:tab w:pos="2476" w:val="left" w:leader="none"/>
        </w:tabs>
        <w:spacing w:line="278" w:lineRule="auto" w:before="1"/>
        <w:ind w:left="2476" w:right="1689" w:hanging="2112"/>
      </w:pPr>
      <w:r>
        <w:rPr>
          <w:w w:val="115"/>
        </w:rPr>
        <w:t>R</w:t>
      </w:r>
      <w:r>
        <w:rPr>
          <w:w w:val="115"/>
          <w:sz w:val="14"/>
        </w:rPr>
        <w:t>ESEARCH </w:t>
      </w:r>
      <w:r>
        <w:rPr>
          <w:w w:val="115"/>
        </w:rPr>
        <w:t>G</w:t>
      </w:r>
      <w:r>
        <w:rPr>
          <w:w w:val="115"/>
          <w:sz w:val="14"/>
        </w:rPr>
        <w:t>RANTS</w:t>
      </w:r>
      <w:r>
        <w:rPr>
          <w:sz w:val="14"/>
        </w:rPr>
        <w:tab/>
      </w:r>
      <w:r>
        <w:rPr>
          <w:w w:val="110"/>
        </w:rPr>
        <w:t>2025 UCSC Institute for Social Transformation Catalyze Award, Principal Investigator 2024</w:t>
      </w:r>
      <w:r>
        <w:rPr>
          <w:spacing w:val="-1"/>
          <w:w w:val="110"/>
        </w:rPr>
        <w:t> </w:t>
      </w:r>
      <w:r>
        <w:rPr>
          <w:w w:val="110"/>
        </w:rPr>
        <w:t>UCSC</w:t>
      </w:r>
      <w:r>
        <w:rPr>
          <w:spacing w:val="-1"/>
          <w:w w:val="110"/>
        </w:rPr>
        <w:t> </w:t>
      </w:r>
      <w:r>
        <w:rPr>
          <w:w w:val="110"/>
        </w:rPr>
        <w:t>Center</w:t>
      </w:r>
      <w:r>
        <w:rPr>
          <w:spacing w:val="-1"/>
          <w:w w:val="110"/>
        </w:rPr>
        <w:t> </w:t>
      </w:r>
      <w:r>
        <w:rPr>
          <w:w w:val="110"/>
        </w:rPr>
        <w:t>for</w:t>
      </w:r>
      <w:r>
        <w:rPr>
          <w:spacing w:val="-1"/>
          <w:w w:val="110"/>
        </w:rPr>
        <w:t> </w:t>
      </w:r>
      <w:r>
        <w:rPr>
          <w:w w:val="110"/>
        </w:rPr>
        <w:t>Coastal</w:t>
      </w:r>
      <w:r>
        <w:rPr>
          <w:spacing w:val="-1"/>
          <w:w w:val="110"/>
        </w:rPr>
        <w:t> </w:t>
      </w:r>
      <w:r>
        <w:rPr>
          <w:w w:val="110"/>
        </w:rPr>
        <w:t>Climate</w:t>
      </w:r>
      <w:r>
        <w:rPr>
          <w:spacing w:val="-1"/>
          <w:w w:val="110"/>
        </w:rPr>
        <w:t> </w:t>
      </w:r>
      <w:r>
        <w:rPr>
          <w:w w:val="110"/>
        </w:rPr>
        <w:t>Resilience</w:t>
      </w:r>
      <w:r>
        <w:rPr>
          <w:spacing w:val="-1"/>
          <w:w w:val="110"/>
        </w:rPr>
        <w:t> </w:t>
      </w:r>
      <w:r>
        <w:rPr>
          <w:w w:val="110"/>
        </w:rPr>
        <w:t>Award,</w:t>
      </w:r>
      <w:r>
        <w:rPr>
          <w:spacing w:val="-1"/>
          <w:w w:val="110"/>
        </w:rPr>
        <w:t> </w:t>
      </w:r>
      <w:r>
        <w:rPr>
          <w:w w:val="110"/>
        </w:rPr>
        <w:t>co-PI</w:t>
      </w:r>
      <w:r>
        <w:rPr>
          <w:spacing w:val="-1"/>
          <w:w w:val="110"/>
        </w:rPr>
        <w:t> </w:t>
      </w:r>
      <w:r>
        <w:rPr>
          <w:w w:val="110"/>
        </w:rPr>
        <w:t>with</w:t>
      </w:r>
      <w:r>
        <w:rPr>
          <w:spacing w:val="-1"/>
          <w:w w:val="110"/>
        </w:rPr>
        <w:t> </w:t>
      </w:r>
      <w:r>
        <w:rPr>
          <w:w w:val="110"/>
        </w:rPr>
        <w:t>Grace</w:t>
      </w:r>
      <w:r>
        <w:rPr>
          <w:spacing w:val="-1"/>
          <w:w w:val="110"/>
        </w:rPr>
        <w:t> </w:t>
      </w:r>
      <w:r>
        <w:rPr>
          <w:w w:val="110"/>
        </w:rPr>
        <w:t>Weishi</w:t>
      </w:r>
      <w:r>
        <w:rPr>
          <w:spacing w:val="-1"/>
          <w:w w:val="110"/>
        </w:rPr>
        <w:t> </w:t>
      </w:r>
      <w:r>
        <w:rPr>
          <w:w w:val="110"/>
        </w:rPr>
        <w:t>Gu </w:t>
      </w:r>
      <w:r>
        <w:rPr>
          <w:w w:val="115"/>
        </w:rPr>
        <w:t>2023</w:t>
      </w:r>
      <w:r>
        <w:rPr>
          <w:spacing w:val="-5"/>
          <w:w w:val="115"/>
        </w:rPr>
        <w:t> </w:t>
      </w:r>
      <w:r>
        <w:rPr>
          <w:w w:val="115"/>
        </w:rPr>
        <w:t>UCSC</w:t>
      </w:r>
      <w:r>
        <w:rPr>
          <w:spacing w:val="-5"/>
          <w:w w:val="115"/>
        </w:rPr>
        <w:t> </w:t>
      </w:r>
      <w:r>
        <w:rPr>
          <w:w w:val="115"/>
        </w:rPr>
        <w:t>Committe</w:t>
      </w:r>
      <w:r>
        <w:rPr>
          <w:spacing w:val="-5"/>
          <w:w w:val="115"/>
        </w:rPr>
        <w:t> </w:t>
      </w:r>
      <w:r>
        <w:rPr>
          <w:w w:val="115"/>
        </w:rPr>
        <w:t>on</w:t>
      </w:r>
      <w:r>
        <w:rPr>
          <w:spacing w:val="-5"/>
          <w:w w:val="115"/>
        </w:rPr>
        <w:t> </w:t>
      </w:r>
      <w:r>
        <w:rPr>
          <w:w w:val="115"/>
        </w:rPr>
        <w:t>Research: Large</w:t>
      </w:r>
      <w:r>
        <w:rPr>
          <w:spacing w:val="-5"/>
          <w:w w:val="115"/>
        </w:rPr>
        <w:t> </w:t>
      </w:r>
      <w:r>
        <w:rPr>
          <w:w w:val="115"/>
        </w:rPr>
        <w:t>Grant</w:t>
      </w:r>
      <w:r>
        <w:rPr>
          <w:spacing w:val="-5"/>
          <w:w w:val="115"/>
        </w:rPr>
        <w:t> </w:t>
      </w:r>
      <w:r>
        <w:rPr>
          <w:w w:val="115"/>
        </w:rPr>
        <w:t>Program,</w:t>
      </w:r>
      <w:r>
        <w:rPr>
          <w:spacing w:val="-5"/>
          <w:w w:val="115"/>
        </w:rPr>
        <w:t> </w:t>
      </w:r>
      <w:r>
        <w:rPr>
          <w:w w:val="115"/>
        </w:rPr>
        <w:t>Principal</w:t>
      </w:r>
      <w:r>
        <w:rPr>
          <w:spacing w:val="-5"/>
          <w:w w:val="115"/>
        </w:rPr>
        <w:t> </w:t>
      </w:r>
      <w:r>
        <w:rPr>
          <w:w w:val="115"/>
        </w:rPr>
        <w:t>Investigator</w:t>
      </w:r>
    </w:p>
    <w:p>
      <w:pPr>
        <w:pStyle w:val="BodyText"/>
        <w:spacing w:line="278" w:lineRule="auto"/>
        <w:ind w:left="2476" w:right="679"/>
      </w:pPr>
      <w:r>
        <w:rPr>
          <w:w w:val="110"/>
        </w:rPr>
        <w:t>2018 University of California Institute of Transportation Studies, co-PI with Adam Millard-Ball </w:t>
      </w:r>
      <w:r>
        <w:rPr>
          <w:w w:val="115"/>
        </w:rPr>
        <w:t>2018</w:t>
      </w:r>
      <w:r>
        <w:rPr>
          <w:spacing w:val="-5"/>
          <w:w w:val="115"/>
        </w:rPr>
        <w:t> </w:t>
      </w:r>
      <w:r>
        <w:rPr>
          <w:w w:val="115"/>
        </w:rPr>
        <w:t>UCSC</w:t>
      </w:r>
      <w:r>
        <w:rPr>
          <w:spacing w:val="-5"/>
          <w:w w:val="115"/>
        </w:rPr>
        <w:t> </w:t>
      </w:r>
      <w:r>
        <w:rPr>
          <w:w w:val="115"/>
        </w:rPr>
        <w:t>Committee</w:t>
      </w:r>
      <w:r>
        <w:rPr>
          <w:spacing w:val="-5"/>
          <w:w w:val="115"/>
        </w:rPr>
        <w:t> </w:t>
      </w:r>
      <w:r>
        <w:rPr>
          <w:w w:val="115"/>
        </w:rPr>
        <w:t>on</w:t>
      </w:r>
      <w:r>
        <w:rPr>
          <w:spacing w:val="-5"/>
          <w:w w:val="115"/>
        </w:rPr>
        <w:t> </w:t>
      </w:r>
      <w:r>
        <w:rPr>
          <w:w w:val="115"/>
        </w:rPr>
        <w:t>Research: Special</w:t>
      </w:r>
      <w:r>
        <w:rPr>
          <w:spacing w:val="-5"/>
          <w:w w:val="115"/>
        </w:rPr>
        <w:t> </w:t>
      </w:r>
      <w:r>
        <w:rPr>
          <w:w w:val="115"/>
        </w:rPr>
        <w:t>Research</w:t>
      </w:r>
      <w:r>
        <w:rPr>
          <w:spacing w:val="-5"/>
          <w:w w:val="115"/>
        </w:rPr>
        <w:t> </w:t>
      </w:r>
      <w:r>
        <w:rPr>
          <w:w w:val="115"/>
        </w:rPr>
        <w:t>Grant,</w:t>
      </w:r>
      <w:r>
        <w:rPr>
          <w:spacing w:val="-5"/>
          <w:w w:val="115"/>
        </w:rPr>
        <w:t> </w:t>
      </w:r>
      <w:r>
        <w:rPr>
          <w:w w:val="115"/>
        </w:rPr>
        <w:t>Principal</w:t>
      </w:r>
      <w:r>
        <w:rPr>
          <w:spacing w:val="-5"/>
          <w:w w:val="115"/>
        </w:rPr>
        <w:t> </w:t>
      </w:r>
      <w:r>
        <w:rPr>
          <w:w w:val="115"/>
        </w:rPr>
        <w:t>Investigator</w:t>
      </w:r>
    </w:p>
    <w:p>
      <w:pPr>
        <w:pStyle w:val="BodyText"/>
        <w:spacing w:before="88"/>
      </w:pPr>
    </w:p>
    <w:p>
      <w:pPr>
        <w:tabs>
          <w:tab w:pos="2476" w:val="left" w:leader="none"/>
        </w:tabs>
        <w:spacing w:line="278" w:lineRule="auto" w:before="0"/>
        <w:ind w:left="2476" w:right="286" w:hanging="2112"/>
        <w:jc w:val="both"/>
        <w:rPr>
          <w:i/>
          <w:sz w:val="18"/>
        </w:rPr>
      </w:pPr>
      <w:r>
        <w:rPr>
          <w:w w:val="115"/>
          <w:sz w:val="18"/>
        </w:rPr>
        <w:t>P</w:t>
      </w:r>
      <w:r>
        <w:rPr>
          <w:w w:val="115"/>
          <w:sz w:val="14"/>
        </w:rPr>
        <w:t>RESS </w:t>
      </w:r>
      <w:r>
        <w:rPr>
          <w:w w:val="115"/>
          <w:sz w:val="18"/>
        </w:rPr>
        <w:t>C</w:t>
      </w:r>
      <w:r>
        <w:rPr>
          <w:w w:val="115"/>
          <w:sz w:val="14"/>
        </w:rPr>
        <w:t>OVERAGE</w:t>
      </w:r>
      <w:r>
        <w:rPr>
          <w:sz w:val="14"/>
        </w:rPr>
        <w:tab/>
      </w:r>
      <w:r>
        <w:rPr>
          <w:w w:val="115"/>
          <w:sz w:val="18"/>
        </w:rPr>
        <w:t>Research</w:t>
      </w:r>
      <w:r>
        <w:rPr>
          <w:spacing w:val="-13"/>
          <w:w w:val="115"/>
          <w:sz w:val="18"/>
        </w:rPr>
        <w:t> </w:t>
      </w:r>
      <w:r>
        <w:rPr>
          <w:w w:val="115"/>
          <w:sz w:val="18"/>
        </w:rPr>
        <w:t>featured</w:t>
      </w:r>
      <w:r>
        <w:rPr>
          <w:spacing w:val="-13"/>
          <w:w w:val="115"/>
          <w:sz w:val="18"/>
        </w:rPr>
        <w:t> </w:t>
      </w:r>
      <w:r>
        <w:rPr>
          <w:w w:val="115"/>
          <w:sz w:val="18"/>
        </w:rPr>
        <w:t>in:</w:t>
      </w:r>
      <w:r>
        <w:rPr>
          <w:spacing w:val="24"/>
          <w:w w:val="115"/>
          <w:sz w:val="18"/>
        </w:rPr>
        <w:t> </w:t>
      </w:r>
      <w:r>
        <w:rPr>
          <w:i/>
          <w:w w:val="115"/>
          <w:sz w:val="18"/>
        </w:rPr>
        <w:t>The</w:t>
      </w:r>
      <w:r>
        <w:rPr>
          <w:i/>
          <w:spacing w:val="-12"/>
          <w:w w:val="115"/>
          <w:sz w:val="18"/>
        </w:rPr>
        <w:t> </w:t>
      </w:r>
      <w:r>
        <w:rPr>
          <w:i/>
          <w:w w:val="115"/>
          <w:sz w:val="18"/>
        </w:rPr>
        <w:t>Atlantic,</w:t>
      </w:r>
      <w:r>
        <w:rPr>
          <w:i/>
          <w:spacing w:val="-13"/>
          <w:w w:val="115"/>
          <w:sz w:val="18"/>
        </w:rPr>
        <w:t> </w:t>
      </w:r>
      <w:r>
        <w:rPr>
          <w:i/>
          <w:w w:val="115"/>
          <w:sz w:val="18"/>
        </w:rPr>
        <w:t>The</w:t>
      </w:r>
      <w:r>
        <w:rPr>
          <w:i/>
          <w:spacing w:val="-13"/>
          <w:w w:val="115"/>
          <w:sz w:val="18"/>
        </w:rPr>
        <w:t> </w:t>
      </w:r>
      <w:r>
        <w:rPr>
          <w:i/>
          <w:w w:val="115"/>
          <w:sz w:val="18"/>
        </w:rPr>
        <w:t>Boston</w:t>
      </w:r>
      <w:r>
        <w:rPr>
          <w:i/>
          <w:spacing w:val="-13"/>
          <w:w w:val="115"/>
          <w:sz w:val="18"/>
        </w:rPr>
        <w:t> </w:t>
      </w:r>
      <w:r>
        <w:rPr>
          <w:i/>
          <w:w w:val="115"/>
          <w:sz w:val="18"/>
        </w:rPr>
        <w:t>Globe,</w:t>
      </w:r>
      <w:r>
        <w:rPr>
          <w:i/>
          <w:spacing w:val="-13"/>
          <w:w w:val="115"/>
          <w:sz w:val="18"/>
        </w:rPr>
        <w:t> </w:t>
      </w:r>
      <w:r>
        <w:rPr>
          <w:i/>
          <w:w w:val="115"/>
          <w:sz w:val="18"/>
        </w:rPr>
        <w:t>CBS</w:t>
      </w:r>
      <w:r>
        <w:rPr>
          <w:i/>
          <w:spacing w:val="-13"/>
          <w:w w:val="115"/>
          <w:sz w:val="18"/>
        </w:rPr>
        <w:t> </w:t>
      </w:r>
      <w:r>
        <w:rPr>
          <w:i/>
          <w:w w:val="115"/>
          <w:sz w:val="18"/>
        </w:rPr>
        <w:t>San</w:t>
      </w:r>
      <w:r>
        <w:rPr>
          <w:i/>
          <w:spacing w:val="-13"/>
          <w:w w:val="115"/>
          <w:sz w:val="18"/>
        </w:rPr>
        <w:t> </w:t>
      </w:r>
      <w:r>
        <w:rPr>
          <w:i/>
          <w:w w:val="115"/>
          <w:sz w:val="18"/>
        </w:rPr>
        <w:t>Francisco,</w:t>
      </w:r>
      <w:r>
        <w:rPr>
          <w:i/>
          <w:spacing w:val="-13"/>
          <w:w w:val="115"/>
          <w:sz w:val="18"/>
        </w:rPr>
        <w:t> </w:t>
      </w:r>
      <w:r>
        <w:rPr>
          <w:i/>
          <w:w w:val="115"/>
          <w:sz w:val="18"/>
        </w:rPr>
        <w:t>The</w:t>
      </w:r>
      <w:r>
        <w:rPr>
          <w:i/>
          <w:spacing w:val="-13"/>
          <w:w w:val="115"/>
          <w:sz w:val="18"/>
        </w:rPr>
        <w:t> </w:t>
      </w:r>
      <w:r>
        <w:rPr>
          <w:i/>
          <w:w w:val="115"/>
          <w:sz w:val="18"/>
        </w:rPr>
        <w:t>Daily</w:t>
      </w:r>
      <w:r>
        <w:rPr>
          <w:i/>
          <w:spacing w:val="-13"/>
          <w:w w:val="115"/>
          <w:sz w:val="18"/>
        </w:rPr>
        <w:t> </w:t>
      </w:r>
      <w:r>
        <w:rPr>
          <w:i/>
          <w:w w:val="115"/>
          <w:sz w:val="18"/>
        </w:rPr>
        <w:t>Beast,</w:t>
      </w:r>
      <w:r>
        <w:rPr>
          <w:i/>
          <w:spacing w:val="-13"/>
          <w:w w:val="115"/>
          <w:sz w:val="18"/>
        </w:rPr>
        <w:t> </w:t>
      </w:r>
      <w:r>
        <w:rPr>
          <w:i/>
          <w:w w:val="115"/>
          <w:sz w:val="18"/>
        </w:rPr>
        <w:t>The</w:t>
      </w:r>
      <w:r>
        <w:rPr>
          <w:i/>
          <w:spacing w:val="-13"/>
          <w:w w:val="115"/>
          <w:sz w:val="18"/>
        </w:rPr>
        <w:t> </w:t>
      </w:r>
      <w:r>
        <w:rPr>
          <w:i/>
          <w:w w:val="115"/>
          <w:sz w:val="18"/>
        </w:rPr>
        <w:t>Daily </w:t>
      </w:r>
      <w:r>
        <w:rPr>
          <w:i/>
          <w:w w:val="110"/>
          <w:sz w:val="18"/>
        </w:rPr>
        <w:t>Caller, The</w:t>
      </w:r>
      <w:r>
        <w:rPr>
          <w:i/>
          <w:spacing w:val="-2"/>
          <w:w w:val="110"/>
          <w:sz w:val="18"/>
        </w:rPr>
        <w:t> </w:t>
      </w:r>
      <w:r>
        <w:rPr>
          <w:i/>
          <w:w w:val="110"/>
          <w:sz w:val="18"/>
        </w:rPr>
        <w:t>Economist, Forbes, The</w:t>
      </w:r>
      <w:r>
        <w:rPr>
          <w:i/>
          <w:spacing w:val="-2"/>
          <w:w w:val="110"/>
          <w:sz w:val="18"/>
        </w:rPr>
        <w:t> </w:t>
      </w:r>
      <w:r>
        <w:rPr>
          <w:i/>
          <w:w w:val="110"/>
          <w:sz w:val="18"/>
        </w:rPr>
        <w:t>Houston</w:t>
      </w:r>
      <w:r>
        <w:rPr>
          <w:i/>
          <w:spacing w:val="-2"/>
          <w:w w:val="110"/>
          <w:sz w:val="18"/>
        </w:rPr>
        <w:t> </w:t>
      </w:r>
      <w:r>
        <w:rPr>
          <w:i/>
          <w:w w:val="110"/>
          <w:sz w:val="18"/>
        </w:rPr>
        <w:t>Chronicle, The</w:t>
      </w:r>
      <w:r>
        <w:rPr>
          <w:i/>
          <w:spacing w:val="-2"/>
          <w:w w:val="110"/>
          <w:sz w:val="18"/>
        </w:rPr>
        <w:t> </w:t>
      </w:r>
      <w:r>
        <w:rPr>
          <w:i/>
          <w:w w:val="110"/>
          <w:sz w:val="18"/>
        </w:rPr>
        <w:t>Journalist’s</w:t>
      </w:r>
      <w:r>
        <w:rPr>
          <w:i/>
          <w:spacing w:val="-2"/>
          <w:w w:val="110"/>
          <w:sz w:val="18"/>
        </w:rPr>
        <w:t> </w:t>
      </w:r>
      <w:r>
        <w:rPr>
          <w:i/>
          <w:w w:val="110"/>
          <w:sz w:val="18"/>
        </w:rPr>
        <w:t>Resource, National</w:t>
      </w:r>
      <w:r>
        <w:rPr>
          <w:i/>
          <w:spacing w:val="-2"/>
          <w:w w:val="110"/>
          <w:sz w:val="18"/>
        </w:rPr>
        <w:t> </w:t>
      </w:r>
      <w:r>
        <w:rPr>
          <w:i/>
          <w:w w:val="110"/>
          <w:sz w:val="18"/>
        </w:rPr>
        <w:t>Affairs, Na- tional</w:t>
      </w:r>
      <w:r>
        <w:rPr>
          <w:i/>
          <w:spacing w:val="-3"/>
          <w:w w:val="110"/>
          <w:sz w:val="18"/>
        </w:rPr>
        <w:t> </w:t>
      </w:r>
      <w:r>
        <w:rPr>
          <w:i/>
          <w:w w:val="110"/>
          <w:sz w:val="18"/>
        </w:rPr>
        <w:t>Review,</w:t>
      </w:r>
      <w:r>
        <w:rPr>
          <w:i/>
          <w:spacing w:val="-2"/>
          <w:w w:val="110"/>
          <w:sz w:val="18"/>
        </w:rPr>
        <w:t> </w:t>
      </w:r>
      <w:r>
        <w:rPr>
          <w:i/>
          <w:w w:val="110"/>
          <w:sz w:val="18"/>
        </w:rPr>
        <w:t>The</w:t>
      </w:r>
      <w:r>
        <w:rPr>
          <w:i/>
          <w:spacing w:val="-3"/>
          <w:w w:val="110"/>
          <w:sz w:val="18"/>
        </w:rPr>
        <w:t> </w:t>
      </w:r>
      <w:r>
        <w:rPr>
          <w:i/>
          <w:w w:val="110"/>
          <w:sz w:val="18"/>
        </w:rPr>
        <w:t>New</w:t>
      </w:r>
      <w:r>
        <w:rPr>
          <w:i/>
          <w:spacing w:val="-3"/>
          <w:w w:val="110"/>
          <w:sz w:val="18"/>
        </w:rPr>
        <w:t> </w:t>
      </w:r>
      <w:r>
        <w:rPr>
          <w:i/>
          <w:w w:val="110"/>
          <w:sz w:val="18"/>
        </w:rPr>
        <w:t>York</w:t>
      </w:r>
      <w:r>
        <w:rPr>
          <w:i/>
          <w:spacing w:val="-3"/>
          <w:w w:val="110"/>
          <w:sz w:val="18"/>
        </w:rPr>
        <w:t> </w:t>
      </w:r>
      <w:r>
        <w:rPr>
          <w:i/>
          <w:w w:val="110"/>
          <w:sz w:val="18"/>
        </w:rPr>
        <w:t>Times,</w:t>
      </w:r>
      <w:r>
        <w:rPr>
          <w:i/>
          <w:spacing w:val="-2"/>
          <w:w w:val="110"/>
          <w:sz w:val="18"/>
        </w:rPr>
        <w:t> </w:t>
      </w:r>
      <w:r>
        <w:rPr>
          <w:i/>
          <w:w w:val="110"/>
          <w:sz w:val="18"/>
        </w:rPr>
        <w:t>NPR</w:t>
      </w:r>
      <w:r>
        <w:rPr>
          <w:i/>
          <w:spacing w:val="-3"/>
          <w:w w:val="110"/>
          <w:sz w:val="18"/>
        </w:rPr>
        <w:t> </w:t>
      </w:r>
      <w:r>
        <w:rPr>
          <w:i/>
          <w:w w:val="110"/>
          <w:sz w:val="18"/>
        </w:rPr>
        <w:t>Los</w:t>
      </w:r>
      <w:r>
        <w:rPr>
          <w:i/>
          <w:spacing w:val="-3"/>
          <w:w w:val="110"/>
          <w:sz w:val="18"/>
        </w:rPr>
        <w:t> </w:t>
      </w:r>
      <w:r>
        <w:rPr>
          <w:i/>
          <w:w w:val="110"/>
          <w:sz w:val="18"/>
        </w:rPr>
        <w:t>Angeles,</w:t>
      </w:r>
      <w:r>
        <w:rPr>
          <w:i/>
          <w:spacing w:val="-2"/>
          <w:w w:val="110"/>
          <w:sz w:val="18"/>
        </w:rPr>
        <w:t> </w:t>
      </w:r>
      <w:r>
        <w:rPr>
          <w:i/>
          <w:w w:val="110"/>
          <w:sz w:val="18"/>
        </w:rPr>
        <w:t>Planetizen,</w:t>
      </w:r>
      <w:r>
        <w:rPr>
          <w:i/>
          <w:spacing w:val="-2"/>
          <w:w w:val="110"/>
          <w:sz w:val="18"/>
        </w:rPr>
        <w:t> </w:t>
      </w:r>
      <w:r>
        <w:rPr>
          <w:i/>
          <w:w w:val="110"/>
          <w:sz w:val="18"/>
        </w:rPr>
        <w:t>PolitiFact,</w:t>
      </w:r>
      <w:r>
        <w:rPr>
          <w:i/>
          <w:spacing w:val="-2"/>
          <w:w w:val="110"/>
          <w:sz w:val="18"/>
        </w:rPr>
        <w:t> </w:t>
      </w:r>
      <w:r>
        <w:rPr>
          <w:i/>
          <w:w w:val="110"/>
          <w:sz w:val="18"/>
        </w:rPr>
        <w:t>Quartz,</w:t>
      </w:r>
      <w:r>
        <w:rPr>
          <w:i/>
          <w:spacing w:val="-2"/>
          <w:w w:val="110"/>
          <w:sz w:val="18"/>
        </w:rPr>
        <w:t> </w:t>
      </w:r>
      <w:r>
        <w:rPr>
          <w:i/>
          <w:w w:val="110"/>
          <w:sz w:val="18"/>
        </w:rPr>
        <w:t>The</w:t>
      </w:r>
      <w:r>
        <w:rPr>
          <w:i/>
          <w:spacing w:val="-3"/>
          <w:w w:val="110"/>
          <w:sz w:val="18"/>
        </w:rPr>
        <w:t> </w:t>
      </w:r>
      <w:r>
        <w:rPr>
          <w:i/>
          <w:w w:val="110"/>
          <w:sz w:val="18"/>
        </w:rPr>
        <w:t>San</w:t>
      </w:r>
      <w:r>
        <w:rPr>
          <w:i/>
          <w:spacing w:val="-3"/>
          <w:w w:val="110"/>
          <w:sz w:val="18"/>
        </w:rPr>
        <w:t> </w:t>
      </w:r>
      <w:r>
        <w:rPr>
          <w:i/>
          <w:w w:val="110"/>
          <w:sz w:val="18"/>
        </w:rPr>
        <w:t>Francisco </w:t>
      </w:r>
      <w:r>
        <w:rPr>
          <w:i/>
          <w:w w:val="115"/>
          <w:sz w:val="18"/>
        </w:rPr>
        <w:t>Gate,</w:t>
      </w:r>
      <w:r>
        <w:rPr>
          <w:i/>
          <w:spacing w:val="-3"/>
          <w:w w:val="115"/>
          <w:sz w:val="18"/>
        </w:rPr>
        <w:t> </w:t>
      </w:r>
      <w:r>
        <w:rPr>
          <w:i/>
          <w:w w:val="115"/>
          <w:sz w:val="18"/>
        </w:rPr>
        <w:t>Science</w:t>
      </w:r>
      <w:r>
        <w:rPr>
          <w:i/>
          <w:spacing w:val="-7"/>
          <w:w w:val="115"/>
          <w:sz w:val="18"/>
        </w:rPr>
        <w:t> </w:t>
      </w:r>
      <w:r>
        <w:rPr>
          <w:i/>
          <w:w w:val="115"/>
          <w:sz w:val="18"/>
        </w:rPr>
        <w:t>Magazine,</w:t>
      </w:r>
      <w:r>
        <w:rPr>
          <w:i/>
          <w:spacing w:val="-3"/>
          <w:w w:val="115"/>
          <w:sz w:val="18"/>
        </w:rPr>
        <w:t> </w:t>
      </w:r>
      <w:r>
        <w:rPr>
          <w:i/>
          <w:w w:val="115"/>
          <w:sz w:val="18"/>
        </w:rPr>
        <w:t>Sightline</w:t>
      </w:r>
      <w:r>
        <w:rPr>
          <w:i/>
          <w:spacing w:val="-7"/>
          <w:w w:val="115"/>
          <w:sz w:val="18"/>
        </w:rPr>
        <w:t> </w:t>
      </w:r>
      <w:r>
        <w:rPr>
          <w:i/>
          <w:w w:val="115"/>
          <w:sz w:val="18"/>
        </w:rPr>
        <w:t>Institute,</w:t>
      </w:r>
      <w:r>
        <w:rPr>
          <w:i/>
          <w:spacing w:val="-3"/>
          <w:w w:val="115"/>
          <w:sz w:val="18"/>
        </w:rPr>
        <w:t> </w:t>
      </w:r>
      <w:r>
        <w:rPr>
          <w:i/>
          <w:w w:val="115"/>
          <w:sz w:val="18"/>
        </w:rPr>
        <w:t>The</w:t>
      </w:r>
      <w:r>
        <w:rPr>
          <w:i/>
          <w:spacing w:val="-7"/>
          <w:w w:val="115"/>
          <w:sz w:val="18"/>
        </w:rPr>
        <w:t> </w:t>
      </w:r>
      <w:r>
        <w:rPr>
          <w:i/>
          <w:w w:val="115"/>
          <w:sz w:val="18"/>
        </w:rPr>
        <w:t>St.</w:t>
      </w:r>
      <w:r>
        <w:rPr>
          <w:i/>
          <w:spacing w:val="-7"/>
          <w:w w:val="115"/>
          <w:sz w:val="18"/>
        </w:rPr>
        <w:t> </w:t>
      </w:r>
      <w:r>
        <w:rPr>
          <w:i/>
          <w:w w:val="115"/>
          <w:sz w:val="18"/>
        </w:rPr>
        <w:t>Louis</w:t>
      </w:r>
      <w:r>
        <w:rPr>
          <w:i/>
          <w:spacing w:val="-7"/>
          <w:w w:val="115"/>
          <w:sz w:val="18"/>
        </w:rPr>
        <w:t> </w:t>
      </w:r>
      <w:r>
        <w:rPr>
          <w:i/>
          <w:w w:val="115"/>
          <w:sz w:val="18"/>
        </w:rPr>
        <w:t>Post-Dispatch,</w:t>
      </w:r>
      <w:r>
        <w:rPr>
          <w:i/>
          <w:spacing w:val="-3"/>
          <w:w w:val="115"/>
          <w:sz w:val="18"/>
        </w:rPr>
        <w:t> </w:t>
      </w:r>
      <w:r>
        <w:rPr>
          <w:i/>
          <w:w w:val="115"/>
          <w:sz w:val="18"/>
        </w:rPr>
        <w:t>The</w:t>
      </w:r>
      <w:r>
        <w:rPr>
          <w:i/>
          <w:spacing w:val="-7"/>
          <w:w w:val="115"/>
          <w:sz w:val="18"/>
        </w:rPr>
        <w:t> </w:t>
      </w:r>
      <w:r>
        <w:rPr>
          <w:i/>
          <w:w w:val="115"/>
          <w:sz w:val="18"/>
        </w:rPr>
        <w:t>Tampa</w:t>
      </w:r>
      <w:r>
        <w:rPr>
          <w:i/>
          <w:spacing w:val="-7"/>
          <w:w w:val="115"/>
          <w:sz w:val="18"/>
        </w:rPr>
        <w:t> </w:t>
      </w:r>
      <w:r>
        <w:rPr>
          <w:i/>
          <w:w w:val="115"/>
          <w:sz w:val="18"/>
        </w:rPr>
        <w:t>Bay</w:t>
      </w:r>
      <w:r>
        <w:rPr>
          <w:i/>
          <w:spacing w:val="-7"/>
          <w:w w:val="115"/>
          <w:sz w:val="18"/>
        </w:rPr>
        <w:t> </w:t>
      </w:r>
      <w:r>
        <w:rPr>
          <w:i/>
          <w:w w:val="115"/>
          <w:sz w:val="18"/>
        </w:rPr>
        <w:t>Times,</w:t>
      </w:r>
      <w:r>
        <w:rPr>
          <w:i/>
          <w:spacing w:val="-3"/>
          <w:w w:val="115"/>
          <w:sz w:val="18"/>
        </w:rPr>
        <w:t> </w:t>
      </w:r>
      <w:r>
        <w:rPr>
          <w:i/>
          <w:w w:val="115"/>
          <w:sz w:val="18"/>
        </w:rPr>
        <w:t>U.S. News</w:t>
      </w:r>
      <w:r>
        <w:rPr>
          <w:i/>
          <w:spacing w:val="-13"/>
          <w:w w:val="115"/>
          <w:sz w:val="18"/>
        </w:rPr>
        <w:t> </w:t>
      </w:r>
      <w:r>
        <w:rPr>
          <w:i/>
          <w:w w:val="115"/>
          <w:sz w:val="18"/>
        </w:rPr>
        <w:t>and</w:t>
      </w:r>
      <w:r>
        <w:rPr>
          <w:i/>
          <w:spacing w:val="-13"/>
          <w:w w:val="115"/>
          <w:sz w:val="18"/>
        </w:rPr>
        <w:t> </w:t>
      </w:r>
      <w:r>
        <w:rPr>
          <w:i/>
          <w:w w:val="115"/>
          <w:sz w:val="18"/>
        </w:rPr>
        <w:t>World</w:t>
      </w:r>
      <w:r>
        <w:rPr>
          <w:i/>
          <w:spacing w:val="-13"/>
          <w:w w:val="115"/>
          <w:sz w:val="18"/>
        </w:rPr>
        <w:t> </w:t>
      </w:r>
      <w:r>
        <w:rPr>
          <w:i/>
          <w:w w:val="115"/>
          <w:sz w:val="18"/>
        </w:rPr>
        <w:t>Report,</w:t>
      </w:r>
      <w:r>
        <w:rPr>
          <w:i/>
          <w:spacing w:val="-13"/>
          <w:w w:val="115"/>
          <w:sz w:val="18"/>
        </w:rPr>
        <w:t> </w:t>
      </w:r>
      <w:r>
        <w:rPr>
          <w:i/>
          <w:w w:val="115"/>
          <w:sz w:val="18"/>
        </w:rPr>
        <w:t>The</w:t>
      </w:r>
      <w:r>
        <w:rPr>
          <w:i/>
          <w:spacing w:val="-13"/>
          <w:w w:val="115"/>
          <w:sz w:val="18"/>
        </w:rPr>
        <w:t> </w:t>
      </w:r>
      <w:r>
        <w:rPr>
          <w:i/>
          <w:w w:val="115"/>
          <w:sz w:val="18"/>
        </w:rPr>
        <w:t>Wall</w:t>
      </w:r>
      <w:r>
        <w:rPr>
          <w:i/>
          <w:spacing w:val="-13"/>
          <w:w w:val="115"/>
          <w:sz w:val="18"/>
        </w:rPr>
        <w:t> </w:t>
      </w:r>
      <w:r>
        <w:rPr>
          <w:i/>
          <w:w w:val="115"/>
          <w:sz w:val="18"/>
        </w:rPr>
        <w:t>Street</w:t>
      </w:r>
      <w:r>
        <w:rPr>
          <w:i/>
          <w:spacing w:val="-13"/>
          <w:w w:val="115"/>
          <w:sz w:val="18"/>
        </w:rPr>
        <w:t> </w:t>
      </w:r>
      <w:r>
        <w:rPr>
          <w:i/>
          <w:w w:val="115"/>
          <w:sz w:val="18"/>
        </w:rPr>
        <w:t>Journal,</w:t>
      </w:r>
      <w:r>
        <w:rPr>
          <w:i/>
          <w:spacing w:val="-13"/>
          <w:w w:val="115"/>
          <w:sz w:val="18"/>
        </w:rPr>
        <w:t> </w:t>
      </w:r>
      <w:r>
        <w:rPr>
          <w:i/>
          <w:w w:val="115"/>
          <w:sz w:val="18"/>
        </w:rPr>
        <w:t>The</w:t>
      </w:r>
      <w:r>
        <w:rPr>
          <w:i/>
          <w:spacing w:val="-13"/>
          <w:w w:val="115"/>
          <w:sz w:val="18"/>
        </w:rPr>
        <w:t> </w:t>
      </w:r>
      <w:r>
        <w:rPr>
          <w:i/>
          <w:w w:val="115"/>
          <w:sz w:val="18"/>
        </w:rPr>
        <w:t>Washington</w:t>
      </w:r>
      <w:r>
        <w:rPr>
          <w:i/>
          <w:spacing w:val="-13"/>
          <w:w w:val="115"/>
          <w:sz w:val="18"/>
        </w:rPr>
        <w:t> </w:t>
      </w:r>
      <w:r>
        <w:rPr>
          <w:i/>
          <w:w w:val="115"/>
          <w:sz w:val="18"/>
        </w:rPr>
        <w:t>Post,</w:t>
      </w:r>
      <w:r>
        <w:rPr>
          <w:i/>
          <w:spacing w:val="-13"/>
          <w:w w:val="115"/>
          <w:sz w:val="18"/>
        </w:rPr>
        <w:t> </w:t>
      </w:r>
      <w:r>
        <w:rPr>
          <w:i/>
          <w:w w:val="115"/>
          <w:sz w:val="18"/>
        </w:rPr>
        <w:t>Weekendavisen</w:t>
      </w:r>
    </w:p>
    <w:p>
      <w:pPr>
        <w:pStyle w:val="BodyText"/>
        <w:spacing w:before="88"/>
        <w:rPr>
          <w:i/>
        </w:rPr>
      </w:pPr>
    </w:p>
    <w:p>
      <w:pPr>
        <w:pStyle w:val="BodyText"/>
        <w:tabs>
          <w:tab w:pos="2476" w:val="left" w:leader="none"/>
        </w:tabs>
        <w:spacing w:line="278" w:lineRule="auto"/>
        <w:ind w:left="2476" w:right="2336" w:hanging="2112"/>
      </w:pPr>
      <w:r>
        <w:rPr>
          <w:spacing w:val="-2"/>
          <w:w w:val="115"/>
        </w:rPr>
        <w:t>P</w:t>
      </w:r>
      <w:r>
        <w:rPr>
          <w:spacing w:val="-2"/>
          <w:w w:val="115"/>
          <w:sz w:val="14"/>
        </w:rPr>
        <w:t>RESENTATIONS</w:t>
      </w:r>
      <w:r>
        <w:rPr>
          <w:sz w:val="14"/>
        </w:rPr>
        <w:tab/>
      </w:r>
      <w:r>
        <w:rPr>
          <w:w w:val="110"/>
        </w:rPr>
        <w:t>2024: NBER Economics of Decarbonizing the Built Environment (discussant) </w:t>
      </w:r>
      <w:r>
        <w:rPr>
          <w:w w:val="115"/>
        </w:rPr>
        <w:t>2023: Association of Environmental and Resource Economists conference</w:t>
      </w:r>
    </w:p>
    <w:p>
      <w:pPr>
        <w:pStyle w:val="BodyText"/>
        <w:spacing w:after="0" w:line="278" w:lineRule="auto"/>
        <w:sectPr>
          <w:headerReference w:type="default" r:id="rId19"/>
          <w:pgSz w:w="12240" w:h="15840"/>
          <w:pgMar w:header="1156" w:footer="0" w:top="1520" w:bottom="280" w:left="360" w:right="720"/>
          <w:pgNumType w:start="2"/>
        </w:sectPr>
      </w:pPr>
    </w:p>
    <w:p>
      <w:pPr>
        <w:pStyle w:val="BodyText"/>
        <w:spacing w:before="97"/>
      </w:pPr>
    </w:p>
    <w:p>
      <w:pPr>
        <w:pStyle w:val="BodyText"/>
        <w:ind w:left="2476"/>
      </w:pPr>
      <w:r>
        <w:rPr>
          <w:w w:val="110"/>
        </w:rPr>
        <w:t>2022:</w:t>
      </w:r>
      <w:r>
        <w:rPr>
          <w:spacing w:val="13"/>
          <w:w w:val="110"/>
        </w:rPr>
        <w:t> </w:t>
      </w:r>
      <w:r>
        <w:rPr>
          <w:w w:val="110"/>
        </w:rPr>
        <w:t>U.</w:t>
      </w:r>
      <w:r>
        <w:rPr>
          <w:spacing w:val="2"/>
          <w:w w:val="110"/>
        </w:rPr>
        <w:t> </w:t>
      </w:r>
      <w:r>
        <w:rPr>
          <w:w w:val="110"/>
        </w:rPr>
        <w:t>Alabama</w:t>
      </w:r>
      <w:r>
        <w:rPr>
          <w:spacing w:val="1"/>
          <w:w w:val="110"/>
        </w:rPr>
        <w:t> </w:t>
      </w:r>
      <w:r>
        <w:rPr>
          <w:w w:val="110"/>
        </w:rPr>
        <w:t>at</w:t>
      </w:r>
      <w:r>
        <w:rPr>
          <w:spacing w:val="1"/>
          <w:w w:val="110"/>
        </w:rPr>
        <w:t> </w:t>
      </w:r>
      <w:r>
        <w:rPr>
          <w:w w:val="110"/>
        </w:rPr>
        <w:t>Birmingham,</w:t>
      </w:r>
      <w:r>
        <w:rPr>
          <w:spacing w:val="2"/>
          <w:w w:val="110"/>
        </w:rPr>
        <w:t> </w:t>
      </w:r>
      <w:r>
        <w:rPr>
          <w:w w:val="110"/>
        </w:rPr>
        <w:t>California</w:t>
      </w:r>
      <w:r>
        <w:rPr>
          <w:spacing w:val="1"/>
          <w:w w:val="110"/>
        </w:rPr>
        <w:t> </w:t>
      </w:r>
      <w:r>
        <w:rPr>
          <w:w w:val="110"/>
        </w:rPr>
        <w:t>Polytechnic</w:t>
      </w:r>
      <w:r>
        <w:rPr>
          <w:spacing w:val="2"/>
          <w:w w:val="110"/>
        </w:rPr>
        <w:t> </w:t>
      </w:r>
      <w:r>
        <w:rPr>
          <w:w w:val="110"/>
        </w:rPr>
        <w:t>State</w:t>
      </w:r>
      <w:r>
        <w:rPr>
          <w:spacing w:val="1"/>
          <w:w w:val="110"/>
        </w:rPr>
        <w:t> </w:t>
      </w:r>
      <w:r>
        <w:rPr>
          <w:w w:val="110"/>
        </w:rPr>
        <w:t>U.</w:t>
      </w:r>
      <w:r>
        <w:rPr>
          <w:spacing w:val="1"/>
          <w:w w:val="110"/>
        </w:rPr>
        <w:t> </w:t>
      </w:r>
      <w:r>
        <w:rPr>
          <w:w w:val="110"/>
        </w:rPr>
        <w:t>San</w:t>
      </w:r>
      <w:r>
        <w:rPr>
          <w:spacing w:val="2"/>
          <w:w w:val="110"/>
        </w:rPr>
        <w:t> </w:t>
      </w:r>
      <w:r>
        <w:rPr>
          <w:w w:val="110"/>
        </w:rPr>
        <w:t>Luis</w:t>
      </w:r>
      <w:r>
        <w:rPr>
          <w:spacing w:val="1"/>
          <w:w w:val="110"/>
        </w:rPr>
        <w:t> </w:t>
      </w:r>
      <w:r>
        <w:rPr>
          <w:spacing w:val="-2"/>
          <w:w w:val="110"/>
        </w:rPr>
        <w:t>Obispo</w:t>
      </w:r>
    </w:p>
    <w:p>
      <w:pPr>
        <w:pStyle w:val="BodyText"/>
        <w:spacing w:line="278" w:lineRule="auto" w:before="33"/>
        <w:ind w:left="2476"/>
      </w:pPr>
      <w:r>
        <w:rPr>
          <w:spacing w:val="-2"/>
          <w:w w:val="115"/>
        </w:rPr>
        <w:t>2020:</w:t>
      </w:r>
      <w:r>
        <w:rPr>
          <w:spacing w:val="16"/>
          <w:w w:val="115"/>
        </w:rPr>
        <w:t> </w:t>
      </w:r>
      <w:r>
        <w:rPr>
          <w:spacing w:val="-2"/>
          <w:w w:val="115"/>
        </w:rPr>
        <w:t>NBER</w:t>
      </w:r>
      <w:r>
        <w:rPr>
          <w:spacing w:val="-4"/>
          <w:w w:val="115"/>
        </w:rPr>
        <w:t> </w:t>
      </w:r>
      <w:r>
        <w:rPr>
          <w:spacing w:val="-2"/>
          <w:w w:val="115"/>
        </w:rPr>
        <w:t>EEE</w:t>
      </w:r>
      <w:r>
        <w:rPr>
          <w:spacing w:val="-4"/>
          <w:w w:val="115"/>
        </w:rPr>
        <w:t> </w:t>
      </w:r>
      <w:r>
        <w:rPr>
          <w:spacing w:val="-2"/>
          <w:w w:val="115"/>
        </w:rPr>
        <w:t>spring</w:t>
      </w:r>
      <w:r>
        <w:rPr>
          <w:spacing w:val="-4"/>
          <w:w w:val="115"/>
        </w:rPr>
        <w:t> </w:t>
      </w:r>
      <w:r>
        <w:rPr>
          <w:spacing w:val="-2"/>
          <w:w w:val="115"/>
        </w:rPr>
        <w:t>conference, UC</w:t>
      </w:r>
      <w:r>
        <w:rPr>
          <w:spacing w:val="-4"/>
          <w:w w:val="115"/>
        </w:rPr>
        <w:t> </w:t>
      </w:r>
      <w:r>
        <w:rPr>
          <w:spacing w:val="-2"/>
          <w:w w:val="115"/>
        </w:rPr>
        <w:t>Environmental</w:t>
      </w:r>
      <w:r>
        <w:rPr>
          <w:spacing w:val="-4"/>
          <w:w w:val="115"/>
        </w:rPr>
        <w:t> </w:t>
      </w:r>
      <w:r>
        <w:rPr>
          <w:spacing w:val="-2"/>
          <w:w w:val="115"/>
        </w:rPr>
        <w:t>Economics</w:t>
      </w:r>
      <w:r>
        <w:rPr>
          <w:spacing w:val="-4"/>
          <w:w w:val="115"/>
        </w:rPr>
        <w:t> </w:t>
      </w:r>
      <w:r>
        <w:rPr>
          <w:spacing w:val="-2"/>
          <w:w w:val="115"/>
        </w:rPr>
        <w:t>working</w:t>
      </w:r>
      <w:r>
        <w:rPr>
          <w:spacing w:val="-4"/>
          <w:w w:val="115"/>
        </w:rPr>
        <w:t> </w:t>
      </w:r>
      <w:r>
        <w:rPr>
          <w:spacing w:val="-2"/>
          <w:w w:val="115"/>
        </w:rPr>
        <w:t>group, UC-Irvine, Clare- </w:t>
      </w:r>
      <w:r>
        <w:rPr>
          <w:w w:val="115"/>
        </w:rPr>
        <w:t>mont Graduate School Endogenous Rules workshop</w:t>
      </w:r>
    </w:p>
    <w:p>
      <w:pPr>
        <w:pStyle w:val="BodyText"/>
        <w:spacing w:line="278" w:lineRule="auto"/>
        <w:ind w:left="2476"/>
      </w:pPr>
      <w:r>
        <w:rPr>
          <w:spacing w:val="-2"/>
          <w:w w:val="115"/>
        </w:rPr>
        <w:t>2019:</w:t>
      </w:r>
      <w:r>
        <w:rPr>
          <w:spacing w:val="22"/>
          <w:w w:val="115"/>
        </w:rPr>
        <w:t> </w:t>
      </w:r>
      <w:r>
        <w:rPr>
          <w:spacing w:val="-2"/>
          <w:w w:val="115"/>
        </w:rPr>
        <w:t>UC-Berkeley,</w:t>
      </w:r>
      <w:r>
        <w:rPr>
          <w:spacing w:val="-2"/>
          <w:w w:val="115"/>
        </w:rPr>
        <w:t> UC-Davis,</w:t>
      </w:r>
      <w:r>
        <w:rPr>
          <w:spacing w:val="-2"/>
          <w:w w:val="115"/>
        </w:rPr>
        <w:t> UC-San</w:t>
      </w:r>
      <w:r>
        <w:rPr>
          <w:spacing w:val="-4"/>
          <w:w w:val="115"/>
        </w:rPr>
        <w:t> </w:t>
      </w:r>
      <w:r>
        <w:rPr>
          <w:spacing w:val="-2"/>
          <w:w w:val="115"/>
        </w:rPr>
        <w:t>Diego,</w:t>
      </w:r>
      <w:r>
        <w:rPr>
          <w:spacing w:val="-2"/>
          <w:w w:val="115"/>
        </w:rPr>
        <w:t> Society</w:t>
      </w:r>
      <w:r>
        <w:rPr>
          <w:spacing w:val="-4"/>
          <w:w w:val="115"/>
        </w:rPr>
        <w:t> </w:t>
      </w:r>
      <w:r>
        <w:rPr>
          <w:spacing w:val="-2"/>
          <w:w w:val="115"/>
        </w:rPr>
        <w:t>of</w:t>
      </w:r>
      <w:r>
        <w:rPr>
          <w:spacing w:val="-4"/>
          <w:w w:val="115"/>
        </w:rPr>
        <w:t> </w:t>
      </w:r>
      <w:r>
        <w:rPr>
          <w:spacing w:val="-2"/>
          <w:w w:val="115"/>
        </w:rPr>
        <w:t>Labor</w:t>
      </w:r>
      <w:r>
        <w:rPr>
          <w:spacing w:val="-4"/>
          <w:w w:val="115"/>
        </w:rPr>
        <w:t> </w:t>
      </w:r>
      <w:r>
        <w:rPr>
          <w:spacing w:val="-2"/>
          <w:w w:val="115"/>
        </w:rPr>
        <w:t>Economists</w:t>
      </w:r>
      <w:r>
        <w:rPr>
          <w:spacing w:val="-4"/>
          <w:w w:val="115"/>
        </w:rPr>
        <w:t> </w:t>
      </w:r>
      <w:r>
        <w:rPr>
          <w:spacing w:val="-2"/>
          <w:w w:val="115"/>
        </w:rPr>
        <w:t>conference,</w:t>
      </w:r>
      <w:r>
        <w:rPr>
          <w:spacing w:val="-2"/>
          <w:w w:val="115"/>
        </w:rPr>
        <w:t> Texas</w:t>
      </w:r>
      <w:r>
        <w:rPr>
          <w:spacing w:val="-4"/>
          <w:w w:val="115"/>
        </w:rPr>
        <w:t> </w:t>
      </w:r>
      <w:r>
        <w:rPr>
          <w:spacing w:val="-2"/>
          <w:w w:val="115"/>
        </w:rPr>
        <w:t>A&amp;M </w:t>
      </w:r>
      <w:r>
        <w:rPr>
          <w:w w:val="115"/>
        </w:rPr>
        <w:t>Applied</w:t>
      </w:r>
      <w:r>
        <w:rPr>
          <w:spacing w:val="-4"/>
          <w:w w:val="115"/>
        </w:rPr>
        <w:t> </w:t>
      </w:r>
      <w:r>
        <w:rPr>
          <w:w w:val="115"/>
        </w:rPr>
        <w:t>Micro</w:t>
      </w:r>
      <w:r>
        <w:rPr>
          <w:spacing w:val="-4"/>
          <w:w w:val="115"/>
        </w:rPr>
        <w:t> </w:t>
      </w:r>
      <w:r>
        <w:rPr>
          <w:w w:val="115"/>
        </w:rPr>
        <w:t>Alumni</w:t>
      </w:r>
      <w:r>
        <w:rPr>
          <w:spacing w:val="-4"/>
          <w:w w:val="115"/>
        </w:rPr>
        <w:t> </w:t>
      </w:r>
      <w:r>
        <w:rPr>
          <w:w w:val="115"/>
        </w:rPr>
        <w:t>conference,</w:t>
      </w:r>
      <w:r>
        <w:rPr>
          <w:spacing w:val="-4"/>
          <w:w w:val="115"/>
        </w:rPr>
        <w:t> </w:t>
      </w:r>
      <w:r>
        <w:rPr>
          <w:w w:val="115"/>
        </w:rPr>
        <w:t>Western</w:t>
      </w:r>
      <w:r>
        <w:rPr>
          <w:spacing w:val="-4"/>
          <w:w w:val="115"/>
        </w:rPr>
        <w:t> </w:t>
      </w:r>
      <w:r>
        <w:rPr>
          <w:w w:val="115"/>
        </w:rPr>
        <w:t>Economic</w:t>
      </w:r>
      <w:r>
        <w:rPr>
          <w:spacing w:val="-4"/>
          <w:w w:val="115"/>
        </w:rPr>
        <w:t> </w:t>
      </w:r>
      <w:r>
        <w:rPr>
          <w:w w:val="115"/>
        </w:rPr>
        <w:t>Association</w:t>
      </w:r>
      <w:r>
        <w:rPr>
          <w:spacing w:val="-4"/>
          <w:w w:val="115"/>
        </w:rPr>
        <w:t> </w:t>
      </w:r>
      <w:r>
        <w:rPr>
          <w:w w:val="115"/>
        </w:rPr>
        <w:t>conference</w:t>
      </w:r>
      <w:r>
        <w:rPr>
          <w:spacing w:val="-4"/>
          <w:w w:val="115"/>
        </w:rPr>
        <w:t> </w:t>
      </w:r>
      <w:r>
        <w:rPr>
          <w:w w:val="115"/>
        </w:rPr>
        <w:t>(discussant</w:t>
      </w:r>
      <w:r>
        <w:rPr>
          <w:spacing w:val="-4"/>
          <w:w w:val="115"/>
        </w:rPr>
        <w:t> </w:t>
      </w:r>
      <w:r>
        <w:rPr>
          <w:w w:val="115"/>
        </w:rPr>
        <w:t>and</w:t>
      </w:r>
      <w:r>
        <w:rPr>
          <w:spacing w:val="-4"/>
          <w:w w:val="115"/>
        </w:rPr>
        <w:t> </w:t>
      </w:r>
      <w:r>
        <w:rPr>
          <w:w w:val="115"/>
        </w:rPr>
        <w:t>chair) 2018: Arizona</w:t>
      </w:r>
      <w:r>
        <w:rPr>
          <w:spacing w:val="-2"/>
          <w:w w:val="115"/>
        </w:rPr>
        <w:t> </w:t>
      </w:r>
      <w:r>
        <w:rPr>
          <w:w w:val="115"/>
        </w:rPr>
        <w:t>State</w:t>
      </w:r>
      <w:r>
        <w:rPr>
          <w:spacing w:val="-2"/>
          <w:w w:val="115"/>
        </w:rPr>
        <w:t> </w:t>
      </w:r>
      <w:r>
        <w:rPr>
          <w:w w:val="115"/>
        </w:rPr>
        <w:t>U.,</w:t>
      </w:r>
      <w:r>
        <w:rPr>
          <w:spacing w:val="-2"/>
          <w:w w:val="115"/>
        </w:rPr>
        <w:t> </w:t>
      </w:r>
      <w:r>
        <w:rPr>
          <w:w w:val="115"/>
        </w:rPr>
        <w:t>Association</w:t>
      </w:r>
      <w:r>
        <w:rPr>
          <w:spacing w:val="-2"/>
          <w:w w:val="115"/>
        </w:rPr>
        <w:t> </w:t>
      </w:r>
      <w:r>
        <w:rPr>
          <w:w w:val="115"/>
        </w:rPr>
        <w:t>of</w:t>
      </w:r>
      <w:r>
        <w:rPr>
          <w:spacing w:val="-2"/>
          <w:w w:val="115"/>
        </w:rPr>
        <w:t> </w:t>
      </w:r>
      <w:r>
        <w:rPr>
          <w:w w:val="115"/>
        </w:rPr>
        <w:t>Environmental</w:t>
      </w:r>
      <w:r>
        <w:rPr>
          <w:spacing w:val="-2"/>
          <w:w w:val="115"/>
        </w:rPr>
        <w:t> </w:t>
      </w:r>
      <w:r>
        <w:rPr>
          <w:w w:val="115"/>
        </w:rPr>
        <w:t>and</w:t>
      </w:r>
      <w:r>
        <w:rPr>
          <w:spacing w:val="-2"/>
          <w:w w:val="115"/>
        </w:rPr>
        <w:t> </w:t>
      </w:r>
      <w:r>
        <w:rPr>
          <w:w w:val="115"/>
        </w:rPr>
        <w:t>Resource</w:t>
      </w:r>
      <w:r>
        <w:rPr>
          <w:spacing w:val="-2"/>
          <w:w w:val="115"/>
        </w:rPr>
        <w:t> </w:t>
      </w:r>
      <w:r>
        <w:rPr>
          <w:w w:val="115"/>
        </w:rPr>
        <w:t>Economists</w:t>
      </w:r>
      <w:r>
        <w:rPr>
          <w:spacing w:val="-2"/>
          <w:w w:val="115"/>
        </w:rPr>
        <w:t> </w:t>
      </w:r>
      <w:r>
        <w:rPr>
          <w:w w:val="115"/>
        </w:rPr>
        <w:t>conference</w:t>
      </w:r>
    </w:p>
    <w:p>
      <w:pPr>
        <w:pStyle w:val="BodyText"/>
        <w:spacing w:line="204" w:lineRule="exact"/>
        <w:ind w:left="2476"/>
      </w:pPr>
      <w:r>
        <w:rPr>
          <w:w w:val="110"/>
        </w:rPr>
        <w:t>2017:</w:t>
      </w:r>
      <w:r>
        <w:rPr>
          <w:spacing w:val="28"/>
          <w:w w:val="110"/>
        </w:rPr>
        <w:t> </w:t>
      </w:r>
      <w:r>
        <w:rPr>
          <w:w w:val="110"/>
        </w:rPr>
        <w:t>U.</w:t>
      </w:r>
      <w:r>
        <w:rPr>
          <w:spacing w:val="14"/>
          <w:w w:val="110"/>
        </w:rPr>
        <w:t> </w:t>
      </w:r>
      <w:r>
        <w:rPr>
          <w:w w:val="110"/>
        </w:rPr>
        <w:t>Illinois</w:t>
      </w:r>
      <w:r>
        <w:rPr>
          <w:spacing w:val="13"/>
          <w:w w:val="110"/>
        </w:rPr>
        <w:t> </w:t>
      </w:r>
      <w:r>
        <w:rPr>
          <w:w w:val="110"/>
        </w:rPr>
        <w:t>Urbana-Champaign,</w:t>
      </w:r>
      <w:r>
        <w:rPr>
          <w:spacing w:val="14"/>
          <w:w w:val="110"/>
        </w:rPr>
        <w:t> </w:t>
      </w:r>
      <w:r>
        <w:rPr>
          <w:w w:val="110"/>
        </w:rPr>
        <w:t>NBER</w:t>
      </w:r>
      <w:r>
        <w:rPr>
          <w:spacing w:val="13"/>
          <w:w w:val="110"/>
        </w:rPr>
        <w:t> </w:t>
      </w:r>
      <w:r>
        <w:rPr>
          <w:w w:val="110"/>
        </w:rPr>
        <w:t>Summer</w:t>
      </w:r>
      <w:r>
        <w:rPr>
          <w:spacing w:val="14"/>
          <w:w w:val="110"/>
        </w:rPr>
        <w:t> </w:t>
      </w:r>
      <w:r>
        <w:rPr>
          <w:w w:val="110"/>
        </w:rPr>
        <w:t>Institute</w:t>
      </w:r>
      <w:r>
        <w:rPr>
          <w:spacing w:val="14"/>
          <w:w w:val="110"/>
        </w:rPr>
        <w:t> </w:t>
      </w:r>
      <w:r>
        <w:rPr>
          <w:w w:val="110"/>
        </w:rPr>
        <w:t>(discussant),</w:t>
      </w:r>
      <w:r>
        <w:rPr>
          <w:spacing w:val="13"/>
          <w:w w:val="110"/>
        </w:rPr>
        <w:t> </w:t>
      </w:r>
      <w:r>
        <w:rPr>
          <w:w w:val="110"/>
        </w:rPr>
        <w:t>Portland</w:t>
      </w:r>
      <w:r>
        <w:rPr>
          <w:spacing w:val="14"/>
          <w:w w:val="110"/>
        </w:rPr>
        <w:t> </w:t>
      </w:r>
      <w:r>
        <w:rPr>
          <w:w w:val="110"/>
        </w:rPr>
        <w:t>State</w:t>
      </w:r>
      <w:r>
        <w:rPr>
          <w:spacing w:val="13"/>
          <w:w w:val="110"/>
        </w:rPr>
        <w:t> </w:t>
      </w:r>
      <w:r>
        <w:rPr>
          <w:spacing w:val="-5"/>
          <w:w w:val="110"/>
        </w:rPr>
        <w:t>U.</w:t>
      </w:r>
    </w:p>
    <w:p>
      <w:pPr>
        <w:pStyle w:val="BodyText"/>
        <w:spacing w:line="278" w:lineRule="auto" w:before="30"/>
        <w:ind w:left="2476"/>
      </w:pPr>
      <w:r>
        <w:rPr>
          <w:w w:val="115"/>
        </w:rPr>
        <w:t>2016:</w:t>
      </w:r>
      <w:r>
        <w:rPr>
          <w:spacing w:val="37"/>
          <w:w w:val="115"/>
        </w:rPr>
        <w:t> </w:t>
      </w:r>
      <w:r>
        <w:rPr>
          <w:w w:val="115"/>
        </w:rPr>
        <w:t>UC-Santa Cruz,</w:t>
      </w:r>
      <w:r>
        <w:rPr>
          <w:w w:val="115"/>
        </w:rPr>
        <w:t> Clemson U.,</w:t>
      </w:r>
      <w:r>
        <w:rPr>
          <w:w w:val="115"/>
        </w:rPr>
        <w:t> U. Illinois Urbana-Champaign,</w:t>
      </w:r>
      <w:r>
        <w:rPr>
          <w:w w:val="115"/>
        </w:rPr>
        <w:t> U. Indiana,</w:t>
      </w:r>
      <w:r>
        <w:rPr>
          <w:w w:val="115"/>
        </w:rPr>
        <w:t> Kansas State U.,</w:t>
      </w:r>
      <w:r>
        <w:rPr>
          <w:w w:val="115"/>
        </w:rPr>
        <w:t> U. </w:t>
      </w:r>
      <w:r>
        <w:rPr>
          <w:w w:val="110"/>
        </w:rPr>
        <w:t>Maryland,</w:t>
      </w:r>
      <w:r>
        <w:rPr>
          <w:spacing w:val="9"/>
          <w:w w:val="110"/>
        </w:rPr>
        <w:t> </w:t>
      </w:r>
      <w:r>
        <w:rPr>
          <w:w w:val="110"/>
        </w:rPr>
        <w:t>NBER</w:t>
      </w:r>
      <w:r>
        <w:rPr>
          <w:spacing w:val="7"/>
          <w:w w:val="110"/>
        </w:rPr>
        <w:t> </w:t>
      </w:r>
      <w:r>
        <w:rPr>
          <w:w w:val="110"/>
        </w:rPr>
        <w:t>Summer</w:t>
      </w:r>
      <w:r>
        <w:rPr>
          <w:spacing w:val="9"/>
          <w:w w:val="110"/>
        </w:rPr>
        <w:t> </w:t>
      </w:r>
      <w:r>
        <w:rPr>
          <w:w w:val="110"/>
        </w:rPr>
        <w:t>Institute,</w:t>
      </w:r>
      <w:r>
        <w:rPr>
          <w:spacing w:val="9"/>
          <w:w w:val="110"/>
        </w:rPr>
        <w:t> </w:t>
      </w:r>
      <w:r>
        <w:rPr>
          <w:w w:val="110"/>
        </w:rPr>
        <w:t>NBER</w:t>
      </w:r>
      <w:r>
        <w:rPr>
          <w:spacing w:val="9"/>
          <w:w w:val="110"/>
        </w:rPr>
        <w:t> </w:t>
      </w:r>
      <w:r>
        <w:rPr>
          <w:w w:val="110"/>
        </w:rPr>
        <w:t>State</w:t>
      </w:r>
      <w:r>
        <w:rPr>
          <w:spacing w:val="8"/>
          <w:w w:val="110"/>
        </w:rPr>
        <w:t> </w:t>
      </w:r>
      <w:r>
        <w:rPr>
          <w:w w:val="110"/>
        </w:rPr>
        <w:t>Taxation</w:t>
      </w:r>
      <w:r>
        <w:rPr>
          <w:spacing w:val="7"/>
          <w:w w:val="110"/>
        </w:rPr>
        <w:t> </w:t>
      </w:r>
      <w:r>
        <w:rPr>
          <w:w w:val="110"/>
        </w:rPr>
        <w:t>of</w:t>
      </w:r>
      <w:r>
        <w:rPr>
          <w:spacing w:val="9"/>
          <w:w w:val="110"/>
        </w:rPr>
        <w:t> </w:t>
      </w:r>
      <w:r>
        <w:rPr>
          <w:w w:val="110"/>
        </w:rPr>
        <w:t>Business</w:t>
      </w:r>
      <w:r>
        <w:rPr>
          <w:spacing w:val="7"/>
          <w:w w:val="110"/>
        </w:rPr>
        <w:t> </w:t>
      </w:r>
      <w:r>
        <w:rPr>
          <w:w w:val="110"/>
        </w:rPr>
        <w:t>Income</w:t>
      </w:r>
      <w:r>
        <w:rPr>
          <w:spacing w:val="8"/>
          <w:w w:val="110"/>
        </w:rPr>
        <w:t> </w:t>
      </w:r>
      <w:r>
        <w:rPr>
          <w:w w:val="110"/>
        </w:rPr>
        <w:t>(discussant),</w:t>
      </w:r>
      <w:r>
        <w:rPr>
          <w:spacing w:val="10"/>
          <w:w w:val="110"/>
        </w:rPr>
        <w:t> </w:t>
      </w:r>
      <w:r>
        <w:rPr>
          <w:w w:val="110"/>
        </w:rPr>
        <w:t>U.</w:t>
      </w:r>
      <w:r>
        <w:rPr>
          <w:spacing w:val="8"/>
          <w:w w:val="110"/>
        </w:rPr>
        <w:t> </w:t>
      </w:r>
      <w:r>
        <w:rPr>
          <w:spacing w:val="-2"/>
          <w:w w:val="110"/>
        </w:rPr>
        <w:t>Oregon,</w:t>
      </w:r>
    </w:p>
    <w:p>
      <w:pPr>
        <w:pStyle w:val="BodyText"/>
        <w:spacing w:line="205" w:lineRule="exact"/>
        <w:ind w:left="2476"/>
      </w:pPr>
      <w:r>
        <w:rPr>
          <w:spacing w:val="-2"/>
          <w:w w:val="115"/>
        </w:rPr>
        <w:t>U.</w:t>
      </w:r>
      <w:r>
        <w:rPr>
          <w:spacing w:val="-1"/>
          <w:w w:val="115"/>
        </w:rPr>
        <w:t> </w:t>
      </w:r>
      <w:r>
        <w:rPr>
          <w:spacing w:val="-2"/>
          <w:w w:val="115"/>
        </w:rPr>
        <w:t>Pittsburgh,</w:t>
      </w:r>
      <w:r>
        <w:rPr>
          <w:w w:val="115"/>
        </w:rPr>
        <w:t> </w:t>
      </w:r>
      <w:r>
        <w:rPr>
          <w:spacing w:val="-2"/>
          <w:w w:val="115"/>
        </w:rPr>
        <w:t>Resources</w:t>
      </w:r>
      <w:r>
        <w:rPr>
          <w:spacing w:val="-1"/>
          <w:w w:val="115"/>
        </w:rPr>
        <w:t> </w:t>
      </w:r>
      <w:r>
        <w:rPr>
          <w:spacing w:val="-2"/>
          <w:w w:val="115"/>
        </w:rPr>
        <w:t>for</w:t>
      </w:r>
      <w:r>
        <w:rPr>
          <w:w w:val="115"/>
        </w:rPr>
        <w:t> </w:t>
      </w:r>
      <w:r>
        <w:rPr>
          <w:spacing w:val="-2"/>
          <w:w w:val="115"/>
        </w:rPr>
        <w:t>the</w:t>
      </w:r>
      <w:r>
        <w:rPr>
          <w:w w:val="115"/>
        </w:rPr>
        <w:t> </w:t>
      </w:r>
      <w:r>
        <w:rPr>
          <w:spacing w:val="-2"/>
          <w:w w:val="115"/>
        </w:rPr>
        <w:t>Future,</w:t>
      </w:r>
      <w:r>
        <w:rPr>
          <w:spacing w:val="-1"/>
          <w:w w:val="115"/>
        </w:rPr>
        <w:t> </w:t>
      </w:r>
      <w:r>
        <w:rPr>
          <w:spacing w:val="-2"/>
          <w:w w:val="115"/>
        </w:rPr>
        <w:t>Southern</w:t>
      </w:r>
      <w:r>
        <w:rPr>
          <w:w w:val="115"/>
        </w:rPr>
        <w:t> </w:t>
      </w:r>
      <w:r>
        <w:rPr>
          <w:spacing w:val="-2"/>
          <w:w w:val="115"/>
        </w:rPr>
        <w:t>Economic</w:t>
      </w:r>
      <w:r>
        <w:rPr>
          <w:w w:val="115"/>
        </w:rPr>
        <w:t> </w:t>
      </w:r>
      <w:r>
        <w:rPr>
          <w:spacing w:val="-2"/>
          <w:w w:val="115"/>
        </w:rPr>
        <w:t>Association</w:t>
      </w:r>
      <w:r>
        <w:rPr>
          <w:spacing w:val="-1"/>
          <w:w w:val="115"/>
        </w:rPr>
        <w:t> </w:t>
      </w:r>
      <w:r>
        <w:rPr>
          <w:spacing w:val="-2"/>
          <w:w w:val="115"/>
        </w:rPr>
        <w:t>conference</w:t>
      </w:r>
    </w:p>
    <w:p>
      <w:pPr>
        <w:pStyle w:val="BodyText"/>
        <w:spacing w:line="278" w:lineRule="auto" w:before="32"/>
        <w:ind w:left="2476" w:right="285"/>
        <w:jc w:val="both"/>
      </w:pPr>
      <w:r>
        <w:rPr>
          <w:w w:val="115"/>
        </w:rPr>
        <w:t>2015:</w:t>
      </w:r>
      <w:r>
        <w:rPr>
          <w:spacing w:val="38"/>
          <w:w w:val="115"/>
        </w:rPr>
        <w:t> </w:t>
      </w:r>
      <w:r>
        <w:rPr>
          <w:w w:val="115"/>
        </w:rPr>
        <w:t>UC-Berkeley,</w:t>
      </w:r>
      <w:r>
        <w:rPr>
          <w:w w:val="115"/>
        </w:rPr>
        <w:t> U.</w:t>
      </w:r>
      <w:r>
        <w:rPr>
          <w:w w:val="115"/>
        </w:rPr>
        <w:t> Chicago,</w:t>
      </w:r>
      <w:r>
        <w:rPr>
          <w:w w:val="115"/>
        </w:rPr>
        <w:t> Michigan</w:t>
      </w:r>
      <w:r>
        <w:rPr>
          <w:w w:val="115"/>
        </w:rPr>
        <w:t> Transportation</w:t>
      </w:r>
      <w:r>
        <w:rPr>
          <w:w w:val="115"/>
        </w:rPr>
        <w:t> Economics</w:t>
      </w:r>
      <w:r>
        <w:rPr>
          <w:w w:val="115"/>
        </w:rPr>
        <w:t> Energy</w:t>
      </w:r>
      <w:r>
        <w:rPr>
          <w:w w:val="115"/>
        </w:rPr>
        <w:t> and</w:t>
      </w:r>
      <w:r>
        <w:rPr>
          <w:w w:val="115"/>
        </w:rPr>
        <w:t> the</w:t>
      </w:r>
      <w:r>
        <w:rPr>
          <w:w w:val="115"/>
        </w:rPr>
        <w:t> Environment (TE</w:t>
      </w:r>
      <w:r>
        <w:rPr>
          <w:w w:val="115"/>
          <w:vertAlign w:val="superscript"/>
        </w:rPr>
        <w:t>3</w:t>
      </w:r>
      <w:r>
        <w:rPr>
          <w:w w:val="115"/>
          <w:vertAlign w:val="baseline"/>
        </w:rPr>
        <w:t>)</w:t>
      </w:r>
      <w:r>
        <w:rPr>
          <w:spacing w:val="-11"/>
          <w:w w:val="115"/>
          <w:vertAlign w:val="baseline"/>
        </w:rPr>
        <w:t> </w:t>
      </w:r>
      <w:r>
        <w:rPr>
          <w:w w:val="115"/>
          <w:vertAlign w:val="baseline"/>
        </w:rPr>
        <w:t>conference,</w:t>
      </w:r>
      <w:r>
        <w:rPr>
          <w:spacing w:val="-11"/>
          <w:w w:val="115"/>
          <w:vertAlign w:val="baseline"/>
        </w:rPr>
        <w:t> </w:t>
      </w:r>
      <w:r>
        <w:rPr>
          <w:w w:val="115"/>
          <w:vertAlign w:val="baseline"/>
        </w:rPr>
        <w:t>Massachusetts</w:t>
      </w:r>
      <w:r>
        <w:rPr>
          <w:spacing w:val="-11"/>
          <w:w w:val="115"/>
          <w:vertAlign w:val="baseline"/>
        </w:rPr>
        <w:t> </w:t>
      </w:r>
      <w:r>
        <w:rPr>
          <w:w w:val="115"/>
          <w:vertAlign w:val="baseline"/>
        </w:rPr>
        <w:t>Institute</w:t>
      </w:r>
      <w:r>
        <w:rPr>
          <w:spacing w:val="-11"/>
          <w:w w:val="115"/>
          <w:vertAlign w:val="baseline"/>
        </w:rPr>
        <w:t> </w:t>
      </w:r>
      <w:r>
        <w:rPr>
          <w:w w:val="115"/>
          <w:vertAlign w:val="baseline"/>
        </w:rPr>
        <w:t>of</w:t>
      </w:r>
      <w:r>
        <w:rPr>
          <w:spacing w:val="-11"/>
          <w:w w:val="115"/>
          <w:vertAlign w:val="baseline"/>
        </w:rPr>
        <w:t> </w:t>
      </w:r>
      <w:r>
        <w:rPr>
          <w:w w:val="115"/>
          <w:vertAlign w:val="baseline"/>
        </w:rPr>
        <w:t>Technology,</w:t>
      </w:r>
      <w:r>
        <w:rPr>
          <w:spacing w:val="-11"/>
          <w:w w:val="115"/>
          <w:vertAlign w:val="baseline"/>
        </w:rPr>
        <w:t> </w:t>
      </w:r>
      <w:r>
        <w:rPr>
          <w:w w:val="115"/>
          <w:vertAlign w:val="baseline"/>
        </w:rPr>
        <w:t>Texas</w:t>
      </w:r>
      <w:r>
        <w:rPr>
          <w:spacing w:val="-11"/>
          <w:w w:val="115"/>
          <w:vertAlign w:val="baseline"/>
        </w:rPr>
        <w:t> </w:t>
      </w:r>
      <w:r>
        <w:rPr>
          <w:w w:val="115"/>
          <w:vertAlign w:val="baseline"/>
        </w:rPr>
        <w:t>A&amp;M</w:t>
      </w:r>
      <w:r>
        <w:rPr>
          <w:spacing w:val="-11"/>
          <w:w w:val="115"/>
          <w:vertAlign w:val="baseline"/>
        </w:rPr>
        <w:t> </w:t>
      </w:r>
      <w:r>
        <w:rPr>
          <w:w w:val="115"/>
          <w:vertAlign w:val="baseline"/>
        </w:rPr>
        <w:t>U.</w:t>
      </w:r>
    </w:p>
    <w:p>
      <w:pPr>
        <w:pStyle w:val="BodyText"/>
        <w:spacing w:line="205" w:lineRule="exact"/>
        <w:ind w:left="2476"/>
        <w:jc w:val="both"/>
      </w:pPr>
      <w:r>
        <w:rPr>
          <w:w w:val="110"/>
        </w:rPr>
        <w:t>2014:</w:t>
      </w:r>
      <w:r>
        <w:rPr>
          <w:spacing w:val="25"/>
          <w:w w:val="110"/>
        </w:rPr>
        <w:t> </w:t>
      </w:r>
      <w:r>
        <w:rPr>
          <w:w w:val="110"/>
        </w:rPr>
        <w:t>International</w:t>
      </w:r>
      <w:r>
        <w:rPr>
          <w:spacing w:val="11"/>
          <w:w w:val="110"/>
        </w:rPr>
        <w:t> </w:t>
      </w:r>
      <w:r>
        <w:rPr>
          <w:w w:val="110"/>
        </w:rPr>
        <w:t>Industrial</w:t>
      </w:r>
      <w:r>
        <w:rPr>
          <w:spacing w:val="12"/>
          <w:w w:val="110"/>
        </w:rPr>
        <w:t> </w:t>
      </w:r>
      <w:r>
        <w:rPr>
          <w:w w:val="110"/>
        </w:rPr>
        <w:t>Organization</w:t>
      </w:r>
      <w:r>
        <w:rPr>
          <w:spacing w:val="11"/>
          <w:w w:val="110"/>
        </w:rPr>
        <w:t> </w:t>
      </w:r>
      <w:r>
        <w:rPr>
          <w:w w:val="110"/>
        </w:rPr>
        <w:t>conference,</w:t>
      </w:r>
      <w:r>
        <w:rPr>
          <w:spacing w:val="11"/>
          <w:w w:val="110"/>
        </w:rPr>
        <w:t> </w:t>
      </w:r>
      <w:r>
        <w:rPr>
          <w:w w:val="110"/>
        </w:rPr>
        <w:t>MIT,</w:t>
      </w:r>
      <w:r>
        <w:rPr>
          <w:spacing w:val="11"/>
          <w:w w:val="110"/>
        </w:rPr>
        <w:t> </w:t>
      </w:r>
      <w:r>
        <w:rPr>
          <w:w w:val="110"/>
        </w:rPr>
        <w:t>Michigan</w:t>
      </w:r>
      <w:r>
        <w:rPr>
          <w:spacing w:val="11"/>
          <w:w w:val="110"/>
        </w:rPr>
        <w:t> </w:t>
      </w:r>
      <w:r>
        <w:rPr>
          <w:w w:val="110"/>
        </w:rPr>
        <w:t>TE</w:t>
      </w:r>
      <w:r>
        <w:rPr>
          <w:w w:val="110"/>
          <w:vertAlign w:val="superscript"/>
        </w:rPr>
        <w:t>3</w:t>
      </w:r>
      <w:r>
        <w:rPr>
          <w:spacing w:val="26"/>
          <w:w w:val="110"/>
          <w:vertAlign w:val="baseline"/>
        </w:rPr>
        <w:t> </w:t>
      </w:r>
      <w:r>
        <w:rPr>
          <w:spacing w:val="-2"/>
          <w:w w:val="110"/>
          <w:vertAlign w:val="baseline"/>
        </w:rPr>
        <w:t>conference</w:t>
      </w:r>
    </w:p>
    <w:p>
      <w:pPr>
        <w:pStyle w:val="BodyText"/>
        <w:spacing w:line="278" w:lineRule="auto" w:before="32"/>
        <w:ind w:left="2476" w:right="286"/>
        <w:jc w:val="both"/>
      </w:pPr>
      <w:r>
        <w:rPr>
          <w:w w:val="115"/>
        </w:rPr>
        <w:t>2013:</w:t>
      </w:r>
      <w:r>
        <w:rPr>
          <w:spacing w:val="-13"/>
          <w:w w:val="115"/>
        </w:rPr>
        <w:t> </w:t>
      </w:r>
      <w:r>
        <w:rPr>
          <w:w w:val="115"/>
        </w:rPr>
        <w:t>Colorado</w:t>
      </w:r>
      <w:r>
        <w:rPr>
          <w:spacing w:val="-13"/>
          <w:w w:val="115"/>
        </w:rPr>
        <w:t> </w:t>
      </w:r>
      <w:r>
        <w:rPr>
          <w:w w:val="115"/>
        </w:rPr>
        <w:t>Environmental</w:t>
      </w:r>
      <w:r>
        <w:rPr>
          <w:spacing w:val="-13"/>
          <w:w w:val="115"/>
        </w:rPr>
        <w:t> </w:t>
      </w:r>
      <w:r>
        <w:rPr>
          <w:w w:val="115"/>
        </w:rPr>
        <w:t>and</w:t>
      </w:r>
      <w:r>
        <w:rPr>
          <w:spacing w:val="-13"/>
          <w:w w:val="115"/>
        </w:rPr>
        <w:t> </w:t>
      </w:r>
      <w:r>
        <w:rPr>
          <w:w w:val="115"/>
        </w:rPr>
        <w:t>Resource</w:t>
      </w:r>
      <w:r>
        <w:rPr>
          <w:spacing w:val="-13"/>
          <w:w w:val="115"/>
        </w:rPr>
        <w:t> </w:t>
      </w:r>
      <w:r>
        <w:rPr>
          <w:w w:val="115"/>
        </w:rPr>
        <w:t>Economics</w:t>
      </w:r>
      <w:r>
        <w:rPr>
          <w:spacing w:val="-13"/>
          <w:w w:val="115"/>
        </w:rPr>
        <w:t> </w:t>
      </w:r>
      <w:r>
        <w:rPr>
          <w:w w:val="115"/>
        </w:rPr>
        <w:t>workshop,</w:t>
      </w:r>
      <w:r>
        <w:rPr>
          <w:spacing w:val="-13"/>
          <w:w w:val="115"/>
        </w:rPr>
        <w:t> </w:t>
      </w:r>
      <w:r>
        <w:rPr>
          <w:w w:val="115"/>
        </w:rPr>
        <w:t>U.</w:t>
      </w:r>
      <w:r>
        <w:rPr>
          <w:spacing w:val="-13"/>
          <w:w w:val="115"/>
        </w:rPr>
        <w:t> </w:t>
      </w:r>
      <w:r>
        <w:rPr>
          <w:w w:val="115"/>
        </w:rPr>
        <w:t>Houston</w:t>
      </w:r>
      <w:r>
        <w:rPr>
          <w:spacing w:val="-13"/>
          <w:w w:val="115"/>
        </w:rPr>
        <w:t> </w:t>
      </w:r>
      <w:r>
        <w:rPr>
          <w:w w:val="115"/>
        </w:rPr>
        <w:t>Stata</w:t>
      </w:r>
      <w:r>
        <w:rPr>
          <w:spacing w:val="-13"/>
          <w:w w:val="115"/>
        </w:rPr>
        <w:t> </w:t>
      </w:r>
      <w:r>
        <w:rPr>
          <w:w w:val="115"/>
        </w:rPr>
        <w:t>Texas</w:t>
      </w:r>
      <w:r>
        <w:rPr>
          <w:spacing w:val="-13"/>
          <w:w w:val="115"/>
        </w:rPr>
        <w:t> </w:t>
      </w:r>
      <w:r>
        <w:rPr>
          <w:w w:val="115"/>
        </w:rPr>
        <w:t>Empirical Microeconomics conference, International Industrial Organization conference, Stanford Institute for Theoretical</w:t>
      </w:r>
      <w:r>
        <w:rPr>
          <w:spacing w:val="-1"/>
          <w:w w:val="115"/>
        </w:rPr>
        <w:t> </w:t>
      </w:r>
      <w:r>
        <w:rPr>
          <w:w w:val="115"/>
        </w:rPr>
        <w:t>Economics,</w:t>
      </w:r>
      <w:r>
        <w:rPr>
          <w:spacing w:val="-1"/>
          <w:w w:val="115"/>
        </w:rPr>
        <w:t> </w:t>
      </w:r>
      <w:r>
        <w:rPr>
          <w:w w:val="115"/>
        </w:rPr>
        <w:t>U.</w:t>
      </w:r>
      <w:r>
        <w:rPr>
          <w:spacing w:val="-1"/>
          <w:w w:val="115"/>
        </w:rPr>
        <w:t> </w:t>
      </w:r>
      <w:r>
        <w:rPr>
          <w:w w:val="115"/>
        </w:rPr>
        <w:t>Tennessee</w:t>
      </w:r>
      <w:r>
        <w:rPr>
          <w:spacing w:val="-1"/>
          <w:w w:val="115"/>
        </w:rPr>
        <w:t> </w:t>
      </w:r>
      <w:r>
        <w:rPr>
          <w:w w:val="115"/>
        </w:rPr>
        <w:t>Causal</w:t>
      </w:r>
      <w:r>
        <w:rPr>
          <w:spacing w:val="-1"/>
          <w:w w:val="115"/>
        </w:rPr>
        <w:t> </w:t>
      </w:r>
      <w:r>
        <w:rPr>
          <w:w w:val="115"/>
        </w:rPr>
        <w:t>Effects</w:t>
      </w:r>
      <w:r>
        <w:rPr>
          <w:spacing w:val="-1"/>
          <w:w w:val="115"/>
        </w:rPr>
        <w:t> </w:t>
      </w:r>
      <w:r>
        <w:rPr>
          <w:w w:val="115"/>
        </w:rPr>
        <w:t>in</w:t>
      </w:r>
      <w:r>
        <w:rPr>
          <w:spacing w:val="-1"/>
          <w:w w:val="115"/>
        </w:rPr>
        <w:t> </w:t>
      </w:r>
      <w:r>
        <w:rPr>
          <w:w w:val="115"/>
        </w:rPr>
        <w:t>Environmental</w:t>
      </w:r>
      <w:r>
        <w:rPr>
          <w:spacing w:val="-1"/>
          <w:w w:val="115"/>
        </w:rPr>
        <w:t> </w:t>
      </w:r>
      <w:r>
        <w:rPr>
          <w:w w:val="115"/>
        </w:rPr>
        <w:t>and</w:t>
      </w:r>
      <w:r>
        <w:rPr>
          <w:spacing w:val="-1"/>
          <w:w w:val="115"/>
        </w:rPr>
        <w:t> </w:t>
      </w:r>
      <w:r>
        <w:rPr>
          <w:w w:val="115"/>
        </w:rPr>
        <w:t>Energy</w:t>
      </w:r>
      <w:r>
        <w:rPr>
          <w:spacing w:val="-1"/>
          <w:w w:val="115"/>
        </w:rPr>
        <w:t> </w:t>
      </w:r>
      <w:r>
        <w:rPr>
          <w:w w:val="115"/>
        </w:rPr>
        <w:t>Economics</w:t>
      </w:r>
    </w:p>
    <w:p>
      <w:pPr>
        <w:pStyle w:val="BodyText"/>
        <w:spacing w:line="204" w:lineRule="exact"/>
        <w:ind w:left="2476"/>
        <w:jc w:val="both"/>
      </w:pPr>
      <w:r>
        <w:rPr>
          <w:w w:val="110"/>
        </w:rPr>
        <w:t>2012:</w:t>
      </w:r>
      <w:r>
        <w:rPr>
          <w:spacing w:val="7"/>
          <w:w w:val="110"/>
        </w:rPr>
        <w:t> </w:t>
      </w:r>
      <w:r>
        <w:rPr>
          <w:w w:val="110"/>
        </w:rPr>
        <w:t>U.</w:t>
      </w:r>
      <w:r>
        <w:rPr>
          <w:spacing w:val="-4"/>
          <w:w w:val="110"/>
        </w:rPr>
        <w:t> </w:t>
      </w:r>
      <w:r>
        <w:rPr>
          <w:w w:val="110"/>
        </w:rPr>
        <w:t>Texas</w:t>
      </w:r>
      <w:r>
        <w:rPr>
          <w:spacing w:val="-3"/>
          <w:w w:val="110"/>
        </w:rPr>
        <w:t> </w:t>
      </w:r>
      <w:r>
        <w:rPr>
          <w:w w:val="110"/>
        </w:rPr>
        <w:t>Stata</w:t>
      </w:r>
      <w:r>
        <w:rPr>
          <w:spacing w:val="-4"/>
          <w:w w:val="110"/>
        </w:rPr>
        <w:t> </w:t>
      </w:r>
      <w:r>
        <w:rPr>
          <w:w w:val="110"/>
        </w:rPr>
        <w:t>Texas</w:t>
      </w:r>
      <w:r>
        <w:rPr>
          <w:spacing w:val="-4"/>
          <w:w w:val="110"/>
        </w:rPr>
        <w:t> </w:t>
      </w:r>
      <w:r>
        <w:rPr>
          <w:w w:val="110"/>
        </w:rPr>
        <w:t>Empirical</w:t>
      </w:r>
      <w:r>
        <w:rPr>
          <w:spacing w:val="-3"/>
          <w:w w:val="110"/>
        </w:rPr>
        <w:t> </w:t>
      </w:r>
      <w:r>
        <w:rPr>
          <w:w w:val="110"/>
        </w:rPr>
        <w:t>Microeconomics</w:t>
      </w:r>
      <w:r>
        <w:rPr>
          <w:spacing w:val="-4"/>
          <w:w w:val="110"/>
        </w:rPr>
        <w:t> </w:t>
      </w:r>
      <w:r>
        <w:rPr>
          <w:spacing w:val="-2"/>
          <w:w w:val="110"/>
        </w:rPr>
        <w:t>conference</w:t>
      </w:r>
    </w:p>
    <w:p>
      <w:pPr>
        <w:pStyle w:val="BodyText"/>
        <w:spacing w:before="125"/>
      </w:pPr>
    </w:p>
    <w:p>
      <w:pPr>
        <w:pStyle w:val="BodyText"/>
        <w:tabs>
          <w:tab w:pos="2476" w:val="left" w:leader="none"/>
        </w:tabs>
        <w:spacing w:line="278" w:lineRule="auto"/>
        <w:ind w:left="2476" w:right="285" w:hanging="2112"/>
        <w:jc w:val="both"/>
      </w:pPr>
      <w:r>
        <w:rPr>
          <w:w w:val="115"/>
        </w:rPr>
        <w:t>R</w:t>
      </w:r>
      <w:r>
        <w:rPr>
          <w:w w:val="115"/>
          <w:sz w:val="14"/>
        </w:rPr>
        <w:t>EVIEWING </w:t>
      </w:r>
      <w:r>
        <w:rPr>
          <w:w w:val="115"/>
        </w:rPr>
        <w:t>S</w:t>
      </w:r>
      <w:r>
        <w:rPr>
          <w:w w:val="115"/>
          <w:sz w:val="14"/>
        </w:rPr>
        <w:t>ERVICE</w:t>
      </w:r>
      <w:r>
        <w:rPr>
          <w:sz w:val="14"/>
        </w:rPr>
        <w:tab/>
      </w:r>
      <w:r>
        <w:rPr>
          <w:spacing w:val="-2"/>
          <w:w w:val="115"/>
        </w:rPr>
        <w:t>Reviewer:</w:t>
      </w:r>
      <w:r>
        <w:rPr>
          <w:spacing w:val="10"/>
          <w:w w:val="115"/>
        </w:rPr>
        <w:t> </w:t>
      </w:r>
      <w:r>
        <w:rPr>
          <w:spacing w:val="-2"/>
          <w:w w:val="115"/>
        </w:rPr>
        <w:t>National</w:t>
      </w:r>
      <w:r>
        <w:rPr>
          <w:spacing w:val="-4"/>
          <w:w w:val="115"/>
        </w:rPr>
        <w:t> </w:t>
      </w:r>
      <w:r>
        <w:rPr>
          <w:spacing w:val="-2"/>
          <w:w w:val="115"/>
        </w:rPr>
        <w:t>Science</w:t>
      </w:r>
      <w:r>
        <w:rPr>
          <w:spacing w:val="-4"/>
          <w:w w:val="115"/>
        </w:rPr>
        <w:t> </w:t>
      </w:r>
      <w:r>
        <w:rPr>
          <w:spacing w:val="-2"/>
          <w:w w:val="115"/>
        </w:rPr>
        <w:t>Foundation,</w:t>
      </w:r>
      <w:r>
        <w:rPr>
          <w:spacing w:val="-3"/>
          <w:w w:val="115"/>
        </w:rPr>
        <w:t> </w:t>
      </w:r>
      <w:r>
        <w:rPr>
          <w:spacing w:val="-2"/>
          <w:w w:val="115"/>
        </w:rPr>
        <w:t>U.</w:t>
      </w:r>
      <w:r>
        <w:rPr>
          <w:spacing w:val="-4"/>
          <w:w w:val="115"/>
        </w:rPr>
        <w:t> </w:t>
      </w:r>
      <w:r>
        <w:rPr>
          <w:spacing w:val="-2"/>
          <w:w w:val="115"/>
        </w:rPr>
        <w:t>California</w:t>
      </w:r>
      <w:r>
        <w:rPr>
          <w:spacing w:val="-4"/>
          <w:w w:val="115"/>
        </w:rPr>
        <w:t> </w:t>
      </w:r>
      <w:r>
        <w:rPr>
          <w:spacing w:val="-2"/>
          <w:w w:val="115"/>
        </w:rPr>
        <w:t>Press,</w:t>
      </w:r>
      <w:r>
        <w:rPr>
          <w:spacing w:val="-3"/>
          <w:w w:val="115"/>
        </w:rPr>
        <w:t> </w:t>
      </w:r>
      <w:r>
        <w:rPr>
          <w:spacing w:val="-2"/>
          <w:w w:val="115"/>
        </w:rPr>
        <w:t>U.</w:t>
      </w:r>
      <w:r>
        <w:rPr>
          <w:spacing w:val="-4"/>
          <w:w w:val="115"/>
        </w:rPr>
        <w:t> </w:t>
      </w:r>
      <w:r>
        <w:rPr>
          <w:spacing w:val="-2"/>
          <w:w w:val="115"/>
        </w:rPr>
        <w:t>Michigan</w:t>
      </w:r>
      <w:r>
        <w:rPr>
          <w:spacing w:val="-4"/>
          <w:w w:val="115"/>
        </w:rPr>
        <w:t> </w:t>
      </w:r>
      <w:r>
        <w:rPr>
          <w:spacing w:val="-2"/>
          <w:w w:val="115"/>
        </w:rPr>
        <w:t>TE</w:t>
      </w:r>
      <w:r>
        <w:rPr>
          <w:spacing w:val="-2"/>
          <w:w w:val="115"/>
          <w:vertAlign w:val="superscript"/>
        </w:rPr>
        <w:t>3</w:t>
      </w:r>
      <w:r>
        <w:rPr>
          <w:spacing w:val="-2"/>
          <w:w w:val="115"/>
          <w:vertAlign w:val="baseline"/>
        </w:rPr>
        <w:t> conference,</w:t>
      </w:r>
      <w:r>
        <w:rPr>
          <w:spacing w:val="-3"/>
          <w:w w:val="115"/>
          <w:vertAlign w:val="baseline"/>
        </w:rPr>
        <w:t> </w:t>
      </w:r>
      <w:r>
        <w:rPr>
          <w:spacing w:val="-2"/>
          <w:w w:val="115"/>
          <w:vertAlign w:val="baseline"/>
        </w:rPr>
        <w:t>Routledge</w:t>
      </w:r>
      <w:r>
        <w:rPr>
          <w:spacing w:val="-4"/>
          <w:w w:val="115"/>
          <w:vertAlign w:val="baseline"/>
        </w:rPr>
        <w:t> </w:t>
      </w:r>
      <w:r>
        <w:rPr>
          <w:spacing w:val="-2"/>
          <w:w w:val="140"/>
          <w:vertAlign w:val="baseline"/>
        </w:rPr>
        <w:t>/ </w:t>
      </w:r>
      <w:r>
        <w:rPr>
          <w:w w:val="115"/>
          <w:vertAlign w:val="baseline"/>
        </w:rPr>
        <w:t>Taylor</w:t>
      </w:r>
      <w:r>
        <w:rPr>
          <w:spacing w:val="-5"/>
          <w:w w:val="115"/>
          <w:vertAlign w:val="baseline"/>
        </w:rPr>
        <w:t> </w:t>
      </w:r>
      <w:r>
        <w:rPr>
          <w:w w:val="115"/>
          <w:vertAlign w:val="baseline"/>
        </w:rPr>
        <w:t>&amp;</w:t>
      </w:r>
      <w:r>
        <w:rPr>
          <w:spacing w:val="-5"/>
          <w:w w:val="115"/>
          <w:vertAlign w:val="baseline"/>
        </w:rPr>
        <w:t> </w:t>
      </w:r>
      <w:r>
        <w:rPr>
          <w:w w:val="115"/>
          <w:vertAlign w:val="baseline"/>
        </w:rPr>
        <w:t>Francis</w:t>
      </w:r>
      <w:r>
        <w:rPr>
          <w:spacing w:val="-5"/>
          <w:w w:val="115"/>
          <w:vertAlign w:val="baseline"/>
        </w:rPr>
        <w:t> </w:t>
      </w:r>
      <w:r>
        <w:rPr>
          <w:w w:val="115"/>
          <w:vertAlign w:val="baseline"/>
        </w:rPr>
        <w:t>Group,</w:t>
      </w:r>
      <w:r>
        <w:rPr>
          <w:spacing w:val="-5"/>
          <w:w w:val="115"/>
          <w:vertAlign w:val="baseline"/>
        </w:rPr>
        <w:t> </w:t>
      </w:r>
      <w:r>
        <w:rPr>
          <w:w w:val="115"/>
          <w:vertAlign w:val="baseline"/>
        </w:rPr>
        <w:t>Cambridge</w:t>
      </w:r>
      <w:r>
        <w:rPr>
          <w:spacing w:val="-5"/>
          <w:w w:val="115"/>
          <w:vertAlign w:val="baseline"/>
        </w:rPr>
        <w:t> </w:t>
      </w:r>
      <w:r>
        <w:rPr>
          <w:w w:val="115"/>
          <w:vertAlign w:val="baseline"/>
        </w:rPr>
        <w:t>University</w:t>
      </w:r>
      <w:r>
        <w:rPr>
          <w:spacing w:val="-5"/>
          <w:w w:val="115"/>
          <w:vertAlign w:val="baseline"/>
        </w:rPr>
        <w:t> </w:t>
      </w:r>
      <w:r>
        <w:rPr>
          <w:w w:val="115"/>
          <w:vertAlign w:val="baseline"/>
        </w:rPr>
        <w:t>Press</w:t>
      </w:r>
    </w:p>
    <w:p>
      <w:pPr>
        <w:spacing w:line="278" w:lineRule="auto" w:before="0"/>
        <w:ind w:left="2476" w:right="285" w:firstLine="0"/>
        <w:jc w:val="both"/>
        <w:rPr>
          <w:i/>
          <w:sz w:val="18"/>
        </w:rPr>
      </w:pPr>
      <w:r>
        <w:rPr>
          <w:w w:val="110"/>
          <w:sz w:val="18"/>
        </w:rPr>
        <w:t>Referee:</w:t>
      </w:r>
      <w:r>
        <w:rPr>
          <w:spacing w:val="40"/>
          <w:w w:val="110"/>
          <w:sz w:val="18"/>
        </w:rPr>
        <w:t> </w:t>
      </w:r>
      <w:r>
        <w:rPr>
          <w:i/>
          <w:w w:val="110"/>
          <w:sz w:val="18"/>
        </w:rPr>
        <w:t>American</w:t>
      </w:r>
      <w:r>
        <w:rPr>
          <w:i/>
          <w:spacing w:val="-5"/>
          <w:w w:val="110"/>
          <w:sz w:val="18"/>
        </w:rPr>
        <w:t> </w:t>
      </w:r>
      <w:r>
        <w:rPr>
          <w:i/>
          <w:w w:val="110"/>
          <w:sz w:val="18"/>
        </w:rPr>
        <w:t>Economic</w:t>
      </w:r>
      <w:r>
        <w:rPr>
          <w:i/>
          <w:spacing w:val="-6"/>
          <w:w w:val="110"/>
          <w:sz w:val="18"/>
        </w:rPr>
        <w:t> </w:t>
      </w:r>
      <w:r>
        <w:rPr>
          <w:i/>
          <w:w w:val="110"/>
          <w:sz w:val="18"/>
        </w:rPr>
        <w:t>Journal: Applied</w:t>
      </w:r>
      <w:r>
        <w:rPr>
          <w:i/>
          <w:spacing w:val="-6"/>
          <w:w w:val="110"/>
          <w:sz w:val="18"/>
        </w:rPr>
        <w:t> </w:t>
      </w:r>
      <w:r>
        <w:rPr>
          <w:i/>
          <w:w w:val="110"/>
          <w:sz w:val="18"/>
        </w:rPr>
        <w:t>Economics,</w:t>
      </w:r>
      <w:r>
        <w:rPr>
          <w:i/>
          <w:spacing w:val="-5"/>
          <w:w w:val="110"/>
          <w:sz w:val="18"/>
        </w:rPr>
        <w:t> </w:t>
      </w:r>
      <w:r>
        <w:rPr>
          <w:i/>
          <w:w w:val="110"/>
          <w:sz w:val="18"/>
        </w:rPr>
        <w:t>American</w:t>
      </w:r>
      <w:r>
        <w:rPr>
          <w:i/>
          <w:spacing w:val="-5"/>
          <w:w w:val="110"/>
          <w:sz w:val="18"/>
        </w:rPr>
        <w:t> </w:t>
      </w:r>
      <w:r>
        <w:rPr>
          <w:i/>
          <w:w w:val="110"/>
          <w:sz w:val="18"/>
        </w:rPr>
        <w:t>Economic</w:t>
      </w:r>
      <w:r>
        <w:rPr>
          <w:i/>
          <w:spacing w:val="-5"/>
          <w:w w:val="110"/>
          <w:sz w:val="18"/>
        </w:rPr>
        <w:t> </w:t>
      </w:r>
      <w:r>
        <w:rPr>
          <w:i/>
          <w:w w:val="110"/>
          <w:sz w:val="18"/>
        </w:rPr>
        <w:t>Journal: Economic</w:t>
      </w:r>
      <w:r>
        <w:rPr>
          <w:i/>
          <w:spacing w:val="-6"/>
          <w:w w:val="110"/>
          <w:sz w:val="18"/>
        </w:rPr>
        <w:t> </w:t>
      </w:r>
      <w:r>
        <w:rPr>
          <w:i/>
          <w:w w:val="110"/>
          <w:sz w:val="18"/>
        </w:rPr>
        <w:t>Pol- icy,</w:t>
      </w:r>
      <w:r>
        <w:rPr>
          <w:i/>
          <w:w w:val="110"/>
          <w:sz w:val="18"/>
        </w:rPr>
        <w:t> American Economic Review,</w:t>
      </w:r>
      <w:r>
        <w:rPr>
          <w:i/>
          <w:w w:val="110"/>
          <w:sz w:val="18"/>
        </w:rPr>
        <w:t> American Journal of Political Science,</w:t>
      </w:r>
      <w:r>
        <w:rPr>
          <w:i/>
          <w:w w:val="110"/>
          <w:sz w:val="18"/>
        </w:rPr>
        <w:t> Berkeley Electronic Journal of Economic Analysis &amp; Policy, BMJ Open, Economic Inquiry, Economic Journal, Economics Letters, Eco- nomics</w:t>
      </w:r>
      <w:r>
        <w:rPr>
          <w:i/>
          <w:spacing w:val="-13"/>
          <w:w w:val="110"/>
          <w:sz w:val="18"/>
        </w:rPr>
        <w:t> </w:t>
      </w:r>
      <w:r>
        <w:rPr>
          <w:i/>
          <w:w w:val="110"/>
          <w:sz w:val="18"/>
        </w:rPr>
        <w:t>of</w:t>
      </w:r>
      <w:r>
        <w:rPr>
          <w:i/>
          <w:spacing w:val="-12"/>
          <w:w w:val="110"/>
          <w:sz w:val="18"/>
        </w:rPr>
        <w:t> </w:t>
      </w:r>
      <w:r>
        <w:rPr>
          <w:i/>
          <w:w w:val="110"/>
          <w:sz w:val="18"/>
        </w:rPr>
        <w:t>Education</w:t>
      </w:r>
      <w:r>
        <w:rPr>
          <w:i/>
          <w:spacing w:val="-12"/>
          <w:w w:val="110"/>
          <w:sz w:val="18"/>
        </w:rPr>
        <w:t> </w:t>
      </w:r>
      <w:r>
        <w:rPr>
          <w:i/>
          <w:w w:val="110"/>
          <w:sz w:val="18"/>
        </w:rPr>
        <w:t>Review,</w:t>
      </w:r>
      <w:r>
        <w:rPr>
          <w:i/>
          <w:spacing w:val="-10"/>
          <w:w w:val="110"/>
          <w:sz w:val="18"/>
        </w:rPr>
        <w:t> </w:t>
      </w:r>
      <w:r>
        <w:rPr>
          <w:i/>
          <w:w w:val="110"/>
          <w:sz w:val="18"/>
        </w:rPr>
        <w:t>Energy</w:t>
      </w:r>
      <w:r>
        <w:rPr>
          <w:i/>
          <w:spacing w:val="-13"/>
          <w:w w:val="110"/>
          <w:sz w:val="18"/>
        </w:rPr>
        <w:t> </w:t>
      </w:r>
      <w:r>
        <w:rPr>
          <w:i/>
          <w:w w:val="110"/>
          <w:sz w:val="18"/>
        </w:rPr>
        <w:t>Economics,</w:t>
      </w:r>
      <w:r>
        <w:rPr>
          <w:i/>
          <w:spacing w:val="-9"/>
          <w:w w:val="110"/>
          <w:sz w:val="18"/>
        </w:rPr>
        <w:t> </w:t>
      </w:r>
      <w:r>
        <w:rPr>
          <w:i/>
          <w:w w:val="110"/>
          <w:sz w:val="18"/>
        </w:rPr>
        <w:t>Industrial</w:t>
      </w:r>
      <w:r>
        <w:rPr>
          <w:i/>
          <w:spacing w:val="-13"/>
          <w:w w:val="110"/>
          <w:sz w:val="18"/>
        </w:rPr>
        <w:t> </w:t>
      </w:r>
      <w:r>
        <w:rPr>
          <w:i/>
          <w:w w:val="110"/>
          <w:sz w:val="18"/>
        </w:rPr>
        <w:t>Relations</w:t>
      </w:r>
      <w:r>
        <w:rPr>
          <w:i/>
          <w:spacing w:val="-12"/>
          <w:w w:val="110"/>
          <w:sz w:val="18"/>
        </w:rPr>
        <w:t> </w:t>
      </w:r>
      <w:r>
        <w:rPr>
          <w:i/>
          <w:w w:val="110"/>
          <w:sz w:val="18"/>
        </w:rPr>
        <w:t>&amp;</w:t>
      </w:r>
      <w:r>
        <w:rPr>
          <w:i/>
          <w:spacing w:val="-12"/>
          <w:w w:val="110"/>
          <w:sz w:val="18"/>
        </w:rPr>
        <w:t> </w:t>
      </w:r>
      <w:r>
        <w:rPr>
          <w:i/>
          <w:w w:val="110"/>
          <w:sz w:val="18"/>
        </w:rPr>
        <w:t>Labor</w:t>
      </w:r>
      <w:r>
        <w:rPr>
          <w:i/>
          <w:spacing w:val="-13"/>
          <w:w w:val="110"/>
          <w:sz w:val="18"/>
        </w:rPr>
        <w:t> </w:t>
      </w:r>
      <w:r>
        <w:rPr>
          <w:i/>
          <w:w w:val="110"/>
          <w:sz w:val="18"/>
        </w:rPr>
        <w:t>Review,</w:t>
      </w:r>
      <w:r>
        <w:rPr>
          <w:i/>
          <w:spacing w:val="-9"/>
          <w:w w:val="110"/>
          <w:sz w:val="18"/>
        </w:rPr>
        <w:t> </w:t>
      </w:r>
      <w:r>
        <w:rPr>
          <w:i/>
          <w:w w:val="110"/>
          <w:sz w:val="18"/>
        </w:rPr>
        <w:t>International</w:t>
      </w:r>
      <w:r>
        <w:rPr>
          <w:i/>
          <w:spacing w:val="-13"/>
          <w:w w:val="110"/>
          <w:sz w:val="18"/>
        </w:rPr>
        <w:t> </w:t>
      </w:r>
      <w:r>
        <w:rPr>
          <w:i/>
          <w:w w:val="110"/>
          <w:sz w:val="18"/>
        </w:rPr>
        <w:t>Jour- nal of Industrial Organization, Journal of the Association of Environmental and Resource Economists, Journal of Business Venturing, Journal of Economics, Management and Religion, Journal of Environ- mental Economics and Management, Journal of the European Economic Association, Journal of Health Economics,</w:t>
      </w:r>
      <w:r>
        <w:rPr>
          <w:i/>
          <w:spacing w:val="-1"/>
          <w:w w:val="110"/>
          <w:sz w:val="18"/>
        </w:rPr>
        <w:t> </w:t>
      </w:r>
      <w:r>
        <w:rPr>
          <w:i/>
          <w:w w:val="110"/>
          <w:sz w:val="18"/>
        </w:rPr>
        <w:t>Journal</w:t>
      </w:r>
      <w:r>
        <w:rPr>
          <w:i/>
          <w:spacing w:val="-1"/>
          <w:w w:val="110"/>
          <w:sz w:val="18"/>
        </w:rPr>
        <w:t> </w:t>
      </w:r>
      <w:r>
        <w:rPr>
          <w:i/>
          <w:w w:val="110"/>
          <w:sz w:val="18"/>
        </w:rPr>
        <w:t>of</w:t>
      </w:r>
      <w:r>
        <w:rPr>
          <w:i/>
          <w:spacing w:val="-1"/>
          <w:w w:val="110"/>
          <w:sz w:val="18"/>
        </w:rPr>
        <w:t> </w:t>
      </w:r>
      <w:r>
        <w:rPr>
          <w:i/>
          <w:w w:val="110"/>
          <w:sz w:val="18"/>
        </w:rPr>
        <w:t>Human</w:t>
      </w:r>
      <w:r>
        <w:rPr>
          <w:i/>
          <w:spacing w:val="-1"/>
          <w:w w:val="110"/>
          <w:sz w:val="18"/>
        </w:rPr>
        <w:t> </w:t>
      </w:r>
      <w:r>
        <w:rPr>
          <w:i/>
          <w:w w:val="110"/>
          <w:sz w:val="18"/>
        </w:rPr>
        <w:t>Resources,</w:t>
      </w:r>
      <w:r>
        <w:rPr>
          <w:i/>
          <w:spacing w:val="-1"/>
          <w:w w:val="110"/>
          <w:sz w:val="18"/>
        </w:rPr>
        <w:t> </w:t>
      </w:r>
      <w:r>
        <w:rPr>
          <w:i/>
          <w:w w:val="110"/>
          <w:sz w:val="18"/>
        </w:rPr>
        <w:t>Journal</w:t>
      </w:r>
      <w:r>
        <w:rPr>
          <w:i/>
          <w:spacing w:val="-2"/>
          <w:w w:val="110"/>
          <w:sz w:val="18"/>
        </w:rPr>
        <w:t> </w:t>
      </w:r>
      <w:r>
        <w:rPr>
          <w:i/>
          <w:w w:val="110"/>
          <w:sz w:val="18"/>
        </w:rPr>
        <w:t>of</w:t>
      </w:r>
      <w:r>
        <w:rPr>
          <w:i/>
          <w:spacing w:val="-2"/>
          <w:w w:val="110"/>
          <w:sz w:val="18"/>
        </w:rPr>
        <w:t> </w:t>
      </w:r>
      <w:r>
        <w:rPr>
          <w:i/>
          <w:w w:val="110"/>
          <w:sz w:val="18"/>
        </w:rPr>
        <w:t>Industrial</w:t>
      </w:r>
      <w:r>
        <w:rPr>
          <w:i/>
          <w:spacing w:val="-1"/>
          <w:w w:val="110"/>
          <w:sz w:val="18"/>
        </w:rPr>
        <w:t> </w:t>
      </w:r>
      <w:r>
        <w:rPr>
          <w:i/>
          <w:w w:val="110"/>
          <w:sz w:val="18"/>
        </w:rPr>
        <w:t>Economics,</w:t>
      </w:r>
      <w:r>
        <w:rPr>
          <w:i/>
          <w:spacing w:val="-1"/>
          <w:w w:val="110"/>
          <w:sz w:val="18"/>
        </w:rPr>
        <w:t> </w:t>
      </w:r>
      <w:r>
        <w:rPr>
          <w:i/>
          <w:w w:val="110"/>
          <w:sz w:val="18"/>
        </w:rPr>
        <w:t>Journal</w:t>
      </w:r>
      <w:r>
        <w:rPr>
          <w:i/>
          <w:spacing w:val="-2"/>
          <w:w w:val="110"/>
          <w:sz w:val="18"/>
        </w:rPr>
        <w:t> </w:t>
      </w:r>
      <w:r>
        <w:rPr>
          <w:i/>
          <w:w w:val="110"/>
          <w:sz w:val="18"/>
        </w:rPr>
        <w:t>of</w:t>
      </w:r>
      <w:r>
        <w:rPr>
          <w:i/>
          <w:spacing w:val="-2"/>
          <w:w w:val="110"/>
          <w:sz w:val="18"/>
        </w:rPr>
        <w:t> </w:t>
      </w:r>
      <w:r>
        <w:rPr>
          <w:i/>
          <w:w w:val="110"/>
          <w:sz w:val="18"/>
        </w:rPr>
        <w:t>Labor</w:t>
      </w:r>
      <w:r>
        <w:rPr>
          <w:i/>
          <w:spacing w:val="-2"/>
          <w:w w:val="110"/>
          <w:sz w:val="18"/>
        </w:rPr>
        <w:t> </w:t>
      </w:r>
      <w:r>
        <w:rPr>
          <w:i/>
          <w:w w:val="110"/>
          <w:sz w:val="18"/>
        </w:rPr>
        <w:t>Economics, Journal of Law and Economics, Journal of Policy Analysis and Management, Journal of Political Econ- omy: Microeconomics,</w:t>
      </w:r>
      <w:r>
        <w:rPr>
          <w:i/>
          <w:spacing w:val="-5"/>
          <w:w w:val="110"/>
          <w:sz w:val="18"/>
        </w:rPr>
        <w:t> </w:t>
      </w:r>
      <w:r>
        <w:rPr>
          <w:i/>
          <w:w w:val="110"/>
          <w:sz w:val="18"/>
        </w:rPr>
        <w:t>Journal</w:t>
      </w:r>
      <w:r>
        <w:rPr>
          <w:i/>
          <w:spacing w:val="-6"/>
          <w:w w:val="110"/>
          <w:sz w:val="18"/>
        </w:rPr>
        <w:t> </w:t>
      </w:r>
      <w:r>
        <w:rPr>
          <w:i/>
          <w:w w:val="110"/>
          <w:sz w:val="18"/>
        </w:rPr>
        <w:t>of</w:t>
      </w:r>
      <w:r>
        <w:rPr>
          <w:i/>
          <w:spacing w:val="-6"/>
          <w:w w:val="110"/>
          <w:sz w:val="18"/>
        </w:rPr>
        <w:t> </w:t>
      </w:r>
      <w:r>
        <w:rPr>
          <w:i/>
          <w:w w:val="110"/>
          <w:sz w:val="18"/>
        </w:rPr>
        <w:t>Public</w:t>
      </w:r>
      <w:r>
        <w:rPr>
          <w:i/>
          <w:spacing w:val="-6"/>
          <w:w w:val="110"/>
          <w:sz w:val="18"/>
        </w:rPr>
        <w:t> </w:t>
      </w:r>
      <w:r>
        <w:rPr>
          <w:i/>
          <w:w w:val="110"/>
          <w:sz w:val="18"/>
        </w:rPr>
        <w:t>Economics,</w:t>
      </w:r>
      <w:r>
        <w:rPr>
          <w:i/>
          <w:spacing w:val="-5"/>
          <w:w w:val="110"/>
          <w:sz w:val="18"/>
        </w:rPr>
        <w:t> </w:t>
      </w:r>
      <w:r>
        <w:rPr>
          <w:i/>
          <w:w w:val="110"/>
          <w:sz w:val="18"/>
        </w:rPr>
        <w:t>Journal</w:t>
      </w:r>
      <w:r>
        <w:rPr>
          <w:i/>
          <w:spacing w:val="-6"/>
          <w:w w:val="110"/>
          <w:sz w:val="18"/>
        </w:rPr>
        <w:t> </w:t>
      </w:r>
      <w:r>
        <w:rPr>
          <w:i/>
          <w:w w:val="110"/>
          <w:sz w:val="18"/>
        </w:rPr>
        <w:t>of</w:t>
      </w:r>
      <w:r>
        <w:rPr>
          <w:i/>
          <w:spacing w:val="-6"/>
          <w:w w:val="110"/>
          <w:sz w:val="18"/>
        </w:rPr>
        <w:t> </w:t>
      </w:r>
      <w:r>
        <w:rPr>
          <w:i/>
          <w:w w:val="110"/>
          <w:sz w:val="18"/>
        </w:rPr>
        <w:t>Regional</w:t>
      </w:r>
      <w:r>
        <w:rPr>
          <w:i/>
          <w:spacing w:val="-6"/>
          <w:w w:val="110"/>
          <w:sz w:val="18"/>
        </w:rPr>
        <w:t> </w:t>
      </w:r>
      <w:r>
        <w:rPr>
          <w:i/>
          <w:w w:val="110"/>
          <w:sz w:val="18"/>
        </w:rPr>
        <w:t>Science,</w:t>
      </w:r>
      <w:r>
        <w:rPr>
          <w:i/>
          <w:spacing w:val="-5"/>
          <w:w w:val="110"/>
          <w:sz w:val="18"/>
        </w:rPr>
        <w:t> </w:t>
      </w:r>
      <w:r>
        <w:rPr>
          <w:i/>
          <w:w w:val="110"/>
          <w:sz w:val="18"/>
        </w:rPr>
        <w:t>Journal</w:t>
      </w:r>
      <w:r>
        <w:rPr>
          <w:i/>
          <w:spacing w:val="-6"/>
          <w:w w:val="110"/>
          <w:sz w:val="18"/>
        </w:rPr>
        <w:t> </w:t>
      </w:r>
      <w:r>
        <w:rPr>
          <w:i/>
          <w:w w:val="110"/>
          <w:sz w:val="18"/>
        </w:rPr>
        <w:t>of</w:t>
      </w:r>
      <w:r>
        <w:rPr>
          <w:i/>
          <w:spacing w:val="-6"/>
          <w:w w:val="110"/>
          <w:sz w:val="18"/>
        </w:rPr>
        <w:t> </w:t>
      </w:r>
      <w:r>
        <w:rPr>
          <w:i/>
          <w:w w:val="110"/>
          <w:sz w:val="18"/>
        </w:rPr>
        <w:t>Urban</w:t>
      </w:r>
      <w:r>
        <w:rPr>
          <w:i/>
          <w:spacing w:val="-6"/>
          <w:w w:val="110"/>
          <w:sz w:val="18"/>
        </w:rPr>
        <w:t> </w:t>
      </w:r>
      <w:r>
        <w:rPr>
          <w:i/>
          <w:w w:val="110"/>
          <w:sz w:val="18"/>
        </w:rPr>
        <w:t>Eco- nomics, Labour Economics, Management Science, PLOS One, Preventive Medicine, Quarterly Journal</w:t>
      </w:r>
      <w:r>
        <w:rPr>
          <w:i/>
          <w:spacing w:val="80"/>
          <w:w w:val="110"/>
          <w:sz w:val="18"/>
        </w:rPr>
        <w:t> </w:t>
      </w:r>
      <w:r>
        <w:rPr>
          <w:i/>
          <w:w w:val="110"/>
          <w:sz w:val="18"/>
        </w:rPr>
        <w:t>of Economics, Real Estate Economics, Regional Science and Urban Economics, Research in Transporta- tion</w:t>
      </w:r>
      <w:r>
        <w:rPr>
          <w:i/>
          <w:spacing w:val="-7"/>
          <w:w w:val="110"/>
          <w:sz w:val="18"/>
        </w:rPr>
        <w:t> </w:t>
      </w:r>
      <w:r>
        <w:rPr>
          <w:i/>
          <w:w w:val="110"/>
          <w:sz w:val="18"/>
        </w:rPr>
        <w:t>Economics,</w:t>
      </w:r>
      <w:r>
        <w:rPr>
          <w:i/>
          <w:spacing w:val="-6"/>
          <w:w w:val="110"/>
          <w:sz w:val="18"/>
        </w:rPr>
        <w:t> </w:t>
      </w:r>
      <w:r>
        <w:rPr>
          <w:i/>
          <w:w w:val="110"/>
          <w:sz w:val="18"/>
        </w:rPr>
        <w:t>Resource</w:t>
      </w:r>
      <w:r>
        <w:rPr>
          <w:i/>
          <w:spacing w:val="-7"/>
          <w:w w:val="110"/>
          <w:sz w:val="18"/>
        </w:rPr>
        <w:t> </w:t>
      </w:r>
      <w:r>
        <w:rPr>
          <w:i/>
          <w:w w:val="110"/>
          <w:sz w:val="18"/>
        </w:rPr>
        <w:t>and</w:t>
      </w:r>
      <w:r>
        <w:rPr>
          <w:i/>
          <w:spacing w:val="-8"/>
          <w:w w:val="110"/>
          <w:sz w:val="18"/>
        </w:rPr>
        <w:t> </w:t>
      </w:r>
      <w:r>
        <w:rPr>
          <w:i/>
          <w:w w:val="110"/>
          <w:sz w:val="18"/>
        </w:rPr>
        <w:t>Energy</w:t>
      </w:r>
      <w:r>
        <w:rPr>
          <w:i/>
          <w:spacing w:val="-7"/>
          <w:w w:val="110"/>
          <w:sz w:val="18"/>
        </w:rPr>
        <w:t> </w:t>
      </w:r>
      <w:r>
        <w:rPr>
          <w:i/>
          <w:w w:val="110"/>
          <w:sz w:val="18"/>
        </w:rPr>
        <w:t>Economics,</w:t>
      </w:r>
      <w:r>
        <w:rPr>
          <w:i/>
          <w:spacing w:val="-6"/>
          <w:w w:val="110"/>
          <w:sz w:val="18"/>
        </w:rPr>
        <w:t> </w:t>
      </w:r>
      <w:r>
        <w:rPr>
          <w:i/>
          <w:w w:val="110"/>
          <w:sz w:val="18"/>
        </w:rPr>
        <w:t>Review</w:t>
      </w:r>
      <w:r>
        <w:rPr>
          <w:i/>
          <w:spacing w:val="-7"/>
          <w:w w:val="110"/>
          <w:sz w:val="18"/>
        </w:rPr>
        <w:t> </w:t>
      </w:r>
      <w:r>
        <w:rPr>
          <w:i/>
          <w:w w:val="110"/>
          <w:sz w:val="18"/>
        </w:rPr>
        <w:t>of</w:t>
      </w:r>
      <w:r>
        <w:rPr>
          <w:i/>
          <w:spacing w:val="-8"/>
          <w:w w:val="110"/>
          <w:sz w:val="18"/>
        </w:rPr>
        <w:t> </w:t>
      </w:r>
      <w:r>
        <w:rPr>
          <w:i/>
          <w:w w:val="110"/>
          <w:sz w:val="18"/>
        </w:rPr>
        <w:t>Economics</w:t>
      </w:r>
      <w:r>
        <w:rPr>
          <w:i/>
          <w:spacing w:val="-7"/>
          <w:w w:val="110"/>
          <w:sz w:val="18"/>
        </w:rPr>
        <w:t> </w:t>
      </w:r>
      <w:r>
        <w:rPr>
          <w:i/>
          <w:w w:val="110"/>
          <w:sz w:val="18"/>
        </w:rPr>
        <w:t>and</w:t>
      </w:r>
      <w:r>
        <w:rPr>
          <w:i/>
          <w:spacing w:val="-8"/>
          <w:w w:val="110"/>
          <w:sz w:val="18"/>
        </w:rPr>
        <w:t> </w:t>
      </w:r>
      <w:r>
        <w:rPr>
          <w:i/>
          <w:w w:val="110"/>
          <w:sz w:val="18"/>
        </w:rPr>
        <w:t>Statistics,</w:t>
      </w:r>
      <w:r>
        <w:rPr>
          <w:i/>
          <w:spacing w:val="-6"/>
          <w:w w:val="110"/>
          <w:sz w:val="18"/>
        </w:rPr>
        <w:t> </w:t>
      </w:r>
      <w:r>
        <w:rPr>
          <w:i/>
          <w:w w:val="110"/>
          <w:sz w:val="18"/>
        </w:rPr>
        <w:t>Scottish</w:t>
      </w:r>
      <w:r>
        <w:rPr>
          <w:i/>
          <w:spacing w:val="-7"/>
          <w:w w:val="110"/>
          <w:sz w:val="18"/>
        </w:rPr>
        <w:t> </w:t>
      </w:r>
      <w:r>
        <w:rPr>
          <w:i/>
          <w:w w:val="110"/>
          <w:sz w:val="18"/>
        </w:rPr>
        <w:t>Journal</w:t>
      </w:r>
      <w:r>
        <w:rPr>
          <w:i/>
          <w:spacing w:val="-8"/>
          <w:w w:val="110"/>
          <w:sz w:val="18"/>
        </w:rPr>
        <w:t> </w:t>
      </w:r>
      <w:r>
        <w:rPr>
          <w:i/>
          <w:w w:val="110"/>
          <w:sz w:val="18"/>
        </w:rPr>
        <w:t>of Political Economy, Southern Economic Journal</w:t>
      </w:r>
    </w:p>
    <w:p>
      <w:pPr>
        <w:pStyle w:val="BodyText"/>
        <w:spacing w:before="77"/>
        <w:rPr>
          <w:i/>
        </w:rPr>
      </w:pPr>
    </w:p>
    <w:p>
      <w:pPr>
        <w:pStyle w:val="BodyText"/>
        <w:spacing w:before="1"/>
        <w:ind w:left="364"/>
      </w:pPr>
      <w:r>
        <w:rPr/>
        <mc:AlternateContent>
          <mc:Choice Requires="wps">
            <w:drawing>
              <wp:anchor distT="0" distB="0" distL="0" distR="0" allowOverlap="1" layoutInCell="1" locked="0" behindDoc="0" simplePos="0" relativeHeight="15729152">
                <wp:simplePos x="0" y="0"/>
                <wp:positionH relativeFrom="page">
                  <wp:posOffset>1731517</wp:posOffset>
                </wp:positionH>
                <wp:positionV relativeFrom="paragraph">
                  <wp:posOffset>695</wp:posOffset>
                </wp:positionV>
                <wp:extent cx="4744720" cy="8940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44720" cy="8940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1"/>
                              <w:gridCol w:w="6320"/>
                            </w:tblGrid>
                            <w:tr>
                              <w:trPr>
                                <w:trHeight w:val="226" w:hRule="atLeast"/>
                              </w:trPr>
                              <w:tc>
                                <w:tcPr>
                                  <w:tcW w:w="1031" w:type="dxa"/>
                                </w:tcPr>
                                <w:p>
                                  <w:pPr>
                                    <w:pStyle w:val="TableParagraph"/>
                                    <w:spacing w:line="206" w:lineRule="exact"/>
                                    <w:rPr>
                                      <w:rFonts w:ascii="Cambria"/>
                                      <w:b/>
                                      <w:sz w:val="18"/>
                                    </w:rPr>
                                  </w:pPr>
                                  <w:r>
                                    <w:rPr>
                                      <w:w w:val="105"/>
                                      <w:sz w:val="18"/>
                                    </w:rPr>
                                    <w:t>2018</w:t>
                                  </w:r>
                                  <w:r>
                                    <w:rPr>
                                      <w:spacing w:val="-2"/>
                                      <w:w w:val="110"/>
                                      <w:sz w:val="18"/>
                                    </w:rPr>
                                    <w:t> </w:t>
                                  </w:r>
                                  <w:r>
                                    <w:rPr>
                                      <w:rFonts w:ascii="Cambria"/>
                                      <w:b/>
                                      <w:spacing w:val="-10"/>
                                      <w:w w:val="110"/>
                                      <w:sz w:val="18"/>
                                    </w:rPr>
                                    <w:t>-</w:t>
                                  </w:r>
                                </w:p>
                              </w:tc>
                              <w:tc>
                                <w:tcPr>
                                  <w:tcW w:w="6320" w:type="dxa"/>
                                </w:tcPr>
                                <w:p>
                                  <w:pPr>
                                    <w:pStyle w:val="TableParagraph"/>
                                    <w:spacing w:line="206" w:lineRule="exact"/>
                                    <w:ind w:left="113"/>
                                    <w:rPr>
                                      <w:sz w:val="18"/>
                                    </w:rPr>
                                  </w:pPr>
                                  <w:r>
                                    <w:rPr>
                                      <w:w w:val="110"/>
                                      <w:sz w:val="18"/>
                                    </w:rPr>
                                    <w:t>Ph.D.</w:t>
                                  </w:r>
                                  <w:r>
                                    <w:rPr>
                                      <w:spacing w:val="-9"/>
                                      <w:w w:val="110"/>
                                      <w:sz w:val="18"/>
                                    </w:rPr>
                                    <w:t> </w:t>
                                  </w:r>
                                  <w:r>
                                    <w:rPr>
                                      <w:w w:val="110"/>
                                      <w:sz w:val="18"/>
                                    </w:rPr>
                                    <w:t>Applied</w:t>
                                  </w:r>
                                  <w:r>
                                    <w:rPr>
                                      <w:spacing w:val="-8"/>
                                      <w:w w:val="110"/>
                                      <w:sz w:val="18"/>
                                    </w:rPr>
                                    <w:t> </w:t>
                                  </w:r>
                                  <w:r>
                                    <w:rPr>
                                      <w:w w:val="110"/>
                                      <w:sz w:val="18"/>
                                    </w:rPr>
                                    <w:t>Microeconomics,</w:t>
                                  </w:r>
                                  <w:r>
                                    <w:rPr>
                                      <w:spacing w:val="-9"/>
                                      <w:w w:val="110"/>
                                      <w:sz w:val="18"/>
                                    </w:rPr>
                                    <w:t> </w:t>
                                  </w:r>
                                  <w:r>
                                    <w:rPr>
                                      <w:w w:val="110"/>
                                      <w:sz w:val="18"/>
                                    </w:rPr>
                                    <w:t>UCSC</w:t>
                                  </w:r>
                                  <w:r>
                                    <w:rPr>
                                      <w:spacing w:val="-8"/>
                                      <w:w w:val="110"/>
                                      <w:sz w:val="18"/>
                                    </w:rPr>
                                    <w:t> </w:t>
                                  </w:r>
                                  <w:r>
                                    <w:rPr>
                                      <w:w w:val="110"/>
                                      <w:sz w:val="18"/>
                                    </w:rPr>
                                    <w:t>(ECON</w:t>
                                  </w:r>
                                  <w:r>
                                    <w:rPr>
                                      <w:spacing w:val="-9"/>
                                      <w:w w:val="110"/>
                                      <w:sz w:val="18"/>
                                    </w:rPr>
                                    <w:t> </w:t>
                                  </w:r>
                                  <w:r>
                                    <w:rPr>
                                      <w:spacing w:val="-4"/>
                                      <w:w w:val="110"/>
                                      <w:sz w:val="18"/>
                                    </w:rPr>
                                    <w:t>250A)</w:t>
                                  </w:r>
                                </w:p>
                              </w:tc>
                            </w:tr>
                            <w:tr>
                              <w:trPr>
                                <w:trHeight w:val="239" w:hRule="atLeast"/>
                              </w:trPr>
                              <w:tc>
                                <w:tcPr>
                                  <w:tcW w:w="1031" w:type="dxa"/>
                                </w:tcPr>
                                <w:p>
                                  <w:pPr>
                                    <w:pStyle w:val="TableParagraph"/>
                                    <w:spacing w:line="210" w:lineRule="exact" w:before="9"/>
                                    <w:rPr>
                                      <w:rFonts w:ascii="Cambria"/>
                                      <w:b/>
                                      <w:sz w:val="18"/>
                                    </w:rPr>
                                  </w:pPr>
                                  <w:r>
                                    <w:rPr>
                                      <w:w w:val="105"/>
                                      <w:sz w:val="18"/>
                                    </w:rPr>
                                    <w:t>2018</w:t>
                                  </w:r>
                                  <w:r>
                                    <w:rPr>
                                      <w:spacing w:val="-2"/>
                                      <w:w w:val="110"/>
                                      <w:sz w:val="18"/>
                                    </w:rPr>
                                    <w:t> </w:t>
                                  </w:r>
                                  <w:r>
                                    <w:rPr>
                                      <w:rFonts w:ascii="Cambria"/>
                                      <w:b/>
                                      <w:spacing w:val="-10"/>
                                      <w:w w:val="110"/>
                                      <w:sz w:val="18"/>
                                    </w:rPr>
                                    <w:t>-</w:t>
                                  </w:r>
                                </w:p>
                              </w:tc>
                              <w:tc>
                                <w:tcPr>
                                  <w:tcW w:w="6320" w:type="dxa"/>
                                </w:tcPr>
                                <w:p>
                                  <w:pPr>
                                    <w:pStyle w:val="TableParagraph"/>
                                    <w:spacing w:line="207" w:lineRule="exact" w:before="12"/>
                                    <w:ind w:left="113"/>
                                    <w:rPr>
                                      <w:sz w:val="18"/>
                                    </w:rPr>
                                  </w:pPr>
                                  <w:r>
                                    <w:rPr>
                                      <w:w w:val="110"/>
                                      <w:sz w:val="18"/>
                                    </w:rPr>
                                    <w:t>Master’s</w:t>
                                  </w:r>
                                  <w:r>
                                    <w:rPr>
                                      <w:spacing w:val="-7"/>
                                      <w:w w:val="110"/>
                                      <w:sz w:val="18"/>
                                    </w:rPr>
                                    <w:t> </w:t>
                                  </w:r>
                                  <w:r>
                                    <w:rPr>
                                      <w:w w:val="110"/>
                                      <w:sz w:val="18"/>
                                    </w:rPr>
                                    <w:t>Economics</w:t>
                                  </w:r>
                                  <w:r>
                                    <w:rPr>
                                      <w:spacing w:val="-7"/>
                                      <w:w w:val="110"/>
                                      <w:sz w:val="18"/>
                                    </w:rPr>
                                    <w:t> </w:t>
                                  </w:r>
                                  <w:r>
                                    <w:rPr>
                                      <w:w w:val="110"/>
                                      <w:sz w:val="18"/>
                                    </w:rPr>
                                    <w:t>for</w:t>
                                  </w:r>
                                  <w:r>
                                    <w:rPr>
                                      <w:spacing w:val="-6"/>
                                      <w:w w:val="110"/>
                                      <w:sz w:val="18"/>
                                    </w:rPr>
                                    <w:t> </w:t>
                                  </w:r>
                                  <w:r>
                                    <w:rPr>
                                      <w:w w:val="110"/>
                                      <w:sz w:val="18"/>
                                    </w:rPr>
                                    <w:t>Coastal</w:t>
                                  </w:r>
                                  <w:r>
                                    <w:rPr>
                                      <w:spacing w:val="-7"/>
                                      <w:w w:val="110"/>
                                      <w:sz w:val="18"/>
                                    </w:rPr>
                                    <w:t> </w:t>
                                  </w:r>
                                  <w:r>
                                    <w:rPr>
                                      <w:w w:val="110"/>
                                      <w:sz w:val="18"/>
                                    </w:rPr>
                                    <w:t>Sustainability,</w:t>
                                  </w:r>
                                  <w:r>
                                    <w:rPr>
                                      <w:spacing w:val="-6"/>
                                      <w:w w:val="110"/>
                                      <w:sz w:val="18"/>
                                    </w:rPr>
                                    <w:t> </w:t>
                                  </w:r>
                                  <w:r>
                                    <w:rPr>
                                      <w:w w:val="110"/>
                                      <w:sz w:val="18"/>
                                    </w:rPr>
                                    <w:t>UCSC</w:t>
                                  </w:r>
                                  <w:r>
                                    <w:rPr>
                                      <w:spacing w:val="-7"/>
                                      <w:w w:val="110"/>
                                      <w:sz w:val="18"/>
                                    </w:rPr>
                                    <w:t> </w:t>
                                  </w:r>
                                  <w:r>
                                    <w:rPr>
                                      <w:w w:val="110"/>
                                      <w:sz w:val="18"/>
                                    </w:rPr>
                                    <w:t>(CSP</w:t>
                                  </w:r>
                                  <w:r>
                                    <w:rPr>
                                      <w:spacing w:val="-6"/>
                                      <w:w w:val="110"/>
                                      <w:sz w:val="18"/>
                                    </w:rPr>
                                    <w:t> </w:t>
                                  </w:r>
                                  <w:r>
                                    <w:rPr>
                                      <w:spacing w:val="-4"/>
                                      <w:w w:val="110"/>
                                      <w:sz w:val="18"/>
                                    </w:rPr>
                                    <w:t>220)</w:t>
                                  </w:r>
                                </w:p>
                              </w:tc>
                            </w:tr>
                            <w:tr>
                              <w:trPr>
                                <w:trHeight w:val="239" w:hRule="atLeast"/>
                              </w:trPr>
                              <w:tc>
                                <w:tcPr>
                                  <w:tcW w:w="1031" w:type="dxa"/>
                                </w:tcPr>
                                <w:p>
                                  <w:pPr>
                                    <w:pStyle w:val="TableParagraph"/>
                                    <w:spacing w:line="210" w:lineRule="exact" w:before="9"/>
                                    <w:rPr>
                                      <w:rFonts w:ascii="Cambria"/>
                                      <w:b/>
                                      <w:sz w:val="18"/>
                                    </w:rPr>
                                  </w:pPr>
                                  <w:r>
                                    <w:rPr>
                                      <w:w w:val="105"/>
                                      <w:sz w:val="18"/>
                                    </w:rPr>
                                    <w:t>2017</w:t>
                                  </w:r>
                                  <w:r>
                                    <w:rPr>
                                      <w:spacing w:val="-2"/>
                                      <w:w w:val="110"/>
                                      <w:sz w:val="18"/>
                                    </w:rPr>
                                    <w:t> </w:t>
                                  </w:r>
                                  <w:r>
                                    <w:rPr>
                                      <w:rFonts w:ascii="Cambria"/>
                                      <w:b/>
                                      <w:spacing w:val="-10"/>
                                      <w:w w:val="110"/>
                                      <w:sz w:val="18"/>
                                    </w:rPr>
                                    <w:t>-</w:t>
                                  </w:r>
                                </w:p>
                              </w:tc>
                              <w:tc>
                                <w:tcPr>
                                  <w:tcW w:w="6320" w:type="dxa"/>
                                </w:tcPr>
                                <w:p>
                                  <w:pPr>
                                    <w:pStyle w:val="TableParagraph"/>
                                    <w:spacing w:line="207" w:lineRule="exact" w:before="12"/>
                                    <w:ind w:left="113"/>
                                    <w:rPr>
                                      <w:sz w:val="18"/>
                                    </w:rPr>
                                  </w:pPr>
                                  <w:r>
                                    <w:rPr>
                                      <w:spacing w:val="2"/>
                                      <w:sz w:val="18"/>
                                    </w:rPr>
                                    <w:t>Master’s</w:t>
                                  </w:r>
                                  <w:r>
                                    <w:rPr>
                                      <w:spacing w:val="24"/>
                                      <w:sz w:val="18"/>
                                    </w:rPr>
                                    <w:t> </w:t>
                                  </w:r>
                                  <w:r>
                                    <w:rPr>
                                      <w:spacing w:val="2"/>
                                      <w:sz w:val="18"/>
                                    </w:rPr>
                                    <w:t>Public</w:t>
                                  </w:r>
                                  <w:r>
                                    <w:rPr>
                                      <w:spacing w:val="25"/>
                                      <w:sz w:val="18"/>
                                    </w:rPr>
                                    <w:t> </w:t>
                                  </w:r>
                                  <w:r>
                                    <w:rPr>
                                      <w:spacing w:val="2"/>
                                      <w:sz w:val="18"/>
                                    </w:rPr>
                                    <w:t>Policy</w:t>
                                  </w:r>
                                  <w:r>
                                    <w:rPr>
                                      <w:spacing w:val="24"/>
                                      <w:sz w:val="18"/>
                                    </w:rPr>
                                    <w:t> </w:t>
                                  </w:r>
                                  <w:r>
                                    <w:rPr>
                                      <w:spacing w:val="2"/>
                                      <w:sz w:val="18"/>
                                    </w:rPr>
                                    <w:t>Analysis,</w:t>
                                  </w:r>
                                  <w:r>
                                    <w:rPr>
                                      <w:spacing w:val="25"/>
                                      <w:sz w:val="18"/>
                                    </w:rPr>
                                    <w:t> </w:t>
                                  </w:r>
                                  <w:r>
                                    <w:rPr>
                                      <w:spacing w:val="2"/>
                                      <w:sz w:val="18"/>
                                    </w:rPr>
                                    <w:t>UCSC</w:t>
                                  </w:r>
                                  <w:r>
                                    <w:rPr>
                                      <w:spacing w:val="24"/>
                                      <w:sz w:val="18"/>
                                    </w:rPr>
                                    <w:t> </w:t>
                                  </w:r>
                                  <w:r>
                                    <w:rPr>
                                      <w:spacing w:val="2"/>
                                      <w:sz w:val="18"/>
                                    </w:rPr>
                                    <w:t>(ECON</w:t>
                                  </w:r>
                                  <w:r>
                                    <w:rPr>
                                      <w:spacing w:val="25"/>
                                      <w:sz w:val="18"/>
                                    </w:rPr>
                                    <w:t> </w:t>
                                  </w:r>
                                  <w:r>
                                    <w:rPr>
                                      <w:spacing w:val="-2"/>
                                      <w:sz w:val="18"/>
                                    </w:rPr>
                                    <w:t>259B)</w:t>
                                  </w:r>
                                </w:p>
                              </w:tc>
                            </w:tr>
                            <w:tr>
                              <w:trPr>
                                <w:trHeight w:val="241" w:hRule="atLeast"/>
                              </w:trPr>
                              <w:tc>
                                <w:tcPr>
                                  <w:tcW w:w="1031" w:type="dxa"/>
                                </w:tcPr>
                                <w:p>
                                  <w:pPr>
                                    <w:pStyle w:val="TableParagraph"/>
                                    <w:spacing w:before="9"/>
                                    <w:rPr>
                                      <w:rFonts w:ascii="Cambria"/>
                                      <w:b/>
                                      <w:sz w:val="18"/>
                                    </w:rPr>
                                  </w:pPr>
                                  <w:r>
                                    <w:rPr>
                                      <w:w w:val="105"/>
                                      <w:sz w:val="18"/>
                                    </w:rPr>
                                    <w:t>2016</w:t>
                                  </w:r>
                                  <w:r>
                                    <w:rPr>
                                      <w:spacing w:val="-2"/>
                                      <w:w w:val="110"/>
                                      <w:sz w:val="18"/>
                                    </w:rPr>
                                    <w:t> </w:t>
                                  </w:r>
                                  <w:r>
                                    <w:rPr>
                                      <w:rFonts w:ascii="Cambria"/>
                                      <w:b/>
                                      <w:spacing w:val="-10"/>
                                      <w:w w:val="110"/>
                                      <w:sz w:val="18"/>
                                    </w:rPr>
                                    <w:t>-</w:t>
                                  </w:r>
                                </w:p>
                              </w:tc>
                              <w:tc>
                                <w:tcPr>
                                  <w:tcW w:w="6320" w:type="dxa"/>
                                </w:tcPr>
                                <w:p>
                                  <w:pPr>
                                    <w:pStyle w:val="TableParagraph"/>
                                    <w:spacing w:before="12"/>
                                    <w:ind w:left="113"/>
                                    <w:rPr>
                                      <w:sz w:val="18"/>
                                    </w:rPr>
                                  </w:pPr>
                                  <w:r>
                                    <w:rPr>
                                      <w:w w:val="110"/>
                                      <w:sz w:val="18"/>
                                    </w:rPr>
                                    <w:t>Undergraduate</w:t>
                                  </w:r>
                                  <w:r>
                                    <w:rPr>
                                      <w:spacing w:val="15"/>
                                      <w:w w:val="110"/>
                                      <w:sz w:val="18"/>
                                    </w:rPr>
                                    <w:t> </w:t>
                                  </w:r>
                                  <w:r>
                                    <w:rPr>
                                      <w:w w:val="110"/>
                                      <w:sz w:val="18"/>
                                    </w:rPr>
                                    <w:t>Environmental</w:t>
                                  </w:r>
                                  <w:r>
                                    <w:rPr>
                                      <w:spacing w:val="15"/>
                                      <w:w w:val="110"/>
                                      <w:sz w:val="18"/>
                                    </w:rPr>
                                    <w:t> </w:t>
                                  </w:r>
                                  <w:r>
                                    <w:rPr>
                                      <w:w w:val="110"/>
                                      <w:sz w:val="18"/>
                                    </w:rPr>
                                    <w:t>Economics,</w:t>
                                  </w:r>
                                  <w:r>
                                    <w:rPr>
                                      <w:spacing w:val="15"/>
                                      <w:w w:val="110"/>
                                      <w:sz w:val="18"/>
                                    </w:rPr>
                                    <w:t> </w:t>
                                  </w:r>
                                  <w:r>
                                    <w:rPr>
                                      <w:w w:val="110"/>
                                      <w:sz w:val="18"/>
                                    </w:rPr>
                                    <w:t>UCSC</w:t>
                                  </w:r>
                                  <w:r>
                                    <w:rPr>
                                      <w:spacing w:val="16"/>
                                      <w:w w:val="110"/>
                                      <w:sz w:val="18"/>
                                    </w:rPr>
                                    <w:t> </w:t>
                                  </w:r>
                                  <w:r>
                                    <w:rPr>
                                      <w:w w:val="110"/>
                                      <w:sz w:val="18"/>
                                    </w:rPr>
                                    <w:t>(ECON</w:t>
                                  </w:r>
                                  <w:r>
                                    <w:rPr>
                                      <w:spacing w:val="15"/>
                                      <w:w w:val="110"/>
                                      <w:sz w:val="18"/>
                                    </w:rPr>
                                    <w:t> </w:t>
                                  </w:r>
                                  <w:r>
                                    <w:rPr>
                                      <w:spacing w:val="-4"/>
                                      <w:w w:val="110"/>
                                      <w:sz w:val="18"/>
                                    </w:rPr>
                                    <w:t>170)</w:t>
                                  </w:r>
                                </w:p>
                              </w:tc>
                            </w:tr>
                            <w:tr>
                              <w:trPr>
                                <w:trHeight w:val="239" w:hRule="atLeast"/>
                              </w:trPr>
                              <w:tc>
                                <w:tcPr>
                                  <w:tcW w:w="1031" w:type="dxa"/>
                                </w:tcPr>
                                <w:p>
                                  <w:pPr>
                                    <w:pStyle w:val="TableParagraph"/>
                                    <w:spacing w:before="10"/>
                                    <w:rPr>
                                      <w:sz w:val="18"/>
                                    </w:rPr>
                                  </w:pPr>
                                  <w:r>
                                    <w:rPr>
                                      <w:w w:val="105"/>
                                      <w:sz w:val="18"/>
                                    </w:rPr>
                                    <w:t>2015,</w:t>
                                  </w:r>
                                  <w:r>
                                    <w:rPr>
                                      <w:spacing w:val="1"/>
                                      <w:w w:val="105"/>
                                      <w:sz w:val="18"/>
                                    </w:rPr>
                                    <w:t> </w:t>
                                  </w:r>
                                  <w:r>
                                    <w:rPr>
                                      <w:spacing w:val="-4"/>
                                      <w:w w:val="105"/>
                                      <w:sz w:val="18"/>
                                    </w:rPr>
                                    <w:t>2016</w:t>
                                  </w:r>
                                </w:p>
                              </w:tc>
                              <w:tc>
                                <w:tcPr>
                                  <w:tcW w:w="6320" w:type="dxa"/>
                                </w:tcPr>
                                <w:p>
                                  <w:pPr>
                                    <w:pStyle w:val="TableParagraph"/>
                                    <w:spacing w:before="10"/>
                                    <w:ind w:left="116"/>
                                    <w:rPr>
                                      <w:sz w:val="18"/>
                                    </w:rPr>
                                  </w:pPr>
                                  <w:r>
                                    <w:rPr>
                                      <w:spacing w:val="-2"/>
                                      <w:w w:val="115"/>
                                      <w:sz w:val="18"/>
                                    </w:rPr>
                                    <w:t>Undergraduate Environmental</w:t>
                                  </w:r>
                                  <w:r>
                                    <w:rPr>
                                      <w:spacing w:val="-1"/>
                                      <w:w w:val="115"/>
                                      <w:sz w:val="18"/>
                                    </w:rPr>
                                    <w:t> </w:t>
                                  </w:r>
                                  <w:r>
                                    <w:rPr>
                                      <w:spacing w:val="-2"/>
                                      <w:w w:val="115"/>
                                      <w:sz w:val="18"/>
                                    </w:rPr>
                                    <w:t>Policy</w:t>
                                  </w:r>
                                  <w:r>
                                    <w:rPr>
                                      <w:spacing w:val="-1"/>
                                      <w:w w:val="115"/>
                                      <w:sz w:val="18"/>
                                    </w:rPr>
                                    <w:t> </w:t>
                                  </w:r>
                                  <w:r>
                                    <w:rPr>
                                      <w:spacing w:val="-2"/>
                                      <w:w w:val="115"/>
                                      <w:sz w:val="18"/>
                                    </w:rPr>
                                    <w:t>and</w:t>
                                  </w:r>
                                  <w:r>
                                    <w:rPr>
                                      <w:spacing w:val="-1"/>
                                      <w:w w:val="115"/>
                                      <w:sz w:val="18"/>
                                    </w:rPr>
                                    <w:t> </w:t>
                                  </w:r>
                                  <w:r>
                                    <w:rPr>
                                      <w:spacing w:val="-2"/>
                                      <w:w w:val="115"/>
                                      <w:sz w:val="18"/>
                                    </w:rPr>
                                    <w:t>Economics,</w:t>
                                  </w:r>
                                  <w:r>
                                    <w:rPr>
                                      <w:spacing w:val="-1"/>
                                      <w:w w:val="115"/>
                                      <w:sz w:val="18"/>
                                    </w:rPr>
                                    <w:t> </w:t>
                                  </w:r>
                                  <w:r>
                                    <w:rPr>
                                      <w:spacing w:val="-2"/>
                                      <w:w w:val="115"/>
                                      <w:sz w:val="18"/>
                                    </w:rPr>
                                    <w:t>MIT</w:t>
                                  </w:r>
                                  <w:r>
                                    <w:rPr>
                                      <w:spacing w:val="-1"/>
                                      <w:w w:val="115"/>
                                      <w:sz w:val="18"/>
                                    </w:rPr>
                                    <w:t> </w:t>
                                  </w:r>
                                  <w:r>
                                    <w:rPr>
                                      <w:spacing w:val="-2"/>
                                      <w:w w:val="115"/>
                                      <w:sz w:val="18"/>
                                    </w:rPr>
                                    <w:t>(Course</w:t>
                                  </w:r>
                                  <w:r>
                                    <w:rPr>
                                      <w:spacing w:val="-1"/>
                                      <w:w w:val="115"/>
                                      <w:sz w:val="18"/>
                                    </w:rPr>
                                    <w:t> </w:t>
                                  </w:r>
                                  <w:r>
                                    <w:rPr>
                                      <w:spacing w:val="-2"/>
                                      <w:w w:val="115"/>
                                      <w:sz w:val="18"/>
                                    </w:rPr>
                                    <w:t>14.42)</w:t>
                                  </w:r>
                                </w:p>
                              </w:tc>
                            </w:tr>
                            <w:tr>
                              <w:trPr>
                                <w:trHeight w:val="224" w:hRule="atLeast"/>
                              </w:trPr>
                              <w:tc>
                                <w:tcPr>
                                  <w:tcW w:w="1031" w:type="dxa"/>
                                </w:tcPr>
                                <w:p>
                                  <w:pPr>
                                    <w:pStyle w:val="TableParagraph"/>
                                    <w:spacing w:line="194" w:lineRule="exact" w:before="10"/>
                                    <w:rPr>
                                      <w:sz w:val="18"/>
                                    </w:rPr>
                                  </w:pPr>
                                  <w:r>
                                    <w:rPr>
                                      <w:spacing w:val="-4"/>
                                      <w:w w:val="105"/>
                                      <w:sz w:val="18"/>
                                    </w:rPr>
                                    <w:t>2011</w:t>
                                  </w:r>
                                </w:p>
                              </w:tc>
                              <w:tc>
                                <w:tcPr>
                                  <w:tcW w:w="6320" w:type="dxa"/>
                                </w:tcPr>
                                <w:p>
                                  <w:pPr>
                                    <w:pStyle w:val="TableParagraph"/>
                                    <w:spacing w:line="194" w:lineRule="exact" w:before="10"/>
                                    <w:ind w:left="114"/>
                                    <w:rPr>
                                      <w:sz w:val="18"/>
                                    </w:rPr>
                                  </w:pPr>
                                  <w:r>
                                    <w:rPr>
                                      <w:w w:val="110"/>
                                      <w:sz w:val="18"/>
                                    </w:rPr>
                                    <w:t>Undergraduate Industrial</w:t>
                                  </w:r>
                                  <w:r>
                                    <w:rPr>
                                      <w:spacing w:val="1"/>
                                      <w:w w:val="110"/>
                                      <w:sz w:val="18"/>
                                    </w:rPr>
                                    <w:t> </w:t>
                                  </w:r>
                                  <w:r>
                                    <w:rPr>
                                      <w:w w:val="110"/>
                                      <w:sz w:val="18"/>
                                    </w:rPr>
                                    <w:t>Organization,</w:t>
                                  </w:r>
                                  <w:r>
                                    <w:rPr>
                                      <w:spacing w:val="1"/>
                                      <w:w w:val="110"/>
                                      <w:sz w:val="18"/>
                                    </w:rPr>
                                    <w:t> </w:t>
                                  </w:r>
                                  <w:r>
                                    <w:rPr>
                                      <w:w w:val="110"/>
                                      <w:sz w:val="18"/>
                                    </w:rPr>
                                    <w:t>Texas</w:t>
                                  </w:r>
                                  <w:r>
                                    <w:rPr>
                                      <w:spacing w:val="1"/>
                                      <w:w w:val="110"/>
                                      <w:sz w:val="18"/>
                                    </w:rPr>
                                    <w:t> </w:t>
                                  </w:r>
                                  <w:r>
                                    <w:rPr>
                                      <w:w w:val="110"/>
                                      <w:sz w:val="18"/>
                                    </w:rPr>
                                    <w:t>A&amp;M</w:t>
                                  </w:r>
                                  <w:r>
                                    <w:rPr>
                                      <w:spacing w:val="1"/>
                                      <w:w w:val="110"/>
                                      <w:sz w:val="18"/>
                                    </w:rPr>
                                    <w:t> </w:t>
                                  </w:r>
                                  <w:r>
                                    <w:rPr>
                                      <w:w w:val="110"/>
                                      <w:sz w:val="18"/>
                                    </w:rPr>
                                    <w:t>University</w:t>
                                  </w:r>
                                  <w:r>
                                    <w:rPr>
                                      <w:spacing w:val="1"/>
                                      <w:w w:val="110"/>
                                      <w:sz w:val="18"/>
                                    </w:rPr>
                                    <w:t> </w:t>
                                  </w:r>
                                  <w:r>
                                    <w:rPr>
                                      <w:w w:val="110"/>
                                      <w:sz w:val="18"/>
                                    </w:rPr>
                                    <w:t>(ECON</w:t>
                                  </w:r>
                                  <w:r>
                                    <w:rPr>
                                      <w:spacing w:val="1"/>
                                      <w:w w:val="110"/>
                                      <w:sz w:val="18"/>
                                    </w:rPr>
                                    <w:t> </w:t>
                                  </w:r>
                                  <w:r>
                                    <w:rPr>
                                      <w:spacing w:val="-4"/>
                                      <w:w w:val="110"/>
                                      <w:sz w:val="18"/>
                                    </w:rPr>
                                    <w:t>425)</w:t>
                                  </w:r>
                                </w:p>
                              </w:tc>
                            </w:tr>
                          </w:tbl>
                          <w:p>
                            <w:pPr>
                              <w:pStyle w:val="BodyText"/>
                            </w:pPr>
                          </w:p>
                        </w:txbxContent>
                      </wps:txbx>
                      <wps:bodyPr wrap="square" lIns="0" tIns="0" rIns="0" bIns="0" rtlCol="0">
                        <a:noAutofit/>
                      </wps:bodyPr>
                    </wps:wsp>
                  </a:graphicData>
                </a:graphic>
              </wp:anchor>
            </w:drawing>
          </mc:Choice>
          <mc:Fallback>
            <w:pict>
              <v:shape style="position:absolute;margin-left:136.339996pt;margin-top:.054752pt;width:373.6pt;height:70.4pt;mso-position-horizontal-relative:page;mso-position-vertical-relative:paragraph;z-index:15729152" type="#_x0000_t202" id="docshape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1"/>
                        <w:gridCol w:w="6320"/>
                      </w:tblGrid>
                      <w:tr>
                        <w:trPr>
                          <w:trHeight w:val="226" w:hRule="atLeast"/>
                        </w:trPr>
                        <w:tc>
                          <w:tcPr>
                            <w:tcW w:w="1031" w:type="dxa"/>
                          </w:tcPr>
                          <w:p>
                            <w:pPr>
                              <w:pStyle w:val="TableParagraph"/>
                              <w:spacing w:line="206" w:lineRule="exact"/>
                              <w:rPr>
                                <w:rFonts w:ascii="Cambria"/>
                                <w:b/>
                                <w:sz w:val="18"/>
                              </w:rPr>
                            </w:pPr>
                            <w:r>
                              <w:rPr>
                                <w:w w:val="105"/>
                                <w:sz w:val="18"/>
                              </w:rPr>
                              <w:t>2018</w:t>
                            </w:r>
                            <w:r>
                              <w:rPr>
                                <w:spacing w:val="-2"/>
                                <w:w w:val="110"/>
                                <w:sz w:val="18"/>
                              </w:rPr>
                              <w:t> </w:t>
                            </w:r>
                            <w:r>
                              <w:rPr>
                                <w:rFonts w:ascii="Cambria"/>
                                <w:b/>
                                <w:spacing w:val="-10"/>
                                <w:w w:val="110"/>
                                <w:sz w:val="18"/>
                              </w:rPr>
                              <w:t>-</w:t>
                            </w:r>
                          </w:p>
                        </w:tc>
                        <w:tc>
                          <w:tcPr>
                            <w:tcW w:w="6320" w:type="dxa"/>
                          </w:tcPr>
                          <w:p>
                            <w:pPr>
                              <w:pStyle w:val="TableParagraph"/>
                              <w:spacing w:line="206" w:lineRule="exact"/>
                              <w:ind w:left="113"/>
                              <w:rPr>
                                <w:sz w:val="18"/>
                              </w:rPr>
                            </w:pPr>
                            <w:r>
                              <w:rPr>
                                <w:w w:val="110"/>
                                <w:sz w:val="18"/>
                              </w:rPr>
                              <w:t>Ph.D.</w:t>
                            </w:r>
                            <w:r>
                              <w:rPr>
                                <w:spacing w:val="-9"/>
                                <w:w w:val="110"/>
                                <w:sz w:val="18"/>
                              </w:rPr>
                              <w:t> </w:t>
                            </w:r>
                            <w:r>
                              <w:rPr>
                                <w:w w:val="110"/>
                                <w:sz w:val="18"/>
                              </w:rPr>
                              <w:t>Applied</w:t>
                            </w:r>
                            <w:r>
                              <w:rPr>
                                <w:spacing w:val="-8"/>
                                <w:w w:val="110"/>
                                <w:sz w:val="18"/>
                              </w:rPr>
                              <w:t> </w:t>
                            </w:r>
                            <w:r>
                              <w:rPr>
                                <w:w w:val="110"/>
                                <w:sz w:val="18"/>
                              </w:rPr>
                              <w:t>Microeconomics,</w:t>
                            </w:r>
                            <w:r>
                              <w:rPr>
                                <w:spacing w:val="-9"/>
                                <w:w w:val="110"/>
                                <w:sz w:val="18"/>
                              </w:rPr>
                              <w:t> </w:t>
                            </w:r>
                            <w:r>
                              <w:rPr>
                                <w:w w:val="110"/>
                                <w:sz w:val="18"/>
                              </w:rPr>
                              <w:t>UCSC</w:t>
                            </w:r>
                            <w:r>
                              <w:rPr>
                                <w:spacing w:val="-8"/>
                                <w:w w:val="110"/>
                                <w:sz w:val="18"/>
                              </w:rPr>
                              <w:t> </w:t>
                            </w:r>
                            <w:r>
                              <w:rPr>
                                <w:w w:val="110"/>
                                <w:sz w:val="18"/>
                              </w:rPr>
                              <w:t>(ECON</w:t>
                            </w:r>
                            <w:r>
                              <w:rPr>
                                <w:spacing w:val="-9"/>
                                <w:w w:val="110"/>
                                <w:sz w:val="18"/>
                              </w:rPr>
                              <w:t> </w:t>
                            </w:r>
                            <w:r>
                              <w:rPr>
                                <w:spacing w:val="-4"/>
                                <w:w w:val="110"/>
                                <w:sz w:val="18"/>
                              </w:rPr>
                              <w:t>250A)</w:t>
                            </w:r>
                          </w:p>
                        </w:tc>
                      </w:tr>
                      <w:tr>
                        <w:trPr>
                          <w:trHeight w:val="239" w:hRule="atLeast"/>
                        </w:trPr>
                        <w:tc>
                          <w:tcPr>
                            <w:tcW w:w="1031" w:type="dxa"/>
                          </w:tcPr>
                          <w:p>
                            <w:pPr>
                              <w:pStyle w:val="TableParagraph"/>
                              <w:spacing w:line="210" w:lineRule="exact" w:before="9"/>
                              <w:rPr>
                                <w:rFonts w:ascii="Cambria"/>
                                <w:b/>
                                <w:sz w:val="18"/>
                              </w:rPr>
                            </w:pPr>
                            <w:r>
                              <w:rPr>
                                <w:w w:val="105"/>
                                <w:sz w:val="18"/>
                              </w:rPr>
                              <w:t>2018</w:t>
                            </w:r>
                            <w:r>
                              <w:rPr>
                                <w:spacing w:val="-2"/>
                                <w:w w:val="110"/>
                                <w:sz w:val="18"/>
                              </w:rPr>
                              <w:t> </w:t>
                            </w:r>
                            <w:r>
                              <w:rPr>
                                <w:rFonts w:ascii="Cambria"/>
                                <w:b/>
                                <w:spacing w:val="-10"/>
                                <w:w w:val="110"/>
                                <w:sz w:val="18"/>
                              </w:rPr>
                              <w:t>-</w:t>
                            </w:r>
                          </w:p>
                        </w:tc>
                        <w:tc>
                          <w:tcPr>
                            <w:tcW w:w="6320" w:type="dxa"/>
                          </w:tcPr>
                          <w:p>
                            <w:pPr>
                              <w:pStyle w:val="TableParagraph"/>
                              <w:spacing w:line="207" w:lineRule="exact" w:before="12"/>
                              <w:ind w:left="113"/>
                              <w:rPr>
                                <w:sz w:val="18"/>
                              </w:rPr>
                            </w:pPr>
                            <w:r>
                              <w:rPr>
                                <w:w w:val="110"/>
                                <w:sz w:val="18"/>
                              </w:rPr>
                              <w:t>Master’s</w:t>
                            </w:r>
                            <w:r>
                              <w:rPr>
                                <w:spacing w:val="-7"/>
                                <w:w w:val="110"/>
                                <w:sz w:val="18"/>
                              </w:rPr>
                              <w:t> </w:t>
                            </w:r>
                            <w:r>
                              <w:rPr>
                                <w:w w:val="110"/>
                                <w:sz w:val="18"/>
                              </w:rPr>
                              <w:t>Economics</w:t>
                            </w:r>
                            <w:r>
                              <w:rPr>
                                <w:spacing w:val="-7"/>
                                <w:w w:val="110"/>
                                <w:sz w:val="18"/>
                              </w:rPr>
                              <w:t> </w:t>
                            </w:r>
                            <w:r>
                              <w:rPr>
                                <w:w w:val="110"/>
                                <w:sz w:val="18"/>
                              </w:rPr>
                              <w:t>for</w:t>
                            </w:r>
                            <w:r>
                              <w:rPr>
                                <w:spacing w:val="-6"/>
                                <w:w w:val="110"/>
                                <w:sz w:val="18"/>
                              </w:rPr>
                              <w:t> </w:t>
                            </w:r>
                            <w:r>
                              <w:rPr>
                                <w:w w:val="110"/>
                                <w:sz w:val="18"/>
                              </w:rPr>
                              <w:t>Coastal</w:t>
                            </w:r>
                            <w:r>
                              <w:rPr>
                                <w:spacing w:val="-7"/>
                                <w:w w:val="110"/>
                                <w:sz w:val="18"/>
                              </w:rPr>
                              <w:t> </w:t>
                            </w:r>
                            <w:r>
                              <w:rPr>
                                <w:w w:val="110"/>
                                <w:sz w:val="18"/>
                              </w:rPr>
                              <w:t>Sustainability,</w:t>
                            </w:r>
                            <w:r>
                              <w:rPr>
                                <w:spacing w:val="-6"/>
                                <w:w w:val="110"/>
                                <w:sz w:val="18"/>
                              </w:rPr>
                              <w:t> </w:t>
                            </w:r>
                            <w:r>
                              <w:rPr>
                                <w:w w:val="110"/>
                                <w:sz w:val="18"/>
                              </w:rPr>
                              <w:t>UCSC</w:t>
                            </w:r>
                            <w:r>
                              <w:rPr>
                                <w:spacing w:val="-7"/>
                                <w:w w:val="110"/>
                                <w:sz w:val="18"/>
                              </w:rPr>
                              <w:t> </w:t>
                            </w:r>
                            <w:r>
                              <w:rPr>
                                <w:w w:val="110"/>
                                <w:sz w:val="18"/>
                              </w:rPr>
                              <w:t>(CSP</w:t>
                            </w:r>
                            <w:r>
                              <w:rPr>
                                <w:spacing w:val="-6"/>
                                <w:w w:val="110"/>
                                <w:sz w:val="18"/>
                              </w:rPr>
                              <w:t> </w:t>
                            </w:r>
                            <w:r>
                              <w:rPr>
                                <w:spacing w:val="-4"/>
                                <w:w w:val="110"/>
                                <w:sz w:val="18"/>
                              </w:rPr>
                              <w:t>220)</w:t>
                            </w:r>
                          </w:p>
                        </w:tc>
                      </w:tr>
                      <w:tr>
                        <w:trPr>
                          <w:trHeight w:val="239" w:hRule="atLeast"/>
                        </w:trPr>
                        <w:tc>
                          <w:tcPr>
                            <w:tcW w:w="1031" w:type="dxa"/>
                          </w:tcPr>
                          <w:p>
                            <w:pPr>
                              <w:pStyle w:val="TableParagraph"/>
                              <w:spacing w:line="210" w:lineRule="exact" w:before="9"/>
                              <w:rPr>
                                <w:rFonts w:ascii="Cambria"/>
                                <w:b/>
                                <w:sz w:val="18"/>
                              </w:rPr>
                            </w:pPr>
                            <w:r>
                              <w:rPr>
                                <w:w w:val="105"/>
                                <w:sz w:val="18"/>
                              </w:rPr>
                              <w:t>2017</w:t>
                            </w:r>
                            <w:r>
                              <w:rPr>
                                <w:spacing w:val="-2"/>
                                <w:w w:val="110"/>
                                <w:sz w:val="18"/>
                              </w:rPr>
                              <w:t> </w:t>
                            </w:r>
                            <w:r>
                              <w:rPr>
                                <w:rFonts w:ascii="Cambria"/>
                                <w:b/>
                                <w:spacing w:val="-10"/>
                                <w:w w:val="110"/>
                                <w:sz w:val="18"/>
                              </w:rPr>
                              <w:t>-</w:t>
                            </w:r>
                          </w:p>
                        </w:tc>
                        <w:tc>
                          <w:tcPr>
                            <w:tcW w:w="6320" w:type="dxa"/>
                          </w:tcPr>
                          <w:p>
                            <w:pPr>
                              <w:pStyle w:val="TableParagraph"/>
                              <w:spacing w:line="207" w:lineRule="exact" w:before="12"/>
                              <w:ind w:left="113"/>
                              <w:rPr>
                                <w:sz w:val="18"/>
                              </w:rPr>
                            </w:pPr>
                            <w:r>
                              <w:rPr>
                                <w:spacing w:val="2"/>
                                <w:sz w:val="18"/>
                              </w:rPr>
                              <w:t>Master’s</w:t>
                            </w:r>
                            <w:r>
                              <w:rPr>
                                <w:spacing w:val="24"/>
                                <w:sz w:val="18"/>
                              </w:rPr>
                              <w:t> </w:t>
                            </w:r>
                            <w:r>
                              <w:rPr>
                                <w:spacing w:val="2"/>
                                <w:sz w:val="18"/>
                              </w:rPr>
                              <w:t>Public</w:t>
                            </w:r>
                            <w:r>
                              <w:rPr>
                                <w:spacing w:val="25"/>
                                <w:sz w:val="18"/>
                              </w:rPr>
                              <w:t> </w:t>
                            </w:r>
                            <w:r>
                              <w:rPr>
                                <w:spacing w:val="2"/>
                                <w:sz w:val="18"/>
                              </w:rPr>
                              <w:t>Policy</w:t>
                            </w:r>
                            <w:r>
                              <w:rPr>
                                <w:spacing w:val="24"/>
                                <w:sz w:val="18"/>
                              </w:rPr>
                              <w:t> </w:t>
                            </w:r>
                            <w:r>
                              <w:rPr>
                                <w:spacing w:val="2"/>
                                <w:sz w:val="18"/>
                              </w:rPr>
                              <w:t>Analysis,</w:t>
                            </w:r>
                            <w:r>
                              <w:rPr>
                                <w:spacing w:val="25"/>
                                <w:sz w:val="18"/>
                              </w:rPr>
                              <w:t> </w:t>
                            </w:r>
                            <w:r>
                              <w:rPr>
                                <w:spacing w:val="2"/>
                                <w:sz w:val="18"/>
                              </w:rPr>
                              <w:t>UCSC</w:t>
                            </w:r>
                            <w:r>
                              <w:rPr>
                                <w:spacing w:val="24"/>
                                <w:sz w:val="18"/>
                              </w:rPr>
                              <w:t> </w:t>
                            </w:r>
                            <w:r>
                              <w:rPr>
                                <w:spacing w:val="2"/>
                                <w:sz w:val="18"/>
                              </w:rPr>
                              <w:t>(ECON</w:t>
                            </w:r>
                            <w:r>
                              <w:rPr>
                                <w:spacing w:val="25"/>
                                <w:sz w:val="18"/>
                              </w:rPr>
                              <w:t> </w:t>
                            </w:r>
                            <w:r>
                              <w:rPr>
                                <w:spacing w:val="-2"/>
                                <w:sz w:val="18"/>
                              </w:rPr>
                              <w:t>259B)</w:t>
                            </w:r>
                          </w:p>
                        </w:tc>
                      </w:tr>
                      <w:tr>
                        <w:trPr>
                          <w:trHeight w:val="241" w:hRule="atLeast"/>
                        </w:trPr>
                        <w:tc>
                          <w:tcPr>
                            <w:tcW w:w="1031" w:type="dxa"/>
                          </w:tcPr>
                          <w:p>
                            <w:pPr>
                              <w:pStyle w:val="TableParagraph"/>
                              <w:spacing w:before="9"/>
                              <w:rPr>
                                <w:rFonts w:ascii="Cambria"/>
                                <w:b/>
                                <w:sz w:val="18"/>
                              </w:rPr>
                            </w:pPr>
                            <w:r>
                              <w:rPr>
                                <w:w w:val="105"/>
                                <w:sz w:val="18"/>
                              </w:rPr>
                              <w:t>2016</w:t>
                            </w:r>
                            <w:r>
                              <w:rPr>
                                <w:spacing w:val="-2"/>
                                <w:w w:val="110"/>
                                <w:sz w:val="18"/>
                              </w:rPr>
                              <w:t> </w:t>
                            </w:r>
                            <w:r>
                              <w:rPr>
                                <w:rFonts w:ascii="Cambria"/>
                                <w:b/>
                                <w:spacing w:val="-10"/>
                                <w:w w:val="110"/>
                                <w:sz w:val="18"/>
                              </w:rPr>
                              <w:t>-</w:t>
                            </w:r>
                          </w:p>
                        </w:tc>
                        <w:tc>
                          <w:tcPr>
                            <w:tcW w:w="6320" w:type="dxa"/>
                          </w:tcPr>
                          <w:p>
                            <w:pPr>
                              <w:pStyle w:val="TableParagraph"/>
                              <w:spacing w:before="12"/>
                              <w:ind w:left="113"/>
                              <w:rPr>
                                <w:sz w:val="18"/>
                              </w:rPr>
                            </w:pPr>
                            <w:r>
                              <w:rPr>
                                <w:w w:val="110"/>
                                <w:sz w:val="18"/>
                              </w:rPr>
                              <w:t>Undergraduate</w:t>
                            </w:r>
                            <w:r>
                              <w:rPr>
                                <w:spacing w:val="15"/>
                                <w:w w:val="110"/>
                                <w:sz w:val="18"/>
                              </w:rPr>
                              <w:t> </w:t>
                            </w:r>
                            <w:r>
                              <w:rPr>
                                <w:w w:val="110"/>
                                <w:sz w:val="18"/>
                              </w:rPr>
                              <w:t>Environmental</w:t>
                            </w:r>
                            <w:r>
                              <w:rPr>
                                <w:spacing w:val="15"/>
                                <w:w w:val="110"/>
                                <w:sz w:val="18"/>
                              </w:rPr>
                              <w:t> </w:t>
                            </w:r>
                            <w:r>
                              <w:rPr>
                                <w:w w:val="110"/>
                                <w:sz w:val="18"/>
                              </w:rPr>
                              <w:t>Economics,</w:t>
                            </w:r>
                            <w:r>
                              <w:rPr>
                                <w:spacing w:val="15"/>
                                <w:w w:val="110"/>
                                <w:sz w:val="18"/>
                              </w:rPr>
                              <w:t> </w:t>
                            </w:r>
                            <w:r>
                              <w:rPr>
                                <w:w w:val="110"/>
                                <w:sz w:val="18"/>
                              </w:rPr>
                              <w:t>UCSC</w:t>
                            </w:r>
                            <w:r>
                              <w:rPr>
                                <w:spacing w:val="16"/>
                                <w:w w:val="110"/>
                                <w:sz w:val="18"/>
                              </w:rPr>
                              <w:t> </w:t>
                            </w:r>
                            <w:r>
                              <w:rPr>
                                <w:w w:val="110"/>
                                <w:sz w:val="18"/>
                              </w:rPr>
                              <w:t>(ECON</w:t>
                            </w:r>
                            <w:r>
                              <w:rPr>
                                <w:spacing w:val="15"/>
                                <w:w w:val="110"/>
                                <w:sz w:val="18"/>
                              </w:rPr>
                              <w:t> </w:t>
                            </w:r>
                            <w:r>
                              <w:rPr>
                                <w:spacing w:val="-4"/>
                                <w:w w:val="110"/>
                                <w:sz w:val="18"/>
                              </w:rPr>
                              <w:t>170)</w:t>
                            </w:r>
                          </w:p>
                        </w:tc>
                      </w:tr>
                      <w:tr>
                        <w:trPr>
                          <w:trHeight w:val="239" w:hRule="atLeast"/>
                        </w:trPr>
                        <w:tc>
                          <w:tcPr>
                            <w:tcW w:w="1031" w:type="dxa"/>
                          </w:tcPr>
                          <w:p>
                            <w:pPr>
                              <w:pStyle w:val="TableParagraph"/>
                              <w:spacing w:before="10"/>
                              <w:rPr>
                                <w:sz w:val="18"/>
                              </w:rPr>
                            </w:pPr>
                            <w:r>
                              <w:rPr>
                                <w:w w:val="105"/>
                                <w:sz w:val="18"/>
                              </w:rPr>
                              <w:t>2015,</w:t>
                            </w:r>
                            <w:r>
                              <w:rPr>
                                <w:spacing w:val="1"/>
                                <w:w w:val="105"/>
                                <w:sz w:val="18"/>
                              </w:rPr>
                              <w:t> </w:t>
                            </w:r>
                            <w:r>
                              <w:rPr>
                                <w:spacing w:val="-4"/>
                                <w:w w:val="105"/>
                                <w:sz w:val="18"/>
                              </w:rPr>
                              <w:t>2016</w:t>
                            </w:r>
                          </w:p>
                        </w:tc>
                        <w:tc>
                          <w:tcPr>
                            <w:tcW w:w="6320" w:type="dxa"/>
                          </w:tcPr>
                          <w:p>
                            <w:pPr>
                              <w:pStyle w:val="TableParagraph"/>
                              <w:spacing w:before="10"/>
                              <w:ind w:left="116"/>
                              <w:rPr>
                                <w:sz w:val="18"/>
                              </w:rPr>
                            </w:pPr>
                            <w:r>
                              <w:rPr>
                                <w:spacing w:val="-2"/>
                                <w:w w:val="115"/>
                                <w:sz w:val="18"/>
                              </w:rPr>
                              <w:t>Undergraduate Environmental</w:t>
                            </w:r>
                            <w:r>
                              <w:rPr>
                                <w:spacing w:val="-1"/>
                                <w:w w:val="115"/>
                                <w:sz w:val="18"/>
                              </w:rPr>
                              <w:t> </w:t>
                            </w:r>
                            <w:r>
                              <w:rPr>
                                <w:spacing w:val="-2"/>
                                <w:w w:val="115"/>
                                <w:sz w:val="18"/>
                              </w:rPr>
                              <w:t>Policy</w:t>
                            </w:r>
                            <w:r>
                              <w:rPr>
                                <w:spacing w:val="-1"/>
                                <w:w w:val="115"/>
                                <w:sz w:val="18"/>
                              </w:rPr>
                              <w:t> </w:t>
                            </w:r>
                            <w:r>
                              <w:rPr>
                                <w:spacing w:val="-2"/>
                                <w:w w:val="115"/>
                                <w:sz w:val="18"/>
                              </w:rPr>
                              <w:t>and</w:t>
                            </w:r>
                            <w:r>
                              <w:rPr>
                                <w:spacing w:val="-1"/>
                                <w:w w:val="115"/>
                                <w:sz w:val="18"/>
                              </w:rPr>
                              <w:t> </w:t>
                            </w:r>
                            <w:r>
                              <w:rPr>
                                <w:spacing w:val="-2"/>
                                <w:w w:val="115"/>
                                <w:sz w:val="18"/>
                              </w:rPr>
                              <w:t>Economics,</w:t>
                            </w:r>
                            <w:r>
                              <w:rPr>
                                <w:spacing w:val="-1"/>
                                <w:w w:val="115"/>
                                <w:sz w:val="18"/>
                              </w:rPr>
                              <w:t> </w:t>
                            </w:r>
                            <w:r>
                              <w:rPr>
                                <w:spacing w:val="-2"/>
                                <w:w w:val="115"/>
                                <w:sz w:val="18"/>
                              </w:rPr>
                              <w:t>MIT</w:t>
                            </w:r>
                            <w:r>
                              <w:rPr>
                                <w:spacing w:val="-1"/>
                                <w:w w:val="115"/>
                                <w:sz w:val="18"/>
                              </w:rPr>
                              <w:t> </w:t>
                            </w:r>
                            <w:r>
                              <w:rPr>
                                <w:spacing w:val="-2"/>
                                <w:w w:val="115"/>
                                <w:sz w:val="18"/>
                              </w:rPr>
                              <w:t>(Course</w:t>
                            </w:r>
                            <w:r>
                              <w:rPr>
                                <w:spacing w:val="-1"/>
                                <w:w w:val="115"/>
                                <w:sz w:val="18"/>
                              </w:rPr>
                              <w:t> </w:t>
                            </w:r>
                            <w:r>
                              <w:rPr>
                                <w:spacing w:val="-2"/>
                                <w:w w:val="115"/>
                                <w:sz w:val="18"/>
                              </w:rPr>
                              <w:t>14.42)</w:t>
                            </w:r>
                          </w:p>
                        </w:tc>
                      </w:tr>
                      <w:tr>
                        <w:trPr>
                          <w:trHeight w:val="224" w:hRule="atLeast"/>
                        </w:trPr>
                        <w:tc>
                          <w:tcPr>
                            <w:tcW w:w="1031" w:type="dxa"/>
                          </w:tcPr>
                          <w:p>
                            <w:pPr>
                              <w:pStyle w:val="TableParagraph"/>
                              <w:spacing w:line="194" w:lineRule="exact" w:before="10"/>
                              <w:rPr>
                                <w:sz w:val="18"/>
                              </w:rPr>
                            </w:pPr>
                            <w:r>
                              <w:rPr>
                                <w:spacing w:val="-4"/>
                                <w:w w:val="105"/>
                                <w:sz w:val="18"/>
                              </w:rPr>
                              <w:t>2011</w:t>
                            </w:r>
                          </w:p>
                        </w:tc>
                        <w:tc>
                          <w:tcPr>
                            <w:tcW w:w="6320" w:type="dxa"/>
                          </w:tcPr>
                          <w:p>
                            <w:pPr>
                              <w:pStyle w:val="TableParagraph"/>
                              <w:spacing w:line="194" w:lineRule="exact" w:before="10"/>
                              <w:ind w:left="114"/>
                              <w:rPr>
                                <w:sz w:val="18"/>
                              </w:rPr>
                            </w:pPr>
                            <w:r>
                              <w:rPr>
                                <w:w w:val="110"/>
                                <w:sz w:val="18"/>
                              </w:rPr>
                              <w:t>Undergraduate Industrial</w:t>
                            </w:r>
                            <w:r>
                              <w:rPr>
                                <w:spacing w:val="1"/>
                                <w:w w:val="110"/>
                                <w:sz w:val="18"/>
                              </w:rPr>
                              <w:t> </w:t>
                            </w:r>
                            <w:r>
                              <w:rPr>
                                <w:w w:val="110"/>
                                <w:sz w:val="18"/>
                              </w:rPr>
                              <w:t>Organization,</w:t>
                            </w:r>
                            <w:r>
                              <w:rPr>
                                <w:spacing w:val="1"/>
                                <w:w w:val="110"/>
                                <w:sz w:val="18"/>
                              </w:rPr>
                              <w:t> </w:t>
                            </w:r>
                            <w:r>
                              <w:rPr>
                                <w:w w:val="110"/>
                                <w:sz w:val="18"/>
                              </w:rPr>
                              <w:t>Texas</w:t>
                            </w:r>
                            <w:r>
                              <w:rPr>
                                <w:spacing w:val="1"/>
                                <w:w w:val="110"/>
                                <w:sz w:val="18"/>
                              </w:rPr>
                              <w:t> </w:t>
                            </w:r>
                            <w:r>
                              <w:rPr>
                                <w:w w:val="110"/>
                                <w:sz w:val="18"/>
                              </w:rPr>
                              <w:t>A&amp;M</w:t>
                            </w:r>
                            <w:r>
                              <w:rPr>
                                <w:spacing w:val="1"/>
                                <w:w w:val="110"/>
                                <w:sz w:val="18"/>
                              </w:rPr>
                              <w:t> </w:t>
                            </w:r>
                            <w:r>
                              <w:rPr>
                                <w:w w:val="110"/>
                                <w:sz w:val="18"/>
                              </w:rPr>
                              <w:t>University</w:t>
                            </w:r>
                            <w:r>
                              <w:rPr>
                                <w:spacing w:val="1"/>
                                <w:w w:val="110"/>
                                <w:sz w:val="18"/>
                              </w:rPr>
                              <w:t> </w:t>
                            </w:r>
                            <w:r>
                              <w:rPr>
                                <w:w w:val="110"/>
                                <w:sz w:val="18"/>
                              </w:rPr>
                              <w:t>(ECON</w:t>
                            </w:r>
                            <w:r>
                              <w:rPr>
                                <w:spacing w:val="1"/>
                                <w:w w:val="110"/>
                                <w:sz w:val="18"/>
                              </w:rPr>
                              <w:t> </w:t>
                            </w:r>
                            <w:r>
                              <w:rPr>
                                <w:spacing w:val="-4"/>
                                <w:w w:val="110"/>
                                <w:sz w:val="18"/>
                              </w:rPr>
                              <w:t>425)</w:t>
                            </w:r>
                          </w:p>
                        </w:tc>
                      </w:tr>
                    </w:tbl>
                    <w:p>
                      <w:pPr>
                        <w:pStyle w:val="BodyText"/>
                      </w:pPr>
                    </w:p>
                  </w:txbxContent>
                </v:textbox>
                <w10:wrap type="none"/>
              </v:shape>
            </w:pict>
          </mc:Fallback>
        </mc:AlternateContent>
      </w:r>
      <w:r>
        <w:rPr>
          <w:smallCaps/>
          <w:spacing w:val="-2"/>
          <w:w w:val="105"/>
        </w:rPr>
        <w:t>Teaching</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78"/>
        <w:rPr>
          <w:sz w:val="14"/>
        </w:rPr>
      </w:pPr>
    </w:p>
    <w:p>
      <w:pPr>
        <w:pStyle w:val="BodyText"/>
        <w:tabs>
          <w:tab w:pos="2476" w:val="left" w:leader="none"/>
        </w:tabs>
        <w:spacing w:before="1"/>
        <w:ind w:left="364"/>
      </w:pPr>
      <w:r>
        <w:rPr>
          <w:w w:val="110"/>
        </w:rPr>
        <w:t>S</w:t>
      </w:r>
      <w:r>
        <w:rPr>
          <w:w w:val="110"/>
          <w:sz w:val="14"/>
        </w:rPr>
        <w:t>TUDENT</w:t>
      </w:r>
      <w:r>
        <w:rPr>
          <w:spacing w:val="51"/>
          <w:w w:val="115"/>
          <w:sz w:val="14"/>
        </w:rPr>
        <w:t> </w:t>
      </w:r>
      <w:r>
        <w:rPr>
          <w:spacing w:val="-2"/>
          <w:w w:val="115"/>
        </w:rPr>
        <w:t>A</w:t>
      </w:r>
      <w:r>
        <w:rPr>
          <w:spacing w:val="-2"/>
          <w:w w:val="115"/>
          <w:sz w:val="14"/>
        </w:rPr>
        <w:t>DVISING</w:t>
      </w:r>
      <w:r>
        <w:rPr>
          <w:sz w:val="14"/>
        </w:rPr>
        <w:tab/>
      </w:r>
      <w:r>
        <w:rPr>
          <w:w w:val="110"/>
        </w:rPr>
        <w:t>In</w:t>
      </w:r>
      <w:r>
        <w:rPr>
          <w:spacing w:val="2"/>
          <w:w w:val="110"/>
        </w:rPr>
        <w:t> </w:t>
      </w:r>
      <w:r>
        <w:rPr>
          <w:w w:val="110"/>
        </w:rPr>
        <w:t>progress:</w:t>
      </w:r>
      <w:r>
        <w:rPr>
          <w:spacing w:val="16"/>
          <w:w w:val="110"/>
        </w:rPr>
        <w:t> </w:t>
      </w:r>
      <w:r>
        <w:rPr>
          <w:w w:val="110"/>
        </w:rPr>
        <w:t>Gonzalo</w:t>
      </w:r>
      <w:r>
        <w:rPr>
          <w:spacing w:val="2"/>
          <w:w w:val="110"/>
        </w:rPr>
        <w:t> </w:t>
      </w:r>
      <w:r>
        <w:rPr>
          <w:w w:val="110"/>
        </w:rPr>
        <w:t>Respighi</w:t>
      </w:r>
      <w:r>
        <w:rPr>
          <w:spacing w:val="3"/>
          <w:w w:val="110"/>
        </w:rPr>
        <w:t> </w:t>
      </w:r>
      <w:r>
        <w:rPr>
          <w:w w:val="110"/>
        </w:rPr>
        <w:t>Grasso</w:t>
      </w:r>
      <w:r>
        <w:rPr>
          <w:spacing w:val="3"/>
          <w:w w:val="110"/>
        </w:rPr>
        <w:t> </w:t>
      </w:r>
      <w:r>
        <w:rPr>
          <w:w w:val="110"/>
        </w:rPr>
        <w:t>(Ph.D.</w:t>
      </w:r>
      <w:r>
        <w:rPr>
          <w:spacing w:val="3"/>
          <w:w w:val="110"/>
        </w:rPr>
        <w:t> </w:t>
      </w:r>
      <w:r>
        <w:rPr>
          <w:w w:val="110"/>
        </w:rPr>
        <w:t>advisor),</w:t>
      </w:r>
      <w:r>
        <w:rPr>
          <w:spacing w:val="2"/>
          <w:w w:val="110"/>
        </w:rPr>
        <w:t> </w:t>
      </w:r>
      <w:r>
        <w:rPr>
          <w:w w:val="110"/>
        </w:rPr>
        <w:t>Piyush</w:t>
      </w:r>
      <w:r>
        <w:rPr>
          <w:spacing w:val="3"/>
          <w:w w:val="110"/>
        </w:rPr>
        <w:t> </w:t>
      </w:r>
      <w:r>
        <w:rPr>
          <w:w w:val="110"/>
        </w:rPr>
        <w:t>Gandhi</w:t>
      </w:r>
      <w:r>
        <w:rPr>
          <w:spacing w:val="3"/>
          <w:w w:val="110"/>
        </w:rPr>
        <w:t> </w:t>
      </w:r>
      <w:r>
        <w:rPr>
          <w:w w:val="110"/>
        </w:rPr>
        <w:t>(Ph.D.</w:t>
      </w:r>
      <w:r>
        <w:rPr>
          <w:spacing w:val="2"/>
          <w:w w:val="110"/>
        </w:rPr>
        <w:t> </w:t>
      </w:r>
      <w:r>
        <w:rPr>
          <w:spacing w:val="-2"/>
          <w:w w:val="110"/>
        </w:rPr>
        <w:t>committee),</w:t>
      </w:r>
    </w:p>
    <w:p>
      <w:pPr>
        <w:pStyle w:val="BodyText"/>
        <w:spacing w:line="278" w:lineRule="auto" w:before="32"/>
        <w:ind w:left="2476"/>
      </w:pPr>
      <w:r>
        <w:rPr>
          <w:w w:val="115"/>
        </w:rPr>
        <w:t>Ellie</w:t>
      </w:r>
      <w:r>
        <w:rPr>
          <w:spacing w:val="-12"/>
          <w:w w:val="115"/>
        </w:rPr>
        <w:t> </w:t>
      </w:r>
      <w:r>
        <w:rPr>
          <w:w w:val="115"/>
        </w:rPr>
        <w:t>Sangree</w:t>
      </w:r>
      <w:r>
        <w:rPr>
          <w:spacing w:val="-12"/>
          <w:w w:val="115"/>
        </w:rPr>
        <w:t> </w:t>
      </w:r>
      <w:r>
        <w:rPr>
          <w:w w:val="115"/>
        </w:rPr>
        <w:t>(Ph.D.</w:t>
      </w:r>
      <w:r>
        <w:rPr>
          <w:spacing w:val="-12"/>
          <w:w w:val="115"/>
        </w:rPr>
        <w:t> </w:t>
      </w:r>
      <w:r>
        <w:rPr>
          <w:w w:val="115"/>
        </w:rPr>
        <w:t>committee),</w:t>
      </w:r>
      <w:r>
        <w:rPr>
          <w:spacing w:val="-8"/>
          <w:w w:val="115"/>
        </w:rPr>
        <w:t> </w:t>
      </w:r>
      <w:r>
        <w:rPr>
          <w:w w:val="115"/>
        </w:rPr>
        <w:t>Ayden</w:t>
      </w:r>
      <w:r>
        <w:rPr>
          <w:spacing w:val="-12"/>
          <w:w w:val="115"/>
        </w:rPr>
        <w:t> </w:t>
      </w:r>
      <w:r>
        <w:rPr>
          <w:w w:val="115"/>
        </w:rPr>
        <w:t>Young</w:t>
      </w:r>
      <w:r>
        <w:rPr>
          <w:spacing w:val="-12"/>
          <w:w w:val="115"/>
        </w:rPr>
        <w:t> </w:t>
      </w:r>
      <w:r>
        <w:rPr>
          <w:w w:val="115"/>
        </w:rPr>
        <w:t>(Ph.D.</w:t>
      </w:r>
      <w:r>
        <w:rPr>
          <w:spacing w:val="-12"/>
          <w:w w:val="115"/>
        </w:rPr>
        <w:t> </w:t>
      </w:r>
      <w:r>
        <w:rPr>
          <w:w w:val="115"/>
        </w:rPr>
        <w:t>committee),</w:t>
      </w:r>
      <w:r>
        <w:rPr>
          <w:spacing w:val="-8"/>
          <w:w w:val="115"/>
        </w:rPr>
        <w:t> </w:t>
      </w:r>
      <w:r>
        <w:rPr>
          <w:w w:val="115"/>
        </w:rPr>
        <w:t>Kirill</w:t>
      </w:r>
      <w:r>
        <w:rPr>
          <w:spacing w:val="-11"/>
          <w:w w:val="115"/>
        </w:rPr>
        <w:t> </w:t>
      </w:r>
      <w:r>
        <w:rPr>
          <w:w w:val="115"/>
        </w:rPr>
        <w:t>Zhazhin</w:t>
      </w:r>
      <w:r>
        <w:rPr>
          <w:spacing w:val="-12"/>
          <w:w w:val="115"/>
        </w:rPr>
        <w:t> </w:t>
      </w:r>
      <w:r>
        <w:rPr>
          <w:w w:val="115"/>
        </w:rPr>
        <w:t>(Ph.D.</w:t>
      </w:r>
      <w:r>
        <w:rPr>
          <w:spacing w:val="-12"/>
          <w:w w:val="115"/>
        </w:rPr>
        <w:t> </w:t>
      </w:r>
      <w:r>
        <w:rPr>
          <w:w w:val="115"/>
        </w:rPr>
        <w:t>committee), Andyll Quamie (master’s capstone)</w:t>
      </w:r>
    </w:p>
    <w:p>
      <w:pPr>
        <w:pStyle w:val="BodyText"/>
        <w:spacing w:line="278" w:lineRule="auto"/>
        <w:ind w:left="2476" w:right="2357"/>
      </w:pPr>
      <w:r>
        <w:rPr>
          <w:spacing w:val="-2"/>
          <w:w w:val="115"/>
        </w:rPr>
        <w:t>2025: Qianping</w:t>
      </w:r>
      <w:r>
        <w:rPr>
          <w:spacing w:val="-4"/>
          <w:w w:val="115"/>
        </w:rPr>
        <w:t> </w:t>
      </w:r>
      <w:r>
        <w:rPr>
          <w:spacing w:val="-2"/>
          <w:w w:val="115"/>
        </w:rPr>
        <w:t>Ren</w:t>
      </w:r>
      <w:r>
        <w:rPr>
          <w:spacing w:val="-4"/>
          <w:w w:val="115"/>
        </w:rPr>
        <w:t> </w:t>
      </w:r>
      <w:r>
        <w:rPr>
          <w:spacing w:val="-2"/>
          <w:w w:val="115"/>
        </w:rPr>
        <w:t>(Ph.D.</w:t>
      </w:r>
      <w:r>
        <w:rPr>
          <w:spacing w:val="-4"/>
          <w:w w:val="115"/>
        </w:rPr>
        <w:t> </w:t>
      </w:r>
      <w:r>
        <w:rPr>
          <w:spacing w:val="-2"/>
          <w:w w:val="115"/>
        </w:rPr>
        <w:t>advisor),</w:t>
      </w:r>
      <w:r>
        <w:rPr>
          <w:spacing w:val="-4"/>
          <w:w w:val="115"/>
        </w:rPr>
        <w:t> </w:t>
      </w:r>
      <w:r>
        <w:rPr>
          <w:spacing w:val="-2"/>
          <w:w w:val="115"/>
        </w:rPr>
        <w:t>Nathaniel</w:t>
      </w:r>
      <w:r>
        <w:rPr>
          <w:spacing w:val="-4"/>
          <w:w w:val="115"/>
        </w:rPr>
        <w:t> </w:t>
      </w:r>
      <w:r>
        <w:rPr>
          <w:spacing w:val="-2"/>
          <w:w w:val="115"/>
        </w:rPr>
        <w:t>Kollie</w:t>
      </w:r>
      <w:r>
        <w:rPr>
          <w:spacing w:val="-4"/>
          <w:w w:val="115"/>
        </w:rPr>
        <w:t> </w:t>
      </w:r>
      <w:r>
        <w:rPr>
          <w:spacing w:val="-2"/>
          <w:w w:val="115"/>
        </w:rPr>
        <w:t>(master’s</w:t>
      </w:r>
      <w:r>
        <w:rPr>
          <w:spacing w:val="-4"/>
          <w:w w:val="115"/>
        </w:rPr>
        <w:t> </w:t>
      </w:r>
      <w:r>
        <w:rPr>
          <w:spacing w:val="-2"/>
          <w:w w:val="115"/>
        </w:rPr>
        <w:t>capstone) </w:t>
      </w:r>
      <w:r>
        <w:rPr>
          <w:w w:val="115"/>
        </w:rPr>
        <w:t>2024: Shinya</w:t>
      </w:r>
      <w:r>
        <w:rPr>
          <w:spacing w:val="-6"/>
          <w:w w:val="115"/>
        </w:rPr>
        <w:t> </w:t>
      </w:r>
      <w:r>
        <w:rPr>
          <w:w w:val="115"/>
        </w:rPr>
        <w:t>Inukai</w:t>
      </w:r>
      <w:r>
        <w:rPr>
          <w:spacing w:val="-6"/>
          <w:w w:val="115"/>
        </w:rPr>
        <w:t> </w:t>
      </w:r>
      <w:r>
        <w:rPr>
          <w:w w:val="115"/>
        </w:rPr>
        <w:t>(Ph.D.</w:t>
      </w:r>
      <w:r>
        <w:rPr>
          <w:spacing w:val="-6"/>
          <w:w w:val="115"/>
        </w:rPr>
        <w:t> </w:t>
      </w:r>
      <w:r>
        <w:rPr>
          <w:w w:val="115"/>
        </w:rPr>
        <w:t>advisor),</w:t>
      </w:r>
      <w:r>
        <w:rPr>
          <w:spacing w:val="-6"/>
          <w:w w:val="115"/>
        </w:rPr>
        <w:t> </w:t>
      </w:r>
      <w:r>
        <w:rPr>
          <w:w w:val="115"/>
        </w:rPr>
        <w:t>Seblua</w:t>
      </w:r>
      <w:r>
        <w:rPr>
          <w:spacing w:val="-6"/>
          <w:w w:val="115"/>
        </w:rPr>
        <w:t> </w:t>
      </w:r>
      <w:r>
        <w:rPr>
          <w:w w:val="115"/>
        </w:rPr>
        <w:t>Abebe</w:t>
      </w:r>
      <w:r>
        <w:rPr>
          <w:spacing w:val="-6"/>
          <w:w w:val="115"/>
        </w:rPr>
        <w:t> </w:t>
      </w:r>
      <w:r>
        <w:rPr>
          <w:w w:val="115"/>
        </w:rPr>
        <w:t>(master’s</w:t>
      </w:r>
      <w:r>
        <w:rPr>
          <w:spacing w:val="-6"/>
          <w:w w:val="115"/>
        </w:rPr>
        <w:t> </w:t>
      </w:r>
      <w:r>
        <w:rPr>
          <w:w w:val="115"/>
        </w:rPr>
        <w:t>capstone) </w:t>
      </w:r>
      <w:r>
        <w:rPr>
          <w:spacing w:val="-2"/>
          <w:w w:val="115"/>
        </w:rPr>
        <w:t>2023: Ted</w:t>
      </w:r>
      <w:r>
        <w:rPr>
          <w:spacing w:val="-11"/>
          <w:w w:val="115"/>
        </w:rPr>
        <w:t> </w:t>
      </w:r>
      <w:r>
        <w:rPr>
          <w:spacing w:val="-2"/>
          <w:w w:val="115"/>
        </w:rPr>
        <w:t>Liu</w:t>
      </w:r>
      <w:r>
        <w:rPr>
          <w:spacing w:val="-11"/>
          <w:w w:val="115"/>
        </w:rPr>
        <w:t> </w:t>
      </w:r>
      <w:r>
        <w:rPr>
          <w:spacing w:val="-2"/>
          <w:w w:val="115"/>
        </w:rPr>
        <w:t>(Ph.D.</w:t>
      </w:r>
      <w:r>
        <w:rPr>
          <w:spacing w:val="-11"/>
          <w:w w:val="115"/>
        </w:rPr>
        <w:t> </w:t>
      </w:r>
      <w:r>
        <w:rPr>
          <w:spacing w:val="-2"/>
          <w:w w:val="115"/>
        </w:rPr>
        <w:t>committee),</w:t>
      </w:r>
      <w:r>
        <w:rPr>
          <w:spacing w:val="-11"/>
          <w:w w:val="115"/>
        </w:rPr>
        <w:t> </w:t>
      </w:r>
      <w:r>
        <w:rPr>
          <w:spacing w:val="-2"/>
          <w:w w:val="115"/>
        </w:rPr>
        <w:t>Craig</w:t>
      </w:r>
      <w:r>
        <w:rPr>
          <w:spacing w:val="-11"/>
          <w:w w:val="115"/>
        </w:rPr>
        <w:t> </w:t>
      </w:r>
      <w:r>
        <w:rPr>
          <w:spacing w:val="-2"/>
          <w:w w:val="115"/>
        </w:rPr>
        <w:t>Dudenhoeffer</w:t>
      </w:r>
      <w:r>
        <w:rPr>
          <w:spacing w:val="-11"/>
          <w:w w:val="115"/>
        </w:rPr>
        <w:t> </w:t>
      </w:r>
      <w:r>
        <w:rPr>
          <w:spacing w:val="-2"/>
          <w:w w:val="115"/>
        </w:rPr>
        <w:t>(master’s</w:t>
      </w:r>
      <w:r>
        <w:rPr>
          <w:spacing w:val="-11"/>
          <w:w w:val="115"/>
        </w:rPr>
        <w:t> </w:t>
      </w:r>
      <w:r>
        <w:rPr>
          <w:spacing w:val="-2"/>
          <w:w w:val="115"/>
        </w:rPr>
        <w:t>capstone) </w:t>
      </w:r>
      <w:r>
        <w:rPr>
          <w:w w:val="115"/>
        </w:rPr>
        <w:t>2020: Garima Desai (Rhodes Scholarship coach)</w:t>
      </w:r>
    </w:p>
    <w:p>
      <w:pPr>
        <w:pStyle w:val="BodyText"/>
        <w:spacing w:line="203" w:lineRule="exact"/>
        <w:ind w:left="2476"/>
      </w:pPr>
      <w:r>
        <w:rPr>
          <w:w w:val="110"/>
        </w:rPr>
        <w:t>2019:</w:t>
      </w:r>
      <w:r>
        <w:rPr>
          <w:spacing w:val="2"/>
          <w:w w:val="110"/>
        </w:rPr>
        <w:t> </w:t>
      </w:r>
      <w:r>
        <w:rPr>
          <w:w w:val="110"/>
        </w:rPr>
        <w:t>Bryan</w:t>
      </w:r>
      <w:r>
        <w:rPr>
          <w:spacing w:val="-8"/>
          <w:w w:val="110"/>
        </w:rPr>
        <w:t> </w:t>
      </w:r>
      <w:r>
        <w:rPr>
          <w:w w:val="110"/>
        </w:rPr>
        <w:t>Pratt</w:t>
      </w:r>
      <w:r>
        <w:rPr>
          <w:spacing w:val="-8"/>
          <w:w w:val="110"/>
        </w:rPr>
        <w:t> </w:t>
      </w:r>
      <w:r>
        <w:rPr>
          <w:w w:val="110"/>
        </w:rPr>
        <w:t>(Ph.D.</w:t>
      </w:r>
      <w:r>
        <w:rPr>
          <w:spacing w:val="-7"/>
          <w:w w:val="110"/>
        </w:rPr>
        <w:t> </w:t>
      </w:r>
      <w:r>
        <w:rPr>
          <w:spacing w:val="-2"/>
          <w:w w:val="110"/>
        </w:rPr>
        <w:t>advisor)</w:t>
      </w:r>
    </w:p>
    <w:p>
      <w:pPr>
        <w:pStyle w:val="BodyText"/>
        <w:spacing w:line="278" w:lineRule="auto" w:before="30"/>
        <w:ind w:left="2476" w:right="4154"/>
      </w:pPr>
      <w:r>
        <w:rPr>
          <w:spacing w:val="-2"/>
          <w:w w:val="115"/>
        </w:rPr>
        <w:t>2018: Juliana</w:t>
      </w:r>
      <w:r>
        <w:rPr>
          <w:spacing w:val="-5"/>
          <w:w w:val="115"/>
        </w:rPr>
        <w:t> </w:t>
      </w:r>
      <w:r>
        <w:rPr>
          <w:spacing w:val="-2"/>
          <w:w w:val="115"/>
        </w:rPr>
        <w:t>Zatz-Watkins</w:t>
      </w:r>
      <w:r>
        <w:rPr>
          <w:spacing w:val="-5"/>
          <w:w w:val="115"/>
        </w:rPr>
        <w:t> </w:t>
      </w:r>
      <w:r>
        <w:rPr>
          <w:spacing w:val="-2"/>
          <w:w w:val="115"/>
        </w:rPr>
        <w:t>(undergraduate</w:t>
      </w:r>
      <w:r>
        <w:rPr>
          <w:spacing w:val="-5"/>
          <w:w w:val="115"/>
        </w:rPr>
        <w:t> </w:t>
      </w:r>
      <w:r>
        <w:rPr>
          <w:spacing w:val="-2"/>
          <w:w w:val="115"/>
        </w:rPr>
        <w:t>thesis) </w:t>
      </w:r>
      <w:r>
        <w:rPr>
          <w:w w:val="115"/>
        </w:rPr>
        <w:t>2017: Alden Phinney (undergraduate thesis)</w:t>
      </w:r>
    </w:p>
    <w:sectPr>
      <w:pgSz w:w="12240" w:h="15840"/>
      <w:pgMar w:header="1156" w:footer="0" w:top="1520" w:bottom="28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1408">
              <wp:simplePos x="0" y="0"/>
              <wp:positionH relativeFrom="page">
                <wp:posOffset>1645920</wp:posOffset>
              </wp:positionH>
              <wp:positionV relativeFrom="page">
                <wp:posOffset>962418</wp:posOffset>
              </wp:positionV>
              <wp:extent cx="548640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86400" cy="1270"/>
                      </a:xfrm>
                      <a:custGeom>
                        <a:avLst/>
                        <a:gdLst/>
                        <a:ahLst/>
                        <a:cxnLst/>
                        <a:rect l="l" t="t" r="r" b="b"/>
                        <a:pathLst>
                          <a:path w="5486400" h="0">
                            <a:moveTo>
                              <a:pt x="0" y="0"/>
                            </a:moveTo>
                            <a:lnTo>
                              <a:pt x="54864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5072" from="129.600006pt,75.780998pt" to="561.600006pt,75.780998pt" stroked="true" strokeweight=".4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41920">
              <wp:simplePos x="0" y="0"/>
              <wp:positionH relativeFrom="page">
                <wp:posOffset>6669023</wp:posOffset>
              </wp:positionH>
              <wp:positionV relativeFrom="page">
                <wp:posOffset>721567</wp:posOffset>
              </wp:positionV>
              <wp:extent cx="514350" cy="1454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14350" cy="145415"/>
                      </a:xfrm>
                      <a:prstGeom prst="rect">
                        <a:avLst/>
                      </a:prstGeom>
                    </wps:spPr>
                    <wps:txbx>
                      <w:txbxContent>
                        <w:p>
                          <w:pPr>
                            <w:spacing w:before="17"/>
                            <w:ind w:left="20" w:right="0" w:firstLine="0"/>
                            <w:jc w:val="left"/>
                            <w:rPr>
                              <w:sz w:val="16"/>
                            </w:rPr>
                          </w:pPr>
                          <w:r>
                            <w:rPr>
                              <w:spacing w:val="-4"/>
                              <w:w w:val="115"/>
                              <w:sz w:val="16"/>
                            </w:rPr>
                            <w:t>West,</w:t>
                          </w:r>
                          <w:r>
                            <w:rPr>
                              <w:spacing w:val="-8"/>
                              <w:w w:val="115"/>
                              <w:sz w:val="16"/>
                            </w:rPr>
                            <w:t> </w:t>
                          </w:r>
                          <w:r>
                            <w:rPr>
                              <w:spacing w:val="-4"/>
                              <w:w w:val="115"/>
                              <w:sz w:val="16"/>
                            </w:rPr>
                            <w:t>p.</w:t>
                          </w:r>
                          <w:r>
                            <w:rPr>
                              <w:spacing w:val="1"/>
                              <w:w w:val="115"/>
                              <w:sz w:val="16"/>
                            </w:rPr>
                            <w:t> </w:t>
                          </w:r>
                          <w:r>
                            <w:rPr>
                              <w:spacing w:val="-10"/>
                              <w:w w:val="115"/>
                              <w:sz w:val="16"/>
                            </w:rPr>
                            <w:fldChar w:fldCharType="begin"/>
                          </w:r>
                          <w:r>
                            <w:rPr>
                              <w:spacing w:val="-10"/>
                              <w:w w:val="115"/>
                              <w:sz w:val="16"/>
                            </w:rPr>
                            <w:instrText> PAGE </w:instrText>
                          </w:r>
                          <w:r>
                            <w:rPr>
                              <w:spacing w:val="-10"/>
                              <w:w w:val="115"/>
                              <w:sz w:val="16"/>
                            </w:rPr>
                            <w:fldChar w:fldCharType="separate"/>
                          </w:r>
                          <w:r>
                            <w:rPr>
                              <w:spacing w:val="-10"/>
                              <w:w w:val="115"/>
                              <w:sz w:val="16"/>
                            </w:rPr>
                            <w:t>2</w:t>
                          </w:r>
                          <w:r>
                            <w:rPr>
                              <w:spacing w:val="-10"/>
                              <w:w w:val="11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5.119995pt;margin-top:56.816299pt;width:40.5pt;height:11.45pt;mso-position-horizontal-relative:page;mso-position-vertical-relative:page;z-index:-15874560" type="#_x0000_t202" id="docshape2" filled="false" stroked="false">
              <v:textbox inset="0,0,0,0">
                <w:txbxContent>
                  <w:p>
                    <w:pPr>
                      <w:spacing w:before="17"/>
                      <w:ind w:left="20" w:right="0" w:firstLine="0"/>
                      <w:jc w:val="left"/>
                      <w:rPr>
                        <w:sz w:val="16"/>
                      </w:rPr>
                    </w:pPr>
                    <w:r>
                      <w:rPr>
                        <w:spacing w:val="-4"/>
                        <w:w w:val="115"/>
                        <w:sz w:val="16"/>
                      </w:rPr>
                      <w:t>West,</w:t>
                    </w:r>
                    <w:r>
                      <w:rPr>
                        <w:spacing w:val="-8"/>
                        <w:w w:val="115"/>
                        <w:sz w:val="16"/>
                      </w:rPr>
                      <w:t> </w:t>
                    </w:r>
                    <w:r>
                      <w:rPr>
                        <w:spacing w:val="-4"/>
                        <w:w w:val="115"/>
                        <w:sz w:val="16"/>
                      </w:rPr>
                      <w:t>p.</w:t>
                    </w:r>
                    <w:r>
                      <w:rPr>
                        <w:spacing w:val="1"/>
                        <w:w w:val="115"/>
                        <w:sz w:val="16"/>
                      </w:rPr>
                      <w:t> </w:t>
                    </w:r>
                    <w:r>
                      <w:rPr>
                        <w:spacing w:val="-10"/>
                        <w:w w:val="115"/>
                        <w:sz w:val="16"/>
                      </w:rPr>
                      <w:fldChar w:fldCharType="begin"/>
                    </w:r>
                    <w:r>
                      <w:rPr>
                        <w:spacing w:val="-10"/>
                        <w:w w:val="115"/>
                        <w:sz w:val="16"/>
                      </w:rPr>
                      <w:instrText> PAGE </w:instrText>
                    </w:r>
                    <w:r>
                      <w:rPr>
                        <w:spacing w:val="-10"/>
                        <w:w w:val="115"/>
                        <w:sz w:val="16"/>
                      </w:rPr>
                      <w:fldChar w:fldCharType="separate"/>
                    </w:r>
                    <w:r>
                      <w:rPr>
                        <w:spacing w:val="-10"/>
                        <w:w w:val="115"/>
                        <w:sz w:val="16"/>
                      </w:rPr>
                      <w:t>2</w:t>
                    </w:r>
                    <w:r>
                      <w:rPr>
                        <w:spacing w:val="-10"/>
                        <w:w w:val="11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4"/>
      <w:numFmt w:val="decimal"/>
      <w:lvlText w:val="%1"/>
      <w:lvlJc w:val="left"/>
      <w:pPr>
        <w:ind w:left="2730" w:hanging="336"/>
        <w:jc w:val="left"/>
      </w:pPr>
      <w:rPr>
        <w:rFonts w:hint="default" w:ascii="Times New Roman" w:hAnsi="Times New Roman" w:eastAsia="Times New Roman" w:cs="Times New Roman"/>
        <w:b w:val="0"/>
        <w:bCs w:val="0"/>
        <w:i w:val="0"/>
        <w:iCs w:val="0"/>
        <w:spacing w:val="0"/>
        <w:w w:val="107"/>
        <w:sz w:val="18"/>
        <w:szCs w:val="18"/>
        <w:lang w:val="en-US" w:eastAsia="en-US" w:bidi="ar-SA"/>
      </w:rPr>
    </w:lvl>
    <w:lvl w:ilvl="1">
      <w:start w:val="0"/>
      <w:numFmt w:val="bullet"/>
      <w:lvlText w:val="•"/>
      <w:lvlJc w:val="left"/>
      <w:pPr>
        <w:ind w:left="3582" w:hanging="336"/>
      </w:pPr>
      <w:rPr>
        <w:rFonts w:hint="default"/>
        <w:lang w:val="en-US" w:eastAsia="en-US" w:bidi="ar-SA"/>
      </w:rPr>
    </w:lvl>
    <w:lvl w:ilvl="2">
      <w:start w:val="0"/>
      <w:numFmt w:val="bullet"/>
      <w:lvlText w:val="•"/>
      <w:lvlJc w:val="left"/>
      <w:pPr>
        <w:ind w:left="4424" w:hanging="336"/>
      </w:pPr>
      <w:rPr>
        <w:rFonts w:hint="default"/>
        <w:lang w:val="en-US" w:eastAsia="en-US" w:bidi="ar-SA"/>
      </w:rPr>
    </w:lvl>
    <w:lvl w:ilvl="3">
      <w:start w:val="0"/>
      <w:numFmt w:val="bullet"/>
      <w:lvlText w:val="•"/>
      <w:lvlJc w:val="left"/>
      <w:pPr>
        <w:ind w:left="5266" w:hanging="336"/>
      </w:pPr>
      <w:rPr>
        <w:rFonts w:hint="default"/>
        <w:lang w:val="en-US" w:eastAsia="en-US" w:bidi="ar-SA"/>
      </w:rPr>
    </w:lvl>
    <w:lvl w:ilvl="4">
      <w:start w:val="0"/>
      <w:numFmt w:val="bullet"/>
      <w:lvlText w:val="•"/>
      <w:lvlJc w:val="left"/>
      <w:pPr>
        <w:ind w:left="6108" w:hanging="336"/>
      </w:pPr>
      <w:rPr>
        <w:rFonts w:hint="default"/>
        <w:lang w:val="en-US" w:eastAsia="en-US" w:bidi="ar-SA"/>
      </w:rPr>
    </w:lvl>
    <w:lvl w:ilvl="5">
      <w:start w:val="0"/>
      <w:numFmt w:val="bullet"/>
      <w:lvlText w:val="•"/>
      <w:lvlJc w:val="left"/>
      <w:pPr>
        <w:ind w:left="6950" w:hanging="336"/>
      </w:pPr>
      <w:rPr>
        <w:rFonts w:hint="default"/>
        <w:lang w:val="en-US" w:eastAsia="en-US" w:bidi="ar-SA"/>
      </w:rPr>
    </w:lvl>
    <w:lvl w:ilvl="6">
      <w:start w:val="0"/>
      <w:numFmt w:val="bullet"/>
      <w:lvlText w:val="•"/>
      <w:lvlJc w:val="left"/>
      <w:pPr>
        <w:ind w:left="7792" w:hanging="336"/>
      </w:pPr>
      <w:rPr>
        <w:rFonts w:hint="default"/>
        <w:lang w:val="en-US" w:eastAsia="en-US" w:bidi="ar-SA"/>
      </w:rPr>
    </w:lvl>
    <w:lvl w:ilvl="7">
      <w:start w:val="0"/>
      <w:numFmt w:val="bullet"/>
      <w:lvlText w:val="•"/>
      <w:lvlJc w:val="left"/>
      <w:pPr>
        <w:ind w:left="8634" w:hanging="336"/>
      </w:pPr>
      <w:rPr>
        <w:rFonts w:hint="default"/>
        <w:lang w:val="en-US" w:eastAsia="en-US" w:bidi="ar-SA"/>
      </w:rPr>
    </w:lvl>
    <w:lvl w:ilvl="8">
      <w:start w:val="0"/>
      <w:numFmt w:val="bullet"/>
      <w:lvlText w:val="•"/>
      <w:lvlJc w:val="left"/>
      <w:pPr>
        <w:ind w:left="9476" w:hanging="336"/>
      </w:pPr>
      <w:rPr>
        <w:rFonts w:hint="default"/>
        <w:lang w:val="en-US" w:eastAsia="en-US" w:bidi="ar-SA"/>
      </w:rPr>
    </w:lvl>
  </w:abstractNum>
  <w:abstractNum w:abstractNumId="0">
    <w:multiLevelType w:val="hybridMultilevel"/>
    <w:lvl w:ilvl="0">
      <w:start w:val="2"/>
      <w:numFmt w:val="decimal"/>
      <w:lvlText w:val="%1"/>
      <w:lvlJc w:val="left"/>
      <w:pPr>
        <w:ind w:left="2730" w:hanging="239"/>
        <w:jc w:val="right"/>
      </w:pPr>
      <w:rPr>
        <w:rFonts w:hint="default" w:ascii="Times New Roman" w:hAnsi="Times New Roman" w:eastAsia="Times New Roman" w:cs="Times New Roman"/>
        <w:b w:val="0"/>
        <w:bCs w:val="0"/>
        <w:i w:val="0"/>
        <w:iCs w:val="0"/>
        <w:spacing w:val="0"/>
        <w:w w:val="107"/>
        <w:sz w:val="18"/>
        <w:szCs w:val="18"/>
        <w:lang w:val="en-US" w:eastAsia="en-US" w:bidi="ar-SA"/>
      </w:rPr>
    </w:lvl>
    <w:lvl w:ilvl="1">
      <w:start w:val="0"/>
      <w:numFmt w:val="bullet"/>
      <w:lvlText w:val="•"/>
      <w:lvlJc w:val="left"/>
      <w:pPr>
        <w:ind w:left="3582" w:hanging="239"/>
      </w:pPr>
      <w:rPr>
        <w:rFonts w:hint="default"/>
        <w:lang w:val="en-US" w:eastAsia="en-US" w:bidi="ar-SA"/>
      </w:rPr>
    </w:lvl>
    <w:lvl w:ilvl="2">
      <w:start w:val="0"/>
      <w:numFmt w:val="bullet"/>
      <w:lvlText w:val="•"/>
      <w:lvlJc w:val="left"/>
      <w:pPr>
        <w:ind w:left="4424" w:hanging="239"/>
      </w:pPr>
      <w:rPr>
        <w:rFonts w:hint="default"/>
        <w:lang w:val="en-US" w:eastAsia="en-US" w:bidi="ar-SA"/>
      </w:rPr>
    </w:lvl>
    <w:lvl w:ilvl="3">
      <w:start w:val="0"/>
      <w:numFmt w:val="bullet"/>
      <w:lvlText w:val="•"/>
      <w:lvlJc w:val="left"/>
      <w:pPr>
        <w:ind w:left="5266" w:hanging="239"/>
      </w:pPr>
      <w:rPr>
        <w:rFonts w:hint="default"/>
        <w:lang w:val="en-US" w:eastAsia="en-US" w:bidi="ar-SA"/>
      </w:rPr>
    </w:lvl>
    <w:lvl w:ilvl="4">
      <w:start w:val="0"/>
      <w:numFmt w:val="bullet"/>
      <w:lvlText w:val="•"/>
      <w:lvlJc w:val="left"/>
      <w:pPr>
        <w:ind w:left="6108" w:hanging="239"/>
      </w:pPr>
      <w:rPr>
        <w:rFonts w:hint="default"/>
        <w:lang w:val="en-US" w:eastAsia="en-US" w:bidi="ar-SA"/>
      </w:rPr>
    </w:lvl>
    <w:lvl w:ilvl="5">
      <w:start w:val="0"/>
      <w:numFmt w:val="bullet"/>
      <w:lvlText w:val="•"/>
      <w:lvlJc w:val="left"/>
      <w:pPr>
        <w:ind w:left="6950" w:hanging="239"/>
      </w:pPr>
      <w:rPr>
        <w:rFonts w:hint="default"/>
        <w:lang w:val="en-US" w:eastAsia="en-US" w:bidi="ar-SA"/>
      </w:rPr>
    </w:lvl>
    <w:lvl w:ilvl="6">
      <w:start w:val="0"/>
      <w:numFmt w:val="bullet"/>
      <w:lvlText w:val="•"/>
      <w:lvlJc w:val="left"/>
      <w:pPr>
        <w:ind w:left="7792" w:hanging="239"/>
      </w:pPr>
      <w:rPr>
        <w:rFonts w:hint="default"/>
        <w:lang w:val="en-US" w:eastAsia="en-US" w:bidi="ar-SA"/>
      </w:rPr>
    </w:lvl>
    <w:lvl w:ilvl="7">
      <w:start w:val="0"/>
      <w:numFmt w:val="bullet"/>
      <w:lvlText w:val="•"/>
      <w:lvlJc w:val="left"/>
      <w:pPr>
        <w:ind w:left="8634" w:hanging="239"/>
      </w:pPr>
      <w:rPr>
        <w:rFonts w:hint="default"/>
        <w:lang w:val="en-US" w:eastAsia="en-US" w:bidi="ar-SA"/>
      </w:rPr>
    </w:lvl>
    <w:lvl w:ilvl="8">
      <w:start w:val="0"/>
      <w:numFmt w:val="bullet"/>
      <w:lvlText w:val="•"/>
      <w:lvlJc w:val="left"/>
      <w:pPr>
        <w:ind w:left="9476" w:hanging="23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Title" w:type="paragraph">
    <w:name w:val="Title"/>
    <w:basedOn w:val="Normal"/>
    <w:uiPriority w:val="1"/>
    <w:qFormat/>
    <w:pPr>
      <w:spacing w:before="70"/>
      <w:ind w:left="360"/>
    </w:pPr>
    <w:rPr>
      <w:rFonts w:ascii="Cambria" w:hAnsi="Cambria" w:eastAsia="Cambria" w:cs="Cambria"/>
      <w:b/>
      <w:bCs/>
      <w:sz w:val="31"/>
      <w:szCs w:val="31"/>
      <w:lang w:val="en-US" w:eastAsia="en-US" w:bidi="ar-SA"/>
    </w:rPr>
  </w:style>
  <w:style w:styleId="ListParagraph" w:type="paragraph">
    <w:name w:val="List Paragraph"/>
    <w:basedOn w:val="Normal"/>
    <w:uiPriority w:val="1"/>
    <w:qFormat/>
    <w:pPr>
      <w:ind w:left="2730" w:right="286" w:hanging="23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westj@ucsc.edu" TargetMode="External"/><Relationship Id="rId6" Type="http://schemas.openxmlformats.org/officeDocument/2006/relationships/hyperlink" Target="http://people.ucsc.edu/~jwest1/" TargetMode="External"/><Relationship Id="rId7" Type="http://schemas.openxmlformats.org/officeDocument/2006/relationships/hyperlink" Target="https://www.aeaweb.org/articles?id=10.1257/app.20220295" TargetMode="External"/><Relationship Id="rId8" Type="http://schemas.openxmlformats.org/officeDocument/2006/relationships/hyperlink" Target="https://www.sciencedirect.com/science/article/pii/S009506962300092X" TargetMode="External"/><Relationship Id="rId9" Type="http://schemas.openxmlformats.org/officeDocument/2006/relationships/hyperlink" Target="https://www.aeaweb.org/articles?id=10.1257/pol.20200539" TargetMode="External"/><Relationship Id="rId10" Type="http://schemas.openxmlformats.org/officeDocument/2006/relationships/hyperlink" Target="https://www.sciencedirect.com/science/article/pii/S0165176522000210" TargetMode="External"/><Relationship Id="rId11" Type="http://schemas.openxmlformats.org/officeDocument/2006/relationships/hyperlink" Target="https://journals.sagepub.com/doi/full/10.1177/0042098021995139" TargetMode="External"/><Relationship Id="rId12" Type="http://schemas.openxmlformats.org/officeDocument/2006/relationships/hyperlink" Target="https://www.sciencedirect.com/science/article/pii/S0167629621001636" TargetMode="External"/><Relationship Id="rId13" Type="http://schemas.openxmlformats.org/officeDocument/2006/relationships/hyperlink" Target="https://www.journals.uchicago.edu/doi/10.1086/715472" TargetMode="External"/><Relationship Id="rId14" Type="http://schemas.openxmlformats.org/officeDocument/2006/relationships/hyperlink" Target="https://www.aeaweb.org/articles?id=10.1257/app.20150172" TargetMode="External"/><Relationship Id="rId15" Type="http://schemas.openxmlformats.org/officeDocument/2006/relationships/hyperlink" Target="http://www.sciencedirect.com/science/article/pii/S0047272716301463" TargetMode="External"/><Relationship Id="rId16" Type="http://schemas.openxmlformats.org/officeDocument/2006/relationships/hyperlink" Target="http://jhr.uwpress.org/content/51/2/500.abstract" TargetMode="External"/><Relationship Id="rId17" Type="http://schemas.openxmlformats.org/officeDocument/2006/relationships/hyperlink" Target="https://www.aeaweb.org/articles?id=10.1257/aer.103.3.350" TargetMode="External"/><Relationship Id="rId18" Type="http://schemas.openxmlformats.org/officeDocument/2006/relationships/hyperlink" Target="http://people.ucsc.edu/~jwest1/articles/Ren_West_Benefits.pdf" TargetMode="External"/><Relationship Id="rId19" Type="http://schemas.openxmlformats.org/officeDocument/2006/relationships/header" Target="header1.xml"/><Relationship Id="rId20" Type="http://schemas.openxmlformats.org/officeDocument/2006/relationships/hyperlink" Target="http://people.ucsc.edu/~jwest1/articles/West_Learning.pdf" TargetMode="External"/><Relationship Id="rId21" Type="http://schemas.openxmlformats.org/officeDocument/2006/relationships/hyperlink" Target="http://people.ucsc.edu/~jwest1/articles/West_RacialBiasPolice.pdf" TargetMode="External"/><Relationship Id="rId22" Type="http://schemas.openxmlformats.org/officeDocument/2006/relationships/hyperlink" Target="http://people.ucsc.edu/~jwest1/articles/Meer_West_Mandates.pdf" TargetMode="External"/><Relationship Id="rId23" Type="http://schemas.openxmlformats.org/officeDocument/2006/relationships/hyperlink" Target="https://transfersmagazine.org/magazine-article/issue-8/what-do-residential-lotteries-show-us-about-transportation-choices/" TargetMode="External"/><Relationship Id="rId24" Type="http://schemas.openxmlformats.org/officeDocument/2006/relationships/hyperlink" Target="https://voxeu.org/article/mandatory-energy-efficiency-disclosure-housing-markets" TargetMode="External"/><Relationship Id="rId25" Type="http://schemas.openxmlformats.org/officeDocument/2006/relationships/hyperlink" Target="https://escholarship.org/uc/item/0nq3t3x3" TargetMode="External"/><Relationship Id="rId26" Type="http://schemas.openxmlformats.org/officeDocument/2006/relationships/hyperlink" Target="https://escholarship.org/uc/item/7tw5x9p7" TargetMode="External"/><Relationship Id="rId27" Type="http://schemas.openxmlformats.org/officeDocument/2006/relationships/hyperlink" Target="http://www.cato.org/publications/research-briefs-economic-policy/effects-minimum-wage-employment-dynamics" TargetMode="External"/><Relationship Id="rId28" Type="http://schemas.openxmlformats.org/officeDocument/2006/relationships/hyperlink" Target="http://www.voxeu.org/article/fuel-economy-requirements-and-household-driving" TargetMode="External"/><Relationship Id="rId29" Type="http://schemas.openxmlformats.org/officeDocument/2006/relationships/hyperlink" Target="http://theconversation.com/do-greener-cars-lead-consumers-to-hit-the-road-more-often-42987" TargetMode="External"/><Relationship Id="rId30" Type="http://schemas.openxmlformats.org/officeDocument/2006/relationships/hyperlink" Target="http://www.voxeu.org/article/why-cash-clunkers-reduced-spending-new-vehicles" TargetMode="External"/><Relationship Id="rId31" Type="http://schemas.openxmlformats.org/officeDocument/2006/relationships/hyperlink" Target="http://www.voxeu.org/article/minimum-wage-and-employment-dynamics" TargetMode="Externa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West</dc:creator>
  <cp:keywords>UCSC, economics, University of California, Santa Cruz, applied microeconomics, public economics, energy, energy economics, environmental economics, energy and environmental economics, consumer behavior, labor economics, minimum wage, racial relations, law enforcement, discrimination, racial bias, econometrics, empirical methods, causal inference</cp:keywords>
  <dc:subject>Curriculum Vitae</dc:subject>
  <dc:title>Jeremy West: Curriculum Vitae</dc:title>
  <dcterms:created xsi:type="dcterms:W3CDTF">2026-01-29T09:16:52Z</dcterms:created>
  <dcterms:modified xsi:type="dcterms:W3CDTF">2026-01-29T09:16:52Z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LaTeX with hyperref</vt:lpwstr>
  </property>
  <property fmtid="{D5CDD505-2E9C-101B-9397-08002B2CF9AE}" pid="4" name="LastSaved">
    <vt:filetime>2026-01-29T00:00:00Z</vt:filetime>
  </property>
  <property fmtid="{D5CDD505-2E9C-101B-9397-08002B2CF9AE}" pid="5" name="PTEX.Fullbanner">
    <vt:lpwstr>This is pdfTeX, Version 3.14159265-2.6-1.40.20 (TeX Live 2019) kpathsea version 6.3.1</vt:lpwstr>
  </property>
  <property fmtid="{D5CDD505-2E9C-101B-9397-08002B2CF9AE}" pid="6" name="Producer">
    <vt:lpwstr>pdfTeX-1.40.20</vt:lpwstr>
  </property>
</Properties>
</file>