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  <w:shadow/>
        </w:rPr>
        <w:t>EunYi</w:t>
      </w:r>
      <w:r>
        <w:rPr>
          <w:smallCaps/>
          <w:shadow w:val="0"/>
          <w:spacing w:val="-9"/>
        </w:rPr>
        <w:t> </w:t>
      </w:r>
      <w:r>
        <w:rPr>
          <w:smallCaps/>
          <w:shadow/>
          <w:spacing w:val="-4"/>
        </w:rPr>
        <w:t>Chung</w:t>
      </w:r>
    </w:p>
    <w:p>
      <w:pPr>
        <w:pStyle w:val="BodyText"/>
        <w:spacing w:before="250"/>
        <w:ind w:left="3475" w:right="4126" w:firstLine="769"/>
      </w:pPr>
      <w:r>
        <w:rPr/>
        <w:t>Department of Economics 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Illinois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Urbana-Champaign</w:t>
      </w:r>
    </w:p>
    <w:p>
      <w:pPr>
        <w:pStyle w:val="BodyText"/>
        <w:spacing w:line="251" w:lineRule="exact" w:before="3"/>
        <w:ind w:left="3623" w:right="4340"/>
        <w:jc w:val="center"/>
      </w:pPr>
      <w:r>
        <w:rPr/>
        <w:t>1407</w:t>
      </w:r>
      <w:r>
        <w:rPr>
          <w:spacing w:val="-3"/>
        </w:rPr>
        <w:t> </w:t>
      </w:r>
      <w:r>
        <w:rPr/>
        <w:t>W.</w:t>
      </w:r>
      <w:r>
        <w:rPr>
          <w:spacing w:val="-3"/>
        </w:rPr>
        <w:t> </w:t>
      </w:r>
      <w:r>
        <w:rPr>
          <w:spacing w:val="-2"/>
        </w:rPr>
        <w:t>Gregory</w:t>
      </w:r>
    </w:p>
    <w:p>
      <w:pPr>
        <w:pStyle w:val="BodyText"/>
        <w:ind w:left="3623" w:right="4339"/>
        <w:jc w:val="center"/>
      </w:pPr>
      <w:r>
        <w:rPr/>
        <w:t>Urbana,</w:t>
      </w:r>
      <w:r>
        <w:rPr>
          <w:spacing w:val="-14"/>
        </w:rPr>
        <w:t> </w:t>
      </w:r>
      <w:r>
        <w:rPr/>
        <w:t>Illinois</w:t>
      </w:r>
      <w:r>
        <w:rPr>
          <w:spacing w:val="-14"/>
        </w:rPr>
        <w:t> </w:t>
      </w:r>
      <w:r>
        <w:rPr/>
        <w:t>61801 </w:t>
      </w:r>
      <w:hyperlink r:id="rId6">
        <w:r>
          <w:rPr>
            <w:color w:val="0000FF"/>
            <w:spacing w:val="-2"/>
            <w:u w:val="single" w:color="0000FF"/>
          </w:rPr>
          <w:t>eunyi@illinois.edu</w:t>
        </w:r>
      </w:hyperlink>
    </w:p>
    <w:p>
      <w:pPr>
        <w:pStyle w:val="BodyText"/>
        <w:spacing w:before="252"/>
        <w:ind w:left="0"/>
      </w:pPr>
    </w:p>
    <w:p>
      <w:pPr>
        <w:pStyle w:val="Heading1"/>
      </w:pP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EXPERIENCE: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tabs>
          <w:tab w:pos="1514" w:val="left" w:leader="none"/>
        </w:tabs>
        <w:ind w:right="1601"/>
      </w:pPr>
      <w:r>
        <w:rPr/>
        <w:t>2023 –</w:t>
        <w:tab/>
        <w:t>Associate Professor, Department of Economics, University of Illinois at Urbana-Champaign 2023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2024</w:t>
      </w:r>
      <w:r>
        <w:rPr>
          <w:spacing w:val="-3"/>
        </w:rPr>
        <w:t> </w:t>
      </w:r>
      <w:r>
        <w:rPr/>
        <w:t>Visiting</w:t>
      </w:r>
      <w:r>
        <w:rPr>
          <w:spacing w:val="-3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Jeju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South</w:t>
      </w:r>
      <w:r>
        <w:rPr>
          <w:spacing w:val="-3"/>
        </w:rPr>
        <w:t> </w:t>
      </w:r>
      <w:r>
        <w:rPr/>
        <w:t>Korea 2013 – 2023 Assistant Professor, Department of Economics, University of Illinois at Urbana-Champaign</w:t>
      </w:r>
    </w:p>
    <w:p>
      <w:pPr>
        <w:pStyle w:val="BodyText"/>
        <w:spacing w:before="250"/>
        <w:ind w:left="0"/>
      </w:pPr>
    </w:p>
    <w:p>
      <w:pPr>
        <w:pStyle w:val="Heading1"/>
      </w:pPr>
      <w:r>
        <w:rPr>
          <w:spacing w:val="-2"/>
        </w:rPr>
        <w:t>EDUCATION: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spacing w:line="251" w:lineRule="exact"/>
      </w:pPr>
      <w:r>
        <w:rPr/>
        <w:t>Ph.D.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Stanford</w:t>
      </w:r>
      <w:r>
        <w:rPr>
          <w:spacing w:val="-6"/>
        </w:rPr>
        <w:t> </w:t>
      </w:r>
      <w:r>
        <w:rPr>
          <w:spacing w:val="-2"/>
        </w:rPr>
        <w:t>University.</w:t>
      </w:r>
    </w:p>
    <w:p>
      <w:pPr>
        <w:pStyle w:val="BodyText"/>
        <w:spacing w:line="251" w:lineRule="exact"/>
      </w:pPr>
      <w:r>
        <w:rPr/>
        <w:t>M.S.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Statistics,</w:t>
      </w:r>
      <w:r>
        <w:rPr>
          <w:spacing w:val="-6"/>
        </w:rPr>
        <w:t> </w:t>
      </w:r>
      <w:r>
        <w:rPr/>
        <w:t>Stanford</w:t>
      </w:r>
      <w:r>
        <w:rPr>
          <w:spacing w:val="-6"/>
        </w:rPr>
        <w:t> </w:t>
      </w:r>
      <w:r>
        <w:rPr>
          <w:spacing w:val="-2"/>
        </w:rPr>
        <w:t>University.</w:t>
      </w:r>
    </w:p>
    <w:p>
      <w:pPr>
        <w:pStyle w:val="BodyText"/>
        <w:spacing w:before="2"/>
      </w:pPr>
      <w:r>
        <w:rPr/>
        <w:t>B.A.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Liberal</w:t>
      </w:r>
      <w:r>
        <w:rPr>
          <w:spacing w:val="-5"/>
        </w:rPr>
        <w:t> </w:t>
      </w:r>
      <w:r>
        <w:rPr/>
        <w:t>Arts,</w:t>
      </w:r>
      <w:r>
        <w:rPr>
          <w:spacing w:val="-4"/>
        </w:rPr>
        <w:t> </w:t>
      </w:r>
      <w:r>
        <w:rPr/>
        <w:t>Soka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America.</w:t>
      </w:r>
    </w:p>
    <w:p>
      <w:pPr>
        <w:pStyle w:val="BodyText"/>
        <w:spacing w:before="1"/>
      </w:pPr>
      <w:r>
        <w:rPr/>
        <w:t>B.S.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Mathematics</w:t>
      </w:r>
      <w:r>
        <w:rPr>
          <w:spacing w:val="-6"/>
        </w:rPr>
        <w:t> </w:t>
      </w:r>
      <w:r>
        <w:rPr/>
        <w:t>Education,</w:t>
      </w:r>
      <w:r>
        <w:rPr>
          <w:spacing w:val="-6"/>
        </w:rPr>
        <w:t> </w:t>
      </w:r>
      <w:r>
        <w:rPr/>
        <w:t>Seoul</w:t>
      </w:r>
      <w:r>
        <w:rPr>
          <w:spacing w:val="-7"/>
        </w:rPr>
        <w:t> </w:t>
      </w:r>
      <w:r>
        <w:rPr/>
        <w:t>National</w:t>
      </w:r>
      <w:r>
        <w:rPr>
          <w:spacing w:val="-6"/>
        </w:rPr>
        <w:t> </w:t>
      </w:r>
      <w:r>
        <w:rPr>
          <w:spacing w:val="-2"/>
        </w:rPr>
        <w:t>University.</w:t>
      </w:r>
    </w:p>
    <w:p>
      <w:pPr>
        <w:pStyle w:val="BodyText"/>
        <w:ind w:left="0"/>
      </w:pPr>
    </w:p>
    <w:p>
      <w:pPr>
        <w:pStyle w:val="BodyText"/>
        <w:spacing w:before="43"/>
        <w:ind w:left="0"/>
      </w:pPr>
    </w:p>
    <w:p>
      <w:pPr>
        <w:pStyle w:val="Heading1"/>
      </w:pPr>
      <w:r>
        <w:rPr>
          <w:spacing w:val="16"/>
        </w:rPr>
        <w:t>RESEARCH</w:t>
      </w:r>
      <w:r>
        <w:rPr>
          <w:spacing w:val="43"/>
        </w:rPr>
        <w:t> </w:t>
      </w:r>
      <w:r>
        <w:rPr>
          <w:spacing w:val="12"/>
        </w:rPr>
        <w:t>AND</w:t>
      </w:r>
      <w:r>
        <w:rPr>
          <w:spacing w:val="43"/>
        </w:rPr>
        <w:t> </w:t>
      </w:r>
      <w:r>
        <w:rPr>
          <w:spacing w:val="16"/>
        </w:rPr>
        <w:t>TEACHING</w:t>
      </w:r>
      <w:r>
        <w:rPr>
          <w:spacing w:val="42"/>
        </w:rPr>
        <w:t> </w:t>
      </w:r>
      <w:r>
        <w:rPr>
          <w:spacing w:val="17"/>
        </w:rPr>
        <w:t>FIELDS:</w:t>
      </w:r>
    </w:p>
    <w:p>
      <w:pPr>
        <w:pStyle w:val="BodyText"/>
        <w:spacing w:before="2"/>
        <w:ind w:left="0"/>
        <w:rPr>
          <w:b/>
        </w:rPr>
      </w:pPr>
    </w:p>
    <w:p>
      <w:pPr>
        <w:pStyle w:val="BodyText"/>
        <w:spacing w:before="1"/>
      </w:pPr>
      <w:r>
        <w:rPr/>
        <w:t>Econometrics.</w:t>
      </w:r>
      <w:r>
        <w:rPr>
          <w:spacing w:val="-10"/>
        </w:rPr>
        <w:t> </w:t>
      </w:r>
      <w:r>
        <w:rPr/>
        <w:t>Applied</w:t>
      </w:r>
      <w:r>
        <w:rPr>
          <w:spacing w:val="-10"/>
        </w:rPr>
        <w:t> </w:t>
      </w:r>
      <w:r>
        <w:rPr>
          <w:spacing w:val="-2"/>
        </w:rPr>
        <w:t>Econometrics</w:t>
      </w:r>
    </w:p>
    <w:p>
      <w:pPr>
        <w:pStyle w:val="BodyText"/>
        <w:ind w:left="0"/>
      </w:pPr>
    </w:p>
    <w:p>
      <w:pPr>
        <w:pStyle w:val="BodyText"/>
        <w:spacing w:before="47"/>
        <w:ind w:left="0"/>
      </w:pPr>
    </w:p>
    <w:p>
      <w:pPr>
        <w:pStyle w:val="Heading1"/>
      </w:pPr>
      <w:r>
        <w:rPr>
          <w:spacing w:val="-2"/>
        </w:rPr>
        <w:t>PUBLICATIONS:</w:t>
      </w:r>
    </w:p>
    <w:p>
      <w:pPr>
        <w:pStyle w:val="BodyText"/>
        <w:spacing w:before="251"/>
        <w:ind w:right="358"/>
      </w:pPr>
      <w:r>
        <w:rPr/>
        <w:t>"Exact and Asymptotically Robust Permutation Tests" (with J. Romano), </w:t>
      </w:r>
      <w:r>
        <w:rPr>
          <w:i/>
        </w:rPr>
        <w:t>Annals of Statistics, </w:t>
      </w:r>
      <w:r>
        <w:rPr/>
        <w:t>Vol. 41, No. 2 (2013), p.</w:t>
      </w:r>
      <w:r>
        <w:rPr>
          <w:spacing w:val="80"/>
        </w:rPr>
        <w:t> </w:t>
      </w:r>
      <w:r>
        <w:rPr>
          <w:spacing w:val="-2"/>
        </w:rPr>
        <w:t>487-507.</w:t>
      </w:r>
    </w:p>
    <w:p>
      <w:pPr>
        <w:pStyle w:val="BodyText"/>
        <w:spacing w:before="12"/>
        <w:ind w:left="0"/>
      </w:pPr>
    </w:p>
    <w:p>
      <w:pPr>
        <w:spacing w:line="225" w:lineRule="auto" w:before="0"/>
        <w:ind w:left="360" w:right="1601" w:firstLine="0"/>
        <w:jc w:val="left"/>
        <w:rPr>
          <w:sz w:val="24"/>
        </w:rPr>
      </w:pPr>
      <w:r>
        <w:rPr>
          <w:sz w:val="22"/>
        </w:rPr>
        <w:t>"Asymptotically</w:t>
      </w:r>
      <w:r>
        <w:rPr>
          <w:spacing w:val="-4"/>
          <w:sz w:val="22"/>
        </w:rPr>
        <w:t> </w:t>
      </w:r>
      <w:r>
        <w:rPr>
          <w:sz w:val="22"/>
        </w:rPr>
        <w:t>Valid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Exact</w:t>
      </w:r>
      <w:r>
        <w:rPr>
          <w:spacing w:val="-4"/>
          <w:sz w:val="22"/>
        </w:rPr>
        <w:t> </w:t>
      </w:r>
      <w:r>
        <w:rPr>
          <w:sz w:val="22"/>
        </w:rPr>
        <w:t>Permutation</w:t>
      </w:r>
      <w:r>
        <w:rPr>
          <w:spacing w:val="-4"/>
          <w:sz w:val="22"/>
        </w:rPr>
        <w:t> </w:t>
      </w:r>
      <w:r>
        <w:rPr>
          <w:sz w:val="22"/>
        </w:rPr>
        <w:t>Tests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Two-sample</w:t>
      </w:r>
      <w:r>
        <w:rPr>
          <w:spacing w:val="-4"/>
          <w:sz w:val="22"/>
        </w:rPr>
        <w:t> </w:t>
      </w:r>
      <w:r>
        <w:rPr>
          <w:sz w:val="22"/>
        </w:rPr>
        <w:t>U-Statistics"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J.</w:t>
      </w:r>
      <w:r>
        <w:rPr>
          <w:spacing w:val="-4"/>
          <w:sz w:val="22"/>
        </w:rPr>
        <w:t> </w:t>
      </w:r>
      <w:r>
        <w:rPr>
          <w:sz w:val="22"/>
        </w:rPr>
        <w:t>Romano)</w:t>
      </w:r>
      <w:r>
        <w:rPr>
          <w:i/>
          <w:sz w:val="22"/>
        </w:rPr>
        <w:t>, Journal of Statistical Planning and Inference, </w:t>
      </w:r>
      <w:r>
        <w:rPr>
          <w:sz w:val="24"/>
        </w:rPr>
        <w:t>Vol. 168 (2016), p. 97—105.</w:t>
      </w:r>
    </w:p>
    <w:p>
      <w:pPr>
        <w:pStyle w:val="BodyText"/>
        <w:spacing w:before="10"/>
        <w:ind w:left="0"/>
      </w:pPr>
    </w:p>
    <w:p>
      <w:pPr>
        <w:pStyle w:val="BodyText"/>
        <w:ind w:right="1025"/>
      </w:pPr>
      <w:r>
        <w:rPr/>
        <w:t>"Multivariate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Permutation</w:t>
      </w:r>
      <w:r>
        <w:rPr>
          <w:spacing w:val="-3"/>
        </w:rPr>
        <w:t> </w:t>
      </w:r>
      <w:r>
        <w:rPr/>
        <w:t>Tests"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Romano),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193</w:t>
      </w:r>
      <w:r>
        <w:rPr>
          <w:spacing w:val="-3"/>
        </w:rPr>
        <w:t> </w:t>
      </w:r>
      <w:r>
        <w:rPr/>
        <w:t>(2016),</w:t>
      </w:r>
      <w:r>
        <w:rPr>
          <w:spacing w:val="-3"/>
        </w:rPr>
        <w:t> </w:t>
      </w:r>
      <w:r>
        <w:rPr/>
        <w:t>p. </w:t>
      </w:r>
      <w:r>
        <w:rPr>
          <w:spacing w:val="-2"/>
        </w:rPr>
        <w:t>76—91.</w:t>
      </w:r>
    </w:p>
    <w:p>
      <w:pPr>
        <w:pStyle w:val="BodyText"/>
        <w:ind w:left="0"/>
      </w:pPr>
    </w:p>
    <w:p>
      <w:pPr>
        <w:pStyle w:val="BodyText"/>
      </w:pPr>
      <w:r>
        <w:rPr/>
        <w:t>“Randomization-Based</w:t>
      </w:r>
      <w:r>
        <w:rPr>
          <w:spacing w:val="-10"/>
        </w:rPr>
        <w:t> </w:t>
      </w:r>
      <w:r>
        <w:rPr/>
        <w:t>Tests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“No</w:t>
      </w:r>
      <w:r>
        <w:rPr>
          <w:spacing w:val="-7"/>
        </w:rPr>
        <w:t> </w:t>
      </w:r>
      <w:r>
        <w:rPr/>
        <w:t>Treatment</w:t>
      </w:r>
      <w:r>
        <w:rPr>
          <w:spacing w:val="-8"/>
        </w:rPr>
        <w:t> </w:t>
      </w:r>
      <w:r>
        <w:rPr/>
        <w:t>Effects,”</w:t>
      </w:r>
      <w:r>
        <w:rPr>
          <w:spacing w:val="-7"/>
        </w:rPr>
        <w:t> </w:t>
      </w:r>
      <w:r>
        <w:rPr>
          <w:i/>
        </w:rPr>
        <w:t>Statistical</w:t>
      </w:r>
      <w:r>
        <w:rPr>
          <w:i/>
          <w:spacing w:val="-7"/>
        </w:rPr>
        <w:t> </w:t>
      </w:r>
      <w:r>
        <w:rPr>
          <w:i/>
        </w:rPr>
        <w:t>Science</w:t>
      </w:r>
      <w:r>
        <w:rPr/>
        <w:t>,</w:t>
      </w:r>
      <w:r>
        <w:rPr>
          <w:spacing w:val="-8"/>
        </w:rPr>
        <w:t> </w:t>
      </w:r>
      <w:r>
        <w:rPr/>
        <w:t>Vol.</w:t>
      </w:r>
      <w:r>
        <w:rPr>
          <w:spacing w:val="-7"/>
        </w:rPr>
        <w:t> </w:t>
      </w:r>
      <w:r>
        <w:rPr/>
        <w:t>32</w:t>
      </w:r>
      <w:r>
        <w:rPr>
          <w:spacing w:val="-8"/>
        </w:rPr>
        <w:t> </w:t>
      </w:r>
      <w:r>
        <w:rPr/>
        <w:t>(2017),</w:t>
      </w:r>
      <w:r>
        <w:rPr>
          <w:spacing w:val="-7"/>
        </w:rPr>
        <w:t> </w:t>
      </w:r>
      <w:r>
        <w:rPr/>
        <w:t>p.</w:t>
      </w:r>
      <w:r>
        <w:rPr>
          <w:spacing w:val="-7"/>
        </w:rPr>
        <w:t> </w:t>
      </w:r>
      <w:r>
        <w:rPr/>
        <w:t>349—</w:t>
      </w:r>
      <w:r>
        <w:rPr>
          <w:spacing w:val="-4"/>
        </w:rPr>
        <w:t>351.</w:t>
      </w:r>
    </w:p>
    <w:p>
      <w:pPr>
        <w:pStyle w:val="BodyText"/>
        <w:spacing w:before="251"/>
      </w:pPr>
      <w:r>
        <w:rPr/>
        <w:t>“Permutation</w:t>
      </w:r>
      <w:r>
        <w:rPr>
          <w:spacing w:val="40"/>
        </w:rPr>
        <w:t> </w:t>
      </w:r>
      <w:r>
        <w:rPr/>
        <w:t>Test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Heterogeneous</w:t>
      </w:r>
      <w:r>
        <w:rPr>
          <w:spacing w:val="40"/>
        </w:rPr>
        <w:t> </w:t>
      </w:r>
      <w:r>
        <w:rPr/>
        <w:t>Treatment</w:t>
      </w:r>
      <w:r>
        <w:rPr>
          <w:spacing w:val="40"/>
        </w:rPr>
        <w:t> </w:t>
      </w:r>
      <w:r>
        <w:rPr/>
        <w:t>Effects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Nuisance</w:t>
      </w:r>
      <w:r>
        <w:rPr>
          <w:spacing w:val="40"/>
        </w:rPr>
        <w:t> </w:t>
      </w:r>
      <w:r>
        <w:rPr/>
        <w:t>Parameter”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M.</w:t>
      </w:r>
      <w:r>
        <w:rPr>
          <w:spacing w:val="40"/>
        </w:rPr>
        <w:t> </w:t>
      </w:r>
      <w:r>
        <w:rPr/>
        <w:t>Olivares),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40"/>
        </w:rPr>
        <w:t> </w:t>
      </w:r>
      <w:r>
        <w:rPr>
          <w:i/>
        </w:rPr>
        <w:t>of Econometrics</w:t>
      </w:r>
      <w:r>
        <w:rPr/>
        <w:t>, Vol. 225 (2021), p. 148—174.</w:t>
      </w:r>
    </w:p>
    <w:p>
      <w:pPr>
        <w:spacing w:before="252"/>
        <w:ind w:left="360" w:right="358" w:firstLine="0"/>
        <w:jc w:val="left"/>
        <w:rPr>
          <w:sz w:val="22"/>
        </w:rPr>
      </w:pPr>
      <w:r>
        <w:rPr>
          <w:sz w:val="22"/>
        </w:rPr>
        <w:t>“Permutation</w:t>
      </w:r>
      <w:r>
        <w:rPr>
          <w:spacing w:val="-3"/>
          <w:sz w:val="22"/>
        </w:rPr>
        <w:t> </w:t>
      </w:r>
      <w:r>
        <w:rPr>
          <w:sz w:val="22"/>
        </w:rPr>
        <w:t>Tests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Nonparametric</w:t>
      </w:r>
      <w:r>
        <w:rPr>
          <w:spacing w:val="-3"/>
          <w:sz w:val="22"/>
        </w:rPr>
        <w:t> </w:t>
      </w:r>
      <w:r>
        <w:rPr>
          <w:sz w:val="22"/>
        </w:rPr>
        <w:t>Rates”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Bertanha),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Association</w:t>
      </w:r>
      <w:r>
        <w:rPr>
          <w:sz w:val="22"/>
        </w:rPr>
        <w:t>, </w:t>
      </w:r>
      <w:r>
        <w:rPr>
          <w:spacing w:val="-2"/>
          <w:sz w:val="22"/>
        </w:rPr>
        <w:t>forthcoming.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787" w:top="1380" w:bottom="980" w:left="720" w:right="0"/>
          <w:pgNumType w:start="1"/>
        </w:sectPr>
      </w:pPr>
    </w:p>
    <w:p>
      <w:pPr>
        <w:spacing w:line="237" w:lineRule="auto" w:before="83"/>
        <w:ind w:left="360" w:right="1025" w:firstLine="0"/>
        <w:jc w:val="left"/>
        <w:rPr>
          <w:sz w:val="22"/>
        </w:rPr>
      </w:pPr>
      <w:r>
        <w:rPr>
          <w:sz w:val="22"/>
        </w:rPr>
        <w:t>“Quantile-based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Heterogeneous</w:t>
      </w:r>
      <w:r>
        <w:rPr>
          <w:spacing w:val="-4"/>
          <w:sz w:val="22"/>
        </w:rPr>
        <w:t> </w:t>
      </w:r>
      <w:r>
        <w:rPr>
          <w:sz w:val="22"/>
        </w:rPr>
        <w:t>Treatment</w:t>
      </w:r>
      <w:r>
        <w:rPr>
          <w:spacing w:val="-4"/>
          <w:sz w:val="22"/>
        </w:rPr>
        <w:t> </w:t>
      </w:r>
      <w:r>
        <w:rPr>
          <w:sz w:val="22"/>
        </w:rPr>
        <w:t>Effects”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Olivares),</w:t>
      </w:r>
      <w:r>
        <w:rPr>
          <w:spacing w:val="-4"/>
          <w:sz w:val="22"/>
        </w:rPr>
        <w:t> </w:t>
      </w:r>
      <w:r>
        <w:rPr>
          <w:sz w:val="22"/>
        </w:rPr>
        <w:t>conditionally</w:t>
      </w:r>
      <w:r>
        <w:rPr>
          <w:spacing w:val="-4"/>
          <w:sz w:val="22"/>
        </w:rPr>
        <w:t> </w:t>
      </w:r>
      <w:r>
        <w:rPr>
          <w:sz w:val="22"/>
        </w:rPr>
        <w:t>accepted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i/>
          <w:sz w:val="22"/>
        </w:rPr>
        <w:t>Journal of Applied Econometrics, </w:t>
      </w:r>
      <w:r>
        <w:rPr>
          <w:sz w:val="22"/>
        </w:rPr>
        <w:t>forthcoming.</w:t>
      </w: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pStyle w:val="Heading1"/>
        <w:spacing w:before="1"/>
      </w:pPr>
      <w:r>
        <w:rPr/>
        <w:t>RESEARCH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PROGRESS:</w:t>
      </w:r>
    </w:p>
    <w:p>
      <w:pPr>
        <w:pStyle w:val="BodyText"/>
        <w:spacing w:line="477" w:lineRule="auto" w:before="251"/>
        <w:ind w:right="3176"/>
      </w:pPr>
      <w:r>
        <w:rPr/>
        <w:t>“Randomization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Threshold”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Bertanha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Shaikh) “Permutation Inference under Dependence” (with D. Kim and J. Lee)</w:t>
      </w:r>
    </w:p>
    <w:p>
      <w:pPr>
        <w:pStyle w:val="BodyText"/>
        <w:spacing w:line="480" w:lineRule="auto" w:before="6"/>
        <w:ind w:right="3176"/>
      </w:pPr>
      <w:r>
        <w:rPr/>
        <w:t>“Permutation Testing for Equality of High-dimensional Means” (with M. Olivares) “Which</w:t>
      </w:r>
      <w:r>
        <w:rPr>
          <w:spacing w:val="-4"/>
        </w:rPr>
        <w:t> </w:t>
      </w:r>
      <w:r>
        <w:rPr/>
        <w:t>robust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better?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Simulation</w:t>
      </w:r>
      <w:r>
        <w:rPr>
          <w:spacing w:val="-4"/>
        </w:rPr>
        <w:t> </w:t>
      </w:r>
      <w:r>
        <w:rPr/>
        <w:t>Studies”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X.</w:t>
      </w:r>
      <w:r>
        <w:rPr>
          <w:spacing w:val="-4"/>
        </w:rPr>
        <w:t> </w:t>
      </w:r>
      <w:r>
        <w:rPr/>
        <w:t>Sun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Y.</w:t>
      </w:r>
      <w:r>
        <w:rPr>
          <w:spacing w:val="-4"/>
        </w:rPr>
        <w:t> </w:t>
      </w:r>
      <w:r>
        <w:rPr/>
        <w:t>Yamasaki) “Synthetic Control Estimation Using Individual-Level Data” (with L. Wong)</w:t>
      </w:r>
    </w:p>
    <w:p>
      <w:pPr>
        <w:pStyle w:val="BodyText"/>
        <w:spacing w:line="252" w:lineRule="exact"/>
      </w:pPr>
      <w:r>
        <w:rPr/>
        <w:t>“Testing</w:t>
      </w:r>
      <w:r>
        <w:rPr>
          <w:spacing w:val="-10"/>
        </w:rPr>
        <w:t> </w:t>
      </w:r>
      <w:r>
        <w:rPr/>
        <w:t>Heterogeneous</w:t>
      </w:r>
      <w:r>
        <w:rPr>
          <w:spacing w:val="-7"/>
        </w:rPr>
        <w:t> </w:t>
      </w:r>
      <w:r>
        <w:rPr/>
        <w:t>Treatment</w:t>
      </w:r>
      <w:r>
        <w:rPr>
          <w:spacing w:val="-8"/>
        </w:rPr>
        <w:t> </w:t>
      </w:r>
      <w:r>
        <w:rPr/>
        <w:t>Effects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Compliers</w:t>
      </w:r>
      <w:r>
        <w:rPr>
          <w:spacing w:val="-7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Permutation</w:t>
      </w:r>
      <w:r>
        <w:rPr>
          <w:spacing w:val="-7"/>
        </w:rPr>
        <w:t> </w:t>
      </w:r>
      <w:r>
        <w:rPr>
          <w:spacing w:val="-2"/>
        </w:rPr>
        <w:t>Tests”</w:t>
      </w:r>
    </w:p>
    <w:p>
      <w:pPr>
        <w:pStyle w:val="BodyText"/>
        <w:spacing w:before="252"/>
        <w:ind w:left="0"/>
      </w:pPr>
    </w:p>
    <w:p>
      <w:pPr>
        <w:pStyle w:val="Heading1"/>
      </w:pPr>
      <w:r>
        <w:rPr>
          <w:spacing w:val="16"/>
        </w:rPr>
        <w:t>TEACHING</w:t>
      </w:r>
      <w:r>
        <w:rPr>
          <w:spacing w:val="44"/>
        </w:rPr>
        <w:t> </w:t>
      </w:r>
      <w:r>
        <w:rPr>
          <w:spacing w:val="17"/>
        </w:rPr>
        <w:t>EXPERIENCE:</w:t>
      </w:r>
    </w:p>
    <w:p>
      <w:pPr>
        <w:pStyle w:val="BodyText"/>
        <w:spacing w:before="54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9"/>
        <w:gridCol w:w="7487"/>
      </w:tblGrid>
      <w:tr>
        <w:trPr>
          <w:trHeight w:val="249" w:hRule="atLeast"/>
        </w:trPr>
        <w:tc>
          <w:tcPr>
            <w:tcW w:w="1549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7487" w:type="dxa"/>
          </w:tcPr>
          <w:p>
            <w:pPr>
              <w:pStyle w:val="TableParagraph"/>
              <w:spacing w:line="229" w:lineRule="exact"/>
              <w:ind w:left="766"/>
              <w:rPr>
                <w:sz w:val="22"/>
              </w:rPr>
            </w:pPr>
            <w:r>
              <w:rPr>
                <w:sz w:val="22"/>
              </w:rPr>
              <w:t>Econometric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(graduate),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UIUC</w:t>
            </w:r>
          </w:p>
        </w:tc>
      </w:tr>
      <w:tr>
        <w:trPr>
          <w:trHeight w:val="254" w:hRule="atLeast"/>
        </w:trPr>
        <w:tc>
          <w:tcPr>
            <w:tcW w:w="1549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7487" w:type="dxa"/>
          </w:tcPr>
          <w:p>
            <w:pPr>
              <w:pStyle w:val="TableParagraph"/>
              <w:spacing w:line="234" w:lineRule="exact"/>
              <w:ind w:left="766"/>
              <w:rPr>
                <w:sz w:val="22"/>
              </w:rPr>
            </w:pPr>
            <w:r>
              <w:rPr>
                <w:sz w:val="22"/>
              </w:rPr>
              <w:t>Causal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Inference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(MSPE),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UIUC</w:t>
            </w:r>
          </w:p>
        </w:tc>
      </w:tr>
      <w:tr>
        <w:trPr>
          <w:trHeight w:val="251" w:hRule="atLeast"/>
        </w:trPr>
        <w:tc>
          <w:tcPr>
            <w:tcW w:w="1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2017-</w:t>
            </w:r>
          </w:p>
        </w:tc>
        <w:tc>
          <w:tcPr>
            <w:tcW w:w="7487" w:type="dxa"/>
          </w:tcPr>
          <w:p>
            <w:pPr>
              <w:pStyle w:val="TableParagraph"/>
              <w:ind w:left="766"/>
              <w:rPr>
                <w:sz w:val="22"/>
              </w:rPr>
            </w:pPr>
            <w:r>
              <w:rPr>
                <w:sz w:val="22"/>
              </w:rPr>
              <w:t>Econometric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(graduate),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UIUC</w:t>
            </w:r>
          </w:p>
        </w:tc>
      </w:tr>
      <w:tr>
        <w:trPr>
          <w:trHeight w:val="252" w:hRule="atLeast"/>
        </w:trPr>
        <w:tc>
          <w:tcPr>
            <w:tcW w:w="1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2014-</w:t>
            </w:r>
          </w:p>
        </w:tc>
        <w:tc>
          <w:tcPr>
            <w:tcW w:w="7487" w:type="dxa"/>
          </w:tcPr>
          <w:p>
            <w:pPr>
              <w:pStyle w:val="TableParagraph"/>
              <w:ind w:left="766"/>
              <w:rPr>
                <w:sz w:val="22"/>
              </w:rPr>
            </w:pPr>
            <w:r>
              <w:rPr>
                <w:sz w:val="22"/>
              </w:rPr>
              <w:t>Topics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Econometrics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(graduate),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UIUC</w:t>
            </w:r>
          </w:p>
        </w:tc>
      </w:tr>
      <w:tr>
        <w:trPr>
          <w:trHeight w:val="254" w:hRule="atLeast"/>
        </w:trPr>
        <w:tc>
          <w:tcPr>
            <w:tcW w:w="1549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2013-</w:t>
            </w:r>
          </w:p>
        </w:tc>
        <w:tc>
          <w:tcPr>
            <w:tcW w:w="7487" w:type="dxa"/>
          </w:tcPr>
          <w:p>
            <w:pPr>
              <w:pStyle w:val="TableParagraph"/>
              <w:spacing w:line="234" w:lineRule="exact"/>
              <w:ind w:left="766"/>
              <w:rPr>
                <w:sz w:val="22"/>
              </w:rPr>
            </w:pPr>
            <w:r>
              <w:rPr>
                <w:sz w:val="22"/>
              </w:rPr>
              <w:t>Econometrics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(undergraduate),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UIUC</w:t>
            </w:r>
          </w:p>
        </w:tc>
      </w:tr>
      <w:tr>
        <w:trPr>
          <w:trHeight w:val="254" w:hRule="atLeast"/>
        </w:trPr>
        <w:tc>
          <w:tcPr>
            <w:tcW w:w="1549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2012-</w:t>
            </w:r>
            <w:r>
              <w:rPr>
                <w:spacing w:val="-5"/>
                <w:sz w:val="22"/>
              </w:rPr>
              <w:t>13</w:t>
            </w:r>
          </w:p>
        </w:tc>
        <w:tc>
          <w:tcPr>
            <w:tcW w:w="7487" w:type="dxa"/>
          </w:tcPr>
          <w:p>
            <w:pPr>
              <w:pStyle w:val="TableParagraph"/>
              <w:spacing w:line="234" w:lineRule="exact"/>
              <w:ind w:left="766"/>
              <w:rPr>
                <w:sz w:val="22"/>
              </w:rPr>
            </w:pPr>
            <w:r>
              <w:rPr>
                <w:sz w:val="22"/>
              </w:rPr>
              <w:t>Graduate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Econometrics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(Teaching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Assistant),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Stanford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University.</w:t>
            </w:r>
          </w:p>
        </w:tc>
      </w:tr>
      <w:tr>
        <w:trPr>
          <w:trHeight w:val="251" w:hRule="atLeast"/>
        </w:trPr>
        <w:tc>
          <w:tcPr>
            <w:tcW w:w="1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2011-</w:t>
            </w:r>
            <w:r>
              <w:rPr>
                <w:spacing w:val="-5"/>
                <w:sz w:val="22"/>
              </w:rPr>
              <w:t>12</w:t>
            </w:r>
          </w:p>
        </w:tc>
        <w:tc>
          <w:tcPr>
            <w:tcW w:w="7487" w:type="dxa"/>
          </w:tcPr>
          <w:p>
            <w:pPr>
              <w:pStyle w:val="TableParagraph"/>
              <w:ind w:left="766"/>
              <w:rPr>
                <w:sz w:val="22"/>
              </w:rPr>
            </w:pPr>
            <w:r>
              <w:rPr>
                <w:sz w:val="22"/>
              </w:rPr>
              <w:t>Undergraduate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Econometrics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(Teaching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Assistant),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Stanford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University.</w:t>
            </w:r>
          </w:p>
        </w:tc>
      </w:tr>
      <w:tr>
        <w:trPr>
          <w:trHeight w:val="247" w:hRule="atLeast"/>
        </w:trPr>
        <w:tc>
          <w:tcPr>
            <w:tcW w:w="1549" w:type="dxa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2004-</w:t>
            </w:r>
            <w:r>
              <w:rPr>
                <w:spacing w:val="-5"/>
                <w:sz w:val="22"/>
              </w:rPr>
              <w:t>05</w:t>
            </w:r>
          </w:p>
        </w:tc>
        <w:tc>
          <w:tcPr>
            <w:tcW w:w="7487" w:type="dxa"/>
          </w:tcPr>
          <w:p>
            <w:pPr>
              <w:pStyle w:val="TableParagraph"/>
              <w:spacing w:line="227" w:lineRule="exact"/>
              <w:ind w:left="766"/>
              <w:rPr>
                <w:sz w:val="22"/>
              </w:rPr>
            </w:pPr>
            <w:r>
              <w:rPr>
                <w:sz w:val="22"/>
              </w:rPr>
              <w:t>Principles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(Teaching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Assistant),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Soka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America.</w:t>
            </w:r>
          </w:p>
        </w:tc>
      </w:tr>
    </w:tbl>
    <w:p>
      <w:pPr>
        <w:pStyle w:val="BodyText"/>
        <w:ind w:left="0"/>
        <w:rPr>
          <w:b/>
        </w:rPr>
      </w:pPr>
    </w:p>
    <w:p>
      <w:pPr>
        <w:pStyle w:val="BodyText"/>
        <w:spacing w:before="3"/>
        <w:ind w:left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HONORS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AWARDS:</w:t>
      </w:r>
    </w:p>
    <w:p>
      <w:pPr>
        <w:pStyle w:val="BodyText"/>
        <w:spacing w:before="34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8"/>
        <w:gridCol w:w="8109"/>
      </w:tblGrid>
      <w:tr>
        <w:trPr>
          <w:trHeight w:val="249" w:hRule="atLeast"/>
        </w:trPr>
        <w:tc>
          <w:tcPr>
            <w:tcW w:w="2228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2022-</w:t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109" w:type="dxa"/>
          </w:tcPr>
          <w:p>
            <w:pPr>
              <w:pStyle w:val="TableParagraph"/>
              <w:spacing w:line="229" w:lineRule="exact"/>
              <w:ind w:left="87"/>
              <w:rPr>
                <w:sz w:val="22"/>
              </w:rPr>
            </w:pPr>
            <w:r>
              <w:rPr>
                <w:sz w:val="22"/>
              </w:rPr>
              <w:t>Campus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Award,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UIUC</w:t>
            </w:r>
          </w:p>
        </w:tc>
      </w:tr>
      <w:tr>
        <w:trPr>
          <w:trHeight w:val="252" w:hRule="atLeast"/>
        </w:trPr>
        <w:tc>
          <w:tcPr>
            <w:tcW w:w="222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2023,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8109" w:type="dxa"/>
          </w:tcPr>
          <w:p>
            <w:pPr>
              <w:pStyle w:val="TableParagraph"/>
              <w:ind w:left="87"/>
              <w:rPr>
                <w:sz w:val="22"/>
              </w:rPr>
            </w:pPr>
            <w:r>
              <w:rPr>
                <w:sz w:val="22"/>
              </w:rPr>
              <w:t>Excellence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Teaching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Course,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Graduate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Organization,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UIUC</w:t>
            </w:r>
          </w:p>
        </w:tc>
      </w:tr>
      <w:tr>
        <w:trPr>
          <w:trHeight w:val="252" w:hRule="atLeast"/>
        </w:trPr>
        <w:tc>
          <w:tcPr>
            <w:tcW w:w="222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2023,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2022,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2020,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109" w:type="dxa"/>
          </w:tcPr>
          <w:p>
            <w:pPr>
              <w:pStyle w:val="TableParagraph"/>
              <w:ind w:left="87"/>
              <w:rPr>
                <w:sz w:val="22"/>
              </w:rPr>
            </w:pPr>
            <w:r>
              <w:rPr>
                <w:sz w:val="22"/>
              </w:rPr>
              <w:t>Teachers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Ranked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Excellent,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UIUC</w:t>
            </w:r>
          </w:p>
        </w:tc>
      </w:tr>
      <w:tr>
        <w:trPr>
          <w:trHeight w:val="254" w:hRule="atLeast"/>
        </w:trPr>
        <w:tc>
          <w:tcPr>
            <w:tcW w:w="2228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2017,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8109" w:type="dxa"/>
          </w:tcPr>
          <w:p>
            <w:pPr>
              <w:pStyle w:val="TableParagraph"/>
              <w:spacing w:line="234" w:lineRule="exact"/>
              <w:ind w:left="87"/>
              <w:rPr>
                <w:sz w:val="22"/>
              </w:rPr>
            </w:pPr>
            <w:r>
              <w:rPr>
                <w:sz w:val="22"/>
              </w:rPr>
              <w:t>Scholars’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Travel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Fund,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UIUC</w:t>
            </w:r>
          </w:p>
        </w:tc>
      </w:tr>
      <w:tr>
        <w:trPr>
          <w:trHeight w:val="251" w:hRule="atLeast"/>
        </w:trPr>
        <w:tc>
          <w:tcPr>
            <w:tcW w:w="222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2012-</w:t>
            </w:r>
            <w:r>
              <w:rPr>
                <w:spacing w:val="-5"/>
                <w:sz w:val="22"/>
              </w:rPr>
              <w:t>13</w:t>
            </w:r>
          </w:p>
        </w:tc>
        <w:tc>
          <w:tcPr>
            <w:tcW w:w="8109" w:type="dxa"/>
          </w:tcPr>
          <w:p>
            <w:pPr>
              <w:pStyle w:val="TableParagraph"/>
              <w:ind w:left="87"/>
              <w:rPr>
                <w:sz w:val="22"/>
              </w:rPr>
            </w:pPr>
            <w:r>
              <w:rPr>
                <w:sz w:val="22"/>
              </w:rPr>
              <w:t>B.F.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Haley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E.S.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Shaw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Fellowship,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SIEPR,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Stanford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University.</w:t>
            </w:r>
          </w:p>
        </w:tc>
      </w:tr>
      <w:tr>
        <w:trPr>
          <w:trHeight w:val="251" w:hRule="atLeast"/>
        </w:trPr>
        <w:tc>
          <w:tcPr>
            <w:tcW w:w="222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2011-</w:t>
            </w:r>
            <w:r>
              <w:rPr>
                <w:spacing w:val="-5"/>
                <w:sz w:val="22"/>
              </w:rPr>
              <w:t>12</w:t>
            </w:r>
          </w:p>
        </w:tc>
        <w:tc>
          <w:tcPr>
            <w:tcW w:w="8109" w:type="dxa"/>
          </w:tcPr>
          <w:p>
            <w:pPr>
              <w:pStyle w:val="TableParagraph"/>
              <w:ind w:left="87"/>
              <w:rPr>
                <w:sz w:val="22"/>
              </w:rPr>
            </w:pPr>
            <w:r>
              <w:rPr>
                <w:sz w:val="22"/>
              </w:rPr>
              <w:t>Outstanding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Teaching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Award,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Stanford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University.</w:t>
            </w:r>
          </w:p>
        </w:tc>
      </w:tr>
      <w:tr>
        <w:trPr>
          <w:trHeight w:val="254" w:hRule="atLeast"/>
        </w:trPr>
        <w:tc>
          <w:tcPr>
            <w:tcW w:w="2228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2008-</w:t>
            </w:r>
            <w:r>
              <w:rPr>
                <w:spacing w:val="-5"/>
                <w:sz w:val="22"/>
              </w:rPr>
              <w:t>09</w:t>
            </w:r>
          </w:p>
        </w:tc>
        <w:tc>
          <w:tcPr>
            <w:tcW w:w="8109" w:type="dxa"/>
          </w:tcPr>
          <w:p>
            <w:pPr>
              <w:pStyle w:val="TableParagraph"/>
              <w:spacing w:line="234" w:lineRule="exact"/>
              <w:ind w:left="87"/>
              <w:rPr>
                <w:sz w:val="22"/>
              </w:rPr>
            </w:pPr>
            <w:r>
              <w:rPr>
                <w:sz w:val="22"/>
              </w:rPr>
              <w:t>Barbara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Finberg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Graduate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Fellowship,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Stanford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University.</w:t>
            </w:r>
          </w:p>
        </w:tc>
      </w:tr>
      <w:tr>
        <w:trPr>
          <w:trHeight w:val="254" w:hRule="atLeast"/>
        </w:trPr>
        <w:tc>
          <w:tcPr>
            <w:tcW w:w="2228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1997-</w:t>
            </w:r>
            <w:r>
              <w:rPr>
                <w:spacing w:val="-5"/>
                <w:sz w:val="22"/>
              </w:rPr>
              <w:t>01</w:t>
            </w:r>
          </w:p>
        </w:tc>
        <w:tc>
          <w:tcPr>
            <w:tcW w:w="8109" w:type="dxa"/>
          </w:tcPr>
          <w:p>
            <w:pPr>
              <w:pStyle w:val="TableParagraph"/>
              <w:spacing w:line="234" w:lineRule="exact"/>
              <w:ind w:left="87"/>
              <w:rPr>
                <w:sz w:val="22"/>
              </w:rPr>
            </w:pPr>
            <w:r>
              <w:rPr>
                <w:sz w:val="22"/>
              </w:rPr>
              <w:t>Superior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Academic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Scholarship,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Department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Mathematics</w:t>
            </w:r>
            <w:r>
              <w:rPr>
                <w:spacing w:val="52"/>
                <w:sz w:val="22"/>
              </w:rPr>
              <w:t> </w:t>
            </w:r>
            <w:r>
              <w:rPr>
                <w:spacing w:val="-2"/>
                <w:sz w:val="22"/>
              </w:rPr>
              <w:t>Education,</w:t>
            </w:r>
          </w:p>
        </w:tc>
      </w:tr>
      <w:tr>
        <w:trPr>
          <w:trHeight w:val="249" w:hRule="atLeast"/>
        </w:trPr>
        <w:tc>
          <w:tcPr>
            <w:tcW w:w="222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09" w:type="dxa"/>
          </w:tcPr>
          <w:p>
            <w:pPr>
              <w:pStyle w:val="TableParagraph"/>
              <w:spacing w:line="229" w:lineRule="exact"/>
              <w:ind w:left="87"/>
              <w:rPr>
                <w:sz w:val="22"/>
              </w:rPr>
            </w:pPr>
            <w:r>
              <w:rPr>
                <w:sz w:val="22"/>
              </w:rPr>
              <w:t>Seoul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South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Korea</w:t>
            </w:r>
          </w:p>
        </w:tc>
      </w:tr>
    </w:tbl>
    <w:p>
      <w:pPr>
        <w:pStyle w:val="BodyText"/>
        <w:ind w:left="0"/>
        <w:rPr>
          <w:b/>
        </w:rPr>
      </w:pPr>
    </w:p>
    <w:p>
      <w:pPr>
        <w:pStyle w:val="BodyText"/>
        <w:spacing w:before="22"/>
        <w:ind w:left="0"/>
        <w:rPr>
          <w:b/>
        </w:rPr>
      </w:pPr>
    </w:p>
    <w:p>
      <w:pPr>
        <w:pStyle w:val="Heading2"/>
      </w:pPr>
      <w:r>
        <w:rPr/>
        <w:t>INVITED</w:t>
      </w:r>
      <w:r>
        <w:rPr>
          <w:spacing w:val="-6"/>
        </w:rPr>
        <w:t> </w:t>
      </w:r>
      <w:r>
        <w:rPr/>
        <w:t>SEMINARS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CONFERENCES: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</w:pPr>
      <w:r>
        <w:rPr/>
        <w:t>Jeju</w:t>
      </w:r>
      <w:r>
        <w:rPr>
          <w:spacing w:val="-8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>
          <w:spacing w:val="-4"/>
        </w:rPr>
        <w:t>2024</w:t>
      </w:r>
    </w:p>
    <w:p>
      <w:pPr>
        <w:pStyle w:val="BodyText"/>
        <w:spacing w:line="237" w:lineRule="auto" w:before="4"/>
        <w:ind w:right="4126"/>
      </w:pPr>
      <w:r>
        <w:rPr/>
        <w:t>Econometrics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Warwick,</w:t>
      </w:r>
      <w:r>
        <w:rPr>
          <w:spacing w:val="-5"/>
        </w:rPr>
        <w:t> </w:t>
      </w:r>
      <w:r>
        <w:rPr/>
        <w:t>2024 Yonsei University, 2023</w:t>
      </w:r>
    </w:p>
    <w:p>
      <w:pPr>
        <w:pStyle w:val="BodyText"/>
        <w:spacing w:before="1"/>
      </w:pPr>
      <w:r>
        <w:rPr/>
        <w:t>The</w:t>
      </w:r>
      <w:r>
        <w:rPr>
          <w:spacing w:val="-8"/>
        </w:rPr>
        <w:t> </w:t>
      </w:r>
      <w:r>
        <w:rPr/>
        <w:t>fifth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Econometrics,</w:t>
      </w:r>
      <w:r>
        <w:rPr>
          <w:spacing w:val="-7"/>
        </w:rPr>
        <w:t> </w:t>
      </w:r>
      <w:r>
        <w:rPr/>
        <w:t>Brazil,</w:t>
      </w:r>
      <w:r>
        <w:rPr>
          <w:spacing w:val="-7"/>
        </w:rPr>
        <w:t> </w:t>
      </w:r>
      <w:r>
        <w:rPr/>
        <w:t>2023</w:t>
      </w:r>
      <w:r>
        <w:rPr>
          <w:spacing w:val="-7"/>
        </w:rPr>
        <w:t> </w:t>
      </w:r>
      <w:r>
        <w:rPr>
          <w:spacing w:val="-2"/>
        </w:rPr>
        <w:t>(Poster)</w:t>
      </w:r>
    </w:p>
    <w:p>
      <w:pPr>
        <w:pStyle w:val="BodyText"/>
        <w:spacing w:before="1"/>
      </w:pPr>
      <w:r>
        <w:rPr/>
        <w:t>IMSI</w:t>
      </w:r>
      <w:r>
        <w:rPr>
          <w:spacing w:val="-8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Permutation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Causal</w:t>
      </w:r>
      <w:r>
        <w:rPr>
          <w:spacing w:val="-8"/>
        </w:rPr>
        <w:t> </w:t>
      </w:r>
      <w:r>
        <w:rPr/>
        <w:t>Inference:</w:t>
      </w:r>
      <w:r>
        <w:rPr>
          <w:spacing w:val="-7"/>
        </w:rPr>
        <w:t> </w:t>
      </w:r>
      <w:r>
        <w:rPr/>
        <w:t>Connections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Applications,</w:t>
      </w:r>
      <w:r>
        <w:rPr>
          <w:spacing w:val="-7"/>
        </w:rPr>
        <w:t> </w:t>
      </w:r>
      <w:r>
        <w:rPr/>
        <w:t>Chicago,</w:t>
      </w:r>
      <w:r>
        <w:rPr>
          <w:spacing w:val="-7"/>
        </w:rPr>
        <w:t> </w:t>
      </w:r>
      <w:r>
        <w:rPr>
          <w:spacing w:val="-4"/>
        </w:rPr>
        <w:t>2023</w:t>
      </w:r>
    </w:p>
    <w:p>
      <w:pPr>
        <w:pStyle w:val="BodyText"/>
        <w:spacing w:after="0"/>
        <w:sectPr>
          <w:pgSz w:w="12240" w:h="15840"/>
          <w:pgMar w:header="0" w:footer="787" w:top="1360" w:bottom="980" w:left="720" w:right="0"/>
        </w:sectPr>
      </w:pPr>
    </w:p>
    <w:p>
      <w:pPr>
        <w:pStyle w:val="BodyText"/>
        <w:spacing w:line="251" w:lineRule="exact" w:before="81"/>
      </w:pPr>
      <w:r>
        <w:rPr/>
        <w:t>The</w:t>
      </w:r>
      <w:r>
        <w:rPr>
          <w:spacing w:val="-10"/>
        </w:rPr>
        <w:t> </w:t>
      </w:r>
      <w:r>
        <w:rPr/>
        <w:t>Joint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Toronto,</w:t>
      </w:r>
      <w:r>
        <w:rPr>
          <w:spacing w:val="-7"/>
        </w:rPr>
        <w:t> </w:t>
      </w:r>
      <w:r>
        <w:rPr>
          <w:spacing w:val="-4"/>
        </w:rPr>
        <w:t>2023</w:t>
      </w:r>
    </w:p>
    <w:p>
      <w:pPr>
        <w:pStyle w:val="BodyText"/>
        <w:ind w:right="3176"/>
      </w:pPr>
      <w:r>
        <w:rPr/>
        <w:t>International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Norway</w:t>
      </w:r>
      <w:r>
        <w:rPr>
          <w:spacing w:val="-5"/>
        </w:rPr>
        <w:t> </w:t>
      </w:r>
      <w:r>
        <w:rPr/>
        <w:t>2023 University of California, Riverside, 2023</w:t>
      </w:r>
    </w:p>
    <w:p>
      <w:pPr>
        <w:pStyle w:val="BodyText"/>
        <w:spacing w:before="1"/>
      </w:pPr>
      <w:r>
        <w:rPr/>
        <w:t>Cornell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>
          <w:spacing w:val="-4"/>
        </w:rPr>
        <w:t>2022</w:t>
      </w:r>
    </w:p>
    <w:p>
      <w:pPr>
        <w:pStyle w:val="BodyText"/>
        <w:spacing w:line="237" w:lineRule="auto" w:before="3"/>
        <w:ind w:right="5339"/>
      </w:pPr>
      <w:r>
        <w:rPr/>
        <w:t>The</w:t>
      </w:r>
      <w:r>
        <w:rPr>
          <w:spacing w:val="-6"/>
        </w:rPr>
        <w:t> </w:t>
      </w:r>
      <w:r>
        <w:rPr/>
        <w:t>Gary</w:t>
      </w:r>
      <w:r>
        <w:rPr>
          <w:spacing w:val="-6"/>
        </w:rPr>
        <w:t> </w:t>
      </w:r>
      <w:r>
        <w:rPr/>
        <w:t>Chamberlain</w:t>
      </w:r>
      <w:r>
        <w:rPr>
          <w:spacing w:val="-6"/>
        </w:rPr>
        <w:t> </w:t>
      </w:r>
      <w:r>
        <w:rPr/>
        <w:t>Online</w:t>
      </w:r>
      <w:r>
        <w:rPr>
          <w:spacing w:val="-6"/>
        </w:rPr>
        <w:t> </w:t>
      </w:r>
      <w:r>
        <w:rPr/>
        <w:t>Seminar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2022 Michigan State University, 2022</w:t>
      </w:r>
    </w:p>
    <w:p>
      <w:pPr>
        <w:pStyle w:val="BodyText"/>
        <w:spacing w:before="1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Essex,</w:t>
      </w:r>
      <w:r>
        <w:rPr>
          <w:spacing w:val="-6"/>
        </w:rPr>
        <w:t> </w:t>
      </w:r>
      <w:r>
        <w:rPr>
          <w:spacing w:val="-4"/>
        </w:rPr>
        <w:t>2021</w:t>
      </w:r>
    </w:p>
    <w:p>
      <w:pPr>
        <w:pStyle w:val="BodyText"/>
        <w:spacing w:before="2"/>
        <w:ind w:right="7429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Michigan</w:t>
      </w:r>
      <w:r>
        <w:rPr>
          <w:spacing w:val="-9"/>
        </w:rPr>
        <w:t> </w:t>
      </w:r>
      <w:r>
        <w:rPr/>
        <w:t>(Statistics),</w:t>
      </w:r>
      <w:r>
        <w:rPr>
          <w:spacing w:val="-9"/>
        </w:rPr>
        <w:t> </w:t>
      </w:r>
      <w:r>
        <w:rPr/>
        <w:t>2021 Pennsylvania State University, 2019 Northwestern University, 2019</w:t>
      </w:r>
    </w:p>
    <w:p>
      <w:pPr>
        <w:pStyle w:val="BodyText"/>
        <w:spacing w:line="237" w:lineRule="auto" w:before="1"/>
        <w:ind w:right="7733"/>
      </w:pPr>
      <w:r>
        <w:rPr/>
        <w:t>Northern</w:t>
      </w:r>
      <w:r>
        <w:rPr>
          <w:spacing w:val="-12"/>
        </w:rPr>
        <w:t> </w:t>
      </w:r>
      <w:r>
        <w:rPr/>
        <w:t>Illinois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2019 Duke University, 2018</w:t>
      </w:r>
    </w:p>
    <w:p>
      <w:pPr>
        <w:pStyle w:val="BodyText"/>
        <w:spacing w:before="1"/>
      </w:pPr>
      <w:r>
        <w:rPr/>
        <w:t>Seoul</w:t>
      </w:r>
      <w:r>
        <w:rPr>
          <w:spacing w:val="-8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>
          <w:spacing w:val="-4"/>
        </w:rPr>
        <w:t>2018</w:t>
      </w:r>
    </w:p>
    <w:p>
      <w:pPr>
        <w:pStyle w:val="BodyText"/>
        <w:spacing w:before="2"/>
      </w:pPr>
      <w:r>
        <w:rPr/>
        <w:t>Canadian</w:t>
      </w:r>
      <w:r>
        <w:rPr>
          <w:spacing w:val="-9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Study</w:t>
      </w:r>
      <w:r>
        <w:rPr>
          <w:spacing w:val="-8"/>
        </w:rPr>
        <w:t> </w:t>
      </w:r>
      <w:r>
        <w:rPr/>
        <w:t>Group</w:t>
      </w:r>
      <w:r>
        <w:rPr>
          <w:spacing w:val="-9"/>
        </w:rPr>
        <w:t> </w:t>
      </w:r>
      <w:r>
        <w:rPr/>
        <w:t>(discussant),</w:t>
      </w:r>
      <w:r>
        <w:rPr>
          <w:spacing w:val="-7"/>
        </w:rPr>
        <w:t> </w:t>
      </w:r>
      <w:r>
        <w:rPr>
          <w:spacing w:val="-4"/>
        </w:rPr>
        <w:t>2017</w:t>
      </w:r>
    </w:p>
    <w:p>
      <w:pPr>
        <w:pStyle w:val="BodyText"/>
        <w:spacing w:line="237" w:lineRule="auto" w:before="3"/>
        <w:ind w:right="4126"/>
      </w:pPr>
      <w:r>
        <w:rPr/>
        <w:t>International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Statistics,</w:t>
      </w:r>
      <w:r>
        <w:rPr>
          <w:spacing w:val="-5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</w:t>
      </w:r>
      <w:r>
        <w:rPr>
          <w:spacing w:val="-5"/>
        </w:rPr>
        <w:t> </w:t>
      </w:r>
      <w:r>
        <w:rPr/>
        <w:t>2017 University of Notre Dame, 2017</w:t>
      </w:r>
    </w:p>
    <w:p>
      <w:pPr>
        <w:pStyle w:val="BodyText"/>
        <w:spacing w:before="1"/>
        <w:ind w:right="6758"/>
      </w:pPr>
      <w:r>
        <w:rPr/>
        <w:t>National University of Singapore, 2017 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Illinois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Urbana-Champaign,</w:t>
      </w:r>
      <w:r>
        <w:rPr>
          <w:spacing w:val="-8"/>
        </w:rPr>
        <w:t> </w:t>
      </w:r>
      <w:r>
        <w:rPr/>
        <w:t>2016 University of California, Los Angeles, 2015 University of California, San Diego, 2015 University of Texas at Dallas, 2014</w:t>
      </w:r>
    </w:p>
    <w:p>
      <w:pPr>
        <w:pStyle w:val="BodyText"/>
        <w:spacing w:line="237" w:lineRule="auto" w:before="5"/>
        <w:ind w:right="5339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Illinois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Urbana-Champaign</w:t>
      </w:r>
      <w:r>
        <w:rPr>
          <w:spacing w:val="-7"/>
        </w:rPr>
        <w:t> </w:t>
      </w:r>
      <w:r>
        <w:rPr/>
        <w:t>(Statistics),</w:t>
      </w:r>
      <w:r>
        <w:rPr>
          <w:spacing w:val="-7"/>
        </w:rPr>
        <w:t> </w:t>
      </w:r>
      <w:r>
        <w:rPr/>
        <w:t>2013 Korea Institute of Finance, 2013</w:t>
      </w:r>
    </w:p>
    <w:p>
      <w:pPr>
        <w:pStyle w:val="BodyText"/>
        <w:spacing w:before="1"/>
        <w:ind w:right="6427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California</w:t>
      </w:r>
      <w:r>
        <w:rPr>
          <w:spacing w:val="-8"/>
        </w:rPr>
        <w:t> </w:t>
      </w:r>
      <w:r>
        <w:rPr/>
        <w:t>(Statistics),</w:t>
      </w:r>
      <w:r>
        <w:rPr>
          <w:spacing w:val="-9"/>
        </w:rPr>
        <w:t> </w:t>
      </w:r>
      <w:r>
        <w:rPr/>
        <w:t>2013 University of Melbourne, 2013</w:t>
      </w:r>
    </w:p>
    <w:p>
      <w:pPr>
        <w:pStyle w:val="BodyText"/>
        <w:ind w:right="6760"/>
      </w:pPr>
      <w:r>
        <w:rPr/>
        <w:t>University of Richmond (Statistics), 2013 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Illinois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Urbana-Champaign,</w:t>
      </w:r>
      <w:r>
        <w:rPr>
          <w:spacing w:val="-8"/>
        </w:rPr>
        <w:t> </w:t>
      </w:r>
      <w:r>
        <w:rPr/>
        <w:t>2013 Singapore Management University, 2013</w:t>
      </w:r>
      <w:r>
        <w:rPr>
          <w:spacing w:val="40"/>
        </w:rPr>
        <w:t> </w:t>
      </w:r>
      <w:r>
        <w:rPr/>
        <w:t>Stanford University, 2012</w:t>
      </w:r>
    </w:p>
    <w:p>
      <w:pPr>
        <w:pStyle w:val="BodyText"/>
        <w:ind w:left="0"/>
      </w:pPr>
    </w:p>
    <w:p>
      <w:pPr>
        <w:pStyle w:val="BodyText"/>
        <w:spacing w:before="45"/>
        <w:ind w:left="0"/>
      </w:pPr>
    </w:p>
    <w:p>
      <w:pPr>
        <w:pStyle w:val="Heading2"/>
      </w:pPr>
      <w:r>
        <w:rPr/>
        <w:t>PRESENTATIONS</w:t>
      </w:r>
      <w:r>
        <w:rPr>
          <w:spacing w:val="-13"/>
        </w:rPr>
        <w:t> </w:t>
      </w:r>
      <w:r>
        <w:rPr>
          <w:spacing w:val="-2"/>
        </w:rPr>
        <w:t>(Conference):</w:t>
      </w:r>
    </w:p>
    <w:p>
      <w:pPr>
        <w:pStyle w:val="BodyText"/>
        <w:spacing w:before="22"/>
        <w:ind w:left="0"/>
        <w:rPr>
          <w:b/>
        </w:rPr>
      </w:pPr>
    </w:p>
    <w:p>
      <w:pPr>
        <w:pStyle w:val="BodyText"/>
        <w:ind w:right="4939"/>
      </w:pPr>
      <w:r>
        <w:rPr/>
        <w:t>International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Statistics,</w:t>
      </w:r>
      <w:r>
        <w:rPr>
          <w:spacing w:val="-6"/>
        </w:rPr>
        <w:t> </w:t>
      </w:r>
      <w:r>
        <w:rPr/>
        <w:t>China</w:t>
      </w:r>
      <w:r>
        <w:rPr>
          <w:spacing w:val="-6"/>
        </w:rPr>
        <w:t> </w:t>
      </w:r>
      <w:r>
        <w:rPr/>
        <w:t>2024 KER International Conference, South Korea 2023</w:t>
      </w:r>
    </w:p>
    <w:p>
      <w:pPr>
        <w:pStyle w:val="BodyText"/>
        <w:spacing w:before="3"/>
      </w:pPr>
      <w:r>
        <w:rPr/>
        <w:t>Midwest</w:t>
      </w:r>
      <w:r>
        <w:rPr>
          <w:spacing w:val="-9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Group,</w:t>
      </w:r>
      <w:r>
        <w:rPr>
          <w:spacing w:val="-8"/>
        </w:rPr>
        <w:t> </w:t>
      </w:r>
      <w:r>
        <w:rPr/>
        <w:t>Michigan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>
          <w:spacing w:val="-4"/>
        </w:rPr>
        <w:t>2022</w:t>
      </w:r>
    </w:p>
    <w:p>
      <w:pPr>
        <w:pStyle w:val="BodyText"/>
        <w:spacing w:before="1"/>
        <w:ind w:right="3176"/>
      </w:pPr>
      <w:r>
        <w:rPr/>
        <w:t>Asia Meeting of the Econometric Society, East and Southeast Asia, Japan 2022 International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UK</w:t>
      </w:r>
      <w:r>
        <w:rPr>
          <w:spacing w:val="-5"/>
        </w:rPr>
        <w:t> </w:t>
      </w:r>
      <w:r>
        <w:rPr/>
        <w:t>2022 International Conference on Econometrics and Statistics, Japan 2022</w:t>
      </w:r>
    </w:p>
    <w:p>
      <w:pPr>
        <w:pStyle w:val="BodyText"/>
        <w:spacing w:line="251" w:lineRule="exact"/>
      </w:pPr>
      <w:r>
        <w:rPr/>
        <w:t>KER</w:t>
      </w:r>
      <w:r>
        <w:rPr>
          <w:spacing w:val="-8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South</w:t>
      </w:r>
      <w:r>
        <w:rPr>
          <w:spacing w:val="-7"/>
        </w:rPr>
        <w:t> </w:t>
      </w:r>
      <w:r>
        <w:rPr/>
        <w:t>Korea</w:t>
      </w:r>
      <w:r>
        <w:rPr>
          <w:spacing w:val="-7"/>
        </w:rPr>
        <w:t> </w:t>
      </w:r>
      <w:r>
        <w:rPr>
          <w:spacing w:val="-4"/>
        </w:rPr>
        <w:t>2021</w:t>
      </w:r>
    </w:p>
    <w:p>
      <w:pPr>
        <w:pStyle w:val="BodyText"/>
        <w:ind w:right="4939"/>
      </w:pPr>
      <w:r>
        <w:rPr/>
        <w:t>International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Statistics,</w:t>
      </w:r>
      <w:r>
        <w:rPr>
          <w:spacing w:val="-6"/>
        </w:rPr>
        <w:t> </w:t>
      </w:r>
      <w:r>
        <w:rPr/>
        <w:t>Taiwan</w:t>
      </w:r>
      <w:r>
        <w:rPr>
          <w:spacing w:val="-6"/>
        </w:rPr>
        <w:t> </w:t>
      </w:r>
      <w:r>
        <w:rPr/>
        <w:t>2019 KAEA-KEA Joint International Conference, South Korea 2018 Midwest Econometrics Group, UIUC, 2016</w:t>
      </w:r>
    </w:p>
    <w:p>
      <w:pPr>
        <w:pStyle w:val="BodyText"/>
        <w:spacing w:line="237" w:lineRule="auto" w:before="5"/>
        <w:ind w:right="6427"/>
      </w:pPr>
      <w:r>
        <w:rPr/>
        <w:t>KEA International Conference, South Korea 2014 The</w:t>
      </w:r>
      <w:r>
        <w:rPr>
          <w:spacing w:val="-7"/>
        </w:rPr>
        <w:t> </w:t>
      </w:r>
      <w:r>
        <w:rPr/>
        <w:t>Korean</w:t>
      </w:r>
      <w:r>
        <w:rPr>
          <w:spacing w:val="-7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Camp,</w:t>
      </w:r>
      <w:r>
        <w:rPr>
          <w:spacing w:val="-7"/>
        </w:rPr>
        <w:t> </w:t>
      </w:r>
      <w:r>
        <w:rPr/>
        <w:t>South</w:t>
      </w:r>
      <w:r>
        <w:rPr>
          <w:spacing w:val="-7"/>
        </w:rPr>
        <w:t> </w:t>
      </w:r>
      <w:r>
        <w:rPr/>
        <w:t>Korea</w:t>
      </w:r>
      <w:r>
        <w:rPr>
          <w:spacing w:val="-7"/>
        </w:rPr>
        <w:t> </w:t>
      </w:r>
      <w:r>
        <w:rPr/>
        <w:t>2014</w:t>
      </w:r>
    </w:p>
    <w:p>
      <w:pPr>
        <w:pStyle w:val="BodyText"/>
        <w:spacing w:before="1"/>
        <w:ind w:right="5339"/>
      </w:pPr>
      <w:r>
        <w:rPr/>
        <w:t>Asian Meeting of the Econometric Society, Taiwan 2014 Tsinghua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China</w:t>
      </w:r>
      <w:r>
        <w:rPr>
          <w:spacing w:val="-7"/>
        </w:rPr>
        <w:t> </w:t>
      </w:r>
      <w:r>
        <w:rPr/>
        <w:t>2014 Bonyard Conference (UIUC), 2014</w:t>
      </w:r>
    </w:p>
    <w:p>
      <w:pPr>
        <w:pStyle w:val="BodyText"/>
        <w:spacing w:line="252" w:lineRule="exact"/>
      </w:pPr>
      <w:r>
        <w:rPr/>
        <w:t>California</w:t>
      </w:r>
      <w:r>
        <w:rPr>
          <w:spacing w:val="-11"/>
        </w:rPr>
        <w:t> </w:t>
      </w:r>
      <w:r>
        <w:rPr/>
        <w:t>Econometrics</w:t>
      </w:r>
      <w:r>
        <w:rPr>
          <w:spacing w:val="-11"/>
        </w:rPr>
        <w:t> </w:t>
      </w:r>
      <w:r>
        <w:rPr/>
        <w:t>Conference,</w:t>
      </w:r>
      <w:r>
        <w:rPr>
          <w:spacing w:val="-10"/>
        </w:rPr>
        <w:t> </w:t>
      </w:r>
      <w:r>
        <w:rPr>
          <w:spacing w:val="-4"/>
        </w:rPr>
        <w:t>2011</w:t>
      </w:r>
    </w:p>
    <w:p>
      <w:pPr>
        <w:pStyle w:val="BodyText"/>
        <w:spacing w:after="0" w:line="252" w:lineRule="exact"/>
        <w:sectPr>
          <w:pgSz w:w="12240" w:h="15840"/>
          <w:pgMar w:header="0" w:footer="787" w:top="1360" w:bottom="980" w:left="720" w:right="0"/>
        </w:sectPr>
      </w:pPr>
    </w:p>
    <w:p>
      <w:pPr>
        <w:pStyle w:val="Heading1"/>
        <w:spacing w:before="70"/>
      </w:pPr>
      <w:r>
        <w:rPr/>
        <w:t>GRANT</w:t>
      </w:r>
      <w:r>
        <w:rPr>
          <w:spacing w:val="-7"/>
        </w:rPr>
        <w:t> </w:t>
      </w:r>
      <w:r>
        <w:rPr/>
        <w:t>PROPOSAL</w:t>
      </w:r>
      <w:r>
        <w:rPr>
          <w:spacing w:val="-6"/>
        </w:rPr>
        <w:t> </w:t>
      </w:r>
      <w:r>
        <w:rPr>
          <w:spacing w:val="-2"/>
        </w:rPr>
        <w:t>REVIEWS:</w:t>
      </w:r>
    </w:p>
    <w:p>
      <w:pPr>
        <w:pStyle w:val="BodyText"/>
        <w:spacing w:before="218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Illinois</w:t>
      </w:r>
      <w:r>
        <w:rPr>
          <w:spacing w:val="-7"/>
        </w:rPr>
        <w:t> </w:t>
      </w:r>
      <w:r>
        <w:rPr/>
        <w:t>Campus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Board,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>
          <w:spacing w:val="-2"/>
        </w:rPr>
        <w:t>Foundation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Heading1"/>
      </w:pPr>
      <w:r>
        <w:rPr>
          <w:spacing w:val="-2"/>
        </w:rPr>
        <w:t>UNIVERSITY/CAMPUS</w:t>
      </w:r>
      <w:r>
        <w:rPr>
          <w:spacing w:val="17"/>
        </w:rPr>
        <w:t> </w:t>
      </w:r>
      <w:r>
        <w:rPr>
          <w:spacing w:val="-2"/>
        </w:rPr>
        <w:t>SERVICE:</w:t>
      </w:r>
    </w:p>
    <w:p>
      <w:pPr>
        <w:pStyle w:val="BodyText"/>
        <w:spacing w:before="251"/>
      </w:pPr>
      <w:r>
        <w:rPr/>
        <w:t>Senate</w:t>
      </w:r>
      <w:r>
        <w:rPr>
          <w:spacing w:val="-12"/>
        </w:rPr>
        <w:t> </w:t>
      </w:r>
      <w:r>
        <w:rPr/>
        <w:t>(2024-</w:t>
      </w:r>
      <w:r>
        <w:rPr>
          <w:spacing w:val="-10"/>
        </w:rPr>
        <w:t>)</w:t>
      </w:r>
    </w:p>
    <w:p>
      <w:pPr>
        <w:pStyle w:val="BodyText"/>
        <w:spacing w:before="1"/>
        <w:ind w:right="7733"/>
      </w:pPr>
      <w:r>
        <w:rPr/>
        <w:t>DEI and Climate Officer (2024-) MSPE</w:t>
      </w:r>
      <w:r>
        <w:rPr>
          <w:spacing w:val="-13"/>
        </w:rPr>
        <w:t> </w:t>
      </w:r>
      <w:r>
        <w:rPr/>
        <w:t>Admissions</w:t>
      </w:r>
      <w:r>
        <w:rPr>
          <w:spacing w:val="-13"/>
        </w:rPr>
        <w:t> </w:t>
      </w:r>
      <w:r>
        <w:rPr/>
        <w:t>Committee</w:t>
      </w:r>
      <w:r>
        <w:rPr>
          <w:spacing w:val="-13"/>
        </w:rPr>
        <w:t> </w:t>
      </w:r>
      <w:r>
        <w:rPr/>
        <w:t>(2024)</w:t>
      </w:r>
    </w:p>
    <w:p>
      <w:pPr>
        <w:pStyle w:val="BodyText"/>
        <w:spacing w:line="251" w:lineRule="exact" w:before="3"/>
      </w:pPr>
      <w:r>
        <w:rPr/>
        <w:t>Ph.D.</w:t>
      </w:r>
      <w:r>
        <w:rPr>
          <w:spacing w:val="-10"/>
        </w:rPr>
        <w:t> </w:t>
      </w:r>
      <w:r>
        <w:rPr/>
        <w:t>Admissions</w:t>
      </w:r>
      <w:r>
        <w:rPr>
          <w:spacing w:val="-10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(2022-</w:t>
      </w:r>
      <w:r>
        <w:rPr>
          <w:spacing w:val="-2"/>
        </w:rPr>
        <w:t>2024)</w:t>
      </w:r>
    </w:p>
    <w:p>
      <w:pPr>
        <w:pStyle w:val="BodyText"/>
        <w:ind w:right="5583"/>
      </w:pPr>
      <w:r>
        <w:rPr/>
        <w:t>Chair</w:t>
      </w:r>
      <w:r>
        <w:rPr>
          <w:spacing w:val="-8"/>
        </w:rPr>
        <w:t> </w:t>
      </w:r>
      <w:r>
        <w:rPr/>
        <w:t>Search</w:t>
      </w:r>
      <w:r>
        <w:rPr>
          <w:spacing w:val="-8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(2019-2020,</w:t>
      </w:r>
      <w:r>
        <w:rPr>
          <w:spacing w:val="-8"/>
        </w:rPr>
        <w:t> </w:t>
      </w:r>
      <w:r>
        <w:rPr/>
        <w:t>2020-2021,</w:t>
      </w:r>
      <w:r>
        <w:rPr>
          <w:spacing w:val="-8"/>
        </w:rPr>
        <w:t> </w:t>
      </w:r>
      <w:r>
        <w:rPr/>
        <w:t>2021-2022) Supervisor for Econometrics Lab (2017 - present) Econometrics Seminar Organizer (2017-2018, 2021-2022) Econometrics Reading Group Organizer (2016-2017)</w:t>
      </w:r>
    </w:p>
    <w:p>
      <w:pPr>
        <w:pStyle w:val="BodyText"/>
        <w:ind w:right="4126"/>
      </w:pPr>
      <w:r>
        <w:rPr/>
        <w:t>Junior</w:t>
      </w:r>
      <w:r>
        <w:rPr>
          <w:spacing w:val="-7"/>
        </w:rPr>
        <w:t> </w:t>
      </w:r>
      <w:r>
        <w:rPr/>
        <w:t>Recruiting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(2013-2014,</w:t>
      </w:r>
      <w:r>
        <w:rPr>
          <w:spacing w:val="-7"/>
        </w:rPr>
        <w:t> </w:t>
      </w:r>
      <w:r>
        <w:rPr/>
        <w:t>2014-2015,</w:t>
      </w:r>
      <w:r>
        <w:rPr>
          <w:spacing w:val="-7"/>
        </w:rPr>
        <w:t> </w:t>
      </w:r>
      <w:r>
        <w:rPr/>
        <w:t>2016-2017,</w:t>
      </w:r>
      <w:r>
        <w:rPr>
          <w:spacing w:val="-7"/>
        </w:rPr>
        <w:t> </w:t>
      </w:r>
      <w:r>
        <w:rPr/>
        <w:t>2017-2018) Global Education and Training Program Lecturer, 2018</w:t>
      </w:r>
    </w:p>
    <w:p>
      <w:pPr>
        <w:pStyle w:val="BodyText"/>
        <w:spacing w:line="237" w:lineRule="auto" w:before="4"/>
        <w:ind w:right="6427"/>
      </w:pPr>
      <w:r>
        <w:rPr/>
        <w:t>David Kinley Lecture Organizing Committee, 2017 Graduate</w:t>
      </w:r>
      <w:r>
        <w:rPr>
          <w:spacing w:val="-8"/>
        </w:rPr>
        <w:t> </w:t>
      </w:r>
      <w:r>
        <w:rPr/>
        <w:t>Summer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Award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2016</w:t>
      </w:r>
    </w:p>
    <w:p>
      <w:pPr>
        <w:pStyle w:val="BodyText"/>
        <w:spacing w:before="252"/>
        <w:ind w:left="0"/>
      </w:pPr>
    </w:p>
    <w:p>
      <w:pPr>
        <w:pStyle w:val="Heading1"/>
      </w:pPr>
      <w:r>
        <w:rPr>
          <w:spacing w:val="-2"/>
        </w:rPr>
        <w:t>ADVISING:</w:t>
      </w:r>
    </w:p>
    <w:p>
      <w:pPr>
        <w:pStyle w:val="BodyText"/>
        <w:spacing w:before="3"/>
        <w:ind w:left="0"/>
        <w:rPr>
          <w:b/>
        </w:rPr>
      </w:pPr>
    </w:p>
    <w:p>
      <w:pPr>
        <w:pStyle w:val="Heading2"/>
      </w:pPr>
      <w:r>
        <w:rPr/>
        <w:t>Main</w:t>
      </w:r>
      <w:r>
        <w:rPr>
          <w:spacing w:val="-4"/>
        </w:rPr>
        <w:t> </w:t>
      </w:r>
      <w:r>
        <w:rPr>
          <w:spacing w:val="-2"/>
        </w:rPr>
        <w:t>advisor:</w:t>
      </w:r>
    </w:p>
    <w:p>
      <w:pPr>
        <w:pStyle w:val="BodyText"/>
        <w:spacing w:line="237" w:lineRule="auto" w:before="4"/>
        <w:ind w:right="4126"/>
      </w:pPr>
      <w:r>
        <w:rPr/>
        <w:t>Mauricio</w:t>
      </w:r>
      <w:r>
        <w:rPr>
          <w:spacing w:val="-4"/>
        </w:rPr>
        <w:t> </w:t>
      </w:r>
      <w:r>
        <w:rPr/>
        <w:t>Olivares</w:t>
      </w:r>
      <w:r>
        <w:rPr>
          <w:spacing w:val="-4"/>
        </w:rPr>
        <w:t> </w:t>
      </w:r>
      <w:r>
        <w:rPr/>
        <w:t>(LMU</w:t>
      </w:r>
      <w:r>
        <w:rPr>
          <w:spacing w:val="-4"/>
        </w:rPr>
        <w:t> </w:t>
      </w:r>
      <w:r>
        <w:rPr/>
        <w:t>Munich;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postdoc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UCL,</w:t>
      </w:r>
      <w:r>
        <w:rPr>
          <w:spacing w:val="-4"/>
        </w:rPr>
        <w:t> </w:t>
      </w:r>
      <w:r>
        <w:rPr/>
        <w:t>2021) Avishek Dutta (in progress)</w:t>
      </w:r>
    </w:p>
    <w:p>
      <w:pPr>
        <w:pStyle w:val="BodyText"/>
        <w:spacing w:before="2"/>
        <w:ind w:left="0"/>
      </w:pPr>
    </w:p>
    <w:p>
      <w:pPr>
        <w:pStyle w:val="Heading2"/>
        <w:spacing w:line="251" w:lineRule="exact"/>
        <w:jc w:val="both"/>
      </w:pPr>
      <w:r>
        <w:rPr/>
        <w:t>Committee</w:t>
      </w:r>
      <w:r>
        <w:rPr>
          <w:spacing w:val="-9"/>
        </w:rPr>
        <w:t> </w:t>
      </w:r>
      <w:r>
        <w:rPr>
          <w:spacing w:val="-2"/>
        </w:rPr>
        <w:t>member:</w:t>
      </w:r>
    </w:p>
    <w:p>
      <w:pPr>
        <w:pStyle w:val="BodyText"/>
        <w:ind w:right="6300"/>
        <w:jc w:val="both"/>
      </w:pPr>
      <w:r>
        <w:rPr/>
        <w:t>Malabika</w:t>
      </w:r>
      <w:r>
        <w:rPr>
          <w:spacing w:val="-7"/>
        </w:rPr>
        <w:t> </w:t>
      </w:r>
      <w:r>
        <w:rPr/>
        <w:t>Koley</w:t>
      </w:r>
      <w:r>
        <w:rPr>
          <w:spacing w:val="-7"/>
        </w:rPr>
        <w:t> </w:t>
      </w:r>
      <w:r>
        <w:rPr/>
        <w:t>(Indian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Technology,</w:t>
      </w:r>
      <w:r>
        <w:rPr>
          <w:spacing w:val="-5"/>
        </w:rPr>
        <w:t> </w:t>
      </w:r>
      <w:r>
        <w:rPr/>
        <w:t>2024) Jieun Lee (PostDoc at Emory, 2023)</w:t>
      </w:r>
    </w:p>
    <w:p>
      <w:pPr>
        <w:pStyle w:val="BodyText"/>
        <w:spacing w:before="1"/>
        <w:ind w:right="7656"/>
        <w:jc w:val="both"/>
      </w:pPr>
      <w:r>
        <w:rPr/>
        <w:t>Hongqi</w:t>
      </w:r>
      <w:r>
        <w:rPr>
          <w:spacing w:val="-10"/>
        </w:rPr>
        <w:t> </w:t>
      </w:r>
      <w:r>
        <w:rPr/>
        <w:t>Chen</w:t>
      </w:r>
      <w:r>
        <w:rPr>
          <w:spacing w:val="-10"/>
        </w:rPr>
        <w:t> </w:t>
      </w:r>
      <w:r>
        <w:rPr/>
        <w:t>(Hunan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2023) Yufan</w:t>
      </w:r>
      <w:r>
        <w:rPr>
          <w:spacing w:val="-10"/>
        </w:rPr>
        <w:t> </w:t>
      </w:r>
      <w:r>
        <w:rPr/>
        <w:t>Leiluo</w:t>
      </w:r>
      <w:r>
        <w:rPr>
          <w:spacing w:val="-10"/>
        </w:rPr>
        <w:t> </w:t>
      </w:r>
      <w:r>
        <w:rPr/>
        <w:t>(Hunan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2020) Bing Zuo (Amazon, 2017)</w:t>
      </w:r>
    </w:p>
    <w:p>
      <w:pPr>
        <w:pStyle w:val="BodyText"/>
        <w:ind w:right="7429"/>
      </w:pPr>
      <w:r>
        <w:rPr/>
        <w:t>Sungyup Chung (Bank of Korea, 2015) Jiaying</w:t>
      </w:r>
      <w:r>
        <w:rPr>
          <w:spacing w:val="-8"/>
        </w:rPr>
        <w:t> </w:t>
      </w:r>
      <w:r>
        <w:rPr/>
        <w:t>Gu</w:t>
      </w:r>
      <w:r>
        <w:rPr>
          <w:spacing w:val="-8"/>
        </w:rPr>
        <w:t> </w:t>
      </w:r>
      <w:r>
        <w:rPr/>
        <w:t>(University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Toronto,</w:t>
      </w:r>
      <w:r>
        <w:rPr>
          <w:spacing w:val="-8"/>
        </w:rPr>
        <w:t> </w:t>
      </w:r>
      <w:r>
        <w:rPr/>
        <w:t>2015) Moonsik Kim (Bank of Korea, 2014)</w:t>
      </w:r>
    </w:p>
    <w:p>
      <w:pPr>
        <w:pStyle w:val="BodyText"/>
        <w:ind w:left="0"/>
      </w:pPr>
    </w:p>
    <w:p>
      <w:pPr>
        <w:pStyle w:val="BodyText"/>
        <w:spacing w:before="40"/>
        <w:ind w:left="0"/>
      </w:pPr>
    </w:p>
    <w:p>
      <w:pPr>
        <w:pStyle w:val="Heading1"/>
        <w:spacing w:before="1"/>
      </w:pPr>
      <w:r>
        <w:rPr/>
        <w:t>REFREE</w:t>
      </w:r>
      <w:r>
        <w:rPr>
          <w:spacing w:val="-6"/>
        </w:rPr>
        <w:t> </w:t>
      </w:r>
      <w:r>
        <w:rPr>
          <w:spacing w:val="-2"/>
        </w:rPr>
        <w:t>EXPERIENCE:</w:t>
      </w:r>
    </w:p>
    <w:p>
      <w:pPr>
        <w:spacing w:before="251"/>
        <w:ind w:left="360" w:right="7429" w:firstLine="0"/>
        <w:jc w:val="left"/>
        <w:rPr>
          <w:i/>
          <w:sz w:val="22"/>
        </w:rPr>
      </w:pPr>
      <w:r>
        <w:rPr>
          <w:i/>
          <w:sz w:val="22"/>
        </w:rPr>
        <w:t>American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Review: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Insights, American Political Science Review, Annals of Statistic,</w:t>
      </w:r>
    </w:p>
    <w:p>
      <w:pPr>
        <w:spacing w:before="0"/>
        <w:ind w:left="360" w:right="6758" w:firstLine="0"/>
        <w:jc w:val="left"/>
        <w:rPr>
          <w:i/>
          <w:sz w:val="22"/>
        </w:rPr>
      </w:pPr>
      <w:r>
        <w:rPr>
          <w:i/>
          <w:sz w:val="22"/>
        </w:rPr>
        <w:t>Annals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Institute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Mathematics, </w:t>
      </w:r>
      <w:r>
        <w:rPr>
          <w:i/>
          <w:spacing w:val="-2"/>
          <w:sz w:val="22"/>
        </w:rPr>
        <w:t>Bernoulli,</w:t>
      </w:r>
    </w:p>
    <w:p>
      <w:pPr>
        <w:spacing w:line="237" w:lineRule="auto" w:before="4"/>
        <w:ind w:left="360" w:right="9320" w:firstLine="0"/>
        <w:jc w:val="left"/>
        <w:rPr>
          <w:i/>
          <w:sz w:val="22"/>
        </w:rPr>
      </w:pPr>
      <w:r>
        <w:rPr>
          <w:i/>
          <w:sz w:val="22"/>
        </w:rPr>
        <w:t>Biometrical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Journal, </w:t>
      </w:r>
      <w:r>
        <w:rPr>
          <w:i/>
          <w:spacing w:val="-2"/>
          <w:sz w:val="22"/>
        </w:rPr>
        <w:t>Biometrics,</w:t>
      </w:r>
    </w:p>
    <w:p>
      <w:pPr>
        <w:spacing w:before="1"/>
        <w:ind w:left="360" w:right="5942" w:firstLine="0"/>
        <w:jc w:val="left"/>
        <w:rPr>
          <w:i/>
          <w:sz w:val="22"/>
        </w:rPr>
      </w:pPr>
      <w:r>
        <w:rPr>
          <w:i/>
          <w:sz w:val="22"/>
        </w:rPr>
        <w:t>Communications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Statistics-Simulation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Computation, Computational Statistics and Data Analysis,</w:t>
      </w:r>
      <w:r>
        <w:rPr>
          <w:i/>
          <w:spacing w:val="80"/>
          <w:sz w:val="22"/>
        </w:rPr>
        <w:t> </w:t>
      </w:r>
      <w:r>
        <w:rPr>
          <w:i/>
          <w:spacing w:val="-2"/>
          <w:sz w:val="22"/>
        </w:rPr>
        <w:t>Econometrica,</w:t>
      </w:r>
    </w:p>
    <w:p>
      <w:pPr>
        <w:spacing w:after="0"/>
        <w:jc w:val="left"/>
        <w:rPr>
          <w:i/>
          <w:sz w:val="22"/>
        </w:rPr>
        <w:sectPr>
          <w:pgSz w:w="12240" w:h="15840"/>
          <w:pgMar w:header="0" w:footer="787" w:top="1620" w:bottom="980" w:left="720" w:right="0"/>
        </w:sectPr>
      </w:pPr>
    </w:p>
    <w:p>
      <w:pPr>
        <w:spacing w:line="240" w:lineRule="auto" w:before="81"/>
        <w:ind w:left="360" w:right="9149" w:firstLine="0"/>
        <w:jc w:val="left"/>
        <w:rPr>
          <w:i/>
          <w:sz w:val="22"/>
        </w:rPr>
      </w:pPr>
      <w:r>
        <w:rPr>
          <w:i/>
          <w:sz w:val="22"/>
        </w:rPr>
        <w:t>Econometric Reviews, Econometric Theory, Econometrics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Journal,</w:t>
      </w:r>
    </w:p>
    <w:p>
      <w:pPr>
        <w:spacing w:line="240" w:lineRule="auto" w:before="0"/>
        <w:ind w:left="360" w:right="7012" w:firstLine="0"/>
        <w:jc w:val="left"/>
        <w:rPr>
          <w:i/>
          <w:sz w:val="22"/>
        </w:rPr>
      </w:pPr>
      <w:r>
        <w:rPr>
          <w:i/>
          <w:sz w:val="22"/>
        </w:rPr>
        <w:t>Journal of American Statistical Association, Journal of Biopharmaceutical Statistics, 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Statistics, Journal of Applied Econometrics,</w:t>
      </w:r>
    </w:p>
    <w:p>
      <w:pPr>
        <w:spacing w:line="251" w:lineRule="exact" w:before="0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Econometrics,</w:t>
      </w:r>
    </w:p>
    <w:p>
      <w:pPr>
        <w:spacing w:before="0"/>
        <w:ind w:left="360" w:right="7733" w:firstLine="0"/>
        <w:jc w:val="left"/>
        <w:rPr>
          <w:i/>
          <w:sz w:val="22"/>
        </w:rPr>
      </w:pPr>
      <w:r>
        <w:rPr>
          <w:i/>
          <w:sz w:val="22"/>
        </w:rPr>
        <w:t>Journal of Financial Econometrics, Journal of Multivariate Analysis, Journal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Nonparametric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Statistics,</w:t>
      </w:r>
    </w:p>
    <w:p>
      <w:pPr>
        <w:spacing w:before="0"/>
        <w:ind w:left="360" w:right="7012" w:firstLine="0"/>
        <w:jc w:val="left"/>
        <w:rPr>
          <w:i/>
          <w:sz w:val="22"/>
        </w:rPr>
      </w:pPr>
      <w:r>
        <w:rPr>
          <w:i/>
          <w:sz w:val="22"/>
        </w:rPr>
        <w:t>Oxford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Bulletin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Statistics, Scandinavian Journal of Statistics, Quantitative Economics,</w:t>
      </w:r>
    </w:p>
    <w:p>
      <w:pPr>
        <w:spacing w:line="237" w:lineRule="auto" w:before="4"/>
        <w:ind w:left="360" w:right="6758" w:firstLine="0"/>
        <w:jc w:val="left"/>
        <w:rPr>
          <w:i/>
          <w:sz w:val="22"/>
        </w:rPr>
      </w:pPr>
      <w:r>
        <w:rPr>
          <w:i/>
          <w:sz w:val="22"/>
        </w:rPr>
        <w:t>Quarterly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Finance, Review of Economic Studies,</w:t>
      </w:r>
    </w:p>
    <w:p>
      <w:pPr>
        <w:spacing w:before="1"/>
        <w:ind w:left="36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Statistics,</w:t>
      </w:r>
    </w:p>
    <w:p>
      <w:pPr>
        <w:spacing w:line="237" w:lineRule="auto" w:before="4"/>
        <w:ind w:left="360" w:right="8093" w:firstLine="0"/>
        <w:jc w:val="left"/>
        <w:rPr>
          <w:i/>
          <w:sz w:val="22"/>
        </w:rPr>
      </w:pPr>
      <w:r>
        <w:rPr>
          <w:i/>
          <w:sz w:val="22"/>
        </w:rPr>
        <w:t>Statistics and Probability, Statistics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Probability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Letters</w:t>
      </w:r>
    </w:p>
    <w:sectPr>
      <w:pgSz w:w="12240" w:h="15840"/>
      <w:pgMar w:header="0" w:footer="787" w:top="1360" w:bottom="9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3808476</wp:posOffset>
              </wp:positionH>
              <wp:positionV relativeFrom="page">
                <wp:posOffset>9419166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880005pt;margin-top:741.666626pt;width:13pt;height:15.3pt;mso-position-horizontal-relative:page;mso-position-vertical-relative:page;z-index:-1586278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3623" w:right="4339"/>
      <w:jc w:val="center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2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eunyi@illinois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eunyi</dc:creator>
  <dc:title>CV_240901</dc:title>
  <dcterms:created xsi:type="dcterms:W3CDTF">2026-01-29T09:26:18Z</dcterms:created>
  <dcterms:modified xsi:type="dcterms:W3CDTF">2026-01-29T09:26:18Z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12.6 (Build 21G115) Quartz PDFContext</vt:lpwstr>
  </property>
</Properties>
</file>