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0"/>
        <w:jc w:val="center"/>
      </w:pPr>
      <w:r>
        <w:rPr>
          <w:smallCaps/>
        </w:rPr>
        <w:t>October</w:t>
      </w:r>
      <w:r>
        <w:rPr>
          <w:smallCaps/>
          <w:spacing w:val="-10"/>
        </w:rPr>
        <w:t> </w:t>
      </w:r>
      <w:r>
        <w:rPr>
          <w:smallCaps/>
          <w:spacing w:val="-4"/>
        </w:rPr>
        <w:t>2025</w:t>
      </w:r>
    </w:p>
    <w:p>
      <w:pPr>
        <w:spacing w:before="180"/>
        <w:ind w:left="359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CONTACT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INFORMATION</w:t>
      </w:r>
    </w:p>
    <w:p>
      <w:pPr>
        <w:pStyle w:val="BodyText"/>
        <w:spacing w:before="20"/>
        <w:ind w:left="359"/>
      </w:pPr>
      <w:r>
        <w:rPr/>
        <w:t>215</w:t>
      </w:r>
      <w:r>
        <w:rPr>
          <w:spacing w:val="-4"/>
        </w:rPr>
        <w:t> </w:t>
      </w:r>
      <w:r>
        <w:rPr/>
        <w:t>LER</w:t>
      </w:r>
      <w:r>
        <w:rPr>
          <w:spacing w:val="-4"/>
        </w:rPr>
        <w:t> </w:t>
      </w:r>
      <w:r>
        <w:rPr>
          <w:spacing w:val="-2"/>
        </w:rPr>
        <w:t>Building</w:t>
      </w:r>
    </w:p>
    <w:p>
      <w:pPr>
        <w:pStyle w:val="BodyText"/>
        <w:spacing w:before="20"/>
        <w:ind w:left="359"/>
      </w:pPr>
      <w:r>
        <w:rPr>
          <w:spacing w:val="-2"/>
        </w:rPr>
        <w:t>504</w:t>
      </w:r>
      <w:r>
        <w:rPr>
          <w:spacing w:val="3"/>
        </w:rPr>
        <w:t> </w:t>
      </w:r>
      <w:r>
        <w:rPr>
          <w:spacing w:val="-2"/>
        </w:rPr>
        <w:t>East</w:t>
      </w:r>
      <w:r>
        <w:rPr>
          <w:spacing w:val="-10"/>
        </w:rPr>
        <w:t> </w:t>
      </w:r>
      <w:r>
        <w:rPr>
          <w:spacing w:val="-2"/>
        </w:rPr>
        <w:t>Armory</w:t>
      </w:r>
      <w:r>
        <w:rPr>
          <w:spacing w:val="-10"/>
        </w:rPr>
        <w:t> </w:t>
      </w:r>
      <w:r>
        <w:rPr>
          <w:spacing w:val="-2"/>
        </w:rPr>
        <w:t>Avenue</w:t>
      </w:r>
    </w:p>
    <w:p>
      <w:pPr>
        <w:pStyle w:val="BodyText"/>
        <w:spacing w:line="259" w:lineRule="auto" w:before="20"/>
        <w:ind w:left="359" w:right="5056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Urbana-Champaign Champaign, IL 61820</w:t>
      </w:r>
    </w:p>
    <w:p>
      <w:pPr>
        <w:pStyle w:val="BodyText"/>
        <w:spacing w:line="252" w:lineRule="exact"/>
        <w:ind w:left="359"/>
      </w:pPr>
      <w:r>
        <w:rPr/>
        <w:t>(217)</w:t>
      </w:r>
      <w:r>
        <w:rPr>
          <w:spacing w:val="-10"/>
        </w:rPr>
        <w:t> </w:t>
      </w:r>
      <w:r>
        <w:rPr/>
        <w:t>244-</w:t>
      </w:r>
      <w:r>
        <w:rPr>
          <w:spacing w:val="-4"/>
        </w:rPr>
        <w:t>8481</w:t>
      </w:r>
    </w:p>
    <w:p>
      <w:pPr>
        <w:pStyle w:val="BodyText"/>
        <w:spacing w:line="259" w:lineRule="auto" w:before="20"/>
        <w:ind w:left="359" w:right="5056"/>
      </w:pPr>
      <w:hyperlink r:id="rId6">
        <w:r>
          <w:rPr>
            <w:spacing w:val="-2"/>
          </w:rPr>
          <w:t>eforsyth@illinois.edu</w:t>
        </w:r>
      </w:hyperlink>
      <w:r>
        <w:rPr>
          <w:spacing w:val="-2"/>
        </w:rPr>
        <w:t> https://elizaforsythe.web.illinois.edu/</w:t>
      </w:r>
    </w:p>
    <w:p>
      <w:pPr>
        <w:pStyle w:val="BodyText"/>
        <w:spacing w:before="19"/>
      </w:pPr>
    </w:p>
    <w:p>
      <w:pPr>
        <w:pStyle w:val="Heading1"/>
        <w:ind w:left="359"/>
      </w:pPr>
      <w:r>
        <w:rPr>
          <w:spacing w:val="-2"/>
        </w:rPr>
        <w:t>EMPLOYMENT</w:t>
      </w:r>
      <w:r>
        <w:rPr>
          <w:spacing w:val="-16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AFFILIATIONS</w:t>
      </w:r>
    </w:p>
    <w:p>
      <w:pPr>
        <w:pStyle w:val="BodyText"/>
        <w:spacing w:line="259" w:lineRule="auto" w:before="21"/>
        <w:ind w:left="359"/>
      </w:pPr>
      <w:r>
        <w:rPr/>
        <w:t>Visiting</w:t>
      </w:r>
      <w:r>
        <w:rPr>
          <w:spacing w:val="-6"/>
        </w:rPr>
        <w:t> </w:t>
      </w:r>
      <w:r>
        <w:rPr/>
        <w:t>Researcher,</w:t>
      </w:r>
      <w:r>
        <w:rPr>
          <w:spacing w:val="-6"/>
        </w:rPr>
        <w:t> </w:t>
      </w:r>
      <w:r>
        <w:rPr/>
        <w:t>Copenhagen</w:t>
      </w:r>
      <w:r>
        <w:rPr>
          <w:spacing w:val="-6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School,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(August</w:t>
      </w:r>
      <w:r>
        <w:rPr>
          <w:spacing w:val="-6"/>
        </w:rPr>
        <w:t> </w:t>
      </w:r>
      <w:r>
        <w:rPr/>
        <w:t>2025-July</w:t>
      </w:r>
      <w:r>
        <w:rPr>
          <w:spacing w:val="-6"/>
        </w:rPr>
        <w:t> </w:t>
      </w:r>
      <w:r>
        <w:rPr/>
        <w:t>2026) Associate Professor (with tenure), University of Illinois at Urbana-Champaign. School of Labor and Employment Relations and Department of Economics, August 2024-present</w:t>
      </w:r>
    </w:p>
    <w:p>
      <w:pPr>
        <w:pStyle w:val="BodyText"/>
        <w:spacing w:line="259" w:lineRule="auto"/>
        <w:ind w:left="359" w:right="628"/>
      </w:pP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Urbana-Champaign.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 Relations and Department of Economics, August 2015- August 2024</w:t>
      </w:r>
    </w:p>
    <w:p>
      <w:pPr>
        <w:pStyle w:val="BodyText"/>
        <w:spacing w:line="259" w:lineRule="auto"/>
        <w:ind w:left="360" w:right="628"/>
      </w:pPr>
      <w:r>
        <w:rPr/>
        <w:t>Research</w:t>
      </w:r>
      <w:r>
        <w:rPr>
          <w:spacing w:val="-8"/>
        </w:rPr>
        <w:t> </w:t>
      </w:r>
      <w:r>
        <w:rPr/>
        <w:t>Fellow,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6"/>
        </w:rPr>
        <w:t> </w:t>
      </w:r>
      <w:r>
        <w:rPr/>
        <w:t>Bonn,</w:t>
      </w:r>
      <w:r>
        <w:rPr>
          <w:spacing w:val="-6"/>
        </w:rPr>
        <w:t> </w:t>
      </w:r>
      <w:r>
        <w:rPr/>
        <w:t>Germany,</w:t>
      </w:r>
      <w:r>
        <w:rPr>
          <w:spacing w:val="-14"/>
        </w:rPr>
        <w:t> </w:t>
      </w:r>
      <w:r>
        <w:rPr/>
        <w:t>April</w:t>
      </w:r>
      <w:r>
        <w:rPr>
          <w:spacing w:val="-6"/>
        </w:rPr>
        <w:t> </w:t>
      </w:r>
      <w:r>
        <w:rPr/>
        <w:t>2023-present Postdoctoral Scholar, Upjohn Institute, July 2014-July 2015</w:t>
      </w:r>
    </w:p>
    <w:p>
      <w:pPr>
        <w:pStyle w:val="BodyText"/>
        <w:spacing w:before="18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0"/>
        <w:ind w:left="359"/>
      </w:pPr>
      <w:r>
        <w:rPr/>
        <w:t>Massachusetts</w:t>
      </w:r>
      <w:r>
        <w:rPr>
          <w:spacing w:val="-13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(2014),</w:t>
      </w:r>
      <w:r>
        <w:rPr>
          <w:spacing w:val="-12"/>
        </w:rPr>
        <w:t> </w:t>
      </w:r>
      <w:r>
        <w:rPr/>
        <w:t>PhD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Economics</w:t>
      </w:r>
    </w:p>
    <w:p>
      <w:pPr>
        <w:pStyle w:val="BodyText"/>
        <w:spacing w:before="20"/>
        <w:ind w:left="360"/>
      </w:pPr>
      <w:r>
        <w:rPr/>
        <w:t>Mills</w:t>
      </w:r>
      <w:r>
        <w:rPr>
          <w:spacing w:val="-14"/>
        </w:rPr>
        <w:t> </w:t>
      </w:r>
      <w:r>
        <w:rPr/>
        <w:t>College</w:t>
      </w:r>
      <w:r>
        <w:rPr>
          <w:spacing w:val="-8"/>
        </w:rPr>
        <w:t> </w:t>
      </w:r>
      <w:r>
        <w:rPr/>
        <w:t>(2008),</w:t>
      </w:r>
      <w:r>
        <w:rPr>
          <w:spacing w:val="-8"/>
        </w:rPr>
        <w:t> </w:t>
      </w:r>
      <w:r>
        <w:rPr/>
        <w:t>BA</w:t>
      </w:r>
      <w:r>
        <w:rPr>
          <w:spacing w:val="-14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Mathematics</w:t>
      </w:r>
      <w:r>
        <w:rPr>
          <w:spacing w:val="-9"/>
        </w:rPr>
        <w:t> </w:t>
      </w:r>
      <w:r>
        <w:rPr/>
        <w:t>(with</w:t>
      </w:r>
      <w:r>
        <w:rPr>
          <w:spacing w:val="-7"/>
        </w:rPr>
        <w:t> </w:t>
      </w:r>
      <w:r>
        <w:rPr>
          <w:spacing w:val="-2"/>
        </w:rPr>
        <w:t>Honors)</w:t>
      </w:r>
    </w:p>
    <w:p>
      <w:pPr>
        <w:pStyle w:val="BodyText"/>
        <w:spacing w:before="40"/>
      </w:pPr>
    </w:p>
    <w:p>
      <w:pPr>
        <w:pStyle w:val="Heading1"/>
      </w:pPr>
      <w:r>
        <w:rPr>
          <w:spacing w:val="-4"/>
        </w:rPr>
        <w:t>PUBLICATIONS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ACCEPTED</w:t>
      </w:r>
      <w:r>
        <w:rPr>
          <w:spacing w:val="12"/>
        </w:rPr>
        <w:t> </w:t>
      </w:r>
      <w:r>
        <w:rPr>
          <w:spacing w:val="-4"/>
        </w:rPr>
        <w:t>PAPERS</w:t>
      </w:r>
    </w:p>
    <w:p>
      <w:pPr>
        <w:pStyle w:val="BodyText"/>
        <w:spacing w:line="259" w:lineRule="auto" w:before="20"/>
        <w:ind w:left="360" w:right="83"/>
      </w:pPr>
      <w:r>
        <w:rPr/>
        <w:t>“Recruiting</w:t>
      </w:r>
      <w:r>
        <w:rPr>
          <w:spacing w:val="-9"/>
        </w:rPr>
        <w:t> </w:t>
      </w:r>
      <w:r>
        <w:rPr/>
        <w:t>Intensity,</w:t>
      </w:r>
      <w:r>
        <w:rPr>
          <w:spacing w:val="-9"/>
        </w:rPr>
        <w:t> </w:t>
      </w:r>
      <w:r>
        <w:rPr/>
        <w:t>Hires,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Vacancies:</w:t>
      </w:r>
      <w:r>
        <w:rPr>
          <w:spacing w:val="-9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Firm-Level</w:t>
      </w:r>
      <w:r>
        <w:rPr>
          <w:spacing w:val="-9"/>
        </w:rPr>
        <w:t> </w:t>
      </w:r>
      <w:r>
        <w:rPr/>
        <w:t>Data”</w:t>
      </w:r>
      <w:r>
        <w:rPr>
          <w:spacing w:val="-10"/>
        </w:rPr>
        <w:t> </w:t>
      </w:r>
      <w:r>
        <w:rPr/>
        <w:t>(with</w:t>
      </w:r>
      <w:r>
        <w:rPr>
          <w:spacing w:val="-9"/>
        </w:rPr>
        <w:t> </w:t>
      </w:r>
      <w:r>
        <w:rPr/>
        <w:t>Russell</w:t>
      </w:r>
      <w:r>
        <w:rPr>
          <w:spacing w:val="-13"/>
        </w:rPr>
        <w:t> </w:t>
      </w:r>
      <w:r>
        <w:rPr/>
        <w:t>Weinstein) (accepted, </w:t>
      </w:r>
      <w:r>
        <w:rPr>
          <w:i/>
        </w:rPr>
        <w:t>Economic Journal</w:t>
      </w:r>
      <w:r>
        <w:rPr/>
        <w:t>)</w:t>
      </w:r>
    </w:p>
    <w:p>
      <w:pPr>
        <w:spacing w:before="160"/>
        <w:ind w:left="360" w:right="0" w:hanging="1"/>
        <w:jc w:val="left"/>
        <w:rPr>
          <w:sz w:val="22"/>
        </w:rPr>
      </w:pPr>
      <w:r>
        <w:rPr>
          <w:sz w:val="22"/>
        </w:rPr>
        <w:t>“Computerization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Office</w:t>
      </w:r>
      <w:r>
        <w:rPr>
          <w:spacing w:val="-10"/>
          <w:sz w:val="22"/>
        </w:rPr>
        <w:t> </w:t>
      </w:r>
      <w:r>
        <w:rPr>
          <w:sz w:val="22"/>
        </w:rPr>
        <w:t>Jobs”</w:t>
      </w:r>
      <w:r>
        <w:rPr>
          <w:spacing w:val="-10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Marcus</w:t>
      </w:r>
      <w:r>
        <w:rPr>
          <w:spacing w:val="-10"/>
          <w:sz w:val="22"/>
        </w:rPr>
        <w:t> </w:t>
      </w:r>
      <w:r>
        <w:rPr>
          <w:sz w:val="22"/>
        </w:rPr>
        <w:t>Dillender)</w:t>
      </w:r>
      <w:r>
        <w:rPr>
          <w:spacing w:val="-9"/>
          <w:sz w:val="22"/>
        </w:rPr>
        <w:t> </w:t>
      </w:r>
      <w:r>
        <w:rPr>
          <w:sz w:val="22"/>
        </w:rPr>
        <w:t>(accepted,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)</w:t>
      </w:r>
    </w:p>
    <w:p>
      <w:pPr>
        <w:pStyle w:val="BodyText"/>
        <w:spacing w:line="259" w:lineRule="auto" w:before="180"/>
        <w:ind w:left="360" w:right="83"/>
      </w:pPr>
      <w:r>
        <w:rPr/>
        <w:t>Forsythe,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(2023).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minimum</w:t>
      </w:r>
      <w:r>
        <w:rPr>
          <w:spacing w:val="-4"/>
        </w:rPr>
        <w:t> </w:t>
      </w:r>
      <w:r>
        <w:rPr/>
        <w:t>wage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wage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 establishments. </w:t>
      </w:r>
      <w:r>
        <w:rPr>
          <w:i/>
        </w:rPr>
        <w:t>Journal of Labor Economics</w:t>
      </w:r>
      <w:r>
        <w:rPr/>
        <w:t>, 41(S1), S291-S324.</w:t>
      </w:r>
    </w:p>
    <w:p>
      <w:pPr>
        <w:pStyle w:val="BodyText"/>
        <w:spacing w:before="160"/>
        <w:ind w:left="360"/>
      </w:pPr>
      <w:r>
        <w:rPr/>
        <w:t>Cortes,</w:t>
      </w:r>
      <w:r>
        <w:rPr>
          <w:spacing w:val="-11"/>
        </w:rPr>
        <w:t> </w:t>
      </w:r>
      <w:r>
        <w:rPr/>
        <w:t>G.</w:t>
      </w:r>
      <w:r>
        <w:rPr>
          <w:spacing w:val="-7"/>
        </w:rPr>
        <w:t> </w:t>
      </w:r>
      <w:r>
        <w:rPr/>
        <w:t>M.,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Forsythe,</w:t>
      </w:r>
      <w:r>
        <w:rPr>
          <w:spacing w:val="-8"/>
        </w:rPr>
        <w:t> </w:t>
      </w:r>
      <w:r>
        <w:rPr/>
        <w:t>E.</w:t>
      </w:r>
      <w:r>
        <w:rPr>
          <w:spacing w:val="-7"/>
        </w:rPr>
        <w:t> </w:t>
      </w:r>
      <w:r>
        <w:rPr/>
        <w:t>(2023).</w:t>
      </w:r>
      <w:r>
        <w:rPr>
          <w:spacing w:val="-7"/>
        </w:rPr>
        <w:t> </w:t>
      </w:r>
      <w:r>
        <w:rPr/>
        <w:t>Distributional</w:t>
      </w:r>
      <w:r>
        <w:rPr>
          <w:spacing w:val="-6"/>
        </w:rPr>
        <w:t> </w:t>
      </w:r>
      <w:r>
        <w:rPr/>
        <w:t>impacts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Covid-19</w:t>
      </w:r>
      <w:r>
        <w:rPr>
          <w:spacing w:val="-7"/>
        </w:rPr>
        <w:t> </w:t>
      </w:r>
      <w:r>
        <w:rPr/>
        <w:t>pandemic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CARES</w:t>
      </w:r>
      <w:r>
        <w:rPr>
          <w:spacing w:val="-14"/>
        </w:rPr>
        <w:t> </w:t>
      </w:r>
      <w:r>
        <w:rPr>
          <w:spacing w:val="-4"/>
        </w:rPr>
        <w:t>Act.</w:t>
      </w:r>
    </w:p>
    <w:p>
      <w:pPr>
        <w:spacing w:before="19"/>
        <w:ind w:left="360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Inequality,</w:t>
      </w:r>
      <w:r>
        <w:rPr>
          <w:i/>
          <w:spacing w:val="-11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25.</w:t>
      </w:r>
    </w:p>
    <w:p>
      <w:pPr>
        <w:pStyle w:val="BodyText"/>
        <w:spacing w:line="259" w:lineRule="auto" w:before="180"/>
        <w:ind w:left="360" w:right="628"/>
      </w:pPr>
      <w:r>
        <w:rPr/>
        <w:t>Forsythe,</w:t>
      </w:r>
      <w:r>
        <w:rPr>
          <w:spacing w:val="-6"/>
        </w:rPr>
        <w:t> </w:t>
      </w:r>
      <w:r>
        <w:rPr/>
        <w:t>Eliza.</w:t>
      </w:r>
      <w:r>
        <w:rPr>
          <w:spacing w:val="-6"/>
        </w:rPr>
        <w:t> </w:t>
      </w:r>
      <w:r>
        <w:rPr/>
        <w:t>"Unemployment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Recipiency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Covid-19</w:t>
      </w:r>
      <w:r>
        <w:rPr>
          <w:spacing w:val="-6"/>
        </w:rPr>
        <w:t> </w:t>
      </w:r>
      <w:r>
        <w:rPr/>
        <w:t>Pandemic."</w:t>
      </w:r>
      <w:r>
        <w:rPr>
          <w:spacing w:val="-6"/>
        </w:rPr>
        <w:t> </w:t>
      </w:r>
      <w:r>
        <w:rPr>
          <w:i/>
        </w:rPr>
        <w:t>National</w:t>
      </w:r>
      <w:r>
        <w:rPr>
          <w:i/>
          <w:spacing w:val="-6"/>
        </w:rPr>
        <w:t> </w:t>
      </w:r>
      <w:r>
        <w:rPr>
          <w:i/>
        </w:rPr>
        <w:t>Tax Journal </w:t>
      </w:r>
      <w:r>
        <w:rPr/>
        <w:t>76.2 (2023): 367-391.</w:t>
      </w:r>
    </w:p>
    <w:p>
      <w:pPr>
        <w:pStyle w:val="BodyText"/>
        <w:spacing w:line="259" w:lineRule="auto" w:before="161"/>
        <w:ind w:left="360" w:right="628"/>
      </w:pPr>
      <w:r>
        <w:rPr/>
        <w:t>Cortes,</w:t>
      </w:r>
      <w:r>
        <w:rPr>
          <w:spacing w:val="-3"/>
        </w:rPr>
        <w:t> </w:t>
      </w:r>
      <w:r>
        <w:rPr/>
        <w:t>Guido</w:t>
      </w:r>
      <w:r>
        <w:rPr>
          <w:spacing w:val="-3"/>
        </w:rPr>
        <w:t> </w:t>
      </w:r>
      <w:r>
        <w:rPr/>
        <w:t>Matias,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Eliza</w:t>
      </w:r>
      <w:r>
        <w:rPr>
          <w:spacing w:val="-4"/>
        </w:rPr>
        <w:t> </w:t>
      </w:r>
      <w:r>
        <w:rPr/>
        <w:t>Forsythe.</w:t>
      </w:r>
      <w:r>
        <w:rPr>
          <w:spacing w:val="-3"/>
        </w:rPr>
        <w:t> </w:t>
      </w:r>
      <w:r>
        <w:rPr/>
        <w:t>"Heterogeneous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COVID-19 pandemic." </w:t>
      </w:r>
      <w:r>
        <w:rPr>
          <w:i/>
        </w:rPr>
        <w:t>ILR Review </w:t>
      </w:r>
      <w:r>
        <w:rPr/>
        <w:t>76.1 (2023): 30-55.</w:t>
      </w:r>
    </w:p>
    <w:p>
      <w:pPr>
        <w:pStyle w:val="BodyText"/>
        <w:spacing w:line="259" w:lineRule="auto" w:before="159"/>
        <w:ind w:left="360" w:right="110"/>
      </w:pPr>
      <w:r>
        <w:rPr/>
        <w:t>Forsythe,</w:t>
      </w:r>
      <w:r>
        <w:rPr>
          <w:spacing w:val="-4"/>
        </w:rPr>
        <w:t> </w:t>
      </w:r>
      <w:r>
        <w:rPr/>
        <w:t>E.,</w:t>
      </w:r>
      <w:r>
        <w:rPr>
          <w:spacing w:val="-5"/>
        </w:rPr>
        <w:t> </w:t>
      </w:r>
      <w:r>
        <w:rPr/>
        <w:t>Kahn,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B.,</w:t>
      </w:r>
      <w:r>
        <w:rPr>
          <w:spacing w:val="-5"/>
        </w:rPr>
        <w:t> </w:t>
      </w:r>
      <w:r>
        <w:rPr/>
        <w:t>Lange,</w:t>
      </w:r>
      <w:r>
        <w:rPr>
          <w:spacing w:val="-4"/>
        </w:rPr>
        <w:t> </w:t>
      </w:r>
      <w:r>
        <w:rPr/>
        <w:t>F.,</w:t>
      </w:r>
      <w:r>
        <w:rPr>
          <w:spacing w:val="-4"/>
        </w:rPr>
        <w:t> </w:t>
      </w:r>
      <w:r>
        <w:rPr/>
        <w:t>&amp;</w:t>
      </w:r>
      <w:r>
        <w:rPr>
          <w:spacing w:val="-8"/>
        </w:rPr>
        <w:t> </w:t>
      </w:r>
      <w:r>
        <w:rPr/>
        <w:t>Wiczer,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"Where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workers</w:t>
      </w:r>
      <w:r>
        <w:rPr>
          <w:spacing w:val="-5"/>
        </w:rPr>
        <w:t> </w:t>
      </w:r>
      <w:r>
        <w:rPr/>
        <w:t>gone?</w:t>
      </w:r>
      <w:r>
        <w:rPr>
          <w:spacing w:val="-5"/>
        </w:rPr>
        <w:t> </w:t>
      </w:r>
      <w:r>
        <w:rPr/>
        <w:t>Recalls,</w:t>
      </w:r>
      <w:r>
        <w:rPr>
          <w:spacing w:val="-4"/>
        </w:rPr>
        <w:t> </w:t>
      </w:r>
      <w:r>
        <w:rPr/>
        <w:t>retirements, and reallocation in the COVID recovery." </w:t>
      </w:r>
      <w:r>
        <w:rPr>
          <w:i/>
        </w:rPr>
        <w:t>Labour Economics </w:t>
      </w:r>
      <w:r>
        <w:rPr/>
        <w:t>78 (2022): 102251.</w:t>
      </w:r>
    </w:p>
    <w:p>
      <w:pPr>
        <w:spacing w:line="259" w:lineRule="auto" w:before="159"/>
        <w:ind w:left="360" w:right="628" w:hanging="1"/>
        <w:jc w:val="left"/>
        <w:rPr>
          <w:sz w:val="22"/>
        </w:rPr>
      </w:pPr>
      <w:r>
        <w:rPr>
          <w:sz w:val="22"/>
        </w:rPr>
        <w:t>Forsythe,</w:t>
      </w:r>
      <w:r>
        <w:rPr>
          <w:spacing w:val="-8"/>
          <w:sz w:val="22"/>
        </w:rPr>
        <w:t> </w:t>
      </w:r>
      <w:r>
        <w:rPr>
          <w:sz w:val="22"/>
        </w:rPr>
        <w:t>E.</w:t>
      </w:r>
      <w:r>
        <w:rPr>
          <w:spacing w:val="-9"/>
          <w:sz w:val="22"/>
        </w:rPr>
        <w:t> </w:t>
      </w:r>
      <w:r>
        <w:rPr>
          <w:sz w:val="22"/>
        </w:rPr>
        <w:t>C..</w:t>
      </w:r>
      <w:r>
        <w:rPr>
          <w:spacing w:val="-8"/>
          <w:sz w:val="22"/>
        </w:rPr>
        <w:t> </w:t>
      </w:r>
      <w:r>
        <w:rPr>
          <w:sz w:val="22"/>
        </w:rPr>
        <w:t>“Youth</w:t>
      </w:r>
      <w:r>
        <w:rPr>
          <w:spacing w:val="-8"/>
          <w:sz w:val="22"/>
        </w:rPr>
        <w:t> </w:t>
      </w:r>
      <w:r>
        <w:rPr>
          <w:sz w:val="22"/>
        </w:rPr>
        <w:t>Hiring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Labor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13"/>
          <w:sz w:val="22"/>
        </w:rPr>
        <w:t> </w:t>
      </w:r>
      <w:r>
        <w:rPr>
          <w:sz w:val="22"/>
        </w:rPr>
        <w:t>Tightness.”</w:t>
      </w:r>
      <w:r>
        <w:rPr>
          <w:spacing w:val="-12"/>
          <w:sz w:val="22"/>
        </w:rPr>
        <w:t> </w:t>
      </w:r>
      <w:r>
        <w:rPr>
          <w:i/>
          <w:sz w:val="22"/>
        </w:rPr>
        <w:t>AEA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9"/>
          <w:sz w:val="22"/>
        </w:rPr>
        <w:t> </w:t>
      </w:r>
      <w:r>
        <w:rPr>
          <w:sz w:val="22"/>
        </w:rPr>
        <w:t>Vol.</w:t>
      </w:r>
      <w:r>
        <w:rPr>
          <w:spacing w:val="-8"/>
          <w:sz w:val="22"/>
        </w:rPr>
        <w:t> </w:t>
      </w:r>
      <w:r>
        <w:rPr>
          <w:sz w:val="22"/>
        </w:rPr>
        <w:t>112 (2022): 117-120.</w:t>
      </w:r>
    </w:p>
    <w:p>
      <w:pPr>
        <w:pStyle w:val="BodyText"/>
        <w:spacing w:line="259" w:lineRule="auto" w:before="160"/>
        <w:ind w:left="360"/>
      </w:pPr>
      <w:r>
        <w:rPr/>
        <w:t>Forsythe,</w:t>
      </w:r>
      <w:r>
        <w:rPr>
          <w:spacing w:val="-3"/>
        </w:rPr>
        <w:t> </w:t>
      </w:r>
      <w:r>
        <w:rPr/>
        <w:t>Eliza.</w:t>
      </w:r>
      <w:r>
        <w:rPr>
          <w:spacing w:val="-3"/>
        </w:rPr>
        <w:t> </w:t>
      </w:r>
      <w:r>
        <w:rPr/>
        <w:t>"Why</w:t>
      </w:r>
      <w:r>
        <w:rPr>
          <w:spacing w:val="-3"/>
        </w:rPr>
        <w:t> </w:t>
      </w:r>
      <w:r>
        <w:rPr/>
        <w:t>don’t</w:t>
      </w:r>
      <w:r>
        <w:rPr>
          <w:spacing w:val="-3"/>
        </w:rPr>
        <w:t> </w:t>
      </w:r>
      <w:r>
        <w:rPr/>
        <w:t>firms</w:t>
      </w:r>
      <w:r>
        <w:rPr>
          <w:spacing w:val="-4"/>
        </w:rPr>
        <w:t> </w:t>
      </w:r>
      <w:r>
        <w:rPr/>
        <w:t>hire</w:t>
      </w:r>
      <w:r>
        <w:rPr>
          <w:spacing w:val="-4"/>
        </w:rPr>
        <w:t> </w:t>
      </w:r>
      <w:r>
        <w:rPr/>
        <w:t>young</w:t>
      </w:r>
      <w:r>
        <w:rPr>
          <w:spacing w:val="-4"/>
        </w:rPr>
        <w:t> </w:t>
      </w:r>
      <w:r>
        <w:rPr/>
        <w:t>workers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recessions?"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/>
        <w:t>132.645 (2022): 1765-1789.</w:t>
      </w:r>
    </w:p>
    <w:p>
      <w:pPr>
        <w:pStyle w:val="BodyText"/>
        <w:spacing w:after="0" w:line="259" w:lineRule="auto"/>
        <w:sectPr>
          <w:headerReference w:type="default" r:id="rId5"/>
          <w:type w:val="continuous"/>
          <w:pgSz w:w="12240" w:h="15840"/>
          <w:pgMar w:header="732" w:footer="0" w:top="1140" w:bottom="280" w:left="1080" w:right="1080"/>
          <w:pgNumType w:start="1"/>
        </w:sectPr>
      </w:pPr>
    </w:p>
    <w:p>
      <w:pPr>
        <w:pStyle w:val="BodyText"/>
        <w:spacing w:before="39"/>
      </w:pPr>
    </w:p>
    <w:p>
      <w:pPr>
        <w:pStyle w:val="BodyText"/>
        <w:ind w:left="360"/>
      </w:pPr>
      <w:r>
        <w:rPr/>
        <w:t>Forsythe,</w:t>
      </w:r>
      <w:r>
        <w:rPr>
          <w:spacing w:val="-11"/>
        </w:rPr>
        <w:t> </w:t>
      </w:r>
      <w:r>
        <w:rPr/>
        <w:t>Eliza,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Jhih-Chian</w:t>
      </w:r>
      <w:r>
        <w:rPr>
          <w:spacing w:val="-14"/>
        </w:rPr>
        <w:t> </w:t>
      </w:r>
      <w:r>
        <w:rPr/>
        <w:t>Wu.</w:t>
      </w:r>
      <w:r>
        <w:rPr>
          <w:spacing w:val="-11"/>
        </w:rPr>
        <w:t> </w:t>
      </w:r>
      <w:r>
        <w:rPr/>
        <w:t>"Explaining</w:t>
      </w:r>
      <w:r>
        <w:rPr>
          <w:spacing w:val="-10"/>
        </w:rPr>
        <w:t> </w:t>
      </w:r>
      <w:r>
        <w:rPr/>
        <w:t>demographic</w:t>
      </w:r>
      <w:r>
        <w:rPr>
          <w:spacing w:val="-12"/>
        </w:rPr>
        <w:t> </w:t>
      </w:r>
      <w:r>
        <w:rPr/>
        <w:t>heterogeneity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cyclical</w:t>
      </w:r>
      <w:r>
        <w:rPr>
          <w:spacing w:val="-11"/>
        </w:rPr>
        <w:t> </w:t>
      </w:r>
      <w:r>
        <w:rPr>
          <w:spacing w:val="-2"/>
        </w:rPr>
        <w:t>unemployment."</w:t>
      </w:r>
    </w:p>
    <w:p>
      <w:pPr>
        <w:spacing w:before="21"/>
        <w:ind w:left="360" w:right="0" w:firstLine="0"/>
        <w:jc w:val="left"/>
        <w:rPr>
          <w:sz w:val="22"/>
        </w:rPr>
      </w:pPr>
      <w:r>
        <w:rPr>
          <w:i/>
          <w:sz w:val="22"/>
        </w:rPr>
        <w:t>Labour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sz w:val="22"/>
        </w:rPr>
        <w:t>69</w:t>
      </w:r>
      <w:r>
        <w:rPr>
          <w:spacing w:val="-8"/>
          <w:sz w:val="22"/>
        </w:rPr>
        <w:t> </w:t>
      </w:r>
      <w:r>
        <w:rPr>
          <w:sz w:val="22"/>
        </w:rPr>
        <w:t>(2021):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101955.</w:t>
      </w:r>
    </w:p>
    <w:p>
      <w:pPr>
        <w:pStyle w:val="BodyText"/>
        <w:spacing w:line="259" w:lineRule="auto" w:before="179"/>
        <w:ind w:left="359" w:right="83"/>
      </w:pPr>
      <w:r>
        <w:rPr/>
        <w:t>Forsythe,</w:t>
      </w:r>
      <w:r>
        <w:rPr>
          <w:spacing w:val="-4"/>
        </w:rPr>
        <w:t> </w:t>
      </w:r>
      <w:r>
        <w:rPr/>
        <w:t>E.,</w:t>
      </w:r>
      <w:r>
        <w:rPr>
          <w:spacing w:val="-5"/>
        </w:rPr>
        <w:t> </w:t>
      </w:r>
      <w:r>
        <w:rPr/>
        <w:t>Kahn,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B.,</w:t>
      </w:r>
      <w:r>
        <w:rPr>
          <w:spacing w:val="-5"/>
        </w:rPr>
        <w:t> </w:t>
      </w:r>
      <w:r>
        <w:rPr/>
        <w:t>Lange,</w:t>
      </w:r>
      <w:r>
        <w:rPr>
          <w:spacing w:val="-4"/>
        </w:rPr>
        <w:t> </w:t>
      </w:r>
      <w:r>
        <w:rPr/>
        <w:t>F.,</w:t>
      </w:r>
      <w:r>
        <w:rPr>
          <w:spacing w:val="-4"/>
        </w:rPr>
        <w:t> </w:t>
      </w:r>
      <w:r>
        <w:rPr/>
        <w:t>&amp;</w:t>
      </w:r>
      <w:r>
        <w:rPr>
          <w:spacing w:val="-8"/>
        </w:rPr>
        <w:t> </w:t>
      </w:r>
      <w:r>
        <w:rPr/>
        <w:t>Wiczer,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"Labor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COVID-19: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 vacancy postings and UI claims." </w:t>
      </w:r>
      <w:r>
        <w:rPr>
          <w:i/>
        </w:rPr>
        <w:t>Journal of Public Economics </w:t>
      </w:r>
      <w:r>
        <w:rPr/>
        <w:t>189 (2020): 104238.</w:t>
      </w:r>
    </w:p>
    <w:p>
      <w:pPr>
        <w:pStyle w:val="BodyText"/>
        <w:spacing w:line="259" w:lineRule="auto" w:before="161"/>
        <w:ind w:left="359"/>
      </w:pPr>
      <w:r>
        <w:rPr/>
        <w:t>Forsythe,</w:t>
      </w:r>
      <w:r>
        <w:rPr>
          <w:spacing w:val="-3"/>
        </w:rPr>
        <w:t> </w:t>
      </w:r>
      <w:r>
        <w:rPr/>
        <w:t>Eliza.</w:t>
      </w:r>
      <w:r>
        <w:rPr>
          <w:spacing w:val="-3"/>
        </w:rPr>
        <w:t> </w:t>
      </w:r>
      <w:r>
        <w:rPr/>
        <w:t>"Careers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firms: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mobility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lifecycle."</w:t>
      </w:r>
      <w:r>
        <w:rPr>
          <w:spacing w:val="-3"/>
        </w:rPr>
        <w:t> </w:t>
      </w:r>
      <w:r>
        <w:rPr>
          <w:i/>
        </w:rPr>
        <w:t>Labour</w:t>
      </w:r>
      <w:r>
        <w:rPr>
          <w:i/>
          <w:spacing w:val="-3"/>
        </w:rPr>
        <w:t> </w:t>
      </w:r>
      <w:r>
        <w:rPr/>
        <w:t>33.3</w:t>
      </w:r>
      <w:r>
        <w:rPr>
          <w:spacing w:val="-3"/>
        </w:rPr>
        <w:t> </w:t>
      </w:r>
      <w:r>
        <w:rPr/>
        <w:t>(2019):</w:t>
      </w:r>
      <w:r>
        <w:rPr>
          <w:spacing w:val="-3"/>
        </w:rPr>
        <w:t> </w:t>
      </w:r>
      <w:r>
        <w:rPr/>
        <w:t>241- </w:t>
      </w:r>
      <w:r>
        <w:rPr>
          <w:spacing w:val="-4"/>
        </w:rPr>
        <w:t>277.</w:t>
      </w:r>
    </w:p>
    <w:p>
      <w:pPr>
        <w:pStyle w:val="BodyText"/>
        <w:spacing w:before="159"/>
        <w:ind w:left="359"/>
      </w:pPr>
      <w:r>
        <w:rPr/>
        <w:t>Forsythe,</w:t>
      </w:r>
      <w:r>
        <w:rPr>
          <w:spacing w:val="-9"/>
        </w:rPr>
        <w:t> </w:t>
      </w:r>
      <w:r>
        <w:rPr/>
        <w:t>Eliza</w:t>
      </w:r>
      <w:r>
        <w:rPr>
          <w:spacing w:val="-9"/>
        </w:rPr>
        <w:t> </w:t>
      </w:r>
      <w:r>
        <w:rPr/>
        <w:t>C.</w:t>
      </w:r>
      <w:r>
        <w:rPr>
          <w:spacing w:val="-8"/>
        </w:rPr>
        <w:t> </w:t>
      </w:r>
      <w:r>
        <w:rPr/>
        <w:t>"The</w:t>
      </w:r>
      <w:r>
        <w:rPr>
          <w:spacing w:val="-10"/>
        </w:rPr>
        <w:t> </w:t>
      </w:r>
      <w:r>
        <w:rPr/>
        <w:t>occupational</w:t>
      </w:r>
      <w:r>
        <w:rPr>
          <w:spacing w:val="-8"/>
        </w:rPr>
        <w:t> </w:t>
      </w:r>
      <w:r>
        <w:rPr/>
        <w:t>structures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low-and</w:t>
      </w:r>
      <w:r>
        <w:rPr>
          <w:spacing w:val="-8"/>
        </w:rPr>
        <w:t> </w:t>
      </w:r>
      <w:r>
        <w:rPr/>
        <w:t>high-wage</w:t>
      </w:r>
      <w:r>
        <w:rPr>
          <w:spacing w:val="-9"/>
        </w:rPr>
        <w:t> </w:t>
      </w:r>
      <w:r>
        <w:rPr/>
        <w:t>service</w:t>
      </w:r>
      <w:r>
        <w:rPr>
          <w:spacing w:val="-8"/>
        </w:rPr>
        <w:t> </w:t>
      </w:r>
      <w:r>
        <w:rPr/>
        <w:t>sector</w:t>
      </w:r>
      <w:r>
        <w:rPr>
          <w:spacing w:val="-8"/>
        </w:rPr>
        <w:t> </w:t>
      </w:r>
      <w:r>
        <w:rPr>
          <w:spacing w:val="-2"/>
        </w:rPr>
        <w:t>establishments."</w:t>
      </w:r>
    </w:p>
    <w:p>
      <w:pPr>
        <w:spacing w:before="20"/>
        <w:ind w:left="359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-12"/>
          <w:sz w:val="22"/>
        </w:rPr>
        <w:t> </w:t>
      </w:r>
      <w:r>
        <w:rPr>
          <w:sz w:val="22"/>
        </w:rPr>
        <w:t>33.2</w:t>
      </w:r>
      <w:r>
        <w:rPr>
          <w:spacing w:val="-11"/>
          <w:sz w:val="22"/>
        </w:rPr>
        <w:t> </w:t>
      </w:r>
      <w:r>
        <w:rPr>
          <w:sz w:val="22"/>
        </w:rPr>
        <w:t>(2019):</w:t>
      </w:r>
      <w:r>
        <w:rPr>
          <w:spacing w:val="-12"/>
          <w:sz w:val="22"/>
        </w:rPr>
        <w:t> </w:t>
      </w:r>
      <w:r>
        <w:rPr>
          <w:sz w:val="22"/>
        </w:rPr>
        <w:t>76-</w:t>
      </w:r>
      <w:r>
        <w:rPr>
          <w:spacing w:val="-5"/>
          <w:sz w:val="22"/>
        </w:rPr>
        <w:t>91.</w:t>
      </w:r>
    </w:p>
    <w:p>
      <w:pPr>
        <w:pStyle w:val="BodyText"/>
        <w:spacing w:before="200"/>
      </w:pPr>
    </w:p>
    <w:p>
      <w:pPr>
        <w:pStyle w:val="Heading1"/>
        <w:ind w:left="359"/>
      </w:pPr>
      <w:r>
        <w:rPr/>
        <w:t>WORKING</w:t>
      </w:r>
      <w:r>
        <w:rPr>
          <w:spacing w:val="-13"/>
        </w:rPr>
        <w:t> </w:t>
      </w:r>
      <w:r>
        <w:rPr>
          <w:spacing w:val="-2"/>
        </w:rPr>
        <w:t>PAPERS</w:t>
      </w:r>
    </w:p>
    <w:p>
      <w:pPr>
        <w:pStyle w:val="BodyText"/>
        <w:spacing w:line="259" w:lineRule="auto" w:before="19"/>
        <w:ind w:left="359" w:right="628"/>
      </w:pPr>
      <w:r>
        <w:rPr/>
        <w:t>“Why</w:t>
      </w:r>
      <w:r>
        <w:rPr>
          <w:spacing w:val="-9"/>
        </w:rPr>
        <w:t> </w:t>
      </w:r>
      <w:r>
        <w:rPr/>
        <w:t>Don't</w:t>
      </w:r>
      <w:r>
        <w:rPr>
          <w:spacing w:val="-9"/>
        </w:rPr>
        <w:t> </w:t>
      </w:r>
      <w:r>
        <w:rPr/>
        <w:t>Eligible</w:t>
      </w:r>
      <w:r>
        <w:rPr>
          <w:spacing w:val="-12"/>
        </w:rPr>
        <w:t> </w:t>
      </w:r>
      <w:r>
        <w:rPr/>
        <w:t>Workers</w:t>
      </w:r>
      <w:r>
        <w:rPr>
          <w:spacing w:val="-9"/>
        </w:rPr>
        <w:t> </w:t>
      </w:r>
      <w:r>
        <w:rPr/>
        <w:t>Receive</w:t>
      </w:r>
      <w:r>
        <w:rPr>
          <w:spacing w:val="-9"/>
        </w:rPr>
        <w:t> </w:t>
      </w:r>
      <w:r>
        <w:rPr/>
        <w:t>Unemployment</w:t>
      </w:r>
      <w:r>
        <w:rPr>
          <w:spacing w:val="-8"/>
        </w:rPr>
        <w:t> </w:t>
      </w:r>
      <w:r>
        <w:rPr/>
        <w:t>Insurance?”</w:t>
      </w:r>
      <w:r>
        <w:rPr>
          <w:spacing w:val="-9"/>
        </w:rPr>
        <w:t> </w:t>
      </w:r>
      <w:r>
        <w:rPr/>
        <w:t>(with</w:t>
      </w:r>
      <w:r>
        <w:rPr>
          <w:spacing w:val="-8"/>
        </w:rPr>
        <w:t> </w:t>
      </w:r>
      <w:r>
        <w:rPr/>
        <w:t>Hesong</w:t>
      </w:r>
      <w:r>
        <w:rPr>
          <w:spacing w:val="-14"/>
        </w:rPr>
        <w:t> </w:t>
      </w:r>
      <w:r>
        <w:rPr/>
        <w:t>Yang)</w:t>
      </w:r>
      <w:r>
        <w:rPr>
          <w:spacing w:val="-9"/>
        </w:rPr>
        <w:t> </w:t>
      </w:r>
      <w:r>
        <w:rPr/>
        <w:t>(revision </w:t>
      </w:r>
      <w:r>
        <w:rPr>
          <w:spacing w:val="-2"/>
        </w:rPr>
        <w:t>requested)</w:t>
      </w:r>
    </w:p>
    <w:p>
      <w:pPr>
        <w:pStyle w:val="BodyText"/>
        <w:spacing w:line="410" w:lineRule="auto" w:before="161"/>
        <w:ind w:left="360" w:hanging="1"/>
      </w:pPr>
      <w:r>
        <w:rPr/>
        <w:t>“The</w:t>
      </w:r>
      <w:r>
        <w:rPr>
          <w:spacing w:val="-6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Employer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Laws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Recipiency”</w:t>
      </w:r>
      <w:r>
        <w:rPr>
          <w:spacing w:val="-6"/>
        </w:rPr>
        <w:t> </w:t>
      </w:r>
      <w:r>
        <w:rPr/>
        <w:t>(with</w:t>
      </w:r>
      <w:r>
        <w:rPr>
          <w:spacing w:val="-13"/>
        </w:rPr>
        <w:t> </w:t>
      </w:r>
      <w:r>
        <w:rPr/>
        <w:t>Yoonhwan</w:t>
      </w:r>
      <w:r>
        <w:rPr>
          <w:spacing w:val="-6"/>
        </w:rPr>
        <w:t> </w:t>
      </w:r>
      <w:r>
        <w:rPr/>
        <w:t>Kim) “Occupational Job Ladders Within and Between Firms”</w:t>
      </w:r>
    </w:p>
    <w:p>
      <w:pPr>
        <w:pStyle w:val="BodyText"/>
        <w:ind w:left="360"/>
      </w:pPr>
      <w:r>
        <w:rPr/>
        <w:t>“Screening,</w:t>
      </w:r>
      <w:r>
        <w:rPr>
          <w:spacing w:val="-10"/>
        </w:rPr>
        <w:t> </w:t>
      </w:r>
      <w:r>
        <w:rPr/>
        <w:t>Monitoring,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Sorting</w:t>
      </w:r>
      <w:r>
        <w:rPr>
          <w:spacing w:val="-10"/>
        </w:rPr>
        <w:t> </w:t>
      </w:r>
      <w:r>
        <w:rPr/>
        <w:t>across</w:t>
      </w:r>
      <w:r>
        <w:rPr>
          <w:spacing w:val="-11"/>
        </w:rPr>
        <w:t> </w:t>
      </w:r>
      <w:r>
        <w:rPr>
          <w:spacing w:val="-2"/>
        </w:rPr>
        <w:t>Occupations”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Heading1"/>
      </w:pPr>
      <w:r>
        <w:rPr/>
        <w:t>RESEARCH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PROGRESS</w:t>
      </w:r>
    </w:p>
    <w:p>
      <w:pPr>
        <w:pStyle w:val="BodyText"/>
        <w:spacing w:line="259" w:lineRule="auto" w:before="20"/>
        <w:ind w:left="360" w:right="628"/>
      </w:pPr>
      <w:r>
        <w:rPr/>
        <w:t>Why</w:t>
      </w:r>
      <w:r>
        <w:rPr>
          <w:spacing w:val="-4"/>
        </w:rPr>
        <w:t> </w:t>
      </w:r>
      <w:r>
        <w:rPr/>
        <w:t>Did</w:t>
      </w:r>
      <w:r>
        <w:rPr>
          <w:spacing w:val="-8"/>
        </w:rPr>
        <w:t> </w:t>
      </w:r>
      <w:r>
        <w:rPr/>
        <w:t>Vacancies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Pandemic</w:t>
      </w:r>
      <w:r>
        <w:rPr>
          <w:spacing w:val="-5"/>
        </w:rPr>
        <w:t> </w:t>
      </w:r>
      <w:r>
        <w:rPr/>
        <w:t>Recession?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Lisa</w:t>
      </w:r>
      <w:r>
        <w:rPr>
          <w:spacing w:val="-5"/>
        </w:rPr>
        <w:t> </w:t>
      </w:r>
      <w:r>
        <w:rPr/>
        <w:t>B</w:t>
      </w:r>
      <w:r>
        <w:rPr>
          <w:spacing w:val="-4"/>
        </w:rPr>
        <w:t> </w:t>
      </w:r>
      <w:r>
        <w:rPr/>
        <w:t>Kahn,</w:t>
      </w:r>
      <w:r>
        <w:rPr>
          <w:spacing w:val="-4"/>
        </w:rPr>
        <w:t> </w:t>
      </w:r>
      <w:r>
        <w:rPr/>
        <w:t>Fabian</w:t>
      </w:r>
      <w:r>
        <w:rPr>
          <w:spacing w:val="-4"/>
        </w:rPr>
        <w:t> </w:t>
      </w:r>
      <w:r>
        <w:rPr/>
        <w:t>Lange,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G </w:t>
      </w:r>
      <w:r>
        <w:rPr>
          <w:spacing w:val="-2"/>
        </w:rPr>
        <w:t>Wiczer)</w:t>
      </w:r>
    </w:p>
    <w:p>
      <w:pPr>
        <w:pStyle w:val="BodyText"/>
        <w:spacing w:before="160"/>
        <w:ind w:left="360"/>
      </w:pPr>
      <w:r>
        <w:rPr/>
        <w:t>Occupational</w:t>
      </w:r>
      <w:r>
        <w:rPr>
          <w:spacing w:val="-14"/>
        </w:rPr>
        <w:t> </w:t>
      </w:r>
      <w:r>
        <w:rPr/>
        <w:t>Restructuring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Brazil</w:t>
      </w:r>
      <w:r>
        <w:rPr>
          <w:spacing w:val="-9"/>
        </w:rPr>
        <w:t> </w:t>
      </w:r>
      <w:r>
        <w:rPr/>
        <w:t>(with</w:t>
      </w:r>
      <w:r>
        <w:rPr>
          <w:spacing w:val="-14"/>
        </w:rPr>
        <w:t> </w:t>
      </w:r>
      <w:r>
        <w:rPr/>
        <w:t>Anahid</w:t>
      </w:r>
      <w:r>
        <w:rPr>
          <w:spacing w:val="-9"/>
        </w:rPr>
        <w:t> </w:t>
      </w:r>
      <w:r>
        <w:rPr/>
        <w:t>Bauer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Leticia</w:t>
      </w:r>
      <w:r>
        <w:rPr>
          <w:spacing w:val="-8"/>
        </w:rPr>
        <w:t> </w:t>
      </w:r>
      <w:r>
        <w:rPr>
          <w:spacing w:val="-2"/>
        </w:rPr>
        <w:t>Juarez)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</w:rPr>
        <w:t>SUSPENDED</w:t>
      </w:r>
      <w:r>
        <w:rPr>
          <w:spacing w:val="2"/>
        </w:rPr>
        <w:t> </w:t>
      </w:r>
      <w:r>
        <w:rPr>
          <w:spacing w:val="-2"/>
        </w:rPr>
        <w:t>PROJECTS</w:t>
      </w:r>
    </w:p>
    <w:p>
      <w:pPr>
        <w:spacing w:line="259" w:lineRule="auto" w:before="21"/>
        <w:ind w:left="359" w:right="83" w:firstLine="0"/>
        <w:jc w:val="left"/>
        <w:rPr>
          <w:i/>
          <w:sz w:val="22"/>
        </w:rPr>
      </w:pPr>
      <w:r>
        <w:rPr>
          <w:i/>
          <w:sz w:val="22"/>
        </w:rPr>
        <w:t>Projects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suspended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Bureau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Cancelled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Visiting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Access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Restricted Data in July 2025</w:t>
      </w:r>
    </w:p>
    <w:p>
      <w:pPr>
        <w:pStyle w:val="BodyText"/>
        <w:spacing w:line="410" w:lineRule="auto"/>
        <w:ind w:left="359" w:right="2879" w:hanging="1"/>
      </w:pPr>
      <w:r>
        <w:rPr/>
        <w:t>Occupational</w:t>
      </w:r>
      <w:r>
        <w:rPr>
          <w:spacing w:val="-7"/>
        </w:rPr>
        <w:t> </w:t>
      </w:r>
      <w:r>
        <w:rPr/>
        <w:t>Restructuring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Great</w:t>
      </w:r>
      <w:r>
        <w:rPr>
          <w:spacing w:val="-5"/>
        </w:rPr>
        <w:t> </w:t>
      </w:r>
      <w:r>
        <w:rPr/>
        <w:t>Recession</w:t>
      </w:r>
      <w:r>
        <w:rPr>
          <w:spacing w:val="-5"/>
        </w:rPr>
        <w:t> </w:t>
      </w:r>
      <w:r>
        <w:rPr/>
        <w:t>(with</w:t>
      </w:r>
      <w:r>
        <w:rPr>
          <w:spacing w:val="-14"/>
        </w:rPr>
        <w:t> </w:t>
      </w:r>
      <w:r>
        <w:rPr/>
        <w:t>Anahid</w:t>
      </w:r>
      <w:r>
        <w:rPr>
          <w:spacing w:val="-6"/>
        </w:rPr>
        <w:t> </w:t>
      </w:r>
      <w:r>
        <w:rPr/>
        <w:t>Bauer) The Effect of Minimum Wage Laws on Establishment Entry and Exit</w:t>
      </w:r>
    </w:p>
    <w:p>
      <w:pPr>
        <w:pStyle w:val="BodyText"/>
        <w:spacing w:before="20"/>
      </w:pPr>
    </w:p>
    <w:p>
      <w:pPr>
        <w:pStyle w:val="Heading1"/>
        <w:ind w:left="359"/>
      </w:pPr>
      <w:r>
        <w:rPr>
          <w:spacing w:val="-2"/>
        </w:rPr>
        <w:t>REPORTS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WRITING</w:t>
      </w:r>
    </w:p>
    <w:p>
      <w:pPr>
        <w:pStyle w:val="BodyText"/>
        <w:spacing w:line="259" w:lineRule="auto" w:before="21"/>
        <w:ind w:left="359" w:right="947"/>
      </w:pPr>
      <w:r>
        <w:rPr/>
        <w:t>Forsythe,</w:t>
      </w:r>
      <w:r>
        <w:rPr>
          <w:spacing w:val="-6"/>
        </w:rPr>
        <w:t> </w:t>
      </w:r>
      <w:r>
        <w:rPr/>
        <w:t>Eliza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Hesong</w:t>
      </w:r>
      <w:r>
        <w:rPr>
          <w:spacing w:val="-13"/>
        </w:rPr>
        <w:t> </w:t>
      </w:r>
      <w:r>
        <w:rPr/>
        <w:t>Yang.</w:t>
      </w:r>
      <w:r>
        <w:rPr>
          <w:spacing w:val="-6"/>
        </w:rPr>
        <w:t> </w:t>
      </w:r>
      <w:r>
        <w:rPr/>
        <w:t>“Understanding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Recipiency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 Covid-19 Pandemic” (2021) [Report prepared for the Department of Labor]</w:t>
      </w:r>
    </w:p>
    <w:p>
      <w:pPr>
        <w:spacing w:line="259" w:lineRule="auto" w:before="159"/>
        <w:ind w:left="359" w:right="110" w:firstLine="0"/>
        <w:jc w:val="left"/>
        <w:rPr>
          <w:sz w:val="22"/>
        </w:rPr>
      </w:pPr>
      <w:r>
        <w:rPr>
          <w:sz w:val="22"/>
        </w:rPr>
        <w:t>Forsythe, Eliza. "Automation and</w:t>
      </w:r>
      <w:r>
        <w:rPr>
          <w:spacing w:val="-2"/>
          <w:sz w:val="22"/>
        </w:rPr>
        <w:t> </w:t>
      </w:r>
      <w:r>
        <w:rPr>
          <w:sz w:val="22"/>
        </w:rPr>
        <w:t>Technological Change:</w:t>
      </w:r>
      <w:r>
        <w:rPr>
          <w:spacing w:val="-3"/>
          <w:sz w:val="22"/>
        </w:rPr>
        <w:t> </w:t>
      </w:r>
      <w:r>
        <w:rPr>
          <w:sz w:val="22"/>
        </w:rPr>
        <w:t>The Outlook for</w:t>
      </w:r>
      <w:r>
        <w:rPr>
          <w:spacing w:val="-3"/>
          <w:sz w:val="22"/>
        </w:rPr>
        <w:t> </w:t>
      </w:r>
      <w:r>
        <w:rPr>
          <w:sz w:val="22"/>
        </w:rPr>
        <w:t>Workers and Economies." </w:t>
      </w:r>
      <w:r>
        <w:rPr>
          <w:i/>
          <w:sz w:val="22"/>
        </w:rPr>
        <w:t>Center 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Ifo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Forum</w:t>
      </w:r>
      <w:r>
        <w:rPr>
          <w:sz w:val="22"/>
        </w:rPr>
        <w:t>.</w:t>
      </w:r>
      <w:r>
        <w:rPr>
          <w:spacing w:val="-9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21.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03.</w:t>
      </w:r>
      <w:r>
        <w:rPr>
          <w:spacing w:val="-5"/>
          <w:sz w:val="22"/>
        </w:rPr>
        <w:t> </w:t>
      </w:r>
      <w:r>
        <w:rPr>
          <w:sz w:val="22"/>
        </w:rPr>
        <w:t>München:</w:t>
      </w:r>
      <w:r>
        <w:rPr>
          <w:spacing w:val="-5"/>
          <w:sz w:val="22"/>
        </w:rPr>
        <w:t> </w:t>
      </w:r>
      <w:r>
        <w:rPr>
          <w:sz w:val="22"/>
        </w:rPr>
        <w:t>ifo</w:t>
      </w:r>
      <w:r>
        <w:rPr>
          <w:spacing w:val="-5"/>
          <w:sz w:val="22"/>
        </w:rPr>
        <w:t> </w:t>
      </w:r>
      <w:r>
        <w:rPr>
          <w:sz w:val="22"/>
        </w:rPr>
        <w:t>Institut- Leibniz-Institut für Wirtschaftsforschung an der Universität München, (2020).</w:t>
      </w:r>
    </w:p>
    <w:p>
      <w:pPr>
        <w:spacing w:line="259" w:lineRule="auto" w:before="160"/>
        <w:ind w:left="359" w:right="0" w:firstLine="0"/>
        <w:jc w:val="left"/>
        <w:rPr>
          <w:sz w:val="22"/>
        </w:rPr>
      </w:pPr>
      <w:r>
        <w:rPr>
          <w:sz w:val="22"/>
        </w:rPr>
        <w:t>Forsythe,</w:t>
      </w:r>
      <w:r>
        <w:rPr>
          <w:spacing w:val="-5"/>
          <w:sz w:val="22"/>
        </w:rPr>
        <w:t> </w:t>
      </w:r>
      <w:r>
        <w:rPr>
          <w:sz w:val="22"/>
        </w:rPr>
        <w:t>Eliza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5"/>
          <w:sz w:val="22"/>
        </w:rPr>
        <w:t> </w:t>
      </w:r>
      <w:r>
        <w:rPr>
          <w:sz w:val="22"/>
        </w:rPr>
        <w:t>"Why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Wages</w:t>
      </w:r>
      <w:r>
        <w:rPr>
          <w:spacing w:val="-5"/>
          <w:sz w:val="22"/>
        </w:rPr>
        <w:t> </w:t>
      </w:r>
      <w:r>
        <w:rPr>
          <w:sz w:val="22"/>
        </w:rPr>
        <w:t>Differ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Businesses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z w:val="22"/>
        </w:rPr>
        <w:t>Market?"</w:t>
      </w:r>
      <w:r>
        <w:rPr>
          <w:spacing w:val="-5"/>
          <w:sz w:val="22"/>
        </w:rPr>
        <w:t> </w:t>
      </w:r>
      <w:r>
        <w:rPr>
          <w:i/>
          <w:sz w:val="22"/>
        </w:rPr>
        <w:t>Employment Research Newsletter </w:t>
      </w:r>
      <w:r>
        <w:rPr>
          <w:sz w:val="22"/>
        </w:rPr>
        <w:t>25.4 (2018): 2.</w:t>
      </w:r>
    </w:p>
    <w:p>
      <w:pPr>
        <w:spacing w:line="259" w:lineRule="auto" w:before="159"/>
        <w:ind w:left="359" w:right="0" w:firstLine="0"/>
        <w:jc w:val="left"/>
        <w:rPr>
          <w:sz w:val="22"/>
        </w:rPr>
      </w:pPr>
      <w:r>
        <w:rPr>
          <w:sz w:val="22"/>
        </w:rPr>
        <w:t>Forsythe,</w:t>
      </w:r>
      <w:r>
        <w:rPr>
          <w:spacing w:val="-8"/>
          <w:sz w:val="22"/>
        </w:rPr>
        <w:t> </w:t>
      </w:r>
      <w:r>
        <w:rPr>
          <w:sz w:val="22"/>
        </w:rPr>
        <w:t>Eliza.</w:t>
      </w:r>
      <w:r>
        <w:rPr>
          <w:spacing w:val="-8"/>
          <w:sz w:val="22"/>
        </w:rPr>
        <w:t> </w:t>
      </w:r>
      <w:r>
        <w:rPr>
          <w:sz w:val="22"/>
        </w:rPr>
        <w:t>"Young</w:t>
      </w:r>
      <w:r>
        <w:rPr>
          <w:spacing w:val="-11"/>
          <w:sz w:val="22"/>
        </w:rPr>
        <w:t> </w:t>
      </w:r>
      <w:r>
        <w:rPr>
          <w:sz w:val="22"/>
        </w:rPr>
        <w:t>Workers</w:t>
      </w:r>
      <w:r>
        <w:rPr>
          <w:spacing w:val="-8"/>
          <w:sz w:val="22"/>
        </w:rPr>
        <w:t> </w:t>
      </w:r>
      <w:r>
        <w:rPr>
          <w:sz w:val="22"/>
        </w:rPr>
        <w:t>Left</w:t>
      </w:r>
      <w:r>
        <w:rPr>
          <w:spacing w:val="-8"/>
          <w:sz w:val="22"/>
        </w:rPr>
        <w:t> </w:t>
      </w:r>
      <w:r>
        <w:rPr>
          <w:sz w:val="22"/>
        </w:rPr>
        <w:t>Behind:</w:t>
      </w:r>
      <w:r>
        <w:rPr>
          <w:spacing w:val="-8"/>
          <w:sz w:val="22"/>
        </w:rPr>
        <w:t> </w:t>
      </w:r>
      <w:r>
        <w:rPr>
          <w:sz w:val="22"/>
        </w:rPr>
        <w:t>Hiring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Great</w:t>
      </w:r>
      <w:r>
        <w:rPr>
          <w:spacing w:val="-8"/>
          <w:sz w:val="22"/>
        </w:rPr>
        <w:t> </w:t>
      </w:r>
      <w:r>
        <w:rPr>
          <w:sz w:val="22"/>
        </w:rPr>
        <w:t>Recession."</w:t>
      </w:r>
      <w:r>
        <w:rPr>
          <w:spacing w:val="-8"/>
          <w:sz w:val="22"/>
        </w:rPr>
        <w:t> </w:t>
      </w:r>
      <w:r>
        <w:rPr>
          <w:i/>
          <w:sz w:val="22"/>
        </w:rPr>
        <w:t>Employment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Research Newsletter </w:t>
      </w:r>
      <w:r>
        <w:rPr>
          <w:sz w:val="22"/>
        </w:rPr>
        <w:t>22.1 (2015): 1.</w:t>
      </w:r>
    </w:p>
    <w:p>
      <w:pPr>
        <w:spacing w:after="0" w:line="259" w:lineRule="auto"/>
        <w:jc w:val="left"/>
        <w:rPr>
          <w:sz w:val="22"/>
        </w:rPr>
        <w:sectPr>
          <w:headerReference w:type="default" r:id="rId7"/>
          <w:footerReference w:type="default" r:id="rId8"/>
          <w:pgSz w:w="12240" w:h="15840"/>
          <w:pgMar w:header="732" w:footer="1032" w:top="1140" w:bottom="1220" w:left="1080" w:right="1080"/>
          <w:pgNumType w:start="2"/>
        </w:sectPr>
      </w:pPr>
    </w:p>
    <w:p>
      <w:pPr>
        <w:pStyle w:val="BodyText"/>
        <w:spacing w:before="39"/>
      </w:pPr>
    </w:p>
    <w:p>
      <w:pPr>
        <w:pStyle w:val="Heading1"/>
      </w:pPr>
      <w:r>
        <w:rPr>
          <w:spacing w:val="-2"/>
        </w:rPr>
        <w:t>FUNDING</w:t>
      </w:r>
    </w:p>
    <w:p>
      <w:pPr>
        <w:pStyle w:val="BodyText"/>
        <w:spacing w:line="259" w:lineRule="auto" w:before="21"/>
        <w:ind w:left="360" w:right="83"/>
      </w:pPr>
      <w:r>
        <w:rPr/>
        <w:t>PI:</w:t>
      </w:r>
      <w:r>
        <w:rPr>
          <w:spacing w:val="-4"/>
        </w:rPr>
        <w:t> </w:t>
      </w:r>
      <w:r>
        <w:rPr/>
        <w:t>Eliza</w:t>
      </w:r>
      <w:r>
        <w:rPr>
          <w:spacing w:val="-4"/>
        </w:rPr>
        <w:t> </w:t>
      </w:r>
      <w:r>
        <w:rPr/>
        <w:t>Forsythe.</w:t>
      </w:r>
      <w:r>
        <w:rPr>
          <w:spacing w:val="40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Campus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Board</w:t>
      </w:r>
      <w:r>
        <w:rPr>
          <w:spacing w:val="-14"/>
        </w:rPr>
        <w:t> </w:t>
      </w:r>
      <w:r>
        <w:rPr/>
        <w:t>Arnold</w:t>
      </w:r>
      <w:r>
        <w:rPr>
          <w:spacing w:val="-3"/>
        </w:rPr>
        <w:t> </w:t>
      </w:r>
      <w:r>
        <w:rPr/>
        <w:t>O.</w:t>
      </w:r>
      <w:r>
        <w:rPr>
          <w:spacing w:val="-4"/>
        </w:rPr>
        <w:t> </w:t>
      </w:r>
      <w:r>
        <w:rPr/>
        <w:t>Beckman Research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/>
        <w:t>April 2025, “The Effect of</w:t>
      </w:r>
      <w:r>
        <w:rPr>
          <w:spacing w:val="-3"/>
        </w:rPr>
        <w:t> </w:t>
      </w:r>
      <w:r>
        <w:rPr/>
        <w:t>AI on Jobs.” ($29,984)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59" w:lineRule="auto" w:before="1"/>
        <w:ind w:left="359" w:right="628"/>
      </w:pPr>
      <w:r>
        <w:rPr/>
        <w:t>PI:</w:t>
      </w:r>
      <w:r>
        <w:rPr>
          <w:spacing w:val="-8"/>
        </w:rPr>
        <w:t> </w:t>
      </w:r>
      <w:r>
        <w:rPr/>
        <w:t>Eliza</w:t>
      </w:r>
      <w:r>
        <w:rPr>
          <w:spacing w:val="-7"/>
        </w:rPr>
        <w:t> </w:t>
      </w:r>
      <w:r>
        <w:rPr/>
        <w:t>Forsythe,</w:t>
      </w:r>
      <w:r>
        <w:rPr>
          <w:spacing w:val="-6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6"/>
        </w:rPr>
        <w:t> </w:t>
      </w:r>
      <w:r>
        <w:rPr/>
        <w:t>Illinois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Security,</w:t>
      </w:r>
      <w:r>
        <w:rPr>
          <w:spacing w:val="-6"/>
        </w:rPr>
        <w:t> </w:t>
      </w:r>
      <w:r>
        <w:rPr/>
        <w:t>“Consumer Experience and Barriers to Filing Unemployment Insurance” October 2024, $37,891.</w:t>
      </w:r>
    </w:p>
    <w:p>
      <w:pPr>
        <w:pStyle w:val="BodyText"/>
        <w:spacing w:before="18"/>
      </w:pPr>
    </w:p>
    <w:p>
      <w:pPr>
        <w:pStyle w:val="BodyText"/>
        <w:spacing w:line="259" w:lineRule="auto"/>
        <w:ind w:left="359"/>
      </w:pPr>
      <w:r>
        <w:rPr/>
        <w:t>PI:</w:t>
      </w:r>
      <w:r>
        <w:rPr>
          <w:spacing w:val="-4"/>
        </w:rPr>
        <w:t> </w:t>
      </w:r>
      <w:r>
        <w:rPr/>
        <w:t>Eliza</w:t>
      </w:r>
      <w:r>
        <w:rPr>
          <w:spacing w:val="-4"/>
        </w:rPr>
        <w:t> </w:t>
      </w:r>
      <w:r>
        <w:rPr/>
        <w:t>Forsythe.</w:t>
      </w:r>
      <w:r>
        <w:rPr>
          <w:spacing w:val="40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Revitalization</w:t>
      </w:r>
      <w:r>
        <w:rPr>
          <w:spacing w:val="-3"/>
        </w:rPr>
        <w:t> </w:t>
      </w:r>
      <w:r>
        <w:rPr/>
        <w:t>Fellowship, December 2023 ($19,845)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359" w:right="358"/>
      </w:pPr>
      <w:r>
        <w:rPr/>
        <w:t>PI:</w:t>
      </w:r>
      <w:r>
        <w:rPr>
          <w:spacing w:val="-6"/>
        </w:rPr>
        <w:t> </w:t>
      </w:r>
      <w:r>
        <w:rPr/>
        <w:t>Eliza</w:t>
      </w:r>
      <w:r>
        <w:rPr>
          <w:spacing w:val="-5"/>
        </w:rPr>
        <w:t> </w:t>
      </w:r>
      <w:r>
        <w:rPr/>
        <w:t>Forsythe.</w:t>
      </w:r>
      <w:r>
        <w:rPr>
          <w:spacing w:val="40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9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Equitable</w:t>
      </w:r>
      <w:r>
        <w:rPr>
          <w:spacing w:val="-5"/>
        </w:rPr>
        <w:t> </w:t>
      </w:r>
      <w:r>
        <w:rPr/>
        <w:t>Growth,</w:t>
      </w:r>
      <w:r>
        <w:rPr>
          <w:spacing w:val="-1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2022,</w:t>
      </w:r>
      <w:r>
        <w:rPr>
          <w:spacing w:val="-5"/>
        </w:rPr>
        <w:t> </w:t>
      </w:r>
      <w:r>
        <w:rPr/>
        <w:t>“The</w:t>
      </w:r>
      <w:r>
        <w:rPr>
          <w:spacing w:val="-5"/>
        </w:rPr>
        <w:t> </w:t>
      </w:r>
      <w:r>
        <w:rPr/>
        <w:t>Role of State Policy in Reducing Disparities in Unemployment Insurance Recipiency” ($75,000)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359" w:right="628"/>
      </w:pPr>
      <w:r>
        <w:rPr/>
        <w:t>PI:</w:t>
      </w:r>
      <w:r>
        <w:rPr>
          <w:spacing w:val="-8"/>
        </w:rPr>
        <w:t> </w:t>
      </w:r>
      <w:r>
        <w:rPr/>
        <w:t>Eliza</w:t>
      </w:r>
      <w:r>
        <w:rPr>
          <w:spacing w:val="-7"/>
        </w:rPr>
        <w:t> </w:t>
      </w:r>
      <w:r>
        <w:rPr/>
        <w:t>Forsythe.</w:t>
      </w:r>
      <w:r>
        <w:rPr>
          <w:spacing w:val="-6"/>
        </w:rPr>
        <w:t> </w:t>
      </w:r>
      <w:r>
        <w:rPr/>
        <w:t>Co-PI:</w:t>
      </w:r>
      <w:r>
        <w:rPr>
          <w:spacing w:val="-7"/>
        </w:rPr>
        <w:t> </w:t>
      </w:r>
      <w:r>
        <w:rPr/>
        <w:t>Hesong</w:t>
      </w:r>
      <w:r>
        <w:rPr>
          <w:spacing w:val="-13"/>
        </w:rPr>
        <w:t> </w:t>
      </w:r>
      <w:r>
        <w:rPr/>
        <w:t>Yang.</w:t>
      </w:r>
      <w:r>
        <w:rPr>
          <w:spacing w:val="40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2021, “Understanding Disparities in Unemployment Insurance Recipiency” ($30,000)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359" w:right="83"/>
      </w:pPr>
      <w:r>
        <w:rPr/>
        <w:t>PI:</w:t>
      </w:r>
      <w:r>
        <w:rPr>
          <w:spacing w:val="-5"/>
        </w:rPr>
        <w:t> </w:t>
      </w:r>
      <w:r>
        <w:rPr/>
        <w:t>Eliza</w:t>
      </w:r>
      <w:r>
        <w:rPr>
          <w:spacing w:val="-4"/>
        </w:rPr>
        <w:t> </w:t>
      </w:r>
      <w:r>
        <w:rPr/>
        <w:t>Forsythe.</w:t>
      </w:r>
      <w:r>
        <w:rPr>
          <w:spacing w:val="-3"/>
        </w:rPr>
        <w:t> </w:t>
      </w:r>
      <w:r>
        <w:rPr/>
        <w:t>Co-PI:</w:t>
      </w:r>
      <w:r>
        <w:rPr>
          <w:spacing w:val="-14"/>
        </w:rPr>
        <w:t> </w:t>
      </w:r>
      <w:r>
        <w:rPr/>
        <w:t>Alexander</w:t>
      </w:r>
      <w:r>
        <w:rPr>
          <w:spacing w:val="-3"/>
        </w:rPr>
        <w:t> </w:t>
      </w:r>
      <w:r>
        <w:rPr/>
        <w:t>Bartik.</w:t>
      </w:r>
      <w:r>
        <w:rPr>
          <w:spacing w:val="40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Campus</w:t>
      </w:r>
      <w:r>
        <w:rPr>
          <w:spacing w:val="-4"/>
        </w:rPr>
        <w:t> </w:t>
      </w:r>
      <w:r>
        <w:rPr/>
        <w:t>Research Board, October 2020, “The Geography of Jobs” ($21,637)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359" w:right="628"/>
      </w:pPr>
      <w:r>
        <w:rPr/>
        <w:t>PI:</w:t>
      </w:r>
      <w:r>
        <w:rPr>
          <w:spacing w:val="-5"/>
        </w:rPr>
        <w:t> </w:t>
      </w:r>
      <w:r>
        <w:rPr/>
        <w:t>Eliza</w:t>
      </w:r>
      <w:r>
        <w:rPr>
          <w:spacing w:val="-5"/>
        </w:rPr>
        <w:t> </w:t>
      </w:r>
      <w:r>
        <w:rPr/>
        <w:t>Forsythe.</w:t>
      </w:r>
      <w:r>
        <w:rPr>
          <w:spacing w:val="-4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3"/>
        </w:rPr>
        <w:t> </w:t>
      </w:r>
      <w:r>
        <w:rPr/>
        <w:t>Russell</w:t>
      </w:r>
      <w:r>
        <w:rPr>
          <w:spacing w:val="-4"/>
        </w:rPr>
        <w:t> </w:t>
      </w:r>
      <w:r>
        <w:rPr/>
        <w:t>Sage</w:t>
      </w:r>
      <w:r>
        <w:rPr>
          <w:spacing w:val="-5"/>
        </w:rPr>
        <w:t> </w:t>
      </w:r>
      <w:r>
        <w:rPr/>
        <w:t>Foundation.</w:t>
      </w:r>
      <w:r>
        <w:rPr>
          <w:spacing w:val="37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2018.</w:t>
      </w:r>
      <w:r>
        <w:rPr>
          <w:spacing w:val="-4"/>
        </w:rPr>
        <w:t> </w:t>
      </w:r>
      <w:r>
        <w:rPr/>
        <w:t>“Occupational</w:t>
      </w:r>
      <w:r>
        <w:rPr>
          <w:spacing w:val="-4"/>
        </w:rPr>
        <w:t> </w:t>
      </w:r>
      <w:r>
        <w:rPr/>
        <w:t>Structure, Low-Wage Establishments, and Public Policy” ($47,618)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359"/>
      </w:pPr>
      <w:r>
        <w:rPr/>
        <w:t>PI:</w:t>
      </w:r>
      <w:r>
        <w:rPr>
          <w:spacing w:val="-4"/>
        </w:rPr>
        <w:t> </w:t>
      </w:r>
      <w:r>
        <w:rPr/>
        <w:t>Eliza</w:t>
      </w:r>
      <w:r>
        <w:rPr>
          <w:spacing w:val="-4"/>
        </w:rPr>
        <w:t> </w:t>
      </w:r>
      <w:r>
        <w:rPr/>
        <w:t>Forsythe.</w:t>
      </w:r>
      <w:r>
        <w:rPr>
          <w:spacing w:val="40"/>
        </w:rPr>
        <w:t> </w:t>
      </w:r>
      <w:r>
        <w:rPr/>
        <w:t>Granting</w:t>
      </w:r>
      <w:r>
        <w:rPr>
          <w:spacing w:val="-14"/>
        </w:rPr>
        <w:t> </w:t>
      </w:r>
      <w:r>
        <w:rPr/>
        <w:t>Agency: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Campus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Board,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2015. “Addressing Demographic Disparities in Unemployment Rates During Recessions” ($15,000).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ind w:left="359"/>
      </w:pPr>
      <w:r>
        <w:rPr>
          <w:spacing w:val="-4"/>
        </w:rPr>
        <w:t>INVITED</w:t>
      </w:r>
      <w:r>
        <w:rPr>
          <w:spacing w:val="5"/>
        </w:rPr>
        <w:t> </w:t>
      </w:r>
      <w:r>
        <w:rPr>
          <w:spacing w:val="-4"/>
        </w:rPr>
        <w:t>PRESENTATIONS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TESTIMONY</w:t>
      </w:r>
    </w:p>
    <w:p>
      <w:pPr>
        <w:pStyle w:val="BodyText"/>
        <w:spacing w:line="259" w:lineRule="auto" w:before="19"/>
        <w:ind w:left="359" w:right="358"/>
      </w:pPr>
      <w:r>
        <w:rPr/>
        <w:t>Keynote speaker, Institute for Employment Research (IAB) and Luxembourg Institute for Socio- Economic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(LISER)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Covid-19</w:t>
      </w:r>
      <w:r>
        <w:rPr>
          <w:spacing w:val="-5"/>
        </w:rPr>
        <w:t> </w:t>
      </w:r>
      <w:r>
        <w:rPr/>
        <w:t>impacts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(Nuremberg</w:t>
      </w:r>
      <w:r>
        <w:rPr>
          <w:spacing w:val="-5"/>
        </w:rPr>
        <w:t> </w:t>
      </w:r>
      <w:r>
        <w:rPr/>
        <w:t>Germany, October 2022), presentation title: Where have all the workers gone? Recalls versus reallocation in the COVID recovery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359" w:right="628"/>
      </w:pPr>
      <w:r>
        <w:rPr/>
        <w:t>Testimony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Kingdom</w:t>
      </w:r>
      <w:r>
        <w:rPr>
          <w:spacing w:val="-5"/>
        </w:rPr>
        <w:t> </w:t>
      </w:r>
      <w:r>
        <w:rPr/>
        <w:t>House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Lords,</w:t>
      </w:r>
      <w:r>
        <w:rPr>
          <w:spacing w:val="-3"/>
        </w:rPr>
        <w:t> </w:t>
      </w:r>
      <w:r>
        <w:rPr/>
        <w:t>(London,</w:t>
      </w:r>
      <w:r>
        <w:rPr>
          <w:spacing w:val="-4"/>
        </w:rPr>
        <w:t> </w:t>
      </w:r>
      <w:r>
        <w:rPr/>
        <w:t>UK October 2022)</w:t>
      </w:r>
    </w:p>
    <w:p>
      <w:pPr>
        <w:pStyle w:val="BodyText"/>
        <w:spacing w:before="18"/>
      </w:pPr>
    </w:p>
    <w:p>
      <w:pPr>
        <w:pStyle w:val="BodyText"/>
        <w:spacing w:before="1"/>
        <w:ind w:left="359"/>
      </w:pPr>
      <w:r>
        <w:rPr/>
        <w:t>Briefing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Low</w:t>
      </w:r>
      <w:r>
        <w:rPr>
          <w:spacing w:val="-10"/>
        </w:rPr>
        <w:t> </w:t>
      </w:r>
      <w:r>
        <w:rPr/>
        <w:t>Skill</w:t>
      </w:r>
      <w:r>
        <w:rPr>
          <w:spacing w:val="-9"/>
        </w:rPr>
        <w:t> </w:t>
      </w:r>
      <w:r>
        <w:rPr/>
        <w:t>and</w:t>
      </w:r>
      <w:r>
        <w:rPr>
          <w:spacing w:val="-14"/>
        </w:rPr>
        <w:t> </w:t>
      </w:r>
      <w:r>
        <w:rPr/>
        <w:t>Vulnerable</w:t>
      </w:r>
      <w:r>
        <w:rPr>
          <w:spacing w:val="-13"/>
        </w:rPr>
        <w:t> </w:t>
      </w:r>
      <w:r>
        <w:rPr/>
        <w:t>Workers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Board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Governors</w:t>
      </w:r>
      <w:r>
        <w:rPr>
          <w:spacing w:val="-10"/>
        </w:rPr>
        <w:t> </w:t>
      </w:r>
      <w:r>
        <w:rPr/>
        <w:t>(July</w:t>
      </w:r>
      <w:r>
        <w:rPr>
          <w:spacing w:val="-9"/>
        </w:rPr>
        <w:t> </w:t>
      </w:r>
      <w:r>
        <w:rPr>
          <w:spacing w:val="-2"/>
        </w:rPr>
        <w:t>2022)</w:t>
      </w:r>
    </w:p>
    <w:p>
      <w:pPr>
        <w:pStyle w:val="BodyText"/>
        <w:spacing w:before="39"/>
      </w:pPr>
    </w:p>
    <w:p>
      <w:pPr>
        <w:pStyle w:val="BodyText"/>
        <w:spacing w:line="259" w:lineRule="auto" w:before="1"/>
        <w:ind w:left="359" w:right="628"/>
      </w:pPr>
      <w:r>
        <w:rPr/>
        <w:t>Research</w:t>
      </w:r>
      <w:r>
        <w:rPr>
          <w:spacing w:val="-5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Advisers</w:t>
      </w:r>
      <w:r>
        <w:rPr>
          <w:spacing w:val="-4"/>
        </w:rPr>
        <w:t> </w:t>
      </w:r>
      <w:r>
        <w:rPr/>
        <w:t>(May</w:t>
      </w:r>
      <w:r>
        <w:rPr>
          <w:spacing w:val="-4"/>
        </w:rPr>
        <w:t> </w:t>
      </w:r>
      <w:r>
        <w:rPr/>
        <w:t>2021),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title:</w:t>
      </w:r>
      <w:r>
        <w:rPr>
          <w:spacing w:val="-4"/>
        </w:rPr>
        <w:t> </w:t>
      </w:r>
      <w:r>
        <w:rPr/>
        <w:t>Searching, Recalls, and Tightness:</w:t>
      </w:r>
      <w:r>
        <w:rPr>
          <w:spacing w:val="-3"/>
        </w:rPr>
        <w:t> </w:t>
      </w:r>
      <w:r>
        <w:rPr/>
        <w:t>An Interim Report on the COVID Labor Market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359" w:right="628"/>
      </w:pPr>
      <w:r>
        <w:rPr/>
        <w:t>Briefing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unemployment</w:t>
      </w:r>
      <w:r>
        <w:rPr>
          <w:spacing w:val="-3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14"/>
        </w:rPr>
        <w:t> </w:t>
      </w:r>
      <w:r>
        <w:rPr/>
        <w:t>Atlanta Weekly Policy Discussion Meeting (March 2021)</w:t>
      </w:r>
    </w:p>
    <w:p>
      <w:pPr>
        <w:pStyle w:val="BodyText"/>
        <w:spacing w:before="18"/>
      </w:pPr>
    </w:p>
    <w:p>
      <w:pPr>
        <w:spacing w:before="1" w:after="32"/>
        <w:ind w:left="359" w:right="0" w:firstLine="0"/>
        <w:jc w:val="left"/>
        <w:rPr>
          <w:sz w:val="22"/>
        </w:rPr>
      </w:pPr>
      <w:r>
        <w:rPr>
          <w:b/>
          <w:spacing w:val="-2"/>
          <w:sz w:val="22"/>
        </w:rPr>
        <w:t>ACADEMIC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PRESENTATIONS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(including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scheduled)</w:t>
      </w: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3584"/>
      </w:tblGrid>
      <w:tr>
        <w:trPr>
          <w:trHeight w:val="495" w:hRule="atLeast"/>
        </w:trPr>
        <w:tc>
          <w:tcPr>
            <w:tcW w:w="809" w:type="dxa"/>
          </w:tcPr>
          <w:p>
            <w:pPr>
              <w:pStyle w:val="TableParagraph"/>
              <w:spacing w:line="243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584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Aarhus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Markets</w:t>
            </w:r>
          </w:p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Ottawa</w:t>
            </w:r>
          </w:p>
        </w:tc>
      </w:tr>
    </w:tbl>
    <w:p>
      <w:pPr>
        <w:pStyle w:val="TableParagraph"/>
        <w:spacing w:after="0" w:line="232" w:lineRule="exact"/>
        <w:rPr>
          <w:sz w:val="22"/>
        </w:rPr>
        <w:sectPr>
          <w:pgSz w:w="12240" w:h="15840"/>
          <w:pgMar w:header="732" w:footer="1032" w:top="1140" w:bottom="1220" w:left="1080" w:right="1080"/>
        </w:sectPr>
      </w:pPr>
    </w:p>
    <w:p>
      <w:pPr>
        <w:pStyle w:val="BodyText"/>
        <w:spacing w:before="39"/>
      </w:pPr>
    </w:p>
    <w:p>
      <w:pPr>
        <w:pStyle w:val="BodyText"/>
        <w:tabs>
          <w:tab w:pos="1543" w:val="left" w:leader="none"/>
        </w:tabs>
        <w:spacing w:after="11"/>
        <w:ind w:left="468"/>
      </w:pPr>
      <w:r>
        <w:rPr>
          <w:spacing w:val="-4"/>
        </w:rPr>
        <w:t>2024</w:t>
      </w:r>
      <w:r>
        <w:rPr/>
        <w:tab/>
      </w:r>
      <w:r>
        <w:rPr>
          <w:spacing w:val="-2"/>
        </w:rPr>
        <w:t>American</w:t>
      </w:r>
      <w:r>
        <w:rPr>
          <w:spacing w:val="5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8272"/>
      </w:tblGrid>
      <w:tr>
        <w:trPr>
          <w:trHeight w:val="500" w:hRule="atLeast"/>
        </w:trPr>
        <w:tc>
          <w:tcPr>
            <w:tcW w:w="80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72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Society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Economists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Labor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Employment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Relations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Annual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253" w:hRule="atLeast"/>
        </w:trPr>
        <w:tc>
          <w:tcPr>
            <w:tcW w:w="809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27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Cornell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024" w:hRule="atLeast"/>
        </w:trPr>
        <w:tc>
          <w:tcPr>
            <w:tcW w:w="809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27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American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Association</w:t>
            </w:r>
          </w:p>
          <w:p>
            <w:pPr>
              <w:pStyle w:val="TableParagraph"/>
              <w:ind w:right="2532"/>
              <w:rPr>
                <w:sz w:val="22"/>
              </w:rPr>
            </w:pPr>
            <w:r>
              <w:rPr>
                <w:sz w:val="22"/>
              </w:rPr>
              <w:t>RWI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Leibniz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(Germany) Illinois Department of Employment Security</w:t>
            </w:r>
          </w:p>
          <w:p>
            <w:pPr>
              <w:pStyle w:val="TableParagraph"/>
              <w:ind w:right="5159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Munich 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Georgia</w:t>
            </w:r>
          </w:p>
          <w:p>
            <w:pPr>
              <w:pStyle w:val="TableParagraph"/>
              <w:ind w:right="4060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Dynamics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21st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Century Louisiana State University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Tampere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 (Finland)</w:t>
            </w:r>
          </w:p>
        </w:tc>
      </w:tr>
      <w:tr>
        <w:trPr>
          <w:trHeight w:val="2529" w:hRule="atLeast"/>
        </w:trPr>
        <w:tc>
          <w:tcPr>
            <w:tcW w:w="809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27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Studies</w:t>
            </w:r>
          </w:p>
          <w:p>
            <w:pPr>
              <w:pStyle w:val="TableParagraph"/>
              <w:ind w:right="5094"/>
              <w:rPr>
                <w:sz w:val="22"/>
              </w:rPr>
            </w:pPr>
            <w:r>
              <w:rPr>
                <w:sz w:val="22"/>
              </w:rPr>
              <w:t>Federal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Atlanta Bureau of Labor Statistics Society of Labor Economists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 Census</w:t>
            </w:r>
          </w:p>
          <w:p>
            <w:pPr>
              <w:pStyle w:val="TableParagraph"/>
              <w:ind w:right="5159"/>
              <w:rPr>
                <w:sz w:val="22"/>
              </w:rPr>
            </w:pPr>
            <w:r>
              <w:rPr>
                <w:sz w:val="22"/>
              </w:rPr>
              <w:t>Federal Reserve Board Department of Labor Norwegian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School Kent State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Illinois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Poverty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Seminar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Series</w:t>
            </w:r>
          </w:p>
        </w:tc>
      </w:tr>
      <w:tr>
        <w:trPr>
          <w:trHeight w:val="1011" w:hRule="atLeast"/>
        </w:trPr>
        <w:tc>
          <w:tcPr>
            <w:tcW w:w="809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27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SOLE/EALE</w:t>
            </w:r>
          </w:p>
          <w:p>
            <w:pPr>
              <w:pStyle w:val="TableParagraph"/>
              <w:ind w:right="4477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(Personnel) UC San Diego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Massachusetts,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DePaul</w:t>
            </w:r>
          </w:p>
        </w:tc>
      </w:tr>
      <w:tr>
        <w:trPr>
          <w:trHeight w:val="1264" w:hRule="atLeast"/>
        </w:trPr>
        <w:tc>
          <w:tcPr>
            <w:tcW w:w="809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272" w:type="dxa"/>
          </w:tcPr>
          <w:p>
            <w:pPr>
              <w:pStyle w:val="TableParagraph"/>
              <w:ind w:right="2532"/>
              <w:rPr>
                <w:sz w:val="22"/>
              </w:rPr>
            </w:pPr>
            <w:r>
              <w:rPr>
                <w:sz w:val="22"/>
              </w:rPr>
              <w:t>Barcelona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(Organizational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Economics) Society for Institutional and Organizational Economics NBER Economics of Artificial Intelligence</w:t>
            </w:r>
          </w:p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SESifo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LINER-AUEB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Transformation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Workplace and the Labor Market</w:t>
            </w:r>
          </w:p>
        </w:tc>
      </w:tr>
      <w:tr>
        <w:trPr>
          <w:trHeight w:val="1262" w:hRule="atLeast"/>
        </w:trPr>
        <w:tc>
          <w:tcPr>
            <w:tcW w:w="809" w:type="dxa"/>
          </w:tcPr>
          <w:p>
            <w:pPr>
              <w:pStyle w:val="TableParagraph"/>
              <w:spacing w:line="246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272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Society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Economists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(poster)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Wharton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People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Organizations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  <w:p>
            <w:pPr>
              <w:pStyle w:val="TableParagraph"/>
              <w:ind w:right="274"/>
              <w:rPr>
                <w:sz w:val="22"/>
              </w:rPr>
            </w:pPr>
            <w:r>
              <w:rPr>
                <w:sz w:val="22"/>
              </w:rPr>
              <w:t>Chicago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Fed/University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Dynamism Purdue University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San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Francisco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Micro-Macro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782" w:hRule="atLeast"/>
        </w:trPr>
        <w:tc>
          <w:tcPr>
            <w:tcW w:w="809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272" w:type="dxa"/>
          </w:tcPr>
          <w:p>
            <w:pPr>
              <w:pStyle w:val="TableParagraph"/>
              <w:ind w:right="4060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Minnesota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(Carlson) Brookings Institute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Society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Economists</w:t>
            </w:r>
          </w:p>
          <w:p>
            <w:pPr>
              <w:pStyle w:val="TableParagraph"/>
              <w:ind w:right="2532"/>
              <w:rPr>
                <w:sz w:val="22"/>
              </w:rPr>
            </w:pPr>
            <w:r>
              <w:rPr>
                <w:sz w:val="22"/>
              </w:rPr>
              <w:t>IZA/SOLE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Transatlantic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Economists Federal Reserve Bank of St. Louis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Western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Association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International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U.S.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Census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Bureau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Quarterly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Earnings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Career Advancement Possibilities for Low-Wage Workers</w:t>
            </w:r>
          </w:p>
          <w:p>
            <w:pPr>
              <w:pStyle w:val="TableParagraph"/>
              <w:spacing w:line="252" w:lineRule="exact"/>
              <w:ind w:right="1718"/>
              <w:rPr>
                <w:sz w:val="22"/>
              </w:rPr>
            </w:pPr>
            <w:r>
              <w:rPr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(poster) NBER Organizational Economics Meeting</w:t>
            </w:r>
          </w:p>
        </w:tc>
      </w:tr>
      <w:tr>
        <w:trPr>
          <w:trHeight w:val="1007" w:hRule="atLeast"/>
        </w:trPr>
        <w:tc>
          <w:tcPr>
            <w:tcW w:w="809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27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Federal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Chicago</w:t>
            </w:r>
          </w:p>
          <w:p>
            <w:pPr>
              <w:pStyle w:val="TableParagraph"/>
              <w:ind w:right="2784"/>
              <w:rPr>
                <w:sz w:val="22"/>
              </w:rPr>
            </w:pPr>
            <w:r>
              <w:rPr>
                <w:sz w:val="22"/>
              </w:rPr>
              <w:t>Midwest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Sessions University of Illinois Chicago</w:t>
            </w:r>
          </w:p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Society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Economists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(poster)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header="732" w:footer="1032" w:top="1140" w:bottom="1220" w:left="1080" w:right="1080"/>
        </w:sectPr>
      </w:pP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4668"/>
      </w:tblGrid>
      <w:tr>
        <w:trPr>
          <w:trHeight w:val="1512" w:hRule="atLeast"/>
        </w:trPr>
        <w:tc>
          <w:tcPr>
            <w:tcW w:w="80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668" w:type="dxa"/>
          </w:tcPr>
          <w:p>
            <w:pPr>
              <w:pStyle w:val="TableParagraph"/>
              <w:ind w:right="1471"/>
              <w:rPr>
                <w:sz w:val="22"/>
              </w:rPr>
            </w:pPr>
            <w:r>
              <w:rPr>
                <w:sz w:val="22"/>
              </w:rPr>
              <w:t>Midwest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Meetings Bureau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Statistics</w:t>
            </w:r>
          </w:p>
          <w:p>
            <w:pPr>
              <w:pStyle w:val="TableParagraph"/>
              <w:spacing w:line="254" w:lineRule="exact"/>
              <w:ind w:right="33"/>
              <w:rPr>
                <w:sz w:val="22"/>
              </w:rPr>
            </w:pPr>
            <w:r>
              <w:rPr>
                <w:sz w:val="22"/>
              </w:rPr>
              <w:t>First IZA Junior/Senior Labor Symposium NBER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(Personnel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Economics) Wharton People and Organizations Conference Brigham Young University</w:t>
            </w:r>
          </w:p>
        </w:tc>
      </w:tr>
      <w:tr>
        <w:trPr>
          <w:trHeight w:val="244" w:hRule="atLeast"/>
        </w:trPr>
        <w:tc>
          <w:tcPr>
            <w:tcW w:w="809" w:type="dxa"/>
          </w:tcPr>
          <w:p>
            <w:pPr>
              <w:pStyle w:val="TableParagraph"/>
              <w:spacing w:line="224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4668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Upjohn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Institute</w:t>
            </w:r>
          </w:p>
        </w:tc>
      </w:tr>
      <w:tr>
        <w:trPr>
          <w:trHeight w:val="1011" w:hRule="atLeast"/>
        </w:trPr>
        <w:tc>
          <w:tcPr>
            <w:tcW w:w="80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66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Illinois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IGPA</w:t>
            </w:r>
          </w:p>
          <w:p>
            <w:pPr>
              <w:pStyle w:val="TableParagraph"/>
              <w:ind w:right="33"/>
              <w:rPr>
                <w:sz w:val="22"/>
              </w:rPr>
            </w:pPr>
            <w:r>
              <w:rPr>
                <w:sz w:val="22"/>
              </w:rPr>
              <w:t>Midwest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Sessions University of Illinois LER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ASSA/LERA</w:t>
            </w:r>
          </w:p>
        </w:tc>
      </w:tr>
      <w:tr>
        <w:trPr>
          <w:trHeight w:val="253" w:hRule="atLeast"/>
        </w:trPr>
        <w:tc>
          <w:tcPr>
            <w:tcW w:w="809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466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Western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Michigan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48" w:hRule="atLeast"/>
        </w:trPr>
        <w:tc>
          <w:tcPr>
            <w:tcW w:w="809" w:type="dxa"/>
          </w:tcPr>
          <w:p>
            <w:pPr>
              <w:pStyle w:val="TableParagraph"/>
              <w:spacing w:line="22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466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Econcon</w:t>
            </w:r>
          </w:p>
        </w:tc>
      </w:tr>
    </w:tbl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2"/>
        </w:rPr>
        <w:t>INVITED</w:t>
      </w:r>
      <w:r>
        <w:rPr>
          <w:spacing w:val="-12"/>
        </w:rPr>
        <w:t> </w:t>
      </w:r>
      <w:r>
        <w:rPr>
          <w:spacing w:val="-2"/>
        </w:rPr>
        <w:t>NON-ACADEMIC</w:t>
      </w:r>
      <w:r>
        <w:rPr>
          <w:spacing w:val="-8"/>
        </w:rPr>
        <w:t> </w:t>
      </w:r>
      <w:r>
        <w:rPr>
          <w:spacing w:val="-2"/>
        </w:rPr>
        <w:t>PRESENTATIONS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PANELS</w:t>
      </w:r>
    </w:p>
    <w:p>
      <w:pPr>
        <w:pStyle w:val="BodyText"/>
        <w:spacing w:line="259" w:lineRule="auto" w:before="20"/>
        <w:ind w:left="360" w:right="358"/>
      </w:pPr>
      <w:r>
        <w:rPr/>
        <w:t>Federal</w:t>
      </w:r>
      <w:r>
        <w:rPr>
          <w:spacing w:val="-8"/>
        </w:rPr>
        <w:t> </w:t>
      </w:r>
      <w:r>
        <w:rPr/>
        <w:t>Housing</w:t>
      </w:r>
      <w:r>
        <w:rPr>
          <w:spacing w:val="-5"/>
        </w:rPr>
        <w:t> </w:t>
      </w:r>
      <w:r>
        <w:rPr/>
        <w:t>Finance</w:t>
      </w:r>
      <w:r>
        <w:rPr>
          <w:spacing w:val="-14"/>
        </w:rPr>
        <w:t> </w:t>
      </w:r>
      <w:r>
        <w:rPr/>
        <w:t>Agency</w:t>
      </w:r>
      <w:r>
        <w:rPr>
          <w:spacing w:val="-9"/>
        </w:rPr>
        <w:t> </w:t>
      </w:r>
      <w:r>
        <w:rPr/>
        <w:t>Winter</w:t>
      </w:r>
      <w:r>
        <w:rPr>
          <w:spacing w:val="-5"/>
        </w:rPr>
        <w:t> </w:t>
      </w:r>
      <w:r>
        <w:rPr/>
        <w:t>2021</w:t>
      </w:r>
      <w:r>
        <w:rPr>
          <w:spacing w:val="-5"/>
        </w:rPr>
        <w:t> </w:t>
      </w:r>
      <w:r>
        <w:rPr/>
        <w:t>Econ</w:t>
      </w:r>
      <w:r>
        <w:rPr>
          <w:spacing w:val="-6"/>
        </w:rPr>
        <w:t> </w:t>
      </w:r>
      <w:r>
        <w:rPr/>
        <w:t>Summit</w:t>
      </w:r>
      <w:r>
        <w:rPr>
          <w:spacing w:val="-5"/>
        </w:rPr>
        <w:t> </w:t>
      </w:r>
      <w:r>
        <w:rPr/>
        <w:t>(2021)</w:t>
      </w:r>
      <w:r>
        <w:rPr>
          <w:spacing w:val="-5"/>
        </w:rPr>
        <w:t> </w:t>
      </w:r>
      <w:r>
        <w:rPr/>
        <w:t>“Searching,</w:t>
      </w:r>
      <w:r>
        <w:rPr>
          <w:spacing w:val="-5"/>
        </w:rPr>
        <w:t> </w:t>
      </w:r>
      <w:r>
        <w:rPr/>
        <w:t>Recalls,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Tightness: An Interim Report on the COVID Labor Market”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360" w:right="83"/>
      </w:pPr>
      <w:r>
        <w:rPr/>
        <w:t>Panelist at</w:t>
      </w:r>
      <w:r>
        <w:rPr>
          <w:spacing w:val="-5"/>
        </w:rPr>
        <w:t> </w:t>
      </w:r>
      <w:r>
        <w:rPr/>
        <w:t>Artificial Intelligence, the Future of Employment, and the Law Conference, University of Colorado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School,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</w:t>
      </w:r>
      <w:r>
        <w:rPr>
          <w:spacing w:val="-14"/>
        </w:rPr>
        <w:t> </w:t>
      </w:r>
      <w:r>
        <w:rPr/>
        <w:t>AI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Supply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Jobs:</w:t>
      </w:r>
      <w:r>
        <w:rPr>
          <w:spacing w:val="-8"/>
        </w:rPr>
        <w:t> </w:t>
      </w: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14"/>
        </w:rPr>
        <w:t> </w:t>
      </w:r>
      <w:r>
        <w:rPr/>
        <w:t>Approaches</w:t>
      </w:r>
      <w:r>
        <w:rPr>
          <w:spacing w:val="-3"/>
        </w:rPr>
        <w:t> </w:t>
      </w:r>
      <w:r>
        <w:rPr/>
        <w:t>to Mitigating the Impact? (April 2020)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2"/>
        </w:rPr>
        <w:t>FELLOWSHIPS,</w:t>
      </w:r>
      <w:r>
        <w:rPr>
          <w:spacing w:val="2"/>
        </w:rPr>
        <w:t> </w:t>
      </w:r>
      <w:r>
        <w:rPr>
          <w:spacing w:val="-2"/>
        </w:rPr>
        <w:t>HONORS,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AWARDS</w:t>
      </w:r>
    </w:p>
    <w:p>
      <w:pPr>
        <w:pStyle w:val="BodyText"/>
        <w:spacing w:line="259" w:lineRule="auto" w:before="21"/>
        <w:ind w:left="360" w:right="628"/>
      </w:pPr>
      <w:r>
        <w:rPr/>
        <w:t>Arnold</w:t>
      </w:r>
      <w:r>
        <w:rPr>
          <w:spacing w:val="-8"/>
        </w:rPr>
        <w:t> </w:t>
      </w:r>
      <w:r>
        <w:rPr/>
        <w:t>O.</w:t>
      </w:r>
      <w:r>
        <w:rPr>
          <w:spacing w:val="-5"/>
        </w:rPr>
        <w:t> </w:t>
      </w:r>
      <w:r>
        <w:rPr/>
        <w:t>Beckman</w:t>
      </w:r>
      <w:r>
        <w:rPr>
          <w:spacing w:val="-5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14"/>
        </w:rPr>
        <w:t> </w:t>
      </w:r>
      <w:r>
        <w:rPr/>
        <w:t>AI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Jobs”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(Illinois</w:t>
      </w:r>
      <w:r>
        <w:rPr>
          <w:spacing w:val="-6"/>
        </w:rPr>
        <w:t> </w:t>
      </w:r>
      <w:r>
        <w:rPr/>
        <w:t>Campus</w:t>
      </w:r>
      <w:r>
        <w:rPr>
          <w:spacing w:val="-6"/>
        </w:rPr>
        <w:t> </w:t>
      </w:r>
      <w:r>
        <w:rPr/>
        <w:t>Research Board), April 2025</w:t>
      </w:r>
    </w:p>
    <w:p>
      <w:pPr>
        <w:pStyle w:val="BodyText"/>
        <w:spacing w:line="252" w:lineRule="exact"/>
        <w:ind w:left="360"/>
      </w:pPr>
      <w:r>
        <w:rPr/>
        <w:t>List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Teachers</w:t>
      </w:r>
      <w:r>
        <w:rPr>
          <w:spacing w:val="-8"/>
        </w:rPr>
        <w:t> </w:t>
      </w:r>
      <w:r>
        <w:rPr/>
        <w:t>Ranked</w:t>
      </w:r>
      <w:r>
        <w:rPr>
          <w:spacing w:val="-7"/>
        </w:rPr>
        <w:t> </w:t>
      </w:r>
      <w:r>
        <w:rPr/>
        <w:t>Excellent:</w:t>
      </w:r>
      <w:r>
        <w:rPr>
          <w:spacing w:val="-7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2025</w:t>
      </w:r>
      <w:r>
        <w:rPr>
          <w:spacing w:val="-7"/>
        </w:rPr>
        <w:t> </w:t>
      </w:r>
      <w:r>
        <w:rPr/>
        <w:t>(LER</w:t>
      </w:r>
      <w:r>
        <w:rPr>
          <w:spacing w:val="-8"/>
        </w:rPr>
        <w:t> </w:t>
      </w:r>
      <w:r>
        <w:rPr/>
        <w:t>545),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2021</w:t>
      </w:r>
      <w:r>
        <w:rPr>
          <w:spacing w:val="-8"/>
        </w:rPr>
        <w:t> </w:t>
      </w:r>
      <w:r>
        <w:rPr/>
        <w:t>(LER</w:t>
      </w:r>
      <w:r>
        <w:rPr>
          <w:spacing w:val="-9"/>
        </w:rPr>
        <w:t> </w:t>
      </w:r>
      <w:r>
        <w:rPr/>
        <w:t>545),</w:t>
      </w:r>
      <w:r>
        <w:rPr>
          <w:spacing w:val="-7"/>
        </w:rPr>
        <w:t> </w:t>
      </w:r>
      <w:r>
        <w:rPr/>
        <w:t>Fall</w:t>
      </w:r>
      <w:r>
        <w:rPr>
          <w:spacing w:val="-8"/>
        </w:rPr>
        <w:t> </w:t>
      </w:r>
      <w:r>
        <w:rPr/>
        <w:t>2020</w:t>
      </w:r>
      <w:r>
        <w:rPr>
          <w:spacing w:val="-8"/>
        </w:rPr>
        <w:t> </w:t>
      </w:r>
      <w:r>
        <w:rPr>
          <w:spacing w:val="-4"/>
        </w:rPr>
        <w:t>(LER</w:t>
      </w:r>
    </w:p>
    <w:p>
      <w:pPr>
        <w:pStyle w:val="BodyText"/>
        <w:spacing w:before="19"/>
        <w:ind w:left="360"/>
      </w:pPr>
      <w:r>
        <w:rPr/>
        <w:t>545),</w:t>
      </w:r>
      <w:r>
        <w:rPr>
          <w:spacing w:val="-6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2018</w:t>
      </w:r>
      <w:r>
        <w:rPr>
          <w:spacing w:val="-6"/>
        </w:rPr>
        <w:t> </w:t>
      </w:r>
      <w:r>
        <w:rPr/>
        <w:t>(Econ</w:t>
      </w:r>
      <w:r>
        <w:rPr>
          <w:spacing w:val="-5"/>
        </w:rPr>
        <w:t> </w:t>
      </w:r>
      <w:r>
        <w:rPr/>
        <w:t>590,</w:t>
      </w:r>
      <w:r>
        <w:rPr>
          <w:spacing w:val="-5"/>
        </w:rPr>
        <w:t> </w:t>
      </w:r>
      <w:r>
        <w:rPr/>
        <w:t>LER</w:t>
      </w:r>
      <w:r>
        <w:rPr>
          <w:spacing w:val="-6"/>
        </w:rPr>
        <w:t> </w:t>
      </w:r>
      <w:r>
        <w:rPr>
          <w:spacing w:val="-4"/>
        </w:rPr>
        <w:t>545)</w:t>
      </w:r>
    </w:p>
    <w:p>
      <w:pPr>
        <w:pStyle w:val="BodyText"/>
        <w:spacing w:before="21"/>
        <w:ind w:left="360"/>
      </w:pPr>
      <w:r>
        <w:rPr/>
        <w:t>SOLE</w:t>
      </w:r>
      <w:r>
        <w:rPr>
          <w:spacing w:val="-14"/>
        </w:rPr>
        <w:t> </w:t>
      </w:r>
      <w:r>
        <w:rPr/>
        <w:t>Fellows</w:t>
      </w:r>
      <w:r>
        <w:rPr>
          <w:spacing w:val="-14"/>
        </w:rPr>
        <w:t> </w:t>
      </w:r>
      <w:r>
        <w:rPr/>
        <w:t>Award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Best</w:t>
      </w:r>
      <w:r>
        <w:rPr>
          <w:spacing w:val="-14"/>
        </w:rPr>
        <w:t> </w:t>
      </w:r>
      <w:r>
        <w:rPr/>
        <w:t>Poster,</w:t>
      </w:r>
      <w:r>
        <w:rPr>
          <w:spacing w:val="-13"/>
        </w:rPr>
        <w:t> </w:t>
      </w:r>
      <w:r>
        <w:rPr>
          <w:spacing w:val="-4"/>
        </w:rPr>
        <w:t>2018</w:t>
      </w:r>
    </w:p>
    <w:p>
      <w:pPr>
        <w:pStyle w:val="BodyText"/>
        <w:spacing w:line="259" w:lineRule="auto" w:before="19"/>
        <w:ind w:left="360" w:right="5056"/>
      </w:pPr>
      <w:r>
        <w:rPr/>
        <w:t>Upjohn</w:t>
      </w:r>
      <w:r>
        <w:rPr>
          <w:spacing w:val="-14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Early</w:t>
      </w:r>
      <w:r>
        <w:rPr>
          <w:spacing w:val="-10"/>
        </w:rPr>
        <w:t> </w:t>
      </w:r>
      <w:r>
        <w:rPr/>
        <w:t>Career</w:t>
      </w:r>
      <w:r>
        <w:rPr>
          <w:spacing w:val="-10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Award,</w:t>
      </w:r>
      <w:r>
        <w:rPr>
          <w:spacing w:val="-10"/>
        </w:rPr>
        <w:t> </w:t>
      </w:r>
      <w:r>
        <w:rPr/>
        <w:t>2017 NSF, Graduate Research Fellowship, 2008-2011 George Backus Brown Award, 2008</w:t>
      </w:r>
    </w:p>
    <w:p>
      <w:pPr>
        <w:pStyle w:val="BodyText"/>
        <w:spacing w:line="259" w:lineRule="auto"/>
        <w:ind w:left="360" w:right="5056"/>
      </w:pPr>
      <w:r>
        <w:rPr/>
        <w:t>Trustee</w:t>
      </w:r>
      <w:r>
        <w:rPr>
          <w:spacing w:val="-12"/>
        </w:rPr>
        <w:t> </w:t>
      </w:r>
      <w:r>
        <w:rPr/>
        <w:t>Scholarship,</w:t>
      </w:r>
      <w:r>
        <w:rPr>
          <w:spacing w:val="-11"/>
        </w:rPr>
        <w:t> </w:t>
      </w:r>
      <w:r>
        <w:rPr/>
        <w:t>Mills</w:t>
      </w:r>
      <w:r>
        <w:rPr>
          <w:spacing w:val="-12"/>
        </w:rPr>
        <w:t> </w:t>
      </w:r>
      <w:r>
        <w:rPr/>
        <w:t>College,</w:t>
      </w:r>
      <w:r>
        <w:rPr>
          <w:spacing w:val="-11"/>
        </w:rPr>
        <w:t> </w:t>
      </w:r>
      <w:r>
        <w:rPr/>
        <w:t>2004-2008 Robert E. Byrd Scholarship, 2004-2008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2"/>
        </w:rPr>
        <w:t>SOCIETY</w:t>
      </w:r>
      <w:r>
        <w:rPr>
          <w:spacing w:val="-20"/>
        </w:rPr>
        <w:t> </w:t>
      </w:r>
      <w:r>
        <w:rPr>
          <w:spacing w:val="-2"/>
        </w:rPr>
        <w:t>AFFILIATIONS</w:t>
      </w:r>
    </w:p>
    <w:p>
      <w:pPr>
        <w:pStyle w:val="BodyText"/>
        <w:spacing w:line="259" w:lineRule="auto" w:before="21"/>
        <w:ind w:left="360" w:right="628"/>
      </w:pPr>
      <w:r>
        <w:rPr/>
        <w:t>Society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Relations</w:t>
      </w:r>
      <w:r>
        <w:rPr>
          <w:spacing w:val="-14"/>
        </w:rPr>
        <w:t> </w:t>
      </w:r>
      <w:r>
        <w:rPr/>
        <w:t>Association,</w:t>
      </w:r>
      <w:r>
        <w:rPr>
          <w:spacing w:val="-1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 Association, Royal Economic Society</w:t>
      </w:r>
    </w:p>
    <w:p>
      <w:pPr>
        <w:pStyle w:val="BodyText"/>
        <w:spacing w:before="18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spacing w:line="410" w:lineRule="auto" w:before="21"/>
        <w:ind w:left="359" w:right="3234" w:firstLine="0"/>
        <w:jc w:val="both"/>
        <w:rPr>
          <w:sz w:val="22"/>
        </w:rPr>
      </w:pP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Relations: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Society </w:t>
      </w: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Doctoral</w:t>
      </w:r>
      <w:r>
        <w:rPr>
          <w:spacing w:val="-14"/>
          <w:sz w:val="22"/>
        </w:rPr>
        <w:t> </w:t>
      </w:r>
      <w:r>
        <w:rPr>
          <w:sz w:val="22"/>
        </w:rPr>
        <w:t>Admissions,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(2024-</w:t>
      </w:r>
      <w:r>
        <w:rPr>
          <w:spacing w:val="-4"/>
          <w:sz w:val="22"/>
        </w:rPr>
        <w:t> </w:t>
      </w:r>
      <w:r>
        <w:rPr>
          <w:sz w:val="22"/>
        </w:rPr>
        <w:t>present) Chair, PhD Advisory Committee, LER School (2025-present)</w:t>
      </w:r>
    </w:p>
    <w:p>
      <w:pPr>
        <w:pStyle w:val="BodyText"/>
        <w:spacing w:line="410" w:lineRule="auto" w:before="1"/>
        <w:ind w:left="359" w:right="3852"/>
        <w:jc w:val="both"/>
      </w:pPr>
      <w:r>
        <w:rPr/>
        <w:t>Illinois</w:t>
      </w:r>
      <w:r>
        <w:rPr>
          <w:spacing w:val="-11"/>
        </w:rPr>
        <w:t> </w:t>
      </w:r>
      <w:r>
        <w:rPr/>
        <w:t>Climate</w:t>
      </w:r>
      <w:r>
        <w:rPr>
          <w:spacing w:val="-7"/>
        </w:rPr>
        <w:t> </w:t>
      </w:r>
      <w:r>
        <w:rPr/>
        <w:t>Jobs</w:t>
      </w:r>
      <w:r>
        <w:rPr>
          <w:spacing w:val="-14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</w:t>
      </w:r>
      <w:r>
        <w:rPr>
          <w:spacing w:val="-6"/>
        </w:rPr>
        <w:t> </w:t>
      </w:r>
      <w:r>
        <w:rPr/>
        <w:t>(2024-present) LERA Executive Board (Term June 2023-June 2026)</w:t>
      </w:r>
    </w:p>
    <w:p>
      <w:pPr>
        <w:pStyle w:val="BodyText"/>
        <w:spacing w:before="1"/>
        <w:ind w:left="359"/>
        <w:jc w:val="both"/>
      </w:pPr>
      <w:r>
        <w:rPr/>
        <w:t>Program</w:t>
      </w:r>
      <w:r>
        <w:rPr>
          <w:spacing w:val="-10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2021</w:t>
      </w:r>
      <w:r>
        <w:rPr>
          <w:spacing w:val="-9"/>
        </w:rPr>
        <w:t> </w:t>
      </w:r>
      <w:r>
        <w:rPr/>
        <w:t>Society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Labor</w:t>
      </w:r>
      <w:r>
        <w:rPr>
          <w:spacing w:val="-8"/>
        </w:rPr>
        <w:t> </w:t>
      </w:r>
      <w:r>
        <w:rPr/>
        <w:t>Economists</w:t>
      </w:r>
      <w:r>
        <w:rPr>
          <w:spacing w:val="-9"/>
        </w:rPr>
        <w:t> </w:t>
      </w:r>
      <w:r>
        <w:rPr>
          <w:spacing w:val="-2"/>
        </w:rPr>
        <w:t>Meeting</w:t>
      </w:r>
    </w:p>
    <w:p>
      <w:pPr>
        <w:pStyle w:val="BodyText"/>
        <w:spacing w:after="0"/>
        <w:jc w:val="both"/>
        <w:sectPr>
          <w:pgSz w:w="12240" w:h="15840"/>
          <w:pgMar w:header="732" w:footer="1032" w:top="1140" w:bottom="1220" w:left="1080" w:right="1080"/>
        </w:sectPr>
      </w:pPr>
    </w:p>
    <w:p>
      <w:pPr>
        <w:pStyle w:val="BodyText"/>
        <w:spacing w:before="39"/>
      </w:pPr>
    </w:p>
    <w:p>
      <w:pPr>
        <w:pStyle w:val="BodyText"/>
        <w:ind w:left="360"/>
      </w:pPr>
      <w:r>
        <w:rPr>
          <w:spacing w:val="-2"/>
        </w:rPr>
        <w:t>Program</w:t>
      </w:r>
      <w:r>
        <w:rPr>
          <w:spacing w:val="1"/>
        </w:rPr>
        <w:t> </w:t>
      </w:r>
      <w:r>
        <w:rPr>
          <w:spacing w:val="-2"/>
        </w:rPr>
        <w:t>Committee,</w:t>
      </w:r>
      <w:r>
        <w:rPr>
          <w:spacing w:val="3"/>
        </w:rPr>
        <w:t> </w:t>
      </w:r>
      <w:r>
        <w:rPr>
          <w:spacing w:val="-2"/>
        </w:rPr>
        <w:t>2019-2021</w:t>
      </w:r>
      <w:r>
        <w:rPr>
          <w:spacing w:val="-1"/>
        </w:rPr>
        <w:t> </w:t>
      </w:r>
      <w:r>
        <w:rPr>
          <w:spacing w:val="-2"/>
        </w:rPr>
        <w:t>Winter</w:t>
      </w:r>
      <w:r>
        <w:rPr>
          <w:spacing w:val="3"/>
        </w:rPr>
        <w:t> </w:t>
      </w:r>
      <w:r>
        <w:rPr>
          <w:spacing w:val="-2"/>
        </w:rPr>
        <w:t>LERA</w:t>
      </w:r>
      <w:r>
        <w:rPr>
          <w:spacing w:val="-11"/>
        </w:rPr>
        <w:t> </w:t>
      </w:r>
      <w:r>
        <w:rPr>
          <w:spacing w:val="-2"/>
        </w:rPr>
        <w:t>Meetings</w:t>
      </w:r>
    </w:p>
    <w:p>
      <w:pPr>
        <w:pStyle w:val="BodyText"/>
        <w:spacing w:before="181"/>
        <w:ind w:left="360"/>
      </w:pPr>
      <w:r>
        <w:rPr/>
        <w:t>Committee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Status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Women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Profession</w:t>
      </w:r>
      <w:r>
        <w:rPr>
          <w:spacing w:val="-8"/>
        </w:rPr>
        <w:t> </w:t>
      </w:r>
      <w:r>
        <w:rPr>
          <w:spacing w:val="-2"/>
        </w:rPr>
        <w:t>panelist,</w:t>
      </w:r>
    </w:p>
    <w:p>
      <w:pPr>
        <w:pStyle w:val="BodyText"/>
        <w:spacing w:before="180"/>
        <w:ind w:left="745"/>
      </w:pPr>
      <w:r>
        <w:rPr/>
        <w:t>“Career</w:t>
      </w:r>
      <w:r>
        <w:rPr>
          <w:spacing w:val="-14"/>
        </w:rPr>
        <w:t> </w:t>
      </w:r>
      <w:r>
        <w:rPr/>
        <w:t>Advice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Job</w:t>
      </w:r>
      <w:r>
        <w:rPr>
          <w:spacing w:val="-7"/>
        </w:rPr>
        <w:t> </w:t>
      </w:r>
      <w:r>
        <w:rPr/>
        <w:t>Seekers:</w:t>
      </w:r>
      <w:r>
        <w:rPr>
          <w:spacing w:val="-8"/>
        </w:rPr>
        <w:t> </w:t>
      </w:r>
      <w:r>
        <w:rPr/>
        <w:t>Finding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Right</w:t>
      </w:r>
      <w:r>
        <w:rPr>
          <w:spacing w:val="-7"/>
        </w:rPr>
        <w:t> </w:t>
      </w:r>
      <w:r>
        <w:rPr/>
        <w:t>Fit”,</w:t>
      </w:r>
      <w:r>
        <w:rPr>
          <w:spacing w:val="-8"/>
        </w:rPr>
        <w:t> </w:t>
      </w:r>
      <w:r>
        <w:rPr/>
        <w:t>MEA</w:t>
      </w:r>
      <w:r>
        <w:rPr>
          <w:spacing w:val="-14"/>
        </w:rPr>
        <w:t> </w:t>
      </w:r>
      <w:r>
        <w:rPr/>
        <w:t>Conference</w:t>
      </w:r>
      <w:r>
        <w:rPr>
          <w:spacing w:val="-8"/>
        </w:rPr>
        <w:t> </w:t>
      </w:r>
      <w:r>
        <w:rPr>
          <w:spacing w:val="-2"/>
        </w:rPr>
        <w:t>2016.</w:t>
      </w:r>
    </w:p>
    <w:p>
      <w:pPr>
        <w:pStyle w:val="BodyText"/>
        <w:spacing w:before="180"/>
        <w:ind w:left="360"/>
      </w:pPr>
      <w:r>
        <w:rPr/>
        <w:t>Reviewer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Smith</w:t>
      </w:r>
      <w:r>
        <w:rPr>
          <w:spacing w:val="-10"/>
        </w:rPr>
        <w:t> </w:t>
      </w:r>
      <w:r>
        <w:rPr/>
        <w:t>Richardson</w:t>
      </w:r>
      <w:r>
        <w:rPr>
          <w:spacing w:val="-10"/>
        </w:rPr>
        <w:t> </w:t>
      </w:r>
      <w:r>
        <w:rPr/>
        <w:t>Foundation,</w:t>
      </w:r>
      <w:r>
        <w:rPr>
          <w:spacing w:val="-10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Science</w:t>
      </w:r>
      <w:r>
        <w:rPr>
          <w:spacing w:val="-11"/>
        </w:rPr>
        <w:t> </w:t>
      </w:r>
      <w:r>
        <w:rPr>
          <w:spacing w:val="-2"/>
        </w:rPr>
        <w:t>Foundation</w:t>
      </w:r>
    </w:p>
    <w:p>
      <w:pPr>
        <w:spacing w:line="259" w:lineRule="auto" w:before="179"/>
        <w:ind w:left="360" w:right="358" w:firstLine="0"/>
        <w:jc w:val="left"/>
        <w:rPr>
          <w:i/>
          <w:sz w:val="22"/>
        </w:rPr>
      </w:pPr>
      <w:r>
        <w:rPr>
          <w:sz w:val="22"/>
        </w:rPr>
        <w:t>Referee for </w:t>
      </w:r>
      <w:r>
        <w:rPr>
          <w:i/>
          <w:sz w:val="22"/>
        </w:rPr>
        <w:t>Quarterly Journal of Economics,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 Economic Review, American Economic Review Insights, Management Science, Journal of Labor Economics, American Economic Journal Public, American Economic 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Applied, Industrial and Labor Relations Review,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Review of Economics and Statistics, Journal of Human Resources, European Economic Review, Journal of Public Economics, Journal of Political Economy Microeconomics, Labour Economics, Journal of Economic Behavior &amp; Organization, Journal of the European Economic Association, Macroeconomic Dynamics, Journal of Urban Economics, Economic Inquiry, Economics of Education Review, Sage Open,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Journal of Applied Econometrics,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Quarterly,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Finance,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Southern Economics Journal, Health Affairs</w:t>
      </w:r>
    </w:p>
    <w:p>
      <w:pPr>
        <w:pStyle w:val="BodyText"/>
        <w:rPr>
          <w:i/>
        </w:rPr>
      </w:pPr>
    </w:p>
    <w:p>
      <w:pPr>
        <w:pStyle w:val="BodyText"/>
        <w:spacing w:before="85"/>
        <w:rPr>
          <w:i/>
        </w:rPr>
      </w:pPr>
    </w:p>
    <w:p>
      <w:pPr>
        <w:pStyle w:val="Heading1"/>
        <w:spacing w:before="1"/>
      </w:pPr>
      <w:r>
        <w:rPr>
          <w:spacing w:val="-2"/>
        </w:rPr>
        <w:t>TEACHING</w:t>
      </w:r>
    </w:p>
    <w:p>
      <w:pPr>
        <w:pStyle w:val="BodyText"/>
        <w:spacing w:line="259" w:lineRule="auto" w:before="20"/>
        <w:ind w:left="360" w:right="628"/>
      </w:pPr>
      <w:r>
        <w:rPr>
          <w:u w:val="single"/>
        </w:rPr>
        <w:t>Labor and Employment Relations School Master’s of Human Resources and Industrial Relations</w:t>
      </w:r>
      <w:r>
        <w:rPr/>
        <w:t> 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Resources:</w:t>
      </w:r>
      <w:r>
        <w:rPr>
          <w:spacing w:val="40"/>
        </w:rPr>
        <w:t> </w:t>
      </w:r>
      <w:r>
        <w:rPr/>
        <w:t>F2015,</w:t>
      </w:r>
      <w:r>
        <w:rPr>
          <w:spacing w:val="-3"/>
        </w:rPr>
        <w:t> </w:t>
      </w:r>
      <w:r>
        <w:rPr/>
        <w:t>F2016,</w:t>
      </w:r>
      <w:r>
        <w:rPr>
          <w:spacing w:val="-3"/>
        </w:rPr>
        <w:t> </w:t>
      </w:r>
      <w:r>
        <w:rPr/>
        <w:t>S2017,</w:t>
      </w:r>
      <w:r>
        <w:rPr>
          <w:spacing w:val="-3"/>
        </w:rPr>
        <w:t> </w:t>
      </w:r>
      <w:r>
        <w:rPr/>
        <w:t>S2018,</w:t>
      </w:r>
      <w:r>
        <w:rPr>
          <w:spacing w:val="-3"/>
        </w:rPr>
        <w:t> </w:t>
      </w:r>
      <w:r>
        <w:rPr/>
        <w:t>F2018,</w:t>
      </w:r>
      <w:r>
        <w:rPr>
          <w:spacing w:val="-3"/>
        </w:rPr>
        <w:t> </w:t>
      </w:r>
      <w:r>
        <w:rPr/>
        <w:t>S2020,</w:t>
      </w:r>
      <w:r>
        <w:rPr>
          <w:spacing w:val="-4"/>
        </w:rPr>
        <w:t> </w:t>
      </w:r>
      <w:r>
        <w:rPr/>
        <w:t>F2020,</w:t>
      </w:r>
      <w:r>
        <w:rPr>
          <w:spacing w:val="-3"/>
        </w:rPr>
        <w:t> </w:t>
      </w:r>
      <w:r>
        <w:rPr/>
        <w:t>S2021,</w:t>
      </w:r>
      <w:r>
        <w:rPr>
          <w:spacing w:val="-3"/>
        </w:rPr>
        <w:t> </w:t>
      </w:r>
      <w:r>
        <w:rPr/>
        <w:t>F2021,</w:t>
      </w:r>
    </w:p>
    <w:p>
      <w:pPr>
        <w:pStyle w:val="BodyText"/>
        <w:spacing w:line="259" w:lineRule="auto"/>
        <w:ind w:left="359" w:right="2456"/>
      </w:pPr>
      <w:r>
        <w:rPr/>
        <w:t>S2022 (online), F2022, S2024 (online), F2024, S2025 (online), S2025 Technology,</w:t>
      </w:r>
      <w:r>
        <w:rPr>
          <w:spacing w:val="-8"/>
        </w:rPr>
        <w:t> </w:t>
      </w:r>
      <w:r>
        <w:rPr/>
        <w:t>Innovation,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Future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Work</w:t>
      </w:r>
      <w:r>
        <w:rPr>
          <w:spacing w:val="-8"/>
        </w:rPr>
        <w:t> </w:t>
      </w:r>
      <w:r>
        <w:rPr/>
        <w:t>(MHR/IR):</w:t>
      </w:r>
      <w:r>
        <w:rPr>
          <w:spacing w:val="39"/>
        </w:rPr>
        <w:t> </w:t>
      </w:r>
      <w:r>
        <w:rPr/>
        <w:t>F2018,</w:t>
      </w:r>
      <w:r>
        <w:rPr>
          <w:spacing w:val="-8"/>
        </w:rPr>
        <w:t> </w:t>
      </w:r>
      <w:r>
        <w:rPr/>
        <w:t>S2021</w:t>
      </w:r>
    </w:p>
    <w:p>
      <w:pPr>
        <w:pStyle w:val="BodyText"/>
        <w:spacing w:before="18"/>
      </w:pPr>
    </w:p>
    <w:p>
      <w:pPr>
        <w:pStyle w:val="BodyText"/>
        <w:spacing w:before="1"/>
        <w:ind w:left="359"/>
      </w:pPr>
      <w:r>
        <w:rPr>
          <w:u w:val="single"/>
        </w:rPr>
        <w:t>Economics</w:t>
      </w:r>
      <w:r>
        <w:rPr>
          <w:spacing w:val="-12"/>
          <w:u w:val="single"/>
        </w:rPr>
        <w:t> </w:t>
      </w:r>
      <w:r>
        <w:rPr>
          <w:u w:val="single"/>
        </w:rPr>
        <w:t>Department,</w:t>
      </w:r>
      <w:r>
        <w:rPr>
          <w:spacing w:val="-10"/>
          <w:u w:val="single"/>
        </w:rPr>
        <w:t> </w:t>
      </w:r>
      <w:r>
        <w:rPr>
          <w:u w:val="single"/>
        </w:rPr>
        <w:t>PhD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Program</w:t>
      </w:r>
    </w:p>
    <w:p>
      <w:pPr>
        <w:pStyle w:val="BodyText"/>
        <w:spacing w:before="20"/>
        <w:ind w:left="360"/>
      </w:pPr>
      <w:r>
        <w:rPr/>
        <w:t>Modeling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Market:</w:t>
      </w:r>
      <w:r>
        <w:rPr>
          <w:spacing w:val="41"/>
        </w:rPr>
        <w:t> </w:t>
      </w:r>
      <w:r>
        <w:rPr/>
        <w:t>S2016,</w:t>
      </w:r>
      <w:r>
        <w:rPr>
          <w:spacing w:val="-7"/>
        </w:rPr>
        <w:t> </w:t>
      </w:r>
      <w:r>
        <w:rPr/>
        <w:t>F2016,</w:t>
      </w:r>
      <w:r>
        <w:rPr>
          <w:spacing w:val="-7"/>
        </w:rPr>
        <w:t> </w:t>
      </w:r>
      <w:r>
        <w:rPr/>
        <w:t>S2018,</w:t>
      </w:r>
      <w:r>
        <w:rPr>
          <w:spacing w:val="-8"/>
        </w:rPr>
        <w:t> </w:t>
      </w:r>
      <w:r>
        <w:rPr/>
        <w:t>S2021,</w:t>
      </w:r>
      <w:r>
        <w:rPr>
          <w:spacing w:val="-7"/>
        </w:rPr>
        <w:t> </w:t>
      </w:r>
      <w:r>
        <w:rPr/>
        <w:t>F2021,</w:t>
      </w:r>
      <w:r>
        <w:rPr>
          <w:spacing w:val="-7"/>
        </w:rPr>
        <w:t> </w:t>
      </w:r>
      <w:r>
        <w:rPr/>
        <w:t>S2024,</w:t>
      </w:r>
      <w:r>
        <w:rPr>
          <w:spacing w:val="-7"/>
        </w:rPr>
        <w:t> </w:t>
      </w:r>
      <w:r>
        <w:rPr>
          <w:spacing w:val="-2"/>
        </w:rPr>
        <w:t>S2025</w:t>
      </w:r>
    </w:p>
    <w:p>
      <w:pPr>
        <w:pStyle w:val="BodyText"/>
        <w:spacing w:before="40"/>
      </w:pPr>
    </w:p>
    <w:p>
      <w:pPr>
        <w:pStyle w:val="Heading1"/>
        <w:ind w:left="359"/>
      </w:pPr>
      <w:r>
        <w:rPr>
          <w:spacing w:val="-2"/>
        </w:rPr>
        <w:t>PHD</w:t>
      </w:r>
      <w:r>
        <w:rPr>
          <w:spacing w:val="-1"/>
        </w:rPr>
        <w:t> </w:t>
      </w:r>
      <w:r>
        <w:rPr>
          <w:spacing w:val="-2"/>
        </w:rPr>
        <w:t>STUDENT</w:t>
      </w:r>
      <w:r>
        <w:rPr>
          <w:spacing w:val="-4"/>
        </w:rPr>
        <w:t> </w:t>
      </w:r>
      <w:r>
        <w:rPr>
          <w:spacing w:val="-2"/>
        </w:rPr>
        <w:t>SUPERVISION</w:t>
      </w:r>
      <w:r>
        <w:rPr>
          <w:spacing w:val="-13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INITIAL</w:t>
      </w:r>
      <w:r>
        <w:rPr>
          <w:spacing w:val="-11"/>
        </w:rPr>
        <w:t> </w:t>
      </w:r>
      <w:r>
        <w:rPr>
          <w:spacing w:val="-2"/>
        </w:rPr>
        <w:t>PLACEMENT</w:t>
      </w: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8476"/>
      </w:tblGrid>
      <w:tr>
        <w:trPr>
          <w:trHeight w:val="2419" w:hRule="atLeast"/>
        </w:trPr>
        <w:tc>
          <w:tcPr>
            <w:tcW w:w="628" w:type="dxa"/>
          </w:tcPr>
          <w:p>
            <w:pPr>
              <w:pStyle w:val="TableParagraph"/>
              <w:spacing w:line="243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476" w:type="dxa"/>
          </w:tcPr>
          <w:p>
            <w:pPr>
              <w:pStyle w:val="TableParagraph"/>
              <w:ind w:left="137" w:right="4173"/>
              <w:rPr>
                <w:sz w:val="22"/>
              </w:rPr>
            </w:pPr>
            <w:r>
              <w:rPr>
                <w:sz w:val="22"/>
              </w:rPr>
              <w:t>Sanghee Mun (Economics PhD, expected) Sunny Liu (Economics PhD, expected) Xiaohan Wang (Economics PhD, expected) Yoonhwan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Kim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PhD,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expected)</w:t>
            </w:r>
          </w:p>
          <w:p>
            <w:pPr>
              <w:pStyle w:val="TableParagraph"/>
              <w:spacing w:before="243"/>
              <w:ind w:left="136"/>
              <w:rPr>
                <w:sz w:val="22"/>
              </w:rPr>
            </w:pPr>
            <w:r>
              <w:rPr>
                <w:spacing w:val="-2"/>
                <w:sz w:val="22"/>
              </w:rPr>
              <w:t>Hesong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Yang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(Postdoc,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Climate Jobs Institute)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36" w:right="32"/>
              <w:rPr>
                <w:sz w:val="22"/>
              </w:rPr>
            </w:pPr>
            <w:r>
              <w:rPr>
                <w:sz w:val="22"/>
              </w:rPr>
              <w:t>Andrea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Atencio-De-Leon,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(Economist,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Monetary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Fund) Yueyuan Yu, Economics PhD (Data Scientist, Alibaba)</w:t>
            </w:r>
          </w:p>
        </w:tc>
      </w:tr>
      <w:tr>
        <w:trPr>
          <w:trHeight w:val="809" w:hRule="atLeast"/>
        </w:trPr>
        <w:tc>
          <w:tcPr>
            <w:tcW w:w="628" w:type="dxa"/>
          </w:tcPr>
          <w:p>
            <w:pPr>
              <w:pStyle w:val="TableParagraph"/>
              <w:spacing w:before="141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476" w:type="dxa"/>
          </w:tcPr>
          <w:p>
            <w:pPr>
              <w:pStyle w:val="TableParagraph"/>
              <w:spacing w:line="259" w:lineRule="auto" w:before="141"/>
              <w:ind w:left="137"/>
              <w:rPr>
                <w:sz w:val="22"/>
              </w:rPr>
            </w:pPr>
            <w:r>
              <w:rPr>
                <w:sz w:val="22"/>
              </w:rPr>
              <w:t>Anahid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Bauer,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(Assistant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Professor,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Institut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Mines-Telecom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School, </w:t>
            </w:r>
            <w:r>
              <w:rPr>
                <w:spacing w:val="-2"/>
                <w:sz w:val="22"/>
              </w:rPr>
              <w:t>Paris)</w:t>
            </w:r>
          </w:p>
        </w:tc>
      </w:tr>
      <w:tr>
        <w:trPr>
          <w:trHeight w:val="555" w:hRule="atLeast"/>
        </w:trPr>
        <w:tc>
          <w:tcPr>
            <w:tcW w:w="628" w:type="dxa"/>
          </w:tcPr>
          <w:p>
            <w:pPr>
              <w:pStyle w:val="TableParagraph"/>
              <w:spacing w:before="131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476" w:type="dxa"/>
          </w:tcPr>
          <w:p>
            <w:pPr>
              <w:pStyle w:val="TableParagraph"/>
              <w:spacing w:before="152"/>
              <w:ind w:left="137"/>
              <w:rPr>
                <w:sz w:val="22"/>
              </w:rPr>
            </w:pPr>
            <w:r>
              <w:rPr>
                <w:sz w:val="22"/>
              </w:rPr>
              <w:t>Dana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Shaat,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(Economist,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Institutes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Research)</w:t>
            </w:r>
          </w:p>
        </w:tc>
      </w:tr>
      <w:tr>
        <w:trPr>
          <w:trHeight w:val="545" w:hRule="atLeast"/>
        </w:trPr>
        <w:tc>
          <w:tcPr>
            <w:tcW w:w="628" w:type="dxa"/>
          </w:tcPr>
          <w:p>
            <w:pPr>
              <w:pStyle w:val="TableParagraph"/>
              <w:spacing w:before="141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476" w:type="dxa"/>
          </w:tcPr>
          <w:p>
            <w:pPr>
              <w:pStyle w:val="TableParagraph"/>
              <w:spacing w:before="142"/>
              <w:ind w:left="137"/>
              <w:rPr>
                <w:sz w:val="22"/>
              </w:rPr>
            </w:pPr>
            <w:r>
              <w:rPr>
                <w:sz w:val="22"/>
              </w:rPr>
              <w:t>Juan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Muñoz,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(Assistant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Professor,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IÉSEG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France)</w:t>
            </w:r>
          </w:p>
        </w:tc>
      </w:tr>
      <w:tr>
        <w:trPr>
          <w:trHeight w:val="395" w:hRule="atLeast"/>
        </w:trPr>
        <w:tc>
          <w:tcPr>
            <w:tcW w:w="628" w:type="dxa"/>
          </w:tcPr>
          <w:p>
            <w:pPr>
              <w:pStyle w:val="TableParagraph"/>
              <w:spacing w:line="234" w:lineRule="exact" w:before="141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476" w:type="dxa"/>
          </w:tcPr>
          <w:p>
            <w:pPr>
              <w:pStyle w:val="TableParagraph"/>
              <w:spacing w:line="233" w:lineRule="exact" w:before="142"/>
              <w:ind w:left="137"/>
              <w:rPr>
                <w:sz w:val="22"/>
              </w:rPr>
            </w:pPr>
            <w:r>
              <w:rPr>
                <w:spacing w:val="-2"/>
                <w:sz w:val="22"/>
              </w:rPr>
              <w:t>Jhih-Chian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Wu,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PhD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(Assistant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Professor,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National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Chengchi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University,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Taiwan)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2240" w:h="15840"/>
          <w:pgMar w:header="732" w:footer="1032" w:top="1140" w:bottom="1220" w:left="1080" w:right="1080"/>
        </w:sectPr>
      </w:pPr>
    </w:p>
    <w:p>
      <w:pPr>
        <w:pStyle w:val="BodyText"/>
        <w:spacing w:before="72"/>
        <w:rPr>
          <w:b/>
          <w:sz w:val="20"/>
        </w:rPr>
      </w:pP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8442"/>
      </w:tblGrid>
      <w:tr>
        <w:trPr>
          <w:trHeight w:val="516" w:hRule="atLeast"/>
        </w:trPr>
        <w:tc>
          <w:tcPr>
            <w:tcW w:w="629" w:type="dxa"/>
          </w:tcPr>
          <w:p>
            <w:pPr>
              <w:pStyle w:val="TableParagraph"/>
              <w:spacing w:line="243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442" w:type="dxa"/>
          </w:tcPr>
          <w:p>
            <w:pPr>
              <w:pStyle w:val="TableParagraph"/>
              <w:spacing w:line="243" w:lineRule="exact"/>
              <w:ind w:left="136"/>
              <w:rPr>
                <w:sz w:val="22"/>
              </w:rPr>
            </w:pPr>
            <w:r>
              <w:rPr>
                <w:sz w:val="22"/>
              </w:rPr>
              <w:t>Diana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Cooke,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former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student,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received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(2017),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Analyst,</w:t>
            </w:r>
          </w:p>
          <w:p>
            <w:pPr>
              <w:pStyle w:val="TableParagraph"/>
              <w:spacing w:line="233" w:lineRule="exact" w:before="20"/>
              <w:ind w:left="136"/>
              <w:rPr>
                <w:sz w:val="22"/>
              </w:rPr>
            </w:pPr>
            <w:r>
              <w:rPr>
                <w:sz w:val="22"/>
              </w:rPr>
              <w:t>Chicago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Metropolitan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Agency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SELECTED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PRESS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MEDIA</w:t>
      </w:r>
      <w:r>
        <w:rPr>
          <w:b/>
          <w:spacing w:val="-23"/>
          <w:sz w:val="22"/>
        </w:rPr>
        <w:t> </w:t>
      </w:r>
      <w:r>
        <w:rPr>
          <w:b/>
          <w:spacing w:val="-2"/>
          <w:sz w:val="22"/>
        </w:rPr>
        <w:t>APPEARANCES</w:t>
      </w:r>
    </w:p>
    <w:p>
      <w:pPr>
        <w:pStyle w:val="BodyText"/>
        <w:spacing w:before="4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0" w:after="0"/>
        <w:ind w:left="1170" w:right="0" w:hanging="720"/>
        <w:jc w:val="left"/>
        <w:rPr>
          <w:sz w:val="22"/>
          <w:u w:val="none"/>
        </w:rPr>
      </w:pPr>
      <w:r>
        <w:rPr>
          <w:i/>
          <w:sz w:val="22"/>
          <w:u w:val="none"/>
        </w:rPr>
        <w:t>The</w:t>
      </w:r>
      <w:r>
        <w:rPr>
          <w:i/>
          <w:spacing w:val="-7"/>
          <w:sz w:val="22"/>
          <w:u w:val="none"/>
        </w:rPr>
        <w:t> </w:t>
      </w:r>
      <w:r>
        <w:rPr>
          <w:i/>
          <w:sz w:val="22"/>
          <w:u w:val="none"/>
        </w:rPr>
        <w:t>New</w:t>
      </w:r>
      <w:r>
        <w:rPr>
          <w:i/>
          <w:spacing w:val="-7"/>
          <w:sz w:val="22"/>
          <w:u w:val="none"/>
        </w:rPr>
        <w:t> </w:t>
      </w:r>
      <w:r>
        <w:rPr>
          <w:i/>
          <w:sz w:val="22"/>
          <w:u w:val="none"/>
        </w:rPr>
        <w:t>York</w:t>
      </w:r>
      <w:r>
        <w:rPr>
          <w:i/>
          <w:spacing w:val="-6"/>
          <w:sz w:val="22"/>
          <w:u w:val="none"/>
        </w:rPr>
        <w:t> </w:t>
      </w:r>
      <w:r>
        <w:rPr>
          <w:i/>
          <w:sz w:val="22"/>
          <w:u w:val="none"/>
        </w:rPr>
        <w:t>Times</w:t>
      </w:r>
      <w:r>
        <w:rPr>
          <w:i/>
          <w:spacing w:val="-7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42"/>
          <w:sz w:val="22"/>
          <w:u w:val="none"/>
        </w:rPr>
        <w:t> </w:t>
      </w:r>
      <w:hyperlink r:id="rId9">
        <w:r>
          <w:rPr>
            <w:color w:val="0000FF"/>
            <w:sz w:val="22"/>
            <w:u w:val="single" w:color="0000FF"/>
          </w:rPr>
          <w:t>August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13,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sz w:val="22"/>
            <w:u w:val="none"/>
          </w:rPr>
          <w:t>,</w:t>
        </w:r>
      </w:hyperlink>
      <w:r>
        <w:rPr>
          <w:spacing w:val="40"/>
          <w:sz w:val="22"/>
          <w:u w:val="none"/>
        </w:rPr>
        <w:t> </w:t>
      </w:r>
      <w:hyperlink r:id="rId10">
        <w:r>
          <w:rPr>
            <w:color w:val="0000FF"/>
            <w:sz w:val="22"/>
            <w:u w:val="single" w:color="0000FF"/>
          </w:rPr>
          <w:t>September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16,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2020,</w:t>
        </w:r>
      </w:hyperlink>
      <w:r>
        <w:rPr>
          <w:color w:val="0000FF"/>
          <w:spacing w:val="-6"/>
          <w:sz w:val="22"/>
          <w:u w:val="single" w:color="0000FF"/>
        </w:rPr>
        <w:t> </w:t>
      </w:r>
      <w:hyperlink r:id="rId11">
        <w:r>
          <w:rPr>
            <w:color w:val="0000FF"/>
            <w:sz w:val="22"/>
            <w:u w:val="single" w:color="0000FF"/>
          </w:rPr>
          <w:t>December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17,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2020</w:t>
        </w:r>
        <w:r>
          <w:rPr>
            <w:spacing w:val="-2"/>
            <w:sz w:val="22"/>
            <w:u w:val="none"/>
          </w:rPr>
          <w:t>,</w:t>
        </w:r>
      </w:hyperlink>
    </w:p>
    <w:p>
      <w:pPr>
        <w:pStyle w:val="BodyText"/>
        <w:spacing w:line="252" w:lineRule="exact"/>
        <w:ind w:left="11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2527554</wp:posOffset>
                </wp:positionH>
                <wp:positionV relativeFrom="paragraph">
                  <wp:posOffset>146047</wp:posOffset>
                </wp:positionV>
                <wp:extent cx="958215" cy="698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5821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215" h="6985">
                              <a:moveTo>
                                <a:pt x="957833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957833" y="6857"/>
                              </a:lnTo>
                              <a:lnTo>
                                <a:pt x="95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020004pt;margin-top:11.499795pt;width:75.42pt;height:.54pt;mso-position-horizontal-relative:page;mso-position-vertical-relative:paragraph;z-index:15728640" id="docshape4" filled="true" fillcolor="#0000ff" stroked="false">
                <v:fill type="solid"/>
                <w10:wrap type="none"/>
              </v:rect>
            </w:pict>
          </mc:Fallback>
        </mc:AlternateContent>
      </w:r>
      <w:hyperlink r:id="rId12"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14,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2021</w:t>
        </w:r>
        <w:r>
          <w:rPr/>
          <w:t>,</w:t>
        </w:r>
      </w:hyperlink>
      <w:r>
        <w:rPr>
          <w:spacing w:val="-6"/>
        </w:rPr>
        <w:t> </w:t>
      </w:r>
      <w:hyperlink r:id="rId13">
        <w:r>
          <w:rPr>
            <w:color w:val="0000FF"/>
          </w:rPr>
          <w:t>March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15</w:t>
        </w:r>
        <w:r>
          <w:rPr>
            <w:color w:val="0000FF"/>
            <w:vertAlign w:val="superscript"/>
          </w:rPr>
          <w:t>th</w:t>
        </w:r>
        <w:r>
          <w:rPr>
            <w:color w:val="0000FF"/>
            <w:vertAlign w:val="baseline"/>
          </w:rPr>
          <w:t>,</w:t>
        </w:r>
        <w:r>
          <w:rPr>
            <w:color w:val="0000FF"/>
            <w:spacing w:val="-8"/>
            <w:vertAlign w:val="baseline"/>
          </w:rPr>
          <w:t> </w:t>
        </w:r>
        <w:r>
          <w:rPr>
            <w:color w:val="0000FF"/>
            <w:vertAlign w:val="baseline"/>
          </w:rPr>
          <w:t>2021</w:t>
        </w:r>
        <w:r>
          <w:rPr>
            <w:vertAlign w:val="baseline"/>
          </w:rPr>
          <w:t>,</w:t>
        </w:r>
      </w:hyperlink>
      <w:r>
        <w:rPr>
          <w:spacing w:val="-6"/>
          <w:vertAlign w:val="baseline"/>
        </w:rPr>
        <w:t> </w:t>
      </w:r>
      <w:hyperlink r:id="rId14">
        <w:r>
          <w:rPr>
            <w:color w:val="0000FF"/>
            <w:u w:val="single" w:color="0000FF"/>
            <w:vertAlign w:val="baseline"/>
          </w:rPr>
          <w:t>October</w:t>
        </w:r>
        <w:r>
          <w:rPr>
            <w:color w:val="0000FF"/>
            <w:spacing w:val="-7"/>
            <w:u w:val="single" w:color="0000FF"/>
            <w:vertAlign w:val="baseline"/>
          </w:rPr>
          <w:t> </w:t>
        </w:r>
        <w:r>
          <w:rPr>
            <w:color w:val="0000FF"/>
            <w:u w:val="single" w:color="0000FF"/>
            <w:vertAlign w:val="baseline"/>
          </w:rPr>
          <w:t>3,</w:t>
        </w:r>
        <w:r>
          <w:rPr>
            <w:color w:val="0000FF"/>
            <w:spacing w:val="-6"/>
            <w:u w:val="single" w:color="0000FF"/>
            <w:vertAlign w:val="baseline"/>
          </w:rPr>
          <w:t> </w:t>
        </w:r>
        <w:r>
          <w:rPr>
            <w:color w:val="0000FF"/>
            <w:u w:val="single" w:color="0000FF"/>
            <w:vertAlign w:val="baseline"/>
          </w:rPr>
          <w:t>2021</w:t>
        </w:r>
        <w:r>
          <w:rPr>
            <w:vertAlign w:val="baseline"/>
          </w:rPr>
          <w:t>,</w:t>
        </w:r>
      </w:hyperlink>
      <w:r>
        <w:rPr>
          <w:spacing w:val="-7"/>
          <w:vertAlign w:val="baseline"/>
        </w:rPr>
        <w:t> </w:t>
      </w:r>
      <w:hyperlink r:id="rId15">
        <w:r>
          <w:rPr>
            <w:color w:val="0000FF"/>
            <w:u w:val="single" w:color="0000FF"/>
            <w:vertAlign w:val="baseline"/>
          </w:rPr>
          <w:t>September</w:t>
        </w:r>
        <w:r>
          <w:rPr>
            <w:color w:val="0000FF"/>
            <w:spacing w:val="-7"/>
            <w:u w:val="single" w:color="0000FF"/>
            <w:vertAlign w:val="baseline"/>
          </w:rPr>
          <w:t> </w:t>
        </w:r>
        <w:r>
          <w:rPr>
            <w:color w:val="0000FF"/>
            <w:u w:val="single" w:color="0000FF"/>
            <w:vertAlign w:val="baseline"/>
          </w:rPr>
          <w:t>12,</w:t>
        </w:r>
        <w:r>
          <w:rPr>
            <w:color w:val="0000FF"/>
            <w:spacing w:val="-6"/>
            <w:u w:val="single" w:color="0000FF"/>
            <w:vertAlign w:val="baseline"/>
          </w:rPr>
          <w:t> </w:t>
        </w:r>
        <w:r>
          <w:rPr>
            <w:color w:val="0000FF"/>
            <w:spacing w:val="-2"/>
            <w:u w:val="single" w:color="0000FF"/>
            <w:vertAlign w:val="baseline"/>
          </w:rPr>
          <w:t>2022.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52" w:lineRule="exact" w:before="0" w:after="0"/>
        <w:ind w:left="1169" w:right="0" w:hanging="719"/>
        <w:jc w:val="left"/>
        <w:rPr>
          <w:sz w:val="22"/>
          <w:u w:val="none"/>
        </w:rPr>
      </w:pPr>
      <w:r>
        <w:rPr>
          <w:i/>
          <w:sz w:val="22"/>
          <w:u w:val="none"/>
        </w:rPr>
        <w:t>The</w:t>
      </w:r>
      <w:r>
        <w:rPr>
          <w:i/>
          <w:spacing w:val="-7"/>
          <w:sz w:val="22"/>
          <w:u w:val="none"/>
        </w:rPr>
        <w:t> </w:t>
      </w:r>
      <w:r>
        <w:rPr>
          <w:i/>
          <w:sz w:val="22"/>
          <w:u w:val="none"/>
        </w:rPr>
        <w:t>Wall</w:t>
      </w:r>
      <w:r>
        <w:rPr>
          <w:i/>
          <w:spacing w:val="-6"/>
          <w:sz w:val="22"/>
          <w:u w:val="none"/>
        </w:rPr>
        <w:t> </w:t>
      </w:r>
      <w:r>
        <w:rPr>
          <w:i/>
          <w:sz w:val="22"/>
          <w:u w:val="none"/>
        </w:rPr>
        <w:t>Street</w:t>
      </w:r>
      <w:r>
        <w:rPr>
          <w:i/>
          <w:spacing w:val="-6"/>
          <w:sz w:val="22"/>
          <w:u w:val="none"/>
        </w:rPr>
        <w:t> </w:t>
      </w:r>
      <w:r>
        <w:rPr>
          <w:i/>
          <w:sz w:val="22"/>
          <w:u w:val="none"/>
        </w:rPr>
        <w:t>Journal</w:t>
      </w:r>
      <w:r>
        <w:rPr>
          <w:i/>
          <w:spacing w:val="-6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-6"/>
          <w:sz w:val="22"/>
          <w:u w:val="none"/>
        </w:rPr>
        <w:t> </w:t>
      </w:r>
      <w:hyperlink r:id="rId16">
        <w:r>
          <w:rPr>
            <w:color w:val="0000FF"/>
            <w:sz w:val="22"/>
            <w:u w:val="single" w:color="0000FF"/>
          </w:rPr>
          <w:t>October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5,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sz w:val="22"/>
            <w:u w:val="none"/>
          </w:rPr>
          <w:t>,</w:t>
        </w:r>
      </w:hyperlink>
      <w:r>
        <w:rPr>
          <w:spacing w:val="41"/>
          <w:sz w:val="22"/>
          <w:u w:val="none"/>
        </w:rPr>
        <w:t> </w:t>
      </w:r>
      <w:hyperlink r:id="rId17">
        <w:r>
          <w:rPr>
            <w:color w:val="0000FF"/>
            <w:sz w:val="22"/>
            <w:u w:val="single" w:color="0000FF"/>
          </w:rPr>
          <w:t>October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8,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sz w:val="22"/>
            <w:u w:val="none"/>
          </w:rPr>
          <w:t>,</w:t>
        </w:r>
      </w:hyperlink>
      <w:r>
        <w:rPr>
          <w:spacing w:val="-6"/>
          <w:sz w:val="22"/>
          <w:u w:val="none"/>
        </w:rPr>
        <w:t> </w:t>
      </w:r>
      <w:hyperlink r:id="rId18">
        <w:r>
          <w:rPr>
            <w:color w:val="0000FF"/>
            <w:sz w:val="22"/>
            <w:u w:val="single" w:color="0000FF"/>
          </w:rPr>
          <w:t>August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27,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2020.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1" w:after="0"/>
        <w:ind w:left="1169" w:right="0" w:hanging="719"/>
        <w:jc w:val="left"/>
        <w:rPr>
          <w:sz w:val="22"/>
          <w:u w:val="none"/>
        </w:rPr>
      </w:pPr>
      <w:r>
        <w:rPr>
          <w:i/>
          <w:sz w:val="22"/>
          <w:u w:val="none"/>
        </w:rPr>
        <w:t>The</w:t>
      </w:r>
      <w:r>
        <w:rPr>
          <w:i/>
          <w:spacing w:val="-8"/>
          <w:sz w:val="22"/>
          <w:u w:val="none"/>
        </w:rPr>
        <w:t> </w:t>
      </w:r>
      <w:r>
        <w:rPr>
          <w:i/>
          <w:sz w:val="22"/>
          <w:u w:val="none"/>
        </w:rPr>
        <w:t>Washington</w:t>
      </w:r>
      <w:r>
        <w:rPr>
          <w:i/>
          <w:spacing w:val="-7"/>
          <w:sz w:val="22"/>
          <w:u w:val="none"/>
        </w:rPr>
        <w:t> </w:t>
      </w:r>
      <w:r>
        <w:rPr>
          <w:i/>
          <w:sz w:val="22"/>
          <w:u w:val="none"/>
        </w:rPr>
        <w:t>Post</w:t>
      </w:r>
      <w:r>
        <w:rPr>
          <w:i/>
          <w:spacing w:val="-7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42"/>
          <w:sz w:val="22"/>
          <w:u w:val="none"/>
        </w:rPr>
        <w:t> </w:t>
      </w:r>
      <w:hyperlink r:id="rId19">
        <w:r>
          <w:rPr>
            <w:color w:val="0000FF"/>
            <w:sz w:val="22"/>
            <w:u w:val="single" w:color="0000FF"/>
          </w:rPr>
          <w:t>November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11,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sz w:val="22"/>
            <w:u w:val="none"/>
          </w:rPr>
          <w:t>,</w:t>
        </w:r>
      </w:hyperlink>
      <w:r>
        <w:rPr>
          <w:spacing w:val="-6"/>
          <w:sz w:val="22"/>
          <w:u w:val="none"/>
        </w:rPr>
        <w:t> </w:t>
      </w:r>
      <w:hyperlink r:id="rId20">
        <w:r>
          <w:rPr>
            <w:color w:val="0000FF"/>
            <w:sz w:val="22"/>
            <w:u w:val="single" w:color="0000FF"/>
          </w:rPr>
          <w:t>April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6,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2021</w:t>
        </w:r>
      </w:hyperlink>
      <w:r>
        <w:rPr>
          <w:color w:val="0000FF"/>
          <w:sz w:val="22"/>
          <w:u w:val="single" w:color="0000FF"/>
        </w:rPr>
        <w:t>,</w:t>
      </w:r>
      <w:r>
        <w:rPr>
          <w:color w:val="0000FF"/>
          <w:spacing w:val="-7"/>
          <w:sz w:val="22"/>
          <w:u w:val="single" w:color="0000FF"/>
        </w:rPr>
        <w:t> </w:t>
      </w:r>
      <w:hyperlink r:id="rId21">
        <w:r>
          <w:rPr>
            <w:color w:val="0000FF"/>
            <w:sz w:val="22"/>
            <w:u w:val="single" w:color="0000FF"/>
          </w:rPr>
          <w:t>February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2023</w:t>
        </w:r>
        <w:r>
          <w:rPr>
            <w:spacing w:val="-2"/>
            <w:sz w:val="22"/>
            <w:u w:val="none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2"/>
          <w:u w:val="none"/>
        </w:rPr>
      </w:pPr>
      <w:r>
        <w:rPr>
          <w:i/>
          <w:sz w:val="22"/>
          <w:u w:val="none"/>
        </w:rPr>
        <w:t>National</w:t>
      </w:r>
      <w:r>
        <w:rPr>
          <w:i/>
          <w:spacing w:val="-9"/>
          <w:sz w:val="22"/>
          <w:u w:val="none"/>
        </w:rPr>
        <w:t> </w:t>
      </w:r>
      <w:r>
        <w:rPr>
          <w:i/>
          <w:sz w:val="22"/>
          <w:u w:val="none"/>
        </w:rPr>
        <w:t>Public</w:t>
      </w:r>
      <w:r>
        <w:rPr>
          <w:i/>
          <w:spacing w:val="-9"/>
          <w:sz w:val="22"/>
          <w:u w:val="none"/>
        </w:rPr>
        <w:t> </w:t>
      </w:r>
      <w:r>
        <w:rPr>
          <w:i/>
          <w:sz w:val="22"/>
          <w:u w:val="none"/>
        </w:rPr>
        <w:t>Radio</w:t>
      </w:r>
      <w:r>
        <w:rPr>
          <w:i/>
          <w:spacing w:val="-9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-9"/>
          <w:sz w:val="22"/>
          <w:u w:val="none"/>
        </w:rPr>
        <w:t> </w:t>
      </w:r>
      <w:r>
        <w:rPr>
          <w:sz w:val="22"/>
          <w:u w:val="none"/>
        </w:rPr>
        <w:t>Marketplace</w:t>
      </w:r>
      <w:r>
        <w:rPr>
          <w:spacing w:val="-9"/>
          <w:sz w:val="22"/>
          <w:u w:val="none"/>
        </w:rPr>
        <w:t> </w:t>
      </w:r>
      <w:hyperlink r:id="rId22">
        <w:r>
          <w:rPr>
            <w:color w:val="0000FF"/>
            <w:sz w:val="22"/>
            <w:u w:val="single" w:color="0000FF"/>
          </w:rPr>
          <w:t>November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5,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sz w:val="22"/>
            <w:u w:val="none"/>
          </w:rPr>
          <w:t>,</w:t>
        </w:r>
      </w:hyperlink>
      <w:r>
        <w:rPr>
          <w:spacing w:val="-9"/>
          <w:sz w:val="22"/>
          <w:u w:val="none"/>
        </w:rPr>
        <w:t> </w:t>
      </w:r>
      <w:r>
        <w:rPr>
          <w:sz w:val="22"/>
          <w:u w:val="none"/>
        </w:rPr>
        <w:t>the</w:t>
      </w:r>
      <w:r>
        <w:rPr>
          <w:spacing w:val="-10"/>
          <w:sz w:val="22"/>
          <w:u w:val="none"/>
        </w:rPr>
        <w:t> </w:t>
      </w:r>
      <w:r>
        <w:rPr>
          <w:sz w:val="22"/>
          <w:u w:val="none"/>
        </w:rPr>
        <w:t>Indicator</w:t>
      </w:r>
      <w:r>
        <w:rPr>
          <w:spacing w:val="-10"/>
          <w:sz w:val="22"/>
          <w:u w:val="none"/>
        </w:rPr>
        <w:t> </w:t>
      </w:r>
      <w:hyperlink r:id="rId23">
        <w:r>
          <w:rPr>
            <w:color w:val="0000FF"/>
            <w:sz w:val="22"/>
            <w:u w:val="single" w:color="0000FF"/>
          </w:rPr>
          <w:t>February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pacing w:val="-5"/>
            <w:sz w:val="22"/>
            <w:u w:val="single" w:color="0000FF"/>
          </w:rPr>
          <w:t>26,</w:t>
        </w:r>
      </w:hyperlink>
    </w:p>
    <w:p>
      <w:pPr>
        <w:pStyle w:val="BodyText"/>
        <w:ind w:left="1170"/>
      </w:pPr>
      <w:hyperlink r:id="rId23">
        <w:r>
          <w:rPr>
            <w:color w:val="0000FF"/>
            <w:spacing w:val="-2"/>
            <w:u w:val="single" w:color="0000FF"/>
          </w:rPr>
          <w:t>2021.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2"/>
          <w:u w:val="none"/>
        </w:rPr>
      </w:pPr>
      <w:r>
        <w:rPr>
          <w:i/>
          <w:sz w:val="22"/>
          <w:u w:val="none"/>
        </w:rPr>
        <w:t>Chicago</w:t>
      </w:r>
      <w:r>
        <w:rPr>
          <w:i/>
          <w:spacing w:val="-7"/>
          <w:sz w:val="22"/>
          <w:u w:val="none"/>
        </w:rPr>
        <w:t> </w:t>
      </w:r>
      <w:r>
        <w:rPr>
          <w:i/>
          <w:sz w:val="22"/>
          <w:u w:val="none"/>
        </w:rPr>
        <w:t>Tribune</w:t>
      </w:r>
      <w:r>
        <w:rPr>
          <w:i/>
          <w:spacing w:val="-8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-7"/>
          <w:sz w:val="22"/>
          <w:u w:val="none"/>
        </w:rPr>
        <w:t> </w:t>
      </w:r>
      <w:hyperlink r:id="rId24">
        <w:r>
          <w:rPr>
            <w:color w:val="0000FF"/>
            <w:sz w:val="22"/>
            <w:u w:val="single" w:color="0000FF"/>
          </w:rPr>
          <w:t>June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26,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</w:hyperlink>
      <w:r>
        <w:rPr>
          <w:color w:val="0000FF"/>
          <w:sz w:val="22"/>
          <w:u w:val="single" w:color="0000FF"/>
        </w:rPr>
        <w:t>,</w:t>
      </w:r>
      <w:r>
        <w:rPr>
          <w:color w:val="0000FF"/>
          <w:spacing w:val="41"/>
          <w:sz w:val="22"/>
          <w:u w:val="single" w:color="0000FF"/>
        </w:rPr>
        <w:t> </w:t>
      </w:r>
      <w:hyperlink r:id="rId25">
        <w:r>
          <w:rPr>
            <w:color w:val="0000FF"/>
            <w:sz w:val="22"/>
            <w:u w:val="single" w:color="0000FF"/>
          </w:rPr>
          <w:t>September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01,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sz w:val="22"/>
            <w:u w:val="none"/>
          </w:rPr>
          <w:t>,</w:t>
        </w:r>
      </w:hyperlink>
      <w:r>
        <w:rPr>
          <w:spacing w:val="-8"/>
          <w:sz w:val="22"/>
          <w:u w:val="none"/>
        </w:rPr>
        <w:t> </w:t>
      </w:r>
      <w:hyperlink r:id="rId26">
        <w:r>
          <w:rPr>
            <w:color w:val="0000FF"/>
            <w:sz w:val="22"/>
            <w:u w:val="single" w:color="0000FF"/>
          </w:rPr>
          <w:t>October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10,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2020.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52" w:lineRule="exact" w:before="0" w:after="0"/>
        <w:ind w:left="1169" w:right="0" w:hanging="719"/>
        <w:jc w:val="left"/>
        <w:rPr>
          <w:sz w:val="22"/>
          <w:u w:val="none"/>
        </w:rPr>
      </w:pPr>
      <w:r>
        <w:rPr>
          <w:i/>
          <w:sz w:val="22"/>
          <w:u w:val="none"/>
        </w:rPr>
        <w:t>Associated</w:t>
      </w:r>
      <w:r>
        <w:rPr>
          <w:i/>
          <w:spacing w:val="-8"/>
          <w:sz w:val="22"/>
          <w:u w:val="none"/>
        </w:rPr>
        <w:t> </w:t>
      </w:r>
      <w:r>
        <w:rPr>
          <w:i/>
          <w:sz w:val="22"/>
          <w:u w:val="none"/>
        </w:rPr>
        <w:t>Press</w:t>
      </w:r>
      <w:r>
        <w:rPr>
          <w:i/>
          <w:spacing w:val="-8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40"/>
          <w:sz w:val="22"/>
          <w:u w:val="none"/>
        </w:rPr>
        <w:t> </w:t>
      </w:r>
      <w:hyperlink r:id="rId27">
        <w:r>
          <w:rPr>
            <w:color w:val="0000FF"/>
            <w:sz w:val="22"/>
            <w:u w:val="single" w:color="0000FF"/>
          </w:rPr>
          <w:t>September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4,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</w:t>
        </w:r>
        <w:r>
          <w:rPr>
            <w:sz w:val="22"/>
            <w:u w:val="none"/>
          </w:rPr>
          <w:t>,</w:t>
        </w:r>
      </w:hyperlink>
      <w:r>
        <w:rPr>
          <w:spacing w:val="-9"/>
          <w:sz w:val="22"/>
          <w:u w:val="none"/>
        </w:rPr>
        <w:t> </w:t>
      </w:r>
      <w:hyperlink r:id="rId28">
        <w:r>
          <w:rPr>
            <w:color w:val="0000FF"/>
            <w:sz w:val="22"/>
            <w:u w:val="single" w:color="0000FF"/>
          </w:rPr>
          <w:t>February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2021.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52" w:lineRule="exact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2332482</wp:posOffset>
                </wp:positionH>
                <wp:positionV relativeFrom="paragraph">
                  <wp:posOffset>145805</wp:posOffset>
                </wp:positionV>
                <wp:extent cx="1121410" cy="698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1214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1410" h="6985">
                              <a:moveTo>
                                <a:pt x="1120889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1120889" y="6857"/>
                              </a:lnTo>
                              <a:lnTo>
                                <a:pt x="11208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660004pt;margin-top:11.480709pt;width:88.259pt;height:.54pt;mso-position-horizontal-relative:page;mso-position-vertical-relative:paragraph;z-index:15729152" id="docshape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2"/>
          <w:u w:val="none"/>
        </w:rPr>
        <w:t>The</w:t>
      </w:r>
      <w:r>
        <w:rPr>
          <w:i/>
          <w:spacing w:val="-10"/>
          <w:sz w:val="22"/>
          <w:u w:val="none"/>
        </w:rPr>
        <w:t> </w:t>
      </w:r>
      <w:r>
        <w:rPr>
          <w:i/>
          <w:sz w:val="22"/>
          <w:u w:val="none"/>
        </w:rPr>
        <w:t>Economist</w:t>
      </w:r>
      <w:r>
        <w:rPr>
          <w:sz w:val="22"/>
          <w:u w:val="none"/>
        </w:rPr>
        <w:t>,</w:t>
      </w:r>
      <w:r>
        <w:rPr>
          <w:spacing w:val="-8"/>
          <w:sz w:val="22"/>
          <w:u w:val="none"/>
        </w:rPr>
        <w:t> </w:t>
      </w:r>
      <w:hyperlink r:id="rId29">
        <w:r>
          <w:rPr>
            <w:color w:val="0000FF"/>
            <w:sz w:val="22"/>
            <w:u w:val="none"/>
          </w:rPr>
          <w:t>September</w:t>
        </w:r>
        <w:r>
          <w:rPr>
            <w:color w:val="0000FF"/>
            <w:spacing w:val="-8"/>
            <w:sz w:val="22"/>
            <w:u w:val="none"/>
          </w:rPr>
          <w:t> </w:t>
        </w:r>
        <w:r>
          <w:rPr>
            <w:color w:val="0000FF"/>
            <w:sz w:val="22"/>
            <w:u w:val="none"/>
          </w:rPr>
          <w:t>5</w:t>
        </w:r>
        <w:r>
          <w:rPr>
            <w:color w:val="0000FF"/>
            <w:sz w:val="22"/>
            <w:u w:val="none"/>
            <w:vertAlign w:val="superscript"/>
          </w:rPr>
          <w:t>th</w:t>
        </w:r>
        <w:r>
          <w:rPr>
            <w:color w:val="0000FF"/>
            <w:sz w:val="22"/>
            <w:u w:val="none"/>
            <w:vertAlign w:val="baseline"/>
          </w:rPr>
          <w:t>,</w:t>
        </w:r>
        <w:r>
          <w:rPr>
            <w:color w:val="0000FF"/>
            <w:spacing w:val="-9"/>
            <w:sz w:val="22"/>
            <w:u w:val="none"/>
            <w:vertAlign w:val="baseline"/>
          </w:rPr>
          <w:t> </w:t>
        </w:r>
        <w:r>
          <w:rPr>
            <w:color w:val="0000FF"/>
            <w:spacing w:val="-4"/>
            <w:sz w:val="22"/>
            <w:u w:val="none"/>
            <w:vertAlign w:val="baseline"/>
          </w:rPr>
          <w:t>2022</w:t>
        </w:r>
        <w:r>
          <w:rPr>
            <w:spacing w:val="-4"/>
            <w:sz w:val="22"/>
            <w:u w:val="none"/>
            <w:vertAlign w:val="baseline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1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USA</w:t>
      </w:r>
      <w:r>
        <w:rPr>
          <w:spacing w:val="-8"/>
          <w:sz w:val="22"/>
          <w:u w:val="none"/>
        </w:rPr>
        <w:t> </w:t>
      </w:r>
      <w:r>
        <w:rPr>
          <w:sz w:val="22"/>
          <w:u w:val="none"/>
        </w:rPr>
        <w:t>Today</w:t>
      </w:r>
      <w:r>
        <w:rPr>
          <w:spacing w:val="-6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-6"/>
          <w:sz w:val="22"/>
          <w:u w:val="none"/>
        </w:rPr>
        <w:t> </w:t>
      </w:r>
      <w:hyperlink r:id="rId30">
        <w:r>
          <w:rPr>
            <w:color w:val="0000FF"/>
            <w:sz w:val="22"/>
            <w:u w:val="single" w:color="0000FF"/>
          </w:rPr>
          <w:t>August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25,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2020,</w:t>
        </w:r>
      </w:hyperlink>
      <w:r>
        <w:rPr>
          <w:color w:val="0000FF"/>
          <w:spacing w:val="42"/>
          <w:sz w:val="22"/>
          <w:u w:val="single" w:color="0000FF"/>
        </w:rPr>
        <w:t> </w:t>
      </w:r>
      <w:hyperlink r:id="rId31">
        <w:r>
          <w:rPr>
            <w:color w:val="0000FF"/>
            <w:sz w:val="22"/>
            <w:u w:val="single" w:color="0000FF"/>
          </w:rPr>
          <w:t>October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22,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2020.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Financial</w:t>
      </w:r>
      <w:r>
        <w:rPr>
          <w:spacing w:val="-10"/>
          <w:sz w:val="22"/>
          <w:u w:val="none"/>
        </w:rPr>
        <w:t> </w:t>
      </w:r>
      <w:r>
        <w:rPr>
          <w:sz w:val="22"/>
          <w:u w:val="none"/>
        </w:rPr>
        <w:t>Times</w:t>
      </w:r>
      <w:r>
        <w:rPr>
          <w:spacing w:val="-9"/>
          <w:sz w:val="22"/>
          <w:u w:val="none"/>
        </w:rPr>
        <w:t> </w:t>
      </w:r>
      <w:hyperlink r:id="rId32">
        <w:r>
          <w:rPr>
            <w:color w:val="0000FF"/>
            <w:sz w:val="22"/>
            <w:u w:val="single" w:color="0000FF"/>
          </w:rPr>
          <w:t>Financial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Times.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December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31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2020.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PolitiFact.</w:t>
      </w:r>
      <w:r>
        <w:rPr>
          <w:spacing w:val="-8"/>
          <w:sz w:val="22"/>
          <w:u w:val="none"/>
        </w:rPr>
        <w:t> </w:t>
      </w:r>
      <w:hyperlink r:id="rId33">
        <w:r>
          <w:rPr>
            <w:color w:val="0000FF"/>
            <w:sz w:val="22"/>
            <w:u w:val="single" w:color="0000FF"/>
          </w:rPr>
          <w:t>August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14,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2020.</w:t>
        </w:r>
      </w:hyperlink>
      <w:r>
        <w:rPr>
          <w:color w:val="0000FF"/>
          <w:spacing w:val="-9"/>
          <w:sz w:val="22"/>
          <w:u w:val="none"/>
        </w:rPr>
        <w:t> </w:t>
      </w:r>
      <w:r>
        <w:rPr>
          <w:spacing w:val="-2"/>
          <w:sz w:val="22"/>
          <w:u w:val="none"/>
        </w:rPr>
        <w:t>Interview.</w:t>
      </w:r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52" w:lineRule="exact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Radio</w:t>
      </w:r>
      <w:r>
        <w:rPr>
          <w:spacing w:val="-7"/>
          <w:sz w:val="22"/>
          <w:u w:val="none"/>
        </w:rPr>
        <w:t> </w:t>
      </w:r>
      <w:r>
        <w:rPr>
          <w:sz w:val="22"/>
          <w:u w:val="none"/>
        </w:rPr>
        <w:t>Times,</w:t>
      </w:r>
      <w:r>
        <w:rPr>
          <w:spacing w:val="-7"/>
          <w:sz w:val="22"/>
          <w:u w:val="none"/>
        </w:rPr>
        <w:t> </w:t>
      </w:r>
      <w:r>
        <w:rPr>
          <w:sz w:val="22"/>
          <w:u w:val="none"/>
        </w:rPr>
        <w:t>WHYY</w:t>
      </w:r>
      <w:r>
        <w:rPr>
          <w:spacing w:val="-7"/>
          <w:sz w:val="22"/>
          <w:u w:val="none"/>
        </w:rPr>
        <w:t> </w:t>
      </w:r>
      <w:hyperlink r:id="rId34">
        <w:r>
          <w:rPr>
            <w:color w:val="0000FF"/>
            <w:sz w:val="22"/>
            <w:u w:val="single" w:color="0000FF"/>
          </w:rPr>
          <w:t>February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19,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2021.</w:t>
        </w:r>
      </w:hyperlink>
      <w:r>
        <w:rPr>
          <w:color w:val="0000FF"/>
          <w:spacing w:val="-7"/>
          <w:sz w:val="22"/>
          <w:u w:val="none"/>
        </w:rPr>
        <w:t> </w:t>
      </w:r>
      <w:r>
        <w:rPr>
          <w:sz w:val="22"/>
          <w:u w:val="none"/>
        </w:rPr>
        <w:t>Radio</w:t>
      </w:r>
      <w:r>
        <w:rPr>
          <w:spacing w:val="-7"/>
          <w:sz w:val="22"/>
          <w:u w:val="none"/>
        </w:rPr>
        <w:t> </w:t>
      </w:r>
      <w:r>
        <w:rPr>
          <w:sz w:val="22"/>
          <w:u w:val="none"/>
        </w:rPr>
        <w:t>call-in</w:t>
      </w:r>
      <w:r>
        <w:rPr>
          <w:spacing w:val="-7"/>
          <w:sz w:val="22"/>
          <w:u w:val="none"/>
        </w:rPr>
        <w:t> </w:t>
      </w:r>
      <w:r>
        <w:rPr>
          <w:sz w:val="22"/>
          <w:u w:val="none"/>
        </w:rPr>
        <w:t>show</w:t>
      </w:r>
      <w:r>
        <w:rPr>
          <w:spacing w:val="-8"/>
          <w:sz w:val="22"/>
          <w:u w:val="none"/>
        </w:rPr>
        <w:t> </w:t>
      </w:r>
      <w:r>
        <w:rPr>
          <w:sz w:val="22"/>
          <w:u w:val="none"/>
        </w:rPr>
        <w:t>and</w:t>
      </w:r>
      <w:r>
        <w:rPr>
          <w:spacing w:val="-7"/>
          <w:sz w:val="22"/>
          <w:u w:val="none"/>
        </w:rPr>
        <w:t> </w:t>
      </w:r>
      <w:r>
        <w:rPr>
          <w:spacing w:val="-2"/>
          <w:sz w:val="22"/>
          <w:u w:val="none"/>
        </w:rPr>
        <w:t>interview.</w:t>
      </w:r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52" w:lineRule="exact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Just</w:t>
      </w:r>
      <w:r>
        <w:rPr>
          <w:spacing w:val="-9"/>
          <w:sz w:val="22"/>
          <w:u w:val="none"/>
        </w:rPr>
        <w:t> </w:t>
      </w:r>
      <w:r>
        <w:rPr>
          <w:sz w:val="22"/>
          <w:u w:val="none"/>
        </w:rPr>
        <w:t>Economics</w:t>
      </w:r>
      <w:r>
        <w:rPr>
          <w:spacing w:val="-9"/>
          <w:sz w:val="22"/>
          <w:u w:val="none"/>
        </w:rPr>
        <w:t> </w:t>
      </w:r>
      <w:r>
        <w:rPr>
          <w:sz w:val="22"/>
          <w:u w:val="none"/>
        </w:rPr>
        <w:t>Podcast</w:t>
      </w:r>
      <w:r>
        <w:rPr>
          <w:spacing w:val="-8"/>
          <w:sz w:val="22"/>
          <w:u w:val="none"/>
        </w:rPr>
        <w:t> </w:t>
      </w:r>
      <w:hyperlink r:id="rId35">
        <w:r>
          <w:rPr>
            <w:color w:val="0000FF"/>
            <w:sz w:val="22"/>
            <w:u w:val="single" w:color="0000FF"/>
          </w:rPr>
          <w:t>January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27,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2022.</w:t>
        </w:r>
      </w:hyperlink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1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ABC</w:t>
      </w:r>
      <w:r>
        <w:rPr>
          <w:spacing w:val="-6"/>
          <w:sz w:val="22"/>
          <w:u w:val="none"/>
        </w:rPr>
        <w:t> </w:t>
      </w:r>
      <w:r>
        <w:rPr>
          <w:sz w:val="22"/>
          <w:u w:val="none"/>
        </w:rPr>
        <w:t>News</w:t>
      </w:r>
      <w:r>
        <w:rPr>
          <w:spacing w:val="-6"/>
          <w:sz w:val="22"/>
          <w:u w:val="none"/>
        </w:rPr>
        <w:t> </w:t>
      </w:r>
      <w:hyperlink r:id="rId36">
        <w:r>
          <w:rPr>
            <w:color w:val="0000FF"/>
            <w:sz w:val="22"/>
            <w:u w:val="single" w:color="0000FF"/>
          </w:rPr>
          <w:t>September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9,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2021.</w:t>
        </w:r>
      </w:hyperlink>
      <w:r>
        <w:rPr>
          <w:color w:val="0000FF"/>
          <w:spacing w:val="-6"/>
          <w:sz w:val="22"/>
          <w:u w:val="single" w:color="0000FF"/>
        </w:rPr>
        <w:t> </w:t>
      </w:r>
      <w:r>
        <w:rPr>
          <w:color w:val="0000FF"/>
          <w:spacing w:val="-6"/>
          <w:sz w:val="22"/>
          <w:u w:val="none"/>
        </w:rPr>
        <w:t> </w:t>
      </w:r>
      <w:r>
        <w:rPr>
          <w:spacing w:val="-2"/>
          <w:sz w:val="22"/>
          <w:u w:val="none"/>
        </w:rPr>
        <w:t>Interview.</w:t>
      </w:r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WAND</w:t>
      </w:r>
      <w:r>
        <w:rPr>
          <w:spacing w:val="-8"/>
          <w:sz w:val="22"/>
          <w:u w:val="none"/>
        </w:rPr>
        <w:t> </w:t>
      </w:r>
      <w:r>
        <w:rPr>
          <w:sz w:val="22"/>
          <w:u w:val="none"/>
        </w:rPr>
        <w:t>TV</w:t>
      </w:r>
      <w:r>
        <w:rPr>
          <w:spacing w:val="-5"/>
          <w:sz w:val="22"/>
          <w:u w:val="none"/>
        </w:rPr>
        <w:t> </w:t>
      </w:r>
      <w:hyperlink r:id="rId37">
        <w:r>
          <w:rPr>
            <w:color w:val="0000FF"/>
            <w:sz w:val="22"/>
            <w:u w:val="single" w:color="0000FF"/>
          </w:rPr>
          <w:t>October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13,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2021</w:t>
        </w:r>
        <w:r>
          <w:rPr>
            <w:sz w:val="22"/>
            <w:u w:val="none"/>
          </w:rPr>
          <w:t>.</w:t>
        </w:r>
      </w:hyperlink>
      <w:r>
        <w:rPr>
          <w:spacing w:val="-6"/>
          <w:sz w:val="22"/>
          <w:u w:val="none"/>
        </w:rPr>
        <w:t> </w:t>
      </w:r>
      <w:r>
        <w:rPr>
          <w:sz w:val="22"/>
          <w:u w:val="none"/>
        </w:rPr>
        <w:t>Interview</w:t>
      </w:r>
      <w:r>
        <w:rPr>
          <w:spacing w:val="-7"/>
          <w:sz w:val="22"/>
          <w:u w:val="none"/>
        </w:rPr>
        <w:t> </w:t>
      </w:r>
      <w:r>
        <w:rPr>
          <w:sz w:val="22"/>
          <w:u w:val="none"/>
        </w:rPr>
        <w:t>on</w:t>
      </w:r>
      <w:r>
        <w:rPr>
          <w:spacing w:val="-7"/>
          <w:sz w:val="22"/>
          <w:u w:val="none"/>
        </w:rPr>
        <w:t> </w:t>
      </w:r>
      <w:r>
        <w:rPr>
          <w:sz w:val="22"/>
          <w:u w:val="none"/>
        </w:rPr>
        <w:t>labor</w:t>
      </w:r>
      <w:r>
        <w:rPr>
          <w:spacing w:val="-6"/>
          <w:sz w:val="22"/>
          <w:u w:val="none"/>
        </w:rPr>
        <w:t> </w:t>
      </w:r>
      <w:r>
        <w:rPr>
          <w:spacing w:val="-2"/>
          <w:sz w:val="22"/>
          <w:u w:val="none"/>
        </w:rPr>
        <w:t>shortages.</w:t>
      </w:r>
    </w:p>
    <w:p>
      <w:pPr>
        <w:pStyle w:val="ListParagraph"/>
        <w:numPr>
          <w:ilvl w:val="0"/>
          <w:numId w:val="1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2"/>
          <w:u w:val="none"/>
        </w:rPr>
      </w:pPr>
      <w:r>
        <w:rPr>
          <w:sz w:val="22"/>
          <w:u w:val="none"/>
        </w:rPr>
        <w:t>Other</w:t>
      </w:r>
      <w:r>
        <w:rPr>
          <w:spacing w:val="-8"/>
          <w:sz w:val="22"/>
          <w:u w:val="none"/>
        </w:rPr>
        <w:t> </w:t>
      </w:r>
      <w:r>
        <w:rPr>
          <w:sz w:val="22"/>
          <w:u w:val="none"/>
        </w:rPr>
        <w:t>Interviews:</w:t>
      </w:r>
      <w:r>
        <w:rPr>
          <w:spacing w:val="40"/>
          <w:sz w:val="22"/>
          <w:u w:val="none"/>
        </w:rPr>
        <w:t> </w:t>
      </w:r>
      <w:hyperlink r:id="rId38">
        <w:r>
          <w:rPr>
            <w:color w:val="0000FF"/>
            <w:sz w:val="22"/>
            <w:u w:val="single" w:color="0000FF"/>
          </w:rPr>
          <w:t>CBS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Chicago.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April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2020,</w:t>
        </w:r>
      </w:hyperlink>
      <w:r>
        <w:rPr>
          <w:color w:val="0000FF"/>
          <w:spacing w:val="-8"/>
          <w:sz w:val="22"/>
          <w:u w:val="single" w:color="0000FF"/>
        </w:rPr>
        <w:t> </w:t>
      </w:r>
      <w:hyperlink r:id="rId39">
        <w:r>
          <w:rPr>
            <w:color w:val="0000FF"/>
            <w:sz w:val="22"/>
            <w:u w:val="single" w:color="0000FF"/>
          </w:rPr>
          <w:t>MarketWatch.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August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16,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2020,</w:t>
        </w:r>
      </w:hyperlink>
      <w:r>
        <w:rPr>
          <w:color w:val="0000FF"/>
          <w:spacing w:val="-7"/>
          <w:sz w:val="22"/>
          <w:u w:val="single" w:color="0000FF"/>
        </w:rPr>
        <w:t> </w:t>
      </w:r>
      <w:hyperlink r:id="rId40">
        <w:r>
          <w:rPr>
            <w:color w:val="0000FF"/>
            <w:sz w:val="22"/>
            <w:u w:val="single" w:color="0000FF"/>
          </w:rPr>
          <w:t>CNBC.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August</w:t>
        </w:r>
      </w:hyperlink>
    </w:p>
    <w:p>
      <w:pPr>
        <w:pStyle w:val="BodyText"/>
        <w:ind w:left="1170"/>
      </w:pPr>
      <w:hyperlink r:id="rId40">
        <w:r>
          <w:rPr>
            <w:color w:val="0000FF"/>
            <w:u w:val="single" w:color="0000FF"/>
          </w:rPr>
          <w:t>25,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2020,</w:t>
        </w:r>
      </w:hyperlink>
      <w:r>
        <w:rPr>
          <w:color w:val="0000FF"/>
          <w:spacing w:val="40"/>
          <w:u w:val="single" w:color="0000FF"/>
        </w:rPr>
        <w:t> </w:t>
      </w:r>
      <w:hyperlink r:id="rId41">
        <w:r>
          <w:rPr>
            <w:color w:val="0000FF"/>
            <w:u w:val="single" w:color="0000FF"/>
          </w:rPr>
          <w:t>badcredit.org.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September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15,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2020,</w:t>
        </w:r>
      </w:hyperlink>
      <w:r>
        <w:rPr>
          <w:color w:val="0000FF"/>
          <w:spacing w:val="-8"/>
          <w:u w:val="single" w:color="0000FF"/>
        </w:rPr>
        <w:t> </w:t>
      </w:r>
      <w:hyperlink r:id="rId42">
        <w:r>
          <w:rPr>
            <w:color w:val="0000FF"/>
            <w:u w:val="single" w:color="0000FF"/>
          </w:rPr>
          <w:t>Axios.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October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9,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2020,</w:t>
        </w:r>
      </w:hyperlink>
      <w:r>
        <w:rPr>
          <w:color w:val="0000FF"/>
          <w:spacing w:val="-7"/>
          <w:u w:val="single" w:color="0000FF"/>
        </w:rPr>
        <w:t> </w:t>
      </w:r>
      <w:hyperlink r:id="rId43">
        <w:r>
          <w:rPr>
            <w:color w:val="0000FF"/>
            <w:u w:val="single" w:color="0000FF"/>
          </w:rPr>
          <w:t>.CNBC.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October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23,</w:t>
        </w:r>
      </w:hyperlink>
    </w:p>
    <w:p>
      <w:pPr>
        <w:pStyle w:val="BodyText"/>
        <w:ind w:left="1170"/>
      </w:pPr>
      <w:hyperlink r:id="rId43">
        <w:r>
          <w:rPr>
            <w:color w:val="0000FF"/>
            <w:u w:val="single" w:color="0000FF"/>
          </w:rPr>
          <w:t>2020,</w:t>
        </w:r>
      </w:hyperlink>
      <w:r>
        <w:rPr>
          <w:color w:val="0000FF"/>
          <w:spacing w:val="-7"/>
          <w:u w:val="single" w:color="0000FF"/>
        </w:rPr>
        <w:t> </w:t>
      </w:r>
      <w:hyperlink r:id="rId44">
        <w:r>
          <w:rPr>
            <w:color w:val="0000FF"/>
            <w:u w:val="single" w:color="0000FF"/>
          </w:rPr>
          <w:t>Axios.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November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6,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2020,</w:t>
        </w:r>
      </w:hyperlink>
      <w:r>
        <w:rPr>
          <w:color w:val="0000FF"/>
          <w:spacing w:val="-6"/>
          <w:u w:val="single" w:color="0000FF"/>
        </w:rPr>
        <w:t> </w:t>
      </w:r>
      <w:hyperlink r:id="rId45">
        <w:r>
          <w:rPr>
            <w:color w:val="0000FF"/>
            <w:u w:val="single" w:color="0000FF"/>
          </w:rPr>
          <w:t>CNBC.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December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10,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2020,</w:t>
        </w:r>
      </w:hyperlink>
      <w:r>
        <w:rPr>
          <w:color w:val="0000FF"/>
          <w:spacing w:val="41"/>
          <w:u w:val="single" w:color="0000FF"/>
        </w:rPr>
        <w:t> </w:t>
      </w:r>
      <w:hyperlink r:id="rId46">
        <w:r>
          <w:rPr>
            <w:color w:val="0000FF"/>
            <w:u w:val="single" w:color="0000FF"/>
          </w:rPr>
          <w:t>CNBC,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July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16,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2021.</w:t>
        </w:r>
      </w:hyperlink>
    </w:p>
    <w:p>
      <w:pPr>
        <w:spacing w:before="253"/>
        <w:ind w:left="449" w:right="0" w:firstLine="0"/>
        <w:jc w:val="left"/>
        <w:rPr>
          <w:i/>
          <w:sz w:val="22"/>
        </w:rPr>
      </w:pPr>
      <w:r>
        <w:rPr>
          <w:i/>
          <w:sz w:val="22"/>
        </w:rPr>
        <w:t>Research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Covered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Press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without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Interview</w:t>
      </w:r>
    </w:p>
    <w:p>
      <w:pPr>
        <w:pStyle w:val="BodyText"/>
        <w:spacing w:before="180"/>
        <w:ind w:left="449"/>
      </w:pPr>
      <w:r>
        <w:rPr/>
        <w:t>Estimates</w:t>
      </w:r>
      <w:r>
        <w:rPr>
          <w:spacing w:val="-11"/>
        </w:rPr>
        <w:t> </w:t>
      </w:r>
      <w:r>
        <w:rPr/>
        <w:t>about</w:t>
      </w:r>
      <w:r>
        <w:rPr>
          <w:spacing w:val="-10"/>
        </w:rPr>
        <w:t> </w:t>
      </w:r>
      <w:r>
        <w:rPr/>
        <w:t>Unemployment</w:t>
      </w:r>
      <w:r>
        <w:rPr>
          <w:spacing w:val="-10"/>
        </w:rPr>
        <w:t> </w:t>
      </w:r>
      <w:r>
        <w:rPr/>
        <w:t>Insurance</w:t>
      </w:r>
      <w:r>
        <w:rPr>
          <w:spacing w:val="-10"/>
        </w:rPr>
        <w:t> </w:t>
      </w:r>
      <w:r>
        <w:rPr/>
        <w:t>extension:</w:t>
      </w:r>
      <w:r>
        <w:rPr>
          <w:spacing w:val="-10"/>
        </w:rPr>
        <w:t> </w:t>
      </w:r>
      <w:hyperlink r:id="rId47">
        <w:r>
          <w:rPr>
            <w:color w:val="0000FF"/>
            <w:u w:val="single" w:color="0000FF"/>
          </w:rPr>
          <w:t>Arizona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Capitol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Times.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10,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2020.</w:t>
        </w:r>
      </w:hyperlink>
    </w:p>
    <w:p>
      <w:pPr>
        <w:pStyle w:val="BodyText"/>
        <w:ind w:left="1170"/>
      </w:pPr>
      <w:hyperlink r:id="rId48">
        <w:r>
          <w:rPr>
            <w:color w:val="0000FF"/>
            <w:u w:val="single" w:color="0000FF"/>
          </w:rPr>
          <w:t>Yahoo!News.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11,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-7"/>
          <w:u w:val="single" w:color="0000FF"/>
        </w:rPr>
        <w:t> </w:t>
      </w:r>
      <w:hyperlink r:id="rId49">
        <w:r>
          <w:rPr>
            <w:color w:val="0000FF"/>
            <w:u w:val="single" w:color="0000FF"/>
          </w:rPr>
          <w:t>CNBC.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11,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CNBC.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u w:val="single" w:color="0000FF"/>
        </w:rPr>
        <w:t>August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u w:val="single" w:color="0000FF"/>
        </w:rPr>
        <w:t>12,</w:t>
      </w:r>
      <w:r>
        <w:rPr>
          <w:color w:val="0000FF"/>
          <w:spacing w:val="-8"/>
          <w:u w:val="single" w:color="0000FF"/>
        </w:rPr>
        <w:t> </w:t>
      </w:r>
      <w:r>
        <w:rPr>
          <w:color w:val="0000FF"/>
          <w:u w:val="single" w:color="0000FF"/>
        </w:rPr>
        <w:t>2020,</w:t>
      </w:r>
      <w:r>
        <w:rPr>
          <w:color w:val="0000FF"/>
          <w:spacing w:val="-7"/>
          <w:u w:val="single" w:color="0000FF"/>
        </w:rPr>
        <w:t> </w:t>
      </w:r>
      <w:hyperlink r:id="rId50">
        <w:r>
          <w:rPr>
            <w:color w:val="0000FF"/>
            <w:spacing w:val="-5"/>
            <w:u w:val="single" w:color="0000FF"/>
          </w:rPr>
          <w:t>USA</w:t>
        </w:r>
      </w:hyperlink>
    </w:p>
    <w:p>
      <w:pPr>
        <w:pStyle w:val="BodyText"/>
        <w:spacing w:line="252" w:lineRule="exact"/>
        <w:ind w:left="1170"/>
      </w:pPr>
      <w:hyperlink r:id="rId50">
        <w:r>
          <w:rPr>
            <w:color w:val="0000FF"/>
            <w:u w:val="single" w:color="0000FF"/>
          </w:rPr>
          <w:t>Today.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21,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40"/>
          <w:u w:val="single" w:color="0000FF"/>
        </w:rPr>
        <w:t> </w:t>
      </w:r>
      <w:hyperlink r:id="rId51">
        <w:r>
          <w:rPr>
            <w:color w:val="0000FF"/>
            <w:u w:val="single" w:color="0000FF"/>
          </w:rPr>
          <w:t>Forbes.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24,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-8"/>
          <w:u w:val="single" w:color="0000FF"/>
        </w:rPr>
        <w:t> </w:t>
      </w:r>
      <w:hyperlink r:id="rId52">
        <w:r>
          <w:rPr>
            <w:color w:val="0000FF"/>
            <w:u w:val="single" w:color="0000FF"/>
          </w:rPr>
          <w:t>USA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Today.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26,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-6"/>
          <w:u w:val="single" w:color="0000FF"/>
        </w:rPr>
        <w:t> </w:t>
      </w:r>
      <w:hyperlink r:id="rId53">
        <w:r>
          <w:rPr>
            <w:color w:val="0000FF"/>
            <w:u w:val="single" w:color="0000FF"/>
          </w:rPr>
          <w:t>Des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Moines</w:t>
        </w:r>
      </w:hyperlink>
    </w:p>
    <w:p>
      <w:pPr>
        <w:pStyle w:val="BodyText"/>
        <w:spacing w:line="252" w:lineRule="exact"/>
        <w:ind w:left="1170"/>
      </w:pPr>
      <w:hyperlink r:id="rId53">
        <w:r>
          <w:rPr>
            <w:color w:val="0000FF"/>
            <w:u w:val="single" w:color="0000FF"/>
          </w:rPr>
          <w:t>Register.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27,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-9"/>
          <w:u w:val="single" w:color="0000FF"/>
        </w:rPr>
        <w:t> </w:t>
      </w:r>
      <w:hyperlink r:id="rId54">
        <w:r>
          <w:rPr>
            <w:color w:val="0000FF"/>
            <w:u w:val="single" w:color="0000FF"/>
          </w:rPr>
          <w:t>Street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Sense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Media.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August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28,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spacing w:val="-9"/>
          <w:u w:val="single" w:color="0000FF"/>
        </w:rPr>
        <w:t> </w:t>
      </w:r>
      <w:hyperlink r:id="rId55">
        <w:r>
          <w:rPr>
            <w:color w:val="0000FF"/>
            <w:u w:val="single" w:color="0000FF"/>
          </w:rPr>
          <w:t>Business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Insider.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September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1,</w:t>
        </w:r>
      </w:hyperlink>
    </w:p>
    <w:p>
      <w:pPr>
        <w:pStyle w:val="BodyText"/>
        <w:spacing w:before="1"/>
        <w:ind w:left="1170" w:right="573"/>
      </w:pPr>
      <w:hyperlink r:id="rId55">
        <w:r>
          <w:rPr>
            <w:color w:val="0000FF"/>
            <w:u w:val="single" w:color="0000FF"/>
          </w:rPr>
          <w:t>2020.</w:t>
        </w:r>
      </w:hyperlink>
      <w:r>
        <w:rPr>
          <w:color w:val="0000FF"/>
          <w:u w:val="single" w:color="0000FF"/>
        </w:rPr>
        <w:t> </w:t>
      </w:r>
      <w:hyperlink r:id="rId56">
        <w:r>
          <w:rPr>
            <w:color w:val="0000FF"/>
            <w:u w:val="single" w:color="0000FF"/>
          </w:rPr>
          <w:t>CNBC. September 1, 2020</w:t>
        </w:r>
      </w:hyperlink>
      <w:r>
        <w:rPr>
          <w:color w:val="0000FF"/>
          <w:u w:val="single" w:color="0000FF"/>
        </w:rPr>
        <w:t> </w:t>
      </w:r>
      <w:hyperlink r:id="rId57">
        <w:r>
          <w:rPr>
            <w:color w:val="0000FF"/>
            <w:u w:val="single" w:color="0000FF"/>
          </w:rPr>
          <w:t>CNBC. September 14, 2020</w:t>
        </w:r>
      </w:hyperlink>
      <w:r>
        <w:rPr>
          <w:color w:val="0000FF"/>
          <w:u w:val="single" w:color="0000FF"/>
        </w:rPr>
        <w:t> </w:t>
      </w:r>
      <w:hyperlink r:id="rId58">
        <w:r>
          <w:rPr>
            <w:color w:val="0000FF"/>
            <w:u w:val="single" w:color="0000FF"/>
          </w:rPr>
          <w:t>CNBC. September 15, 2020</w:t>
        </w:r>
      </w:hyperlink>
      <w:r>
        <w:rPr>
          <w:color w:val="0000FF"/>
          <w:spacing w:val="40"/>
        </w:rPr>
        <w:t> </w:t>
      </w:r>
      <w:hyperlink r:id="rId59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Motley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Fool.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4,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2021.</w:t>
        </w:r>
      </w:hyperlink>
      <w:r>
        <w:rPr>
          <w:color w:val="0000FF"/>
          <w:spacing w:val="-4"/>
          <w:u w:val="single" w:color="0000FF"/>
        </w:rPr>
        <w:t> </w:t>
      </w:r>
      <w:hyperlink r:id="rId60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Indicator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Planet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Money.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26,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2021.</w:t>
        </w:r>
      </w:hyperlink>
      <w:r>
        <w:rPr>
          <w:color w:val="0000FF"/>
          <w:spacing w:val="-3"/>
          <w:u w:val="single" w:color="0000FF"/>
        </w:rPr>
        <w:t> </w:t>
      </w:r>
      <w:hyperlink r:id="rId61">
        <w:r>
          <w:rPr>
            <w:color w:val="0000FF"/>
            <w:u w:val="single" w:color="0000FF"/>
          </w:rPr>
          <w:t>The</w:t>
        </w:r>
      </w:hyperlink>
      <w:r>
        <w:rPr>
          <w:color w:val="0000FF"/>
        </w:rPr>
        <w:t> </w:t>
      </w:r>
      <w:hyperlink r:id="rId61">
        <w:r>
          <w:rPr>
            <w:color w:val="0000FF"/>
            <w:u w:val="single" w:color="0000FF"/>
          </w:rPr>
          <w:t>Guardian. March 2, 2021.</w:t>
        </w:r>
      </w:hyperlink>
      <w:r>
        <w:rPr>
          <w:color w:val="0000FF"/>
          <w:u w:val="single" w:color="0000FF"/>
        </w:rPr>
        <w:t> </w:t>
      </w:r>
      <w:hyperlink r:id="rId62">
        <w:r>
          <w:rPr>
            <w:color w:val="0000FF"/>
            <w:u w:val="single" w:color="0000FF"/>
          </w:rPr>
          <w:t>The Guardian. March 5, 2021.</w:t>
        </w:r>
      </w:hyperlink>
    </w:p>
    <w:p>
      <w:pPr>
        <w:pStyle w:val="BodyText"/>
      </w:pPr>
    </w:p>
    <w:p>
      <w:pPr>
        <w:pStyle w:val="BodyText"/>
        <w:ind w:left="1170" w:right="628" w:hanging="721"/>
      </w:pPr>
      <w:r>
        <w:rPr/>
        <w:t>Cortes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Forsythe,</w:t>
      </w:r>
      <w:r>
        <w:rPr>
          <w:spacing w:val="-3"/>
        </w:rPr>
        <w:t> </w:t>
      </w:r>
      <w:r>
        <w:rPr/>
        <w:t>"Impacts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Pandemic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CARES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Earnings</w:t>
      </w:r>
      <w:r>
        <w:rPr>
          <w:spacing w:val="-5"/>
        </w:rPr>
        <w:t> </w:t>
      </w:r>
      <w:r>
        <w:rPr/>
        <w:t>and Inequality" </w:t>
      </w:r>
      <w:hyperlink r:id="rId63">
        <w:r>
          <w:rPr>
            <w:color w:val="0000FF"/>
            <w:u w:val="single" w:color="0000FF"/>
          </w:rPr>
          <w:t>FOX Business. August 31, 2020.</w:t>
        </w:r>
      </w:hyperlink>
    </w:p>
    <w:p>
      <w:pPr>
        <w:pStyle w:val="BodyText"/>
      </w:pPr>
    </w:p>
    <w:p>
      <w:pPr>
        <w:pStyle w:val="BodyText"/>
        <w:ind w:left="1170" w:right="83" w:hanging="721"/>
      </w:pPr>
      <w:r>
        <w:rPr/>
        <w:t>Cortes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Forsythe</w:t>
      </w:r>
      <w:r>
        <w:rPr>
          <w:spacing w:val="-4"/>
        </w:rPr>
        <w:t> </w:t>
      </w:r>
      <w:r>
        <w:rPr/>
        <w:t>"The</w:t>
      </w:r>
      <w:r>
        <w:rPr>
          <w:spacing w:val="-5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Pandemic"</w:t>
      </w:r>
      <w:r>
        <w:rPr>
          <w:spacing w:val="-3"/>
        </w:rPr>
        <w:t> </w:t>
      </w:r>
      <w:r>
        <w:rPr>
          <w:color w:val="0000FF"/>
          <w:u w:val="single" w:color="0000FF"/>
        </w:rPr>
        <w:t>Credit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Card</w:t>
      </w:r>
      <w:r>
        <w:rPr>
          <w:color w:val="0000FF"/>
        </w:rPr>
        <w:t> </w:t>
      </w:r>
      <w:r>
        <w:rPr>
          <w:color w:val="0000FF"/>
          <w:u w:val="single" w:color="0000FF"/>
        </w:rPr>
        <w:t>News. June 18, 2020</w:t>
      </w:r>
    </w:p>
    <w:p>
      <w:pPr>
        <w:pStyle w:val="BodyText"/>
        <w:spacing w:before="252"/>
        <w:ind w:left="449"/>
      </w:pPr>
      <w:r>
        <w:rPr/>
        <w:t>"Understanding</w:t>
      </w:r>
      <w:r>
        <w:rPr>
          <w:spacing w:val="-11"/>
        </w:rPr>
        <w:t> </w:t>
      </w:r>
      <w:r>
        <w:rPr/>
        <w:t>Unemployment</w:t>
      </w:r>
      <w:r>
        <w:rPr>
          <w:spacing w:val="-11"/>
        </w:rPr>
        <w:t> </w:t>
      </w:r>
      <w:r>
        <w:rPr/>
        <w:t>Insurance</w:t>
      </w:r>
      <w:r>
        <w:rPr>
          <w:spacing w:val="-11"/>
        </w:rPr>
        <w:t> </w:t>
      </w:r>
      <w:r>
        <w:rPr/>
        <w:t>Coverage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Early</w:t>
      </w:r>
      <w:r>
        <w:rPr>
          <w:spacing w:val="-10"/>
        </w:rPr>
        <w:t> </w:t>
      </w:r>
      <w:r>
        <w:rPr/>
        <w:t>2021"</w:t>
      </w:r>
      <w:r>
        <w:rPr>
          <w:spacing w:val="-12"/>
        </w:rPr>
        <w:t> </w:t>
      </w:r>
      <w:r>
        <w:rPr>
          <w:spacing w:val="-4"/>
        </w:rPr>
        <w:t>Memo</w:t>
      </w:r>
    </w:p>
    <w:p>
      <w:pPr>
        <w:pStyle w:val="BodyText"/>
        <w:spacing w:before="1"/>
        <w:ind w:left="1170"/>
      </w:pPr>
      <w:hyperlink r:id="rId64">
        <w:r>
          <w:rPr>
            <w:color w:val="0000FF"/>
            <w:u w:val="single" w:color="0000FF"/>
          </w:rPr>
          <w:t>CNBC.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3,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2021</w:t>
        </w:r>
      </w:hyperlink>
      <w:r>
        <w:rPr>
          <w:color w:val="0000FF"/>
          <w:spacing w:val="40"/>
          <w:u w:val="single" w:color="0000FF"/>
        </w:rPr>
        <w:t> </w:t>
      </w:r>
      <w:hyperlink r:id="rId65">
        <w:r>
          <w:rPr>
            <w:color w:val="0000FF"/>
            <w:u w:val="single" w:color="0000FF"/>
          </w:rPr>
          <w:t>FOX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Business.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4,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2021.</w:t>
        </w:r>
      </w:hyperlink>
      <w:r>
        <w:rPr>
          <w:color w:val="0000FF"/>
          <w:spacing w:val="-7"/>
          <w:u w:val="single" w:color="0000FF"/>
        </w:rPr>
        <w:t> </w:t>
      </w:r>
      <w:hyperlink r:id="rId66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Independent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UK.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5,</w:t>
        </w:r>
      </w:hyperlink>
    </w:p>
    <w:p>
      <w:pPr>
        <w:pStyle w:val="BodyText"/>
        <w:ind w:left="1170"/>
      </w:pPr>
      <w:hyperlink r:id="rId66">
        <w:r>
          <w:rPr>
            <w:color w:val="0000FF"/>
            <w:u w:val="single" w:color="0000FF"/>
          </w:rPr>
          <w:t>2021</w:t>
        </w:r>
      </w:hyperlink>
      <w:r>
        <w:rPr>
          <w:color w:val="0000FF"/>
          <w:spacing w:val="-7"/>
          <w:u w:val="single" w:color="0000FF"/>
        </w:rPr>
        <w:t> </w:t>
      </w:r>
      <w:r>
        <w:rPr/>
        <w:t>The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6"/>
        </w:rPr>
        <w:t> </w:t>
      </w:r>
      <w:r>
        <w:rPr/>
        <w:t>Times</w:t>
      </w:r>
      <w:r>
        <w:rPr>
          <w:spacing w:val="-7"/>
        </w:rPr>
        <w:t> </w:t>
      </w:r>
      <w:hyperlink r:id="rId67">
        <w:r>
          <w:rPr>
            <w:color w:val="0000FF"/>
            <w:u w:val="single" w:color="0000FF"/>
          </w:rPr>
          <w:t>March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16,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2021.</w:t>
        </w:r>
      </w:hyperlink>
      <w:r>
        <w:rPr>
          <w:color w:val="0000FF"/>
          <w:spacing w:val="-6"/>
          <w:u w:val="single" w:color="0000FF"/>
        </w:rPr>
        <w:t> </w:t>
      </w:r>
      <w:hyperlink r:id="rId68">
        <w:r>
          <w:rPr>
            <w:color w:val="0000FF"/>
            <w:u w:val="single" w:color="0000FF"/>
          </w:rPr>
          <w:t>Washington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Monthly,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11,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2021</w:t>
        </w:r>
      </w:hyperlink>
      <w:r>
        <w:rPr>
          <w:color w:val="0000FF"/>
          <w:spacing w:val="-6"/>
          <w:u w:val="single" w:color="0000FF"/>
        </w:rPr>
        <w:t> </w:t>
      </w:r>
      <w:hyperlink r:id="rId69"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These</w:t>
        </w:r>
      </w:hyperlink>
    </w:p>
    <w:p>
      <w:pPr>
        <w:pStyle w:val="BodyText"/>
        <w:ind w:left="1170"/>
      </w:pPr>
      <w:hyperlink r:id="rId69">
        <w:r>
          <w:rPr>
            <w:color w:val="0000FF"/>
            <w:u w:val="single" w:color="0000FF"/>
          </w:rPr>
          <w:t>Times,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June,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23,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2021</w:t>
        </w:r>
      </w:hyperlink>
    </w:p>
    <w:p>
      <w:pPr>
        <w:pStyle w:val="BodyText"/>
        <w:spacing w:before="180"/>
      </w:pPr>
    </w:p>
    <w:p>
      <w:pPr>
        <w:pStyle w:val="BodyText"/>
        <w:spacing w:line="259" w:lineRule="auto"/>
        <w:ind w:left="1170" w:right="310" w:hanging="721"/>
      </w:pPr>
      <w:r>
        <w:rPr/>
        <w:t>“Where</w:t>
      </w:r>
      <w:r>
        <w:rPr>
          <w:spacing w:val="-6"/>
        </w:rPr>
        <w:t> </w:t>
      </w:r>
      <w:r>
        <w:rPr/>
        <w:t>Have</w:t>
      </w:r>
      <w:r>
        <w:rPr>
          <w:spacing w:val="-1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Workers</w:t>
      </w:r>
      <w:r>
        <w:rPr>
          <w:spacing w:val="-5"/>
        </w:rPr>
        <w:t> </w:t>
      </w:r>
      <w:r>
        <w:rPr/>
        <w:t>Gone?</w:t>
      </w:r>
      <w:r>
        <w:rPr>
          <w:spacing w:val="-5"/>
        </w:rPr>
        <w:t> </w:t>
      </w:r>
      <w:r>
        <w:rPr/>
        <w:t>Recalls,</w:t>
      </w:r>
      <w:r>
        <w:rPr>
          <w:spacing w:val="-4"/>
        </w:rPr>
        <w:t> </w:t>
      </w:r>
      <w:r>
        <w:rPr/>
        <w:t>Retirements,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Reallocation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COVID</w:t>
      </w:r>
      <w:r>
        <w:rPr>
          <w:spacing w:val="-5"/>
        </w:rPr>
        <w:t> </w:t>
      </w:r>
      <w:r>
        <w:rPr/>
        <w:t>Recovery” </w:t>
      </w:r>
      <w:hyperlink r:id="rId70">
        <w:r>
          <w:rPr>
            <w:color w:val="0000FF"/>
            <w:u w:val="single" w:color="0000FF"/>
          </w:rPr>
          <w:t>The New York Times, August 24, 2022.</w:t>
        </w:r>
      </w:hyperlink>
    </w:p>
    <w:sectPr>
      <w:pgSz w:w="12240" w:h="15840"/>
      <w:pgMar w:header="732" w:footer="1032" w:top="1140" w:bottom="12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200">
              <wp:simplePos x="0" y="0"/>
              <wp:positionH relativeFrom="page">
                <wp:posOffset>6749795</wp:posOffset>
              </wp:positionH>
              <wp:positionV relativeFrom="page">
                <wp:posOffset>9263069</wp:posOffset>
              </wp:positionV>
              <wp:extent cx="158750" cy="1803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479980pt;margin-top:729.375549pt;width:12.5pt;height:14.2pt;mso-position-horizontal-relative:page;mso-position-vertical-relative:page;z-index:-159692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3129788</wp:posOffset>
              </wp:positionH>
              <wp:positionV relativeFrom="page">
                <wp:posOffset>452402</wp:posOffset>
              </wp:positionV>
              <wp:extent cx="151257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1257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Eliza</w:t>
                          </w:r>
                          <w:r>
                            <w:rPr>
                              <w:b/>
                              <w:smallCaps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C.</w:t>
                          </w:r>
                          <w:r>
                            <w:rPr>
                              <w:b/>
                              <w:smallCaps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Forsythe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440002pt;margin-top:35.622238pt;width:119.1pt;height:17.5pt;mso-position-horizontal-relative:page;mso-position-vertical-relative:page;z-index:-15970304" type="#_x0000_t202" id="docshape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spacing w:val="-2"/>
                        <w:sz w:val="28"/>
                      </w:rPr>
                      <w:t>Eliza</w:t>
                    </w:r>
                    <w:r>
                      <w:rPr>
                        <w:b/>
                        <w:smallCaps/>
                        <w:spacing w:val="-13"/>
                        <w:sz w:val="28"/>
                      </w:rPr>
                      <w:t> </w:t>
                    </w:r>
                    <w:r>
                      <w:rPr>
                        <w:b/>
                        <w:smallCaps/>
                        <w:spacing w:val="-2"/>
                        <w:sz w:val="28"/>
                      </w:rPr>
                      <w:t>C.</w:t>
                    </w:r>
                    <w:r>
                      <w:rPr>
                        <w:b/>
                        <w:smallCaps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mallCaps/>
                        <w:spacing w:val="-2"/>
                        <w:sz w:val="28"/>
                      </w:rPr>
                      <w:t>Forsythe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3129788</wp:posOffset>
              </wp:positionH>
              <wp:positionV relativeFrom="page">
                <wp:posOffset>452402</wp:posOffset>
              </wp:positionV>
              <wp:extent cx="1512570" cy="2222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1257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Eliza</w:t>
                          </w:r>
                          <w:r>
                            <w:rPr>
                              <w:b/>
                              <w:smallCaps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C.</w:t>
                          </w:r>
                          <w:r>
                            <w:rPr>
                              <w:b/>
                              <w:smallCaps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Forsythe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35.622238pt;width:119.1pt;height:17.5pt;mso-position-horizontal-relative:page;mso-position-vertical-relative:page;z-index:-15969792" type="#_x0000_t202" id="docshape2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spacing w:val="-2"/>
                        <w:sz w:val="28"/>
                      </w:rPr>
                      <w:t>Eliza</w:t>
                    </w:r>
                    <w:r>
                      <w:rPr>
                        <w:b/>
                        <w:smallCaps/>
                        <w:spacing w:val="-13"/>
                        <w:sz w:val="28"/>
                      </w:rPr>
                      <w:t> </w:t>
                    </w:r>
                    <w:r>
                      <w:rPr>
                        <w:b/>
                        <w:smallCaps/>
                        <w:spacing w:val="-2"/>
                        <w:sz w:val="28"/>
                      </w:rPr>
                      <w:t>C.</w:t>
                    </w:r>
                    <w:r>
                      <w:rPr>
                        <w:b/>
                        <w:smallCaps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mallCaps/>
                        <w:spacing w:val="-2"/>
                        <w:sz w:val="28"/>
                      </w:rPr>
                      <w:t>Forsythe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70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9" w:hanging="71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eforsyth@illinois.edu" TargetMode="Externa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hyperlink" Target="https://www.nytimes.com/2020/08/13/business/economy/unemployment-benefits-coronavirus.html" TargetMode="External"/><Relationship Id="rId10" Type="http://schemas.openxmlformats.org/officeDocument/2006/relationships/hyperlink" Target="https://www.nytimes.com/2020/09/16/business/economy/unemployment-claims-numbers.html" TargetMode="External"/><Relationship Id="rId11" Type="http://schemas.openxmlformats.org/officeDocument/2006/relationships/hyperlink" Target="https://www.nytimes.com/interactive/2020/12/17/business/economy/economic-indicator-charts-measures.html" TargetMode="External"/><Relationship Id="rId12" Type="http://schemas.openxmlformats.org/officeDocument/2006/relationships/hyperlink" Target="https://www.nytimes.com/2021/02/14/us/politics/coronavirus-poverty.html" TargetMode="External"/><Relationship Id="rId13" Type="http://schemas.openxmlformats.org/officeDocument/2006/relationships/hyperlink" Target="https://www.nytimes.com/2021/03/15/business/economy/labor-force-dropouts.html" TargetMode="External"/><Relationship Id="rId14" Type="http://schemas.openxmlformats.org/officeDocument/2006/relationships/hyperlink" Target="https://www.nytimes.com/2021/09/22/business/never-remote-workers-covid.html" TargetMode="External"/><Relationship Id="rId15" Type="http://schemas.openxmlformats.org/officeDocument/2006/relationships/hyperlink" Target="https://www.nytimes.com/2022/09/12/business/economy/labor-participation-covid.html" TargetMode="External"/><Relationship Id="rId16" Type="http://schemas.openxmlformats.org/officeDocument/2006/relationships/hyperlink" Target="https://www.wsj.com/articles/states-overpaid-virus-unemployment-claims-and-they-want-the-money-back-11601890201" TargetMode="External"/><Relationship Id="rId17" Type="http://schemas.openxmlformats.org/officeDocument/2006/relationships/hyperlink" Target="https://www.wsj.com/articles/weekly-jobless-claims-coronavirus-10-08-2020-11602098873" TargetMode="External"/><Relationship Id="rId18" Type="http://schemas.openxmlformats.org/officeDocument/2006/relationships/hyperlink" Target="https://www.wsj.com/articles/unemployment-benefits-jobless-claims-08-27-2020-11598481716" TargetMode="External"/><Relationship Id="rId19" Type="http://schemas.openxmlformats.org/officeDocument/2006/relationships/hyperlink" Target="https://www.washingtonpost.com/business/2020/11/11/slow-job-growth-biden/" TargetMode="External"/><Relationship Id="rId20" Type="http://schemas.openxmlformats.org/officeDocument/2006/relationships/hyperlink" Target="https://www.washingtonpost.com/business/2021/04/06/safety-net-problems/" TargetMode="External"/><Relationship Id="rId21" Type="http://schemas.openxmlformats.org/officeDocument/2006/relationships/hyperlink" Target="https://www.washingtonpost.com/business/2023/02/03/worker-shortage-restaurants-hotels-economy/" TargetMode="External"/><Relationship Id="rId22" Type="http://schemas.openxmlformats.org/officeDocument/2006/relationships/hyperlink" Target="https://www.marketplace.org/2020/11/05/continuing-unemployment-claims-down-but-doesnt-tell-whole-story/" TargetMode="External"/><Relationship Id="rId23" Type="http://schemas.openxmlformats.org/officeDocument/2006/relationships/hyperlink" Target="https://www.npr.org/2021/02/26/971931873/unemployment-insurance-and-vaccines-whos-left-behind" TargetMode="External"/><Relationship Id="rId24" Type="http://schemas.openxmlformats.org/officeDocument/2006/relationships/hyperlink" Target="https://www.chicagotribune.com/business/ct-biz-recruiting-remote-jobs-chicago-20200626-kfhkhibpvnhtlmqe6pp2k6457y-story.html" TargetMode="External"/><Relationship Id="rId25" Type="http://schemas.openxmlformats.org/officeDocument/2006/relationships/hyperlink" Target="https://www.chicagotribune.com/coronavirus/ct-coronavirus-illinois-300-dollar-unemployment-benefits-program-20200901-b6fz5s6wj5bh7fgszzbm4b2jcq-story.html" TargetMode="External"/><Relationship Id="rId26" Type="http://schemas.openxmlformats.org/officeDocument/2006/relationships/hyperlink" Target="https://www.chicagotribune.com/coronavirus/ct-coronavirus-chicago-recent-college-graduates-difficult-job-market-20201009-ncc73bu3yvhsbeu2bzbquii3xy-story.html" TargetMode="External"/><Relationship Id="rId27" Type="http://schemas.openxmlformats.org/officeDocument/2006/relationships/hyperlink" Target="https://www.fox5dc.com/news/a-new-300-federal-unemployment-benefit-not-likely-for-some" TargetMode="External"/><Relationship Id="rId28" Type="http://schemas.openxmlformats.org/officeDocument/2006/relationships/hyperlink" Target="https://apnews.com/article/us-hiring-rebound-a42d2a72afa4bd1c6a0d9076817b7f1f" TargetMode="External"/><Relationship Id="rId29" Type="http://schemas.openxmlformats.org/officeDocument/2006/relationships/hyperlink" Target="https://www.economist.com/business/2022/09/05/why-businesses-are-furiously-hiring-even-as-a-downturn-looms" TargetMode="External"/><Relationship Id="rId30" Type="http://schemas.openxmlformats.org/officeDocument/2006/relationships/hyperlink" Target="https://www.usatoday.com/story/money/2020/08/25/unemployment-benefits-americans-struggle-with-delayed-300-unemployment-coronavirus-stimulus/3411294001/" TargetMode="External"/><Relationship Id="rId31" Type="http://schemas.openxmlformats.org/officeDocument/2006/relationships/hyperlink" Target="https://www.usatoday.com/story/money/2020/10/22/stimulus-check-black-unemployment-rate-racial-disparity-coronavirus-trump-biden/3650844001/" TargetMode="External"/><Relationship Id="rId32" Type="http://schemas.openxmlformats.org/officeDocument/2006/relationships/hyperlink" Target="https://www.ft.com/content/52edebba-fbb4-482a-ac24-37b587a4ae4e" TargetMode="External"/><Relationship Id="rId33" Type="http://schemas.openxmlformats.org/officeDocument/2006/relationships/hyperlink" Target="https://www.bettergov.org/news/fact-check-pritzker-s-mostly-correct-about-illinois-historic-unemployment-spike/" TargetMode="External"/><Relationship Id="rId34" Type="http://schemas.openxmlformats.org/officeDocument/2006/relationships/hyperlink" Target="https://whyy.org/episodes/the-state-of-unemployment-in-america-one-year-into-the-pandemic/" TargetMode="External"/><Relationship Id="rId35" Type="http://schemas.openxmlformats.org/officeDocument/2006/relationships/hyperlink" Target="https://podcasts.apple.com/us/podcast/just-economics/id1609078936" TargetMode="External"/><Relationship Id="rId36" Type="http://schemas.openxmlformats.org/officeDocument/2006/relationships/hyperlink" Target="https://abcnews.go.com/Business/wireStory/us-jobless-claims-reach-pandemic-low-economy-recovers-79915079" TargetMode="External"/><Relationship Id="rId37" Type="http://schemas.openxmlformats.org/officeDocument/2006/relationships/hyperlink" Target="https://www.wandtv.com/news/labor-shortage-affecting-restaurant-operations-in-champaign/article_bdcc6268-2bb9-11ec-8cf7-47274838a2b6.html" TargetMode="External"/><Relationship Id="rId38" Type="http://schemas.openxmlformats.org/officeDocument/2006/relationships/hyperlink" Target="https://chicago.cbslocal.com/2020/04/02/amid-record-unemployment-filings-amid-coronavirus-pandemic-illinois-does-not-have-money-to-fund-all-claims/" TargetMode="External"/><Relationship Id="rId39" Type="http://schemas.openxmlformats.org/officeDocument/2006/relationships/hyperlink" Target="https://www.marketwatch.com/story/when-will-i-get-my-extra-300-a-week-in-unemployment-benefits-why-isnt-everyone-out-of-work-eligible-under-trumps-proposal-2020-08-12" TargetMode="External"/><Relationship Id="rId40" Type="http://schemas.openxmlformats.org/officeDocument/2006/relationships/hyperlink" Target="https://www.cnbc.com/2020/08/25/29-states-can-now-offer-an-extra-300-a-week-in-federal-unemployment-benefits.html" TargetMode="External"/><Relationship Id="rId41" Type="http://schemas.openxmlformats.org/officeDocument/2006/relationships/hyperlink" Target="https://www.badcredit.org/news/covid-19-and-young-job-seekers/" TargetMode="External"/><Relationship Id="rId42" Type="http://schemas.openxmlformats.org/officeDocument/2006/relationships/hyperlink" Target="https://www.axios.com/long-term-unemployed-coronavirus-7a288c45-4e67-4a50-98fd-44401befe06d.html" TargetMode="External"/><Relationship Id="rId43" Type="http://schemas.openxmlformats.org/officeDocument/2006/relationships/hyperlink" Target="https://www.cnbc.com/2020/10/23/coronavirus-is-exacerbating-economic-inequality-in-the-us.html" TargetMode="External"/><Relationship Id="rId44" Type="http://schemas.openxmlformats.org/officeDocument/2006/relationships/hyperlink" Target="https://www.axios.com/october-jobs-report-5c6dc46c-b327-4765-b98b-e8ab3e9e237f.html" TargetMode="External"/><Relationship Id="rId45" Type="http://schemas.openxmlformats.org/officeDocument/2006/relationships/hyperlink" Target="https://www.cnbc.com/2020/12/10/unemployment-benefits-initial-claims-at-highest-level-since-september.html" TargetMode="External"/><Relationship Id="rId46" Type="http://schemas.openxmlformats.org/officeDocument/2006/relationships/hyperlink" Target="https://www.cnbc.com/2021/07/16/delta-variant-may-fuel-push-to-extend-unemployment-pay-experts-say.html" TargetMode="External"/><Relationship Id="rId47" Type="http://schemas.openxmlformats.org/officeDocument/2006/relationships/hyperlink" Target="https://azcapitoltimes.com/news/2020/08/10/governors-office-doing-homework-on-jobless-benefits-extension/" TargetMode="External"/><Relationship Id="rId48" Type="http://schemas.openxmlformats.org/officeDocument/2006/relationships/hyperlink" Target="https://news.yahoo.com/analysis-1-in-3-jobless-americans-could-be-left-out-of-trumps-action-on-unemployment-202832589.html" TargetMode="External"/><Relationship Id="rId49" Type="http://schemas.openxmlformats.org/officeDocument/2006/relationships/hyperlink" Target="https://www.cnbc.com/2020/08/11/at-least-1-million-people-may-not-get-trumps-400-unemployment-boost.html" TargetMode="External"/><Relationship Id="rId50" Type="http://schemas.openxmlformats.org/officeDocument/2006/relationships/hyperlink" Target="https://www.usatoday.com/story/money/2020/08/21/when-will-the-extra-300-400-unemployment-start-unemployment-benefits/3386453001/" TargetMode="External"/><Relationship Id="rId51" Type="http://schemas.openxmlformats.org/officeDocument/2006/relationships/hyperlink" Target="https://www.forbes.com/sites/shaharziv/2020/08/24/most-states-failing-to-maximize-extra-300-weekly-unemployment-benefit-eligibility-until-next-stimulus-package-passes/" TargetMode="External"/><Relationship Id="rId52" Type="http://schemas.openxmlformats.org/officeDocument/2006/relationships/hyperlink" Target="https://www.usatoday.com/story/money/2020/08/26/unemployment-claims-another-1-million-expected-seek-jobless-aid/3434571001/" TargetMode="External"/><Relationship Id="rId53" Type="http://schemas.openxmlformats.org/officeDocument/2006/relationships/hyperlink" Target="https://www.desmoinesregister.com/story/money/business/2020/08/27/first-time-unemployment-claims-rising-in-iowa-covid-19-coronavirus/5639208002/" TargetMode="External"/><Relationship Id="rId54" Type="http://schemas.openxmlformats.org/officeDocument/2006/relationships/hyperlink" Target="https://www.streetsensemedia.org/article/dc-federal-covid-unemployment-application/" TargetMode="External"/><Relationship Id="rId55" Type="http://schemas.openxmlformats.org/officeDocument/2006/relationships/hyperlink" Target="https://www.businessinsider.com/trumps-federal-unemployment-boost-leave-out-low-wage-workers-2020-8" TargetMode="External"/><Relationship Id="rId56" Type="http://schemas.openxmlformats.org/officeDocument/2006/relationships/hyperlink" Target="https://www.cnbc.com/2020/09/01/thousands-wont-get-trumps-300-boost-in-weekly-unemployment-benefits.html" TargetMode="External"/><Relationship Id="rId57" Type="http://schemas.openxmlformats.org/officeDocument/2006/relationships/hyperlink" Target="https://www.cnbc.com/2020/09/14/states-try-to-plug-gaps-in-trumps-300-unemployment-benefit-program.html" TargetMode="External"/><Relationship Id="rId58" Type="http://schemas.openxmlformats.org/officeDocument/2006/relationships/hyperlink" Target="https://www.cnbc.com/2020/09/15/these-people-wont-get-trumps-300-unemployment-benefit.html" TargetMode="External"/><Relationship Id="rId59" Type="http://schemas.openxmlformats.org/officeDocument/2006/relationships/hyperlink" Target="https://www.nasdaq.com/articles/almost-3-out-of-4-jobless-workers-arent-getting-unemployment-benefits-data-shows-2021-02" TargetMode="External"/><Relationship Id="rId60" Type="http://schemas.openxmlformats.org/officeDocument/2006/relationships/hyperlink" Target="https://www.npr.org/transcripts/971931873" TargetMode="External"/><Relationship Id="rId61" Type="http://schemas.openxmlformats.org/officeDocument/2006/relationships/hyperlink" Target="https://www.theguardian.com/business/2021/mar/02/us-unemployed-millions-without-benefits" TargetMode="External"/><Relationship Id="rId62" Type="http://schemas.openxmlformats.org/officeDocument/2006/relationships/hyperlink" Target="https://www.theguardian.com/business/2021/mar/05/us-gains-jobs-states-reopen-economies" TargetMode="External"/><Relationship Id="rId63" Type="http://schemas.openxmlformats.org/officeDocument/2006/relationships/hyperlink" Target="https://www.foxbusiness.com/money/600-a-week-unemployment-boost-lessened-pain-of-coronavirus-recession-study-shows" TargetMode="External"/><Relationship Id="rId64" Type="http://schemas.openxmlformats.org/officeDocument/2006/relationships/hyperlink" Target="https://www.cnbc.com/2021/02/03/jobless-benefits-not-reaching-8-million-people.html" TargetMode="External"/><Relationship Id="rId65" Type="http://schemas.openxmlformats.org/officeDocument/2006/relationships/hyperlink" Target="https://www.foxbusiness.com/economy/unemployment-benefits-not-reaching-8m-americans-new-study-suggests" TargetMode="External"/><Relationship Id="rId66" Type="http://schemas.openxmlformats.org/officeDocument/2006/relationships/hyperlink" Target="https://www.independent.co.uk/voices/biden-covid-stimulus-package-kamala-harris-jobs-numbers-b1798429.html" TargetMode="External"/><Relationship Id="rId67" Type="http://schemas.openxmlformats.org/officeDocument/2006/relationships/hyperlink" Target="https://www.nytimes.com/2021/03/15/business/economy/coronavirus-economic-policy.html" TargetMode="External"/><Relationship Id="rId68" Type="http://schemas.openxmlformats.org/officeDocument/2006/relationships/hyperlink" Target="https://washingtonmonthly.com/2021/05/11/theres-a-huge-problem-getting-aid-to-the-unemployed/" TargetMode="External"/><Relationship Id="rId69" Type="http://schemas.openxmlformats.org/officeDocument/2006/relationships/hyperlink" Target="https://inthesetimes.com/article/unemployment-insurance-ui-ghent-unions-labor" TargetMode="External"/><Relationship Id="rId70" Type="http://schemas.openxmlformats.org/officeDocument/2006/relationships/hyperlink" Target="https://www.nytimes.com/2022/08/24/opinion/grammar-language.html" TargetMode="External"/><Relationship Id="rId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Illinois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Forsythe, Elizabeth Carla</dc:creator>
  <dc:description/>
  <dcterms:created xsi:type="dcterms:W3CDTF">2026-01-29T09:26:16Z</dcterms:created>
  <dcterms:modified xsi:type="dcterms:W3CDTF">2026-01-29T09:26:16Z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25.1.213</vt:lpwstr>
  </property>
  <property fmtid="{D5CDD505-2E9C-101B-9397-08002B2CF9AE}" pid="6" name="SourceModified">
    <vt:lpwstr>D:20251003105132</vt:lpwstr>
  </property>
</Properties>
</file>