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5"/>
        <w:ind w:right="355"/>
        <w:jc w:val="right"/>
      </w:pPr>
      <w:r>
        <w:rPr/>
        <w:t>October</w:t>
      </w:r>
      <w:r>
        <w:rPr>
          <w:spacing w:val="-6"/>
        </w:rPr>
        <w:t> </w:t>
      </w:r>
      <w:r>
        <w:rPr/>
        <w:t>6,</w:t>
      </w:r>
      <w:r>
        <w:rPr>
          <w:spacing w:val="-3"/>
        </w:rPr>
        <w:t> </w:t>
      </w:r>
      <w:r>
        <w:rPr>
          <w:spacing w:val="-4"/>
        </w:rPr>
        <w:t>2024</w:t>
      </w:r>
    </w:p>
    <w:p>
      <w:pPr>
        <w:pStyle w:val="BodyText"/>
        <w:spacing w:before="227"/>
        <w:ind w:left="25" w:right="26"/>
        <w:jc w:val="center"/>
      </w:pPr>
      <w:r>
        <w:rPr>
          <w:spacing w:val="-4"/>
        </w:rPr>
        <w:t>VITA</w:t>
      </w:r>
    </w:p>
    <w:p>
      <w:pPr>
        <w:pStyle w:val="Heading1"/>
        <w:spacing w:before="208"/>
        <w:ind w:right="25"/>
        <w:jc w:val="center"/>
      </w:pPr>
      <w:r>
        <w:rPr/>
        <w:t>Anil</w:t>
      </w:r>
      <w:r>
        <w:rPr>
          <w:spacing w:val="-4"/>
        </w:rPr>
        <w:t> </w:t>
      </w:r>
      <w:r>
        <w:rPr/>
        <w:t>K.</w:t>
      </w:r>
      <w:r>
        <w:rPr>
          <w:spacing w:val="1"/>
        </w:rPr>
        <w:t> </w:t>
      </w:r>
      <w:r>
        <w:rPr>
          <w:spacing w:val="-4"/>
        </w:rPr>
        <w:t>Bera</w:t>
      </w:r>
    </w:p>
    <w:p>
      <w:pPr>
        <w:pStyle w:val="BodyText"/>
        <w:spacing w:before="223"/>
        <w:ind w:left="25" w:right="25"/>
        <w:jc w:val="center"/>
      </w:pP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spacing w:before="191"/>
      </w:pPr>
    </w:p>
    <w:p>
      <w:pPr>
        <w:pStyle w:val="BodyText"/>
        <w:tabs>
          <w:tab w:pos="3959" w:val="left" w:leader="none"/>
        </w:tabs>
        <w:spacing w:line="251" w:lineRule="exact"/>
        <w:ind w:left="199"/>
      </w:pPr>
      <w:r>
        <w:rPr/>
        <w:t>OFFICE</w:t>
      </w:r>
      <w:r>
        <w:rPr>
          <w:spacing w:val="-6"/>
        </w:rPr>
        <w:t> </w:t>
      </w:r>
      <w:r>
        <w:rPr/>
        <w:t>ADDRESS</w:t>
      </w:r>
      <w:r>
        <w:rPr>
          <w:spacing w:val="-13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PHONE:</w:t>
      </w:r>
      <w:r>
        <w:rPr/>
        <w:tab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Illinois</w:t>
      </w:r>
    </w:p>
    <w:p>
      <w:pPr>
        <w:pStyle w:val="BodyText"/>
        <w:spacing w:line="228" w:lineRule="auto" w:before="9"/>
        <w:ind w:left="3960" w:right="2861"/>
      </w:pPr>
      <w:r>
        <w:rPr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225E David Kinley Hall 1407 W. Gregory Dr.</w:t>
      </w:r>
    </w:p>
    <w:p>
      <w:pPr>
        <w:pStyle w:val="BodyText"/>
        <w:spacing w:line="232" w:lineRule="exact"/>
        <w:ind w:left="3960"/>
      </w:pPr>
      <w:r>
        <w:rPr/>
        <w:t>Urbana,</w:t>
      </w:r>
      <w:r>
        <w:rPr>
          <w:spacing w:val="-8"/>
        </w:rPr>
        <w:t> </w:t>
      </w:r>
      <w:r>
        <w:rPr/>
        <w:t>IL</w:t>
      </w:r>
      <w:r>
        <w:rPr>
          <w:spacing w:val="-2"/>
        </w:rPr>
        <w:t> 61801</w:t>
      </w:r>
    </w:p>
    <w:p>
      <w:pPr>
        <w:pStyle w:val="BodyText"/>
        <w:spacing w:line="248" w:lineRule="exact"/>
        <w:ind w:left="3960"/>
      </w:pPr>
      <w:r>
        <w:rPr/>
        <w:t>(217)</w:t>
      </w:r>
      <w:r>
        <w:rPr>
          <w:spacing w:val="-12"/>
        </w:rPr>
        <w:t> </w:t>
      </w:r>
      <w:r>
        <w:rPr/>
        <w:t>333-</w:t>
      </w:r>
      <w:r>
        <w:rPr>
          <w:spacing w:val="-4"/>
        </w:rPr>
        <w:t>4596</w:t>
      </w:r>
    </w:p>
    <w:p>
      <w:pPr>
        <w:pStyle w:val="BodyText"/>
        <w:spacing w:line="458" w:lineRule="auto" w:before="227"/>
        <w:ind w:left="199" w:right="3323" w:firstLine="3760"/>
      </w:pPr>
      <w:r>
        <w:rPr/>
        <w:t>Email:</w:t>
      </w:r>
      <w:r>
        <w:rPr>
          <w:spacing w:val="-14"/>
        </w:rPr>
        <w:t> </w:t>
      </w:r>
      <w:hyperlink r:id="rId5">
        <w:r>
          <w:rPr/>
          <w:t>abera@uiuc.edu</w:t>
        </w:r>
      </w:hyperlink>
      <w:r>
        <w:rPr/>
        <w:t> WEBSITE: https://sites.google.com/site/anilkbera/</w:t>
      </w:r>
    </w:p>
    <w:p>
      <w:pPr>
        <w:pStyle w:val="BodyText"/>
        <w:spacing w:line="249" w:lineRule="exact"/>
        <w:ind w:left="1279"/>
      </w:pPr>
      <w:r>
        <w:rPr>
          <w:spacing w:val="-2"/>
        </w:rPr>
        <w:t>https://</w:t>
      </w:r>
      <w:hyperlink r:id="rId6">
        <w:r>
          <w:rPr>
            <w:spacing w:val="-2"/>
          </w:rPr>
          <w:t>www.linkedin.com/feed/</w:t>
        </w:r>
      </w:hyperlink>
    </w:p>
    <w:p>
      <w:pPr>
        <w:pStyle w:val="BodyText"/>
      </w:pPr>
    </w:p>
    <w:p>
      <w:pPr>
        <w:pStyle w:val="BodyText"/>
        <w:spacing w:before="203"/>
      </w:pPr>
    </w:p>
    <w:p>
      <w:pPr>
        <w:pStyle w:val="BodyText"/>
        <w:spacing w:before="1"/>
        <w:ind w:left="199"/>
      </w:pPr>
      <w:r>
        <w:rPr>
          <w:spacing w:val="-2"/>
        </w:rPr>
        <w:t>EDUCATION:</w:t>
      </w:r>
    </w:p>
    <w:p>
      <w:pPr>
        <w:pStyle w:val="BodyText"/>
        <w:spacing w:line="228" w:lineRule="auto" w:before="237"/>
        <w:ind w:left="1080" w:right="4586"/>
      </w:pPr>
      <w:r>
        <w:rPr/>
        <w:t>B.</w:t>
      </w:r>
      <w:r>
        <w:rPr>
          <w:spacing w:val="-7"/>
        </w:rPr>
        <w:t> </w:t>
      </w:r>
      <w:r>
        <w:rPr/>
        <w:t>Sc.,</w:t>
      </w:r>
      <w:r>
        <w:rPr>
          <w:spacing w:val="-9"/>
        </w:rPr>
        <w:t> </w:t>
      </w:r>
      <w:r>
        <w:rPr/>
        <w:t>Calcutta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India,</w:t>
      </w:r>
      <w:r>
        <w:rPr>
          <w:spacing w:val="-9"/>
        </w:rPr>
        <w:t> </w:t>
      </w:r>
      <w:r>
        <w:rPr/>
        <w:t>1975. First Class Honors in Statistics.</w:t>
      </w:r>
    </w:p>
    <w:p>
      <w:pPr>
        <w:pStyle w:val="BodyText"/>
        <w:spacing w:line="250" w:lineRule="exact" w:before="217"/>
        <w:ind w:left="1080"/>
      </w:pPr>
      <w:r>
        <w:rPr/>
        <w:t>M.</w:t>
      </w:r>
      <w:r>
        <w:rPr>
          <w:spacing w:val="-7"/>
        </w:rPr>
        <w:t> </w:t>
      </w:r>
      <w:r>
        <w:rPr/>
        <w:t>Stat.,</w:t>
      </w:r>
      <w:r>
        <w:rPr>
          <w:spacing w:val="-6"/>
        </w:rPr>
        <w:t> </w:t>
      </w:r>
      <w:r>
        <w:rPr/>
        <w:t>Indian</w:t>
      </w:r>
      <w:r>
        <w:rPr>
          <w:spacing w:val="-6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Institute,</w:t>
      </w:r>
      <w:r>
        <w:rPr>
          <w:spacing w:val="-6"/>
        </w:rPr>
        <w:t> </w:t>
      </w:r>
      <w:r>
        <w:rPr>
          <w:spacing w:val="-4"/>
        </w:rPr>
        <w:t>1977.</w:t>
      </w:r>
    </w:p>
    <w:p>
      <w:pPr>
        <w:pStyle w:val="BodyText"/>
        <w:spacing w:line="250" w:lineRule="exact"/>
        <w:ind w:left="1080"/>
      </w:pPr>
      <w:r>
        <w:rPr/>
        <w:t>First</w:t>
      </w:r>
      <w:r>
        <w:rPr>
          <w:spacing w:val="-6"/>
        </w:rPr>
        <w:t> </w:t>
      </w:r>
      <w:r>
        <w:rPr/>
        <w:t>Class,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Specialization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Planning.</w:t>
      </w:r>
    </w:p>
    <w:p>
      <w:pPr>
        <w:pStyle w:val="BodyText"/>
        <w:spacing w:line="228" w:lineRule="auto" w:before="240"/>
        <w:ind w:left="1080" w:right="3323"/>
      </w:pPr>
      <w:r>
        <w:rPr/>
        <w:t>Ph.D., Australian National University, 1983. Dissertation</w:t>
      </w:r>
      <w:r>
        <w:rPr>
          <w:spacing w:val="-9"/>
        </w:rPr>
        <w:t> </w:t>
      </w:r>
      <w:r>
        <w:rPr/>
        <w:t>Title:</w:t>
      </w:r>
      <w:r>
        <w:rPr>
          <w:spacing w:val="-8"/>
        </w:rPr>
        <w:t> </w:t>
      </w:r>
      <w:r>
        <w:rPr/>
        <w:t>Aspects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Modeling.</w:t>
      </w:r>
    </w:p>
    <w:p>
      <w:pPr>
        <w:pStyle w:val="BodyText"/>
        <w:spacing w:before="215"/>
      </w:pPr>
    </w:p>
    <w:p>
      <w:pPr>
        <w:pStyle w:val="BodyText"/>
        <w:spacing w:before="1"/>
        <w:ind w:left="360"/>
      </w:pPr>
      <w:r>
        <w:rPr/>
        <w:t>POSITIONS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COLLEGES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>
          <w:spacing w:val="-2"/>
        </w:rPr>
        <w:t>UNIVERSITIES:</w:t>
      </w:r>
    </w:p>
    <w:p>
      <w:pPr>
        <w:pStyle w:val="BodyText"/>
        <w:spacing w:before="227"/>
        <w:ind w:left="1080"/>
      </w:pPr>
      <w:r>
        <w:rPr/>
        <w:t>Statistical</w:t>
      </w:r>
      <w:r>
        <w:rPr>
          <w:spacing w:val="-10"/>
        </w:rPr>
        <w:t> </w:t>
      </w:r>
      <w:r>
        <w:rPr/>
        <w:t>Assistant,</w:t>
      </w:r>
      <w:r>
        <w:rPr>
          <w:spacing w:val="-8"/>
        </w:rPr>
        <w:t> </w:t>
      </w:r>
      <w:r>
        <w:rPr/>
        <w:t>World</w:t>
      </w:r>
      <w:r>
        <w:rPr>
          <w:spacing w:val="-9"/>
        </w:rPr>
        <w:t> </w:t>
      </w:r>
      <w:r>
        <w:rPr/>
        <w:t>Health</w:t>
      </w:r>
      <w:r>
        <w:rPr>
          <w:spacing w:val="-8"/>
        </w:rPr>
        <w:t> </w:t>
      </w:r>
      <w:r>
        <w:rPr/>
        <w:t>Organization,</w:t>
      </w:r>
      <w:r>
        <w:rPr>
          <w:spacing w:val="-6"/>
        </w:rPr>
        <w:t> </w:t>
      </w:r>
      <w:r>
        <w:rPr/>
        <w:t>March</w:t>
      </w:r>
      <w:r>
        <w:rPr>
          <w:spacing w:val="-9"/>
        </w:rPr>
        <w:t> </w:t>
      </w:r>
      <w:r>
        <w:rPr/>
        <w:t>1975-August</w:t>
      </w:r>
      <w:r>
        <w:rPr>
          <w:spacing w:val="-4"/>
        </w:rPr>
        <w:t> </w:t>
      </w:r>
      <w:r>
        <w:rPr>
          <w:spacing w:val="-2"/>
        </w:rPr>
        <w:t>1975.</w:t>
      </w:r>
    </w:p>
    <w:p>
      <w:pPr>
        <w:pStyle w:val="BodyText"/>
        <w:spacing w:line="228" w:lineRule="auto" w:before="237"/>
        <w:ind w:left="1080" w:right="1212"/>
      </w:pPr>
      <w:r>
        <w:rPr/>
        <w:t>Junior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Fellow</w:t>
      </w:r>
      <w:r>
        <w:rPr>
          <w:spacing w:val="-7"/>
        </w:rPr>
        <w:t> </w:t>
      </w:r>
      <w:r>
        <w:rPr/>
        <w:t>in</w:t>
      </w:r>
      <w:r>
        <w:rPr>
          <w:spacing w:val="-6"/>
        </w:rPr>
        <w:t> </w:t>
      </w:r>
      <w:r>
        <w:rPr/>
        <w:t>Mathematical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Indian</w:t>
      </w:r>
      <w:r>
        <w:rPr>
          <w:spacing w:val="-3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Institute, New Delhi, August 1977-March 1979.</w:t>
      </w:r>
    </w:p>
    <w:p>
      <w:pPr>
        <w:pStyle w:val="BodyText"/>
        <w:spacing w:line="228" w:lineRule="auto" w:before="239"/>
        <w:ind w:left="1080" w:right="1212"/>
      </w:pPr>
      <w:r>
        <w:rPr/>
        <w:t>Teaching</w:t>
      </w:r>
      <w:r>
        <w:rPr>
          <w:spacing w:val="-7"/>
        </w:rPr>
        <w:t> </w:t>
      </w:r>
      <w:r>
        <w:rPr/>
        <w:t>Assistant,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Australian</w:t>
      </w:r>
      <w:r>
        <w:rPr>
          <w:spacing w:val="-7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University, March 1980-November 1982.</w:t>
      </w:r>
    </w:p>
    <w:p>
      <w:pPr>
        <w:pStyle w:val="BodyText"/>
        <w:spacing w:line="228" w:lineRule="auto" w:before="240"/>
        <w:ind w:left="1080" w:right="1832"/>
      </w:pPr>
      <w:r>
        <w:rPr/>
        <w:t>Research</w:t>
      </w:r>
      <w:r>
        <w:rPr>
          <w:spacing w:val="-10"/>
        </w:rPr>
        <w:t> </w:t>
      </w:r>
      <w:r>
        <w:rPr/>
        <w:t>Fellow,</w:t>
      </w:r>
      <w:r>
        <w:rPr>
          <w:spacing w:val="-8"/>
        </w:rPr>
        <w:t> </w:t>
      </w:r>
      <w:r>
        <w:rPr/>
        <w:t>CORE,</w:t>
      </w:r>
      <w:r>
        <w:rPr>
          <w:spacing w:val="-3"/>
        </w:rPr>
        <w:t> </w:t>
      </w:r>
      <w:r>
        <w:rPr/>
        <w:t>Universite</w:t>
      </w:r>
      <w:r>
        <w:rPr>
          <w:spacing w:val="-7"/>
        </w:rPr>
        <w:t> </w:t>
      </w:r>
      <w:r>
        <w:rPr/>
        <w:t>Catholique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Louvain,</w:t>
      </w:r>
      <w:r>
        <w:rPr>
          <w:spacing w:val="-36"/>
        </w:rPr>
        <w:t> </w:t>
      </w:r>
      <w:r>
        <w:rPr/>
        <w:t>Belgium, December 1982-August 1983.</w:t>
      </w:r>
    </w:p>
    <w:p>
      <w:pPr>
        <w:pStyle w:val="BodyText"/>
        <w:spacing w:line="228" w:lineRule="auto" w:before="239"/>
        <w:ind w:left="1080" w:right="1212" w:hanging="5"/>
      </w:pP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Urbana- Champaign, </w:t>
      </w:r>
      <w:r>
        <w:rPr>
          <w:b/>
        </w:rPr>
        <w:t>August 1983-July 1987</w:t>
      </w:r>
      <w:r>
        <w:rPr/>
        <w:t>.</w:t>
      </w:r>
    </w:p>
    <w:p>
      <w:pPr>
        <w:pStyle w:val="BodyText"/>
        <w:spacing w:line="228" w:lineRule="auto" w:before="239"/>
        <w:ind w:left="1080" w:right="1212" w:hanging="5"/>
        <w:rPr>
          <w:b/>
        </w:rPr>
      </w:pPr>
      <w:r>
        <w:rPr/>
        <w:t>Assistant</w:t>
      </w:r>
      <w:r>
        <w:rPr>
          <w:spacing w:val="-5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Urbana- Champaign, </w:t>
      </w:r>
      <w:r>
        <w:rPr>
          <w:b/>
        </w:rPr>
        <w:t>August 1987-July 1991.</w:t>
      </w:r>
    </w:p>
    <w:p>
      <w:pPr>
        <w:pStyle w:val="BodyText"/>
        <w:spacing w:line="249" w:lineRule="exact" w:before="220"/>
        <w:ind w:left="1072"/>
      </w:pPr>
      <w:r>
        <w:rPr/>
        <w:t>Full</w:t>
      </w:r>
      <w:r>
        <w:rPr>
          <w:spacing w:val="-9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Illinois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Urbana-</w:t>
      </w:r>
      <w:r>
        <w:rPr>
          <w:spacing w:val="-2"/>
        </w:rPr>
        <w:t>Champaign,</w:t>
      </w:r>
    </w:p>
    <w:p>
      <w:pPr>
        <w:pStyle w:val="Heading2"/>
        <w:spacing w:line="249" w:lineRule="exact"/>
        <w:ind w:left="1080"/>
        <w:rPr>
          <w:b w:val="0"/>
        </w:rPr>
      </w:pPr>
      <w:bookmarkStart w:name="August 1991-Present." w:id="1"/>
      <w:bookmarkEnd w:id="1"/>
      <w:r>
        <w:rPr>
          <w:b w:val="0"/>
        </w:rPr>
      </w:r>
      <w:r>
        <w:rPr/>
        <w:t>August</w:t>
      </w:r>
      <w:r>
        <w:rPr>
          <w:spacing w:val="-13"/>
        </w:rPr>
        <w:t> </w:t>
      </w:r>
      <w:r>
        <w:rPr/>
        <w:t>1991-</w:t>
      </w:r>
      <w:r>
        <w:rPr>
          <w:spacing w:val="-2"/>
        </w:rPr>
        <w:t>Present</w:t>
      </w:r>
      <w:r>
        <w:rPr>
          <w:b w:val="0"/>
          <w:spacing w:val="-2"/>
        </w:rPr>
        <w:t>.</w:t>
      </w:r>
    </w:p>
    <w:p>
      <w:pPr>
        <w:pStyle w:val="Heading2"/>
        <w:spacing w:after="0" w:line="249" w:lineRule="exact"/>
        <w:rPr>
          <w:b w:val="0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line="456" w:lineRule="auto" w:before="231"/>
        <w:ind w:left="1099" w:right="1832"/>
      </w:pPr>
      <w:r>
        <w:rPr/>
        <w:t>Visiting</w:t>
      </w:r>
      <w:r>
        <w:rPr>
          <w:spacing w:val="-6"/>
        </w:rPr>
        <w:t> </w:t>
      </w:r>
      <w:r>
        <w:rPr/>
        <w:t>Scientist,</w:t>
      </w:r>
      <w:r>
        <w:rPr>
          <w:spacing w:val="-4"/>
        </w:rPr>
        <w:t> </w:t>
      </w:r>
      <w:r>
        <w:rPr/>
        <w:t>Indian</w:t>
      </w:r>
      <w:r>
        <w:rPr>
          <w:spacing w:val="-6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Calcutta,</w:t>
      </w:r>
      <w:r>
        <w:rPr>
          <w:spacing w:val="-6"/>
        </w:rPr>
        <w:t> </w:t>
      </w:r>
      <w:r>
        <w:rPr/>
        <w:t>Summer</w:t>
      </w:r>
      <w:r>
        <w:rPr>
          <w:spacing w:val="-6"/>
        </w:rPr>
        <w:t> </w:t>
      </w:r>
      <w:r>
        <w:rPr/>
        <w:t>1985. Visitor, Australian National University, August 1988.</w:t>
      </w:r>
    </w:p>
    <w:p>
      <w:pPr>
        <w:pStyle w:val="BodyText"/>
        <w:spacing w:line="456" w:lineRule="auto" w:before="1"/>
        <w:ind w:left="1080" w:right="2861"/>
      </w:pPr>
      <w:r>
        <w:rPr/>
        <w:t>Visitor,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Melbourne,</w:t>
      </w:r>
      <w:r>
        <w:rPr>
          <w:spacing w:val="-8"/>
        </w:rPr>
        <w:t> </w:t>
      </w:r>
      <w:r>
        <w:rPr/>
        <w:t>Australia,</w:t>
      </w:r>
      <w:r>
        <w:rPr>
          <w:spacing w:val="-8"/>
        </w:rPr>
        <w:t> </w:t>
      </w:r>
      <w:r>
        <w:rPr/>
        <w:t>May-June</w:t>
      </w:r>
      <w:r>
        <w:rPr>
          <w:spacing w:val="-5"/>
        </w:rPr>
        <w:t> </w:t>
      </w:r>
      <w:r>
        <w:rPr/>
        <w:t>1989. Visitor, University of New England, Australia, July 1989.</w:t>
      </w:r>
    </w:p>
    <w:p>
      <w:pPr>
        <w:pStyle w:val="BodyText"/>
        <w:spacing w:line="456" w:lineRule="auto"/>
        <w:ind w:left="1080" w:right="1832"/>
      </w:pPr>
      <w:r>
        <w:rPr/>
        <w:t>Visiting</w:t>
      </w:r>
      <w:r>
        <w:rPr>
          <w:spacing w:val="-8"/>
        </w:rPr>
        <w:t> </w:t>
      </w:r>
      <w:r>
        <w:rPr/>
        <w:t>Reader,</w:t>
      </w:r>
      <w:r>
        <w:rPr>
          <w:spacing w:val="-8"/>
        </w:rPr>
        <w:t> </w:t>
      </w:r>
      <w:r>
        <w:rPr/>
        <w:t>Monash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Australia,</w:t>
      </w:r>
      <w:r>
        <w:rPr>
          <w:spacing w:val="-8"/>
        </w:rPr>
        <w:t> </w:t>
      </w:r>
      <w:r>
        <w:rPr/>
        <w:t>July-August</w:t>
      </w:r>
      <w:r>
        <w:rPr>
          <w:spacing w:val="-7"/>
        </w:rPr>
        <w:t> </w:t>
      </w:r>
      <w:r>
        <w:rPr/>
        <w:t>1989. Visitor, Australian National University, August 1989.</w:t>
      </w:r>
    </w:p>
    <w:p>
      <w:pPr>
        <w:pStyle w:val="BodyText"/>
        <w:spacing w:line="228" w:lineRule="auto" w:before="6"/>
        <w:ind w:left="1080" w:right="1212"/>
      </w:pPr>
      <w:r>
        <w:rPr/>
        <w:t>Visiting</w:t>
      </w:r>
      <w:r>
        <w:rPr>
          <w:spacing w:val="-6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Western</w:t>
      </w:r>
      <w:r>
        <w:rPr>
          <w:spacing w:val="-6"/>
        </w:rPr>
        <w:t> </w:t>
      </w:r>
      <w:r>
        <w:rPr/>
        <w:t>Ontario,</w:t>
      </w:r>
      <w:r>
        <w:rPr>
          <w:spacing w:val="-6"/>
        </w:rPr>
        <w:t> </w:t>
      </w:r>
      <w:r>
        <w:rPr/>
        <w:t>Canada,</w:t>
      </w:r>
      <w:r>
        <w:rPr>
          <w:spacing w:val="-6"/>
        </w:rPr>
        <w:t> </w:t>
      </w:r>
      <w:r>
        <w:rPr/>
        <w:t>January- April 1990.</w:t>
      </w:r>
    </w:p>
    <w:p>
      <w:pPr>
        <w:pStyle w:val="BodyText"/>
        <w:spacing w:line="456" w:lineRule="auto" w:before="229"/>
        <w:ind w:left="1080" w:right="1212"/>
      </w:pPr>
      <w:r>
        <w:rPr/>
        <w:t>Academic Visitor, University of California, San Diego, April-July 1990. Visiting Associate Professor, Indiana University, August-December 1990.</w:t>
      </w:r>
    </w:p>
    <w:p>
      <w:pPr>
        <w:pStyle w:val="BodyText"/>
        <w:spacing w:line="228" w:lineRule="auto" w:before="9"/>
        <w:ind w:left="1080" w:right="1613"/>
      </w:pPr>
      <w:r>
        <w:rPr/>
        <w:t>Visiting</w:t>
      </w:r>
      <w:r>
        <w:rPr>
          <w:spacing w:val="-6"/>
        </w:rPr>
        <w:t> </w:t>
      </w:r>
      <w:r>
        <w:rPr/>
        <w:t>Scientist,</w:t>
      </w:r>
      <w:r>
        <w:rPr>
          <w:spacing w:val="-4"/>
        </w:rPr>
        <w:t> </w:t>
      </w:r>
      <w:r>
        <w:rPr/>
        <w:t>Indian</w:t>
      </w:r>
      <w:r>
        <w:rPr>
          <w:spacing w:val="-4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Calcutta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Delhi</w:t>
      </w:r>
      <w:r>
        <w:rPr>
          <w:spacing w:val="-7"/>
        </w:rPr>
        <w:t> </w:t>
      </w:r>
      <w:r>
        <w:rPr/>
        <w:t>Campuses, May-June 1991.</w:t>
      </w:r>
    </w:p>
    <w:p>
      <w:pPr>
        <w:pStyle w:val="BodyText"/>
        <w:spacing w:line="228" w:lineRule="auto" w:before="239"/>
        <w:ind w:left="1080" w:right="1212"/>
      </w:pPr>
      <w:r>
        <w:rPr/>
        <w:t>Visitor,</w:t>
      </w:r>
      <w:r>
        <w:rPr>
          <w:spacing w:val="-6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(CentER),</w:t>
      </w:r>
      <w:r>
        <w:rPr>
          <w:spacing w:val="-6"/>
        </w:rPr>
        <w:t> </w:t>
      </w:r>
      <w:r>
        <w:rPr/>
        <w:t>Tilburg</w:t>
      </w:r>
      <w:r>
        <w:rPr>
          <w:spacing w:val="-6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Holland, August 1991.</w:t>
      </w:r>
    </w:p>
    <w:p>
      <w:pPr>
        <w:pStyle w:val="BodyText"/>
        <w:spacing w:line="230" w:lineRule="auto" w:before="237"/>
        <w:ind w:left="1080" w:right="1212"/>
      </w:pPr>
      <w:r>
        <w:rPr/>
        <w:t>Associate</w:t>
      </w:r>
      <w:r>
        <w:rPr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Urbana-Champaign,</w:t>
      </w:r>
      <w:r>
        <w:rPr>
          <w:spacing w:val="-3"/>
        </w:rPr>
        <w:t> </w:t>
      </w:r>
      <w:r>
        <w:rPr/>
        <w:t>August</w:t>
      </w:r>
      <w:r>
        <w:rPr>
          <w:spacing w:val="-2"/>
        </w:rPr>
        <w:t> </w:t>
      </w:r>
      <w:r>
        <w:rPr/>
        <w:t>1987- August 1991.</w:t>
      </w:r>
    </w:p>
    <w:p>
      <w:pPr>
        <w:pStyle w:val="BodyText"/>
        <w:spacing w:line="228" w:lineRule="auto" w:before="237"/>
        <w:ind w:left="1080"/>
      </w:pPr>
      <w:r>
        <w:rPr/>
        <w:t>Visiting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Delhi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Calcutta</w:t>
      </w:r>
      <w:r>
        <w:rPr>
          <w:spacing w:val="-4"/>
        </w:rPr>
        <w:t> </w:t>
      </w:r>
      <w:r>
        <w:rPr/>
        <w:t>Campuses,</w:t>
      </w:r>
      <w:r>
        <w:rPr>
          <w:spacing w:val="-2"/>
        </w:rPr>
        <w:t> </w:t>
      </w:r>
      <w:r>
        <w:rPr/>
        <w:t>January- February 1997.</w:t>
      </w:r>
    </w:p>
    <w:p>
      <w:pPr>
        <w:pStyle w:val="BodyText"/>
        <w:spacing w:before="229"/>
        <w:ind w:left="1080"/>
      </w:pPr>
      <w:r>
        <w:rPr/>
        <w:t>Visiting</w:t>
      </w:r>
      <w:r>
        <w:rPr>
          <w:spacing w:val="-8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Hawaii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Manoa,</w:t>
      </w:r>
      <w:r>
        <w:rPr>
          <w:spacing w:val="-4"/>
        </w:rPr>
        <w:t> </w:t>
      </w:r>
      <w:r>
        <w:rPr/>
        <w:t>April</w:t>
      </w:r>
      <w:r>
        <w:rPr>
          <w:spacing w:val="-6"/>
        </w:rPr>
        <w:t> </w:t>
      </w:r>
      <w:r>
        <w:rPr>
          <w:spacing w:val="-2"/>
        </w:rPr>
        <w:t>1997.</w:t>
      </w:r>
    </w:p>
    <w:p>
      <w:pPr>
        <w:pStyle w:val="BodyText"/>
        <w:spacing w:line="456" w:lineRule="auto" w:before="227"/>
        <w:ind w:left="1080" w:right="1212"/>
      </w:pPr>
      <w:r>
        <w:rPr/>
        <w:t>Visiting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Singapore</w:t>
      </w:r>
      <w:r>
        <w:rPr>
          <w:spacing w:val="-5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March-April</w:t>
      </w:r>
      <w:r>
        <w:rPr>
          <w:spacing w:val="-7"/>
        </w:rPr>
        <w:t> </w:t>
      </w:r>
      <w:r>
        <w:rPr/>
        <w:t>2004. Visiting Professor, University of Cyprus, May 2004.</w:t>
      </w:r>
    </w:p>
    <w:p>
      <w:pPr>
        <w:pStyle w:val="BodyText"/>
        <w:spacing w:line="456" w:lineRule="auto" w:before="1"/>
        <w:ind w:left="1080" w:right="617"/>
      </w:pPr>
      <w:r>
        <w:rPr/>
        <w:t>Visiting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Nanyang</w:t>
      </w:r>
      <w:r>
        <w:rPr>
          <w:spacing w:val="-4"/>
        </w:rPr>
        <w:t> </w:t>
      </w:r>
      <w:r>
        <w:rPr/>
        <w:t>Technological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Singapore,</w:t>
      </w:r>
      <w:r>
        <w:rPr>
          <w:spacing w:val="-4"/>
        </w:rPr>
        <w:t> </w:t>
      </w:r>
      <w:r>
        <w:rPr/>
        <w:t>August</w:t>
      </w:r>
      <w:r>
        <w:rPr>
          <w:spacing w:val="-6"/>
        </w:rPr>
        <w:t> </w:t>
      </w:r>
      <w:r>
        <w:rPr/>
        <w:t>2004. Visiting Professor, University of Cyprus, December 2005.</w:t>
      </w:r>
    </w:p>
    <w:p>
      <w:pPr>
        <w:pStyle w:val="BodyText"/>
        <w:spacing w:line="228" w:lineRule="auto" w:before="6"/>
        <w:ind w:left="1168" w:hanging="34"/>
      </w:pPr>
      <w:r>
        <w:rPr/>
        <w:t>Visiting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Wang</w:t>
      </w:r>
      <w:r>
        <w:rPr>
          <w:spacing w:val="-5"/>
        </w:rPr>
        <w:t> </w:t>
      </w:r>
      <w:r>
        <w:rPr/>
        <w:t>Yanan</w:t>
      </w:r>
      <w:r>
        <w:rPr>
          <w:spacing w:val="-5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Studies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(WISE),</w:t>
      </w:r>
      <w:r>
        <w:rPr>
          <w:spacing w:val="-2"/>
        </w:rPr>
        <w:t> </w:t>
      </w:r>
      <w:r>
        <w:rPr/>
        <w:t>Xiamen University, China, July-August 2006.</w:t>
      </w:r>
    </w:p>
    <w:p>
      <w:pPr>
        <w:pStyle w:val="BodyText"/>
        <w:spacing w:before="229"/>
        <w:ind w:left="1080"/>
        <w:jc w:val="both"/>
      </w:pPr>
      <w:r>
        <w:rPr/>
        <w:t>Visiting</w:t>
      </w:r>
      <w:r>
        <w:rPr>
          <w:spacing w:val="-10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Cyprus,</w:t>
      </w:r>
      <w:r>
        <w:rPr>
          <w:spacing w:val="-7"/>
        </w:rPr>
        <w:t> </w:t>
      </w:r>
      <w:r>
        <w:rPr/>
        <w:t>May</w:t>
      </w:r>
      <w:r>
        <w:rPr>
          <w:spacing w:val="-7"/>
        </w:rPr>
        <w:t> </w:t>
      </w:r>
      <w:r>
        <w:rPr>
          <w:spacing w:val="-2"/>
        </w:rPr>
        <w:t>2007.</w:t>
      </w:r>
    </w:p>
    <w:p>
      <w:pPr>
        <w:pStyle w:val="BodyText"/>
        <w:spacing w:line="456" w:lineRule="auto" w:before="227"/>
        <w:ind w:left="1080" w:right="2460"/>
        <w:jc w:val="both"/>
      </w:pPr>
      <w:r>
        <w:rPr/>
        <w:t>Visiting Professor, WISE, Xiamen University, China, July 2007. Visiting Professor, WISE, Xiamen University, China, July 2008. Visiting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Singapore</w:t>
      </w:r>
      <w:r>
        <w:rPr>
          <w:spacing w:val="-4"/>
        </w:rPr>
        <w:t> </w:t>
      </w:r>
      <w:r>
        <w:rPr/>
        <w:t>Management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July</w:t>
      </w:r>
      <w:r>
        <w:rPr>
          <w:spacing w:val="-4"/>
        </w:rPr>
        <w:t> </w:t>
      </w:r>
      <w:r>
        <w:rPr/>
        <w:t>2008.</w:t>
      </w:r>
    </w:p>
    <w:p>
      <w:pPr>
        <w:pStyle w:val="BodyText"/>
        <w:spacing w:after="0" w:line="456" w:lineRule="auto"/>
        <w:jc w:val="both"/>
        <w:sectPr>
          <w:headerReference w:type="default" r:id="rId7"/>
          <w:pgSz w:w="12240" w:h="15840"/>
          <w:pgMar w:header="1456" w:footer="0" w:top="1620" w:bottom="280" w:left="1440" w:right="1440"/>
          <w:pgNumType w:start="2"/>
        </w:sectPr>
      </w:pPr>
    </w:p>
    <w:p>
      <w:pPr>
        <w:pStyle w:val="BodyText"/>
        <w:spacing w:line="228" w:lineRule="auto" w:before="2"/>
        <w:ind w:left="1080" w:right="617"/>
      </w:pPr>
      <w:r>
        <w:rPr/>
        <w:t>Visiting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Info-Metrics</w:t>
      </w:r>
      <w:r>
        <w:rPr>
          <w:spacing w:val="-6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March </w:t>
      </w:r>
      <w:r>
        <w:rPr>
          <w:spacing w:val="-2"/>
        </w:rPr>
        <w:t>2010.</w:t>
      </w:r>
    </w:p>
    <w:p>
      <w:pPr>
        <w:pStyle w:val="BodyText"/>
        <w:spacing w:before="229"/>
        <w:ind w:left="1080"/>
      </w:pPr>
      <w:r>
        <w:rPr/>
        <w:t>Visiting</w:t>
      </w:r>
      <w:r>
        <w:rPr>
          <w:spacing w:val="-11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WISE,</w:t>
      </w:r>
      <w:r>
        <w:rPr>
          <w:spacing w:val="-6"/>
        </w:rPr>
        <w:t> </w:t>
      </w:r>
      <w:r>
        <w:rPr/>
        <w:t>Xiamen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China,</w:t>
      </w:r>
      <w:r>
        <w:rPr>
          <w:spacing w:val="-6"/>
        </w:rPr>
        <w:t> </w:t>
      </w:r>
      <w:r>
        <w:rPr/>
        <w:t>July</w:t>
      </w:r>
      <w:r>
        <w:rPr>
          <w:spacing w:val="-5"/>
        </w:rPr>
        <w:t> </w:t>
      </w:r>
      <w:r>
        <w:rPr>
          <w:spacing w:val="-2"/>
        </w:rPr>
        <w:t>2011.</w:t>
      </w:r>
    </w:p>
    <w:p>
      <w:pPr>
        <w:pStyle w:val="BodyText"/>
        <w:spacing w:line="228" w:lineRule="auto" w:before="237"/>
        <w:ind w:left="1080"/>
      </w:pPr>
      <w:r>
        <w:rPr/>
        <w:t>Invited</w:t>
      </w:r>
      <w:r>
        <w:rPr>
          <w:spacing w:val="-6"/>
        </w:rPr>
        <w:t> </w:t>
      </w:r>
      <w:r>
        <w:rPr/>
        <w:t>Lecturer,</w:t>
      </w:r>
      <w:r>
        <w:rPr>
          <w:spacing w:val="-3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Autumn</w:t>
      </w:r>
      <w:r>
        <w:rPr>
          <w:spacing w:val="-3"/>
        </w:rPr>
        <w:t> </w:t>
      </w:r>
      <w:r>
        <w:rPr/>
        <w:t>School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Spatial</w:t>
      </w:r>
      <w:r>
        <w:rPr>
          <w:spacing w:val="-7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Toledo,</w:t>
      </w:r>
      <w:r>
        <w:rPr>
          <w:spacing w:val="-3"/>
        </w:rPr>
        <w:t> </w:t>
      </w:r>
      <w:r>
        <w:rPr/>
        <w:t>Spain, September 2011.</w:t>
      </w:r>
    </w:p>
    <w:p>
      <w:pPr>
        <w:pStyle w:val="BodyText"/>
        <w:spacing w:line="228" w:lineRule="auto" w:before="239"/>
        <w:ind w:left="1080" w:right="617"/>
      </w:pPr>
      <w:r>
        <w:rPr/>
        <w:t>Visiting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Info-Metrics</w:t>
      </w:r>
      <w:r>
        <w:rPr>
          <w:spacing w:val="-6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Washington,</w:t>
      </w:r>
      <w:r>
        <w:rPr>
          <w:spacing w:val="-4"/>
        </w:rPr>
        <w:t> </w:t>
      </w:r>
      <w:r>
        <w:rPr/>
        <w:t>March </w:t>
      </w:r>
      <w:r>
        <w:rPr>
          <w:spacing w:val="-2"/>
        </w:rPr>
        <w:t>2012.</w:t>
      </w:r>
    </w:p>
    <w:p>
      <w:pPr>
        <w:pStyle w:val="BodyText"/>
        <w:spacing w:line="458" w:lineRule="auto" w:before="227"/>
        <w:ind w:left="1080" w:right="1212"/>
      </w:pPr>
      <w:r>
        <w:rPr/>
        <w:t>Visiting Professor (Summer School), Istanbul University, Turkey, July 2012. Visiting</w:t>
      </w:r>
      <w:r>
        <w:rPr>
          <w:spacing w:val="-7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(Summer</w:t>
      </w:r>
      <w:r>
        <w:rPr>
          <w:spacing w:val="-3"/>
        </w:rPr>
        <w:t> </w:t>
      </w:r>
      <w:r>
        <w:rPr/>
        <w:t>School),</w:t>
      </w:r>
      <w:r>
        <w:rPr>
          <w:spacing w:val="-7"/>
        </w:rPr>
        <w:t> </w:t>
      </w:r>
      <w:r>
        <w:rPr/>
        <w:t>Pamukkale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Turkey,</w:t>
      </w:r>
      <w:r>
        <w:rPr>
          <w:spacing w:val="-3"/>
        </w:rPr>
        <w:t> </w:t>
      </w:r>
      <w:r>
        <w:rPr/>
        <w:t>July</w:t>
      </w:r>
      <w:r>
        <w:rPr>
          <w:spacing w:val="-4"/>
        </w:rPr>
        <w:t> </w:t>
      </w:r>
      <w:r>
        <w:rPr/>
        <w:t>2012.</w:t>
      </w:r>
    </w:p>
    <w:p>
      <w:pPr>
        <w:pStyle w:val="BodyText"/>
        <w:spacing w:line="228" w:lineRule="auto" w:before="246"/>
        <w:ind w:left="1080" w:right="617"/>
      </w:pPr>
      <w:r>
        <w:rPr/>
        <w:t>Principal</w:t>
      </w:r>
      <w:r>
        <w:rPr>
          <w:spacing w:val="-6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PROGNOZ</w:t>
      </w:r>
      <w:r>
        <w:rPr>
          <w:spacing w:val="-5"/>
        </w:rPr>
        <w:t> </w:t>
      </w:r>
      <w:r>
        <w:rPr/>
        <w:t>Summer</w:t>
      </w:r>
      <w:r>
        <w:rPr>
          <w:spacing w:val="-3"/>
        </w:rPr>
        <w:t> </w:t>
      </w:r>
      <w:r>
        <w:rPr/>
        <w:t>School,</w:t>
      </w:r>
      <w:r>
        <w:rPr>
          <w:spacing w:val="-4"/>
        </w:rPr>
        <w:t> </w:t>
      </w:r>
      <w:r>
        <w:rPr/>
        <w:t>Perm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Perm,</w:t>
      </w:r>
      <w:r>
        <w:rPr>
          <w:spacing w:val="-4"/>
        </w:rPr>
        <w:t> </w:t>
      </w:r>
      <w:r>
        <w:rPr/>
        <w:t>Russia, May 2013.</w:t>
      </w:r>
    </w:p>
    <w:p>
      <w:pPr>
        <w:pStyle w:val="BodyText"/>
        <w:spacing w:line="458" w:lineRule="auto" w:before="227"/>
        <w:ind w:left="1080" w:right="1212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Higher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Perm,</w:t>
      </w:r>
      <w:r>
        <w:rPr>
          <w:spacing w:val="-1"/>
        </w:rPr>
        <w:t> </w:t>
      </w:r>
      <w:r>
        <w:rPr/>
        <w:t>Russia,</w:t>
      </w:r>
      <w:r>
        <w:rPr>
          <w:spacing w:val="-6"/>
        </w:rPr>
        <w:t> </w:t>
      </w:r>
      <w:r>
        <w:rPr/>
        <w:t>June</w:t>
      </w:r>
      <w:r>
        <w:rPr>
          <w:spacing w:val="-5"/>
        </w:rPr>
        <w:t> </w:t>
      </w:r>
      <w:r>
        <w:rPr/>
        <w:t>2013. Visiting Professor, WISE, Xiamen University, China, July 2013.</w:t>
      </w:r>
    </w:p>
    <w:p>
      <w:pPr>
        <w:pStyle w:val="BodyText"/>
        <w:spacing w:line="244" w:lineRule="exact"/>
        <w:ind w:left="1080"/>
      </w:pPr>
      <w:r>
        <w:rPr/>
        <w:t>Visiting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High</w:t>
      </w:r>
      <w:r>
        <w:rPr>
          <w:spacing w:val="-2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Moscow,</w:t>
      </w:r>
      <w:r>
        <w:rPr>
          <w:spacing w:val="-5"/>
        </w:rPr>
        <w:t> </w:t>
      </w:r>
      <w:r>
        <w:rPr/>
        <w:t>May</w:t>
      </w:r>
      <w:r>
        <w:rPr>
          <w:spacing w:val="-7"/>
        </w:rPr>
        <w:t> </w:t>
      </w:r>
      <w:r>
        <w:rPr>
          <w:spacing w:val="-2"/>
        </w:rPr>
        <w:t>2014.</w:t>
      </w:r>
    </w:p>
    <w:p>
      <w:pPr>
        <w:pStyle w:val="BodyText"/>
        <w:spacing w:line="228" w:lineRule="auto" w:before="242"/>
        <w:ind w:left="1080" w:right="617"/>
      </w:pPr>
      <w:r>
        <w:rPr/>
        <w:t>Principal</w:t>
      </w:r>
      <w:r>
        <w:rPr>
          <w:spacing w:val="-6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PROGNOZ</w:t>
      </w:r>
      <w:r>
        <w:rPr>
          <w:spacing w:val="-5"/>
        </w:rPr>
        <w:t> </w:t>
      </w:r>
      <w:r>
        <w:rPr/>
        <w:t>Summer</w:t>
      </w:r>
      <w:r>
        <w:rPr>
          <w:spacing w:val="-3"/>
        </w:rPr>
        <w:t> </w:t>
      </w:r>
      <w:r>
        <w:rPr/>
        <w:t>School,</w:t>
      </w:r>
      <w:r>
        <w:rPr>
          <w:spacing w:val="-4"/>
        </w:rPr>
        <w:t> </w:t>
      </w:r>
      <w:r>
        <w:rPr/>
        <w:t>Perm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Perm,</w:t>
      </w:r>
      <w:r>
        <w:rPr>
          <w:spacing w:val="-4"/>
        </w:rPr>
        <w:t> </w:t>
      </w:r>
      <w:r>
        <w:rPr/>
        <w:t>Russia, May 2014.</w:t>
      </w:r>
    </w:p>
    <w:p>
      <w:pPr>
        <w:pStyle w:val="BodyText"/>
        <w:spacing w:line="228" w:lineRule="auto" w:before="239"/>
        <w:ind w:left="1080"/>
      </w:pPr>
      <w:r>
        <w:rPr/>
        <w:t>Summer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Dongbei</w:t>
      </w:r>
      <w:r>
        <w:rPr>
          <w:spacing w:val="-1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and Economics, Dalian, China, July 2014.</w:t>
      </w:r>
    </w:p>
    <w:p>
      <w:pPr>
        <w:pStyle w:val="BodyText"/>
        <w:spacing w:line="228" w:lineRule="auto" w:before="240"/>
        <w:ind w:left="1080" w:right="259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Istanbul</w:t>
      </w:r>
      <w:r>
        <w:rPr>
          <w:spacing w:val="-2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Yildiz Technical University, Istanbul, Turkey, July-August 2014.</w:t>
      </w:r>
    </w:p>
    <w:p>
      <w:pPr>
        <w:pStyle w:val="BodyText"/>
        <w:spacing w:line="228" w:lineRule="auto" w:before="239"/>
        <w:ind w:left="1080" w:right="367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(SEAI),</w:t>
      </w:r>
      <w:r>
        <w:rPr>
          <w:spacing w:val="-3"/>
        </w:rPr>
        <w:t> </w:t>
      </w:r>
      <w:r>
        <w:rPr/>
        <w:t>Università</w:t>
      </w:r>
      <w:r>
        <w:rPr>
          <w:spacing w:val="-3"/>
        </w:rPr>
        <w:t> </w:t>
      </w:r>
      <w:r>
        <w:rPr/>
        <w:t>Cattolica del Sacro Cuore of Rome, May 2013, May 2014, June 2015, May 2016, May 2017, May</w:t>
      </w:r>
    </w:p>
    <w:p>
      <w:pPr>
        <w:pStyle w:val="BodyText"/>
        <w:spacing w:line="240" w:lineRule="exact"/>
        <w:ind w:left="1080"/>
      </w:pPr>
      <w:r>
        <w:rPr/>
        <w:t>2019,</w:t>
      </w:r>
      <w:r>
        <w:rPr>
          <w:spacing w:val="-6"/>
        </w:rPr>
        <w:t> </w:t>
      </w:r>
      <w:r>
        <w:rPr/>
        <w:t>June</w:t>
      </w:r>
      <w:r>
        <w:rPr>
          <w:spacing w:val="-6"/>
        </w:rPr>
        <w:t> </w:t>
      </w:r>
      <w:r>
        <w:rPr/>
        <w:t>2021</w:t>
      </w:r>
      <w:r>
        <w:rPr>
          <w:spacing w:val="-5"/>
        </w:rPr>
        <w:t> </w:t>
      </w:r>
      <w:r>
        <w:rPr>
          <w:spacing w:val="-2"/>
        </w:rPr>
        <w:t>(online).</w:t>
      </w:r>
    </w:p>
    <w:p>
      <w:pPr>
        <w:pStyle w:val="BodyText"/>
        <w:spacing w:line="456" w:lineRule="auto" w:before="229"/>
        <w:ind w:left="1080" w:right="1212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Istanbul</w:t>
      </w:r>
      <w:r>
        <w:rPr>
          <w:spacing w:val="-5"/>
        </w:rPr>
        <w:t> </w:t>
      </w:r>
      <w:r>
        <w:rPr/>
        <w:t>Technical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Istanbul,</w:t>
      </w:r>
      <w:r>
        <w:rPr>
          <w:spacing w:val="-4"/>
        </w:rPr>
        <w:t> </w:t>
      </w:r>
      <w:r>
        <w:rPr/>
        <w:t>Turkey,</w:t>
      </w:r>
      <w:r>
        <w:rPr>
          <w:spacing w:val="-3"/>
        </w:rPr>
        <w:t> </w:t>
      </w:r>
      <w:r>
        <w:rPr/>
        <w:t>April</w:t>
      </w:r>
      <w:r>
        <w:rPr>
          <w:spacing w:val="-5"/>
        </w:rPr>
        <w:t> </w:t>
      </w:r>
      <w:r>
        <w:rPr/>
        <w:t>2016. Visiting Professor, Los Andes University, Bogotá, Colombia, June 2016.</w:t>
      </w:r>
    </w:p>
    <w:p>
      <w:pPr>
        <w:pStyle w:val="BodyText"/>
        <w:spacing w:line="456" w:lineRule="auto"/>
        <w:ind w:left="1080" w:right="1832"/>
      </w:pPr>
      <w:r>
        <w:rPr/>
        <w:t>Visiting</w:t>
      </w:r>
      <w:r>
        <w:rPr>
          <w:spacing w:val="-7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Indian</w:t>
      </w:r>
      <w:r>
        <w:rPr>
          <w:spacing w:val="-7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Calcutta,</w:t>
      </w:r>
      <w:r>
        <w:rPr>
          <w:spacing w:val="-7"/>
        </w:rPr>
        <w:t> </w:t>
      </w:r>
      <w:r>
        <w:rPr/>
        <w:t>June-July,</w:t>
      </w:r>
      <w:r>
        <w:rPr>
          <w:spacing w:val="-2"/>
        </w:rPr>
        <w:t> </w:t>
      </w:r>
      <w:r>
        <w:rPr/>
        <w:t>2017. Visiting Professor, Indian Statistical Institute, Calcutta, January, 2018. Visiting Professor, Presidency University, Calcutta, January, 2019.</w:t>
      </w:r>
    </w:p>
    <w:p>
      <w:pPr>
        <w:pStyle w:val="BodyText"/>
        <w:spacing w:line="249" w:lineRule="exact"/>
        <w:ind w:left="1080"/>
      </w:pPr>
      <w:r>
        <w:rPr/>
        <w:t>Visiting</w:t>
      </w:r>
      <w:r>
        <w:rPr>
          <w:spacing w:val="-10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(Summer</w:t>
      </w:r>
      <w:r>
        <w:rPr>
          <w:spacing w:val="-6"/>
        </w:rPr>
        <w:t> </w:t>
      </w:r>
      <w:r>
        <w:rPr/>
        <w:t>School),</w:t>
      </w:r>
      <w:r>
        <w:rPr>
          <w:spacing w:val="-10"/>
        </w:rPr>
        <w:t> </w:t>
      </w:r>
      <w:r>
        <w:rPr/>
        <w:t>Pamukkale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Turkey,</w:t>
      </w:r>
      <w:r>
        <w:rPr>
          <w:spacing w:val="-5"/>
        </w:rPr>
        <w:t> </w:t>
      </w:r>
      <w:r>
        <w:rPr/>
        <w:t>July</w:t>
      </w:r>
      <w:r>
        <w:rPr>
          <w:spacing w:val="-6"/>
        </w:rPr>
        <w:t> </w:t>
      </w:r>
      <w:r>
        <w:rPr>
          <w:spacing w:val="-2"/>
        </w:rPr>
        <w:t>2019.</w:t>
      </w:r>
    </w:p>
    <w:p>
      <w:pPr>
        <w:pStyle w:val="BodyText"/>
        <w:spacing w:line="228" w:lineRule="auto" w:before="239"/>
        <w:ind w:left="1080" w:right="617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Jadavpur</w:t>
      </w:r>
      <w:r>
        <w:rPr>
          <w:spacing w:val="-3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Calcutta,</w:t>
      </w:r>
      <w:r>
        <w:rPr>
          <w:spacing w:val="-6"/>
        </w:rPr>
        <w:t> </w:t>
      </w:r>
      <w:r>
        <w:rPr/>
        <w:t>January </w:t>
      </w:r>
      <w:r>
        <w:rPr>
          <w:spacing w:val="-2"/>
        </w:rPr>
        <w:t>2020.</w:t>
      </w:r>
    </w:p>
    <w:p>
      <w:pPr>
        <w:pStyle w:val="BodyText"/>
        <w:spacing w:line="477" w:lineRule="auto" w:before="229"/>
        <w:ind w:left="1080" w:right="617"/>
      </w:pPr>
      <w:r>
        <w:rPr/>
        <w:t>Visiting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Indian</w:t>
      </w:r>
      <w:r>
        <w:rPr>
          <w:spacing w:val="-5"/>
        </w:rPr>
        <w:t> </w:t>
      </w:r>
      <w:r>
        <w:rPr/>
        <w:t>Institute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(IIM),</w:t>
      </w:r>
      <w:r>
        <w:rPr>
          <w:spacing w:val="-2"/>
        </w:rPr>
        <w:t> </w:t>
      </w:r>
      <w:r>
        <w:rPr/>
        <w:t>Calcutta,</w:t>
      </w:r>
      <w:r>
        <w:rPr>
          <w:spacing w:val="-5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2020. Visiting Professor, Pamukkale University. Denizli, Turkey, July 2022.</w:t>
      </w:r>
    </w:p>
    <w:p>
      <w:pPr>
        <w:pStyle w:val="BodyText"/>
        <w:spacing w:after="0" w:line="477" w:lineRule="auto"/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ind w:left="1080" w:right="617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Indian</w:t>
      </w:r>
      <w:r>
        <w:rPr>
          <w:spacing w:val="-6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Technology</w:t>
      </w:r>
      <w:r>
        <w:rPr>
          <w:spacing w:val="-3"/>
        </w:rPr>
        <w:t> </w:t>
      </w:r>
      <w:r>
        <w:rPr/>
        <w:t>(IIT),</w:t>
      </w:r>
      <w:r>
        <w:rPr>
          <w:spacing w:val="-3"/>
        </w:rPr>
        <w:t> </w:t>
      </w:r>
      <w:r>
        <w:rPr/>
        <w:t>Kanpur,</w:t>
      </w:r>
      <w:r>
        <w:rPr>
          <w:spacing w:val="-6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2025 </w:t>
      </w:r>
      <w:r>
        <w:rPr>
          <w:spacing w:val="-2"/>
        </w:rPr>
        <w:t>(scheduled).</w:t>
      </w:r>
    </w:p>
    <w:p>
      <w:pPr>
        <w:pStyle w:val="BodyText"/>
        <w:spacing w:line="228" w:lineRule="auto" w:before="235"/>
        <w:ind w:left="1099" w:right="617"/>
        <w:rPr>
          <w:b/>
        </w:rPr>
      </w:pPr>
      <w:r>
        <w:rPr/>
        <w:t>Adjunct</w:t>
      </w:r>
      <w:r>
        <w:rPr>
          <w:spacing w:val="-5"/>
        </w:rPr>
        <w:t> </w:t>
      </w:r>
      <w:r>
        <w:rPr/>
        <w:t>Professor,</w:t>
      </w:r>
      <w:r>
        <w:rPr>
          <w:spacing w:val="-5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Finance,</w:t>
      </w:r>
      <w:r>
        <w:rPr>
          <w:spacing w:val="-5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Business,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Illinois at Urbana-Champaign</w:t>
      </w:r>
      <w:r>
        <w:rPr>
          <w:b/>
        </w:rPr>
        <w:t>, 2004-present.</w:t>
      </w:r>
    </w:p>
    <w:p>
      <w:pPr>
        <w:pStyle w:val="BodyText"/>
        <w:spacing w:line="228" w:lineRule="auto" w:before="237"/>
        <w:ind w:left="1080" w:right="367"/>
        <w:rPr>
          <w:b/>
        </w:rPr>
      </w:pPr>
      <w:r>
        <w:rPr/>
        <w:t>Adjunct</w:t>
      </w:r>
      <w:r>
        <w:rPr>
          <w:spacing w:val="-5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Consumer</w:t>
      </w:r>
      <w:r>
        <w:rPr>
          <w:spacing w:val="-2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(ACE),</w:t>
      </w:r>
      <w:r>
        <w:rPr>
          <w:spacing w:val="-6"/>
        </w:rPr>
        <w:t> </w:t>
      </w:r>
      <w:r>
        <w:rPr/>
        <w:t>College of Agricultural, Consumer and Environmental Sciences (ACES), University of Illinois at Urbana-Champaign, </w:t>
      </w:r>
      <w:r>
        <w:rPr>
          <w:b/>
        </w:rPr>
        <w:t>2004-present.</w:t>
      </w:r>
    </w:p>
    <w:p>
      <w:pPr>
        <w:pStyle w:val="BodyText"/>
        <w:spacing w:line="230" w:lineRule="auto" w:before="237"/>
        <w:ind w:left="1080" w:right="523"/>
        <w:rPr>
          <w:b/>
        </w:rPr>
      </w:pPr>
      <w:r>
        <w:rPr/>
        <w:t>Affiliated</w:t>
      </w:r>
      <w:r>
        <w:rPr>
          <w:spacing w:val="-5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College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Liberal</w:t>
      </w:r>
      <w:r>
        <w:rPr>
          <w:spacing w:val="-4"/>
        </w:rPr>
        <w:t> </w:t>
      </w:r>
      <w:r>
        <w:rPr/>
        <w:t>Arts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(LAS),</w:t>
      </w:r>
      <w:r>
        <w:rPr>
          <w:spacing w:val="-5"/>
        </w:rPr>
        <w:t> </w:t>
      </w:r>
      <w:r>
        <w:rPr/>
        <w:t>University of Illinois at Urbana-Champaign</w:t>
      </w:r>
      <w:r>
        <w:rPr>
          <w:b/>
        </w:rPr>
        <w:t>, 2019-present.</w:t>
      </w:r>
    </w:p>
    <w:p>
      <w:pPr>
        <w:pStyle w:val="BodyText"/>
        <w:spacing w:line="230" w:lineRule="auto" w:before="236"/>
        <w:ind w:left="1080" w:right="367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(SEAI),</w:t>
      </w:r>
      <w:r>
        <w:rPr>
          <w:spacing w:val="-3"/>
        </w:rPr>
        <w:t> </w:t>
      </w:r>
      <w:r>
        <w:rPr/>
        <w:t>Università</w:t>
      </w:r>
      <w:r>
        <w:rPr>
          <w:spacing w:val="-3"/>
        </w:rPr>
        <w:t> </w:t>
      </w:r>
      <w:r>
        <w:rPr/>
        <w:t>Cattolica del Sacro Cuore of Rome, June 2021 (online).</w:t>
      </w:r>
    </w:p>
    <w:p>
      <w:pPr>
        <w:pStyle w:val="BodyText"/>
        <w:spacing w:line="237" w:lineRule="auto" w:before="236"/>
        <w:ind w:left="1080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6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Cuantitative,</w:t>
      </w:r>
      <w:r>
        <w:rPr>
          <w:spacing w:val="-3"/>
        </w:rPr>
        <w:t> </w:t>
      </w:r>
      <w:r>
        <w:rPr/>
        <w:t>Facultad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Ciencias,</w:t>
      </w:r>
      <w:r>
        <w:rPr>
          <w:spacing w:val="-3"/>
        </w:rPr>
        <w:t> </w:t>
      </w:r>
      <w:r>
        <w:rPr/>
        <w:t>Escuela Politecnica Nacional (EPN), Quito, Ecuador, May 2022.</w:t>
      </w:r>
    </w:p>
    <w:p>
      <w:pPr>
        <w:pStyle w:val="BodyText"/>
        <w:spacing w:before="3"/>
      </w:pPr>
    </w:p>
    <w:p>
      <w:pPr>
        <w:pStyle w:val="BodyText"/>
        <w:spacing w:line="228" w:lineRule="auto"/>
        <w:ind w:left="1099" w:right="259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Faculty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Warsaw,</w:t>
      </w:r>
      <w:r>
        <w:rPr>
          <w:spacing w:val="-3"/>
        </w:rPr>
        <w:t> </w:t>
      </w:r>
      <w:r>
        <w:rPr/>
        <w:t>Poland,</w:t>
      </w:r>
      <w:r>
        <w:rPr>
          <w:spacing w:val="-6"/>
        </w:rPr>
        <w:t> </w:t>
      </w:r>
      <w:r>
        <w:rPr/>
        <w:t>May- June 2023.</w:t>
      </w:r>
    </w:p>
    <w:p>
      <w:pPr>
        <w:pStyle w:val="BodyText"/>
        <w:spacing w:line="228" w:lineRule="auto" w:before="242"/>
        <w:ind w:left="1099" w:right="617"/>
      </w:pPr>
      <w:r>
        <w:rPr/>
        <w:t>Visiting</w:t>
      </w:r>
      <w:r>
        <w:rPr>
          <w:spacing w:val="-6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Unit</w:t>
      </w:r>
      <w:r>
        <w:rPr>
          <w:spacing w:val="-5"/>
        </w:rPr>
        <w:t> </w:t>
      </w:r>
      <w:r>
        <w:rPr/>
        <w:t>(ERU),</w:t>
      </w:r>
      <w:r>
        <w:rPr>
          <w:spacing w:val="-3"/>
        </w:rPr>
        <w:t> </w:t>
      </w:r>
      <w:r>
        <w:rPr/>
        <w:t>Indian</w:t>
      </w:r>
      <w:r>
        <w:rPr>
          <w:spacing w:val="-6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Institute, Calcutta, July 2023.</w:t>
      </w:r>
    </w:p>
    <w:p>
      <w:pPr>
        <w:pStyle w:val="BodyText"/>
        <w:spacing w:before="215"/>
      </w:pPr>
    </w:p>
    <w:p>
      <w:pPr>
        <w:pStyle w:val="BodyText"/>
        <w:spacing w:before="1"/>
        <w:ind w:left="360"/>
      </w:pPr>
      <w:r>
        <w:rPr/>
        <w:t>MEMBERSHIP</w:t>
      </w:r>
      <w:r>
        <w:rPr>
          <w:spacing w:val="-7"/>
        </w:rPr>
        <w:t> </w:t>
      </w:r>
      <w:r>
        <w:rPr/>
        <w:t>IN</w:t>
      </w:r>
      <w:r>
        <w:rPr>
          <w:spacing w:val="-11"/>
        </w:rPr>
        <w:t> </w:t>
      </w:r>
      <w:r>
        <w:rPr/>
        <w:t>ACADEMIC</w:t>
      </w:r>
      <w:r>
        <w:rPr>
          <w:spacing w:val="-7"/>
        </w:rPr>
        <w:t> </w:t>
      </w:r>
      <w:r>
        <w:rPr>
          <w:spacing w:val="-2"/>
        </w:rPr>
        <w:t>ORGANIZATIONS:</w:t>
      </w:r>
    </w:p>
    <w:p>
      <w:pPr>
        <w:pStyle w:val="BodyText"/>
        <w:spacing w:line="228" w:lineRule="auto" w:before="237"/>
        <w:ind w:left="1080" w:hanging="5"/>
      </w:pP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Status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Women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Profession</w:t>
      </w:r>
      <w:r>
        <w:rPr>
          <w:spacing w:val="-5"/>
        </w:rPr>
        <w:t> </w:t>
      </w:r>
      <w:r>
        <w:rPr/>
        <w:t>(CSWEP),</w:t>
      </w:r>
      <w:r>
        <w:rPr>
          <w:spacing w:val="-2"/>
        </w:rPr>
        <w:t> </w:t>
      </w:r>
      <w:r>
        <w:rPr/>
        <w:t>American Economic Association, 1986-present.</w:t>
      </w:r>
    </w:p>
    <w:p>
      <w:pPr>
        <w:pStyle w:val="BodyText"/>
        <w:spacing w:line="233" w:lineRule="exact"/>
        <w:ind w:left="1080"/>
      </w:pPr>
      <w:r>
        <w:rPr/>
        <w:t>Econometric</w:t>
      </w:r>
      <w:r>
        <w:rPr>
          <w:spacing w:val="-14"/>
        </w:rPr>
        <w:t> </w:t>
      </w:r>
      <w:r>
        <w:rPr/>
        <w:t>Society,</w:t>
      </w:r>
      <w:r>
        <w:rPr>
          <w:spacing w:val="-12"/>
        </w:rPr>
        <w:t> </w:t>
      </w:r>
      <w:r>
        <w:rPr/>
        <w:t>1979-</w:t>
      </w:r>
      <w:r>
        <w:rPr>
          <w:spacing w:val="-2"/>
        </w:rPr>
        <w:t>present.</w:t>
      </w:r>
    </w:p>
    <w:p>
      <w:pPr>
        <w:pStyle w:val="BodyText"/>
        <w:spacing w:line="228" w:lineRule="auto" w:before="6"/>
        <w:ind w:left="1080" w:right="3749"/>
      </w:pPr>
      <w:r>
        <w:rPr/>
        <w:t>American Economic Association, 1981-present. American Statistical Association, 1981-present. Institute of Mathematical Statistics, 1986-present. Member,</w:t>
      </w:r>
      <w:r>
        <w:rPr>
          <w:spacing w:val="-10"/>
        </w:rPr>
        <w:t> </w:t>
      </w:r>
      <w:r>
        <w:rPr/>
        <w:t>Indian</w:t>
      </w:r>
      <w:r>
        <w:rPr>
          <w:spacing w:val="-10"/>
        </w:rPr>
        <w:t> </w:t>
      </w:r>
      <w:r>
        <w:rPr/>
        <w:t>Statistical</w:t>
      </w:r>
      <w:r>
        <w:rPr>
          <w:spacing w:val="-11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1989-present.</w:t>
      </w:r>
    </w:p>
    <w:p>
      <w:pPr>
        <w:pStyle w:val="BodyText"/>
        <w:spacing w:line="233" w:lineRule="exact"/>
        <w:ind w:left="1080"/>
      </w:pPr>
      <w:r>
        <w:rPr/>
        <w:t>Life</w:t>
      </w:r>
      <w:r>
        <w:rPr>
          <w:spacing w:val="-9"/>
        </w:rPr>
        <w:t> </w:t>
      </w:r>
      <w:r>
        <w:rPr/>
        <w:t>Member,</w:t>
      </w:r>
      <w:r>
        <w:rPr>
          <w:spacing w:val="-6"/>
        </w:rPr>
        <w:t> </w:t>
      </w:r>
      <w:r>
        <w:rPr/>
        <w:t>Indian</w:t>
      </w:r>
      <w:r>
        <w:rPr>
          <w:spacing w:val="-10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Society,</w:t>
      </w:r>
      <w:r>
        <w:rPr>
          <w:spacing w:val="-6"/>
        </w:rPr>
        <w:t> </w:t>
      </w:r>
      <w:r>
        <w:rPr/>
        <w:t>1989-</w:t>
      </w:r>
      <w:r>
        <w:rPr>
          <w:spacing w:val="-2"/>
        </w:rPr>
        <w:t>present.</w:t>
      </w:r>
    </w:p>
    <w:p>
      <w:pPr>
        <w:pStyle w:val="BodyText"/>
        <w:spacing w:line="228" w:lineRule="auto" w:before="6"/>
        <w:ind w:left="1080" w:right="1832"/>
      </w:pPr>
      <w:r>
        <w:rPr/>
        <w:t>Life Member, India International Statistical Association, 1999-present. Life</w:t>
      </w:r>
      <w:r>
        <w:rPr>
          <w:spacing w:val="-5"/>
        </w:rPr>
        <w:t> </w:t>
      </w:r>
      <w:r>
        <w:rPr/>
        <w:t>Member,</w:t>
      </w:r>
      <w:r>
        <w:rPr>
          <w:spacing w:val="-3"/>
        </w:rPr>
        <w:t> </w:t>
      </w:r>
      <w:r>
        <w:rPr/>
        <w:t>Indian</w:t>
      </w:r>
      <w:r>
        <w:rPr>
          <w:spacing w:val="-6"/>
        </w:rPr>
        <w:t> </w:t>
      </w:r>
      <w:r>
        <w:rPr/>
        <w:t>Society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Probability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Statistics,</w:t>
      </w:r>
      <w:r>
        <w:rPr>
          <w:spacing w:val="-6"/>
        </w:rPr>
        <w:t> </w:t>
      </w:r>
      <w:r>
        <w:rPr/>
        <w:t>2004-present.</w:t>
      </w:r>
    </w:p>
    <w:p>
      <w:pPr>
        <w:pStyle w:val="BodyText"/>
        <w:spacing w:before="229"/>
        <w:ind w:left="360"/>
      </w:pPr>
      <w:r>
        <w:rPr/>
        <w:t>POSITIONS</w:t>
      </w:r>
      <w:r>
        <w:rPr>
          <w:spacing w:val="-9"/>
        </w:rPr>
        <w:t> </w:t>
      </w:r>
      <w:r>
        <w:rPr/>
        <w:t>IN</w:t>
      </w:r>
      <w:r>
        <w:rPr>
          <w:spacing w:val="-7"/>
        </w:rPr>
        <w:t> </w:t>
      </w:r>
      <w:r>
        <w:rPr/>
        <w:t>ACADEMIC</w:t>
      </w:r>
      <w:r>
        <w:rPr>
          <w:spacing w:val="-7"/>
        </w:rPr>
        <w:t> </w:t>
      </w:r>
      <w:r>
        <w:rPr>
          <w:spacing w:val="-2"/>
        </w:rPr>
        <w:t>ORGANIZATIONS:</w:t>
      </w:r>
    </w:p>
    <w:p>
      <w:pPr>
        <w:pStyle w:val="BodyText"/>
        <w:spacing w:line="228" w:lineRule="auto" w:before="238"/>
        <w:ind w:left="1080"/>
      </w:pPr>
      <w:r>
        <w:rPr/>
        <w:t>Publication</w:t>
      </w:r>
      <w:r>
        <w:rPr>
          <w:spacing w:val="-6"/>
        </w:rPr>
        <w:t> </w:t>
      </w:r>
      <w:r>
        <w:rPr/>
        <w:t>Officer,</w:t>
      </w:r>
      <w:r>
        <w:rPr>
          <w:spacing w:val="-4"/>
        </w:rPr>
        <w:t> </w:t>
      </w:r>
      <w:r>
        <w:rPr/>
        <w:t>Business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Statistics</w:t>
      </w:r>
      <w:r>
        <w:rPr>
          <w:spacing w:val="-5"/>
        </w:rPr>
        <w:t> </w:t>
      </w:r>
      <w:r>
        <w:rPr/>
        <w:t>Section,</w:t>
      </w:r>
      <w:r>
        <w:rPr>
          <w:spacing w:val="-4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Statistical Association, 1996-1998.</w:t>
      </w:r>
    </w:p>
    <w:p>
      <w:pPr>
        <w:pStyle w:val="BodyText"/>
        <w:spacing w:before="229"/>
        <w:ind w:left="360"/>
      </w:pPr>
      <w:r>
        <w:rPr/>
        <w:t>ACADEMIC</w:t>
      </w:r>
      <w:r>
        <w:rPr>
          <w:spacing w:val="-10"/>
        </w:rPr>
        <w:t> </w:t>
      </w:r>
      <w:r>
        <w:rPr>
          <w:spacing w:val="-2"/>
        </w:rPr>
        <w:t>HONORS:</w:t>
      </w:r>
    </w:p>
    <w:p>
      <w:pPr>
        <w:pStyle w:val="BodyText"/>
        <w:spacing w:before="14"/>
      </w:pPr>
    </w:p>
    <w:p>
      <w:pPr>
        <w:pStyle w:val="BodyText"/>
        <w:spacing w:before="1"/>
        <w:ind w:left="1080"/>
      </w:pPr>
      <w:r>
        <w:rPr/>
        <w:t>42.</w:t>
      </w:r>
      <w:r>
        <w:rPr>
          <w:spacing w:val="40"/>
        </w:rPr>
        <w:t> </w:t>
      </w:r>
      <w:r>
        <w:rPr/>
        <w:t>Invited Speaker, Indian International Statistical Association (IISA) 2024 Conference, Cochin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Science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Technology,</w:t>
      </w:r>
      <w:r>
        <w:rPr>
          <w:spacing w:val="-1"/>
        </w:rPr>
        <w:t> </w:t>
      </w:r>
      <w:r>
        <w:rPr/>
        <w:t>India,</w:t>
      </w:r>
      <w:r>
        <w:rPr>
          <w:spacing w:val="-6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27-31,</w:t>
      </w:r>
      <w:r>
        <w:rPr>
          <w:spacing w:val="-3"/>
        </w:rPr>
        <w:t> </w:t>
      </w:r>
      <w:r>
        <w:rPr/>
        <w:t>2024</w:t>
      </w:r>
      <w:r>
        <w:rPr>
          <w:spacing w:val="-6"/>
        </w:rPr>
        <w:t> </w:t>
      </w:r>
      <w:r>
        <w:rPr/>
        <w:t>(Scheduled).</w:t>
      </w:r>
    </w:p>
    <w:p>
      <w:pPr>
        <w:pStyle w:val="BodyText"/>
        <w:spacing w:before="13"/>
      </w:pPr>
    </w:p>
    <w:p>
      <w:pPr>
        <w:pStyle w:val="BodyText"/>
        <w:ind w:left="1080"/>
      </w:pPr>
      <w:r>
        <w:rPr/>
        <w:t>41. Felicitated by School of Humanities and Social Sciences (SHSS), Indian Institute of Technology</w:t>
      </w:r>
      <w:r>
        <w:rPr>
          <w:spacing w:val="-6"/>
        </w:rPr>
        <w:t> </w:t>
      </w:r>
      <w:r>
        <w:rPr/>
        <w:t>(IIT),</w:t>
      </w:r>
      <w:r>
        <w:rPr>
          <w:spacing w:val="-3"/>
        </w:rPr>
        <w:t> </w:t>
      </w:r>
      <w:r>
        <w:rPr/>
        <w:t>Indore,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Lifetime</w:t>
      </w:r>
      <w:r>
        <w:rPr>
          <w:spacing w:val="-1"/>
        </w:rPr>
        <w:t> </w:t>
      </w:r>
      <w:r>
        <w:rPr/>
        <w:t>Contribution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Literature,</w:t>
      </w:r>
      <w:r>
        <w:rPr>
          <w:spacing w:val="-6"/>
        </w:rPr>
        <w:t> </w:t>
      </w:r>
      <w:r>
        <w:rPr/>
        <w:t>2024.</w:t>
      </w:r>
    </w:p>
    <w:p>
      <w:pPr>
        <w:pStyle w:val="BodyText"/>
        <w:spacing w:line="228" w:lineRule="auto" w:before="234"/>
        <w:ind w:left="1010"/>
      </w:pPr>
      <w:r>
        <w:rPr/>
        <w:t>40.</w:t>
      </w:r>
      <w:r>
        <w:rPr>
          <w:spacing w:val="-3"/>
        </w:rPr>
        <w:t> </w:t>
      </w:r>
      <w:r>
        <w:rPr/>
        <w:t>Invited Speaker at the Conference to Celebrate</w:t>
      </w:r>
      <w:r>
        <w:rPr>
          <w:spacing w:val="-2"/>
        </w:rPr>
        <w:t> </w:t>
      </w:r>
      <w:r>
        <w:rPr/>
        <w:t>Professor M.H. Pesaran’s Achievements, April 12-13, 2024, University of Southern California.</w:t>
      </w:r>
    </w:p>
    <w:p>
      <w:pPr>
        <w:pStyle w:val="BodyText"/>
        <w:spacing w:line="228" w:lineRule="auto" w:before="240"/>
        <w:ind w:left="1010"/>
      </w:pPr>
      <w:r>
        <w:rPr/>
        <w:t>39.</w:t>
      </w:r>
      <w:r>
        <w:rPr>
          <w:spacing w:val="-4"/>
        </w:rPr>
        <w:t> </w:t>
      </w:r>
      <w:r>
        <w:rPr/>
        <w:t>Invited</w:t>
      </w:r>
      <w:r>
        <w:rPr>
          <w:spacing w:val="-1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XIX International Summer Seminar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July</w:t>
      </w:r>
      <w:r>
        <w:rPr>
          <w:spacing w:val="-1"/>
        </w:rPr>
        <w:t> </w:t>
      </w:r>
      <w:r>
        <w:rPr/>
        <w:t>25-29, 2022, Pamukkale University, Denizli, Turkey.</w:t>
      </w:r>
    </w:p>
    <w:p>
      <w:pPr>
        <w:pStyle w:val="BodyText"/>
        <w:spacing w:after="0" w:line="228" w:lineRule="auto"/>
        <w:sectPr>
          <w:pgSz w:w="12240" w:h="15840"/>
          <w:pgMar w:header="1456" w:footer="0" w:top="1640" w:bottom="0" w:left="1440" w:right="1440"/>
        </w:sectPr>
      </w:pPr>
    </w:p>
    <w:p>
      <w:pPr>
        <w:pStyle w:val="BodyText"/>
        <w:spacing w:line="228" w:lineRule="auto" w:before="201"/>
        <w:ind w:left="1010"/>
      </w:pPr>
      <w:r>
        <w:rPr/>
        <w:t>38.</w:t>
      </w:r>
      <w:r>
        <w:rPr>
          <w:spacing w:val="-5"/>
        </w:rPr>
        <w:t> </w:t>
      </w:r>
      <w:r>
        <w:rPr/>
        <w:t>Invited</w:t>
      </w:r>
      <w:r>
        <w:rPr>
          <w:spacing w:val="-2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4"/>
        </w:rPr>
        <w:t> </w:t>
      </w:r>
      <w:r>
        <w:rPr/>
        <w:t>Sciences</w:t>
      </w:r>
      <w:r>
        <w:rPr>
          <w:spacing w:val="-4"/>
        </w:rPr>
        <w:t> </w:t>
      </w:r>
      <w:r>
        <w:rPr/>
        <w:t>Lecture</w:t>
      </w:r>
      <w:r>
        <w:rPr>
          <w:spacing w:val="-4"/>
        </w:rPr>
        <w:t> </w:t>
      </w:r>
      <w:r>
        <w:rPr/>
        <w:t>Series,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BRAC</w:t>
      </w:r>
      <w:r>
        <w:rPr>
          <w:spacing w:val="-3"/>
        </w:rPr>
        <w:t> </w:t>
      </w:r>
      <w:r>
        <w:rPr/>
        <w:t>University, July 7, 2022, Dhaka, Bangladesh.</w:t>
      </w:r>
    </w:p>
    <w:p>
      <w:pPr>
        <w:pStyle w:val="BodyText"/>
        <w:spacing w:line="228" w:lineRule="auto" w:before="239"/>
        <w:ind w:left="1010" w:right="252"/>
      </w:pPr>
      <w:r>
        <w:rPr/>
        <w:t>37.</w:t>
      </w:r>
      <w:r>
        <w:rPr>
          <w:spacing w:val="-5"/>
        </w:rPr>
        <w:t> </w:t>
      </w:r>
      <w:r>
        <w:rPr/>
        <w:t>Principal</w:t>
      </w:r>
      <w:r>
        <w:rPr>
          <w:spacing w:val="-4"/>
        </w:rPr>
        <w:t> </w:t>
      </w:r>
      <w:r>
        <w:rPr/>
        <w:t>Invited</w:t>
      </w:r>
      <w:r>
        <w:rPr>
          <w:spacing w:val="-2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Webinar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“From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Do</w:t>
      </w:r>
      <w:r>
        <w:rPr>
          <w:spacing w:val="-2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Ideas</w:t>
      </w:r>
      <w:r>
        <w:rPr>
          <w:spacing w:val="-2"/>
        </w:rPr>
        <w:t> </w:t>
      </w:r>
      <w:r>
        <w:rPr/>
        <w:t>in Economics, Mathematics and Statistics Come? A Case Study”, February 5, 2021, Dinbandhu Andrews College, Gaia, India.</w:t>
      </w:r>
    </w:p>
    <w:p>
      <w:pPr>
        <w:pStyle w:val="BodyText"/>
        <w:spacing w:line="228" w:lineRule="auto" w:before="239"/>
        <w:ind w:left="1010" w:right="367"/>
      </w:pPr>
      <w:r>
        <w:rPr/>
        <w:t>36. Keynote Speaker, International Conference on Empirical Economics and Social Sciences</w:t>
      </w:r>
      <w:r>
        <w:rPr>
          <w:spacing w:val="-5"/>
        </w:rPr>
        <w:t> </w:t>
      </w:r>
      <w:r>
        <w:rPr/>
        <w:t>(ICEESS),</w:t>
      </w:r>
      <w:r>
        <w:rPr>
          <w:spacing w:val="-3"/>
        </w:rPr>
        <w:t> </w:t>
      </w:r>
      <w:r>
        <w:rPr/>
        <w:t>December</w:t>
      </w:r>
      <w:r>
        <w:rPr>
          <w:spacing w:val="-5"/>
        </w:rPr>
        <w:t> </w:t>
      </w:r>
      <w:r>
        <w:rPr/>
        <w:t>12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13,</w:t>
      </w:r>
      <w:r>
        <w:rPr>
          <w:spacing w:val="-6"/>
        </w:rPr>
        <w:t> </w:t>
      </w:r>
      <w:r>
        <w:rPr/>
        <w:t>2020,</w:t>
      </w:r>
      <w:r>
        <w:rPr>
          <w:spacing w:val="-6"/>
        </w:rPr>
        <w:t> </w:t>
      </w:r>
      <w:r>
        <w:rPr/>
        <w:t>Bandırma</w:t>
      </w:r>
      <w:r>
        <w:rPr>
          <w:spacing w:val="-1"/>
        </w:rPr>
        <w:t> </w:t>
      </w:r>
      <w:r>
        <w:rPr/>
        <w:t>Onyedi</w:t>
      </w:r>
      <w:r>
        <w:rPr>
          <w:spacing w:val="-5"/>
        </w:rPr>
        <w:t> </w:t>
      </w:r>
      <w:r>
        <w:rPr/>
        <w:t>Eylül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Turkey.</w:t>
      </w:r>
    </w:p>
    <w:p>
      <w:pPr>
        <w:pStyle w:val="BodyText"/>
        <w:spacing w:line="228" w:lineRule="auto" w:before="239"/>
        <w:ind w:left="1010"/>
      </w:pPr>
      <w:r>
        <w:rPr/>
        <w:t>35.</w:t>
      </w:r>
      <w:r>
        <w:rPr>
          <w:spacing w:val="-6"/>
        </w:rPr>
        <w:t> </w:t>
      </w:r>
      <w:r>
        <w:rPr/>
        <w:t>Diamond</w:t>
      </w:r>
      <w:r>
        <w:rPr>
          <w:spacing w:val="-3"/>
        </w:rPr>
        <w:t> </w:t>
      </w:r>
      <w:r>
        <w:rPr/>
        <w:t>Jubilee</w:t>
      </w:r>
      <w:r>
        <w:rPr>
          <w:spacing w:val="-3"/>
        </w:rPr>
        <w:t> </w:t>
      </w:r>
      <w:r>
        <w:rPr/>
        <w:t>Commemorative</w:t>
      </w:r>
      <w:r>
        <w:rPr>
          <w:spacing w:val="-3"/>
        </w:rPr>
        <w:t> </w:t>
      </w:r>
      <w:r>
        <w:rPr/>
        <w:t>Webinar</w:t>
      </w:r>
      <w:r>
        <w:rPr>
          <w:spacing w:val="-5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RKMR</w:t>
      </w:r>
      <w:r>
        <w:rPr>
          <w:spacing w:val="-4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October</w:t>
      </w:r>
      <w:r>
        <w:rPr>
          <w:spacing w:val="-5"/>
        </w:rPr>
        <w:t> </w:t>
      </w:r>
      <w:r>
        <w:rPr/>
        <w:t>16,</w:t>
      </w:r>
      <w:r>
        <w:rPr>
          <w:spacing w:val="-6"/>
        </w:rPr>
        <w:t> </w:t>
      </w:r>
      <w:r>
        <w:rPr/>
        <w:t>2020, Narendrapur, India.</w:t>
      </w:r>
    </w:p>
    <w:p>
      <w:pPr>
        <w:pStyle w:val="BodyText"/>
        <w:spacing w:line="228" w:lineRule="auto" w:before="240"/>
        <w:ind w:left="1010" w:right="264"/>
        <w:jc w:val="both"/>
      </w:pPr>
      <w:r>
        <w:rPr/>
        <w:t>34.</w:t>
      </w:r>
      <w:r>
        <w:rPr>
          <w:spacing w:val="-6"/>
        </w:rPr>
        <w:t> </w:t>
      </w:r>
      <w:r>
        <w:rPr/>
        <w:t>Keynote</w:t>
      </w:r>
      <w:r>
        <w:rPr>
          <w:spacing w:val="-3"/>
        </w:rPr>
        <w:t> </w:t>
      </w:r>
      <w:r>
        <w:rPr/>
        <w:t>Speaker,</w:t>
      </w:r>
      <w:r>
        <w:rPr>
          <w:spacing w:val="-6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Seminar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Contemporary</w:t>
      </w:r>
      <w:r>
        <w:rPr>
          <w:spacing w:val="-6"/>
        </w:rPr>
        <w:t> </w:t>
      </w:r>
      <w:r>
        <w:rPr/>
        <w:t>Issues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the Backward Region of India, February 17 – 18, 2020, Department of Economics, Vidyasagar University, Midnapore, India.</w:t>
      </w:r>
    </w:p>
    <w:p>
      <w:pPr>
        <w:pStyle w:val="BodyText"/>
        <w:spacing w:line="228" w:lineRule="auto" w:before="239"/>
        <w:ind w:left="1010" w:right="617"/>
      </w:pPr>
      <w:r>
        <w:rPr/>
        <w:t>33.</w:t>
      </w:r>
      <w:r>
        <w:rPr>
          <w:spacing w:val="-5"/>
        </w:rPr>
        <w:t> </w:t>
      </w:r>
      <w:r>
        <w:rPr/>
        <w:t>Public</w:t>
      </w:r>
      <w:r>
        <w:rPr>
          <w:spacing w:val="-4"/>
        </w:rPr>
        <w:t> </w:t>
      </w:r>
      <w:r>
        <w:rPr/>
        <w:t>Lecture,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6</w:t>
      </w:r>
      <w:r>
        <w:rPr>
          <w:vertAlign w:val="superscript"/>
        </w:rPr>
        <w:t>t</w:t>
      </w:r>
      <w:r>
        <w:rPr>
          <w:vertAlign w:val="superscript"/>
        </w:rPr>
        <w:t>h</w:t>
      </w:r>
      <w:r>
        <w:rPr>
          <w:spacing w:val="-1"/>
          <w:vertAlign w:val="baseline"/>
        </w:rPr>
        <w:t> </w:t>
      </w:r>
      <w:r>
        <w:rPr>
          <w:vertAlign w:val="baseline"/>
        </w:rPr>
        <w:t>Professor</w:t>
      </w:r>
      <w:r>
        <w:rPr>
          <w:spacing w:val="-4"/>
          <w:vertAlign w:val="baseline"/>
        </w:rPr>
        <w:t> </w:t>
      </w:r>
      <w:r>
        <w:rPr>
          <w:vertAlign w:val="baseline"/>
        </w:rPr>
        <w:t>Suresh</w:t>
      </w:r>
      <w:r>
        <w:rPr>
          <w:spacing w:val="-2"/>
          <w:vertAlign w:val="baseline"/>
        </w:rPr>
        <w:t> </w:t>
      </w:r>
      <w:r>
        <w:rPr>
          <w:vertAlign w:val="baseline"/>
        </w:rPr>
        <w:t>Tendulkar</w:t>
      </w:r>
      <w:r>
        <w:rPr>
          <w:spacing w:val="-4"/>
          <w:vertAlign w:val="baseline"/>
        </w:rPr>
        <w:t> </w:t>
      </w:r>
      <w:r>
        <w:rPr>
          <w:vertAlign w:val="baseline"/>
        </w:rPr>
        <w:t>Memorial</w:t>
      </w:r>
      <w:r>
        <w:rPr>
          <w:spacing w:val="-4"/>
          <w:vertAlign w:val="baseline"/>
        </w:rPr>
        <w:t> </w:t>
      </w:r>
      <w:r>
        <w:rPr>
          <w:vertAlign w:val="baseline"/>
        </w:rPr>
        <w:t>Lecture,</w:t>
      </w:r>
      <w:r>
        <w:rPr>
          <w:spacing w:val="-5"/>
          <w:vertAlign w:val="baseline"/>
        </w:rPr>
        <w:t> </w:t>
      </w:r>
      <w:r>
        <w:rPr>
          <w:vertAlign w:val="baseline"/>
        </w:rPr>
        <w:t>January</w:t>
      </w:r>
      <w:r>
        <w:rPr>
          <w:spacing w:val="-5"/>
          <w:vertAlign w:val="baseline"/>
        </w:rPr>
        <w:t> </w:t>
      </w:r>
      <w:r>
        <w:rPr>
          <w:vertAlign w:val="baseline"/>
        </w:rPr>
        <w:t>29, 2020, Symbiosis School of Economics (SSE), Pune, India.</w:t>
      </w:r>
    </w:p>
    <w:p>
      <w:pPr>
        <w:pStyle w:val="BodyText"/>
        <w:spacing w:line="228" w:lineRule="auto" w:before="239"/>
        <w:ind w:left="1010" w:right="617"/>
      </w:pPr>
      <w:r>
        <w:rPr/>
        <w:t>32. Invited speaker, International Conference on Strategic Management, Decision Theory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Data</w:t>
      </w:r>
      <w:r>
        <w:rPr>
          <w:spacing w:val="-2"/>
        </w:rPr>
        <w:t> </w:t>
      </w:r>
      <w:r>
        <w:rPr/>
        <w:t>Science,</w:t>
      </w:r>
      <w:r>
        <w:rPr>
          <w:spacing w:val="-5"/>
        </w:rPr>
        <w:t> </w:t>
      </w:r>
      <w:r>
        <w:rPr/>
        <w:t>January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6,</w:t>
      </w:r>
      <w:r>
        <w:rPr>
          <w:spacing w:val="-5"/>
        </w:rPr>
        <w:t> </w:t>
      </w:r>
      <w:r>
        <w:rPr/>
        <w:t>2020,</w:t>
      </w:r>
      <w:r>
        <w:rPr>
          <w:spacing w:val="-2"/>
        </w:rPr>
        <w:t> </w:t>
      </w:r>
      <w:r>
        <w:rPr/>
        <w:t>Council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Scientific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Industrial Research (CSIR), Glass and Ceramic Research Institute, Calcutta, India.</w:t>
      </w:r>
    </w:p>
    <w:p>
      <w:pPr>
        <w:pStyle w:val="BodyText"/>
        <w:spacing w:line="228" w:lineRule="auto" w:before="239"/>
        <w:ind w:left="1010" w:right="1212"/>
      </w:pPr>
      <w:r>
        <w:rPr/>
        <w:t>31. Keynote Speaker, International Conference on Recent Applications of Econometrics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Social</w:t>
      </w:r>
      <w:r>
        <w:rPr>
          <w:spacing w:val="-5"/>
        </w:rPr>
        <w:t> </w:t>
      </w:r>
      <w:r>
        <w:rPr/>
        <w:t>Sciences,</w:t>
      </w:r>
      <w:r>
        <w:rPr>
          <w:spacing w:val="-3"/>
        </w:rPr>
        <w:t> </w:t>
      </w:r>
      <w:r>
        <w:rPr/>
        <w:t>January</w:t>
      </w:r>
      <w:r>
        <w:rPr>
          <w:spacing w:val="-6"/>
        </w:rPr>
        <w:t> </w:t>
      </w:r>
      <w:r>
        <w:rPr/>
        <w:t>13,</w:t>
      </w:r>
      <w:r>
        <w:rPr>
          <w:spacing w:val="-3"/>
        </w:rPr>
        <w:t> </w:t>
      </w:r>
      <w:r>
        <w:rPr/>
        <w:t>2020,</w:t>
      </w:r>
      <w:r>
        <w:rPr>
          <w:spacing w:val="-6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 Economics, Pingla College, West Bengal, India</w:t>
      </w:r>
    </w:p>
    <w:p>
      <w:pPr>
        <w:pStyle w:val="BodyText"/>
        <w:spacing w:line="228" w:lineRule="auto" w:before="239"/>
        <w:ind w:left="1010" w:right="617"/>
      </w:pPr>
      <w:r>
        <w:rPr/>
        <w:t>30. Invited speaker, Special Session on Spatial Statistics, 2019 International Indian Statistical</w:t>
      </w:r>
      <w:r>
        <w:rPr>
          <w:spacing w:val="-5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(IISA)</w:t>
      </w:r>
      <w:r>
        <w:rPr>
          <w:spacing w:val="-2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December</w:t>
      </w:r>
      <w:r>
        <w:rPr>
          <w:spacing w:val="-2"/>
        </w:rPr>
        <w:t> </w:t>
      </w:r>
      <w:r>
        <w:rPr/>
        <w:t>26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30,</w:t>
      </w:r>
      <w:r>
        <w:rPr>
          <w:spacing w:val="-3"/>
        </w:rPr>
        <w:t> </w:t>
      </w:r>
      <w:r>
        <w:rPr/>
        <w:t>2019,</w:t>
      </w:r>
      <w:r>
        <w:rPr>
          <w:spacing w:val="-3"/>
        </w:rPr>
        <w:t> </w:t>
      </w:r>
      <w:r>
        <w:rPr/>
        <w:t>Indian</w:t>
      </w:r>
      <w:r>
        <w:rPr>
          <w:spacing w:val="-6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 Technology (IIT), Bombay, India.</w:t>
      </w:r>
    </w:p>
    <w:p>
      <w:pPr>
        <w:pStyle w:val="BodyText"/>
        <w:spacing w:line="228" w:lineRule="auto" w:before="239"/>
        <w:ind w:left="1010" w:right="617"/>
      </w:pPr>
      <w:r>
        <w:rPr/>
        <w:t>29.</w:t>
      </w:r>
      <w:r>
        <w:rPr>
          <w:spacing w:val="-5"/>
        </w:rPr>
        <w:t> </w:t>
      </w:r>
      <w:r>
        <w:rPr/>
        <w:t>Invited</w:t>
      </w:r>
      <w:r>
        <w:rPr>
          <w:spacing w:val="-2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C.R.</w:t>
      </w:r>
      <w:r>
        <w:rPr>
          <w:spacing w:val="-2"/>
        </w:rPr>
        <w:t> </w:t>
      </w:r>
      <w:r>
        <w:rPr/>
        <w:t>Rao</w:t>
      </w:r>
      <w:r>
        <w:rPr>
          <w:spacing w:val="-5"/>
        </w:rPr>
        <w:t> </w:t>
      </w:r>
      <w:r>
        <w:rPr/>
        <w:t>Honorary</w:t>
      </w:r>
      <w:r>
        <w:rPr>
          <w:spacing w:val="-5"/>
        </w:rPr>
        <w:t> </w:t>
      </w:r>
      <w:r>
        <w:rPr/>
        <w:t>Session,</w:t>
      </w:r>
      <w:r>
        <w:rPr>
          <w:spacing w:val="-5"/>
        </w:rPr>
        <w:t> </w:t>
      </w:r>
      <w:r>
        <w:rPr/>
        <w:t>2019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Indian</w:t>
      </w:r>
      <w:r>
        <w:rPr>
          <w:spacing w:val="-5"/>
        </w:rPr>
        <w:t> </w:t>
      </w:r>
      <w:r>
        <w:rPr/>
        <w:t>Statistical Association (IISA) Conference, December 26 – 30, 2019, Indian Institute of Technology (IIT), Bombay, India.</w:t>
      </w:r>
    </w:p>
    <w:p>
      <w:pPr>
        <w:pStyle w:val="BodyText"/>
        <w:spacing w:line="230" w:lineRule="auto" w:before="237"/>
        <w:ind w:left="1010" w:right="1212"/>
      </w:pPr>
      <w:r>
        <w:rPr/>
        <w:t>28.</w:t>
      </w:r>
      <w:r>
        <w:rPr>
          <w:spacing w:val="-6"/>
        </w:rPr>
        <w:t> </w:t>
      </w:r>
      <w:r>
        <w:rPr/>
        <w:t>Public</w:t>
      </w:r>
      <w:r>
        <w:rPr>
          <w:spacing w:val="-5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T.D.</w:t>
      </w:r>
      <w:r>
        <w:rPr>
          <w:spacing w:val="-3"/>
        </w:rPr>
        <w:t> </w:t>
      </w:r>
      <w:r>
        <w:rPr/>
        <w:t>Dwivedi</w:t>
      </w:r>
      <w:r>
        <w:rPr>
          <w:spacing w:val="-2"/>
        </w:rPr>
        <w:t> </w:t>
      </w:r>
      <w:r>
        <w:rPr/>
        <w:t>Memorial</w:t>
      </w:r>
      <w:r>
        <w:rPr>
          <w:spacing w:val="-5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October</w:t>
      </w:r>
      <w:r>
        <w:rPr>
          <w:spacing w:val="-5"/>
        </w:rPr>
        <w:t> </w:t>
      </w:r>
      <w:r>
        <w:rPr/>
        <w:t>4,</w:t>
      </w:r>
      <w:r>
        <w:rPr>
          <w:spacing w:val="-3"/>
        </w:rPr>
        <w:t> </w:t>
      </w:r>
      <w:r>
        <w:rPr/>
        <w:t>2019, Department of Statistics, Concordia University, Canada.</w:t>
      </w:r>
    </w:p>
    <w:p>
      <w:pPr>
        <w:pStyle w:val="BodyText"/>
        <w:spacing w:line="228" w:lineRule="auto" w:before="236"/>
        <w:ind w:left="1010" w:right="1212"/>
      </w:pPr>
      <w:r>
        <w:rPr/>
        <w:t>27.</w:t>
      </w:r>
      <w:r>
        <w:rPr>
          <w:spacing w:val="-6"/>
        </w:rPr>
        <w:t> </w:t>
      </w:r>
      <w:r>
        <w:rPr/>
        <w:t>Invited</w:t>
      </w:r>
      <w:r>
        <w:rPr>
          <w:spacing w:val="-3"/>
        </w:rPr>
        <w:t> </w:t>
      </w:r>
      <w:r>
        <w:rPr/>
        <w:t>speaker,</w:t>
      </w:r>
      <w:r>
        <w:rPr>
          <w:spacing w:val="-6"/>
        </w:rPr>
        <w:t> </w:t>
      </w:r>
      <w:r>
        <w:rPr/>
        <w:t>4</w:t>
      </w:r>
      <w:r>
        <w:rPr>
          <w:position w:val="7"/>
          <w:sz w:val="14"/>
        </w:rPr>
        <w:t>th</w:t>
      </w:r>
      <w:r>
        <w:rPr>
          <w:spacing w:val="18"/>
          <w:position w:val="7"/>
          <w:sz w:val="14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Goodness-of-Fit,</w:t>
      </w:r>
      <w:r>
        <w:rPr>
          <w:spacing w:val="-3"/>
        </w:rPr>
        <w:t> </w:t>
      </w:r>
      <w:r>
        <w:rPr/>
        <w:t>Change-Point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Related Problems (GOFCP2019), September 6-8, University of Trento, Italy.</w:t>
      </w:r>
    </w:p>
    <w:p>
      <w:pPr>
        <w:pStyle w:val="BodyText"/>
        <w:spacing w:line="232" w:lineRule="auto" w:before="228"/>
        <w:ind w:left="1010" w:right="259"/>
      </w:pPr>
      <w:r>
        <w:rPr/>
        <w:t>26.</w:t>
      </w:r>
      <w:r>
        <w:rPr>
          <w:spacing w:val="-4"/>
        </w:rPr>
        <w:t> </w:t>
      </w:r>
      <w:r>
        <w:rPr/>
        <w:t>Keynote</w:t>
      </w:r>
      <w:r>
        <w:rPr>
          <w:spacing w:val="-1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Workshop</w:t>
      </w:r>
      <w:r>
        <w:rPr>
          <w:spacing w:val="-1"/>
        </w:rPr>
        <w:t> </w:t>
      </w:r>
      <w:r>
        <w:rPr/>
        <w:t>RED in</w:t>
      </w:r>
      <w:r>
        <w:rPr>
          <w:spacing w:val="-4"/>
        </w:rPr>
        <w:t> </w:t>
      </w:r>
      <w:r>
        <w:rPr/>
        <w:t>Mexico:</w:t>
      </w:r>
      <w:r>
        <w:rPr>
          <w:spacing w:val="-3"/>
        </w:rPr>
        <w:t> </w:t>
      </w:r>
      <w:r>
        <w:rPr/>
        <w:t>Challenges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1"/>
        </w:rPr>
        <w:t> </w:t>
      </w:r>
      <w:r>
        <w:rPr/>
        <w:t>New</w:t>
      </w:r>
      <w:r>
        <w:rPr>
          <w:spacing w:val="-5"/>
        </w:rPr>
        <w:t> </w:t>
      </w:r>
      <w:r>
        <w:rPr/>
        <w:t>Era,</w:t>
      </w:r>
      <w:r>
        <w:rPr>
          <w:spacing w:val="-4"/>
        </w:rPr>
        <w:t> </w:t>
      </w:r>
      <w:r>
        <w:rPr/>
        <w:t>June</w:t>
      </w:r>
      <w:r>
        <w:rPr>
          <w:spacing w:val="-1"/>
        </w:rPr>
        <w:t> </w:t>
      </w:r>
      <w:r>
        <w:rPr/>
        <w:t>14</w:t>
      </w:r>
      <w:r>
        <w:rPr>
          <w:spacing w:val="-4"/>
        </w:rPr>
        <w:t> </w:t>
      </w:r>
      <w:r>
        <w:rPr/>
        <w:t>–</w:t>
      </w:r>
      <w:r>
        <w:rPr>
          <w:spacing w:val="-1"/>
        </w:rPr>
        <w:t> </w:t>
      </w:r>
      <w:r>
        <w:rPr/>
        <w:t>16, 2019, Universidad Panamericana and CIDE – RC, Aguascalientes, AGS, Mexico.</w:t>
      </w:r>
    </w:p>
    <w:p>
      <w:pPr>
        <w:pStyle w:val="BodyText"/>
        <w:spacing w:line="228" w:lineRule="auto" w:before="243"/>
        <w:ind w:left="1010" w:right="617"/>
      </w:pPr>
      <w:r>
        <w:rPr/>
        <w:t>25.</w:t>
      </w:r>
      <w:r>
        <w:rPr>
          <w:spacing w:val="-5"/>
        </w:rPr>
        <w:t> </w:t>
      </w:r>
      <w:r>
        <w:rPr/>
        <w:t>Keynote</w:t>
      </w:r>
      <w:r>
        <w:rPr>
          <w:spacing w:val="-3"/>
        </w:rPr>
        <w:t> </w:t>
      </w:r>
      <w:r>
        <w:rPr/>
        <w:t>Speaker,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5th</w:t>
      </w:r>
      <w:r>
        <w:rPr>
          <w:spacing w:val="-5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Scientific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Econometrics and Regional Economic Analysis, Lodz, Poland, June 2018. Video Presentation.</w:t>
      </w:r>
    </w:p>
    <w:p>
      <w:pPr>
        <w:pStyle w:val="BodyText"/>
        <w:spacing w:line="228" w:lineRule="auto" w:before="240"/>
        <w:ind w:left="1010" w:right="353"/>
        <w:jc w:val="both"/>
      </w:pPr>
      <w:r>
        <w:rPr/>
        <w:t>24.</w:t>
      </w:r>
      <w:r>
        <w:rPr>
          <w:spacing w:val="-4"/>
        </w:rPr>
        <w:t> </w:t>
      </w:r>
      <w:r>
        <w:rPr/>
        <w:t>Invited Speaker: International Conference in Statistics and Probability to Commemorate 125</w:t>
      </w:r>
      <w:r>
        <w:rPr>
          <w:vertAlign w:val="superscript"/>
        </w:rPr>
        <w:t>t</w:t>
      </w:r>
      <w:r>
        <w:rPr>
          <w:vertAlign w:val="superscript"/>
        </w:rPr>
        <w:t>h</w:t>
      </w:r>
      <w:r>
        <w:rPr>
          <w:vertAlign w:val="baseline"/>
        </w:rPr>
        <w:t> birth Anniversary of Prasanta Chandra Mahalanobis (PCM 125), January 2-4, 2018, Indian Statistical Institute, Kolkata, India.</w:t>
      </w:r>
    </w:p>
    <w:p>
      <w:pPr>
        <w:pStyle w:val="BodyText"/>
        <w:spacing w:line="228" w:lineRule="auto" w:before="239"/>
        <w:ind w:left="1010" w:right="351"/>
        <w:jc w:val="both"/>
      </w:pPr>
      <w:r>
        <w:rPr/>
        <w:t>23.</w:t>
      </w:r>
      <w:r>
        <w:rPr>
          <w:spacing w:val="-5"/>
        </w:rPr>
        <w:t> </w:t>
      </w:r>
      <w:r>
        <w:rPr/>
        <w:t>Keynote Speaker, The XVIII International Symposium on Econometrics Operations Research and Statistics, October 5-7, 2017, Black Sea Technical University, Trabzon, </w:t>
      </w:r>
      <w:r>
        <w:rPr>
          <w:spacing w:val="-2"/>
        </w:rPr>
        <w:t>Turkey.</w:t>
      </w:r>
    </w:p>
    <w:p>
      <w:pPr>
        <w:pStyle w:val="BodyText"/>
        <w:spacing w:after="0" w:line="228" w:lineRule="auto"/>
        <w:jc w:val="both"/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spacing w:line="223" w:lineRule="auto" w:before="10"/>
        <w:ind w:left="1010" w:right="367"/>
      </w:pPr>
      <w:r>
        <w:rPr/>
        <w:t>22.</w:t>
      </w:r>
      <w:r>
        <w:rPr>
          <w:spacing w:val="-4"/>
        </w:rPr>
        <w:t> </w:t>
      </w:r>
      <w:r>
        <w:rPr/>
        <w:t>Invited Speaker, The </w:t>
      </w:r>
      <w:r>
        <w:rPr>
          <w:rFonts w:ascii="Cambria Math"/>
        </w:rPr>
        <w:t>XI</w:t>
      </w:r>
      <w:r>
        <w:rPr>
          <w:rFonts w:ascii="Cambria Math"/>
          <w:vertAlign w:val="superscript"/>
        </w:rPr>
        <w:t>!</w:t>
      </w:r>
      <w:r>
        <w:rPr>
          <w:rFonts w:ascii="Cambria Math"/>
          <w:vertAlign w:val="superscript"/>
        </w:rPr>
        <w:t>"</w:t>
      </w:r>
      <w:r>
        <w:rPr>
          <w:rFonts w:ascii="Cambria Math"/>
          <w:vertAlign w:val="baseline"/>
        </w:rPr>
        <w:t> </w:t>
      </w:r>
      <w:r>
        <w:rPr>
          <w:vertAlign w:val="baseline"/>
        </w:rPr>
        <w:t>World Conference of the Spatial Econometrics Association, June 13-15, 2017, Singapore Management University (SMU), Singapore.</w:t>
      </w:r>
    </w:p>
    <w:p>
      <w:pPr>
        <w:pStyle w:val="BodyText"/>
        <w:spacing w:line="228" w:lineRule="auto" w:before="244"/>
        <w:ind w:left="1010"/>
      </w:pPr>
      <w:r>
        <w:rPr/>
        <w:t>21.</w:t>
      </w:r>
      <w:r>
        <w:rPr>
          <w:spacing w:val="-5"/>
        </w:rPr>
        <w:t> </w:t>
      </w:r>
      <w:r>
        <w:rPr/>
        <w:t>Keynote</w:t>
      </w:r>
      <w:r>
        <w:rPr>
          <w:spacing w:val="40"/>
        </w:rPr>
        <w:t> </w:t>
      </w:r>
      <w:r>
        <w:rPr/>
        <w:t>Speaker,</w:t>
      </w:r>
      <w:r>
        <w:rPr>
          <w:spacing w:val="40"/>
        </w:rPr>
        <w:t> </w:t>
      </w:r>
      <w:r>
        <w:rPr/>
        <w:t>International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Econometrics,</w:t>
      </w:r>
      <w:r>
        <w:rPr>
          <w:spacing w:val="40"/>
        </w:rPr>
        <w:t> </w:t>
      </w:r>
      <w:r>
        <w:rPr/>
        <w:t>Turkish</w:t>
      </w:r>
      <w:r>
        <w:rPr>
          <w:spacing w:val="4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Association, October 20-22, 2016, Bodrum, Turkey.</w:t>
      </w:r>
    </w:p>
    <w:p>
      <w:pPr>
        <w:pStyle w:val="BodyText"/>
        <w:spacing w:line="228" w:lineRule="auto" w:before="239"/>
        <w:ind w:left="1010" w:right="353"/>
      </w:pPr>
      <w:r>
        <w:rPr/>
        <w:t>20.</w:t>
      </w:r>
      <w:r>
        <w:rPr>
          <w:spacing w:val="-4"/>
        </w:rPr>
        <w:t> </w:t>
      </w:r>
      <w:r>
        <w:rPr/>
        <w:t>Keynote</w:t>
      </w:r>
      <w:r>
        <w:rPr>
          <w:spacing w:val="-3"/>
        </w:rPr>
        <w:t> </w:t>
      </w:r>
      <w:r>
        <w:rPr/>
        <w:t>Speaker,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</w:t>
      </w:r>
      <w:r>
        <w:rPr>
          <w:spacing w:val="-3"/>
        </w:rPr>
        <w:t> </w:t>
      </w:r>
      <w:r>
        <w:rPr/>
        <w:t>Society</w:t>
      </w:r>
      <w:r>
        <w:rPr>
          <w:spacing w:val="-4"/>
        </w:rPr>
        <w:t> </w:t>
      </w:r>
      <w:r>
        <w:rPr/>
        <w:t>(ERES)</w:t>
      </w:r>
      <w:r>
        <w:rPr>
          <w:spacing w:val="-5"/>
        </w:rPr>
        <w:t> </w:t>
      </w:r>
      <w:r>
        <w:rPr/>
        <w:t>22</w:t>
      </w:r>
      <w:r>
        <w:rPr>
          <w:vertAlign w:val="superscript"/>
        </w:rPr>
        <w:t>n</w:t>
      </w:r>
      <w:r>
        <w:rPr>
          <w:vertAlign w:val="superscript"/>
        </w:rPr>
        <w:t>d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3"/>
          <w:vertAlign w:val="baseline"/>
        </w:rPr>
        <w:t> </w:t>
      </w:r>
      <w:r>
        <w:rPr>
          <w:vertAlign w:val="baseline"/>
        </w:rPr>
        <w:t>Conference,</w:t>
      </w:r>
      <w:r>
        <w:rPr>
          <w:spacing w:val="-4"/>
          <w:vertAlign w:val="baseline"/>
        </w:rPr>
        <w:t> </w:t>
      </w:r>
      <w:r>
        <w:rPr>
          <w:vertAlign w:val="baseline"/>
        </w:rPr>
        <w:t>June 24- 27, 2015, Istanbul, Turkey.</w:t>
      </w:r>
    </w:p>
    <w:p>
      <w:pPr>
        <w:pStyle w:val="BodyText"/>
        <w:spacing w:line="228" w:lineRule="auto" w:before="240"/>
        <w:ind w:left="1010"/>
      </w:pPr>
      <w:r>
        <w:rPr/>
        <w:t>19.</w:t>
      </w:r>
      <w:r>
        <w:rPr>
          <w:spacing w:val="-5"/>
        </w:rPr>
        <w:t> </w:t>
      </w:r>
      <w:r>
        <w:rPr/>
        <w:t>Keynote Speaker, The 4</w:t>
      </w:r>
      <w:r>
        <w:rPr>
          <w:vertAlign w:val="superscript"/>
        </w:rPr>
        <w:t>t</w:t>
      </w:r>
      <w:r>
        <w:rPr>
          <w:vertAlign w:val="superscript"/>
        </w:rPr>
        <w:t>h</w:t>
      </w:r>
      <w:r>
        <w:rPr>
          <w:vertAlign w:val="baseline"/>
        </w:rPr>
        <w:t> International Conference in Econometrics and Forecasting, Dongbei University of Finance and Economics, Dalian, China, July 2014.</w:t>
      </w:r>
    </w:p>
    <w:p>
      <w:pPr>
        <w:pStyle w:val="BodyText"/>
        <w:spacing w:line="230" w:lineRule="auto" w:before="237"/>
        <w:ind w:left="1010"/>
      </w:pPr>
      <w:r>
        <w:rPr/>
        <w:t>18.</w:t>
      </w:r>
      <w:r>
        <w:rPr>
          <w:spacing w:val="-5"/>
        </w:rPr>
        <w:t> </w:t>
      </w:r>
      <w:r>
        <w:rPr/>
        <w:t>Keynote Speaker, The 3</w:t>
      </w:r>
      <w:r>
        <w:rPr>
          <w:position w:val="7"/>
          <w:sz w:val="14"/>
        </w:rPr>
        <w:t>rd</w:t>
      </w:r>
      <w:r>
        <w:rPr>
          <w:spacing w:val="21"/>
          <w:position w:val="7"/>
          <w:sz w:val="14"/>
        </w:rPr>
        <w:t> </w:t>
      </w:r>
      <w:r>
        <w:rPr/>
        <w:t>National Scientific Conference on Spatial Econometrics and Regional Economic Analysis, Lodz, Poland, June 2014.</w:t>
      </w:r>
    </w:p>
    <w:p>
      <w:pPr>
        <w:pStyle w:val="BodyText"/>
        <w:spacing w:line="228" w:lineRule="auto" w:before="236"/>
        <w:ind w:left="1010"/>
      </w:pPr>
      <w:r>
        <w:rPr/>
        <w:t>17.</w:t>
      </w:r>
      <w:r>
        <w:rPr>
          <w:spacing w:val="-5"/>
        </w:rPr>
        <w:t> </w:t>
      </w:r>
      <w:r>
        <w:rPr/>
        <w:t>Keynote Speaker, The 2</w:t>
      </w:r>
      <w:r>
        <w:rPr>
          <w:position w:val="7"/>
          <w:sz w:val="14"/>
        </w:rPr>
        <w:t>nd</w:t>
      </w:r>
      <w:r>
        <w:rPr>
          <w:spacing w:val="19"/>
          <w:position w:val="7"/>
          <w:sz w:val="14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Scientific Conference on Spatial Econometrics</w:t>
      </w:r>
      <w:r>
        <w:rPr>
          <w:spacing w:val="-2"/>
        </w:rPr>
        <w:t> </w:t>
      </w:r>
      <w:r>
        <w:rPr/>
        <w:t>and Regional Economic Analysis, Lodz, Poland, June 2012.</w:t>
      </w:r>
    </w:p>
    <w:p>
      <w:pPr>
        <w:pStyle w:val="BodyText"/>
        <w:spacing w:line="230" w:lineRule="auto" w:before="238"/>
        <w:ind w:left="1010" w:right="252"/>
      </w:pPr>
      <w:r>
        <w:rPr/>
        <w:t>16.</w:t>
      </w:r>
      <w:r>
        <w:rPr>
          <w:spacing w:val="-6"/>
        </w:rPr>
        <w:t> </w:t>
      </w:r>
      <w:r>
        <w:rPr/>
        <w:t>Keynote Speaker, Tsinghua International</w:t>
      </w:r>
      <w:r>
        <w:rPr>
          <w:spacing w:val="-1"/>
        </w:rPr>
        <w:t> </w:t>
      </w:r>
      <w:r>
        <w:rPr/>
        <w:t>Conference in</w:t>
      </w:r>
      <w:r>
        <w:rPr>
          <w:spacing w:val="-2"/>
        </w:rPr>
        <w:t> </w:t>
      </w:r>
      <w:r>
        <w:rPr/>
        <w:t>Econometrics, Beijing, China, May 2012.</w:t>
      </w:r>
    </w:p>
    <w:p>
      <w:pPr>
        <w:pStyle w:val="BodyText"/>
        <w:spacing w:line="228" w:lineRule="auto" w:before="236"/>
        <w:ind w:left="1010"/>
      </w:pPr>
      <w:r>
        <w:rPr/>
        <w:t>15.</w:t>
      </w:r>
      <w:r>
        <w:rPr>
          <w:spacing w:val="-5"/>
        </w:rPr>
        <w:t> </w:t>
      </w:r>
      <w:r>
        <w:rPr/>
        <w:t>Invited Speaker, Advances in Econometrics Conference in Honor of Jerry Hausman, Louisiana State University, Baton Rouge, February 2012.</w:t>
      </w:r>
    </w:p>
    <w:p>
      <w:pPr>
        <w:pStyle w:val="BodyText"/>
        <w:spacing w:line="228" w:lineRule="auto" w:before="239"/>
        <w:ind w:left="1010"/>
      </w:pPr>
      <w:r>
        <w:rPr/>
        <w:t>14.</w:t>
      </w:r>
      <w:r>
        <w:rPr>
          <w:spacing w:val="-4"/>
        </w:rPr>
        <w:t> </w:t>
      </w:r>
      <w:r>
        <w:rPr/>
        <w:t>Keynote</w:t>
      </w:r>
      <w:r>
        <w:rPr>
          <w:spacing w:val="80"/>
        </w:rPr>
        <w:t> </w:t>
      </w:r>
      <w:r>
        <w:rPr/>
        <w:t>Speaker,</w:t>
      </w:r>
      <w:r>
        <w:rPr>
          <w:spacing w:val="80"/>
        </w:rPr>
        <w:t> </w:t>
      </w:r>
      <w:r>
        <w:rPr/>
        <w:t>12th</w:t>
      </w:r>
      <w:r>
        <w:rPr>
          <w:spacing w:val="80"/>
        </w:rPr>
        <w:t> </w:t>
      </w:r>
      <w:r>
        <w:rPr/>
        <w:t>International</w:t>
      </w:r>
      <w:r>
        <w:rPr>
          <w:spacing w:val="80"/>
        </w:rPr>
        <w:t> </w:t>
      </w:r>
      <w:r>
        <w:rPr/>
        <w:t>Symposium</w:t>
      </w:r>
      <w:r>
        <w:rPr>
          <w:spacing w:val="80"/>
        </w:rPr>
        <w:t> </w:t>
      </w:r>
      <w:r>
        <w:rPr/>
        <w:t>on</w:t>
      </w:r>
      <w:r>
        <w:rPr>
          <w:spacing w:val="80"/>
        </w:rPr>
        <w:t> </w:t>
      </w:r>
      <w:r>
        <w:rPr/>
        <w:t>Econometrics,</w:t>
      </w:r>
      <w:r>
        <w:rPr>
          <w:spacing w:val="80"/>
        </w:rPr>
        <w:t> </w:t>
      </w:r>
      <w:r>
        <w:rPr/>
        <w:t>Operations Research and Statistics, Denizli, Turkey, June 2011.</w:t>
      </w:r>
    </w:p>
    <w:p>
      <w:pPr>
        <w:pStyle w:val="BodyText"/>
        <w:spacing w:line="230" w:lineRule="auto" w:before="238"/>
        <w:ind w:left="1010"/>
      </w:pPr>
      <w:r>
        <w:rPr/>
        <w:t>13.</w:t>
      </w:r>
      <w:r>
        <w:rPr>
          <w:spacing w:val="-5"/>
        </w:rPr>
        <w:t> </w:t>
      </w:r>
      <w:r>
        <w:rPr/>
        <w:t>Keynote</w:t>
      </w:r>
      <w:r>
        <w:rPr>
          <w:spacing w:val="32"/>
        </w:rPr>
        <w:t> </w:t>
      </w:r>
      <w:r>
        <w:rPr/>
        <w:t>Speaker,</w:t>
      </w:r>
      <w:r>
        <w:rPr>
          <w:spacing w:val="31"/>
        </w:rPr>
        <w:t> </w:t>
      </w:r>
      <w:r>
        <w:rPr/>
        <w:t>IVth</w:t>
      </w:r>
      <w:r>
        <w:rPr>
          <w:spacing w:val="31"/>
        </w:rPr>
        <w:t> </w:t>
      </w:r>
      <w:r>
        <w:rPr/>
        <w:t>World</w:t>
      </w:r>
      <w:r>
        <w:rPr>
          <w:spacing w:val="31"/>
        </w:rPr>
        <w:t> </w:t>
      </w:r>
      <w:r>
        <w:rPr/>
        <w:t>Conference</w:t>
      </w:r>
      <w:r>
        <w:rPr>
          <w:spacing w:val="29"/>
        </w:rPr>
        <w:t> </w:t>
      </w:r>
      <w:r>
        <w:rPr/>
        <w:t>of</w:t>
      </w:r>
      <w:r>
        <w:rPr>
          <w:spacing w:val="32"/>
        </w:rPr>
        <w:t> </w:t>
      </w:r>
      <w:r>
        <w:rPr/>
        <w:t>the</w:t>
      </w:r>
      <w:r>
        <w:rPr>
          <w:spacing w:val="32"/>
        </w:rPr>
        <w:t> </w:t>
      </w:r>
      <w:r>
        <w:rPr/>
        <w:t>Spatial</w:t>
      </w:r>
      <w:r>
        <w:rPr>
          <w:spacing w:val="32"/>
        </w:rPr>
        <w:t> </w:t>
      </w:r>
      <w:r>
        <w:rPr/>
        <w:t>Econometrics</w:t>
      </w:r>
      <w:r>
        <w:rPr>
          <w:spacing w:val="29"/>
        </w:rPr>
        <w:t> </w:t>
      </w:r>
      <w:r>
        <w:rPr/>
        <w:t>Association, Chicago, June 2010.</w:t>
      </w:r>
    </w:p>
    <w:p>
      <w:pPr>
        <w:pStyle w:val="BodyText"/>
        <w:spacing w:before="216"/>
        <w:ind w:left="1010"/>
      </w:pPr>
      <w:r>
        <w:rPr/>
        <w:t>12.</w:t>
      </w:r>
      <w:r>
        <w:rPr>
          <w:spacing w:val="-4"/>
        </w:rPr>
        <w:t> </w:t>
      </w:r>
      <w:r>
        <w:rPr/>
        <w:t>Keynote Speaker, The 1</w:t>
      </w:r>
      <w:r>
        <w:rPr>
          <w:position w:val="7"/>
          <w:sz w:val="14"/>
        </w:rPr>
        <w:t>st</w:t>
      </w:r>
      <w:r>
        <w:rPr>
          <w:spacing w:val="38"/>
          <w:position w:val="7"/>
          <w:sz w:val="14"/>
        </w:rPr>
        <w:t> </w:t>
      </w:r>
      <w:r>
        <w:rPr/>
        <w:t>National Scientific Conference on Spatial Econometrics and Regional Economic Analysis, Lodz, Poland, June 2010.</w:t>
      </w:r>
    </w:p>
    <w:p>
      <w:pPr>
        <w:pStyle w:val="BodyText"/>
        <w:spacing w:before="252"/>
        <w:ind w:left="1010"/>
      </w:pPr>
      <w:r>
        <w:rPr/>
        <w:t>11.</w:t>
      </w:r>
      <w:r>
        <w:rPr>
          <w:spacing w:val="-11"/>
        </w:rPr>
        <w:t> </w:t>
      </w:r>
      <w:r>
        <w:rPr/>
        <w:t>Fellow,</w:t>
      </w:r>
      <w:r>
        <w:rPr>
          <w:spacing w:val="-8"/>
        </w:rPr>
        <w:t> </w:t>
      </w:r>
      <w:r>
        <w:rPr/>
        <w:t>Spatial</w:t>
      </w:r>
      <w:r>
        <w:rPr>
          <w:spacing w:val="-10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Association,</w:t>
      </w:r>
      <w:r>
        <w:rPr>
          <w:spacing w:val="-8"/>
        </w:rPr>
        <w:t> </w:t>
      </w:r>
      <w:r>
        <w:rPr/>
        <w:t>2007-</w:t>
      </w:r>
      <w:r>
        <w:rPr>
          <w:spacing w:val="-2"/>
        </w:rPr>
        <w:t>current.</w:t>
      </w:r>
    </w:p>
    <w:p>
      <w:pPr>
        <w:pStyle w:val="BodyText"/>
        <w:spacing w:line="228" w:lineRule="auto" w:before="240"/>
        <w:ind w:left="1010" w:right="1212"/>
      </w:pPr>
      <w:r>
        <w:rPr/>
        <w:t>10.</w:t>
      </w:r>
      <w:r>
        <w:rPr>
          <w:spacing w:val="-6"/>
        </w:rPr>
        <w:t> </w:t>
      </w:r>
      <w:r>
        <w:rPr/>
        <w:t>Honorable</w:t>
      </w:r>
      <w:r>
        <w:rPr>
          <w:spacing w:val="-5"/>
        </w:rPr>
        <w:t> </w:t>
      </w:r>
      <w:r>
        <w:rPr/>
        <w:t>Mention,</w:t>
      </w:r>
      <w:r>
        <w:rPr>
          <w:spacing w:val="-3"/>
        </w:rPr>
        <w:t> </w:t>
      </w:r>
      <w:r>
        <w:rPr/>
        <w:t>Campus</w:t>
      </w:r>
      <w:r>
        <w:rPr>
          <w:spacing w:val="-3"/>
        </w:rPr>
        <w:t> </w:t>
      </w:r>
      <w:r>
        <w:rPr/>
        <w:t>Award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Excellence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and Professional Teaching, 2005.</w:t>
      </w:r>
    </w:p>
    <w:p>
      <w:pPr>
        <w:pStyle w:val="BodyText"/>
        <w:spacing w:line="228" w:lineRule="auto" w:before="240"/>
        <w:ind w:left="1010" w:right="1212"/>
      </w:pPr>
      <w:r>
        <w:rPr/>
        <w:t>9.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Students’</w:t>
      </w:r>
      <w:r>
        <w:rPr>
          <w:spacing w:val="-5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(EGSO)</w:t>
      </w:r>
      <w:r>
        <w:rPr>
          <w:spacing w:val="-5"/>
        </w:rPr>
        <w:t> </w:t>
      </w:r>
      <w:r>
        <w:rPr/>
        <w:t>Award</w:t>
      </w:r>
      <w:r>
        <w:rPr>
          <w:spacing w:val="-6"/>
        </w:rPr>
        <w:t> </w:t>
      </w:r>
      <w:r>
        <w:rPr/>
        <w:t>for</w:t>
      </w:r>
      <w:r>
        <w:rPr>
          <w:spacing w:val="-5"/>
        </w:rPr>
        <w:t> </w:t>
      </w:r>
      <w:r>
        <w:rPr/>
        <w:t>Excellence</w:t>
      </w:r>
      <w:r>
        <w:rPr>
          <w:spacing w:val="-5"/>
        </w:rPr>
        <w:t> </w:t>
      </w:r>
      <w:r>
        <w:rPr/>
        <w:t>in Graduate Teaching: 2003, 2004, 2008.</w:t>
      </w:r>
    </w:p>
    <w:p>
      <w:pPr>
        <w:pStyle w:val="BodyText"/>
        <w:spacing w:line="228" w:lineRule="auto" w:before="203"/>
        <w:ind w:left="1010" w:right="1393"/>
        <w:jc w:val="both"/>
      </w:pPr>
      <w:r>
        <w:rPr/>
        <w:t>8.</w:t>
      </w:r>
      <w:r>
        <w:rPr>
          <w:spacing w:val="-7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Commerce</w:t>
      </w:r>
      <w:r>
        <w:rPr>
          <w:spacing w:val="-4"/>
        </w:rPr>
        <w:t> </w:t>
      </w:r>
      <w:r>
        <w:rPr/>
        <w:t>Alumni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Outstanding</w:t>
      </w:r>
      <w:r>
        <w:rPr>
          <w:spacing w:val="-4"/>
        </w:rPr>
        <w:t> </w:t>
      </w:r>
      <w:r>
        <w:rPr/>
        <w:t>Teaching</w:t>
      </w:r>
      <w:r>
        <w:rPr>
          <w:spacing w:val="-7"/>
        </w:rPr>
        <w:t> </w:t>
      </w:r>
      <w:r>
        <w:rPr/>
        <w:t>Award</w:t>
      </w:r>
      <w:r>
        <w:rPr>
          <w:spacing w:val="-4"/>
        </w:rPr>
        <w:t> </w:t>
      </w:r>
      <w:r>
        <w:rPr/>
        <w:t>for Graduate Teaching, 1991.</w:t>
      </w:r>
    </w:p>
    <w:p>
      <w:pPr>
        <w:pStyle w:val="BodyText"/>
        <w:spacing w:line="456" w:lineRule="auto" w:before="229"/>
        <w:ind w:left="1010" w:right="2573"/>
        <w:jc w:val="both"/>
      </w:pPr>
      <w:r>
        <w:rPr/>
        <w:t>6.</w:t>
      </w:r>
      <w:r>
        <w:rPr>
          <w:spacing w:val="-6"/>
        </w:rPr>
        <w:t> </w:t>
      </w:r>
      <w:r>
        <w:rPr/>
        <w:t>Japan</w:t>
      </w:r>
      <w:r>
        <w:rPr>
          <w:spacing w:val="-4"/>
        </w:rPr>
        <w:t> </w:t>
      </w:r>
      <w:r>
        <w:rPr/>
        <w:t>Society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Promotion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(JSPS)</w:t>
      </w:r>
      <w:r>
        <w:rPr>
          <w:spacing w:val="-5"/>
        </w:rPr>
        <w:t> </w:t>
      </w:r>
      <w:r>
        <w:rPr/>
        <w:t>Fellowship, 1995.</w:t>
      </w:r>
      <w:r>
        <w:rPr>
          <w:spacing w:val="-2"/>
        </w:rPr>
        <w:t> </w:t>
      </w:r>
      <w:r>
        <w:rPr/>
        <w:t>Lansdowne</w:t>
      </w:r>
      <w:r>
        <w:rPr>
          <w:spacing w:val="-1"/>
        </w:rPr>
        <w:t> </w:t>
      </w:r>
      <w:r>
        <w:rPr/>
        <w:t>Visitor, University of</w:t>
      </w:r>
      <w:r>
        <w:rPr>
          <w:spacing w:val="-1"/>
        </w:rPr>
        <w:t> </w:t>
      </w:r>
      <w:r>
        <w:rPr/>
        <w:t>Victoria,</w:t>
      </w:r>
      <w:r>
        <w:rPr>
          <w:spacing w:val="-2"/>
        </w:rPr>
        <w:t> </w:t>
      </w:r>
      <w:r>
        <w:rPr/>
        <w:t>Canada, March </w:t>
      </w:r>
      <w:r>
        <w:rPr>
          <w:spacing w:val="-2"/>
        </w:rPr>
        <w:t>2000.</w:t>
      </w:r>
    </w:p>
    <w:p>
      <w:pPr>
        <w:pStyle w:val="BodyText"/>
        <w:spacing w:line="230" w:lineRule="auto" w:before="6"/>
        <w:ind w:left="1010" w:right="1104"/>
        <w:jc w:val="both"/>
      </w:pPr>
      <w:r>
        <w:rPr/>
        <w:t>5.</w:t>
      </w:r>
      <w:r>
        <w:rPr>
          <w:spacing w:val="-4"/>
        </w:rPr>
        <w:t> </w:t>
      </w:r>
      <w:r>
        <w:rPr/>
        <w:t>Named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List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Teachers</w:t>
      </w:r>
      <w:r>
        <w:rPr>
          <w:spacing w:val="-4"/>
        </w:rPr>
        <w:t> </w:t>
      </w:r>
      <w:r>
        <w:rPr/>
        <w:t>Rated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Excellent,</w:t>
      </w:r>
      <w:r>
        <w:rPr>
          <w:spacing w:val="-4"/>
        </w:rPr>
        <w:t> </w:t>
      </w:r>
      <w:r>
        <w:rPr/>
        <w:t>almost</w:t>
      </w:r>
      <w:r>
        <w:rPr>
          <w:spacing w:val="-1"/>
        </w:rPr>
        <w:t> </w:t>
      </w:r>
      <w:r>
        <w:rPr/>
        <w:t>every</w:t>
      </w:r>
      <w:r>
        <w:rPr>
          <w:spacing w:val="-4"/>
        </w:rPr>
        <w:t> </w:t>
      </w:r>
      <w:r>
        <w:rPr/>
        <w:t>semester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have taught, 1987-present.</w:t>
      </w:r>
    </w:p>
    <w:p>
      <w:pPr>
        <w:pStyle w:val="BodyText"/>
        <w:spacing w:before="226"/>
        <w:ind w:left="1010"/>
      </w:pPr>
      <w:r>
        <w:rPr/>
        <w:t>4.</w:t>
      </w:r>
      <w:r>
        <w:rPr>
          <w:spacing w:val="-11"/>
        </w:rPr>
        <w:t> </w:t>
      </w:r>
      <w:r>
        <w:rPr/>
        <w:t>Indian</w:t>
      </w:r>
      <w:r>
        <w:rPr>
          <w:spacing w:val="-7"/>
        </w:rPr>
        <w:t> </w:t>
      </w:r>
      <w:r>
        <w:rPr/>
        <w:t>Statistical</w:t>
      </w:r>
      <w:r>
        <w:rPr>
          <w:spacing w:val="-10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Scholarship,</w:t>
      </w:r>
      <w:r>
        <w:rPr>
          <w:spacing w:val="-7"/>
        </w:rPr>
        <w:t> </w:t>
      </w:r>
      <w:r>
        <w:rPr/>
        <w:t>1975-</w:t>
      </w:r>
      <w:r>
        <w:rPr>
          <w:spacing w:val="-4"/>
        </w:rPr>
        <w:t>1977.</w:t>
      </w:r>
    </w:p>
    <w:p>
      <w:pPr>
        <w:pStyle w:val="BodyText"/>
        <w:spacing w:before="227"/>
        <w:ind w:left="1010"/>
      </w:pPr>
      <w:r>
        <w:rPr/>
        <w:t>3.</w:t>
      </w:r>
      <w:r>
        <w:rPr>
          <w:spacing w:val="-11"/>
        </w:rPr>
        <w:t> </w:t>
      </w:r>
      <w:r>
        <w:rPr/>
        <w:t>Junior</w:t>
      </w:r>
      <w:r>
        <w:rPr>
          <w:spacing w:val="-5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Fellowship,</w:t>
      </w:r>
      <w:r>
        <w:rPr>
          <w:spacing w:val="-6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Institute,</w:t>
      </w:r>
      <w:r>
        <w:rPr>
          <w:spacing w:val="-8"/>
        </w:rPr>
        <w:t> </w:t>
      </w:r>
      <w:r>
        <w:rPr>
          <w:spacing w:val="-2"/>
        </w:rPr>
        <w:t>1977-</w:t>
      </w:r>
    </w:p>
    <w:p>
      <w:pPr>
        <w:pStyle w:val="BodyText"/>
        <w:spacing w:after="0"/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spacing w:line="245" w:lineRule="exact"/>
        <w:ind w:left="1010"/>
      </w:pPr>
      <w:r>
        <w:rPr>
          <w:spacing w:val="-2"/>
        </w:rPr>
        <w:t>1979.</w:t>
      </w:r>
    </w:p>
    <w:p>
      <w:pPr>
        <w:pStyle w:val="BodyText"/>
        <w:spacing w:before="227"/>
        <w:ind w:left="1010"/>
      </w:pPr>
      <w:r>
        <w:rPr/>
        <w:t>4.</w:t>
      </w:r>
      <w:r>
        <w:rPr>
          <w:spacing w:val="-10"/>
        </w:rPr>
        <w:t> </w:t>
      </w:r>
      <w:r>
        <w:rPr/>
        <w:t>2.</w:t>
      </w:r>
      <w:r>
        <w:rPr>
          <w:spacing w:val="-6"/>
        </w:rPr>
        <w:t> </w:t>
      </w:r>
      <w:r>
        <w:rPr/>
        <w:t>CORE</w:t>
      </w:r>
      <w:r>
        <w:rPr>
          <w:spacing w:val="-7"/>
        </w:rPr>
        <w:t> </w:t>
      </w:r>
      <w:r>
        <w:rPr/>
        <w:t>Fellowship,</w:t>
      </w:r>
      <w:r>
        <w:rPr>
          <w:spacing w:val="-6"/>
        </w:rPr>
        <w:t> </w:t>
      </w:r>
      <w:r>
        <w:rPr/>
        <w:t>1982-</w:t>
      </w:r>
      <w:r>
        <w:rPr>
          <w:spacing w:val="-4"/>
        </w:rPr>
        <w:t>1983.</w:t>
      </w:r>
    </w:p>
    <w:p>
      <w:pPr>
        <w:pStyle w:val="BodyText"/>
        <w:spacing w:before="224"/>
        <w:ind w:left="1020"/>
      </w:pPr>
      <w:r>
        <w:rPr/>
        <w:t>1.</w:t>
      </w:r>
      <w:r>
        <w:rPr>
          <w:spacing w:val="-9"/>
        </w:rPr>
        <w:t> </w:t>
      </w:r>
      <w:r>
        <w:rPr/>
        <w:t>Australian</w:t>
      </w:r>
      <w:r>
        <w:rPr>
          <w:spacing w:val="-10"/>
        </w:rPr>
        <w:t> </w:t>
      </w:r>
      <w:r>
        <w:rPr/>
        <w:t>National</w:t>
      </w:r>
      <w:r>
        <w:rPr>
          <w:spacing w:val="-10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Fellowship,</w:t>
      </w:r>
      <w:r>
        <w:rPr>
          <w:spacing w:val="-10"/>
        </w:rPr>
        <w:t> </w:t>
      </w:r>
      <w:r>
        <w:rPr/>
        <w:t>1979-</w:t>
      </w:r>
      <w:r>
        <w:rPr>
          <w:spacing w:val="-4"/>
        </w:rPr>
        <w:t>1982.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360"/>
      </w:pPr>
      <w:r>
        <w:rPr>
          <w:spacing w:val="-2"/>
        </w:rPr>
        <w:t>PUBLICATIONS:</w:t>
      </w:r>
    </w:p>
    <w:p>
      <w:pPr>
        <w:pStyle w:val="BodyText"/>
        <w:spacing w:before="227"/>
        <w:ind w:left="360"/>
      </w:pPr>
      <w:r>
        <w:rPr>
          <w:u w:val="single"/>
        </w:rPr>
        <w:t>Books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Monographs</w:t>
      </w:r>
    </w:p>
    <w:p>
      <w:pPr>
        <w:pStyle w:val="BodyText"/>
        <w:spacing w:before="223"/>
        <w:rPr>
          <w:sz w:val="27"/>
        </w:rPr>
      </w:pPr>
    </w:p>
    <w:p>
      <w:pPr>
        <w:pStyle w:val="ListParagraph"/>
        <w:numPr>
          <w:ilvl w:val="0"/>
          <w:numId w:val="1"/>
        </w:numPr>
        <w:tabs>
          <w:tab w:pos="469" w:val="left" w:leader="none"/>
          <w:tab w:pos="8577" w:val="left" w:leader="none"/>
        </w:tabs>
        <w:spacing w:line="240" w:lineRule="auto" w:before="0" w:after="0"/>
        <w:ind w:left="199" w:right="173" w:firstLine="0"/>
        <w:jc w:val="left"/>
        <w:rPr>
          <w:i/>
          <w:sz w:val="27"/>
        </w:rPr>
      </w:pPr>
      <w:r>
        <w:rPr>
          <w:i/>
          <w:sz w:val="27"/>
        </w:rPr>
        <w:t>Atlas: Ecuador en mapas y en números </w:t>
      </w:r>
      <w:r>
        <w:rPr>
          <w:sz w:val="27"/>
        </w:rPr>
        <w:t>(with Carolina Guevara-Rosero),</w:t>
        <w:tab/>
      </w:r>
      <w:r>
        <w:rPr>
          <w:spacing w:val="-2"/>
          <w:sz w:val="27"/>
        </w:rPr>
        <w:t>2023. </w:t>
      </w:r>
      <w:r>
        <w:rPr>
          <w:sz w:val="27"/>
        </w:rPr>
        <w:t>In Spanish, 279 pages.</w:t>
      </w:r>
    </w:p>
    <w:p>
      <w:pPr>
        <w:spacing w:before="279"/>
        <w:ind w:left="199" w:right="0" w:firstLine="0"/>
        <w:jc w:val="left"/>
        <w:rPr>
          <w:sz w:val="27"/>
        </w:rPr>
      </w:pPr>
      <w:r>
        <w:rPr>
          <w:i/>
          <w:sz w:val="27"/>
        </w:rPr>
        <w:t>Ecuador:</w:t>
      </w:r>
      <w:r>
        <w:rPr>
          <w:i/>
          <w:spacing w:val="-9"/>
          <w:sz w:val="27"/>
        </w:rPr>
        <w:t> </w:t>
      </w:r>
      <w:r>
        <w:rPr>
          <w:i/>
          <w:sz w:val="27"/>
        </w:rPr>
        <w:t>In</w:t>
      </w:r>
      <w:r>
        <w:rPr>
          <w:i/>
          <w:spacing w:val="-9"/>
          <w:sz w:val="27"/>
        </w:rPr>
        <w:t> </w:t>
      </w:r>
      <w:r>
        <w:rPr>
          <w:i/>
          <w:sz w:val="27"/>
        </w:rPr>
        <w:t>Maps</w:t>
      </w:r>
      <w:r>
        <w:rPr>
          <w:i/>
          <w:spacing w:val="-10"/>
          <w:sz w:val="27"/>
        </w:rPr>
        <w:t> </w:t>
      </w:r>
      <w:r>
        <w:rPr>
          <w:i/>
          <w:sz w:val="27"/>
        </w:rPr>
        <w:t>and</w:t>
      </w:r>
      <w:r>
        <w:rPr>
          <w:i/>
          <w:spacing w:val="-8"/>
          <w:sz w:val="27"/>
        </w:rPr>
        <w:t> </w:t>
      </w:r>
      <w:r>
        <w:rPr>
          <w:i/>
          <w:sz w:val="27"/>
        </w:rPr>
        <w:t>Numbers</w:t>
      </w:r>
      <w:r>
        <w:rPr>
          <w:i/>
          <w:spacing w:val="-10"/>
          <w:sz w:val="27"/>
        </w:rPr>
        <w:t> </w:t>
      </w:r>
      <w:r>
        <w:rPr>
          <w:sz w:val="27"/>
        </w:rPr>
        <w:t>(with</w:t>
      </w:r>
      <w:r>
        <w:rPr>
          <w:spacing w:val="-8"/>
          <w:sz w:val="27"/>
        </w:rPr>
        <w:t> </w:t>
      </w:r>
      <w:r>
        <w:rPr>
          <w:sz w:val="27"/>
        </w:rPr>
        <w:t>Carolina</w:t>
      </w:r>
      <w:r>
        <w:rPr>
          <w:spacing w:val="-10"/>
          <w:sz w:val="27"/>
        </w:rPr>
        <w:t> </w:t>
      </w:r>
      <w:r>
        <w:rPr>
          <w:sz w:val="27"/>
        </w:rPr>
        <w:t>Guevara-Rosero),</w:t>
      </w:r>
      <w:r>
        <w:rPr>
          <w:spacing w:val="-8"/>
          <w:sz w:val="27"/>
        </w:rPr>
        <w:t> </w:t>
      </w:r>
      <w:r>
        <w:rPr>
          <w:spacing w:val="-2"/>
          <w:sz w:val="27"/>
        </w:rPr>
        <w:t>2024.</w:t>
      </w:r>
    </w:p>
    <w:p>
      <w:pPr>
        <w:pStyle w:val="ListParagraph"/>
        <w:numPr>
          <w:ilvl w:val="0"/>
          <w:numId w:val="1"/>
        </w:numPr>
        <w:tabs>
          <w:tab w:pos="635" w:val="left" w:leader="none"/>
        </w:tabs>
        <w:spacing w:line="240" w:lineRule="auto" w:before="282" w:after="0"/>
        <w:ind w:left="199" w:right="804" w:firstLine="136"/>
        <w:jc w:val="left"/>
        <w:rPr>
          <w:sz w:val="24"/>
        </w:rPr>
      </w:pPr>
      <w:r>
        <w:rPr>
          <w:i/>
          <w:sz w:val="24"/>
        </w:rPr>
        <w:t>Financial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Market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Microstructure,</w:t>
      </w:r>
      <w:r>
        <w:rPr>
          <w:i/>
          <w:spacing w:val="-5"/>
          <w:sz w:val="24"/>
        </w:rPr>
        <w:t> </w:t>
      </w:r>
      <w:r>
        <w:rPr>
          <w:sz w:val="24"/>
        </w:rPr>
        <w:t>Co-Editor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S. Ivliev and F. Lillo), Springer International Publishing, 2015, 284 pages.</w:t>
      </w:r>
    </w:p>
    <w:p>
      <w:pPr>
        <w:pStyle w:val="BodyText"/>
        <w:spacing w:before="212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856" w:val="left" w:leader="none"/>
          <w:tab w:pos="8839" w:val="left" w:leader="none"/>
        </w:tabs>
        <w:spacing w:line="249" w:lineRule="exact" w:before="1" w:after="0"/>
        <w:ind w:left="856" w:right="0" w:hanging="216"/>
        <w:jc w:val="left"/>
        <w:rPr>
          <w:sz w:val="22"/>
        </w:rPr>
      </w:pPr>
      <w:r>
        <w:rPr>
          <w:i/>
          <w:sz w:val="22"/>
        </w:rPr>
        <w:t>Rao’s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Score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Test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Its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Applications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Co-Editor</w:t>
      </w:r>
      <w:r>
        <w:rPr>
          <w:spacing w:val="-6"/>
          <w:sz w:val="22"/>
        </w:rPr>
        <w:t> </w:t>
      </w:r>
      <w:r>
        <w:rPr>
          <w:sz w:val="22"/>
        </w:rPr>
        <w:t>(with</w:t>
      </w:r>
      <w:r>
        <w:rPr>
          <w:spacing w:val="-7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Mukerjee),</w:t>
      </w:r>
      <w:r>
        <w:rPr>
          <w:spacing w:val="-7"/>
          <w:sz w:val="22"/>
        </w:rPr>
        <w:t> </w:t>
      </w:r>
      <w:r>
        <w:rPr>
          <w:sz w:val="22"/>
        </w:rPr>
        <w:t>Special</w:t>
      </w:r>
      <w:r>
        <w:rPr>
          <w:spacing w:val="-6"/>
          <w:sz w:val="22"/>
        </w:rPr>
        <w:t> </w:t>
      </w:r>
      <w:r>
        <w:rPr>
          <w:sz w:val="22"/>
        </w:rPr>
        <w:t>Issue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of</w:t>
      </w:r>
      <w:r>
        <w:rPr>
          <w:sz w:val="22"/>
        </w:rPr>
        <w:tab/>
      </w:r>
      <w:r>
        <w:rPr>
          <w:spacing w:val="-5"/>
          <w:sz w:val="22"/>
        </w:rPr>
        <w:t>the</w:t>
      </w:r>
    </w:p>
    <w:p>
      <w:pPr>
        <w:spacing w:line="249" w:lineRule="exact" w:before="0"/>
        <w:ind w:left="199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Planning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Inference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Volume</w:t>
      </w:r>
      <w:r>
        <w:rPr>
          <w:spacing w:val="-3"/>
          <w:sz w:val="22"/>
        </w:rPr>
        <w:t> </w:t>
      </w:r>
      <w:r>
        <w:rPr>
          <w:sz w:val="22"/>
        </w:rPr>
        <w:t>97,</w:t>
      </w:r>
      <w:r>
        <w:rPr>
          <w:spacing w:val="-8"/>
          <w:sz w:val="22"/>
        </w:rPr>
        <w:t> </w:t>
      </w:r>
      <w:r>
        <w:rPr>
          <w:sz w:val="22"/>
        </w:rPr>
        <w:t>August</w:t>
      </w:r>
      <w:r>
        <w:rPr>
          <w:spacing w:val="-4"/>
          <w:sz w:val="22"/>
        </w:rPr>
        <w:t> </w:t>
      </w:r>
      <w:r>
        <w:rPr>
          <w:sz w:val="22"/>
        </w:rPr>
        <w:t>2001,</w:t>
      </w:r>
      <w:r>
        <w:rPr>
          <w:spacing w:val="-8"/>
          <w:sz w:val="22"/>
        </w:rPr>
        <w:t> </w:t>
      </w:r>
      <w:r>
        <w:rPr>
          <w:sz w:val="22"/>
        </w:rPr>
        <w:t>200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pages.</w:t>
      </w:r>
    </w:p>
    <w:p>
      <w:pPr>
        <w:pStyle w:val="BodyText"/>
        <w:spacing w:before="239"/>
        <w:ind w:left="199"/>
      </w:pPr>
      <w:r>
        <w:rPr/>
        <w:t>Books</w:t>
      </w:r>
      <w:r>
        <w:rPr>
          <w:spacing w:val="-5"/>
        </w:rPr>
        <w:t> </w:t>
      </w:r>
      <w:r>
        <w:rPr/>
        <w:t>under</w:t>
      </w:r>
      <w:r>
        <w:rPr>
          <w:spacing w:val="-7"/>
        </w:rPr>
        <w:t> </w:t>
      </w:r>
      <w:r>
        <w:rPr/>
        <w:t>preparation: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Trilogy</w:t>
      </w:r>
      <w:r>
        <w:rPr>
          <w:spacing w:val="-3"/>
        </w:rPr>
        <w:t> </w:t>
      </w:r>
      <w:r>
        <w:rPr/>
        <w:t>on</w:t>
      </w:r>
      <w:r>
        <w:rPr>
          <w:spacing w:val="-7"/>
        </w:rPr>
        <w:t> </w:t>
      </w:r>
      <w:r>
        <w:rPr>
          <w:spacing w:val="-2"/>
        </w:rPr>
        <w:t>Econometrics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250" w:lineRule="exact" w:before="239" w:after="0"/>
        <w:ind w:left="917" w:right="0" w:hanging="358"/>
        <w:jc w:val="left"/>
        <w:rPr>
          <w:i/>
          <w:sz w:val="22"/>
        </w:rPr>
      </w:pPr>
      <w:r>
        <w:rPr>
          <w:i/>
          <w:sz w:val="22"/>
        </w:rPr>
        <w:t>Statistics: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Passage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Econometrics</w:t>
      </w:r>
    </w:p>
    <w:p>
      <w:pPr>
        <w:pStyle w:val="ListParagraph"/>
        <w:numPr>
          <w:ilvl w:val="1"/>
          <w:numId w:val="1"/>
        </w:numPr>
        <w:tabs>
          <w:tab w:pos="917" w:val="left" w:leader="none"/>
        </w:tabs>
        <w:spacing w:line="246" w:lineRule="exact" w:before="0" w:after="0"/>
        <w:ind w:left="917" w:right="0" w:hanging="358"/>
        <w:jc w:val="left"/>
        <w:rPr>
          <w:i/>
          <w:sz w:val="22"/>
        </w:rPr>
      </w:pPr>
      <w:r>
        <w:rPr>
          <w:i/>
          <w:sz w:val="22"/>
        </w:rPr>
        <w:t>Fundamentals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Econometrics</w:t>
      </w:r>
    </w:p>
    <w:p>
      <w:pPr>
        <w:pStyle w:val="ListParagraph"/>
        <w:numPr>
          <w:ilvl w:val="1"/>
          <w:numId w:val="1"/>
        </w:numPr>
        <w:tabs>
          <w:tab w:pos="918" w:val="left" w:leader="none"/>
        </w:tabs>
        <w:spacing w:line="249" w:lineRule="exact" w:before="0" w:after="0"/>
        <w:ind w:left="918" w:right="0" w:hanging="359"/>
        <w:jc w:val="left"/>
        <w:rPr>
          <w:i/>
          <w:sz w:val="22"/>
        </w:rPr>
      </w:pP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Treatise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"/>
          <w:sz w:val="22"/>
        </w:rPr>
        <w:t> </w:t>
      </w:r>
      <w:r>
        <w:rPr>
          <w:i/>
          <w:spacing w:val="-2"/>
          <w:sz w:val="22"/>
        </w:rPr>
        <w:t>Econometrics</w:t>
      </w: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71"/>
        <w:rPr>
          <w:i/>
        </w:rPr>
      </w:pPr>
    </w:p>
    <w:p>
      <w:pPr>
        <w:pStyle w:val="BodyText"/>
        <w:spacing w:before="1"/>
        <w:ind w:left="360"/>
      </w:pPr>
      <w:r>
        <w:rPr>
          <w:spacing w:val="-2"/>
          <w:u w:val="single"/>
        </w:rPr>
        <w:t>Papers:</w:t>
      </w:r>
    </w:p>
    <w:p>
      <w:pPr>
        <w:pStyle w:val="BodyText"/>
        <w:spacing w:line="230" w:lineRule="auto" w:before="240"/>
        <w:ind w:left="1459" w:hanging="540"/>
      </w:pPr>
      <w:r>
        <w:rPr/>
        <w:t>128.</w:t>
      </w:r>
      <w:r>
        <w:rPr>
          <w:spacing w:val="-1"/>
        </w:rPr>
        <w:t> </w:t>
      </w:r>
      <w:r>
        <w:rPr/>
        <w:t>Three</w:t>
      </w:r>
      <w:r>
        <w:rPr>
          <w:spacing w:val="-3"/>
        </w:rPr>
        <w:t> </w:t>
      </w:r>
      <w:r>
        <w:rPr/>
        <w:t>Scores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15</w:t>
      </w:r>
      <w:r>
        <w:rPr>
          <w:spacing w:val="-4"/>
        </w:rPr>
        <w:t> </w:t>
      </w:r>
      <w:r>
        <w:rPr/>
        <w:t>years</w:t>
      </w:r>
      <w:r>
        <w:rPr>
          <w:spacing w:val="-1"/>
        </w:rPr>
        <w:t> </w:t>
      </w:r>
      <w:r>
        <w:rPr/>
        <w:t>(1948–2013)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Rao’s</w:t>
      </w:r>
      <w:r>
        <w:rPr>
          <w:spacing w:val="-1"/>
        </w:rPr>
        <w:t> </w:t>
      </w:r>
      <w:r>
        <w:rPr/>
        <w:t>Score</w:t>
      </w:r>
      <w:r>
        <w:rPr>
          <w:spacing w:val="-3"/>
        </w:rPr>
        <w:t> </w:t>
      </w:r>
      <w:r>
        <w:rPr/>
        <w:t>Test: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Brief</w:t>
      </w:r>
      <w:r>
        <w:rPr>
          <w:spacing w:val="-3"/>
        </w:rPr>
        <w:t> </w:t>
      </w:r>
      <w:r>
        <w:rPr/>
        <w:t>History</w:t>
      </w:r>
      <w:r>
        <w:rPr>
          <w:spacing w:val="-4"/>
        </w:rPr>
        <w:t> </w:t>
      </w:r>
      <w:r>
        <w:rPr/>
        <w:t>(with</w:t>
      </w:r>
      <w:r>
        <w:rPr>
          <w:spacing w:val="-1"/>
        </w:rPr>
        <w:t> </w:t>
      </w:r>
      <w:r>
        <w:rPr/>
        <w:t>Y. Bilias), </w:t>
      </w:r>
      <w:r>
        <w:rPr>
          <w:i/>
        </w:rPr>
        <w:t>Statistics and Applications</w:t>
      </w:r>
      <w:r>
        <w:rPr/>
        <w:t>, 2024, pp. 1–27.</w:t>
      </w:r>
    </w:p>
    <w:p>
      <w:pPr>
        <w:pStyle w:val="BodyText"/>
        <w:spacing w:line="228" w:lineRule="auto" w:before="241"/>
        <w:ind w:left="1459" w:hanging="540"/>
      </w:pPr>
      <w:r>
        <w:rPr/>
        <w:t>127. "Spatial and Spatiotemporal</w:t>
      </w:r>
      <w:r>
        <w:rPr>
          <w:spacing w:val="-2"/>
        </w:rPr>
        <w:t> </w:t>
      </w:r>
      <w:r>
        <w:rPr/>
        <w:t>Volatility Models:</w:t>
      </w:r>
      <w:r>
        <w:rPr>
          <w:spacing w:val="-2"/>
        </w:rPr>
        <w:t> </w:t>
      </w:r>
      <w:r>
        <w:rPr/>
        <w:t>A Review"</w:t>
      </w:r>
      <w:r>
        <w:rPr>
          <w:spacing w:val="-2"/>
        </w:rPr>
        <w:t> </w:t>
      </w:r>
      <w:r>
        <w:rPr/>
        <w:t>(with P. Otto, O. Dogan, S. Taspinar, and S. Schmid), </w:t>
      </w:r>
      <w:r>
        <w:rPr>
          <w:i/>
        </w:rPr>
        <w:t>Journal of Economic Surveys</w:t>
      </w:r>
      <w:r>
        <w:rPr/>
        <w:t>, 2024, pp. 1-69.</w:t>
      </w:r>
    </w:p>
    <w:p>
      <w:pPr>
        <w:pStyle w:val="BodyText"/>
        <w:spacing w:line="228" w:lineRule="auto" w:before="242"/>
        <w:ind w:left="1459" w:right="617" w:hanging="540"/>
      </w:pPr>
      <w:r>
        <w:rPr/>
        <w:t>126.</w:t>
      </w:r>
      <w:r>
        <w:rPr>
          <w:spacing w:val="-2"/>
        </w:rPr>
        <w:t> </w:t>
      </w:r>
      <w:r>
        <w:rPr/>
        <w:t>"Dr.</w:t>
      </w:r>
      <w:r>
        <w:rPr>
          <w:spacing w:val="-5"/>
        </w:rPr>
        <w:t> </w:t>
      </w:r>
      <w:r>
        <w:rPr/>
        <w:t>C.R.</w:t>
      </w:r>
      <w:r>
        <w:rPr>
          <w:spacing w:val="-2"/>
        </w:rPr>
        <w:t> </w:t>
      </w:r>
      <w:r>
        <w:rPr/>
        <w:t>Rao,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I</w:t>
      </w:r>
      <w:r>
        <w:rPr>
          <w:spacing w:val="-4"/>
        </w:rPr>
        <w:t> </w:t>
      </w:r>
      <w:r>
        <w:rPr/>
        <w:t>Knew</w:t>
      </w:r>
      <w:r>
        <w:rPr>
          <w:spacing w:val="-3"/>
        </w:rPr>
        <w:t> </w:t>
      </w:r>
      <w:r>
        <w:rPr/>
        <w:t>Him: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Half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Century</w:t>
      </w:r>
      <w:r>
        <w:rPr>
          <w:spacing w:val="-5"/>
        </w:rPr>
        <w:t> </w:t>
      </w:r>
      <w:r>
        <w:rPr/>
        <w:t>Account</w:t>
      </w:r>
      <w:r>
        <w:rPr>
          <w:spacing w:val="-6"/>
        </w:rPr>
        <w:t> </w:t>
      </w:r>
      <w:r>
        <w:rPr/>
        <w:t>(1973-2023)"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R. Yuwen, Y. Zhang, and W. Zeng), </w:t>
      </w:r>
      <w:r>
        <w:rPr>
          <w:i/>
        </w:rPr>
        <w:t>Resonance</w:t>
      </w:r>
      <w:r>
        <w:rPr/>
        <w:t>, 2024, 29, pp. 171-186.</w:t>
      </w:r>
    </w:p>
    <w:p>
      <w:pPr>
        <w:pStyle w:val="BodyText"/>
        <w:spacing w:line="228" w:lineRule="auto" w:before="241"/>
        <w:ind w:left="1459" w:right="617" w:hanging="540"/>
      </w:pPr>
      <w:r>
        <w:rPr/>
        <w:t>125.</w:t>
      </w:r>
      <w:r>
        <w:rPr>
          <w:spacing w:val="-2"/>
        </w:rPr>
        <w:t> </w:t>
      </w:r>
      <w:r>
        <w:rPr/>
        <w:t>"Testing</w:t>
      </w:r>
      <w:r>
        <w:rPr>
          <w:spacing w:val="-5"/>
        </w:rPr>
        <w:t> </w:t>
      </w:r>
      <w:r>
        <w:rPr/>
        <w:t>Homoskedasticity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Spatial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</w:t>
      </w:r>
      <w:r>
        <w:rPr>
          <w:spacing w:val="-4"/>
        </w:rPr>
        <w:t> </w:t>
      </w:r>
      <w:r>
        <w:rPr/>
        <w:t>Models"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B.</w:t>
      </w:r>
      <w:r>
        <w:rPr>
          <w:spacing w:val="-1"/>
        </w:rPr>
        <w:t> </w:t>
      </w:r>
      <w:r>
        <w:rPr/>
        <w:t>Guloglu,</w:t>
      </w:r>
      <w:r>
        <w:rPr>
          <w:spacing w:val="-2"/>
        </w:rPr>
        <w:t> </w:t>
      </w:r>
      <w:r>
        <w:rPr/>
        <w:t>S. Taspinar, and O. Dogan), </w:t>
      </w:r>
      <w:r>
        <w:rPr>
          <w:i/>
        </w:rPr>
        <w:t>Econometrics and Statistics</w:t>
      </w:r>
      <w:r>
        <w:rPr/>
        <w:t>, 2024, pp. 1-19.</w:t>
      </w:r>
    </w:p>
    <w:p>
      <w:pPr>
        <w:pStyle w:val="BodyText"/>
        <w:spacing w:line="230" w:lineRule="auto" w:before="240"/>
        <w:ind w:left="1459" w:right="617" w:hanging="540"/>
      </w:pPr>
      <w:r>
        <w:rPr/>
        <w:t>124.</w:t>
      </w:r>
      <w:r>
        <w:rPr>
          <w:spacing w:val="-1"/>
        </w:rPr>
        <w:t> </w:t>
      </w:r>
      <w:r>
        <w:rPr/>
        <w:t>"To</w:t>
      </w:r>
      <w:r>
        <w:rPr>
          <w:spacing w:val="-4"/>
        </w:rPr>
        <w:t> </w:t>
      </w:r>
      <w:r>
        <w:rPr/>
        <w:t>Use,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Not to</w:t>
      </w:r>
      <w:r>
        <w:rPr>
          <w:spacing w:val="-4"/>
        </w:rPr>
        <w:t> </w:t>
      </w:r>
      <w:r>
        <w:rPr/>
        <w:t>Use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Spatial</w:t>
      </w:r>
      <w:r>
        <w:rPr>
          <w:spacing w:val="-3"/>
        </w:rPr>
        <w:t> </w:t>
      </w:r>
      <w:r>
        <w:rPr/>
        <w:t>Durbin</w:t>
      </w:r>
      <w:r>
        <w:rPr>
          <w:spacing w:val="-1"/>
        </w:rPr>
        <w:t> </w:t>
      </w:r>
      <w:r>
        <w:rPr/>
        <w:t>Model?</w:t>
      </w:r>
      <w:r>
        <w:rPr>
          <w:spacing w:val="-3"/>
        </w:rPr>
        <w:t> </w:t>
      </w:r>
      <w:r>
        <w:rPr/>
        <w:t>That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Question"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M. Koley), </w:t>
      </w:r>
      <w:r>
        <w:rPr>
          <w:i/>
        </w:rPr>
        <w:t>Spatial Economic Analysis</w:t>
      </w:r>
      <w:r>
        <w:rPr/>
        <w:t>, 2024, 19, pp. 30-56.</w:t>
      </w:r>
    </w:p>
    <w:p>
      <w:pPr>
        <w:pStyle w:val="BodyText"/>
        <w:spacing w:line="228" w:lineRule="auto" w:before="241"/>
        <w:ind w:left="1459" w:right="617" w:hanging="540"/>
      </w:pPr>
      <w:r>
        <w:rPr/>
        <w:t>123.</w:t>
      </w:r>
      <w:r>
        <w:rPr>
          <w:spacing w:val="-2"/>
        </w:rPr>
        <w:t> </w:t>
      </w:r>
      <w:r>
        <w:rPr/>
        <w:t>"A</w:t>
      </w:r>
      <w:r>
        <w:rPr>
          <w:spacing w:val="-6"/>
        </w:rPr>
        <w:t> </w:t>
      </w:r>
      <w:r>
        <w:rPr/>
        <w:t>Glimpse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Life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Work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Dr.</w:t>
      </w:r>
      <w:r>
        <w:rPr>
          <w:spacing w:val="-2"/>
        </w:rPr>
        <w:t> </w:t>
      </w:r>
      <w:r>
        <w:rPr/>
        <w:t>C.R.</w:t>
      </w:r>
      <w:r>
        <w:rPr>
          <w:spacing w:val="-2"/>
        </w:rPr>
        <w:t> </w:t>
      </w:r>
      <w:r>
        <w:rPr/>
        <w:t>Rao"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P.</w:t>
      </w:r>
      <w:r>
        <w:rPr>
          <w:spacing w:val="-2"/>
        </w:rPr>
        <w:t> </w:t>
      </w:r>
      <w:r>
        <w:rPr/>
        <w:t>Ghosh),</w:t>
      </w:r>
      <w:r>
        <w:rPr>
          <w:spacing w:val="-2"/>
        </w:rPr>
        <w:t> </w:t>
      </w:r>
      <w:r>
        <w:rPr>
          <w:i/>
        </w:rPr>
        <w:t>Resonance</w:t>
      </w:r>
      <w:r>
        <w:rPr/>
        <w:t>, 2024, 29, pp. 151-169.</w:t>
      </w:r>
    </w:p>
    <w:p>
      <w:pPr>
        <w:pStyle w:val="BodyText"/>
        <w:spacing w:after="0" w:line="228" w:lineRule="auto"/>
        <w:sectPr>
          <w:pgSz w:w="12240" w:h="15840"/>
          <w:pgMar w:header="1456" w:footer="0" w:top="1640" w:bottom="0" w:left="1440" w:right="1440"/>
        </w:sectPr>
      </w:pPr>
    </w:p>
    <w:p>
      <w:pPr>
        <w:spacing w:line="228" w:lineRule="auto" w:before="206"/>
        <w:ind w:left="1459" w:right="367" w:hanging="540"/>
        <w:jc w:val="left"/>
        <w:rPr>
          <w:sz w:val="22"/>
        </w:rPr>
      </w:pPr>
      <w:r>
        <w:rPr>
          <w:sz w:val="22"/>
        </w:rPr>
        <w:t>122. "A New Test for Non-linear Hypotheses Under Distributional and Local Parametric Misspecifications"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3"/>
          <w:sz w:val="22"/>
        </w:rPr>
        <w:t> </w:t>
      </w:r>
      <w:r>
        <w:rPr>
          <w:sz w:val="22"/>
        </w:rPr>
        <w:t>O.</w:t>
      </w:r>
      <w:r>
        <w:rPr>
          <w:spacing w:val="-6"/>
          <w:sz w:val="22"/>
        </w:rPr>
        <w:t> </w:t>
      </w:r>
      <w:r>
        <w:rPr>
          <w:sz w:val="22"/>
        </w:rPr>
        <w:t>Dogan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Taspinar),</w:t>
      </w:r>
      <w:r>
        <w:rPr>
          <w:spacing w:val="-3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Nonlinear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Dynamics and Econometrics</w:t>
      </w:r>
      <w:r>
        <w:rPr>
          <w:sz w:val="22"/>
        </w:rPr>
        <w:t>, 2023, 27, pp. 669-685.</w:t>
      </w:r>
    </w:p>
    <w:p>
      <w:pPr>
        <w:spacing w:line="228" w:lineRule="auto" w:before="241"/>
        <w:ind w:left="1459" w:right="617" w:hanging="540"/>
        <w:jc w:val="left"/>
        <w:rPr>
          <w:sz w:val="22"/>
        </w:rPr>
      </w:pPr>
      <w:r>
        <w:rPr>
          <w:sz w:val="22"/>
        </w:rPr>
        <w:t>121.</w:t>
      </w:r>
      <w:r>
        <w:rPr>
          <w:spacing w:val="-2"/>
          <w:sz w:val="22"/>
        </w:rPr>
        <w:t> </w:t>
      </w:r>
      <w:r>
        <w:rPr>
          <w:sz w:val="22"/>
        </w:rPr>
        <w:t>“A</w:t>
      </w:r>
      <w:r>
        <w:rPr>
          <w:spacing w:val="-3"/>
          <w:sz w:val="22"/>
        </w:rPr>
        <w:t> </w:t>
      </w:r>
      <w:r>
        <w:rPr>
          <w:sz w:val="22"/>
        </w:rPr>
        <w:t>History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Delta</w:t>
      </w:r>
      <w:r>
        <w:rPr>
          <w:spacing w:val="-2"/>
          <w:sz w:val="22"/>
        </w:rPr>
        <w:t> </w:t>
      </w:r>
      <w:r>
        <w:rPr>
          <w:sz w:val="22"/>
        </w:rPr>
        <w:t>Method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Some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Result”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Koley),</w:t>
      </w:r>
      <w:r>
        <w:rPr>
          <w:spacing w:val="-2"/>
          <w:sz w:val="22"/>
        </w:rPr>
        <w:t> </w:t>
      </w:r>
      <w:r>
        <w:rPr>
          <w:i/>
          <w:sz w:val="22"/>
        </w:rPr>
        <w:t>Sankhya, Series B, Indian Journal of Statistics, </w:t>
      </w:r>
      <w:r>
        <w:rPr>
          <w:sz w:val="22"/>
        </w:rPr>
        <w:t>2023, pp. 1-35.</w:t>
      </w:r>
    </w:p>
    <w:p>
      <w:pPr>
        <w:spacing w:line="228" w:lineRule="auto" w:before="242"/>
        <w:ind w:left="1459" w:right="1212" w:hanging="540"/>
        <w:jc w:val="left"/>
        <w:rPr>
          <w:sz w:val="22"/>
        </w:rPr>
      </w:pPr>
      <w:r>
        <w:rPr>
          <w:sz w:val="22"/>
        </w:rPr>
        <w:t>120.</w:t>
      </w:r>
      <w:r>
        <w:rPr>
          <w:spacing w:val="-2"/>
          <w:sz w:val="22"/>
        </w:rPr>
        <w:t> </w:t>
      </w:r>
      <w:r>
        <w:rPr>
          <w:sz w:val="22"/>
        </w:rPr>
        <w:t>“Scalar</w:t>
      </w:r>
      <w:r>
        <w:rPr>
          <w:spacing w:val="-4"/>
          <w:sz w:val="22"/>
        </w:rPr>
        <w:t> </w:t>
      </w:r>
      <w:r>
        <w:rPr>
          <w:sz w:val="22"/>
        </w:rPr>
        <w:t>Measures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Volatility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Dependence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Multivariate</w:t>
      </w:r>
      <w:r>
        <w:rPr>
          <w:spacing w:val="-2"/>
          <w:sz w:val="22"/>
        </w:rPr>
        <w:t> </w:t>
      </w:r>
      <w:r>
        <w:rPr>
          <w:sz w:val="22"/>
        </w:rPr>
        <w:t>Models of Financial Markets” (with S. Kim), </w:t>
      </w:r>
      <w:r>
        <w:rPr>
          <w:i/>
          <w:sz w:val="22"/>
        </w:rPr>
        <w:t>Journal of Risk and financial Management, </w:t>
      </w:r>
      <w:r>
        <w:rPr>
          <w:sz w:val="22"/>
        </w:rPr>
        <w:t>2023, 16, pp. 1-16.</w:t>
      </w:r>
    </w:p>
    <w:p>
      <w:pPr>
        <w:spacing w:line="228" w:lineRule="auto" w:before="239"/>
        <w:ind w:left="1459" w:right="353" w:hanging="540"/>
        <w:jc w:val="both"/>
        <w:rPr>
          <w:sz w:val="22"/>
        </w:rPr>
      </w:pPr>
      <w:r>
        <w:rPr>
          <w:sz w:val="22"/>
        </w:rPr>
        <w:t>119. “Spatial Market Efficiency in Housing Market: A Spatial Quantile Regression Approach” (with J. Chae), </w:t>
      </w:r>
      <w:r>
        <w:rPr>
          <w:i/>
          <w:sz w:val="22"/>
        </w:rPr>
        <w:t>Journal of Real Estate Finance and Economics</w:t>
      </w:r>
      <w:r>
        <w:rPr>
          <w:sz w:val="22"/>
        </w:rPr>
        <w:t>, 2022, pp. </w:t>
      </w:r>
      <w:r>
        <w:rPr>
          <w:spacing w:val="-2"/>
          <w:sz w:val="22"/>
        </w:rPr>
        <w:t>1-30.</w:t>
      </w:r>
    </w:p>
    <w:p>
      <w:pPr>
        <w:spacing w:line="228" w:lineRule="auto" w:before="241"/>
        <w:ind w:left="1459" w:right="367" w:hanging="540"/>
        <w:jc w:val="left"/>
        <w:rPr>
          <w:sz w:val="22"/>
        </w:rPr>
      </w:pPr>
      <w:r>
        <w:rPr>
          <w:sz w:val="22"/>
        </w:rPr>
        <w:t>118.</w:t>
      </w:r>
      <w:r>
        <w:rPr>
          <w:spacing w:val="-3"/>
          <w:sz w:val="22"/>
        </w:rPr>
        <w:t> </w:t>
      </w:r>
      <w:r>
        <w:rPr>
          <w:sz w:val="22"/>
        </w:rPr>
        <w:t>“Fractile</w:t>
      </w:r>
      <w:r>
        <w:rPr>
          <w:spacing w:val="-5"/>
          <w:sz w:val="22"/>
        </w:rPr>
        <w:t> </w:t>
      </w:r>
      <w:r>
        <w:rPr>
          <w:sz w:val="22"/>
        </w:rPr>
        <w:t>Graphical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Non-Parametric</w:t>
      </w:r>
      <w:r>
        <w:rPr>
          <w:spacing w:val="-3"/>
          <w:sz w:val="22"/>
        </w:rPr>
        <w:t> </w:t>
      </w:r>
      <w:r>
        <w:rPr>
          <w:sz w:val="22"/>
        </w:rPr>
        <w:t>Regression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Perspective” (with A. Ghosh), </w:t>
      </w:r>
      <w:r>
        <w:rPr>
          <w:i/>
          <w:sz w:val="22"/>
        </w:rPr>
        <w:t>Journal of Risk and Financial Management</w:t>
      </w:r>
      <w:r>
        <w:rPr>
          <w:sz w:val="22"/>
        </w:rPr>
        <w:t>, 2022, 15, pp. 1-20.</w:t>
      </w:r>
    </w:p>
    <w:p>
      <w:pPr>
        <w:spacing w:line="228" w:lineRule="auto" w:before="242"/>
        <w:ind w:left="1459" w:right="0" w:hanging="540"/>
        <w:jc w:val="left"/>
        <w:rPr>
          <w:sz w:val="22"/>
        </w:rPr>
      </w:pPr>
      <w:r>
        <w:rPr>
          <w:sz w:val="22"/>
        </w:rPr>
        <w:t>117. “A New Test for Non-linear Hypotheses under Distributional and Local Parametric Misspecifications”,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Osman</w:t>
      </w:r>
      <w:r>
        <w:rPr>
          <w:spacing w:val="-3"/>
          <w:sz w:val="22"/>
        </w:rPr>
        <w:t> </w:t>
      </w:r>
      <w:r>
        <w:rPr>
          <w:sz w:val="22"/>
        </w:rPr>
        <w:t>Dogan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Suleyman</w:t>
      </w:r>
      <w:r>
        <w:rPr>
          <w:spacing w:val="-1"/>
          <w:sz w:val="22"/>
        </w:rPr>
        <w:t> </w:t>
      </w:r>
      <w:r>
        <w:rPr>
          <w:sz w:val="22"/>
        </w:rPr>
        <w:t>Taspinar.</w:t>
      </w:r>
      <w:r>
        <w:rPr>
          <w:spacing w:val="-6"/>
          <w:sz w:val="22"/>
        </w:rPr>
        <w:t> </w:t>
      </w:r>
      <w:r>
        <w:rPr>
          <w:i/>
          <w:sz w:val="22"/>
        </w:rPr>
        <w:t>Studies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Nonlinear Dynamics and Econometrics</w:t>
      </w:r>
      <w:r>
        <w:rPr>
          <w:sz w:val="22"/>
        </w:rPr>
        <w:t>, 2022.</w:t>
      </w:r>
    </w:p>
    <w:p>
      <w:pPr>
        <w:pStyle w:val="BodyText"/>
        <w:spacing w:before="248"/>
        <w:ind w:left="1459" w:right="617" w:hanging="540"/>
      </w:pPr>
      <w:r>
        <w:rPr/>
        <w:t>116.</w:t>
      </w:r>
      <w:r>
        <w:rPr>
          <w:spacing w:val="-2"/>
        </w:rPr>
        <w:t> </w:t>
      </w:r>
      <w:r>
        <w:rPr/>
        <w:t>“Testing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Spatial</w:t>
      </w:r>
      <w:r>
        <w:rPr>
          <w:spacing w:val="-6"/>
        </w:rPr>
        <w:t> </w:t>
      </w:r>
      <w:r>
        <w:rPr/>
        <w:t>Dependence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Spatial</w:t>
      </w:r>
      <w:r>
        <w:rPr>
          <w:spacing w:val="-4"/>
        </w:rPr>
        <w:t> </w:t>
      </w:r>
      <w:r>
        <w:rPr/>
        <w:t>Autoregressive</w:t>
      </w:r>
      <w:r>
        <w:rPr>
          <w:spacing w:val="-2"/>
        </w:rPr>
        <w:t> </w:t>
      </w:r>
      <w:r>
        <w:rPr/>
        <w:t>(SAR)</w:t>
      </w:r>
      <w:r>
        <w:rPr>
          <w:spacing w:val="-1"/>
        </w:rPr>
        <w:t> </w:t>
      </w:r>
      <w:r>
        <w:rPr/>
        <w:t>Model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the Presence of Endogenous Regressors” (with M. Koley), </w:t>
      </w:r>
      <w:r>
        <w:rPr>
          <w:i/>
        </w:rPr>
        <w:t>Journal of Spatial Econometrics</w:t>
      </w:r>
      <w:r>
        <w:rPr/>
        <w:t>, 3, 2022.</w:t>
      </w:r>
    </w:p>
    <w:p>
      <w:pPr>
        <w:pStyle w:val="BodyText"/>
        <w:spacing w:before="17"/>
      </w:pPr>
    </w:p>
    <w:p>
      <w:pPr>
        <w:pStyle w:val="BodyText"/>
        <w:ind w:left="1459" w:right="252" w:hanging="540"/>
      </w:pPr>
      <w:r>
        <w:rPr/>
        <w:t>115. “Evaluating Measures of Dependence for Linearly Generated Nonlinear Time Series Along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Spurious</w:t>
      </w:r>
      <w:r>
        <w:rPr>
          <w:spacing w:val="-4"/>
        </w:rPr>
        <w:t> </w:t>
      </w:r>
      <w:r>
        <w:rPr/>
        <w:t>Correlation”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C. Agiaklog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E.</w:t>
      </w:r>
      <w:r>
        <w:rPr>
          <w:spacing w:val="-5"/>
        </w:rPr>
        <w:t> </w:t>
      </w:r>
      <w:r>
        <w:rPr/>
        <w:t>Deligiannakis),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Economics and Finance</w:t>
      </w:r>
      <w:r>
        <w:rPr/>
        <w:t>, 2022, 46, pp. 535-552.</w:t>
      </w:r>
    </w:p>
    <w:p>
      <w:pPr>
        <w:pStyle w:val="BodyText"/>
        <w:spacing w:before="18"/>
      </w:pPr>
    </w:p>
    <w:p>
      <w:pPr>
        <w:pStyle w:val="BodyText"/>
        <w:ind w:left="1459" w:right="367" w:hanging="540"/>
      </w:pPr>
      <w:r>
        <w:rPr/>
        <w:t>114.</w:t>
      </w:r>
      <w:r>
        <w:rPr>
          <w:spacing w:val="-2"/>
        </w:rPr>
        <w:t> </w:t>
      </w:r>
      <w:r>
        <w:rPr/>
        <w:t>“Distribution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Uncertainty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Time</w:t>
      </w:r>
      <w:r>
        <w:rPr>
          <w:spacing w:val="-2"/>
        </w:rPr>
        <w:t> </w:t>
      </w:r>
      <w:r>
        <w:rPr/>
        <w:t>Series</w:t>
      </w:r>
      <w:r>
        <w:rPr>
          <w:spacing w:val="-4"/>
        </w:rPr>
        <w:t> </w:t>
      </w:r>
      <w:r>
        <w:rPr/>
        <w:t>Data:</w:t>
      </w:r>
      <w:r>
        <w:rPr>
          <w:spacing w:val="-4"/>
        </w:rPr>
        <w:t> </w:t>
      </w:r>
      <w:r>
        <w:rPr/>
        <w:t>An Application to Testing Skewness, Kurtosis and Normality” (with Osman Dogan and Suleyman Taspinar), forthcoming in </w:t>
      </w:r>
      <w:r>
        <w:rPr>
          <w:i/>
        </w:rPr>
        <w:t>Hacettepe Journal of Mathematics &amp; Statistics</w:t>
      </w:r>
      <w:r>
        <w:rPr/>
        <w:t>, </w:t>
      </w:r>
      <w:r>
        <w:rPr>
          <w:spacing w:val="-2"/>
        </w:rPr>
        <w:t>2022.</w:t>
      </w:r>
    </w:p>
    <w:p>
      <w:pPr>
        <w:pStyle w:val="BodyText"/>
        <w:spacing w:before="17"/>
      </w:pPr>
    </w:p>
    <w:p>
      <w:pPr>
        <w:spacing w:before="0"/>
        <w:ind w:left="1459" w:right="617" w:hanging="540"/>
        <w:jc w:val="left"/>
        <w:rPr>
          <w:sz w:val="22"/>
        </w:rPr>
      </w:pPr>
      <w:r>
        <w:rPr>
          <w:sz w:val="22"/>
        </w:rPr>
        <w:t>113.</w:t>
      </w:r>
      <w:r>
        <w:rPr>
          <w:spacing w:val="-3"/>
          <w:sz w:val="22"/>
        </w:rPr>
        <w:t> </w:t>
      </w:r>
      <w:r>
        <w:rPr>
          <w:sz w:val="22"/>
        </w:rPr>
        <w:t>“Testing</w:t>
      </w:r>
      <w:r>
        <w:rPr>
          <w:spacing w:val="-5"/>
          <w:sz w:val="22"/>
        </w:rPr>
        <w:t> </w:t>
      </w:r>
      <w:r>
        <w:rPr>
          <w:sz w:val="22"/>
        </w:rPr>
        <w:t>Spatial</w:t>
      </w:r>
      <w:r>
        <w:rPr>
          <w:spacing w:val="-6"/>
          <w:sz w:val="22"/>
        </w:rPr>
        <w:t> </w:t>
      </w:r>
      <w:r>
        <w:rPr>
          <w:sz w:val="22"/>
        </w:rPr>
        <w:t>Dependence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Matrix</w:t>
      </w:r>
      <w:r>
        <w:rPr>
          <w:spacing w:val="-3"/>
          <w:sz w:val="22"/>
        </w:rPr>
        <w:t> </w:t>
      </w:r>
      <w:r>
        <w:rPr>
          <w:sz w:val="22"/>
        </w:rPr>
        <w:t>Exponential</w:t>
      </w:r>
      <w:r>
        <w:rPr>
          <w:spacing w:val="-4"/>
          <w:sz w:val="22"/>
        </w:rPr>
        <w:t> </w:t>
      </w:r>
      <w:r>
        <w:rPr>
          <w:sz w:val="22"/>
        </w:rPr>
        <w:t>Spatial</w:t>
      </w:r>
      <w:r>
        <w:rPr>
          <w:spacing w:val="-4"/>
          <w:sz w:val="22"/>
        </w:rPr>
        <w:t> </w:t>
      </w:r>
      <w:r>
        <w:rPr>
          <w:sz w:val="22"/>
        </w:rPr>
        <w:t>Specification”</w:t>
      </w:r>
      <w:r>
        <w:rPr>
          <w:spacing w:val="-3"/>
          <w:sz w:val="22"/>
        </w:rPr>
        <w:t> </w:t>
      </w:r>
      <w:r>
        <w:rPr>
          <w:sz w:val="22"/>
        </w:rPr>
        <w:t>(with Osman Dogan and Bulent Gologlu), in </w:t>
      </w:r>
      <w:r>
        <w:rPr>
          <w:i/>
          <w:sz w:val="22"/>
        </w:rPr>
        <w:t>Current Research in Architecture and Engineering Sciences</w:t>
      </w:r>
      <w:r>
        <w:rPr>
          <w:sz w:val="22"/>
        </w:rPr>
        <w:t>, 2022.</w:t>
      </w:r>
    </w:p>
    <w:p>
      <w:pPr>
        <w:pStyle w:val="BodyText"/>
        <w:spacing w:before="17"/>
      </w:pPr>
    </w:p>
    <w:p>
      <w:pPr>
        <w:spacing w:before="1"/>
        <w:ind w:left="1459" w:right="250" w:hanging="540"/>
        <w:jc w:val="both"/>
        <w:rPr>
          <w:sz w:val="22"/>
        </w:rPr>
      </w:pPr>
      <w:r>
        <w:rPr>
          <w:sz w:val="22"/>
        </w:rPr>
        <w:t>112.</w:t>
      </w:r>
      <w:r>
        <w:rPr>
          <w:spacing w:val="-2"/>
          <w:sz w:val="22"/>
        </w:rPr>
        <w:t> </w:t>
      </w: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Delta</w:t>
      </w:r>
      <w:r>
        <w:rPr>
          <w:spacing w:val="-2"/>
          <w:sz w:val="22"/>
        </w:rPr>
        <w:t> </w:t>
      </w:r>
      <w:r>
        <w:rPr>
          <w:sz w:val="22"/>
        </w:rPr>
        <w:t>Method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Estimating</w:t>
      </w:r>
      <w:r>
        <w:rPr>
          <w:spacing w:val="-5"/>
          <w:sz w:val="22"/>
        </w:rPr>
        <w:t> </w:t>
      </w:r>
      <w:r>
        <w:rPr>
          <w:sz w:val="22"/>
        </w:rPr>
        <w:t>Equation</w:t>
      </w:r>
      <w:r>
        <w:rPr>
          <w:spacing w:val="-5"/>
          <w:sz w:val="22"/>
        </w:rPr>
        <w:t> </w:t>
      </w:r>
      <w:r>
        <w:rPr>
          <w:sz w:val="22"/>
        </w:rPr>
        <w:t>Approach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Determining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Asymptotic Distributions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Statistics” (with</w:t>
      </w:r>
      <w:r>
        <w:rPr>
          <w:spacing w:val="-3"/>
          <w:sz w:val="22"/>
        </w:rPr>
        <w:t> </w:t>
      </w:r>
      <w:r>
        <w:rPr>
          <w:sz w:val="22"/>
        </w:rPr>
        <w:t>Osman</w:t>
      </w:r>
      <w:r>
        <w:rPr>
          <w:spacing w:val="-3"/>
          <w:sz w:val="22"/>
        </w:rPr>
        <w:t> </w:t>
      </w:r>
      <w:r>
        <w:rPr>
          <w:sz w:val="22"/>
        </w:rPr>
        <w:t>Dogan and</w:t>
      </w:r>
      <w:r>
        <w:rPr>
          <w:spacing w:val="-3"/>
          <w:sz w:val="22"/>
        </w:rPr>
        <w:t> </w:t>
      </w:r>
      <w:r>
        <w:rPr>
          <w:sz w:val="22"/>
        </w:rPr>
        <w:t>Bulent</w:t>
      </w:r>
      <w:r>
        <w:rPr>
          <w:spacing w:val="-2"/>
          <w:sz w:val="22"/>
        </w:rPr>
        <w:t> </w:t>
      </w:r>
      <w:r>
        <w:rPr>
          <w:sz w:val="22"/>
        </w:rPr>
        <w:t>Guloglu), in </w:t>
      </w:r>
      <w:r>
        <w:rPr>
          <w:i/>
          <w:sz w:val="22"/>
        </w:rPr>
        <w:t>Research and Evaluations in Social, Administrative and Educational Sciences</w:t>
      </w:r>
      <w:r>
        <w:rPr>
          <w:sz w:val="22"/>
        </w:rPr>
        <w:t>, 2022.</w:t>
      </w:r>
    </w:p>
    <w:p>
      <w:pPr>
        <w:pStyle w:val="BodyText"/>
        <w:spacing w:before="249"/>
        <w:ind w:left="1459" w:hanging="540"/>
      </w:pPr>
      <w:r>
        <w:rPr/>
        <w:t>111. “Estimation of Random Components and Prediction in One-and Two-Way Error Component Regression</w:t>
      </w:r>
      <w:r>
        <w:rPr>
          <w:spacing w:val="-3"/>
        </w:rPr>
        <w:t> </w:t>
      </w:r>
      <w:r>
        <w:rPr/>
        <w:t>Models” (with</w:t>
      </w:r>
      <w:r>
        <w:rPr>
          <w:spacing w:val="-3"/>
        </w:rPr>
        <w:t> </w:t>
      </w:r>
      <w:r>
        <w:rPr/>
        <w:t>S. Sharma), </w:t>
      </w:r>
      <w:r>
        <w:rPr>
          <w:i/>
        </w:rPr>
        <w:t>Journal of Quantitative</w:t>
      </w:r>
      <w:r>
        <w:rPr>
          <w:i/>
          <w:spacing w:val="-2"/>
        </w:rPr>
        <w:t> </w:t>
      </w:r>
      <w:r>
        <w:rPr>
          <w:i/>
        </w:rPr>
        <w:t>Economics</w:t>
      </w:r>
      <w:r>
        <w:rPr/>
        <w:t>, </w:t>
      </w:r>
      <w:r>
        <w:rPr>
          <w:spacing w:val="-2"/>
        </w:rPr>
        <w:t>2021.</w:t>
      </w:r>
    </w:p>
    <w:p>
      <w:pPr>
        <w:pStyle w:val="BodyText"/>
        <w:spacing w:before="8"/>
      </w:pPr>
    </w:p>
    <w:p>
      <w:pPr>
        <w:spacing w:line="228" w:lineRule="auto" w:before="0"/>
        <w:ind w:left="1459" w:right="353" w:hanging="540"/>
        <w:jc w:val="both"/>
        <w:rPr>
          <w:i/>
          <w:sz w:val="22"/>
        </w:rPr>
      </w:pPr>
      <w:r>
        <w:rPr>
          <w:sz w:val="22"/>
        </w:rPr>
        <w:t>110. “Bayesian Inference in Spatial Stochastic Volatility Models with an Application to House Price Returns in Chicago” (with S. </w:t>
      </w:r>
      <w:r>
        <w:rPr>
          <w:i/>
          <w:sz w:val="22"/>
        </w:rPr>
        <w:t>Taspinar</w:t>
      </w:r>
      <w:r>
        <w:rPr>
          <w:sz w:val="22"/>
        </w:rPr>
        <w:t>, O. Dogan and J. Chae), </w:t>
      </w:r>
      <w:r>
        <w:rPr>
          <w:i/>
          <w:sz w:val="22"/>
        </w:rPr>
        <w:t>Oxford Bulletin of Statistics &amp; Economics, </w:t>
      </w:r>
      <w:r>
        <w:rPr>
          <w:sz w:val="22"/>
        </w:rPr>
        <w:t>2021</w:t>
      </w:r>
      <w:r>
        <w:rPr>
          <w:i/>
          <w:sz w:val="22"/>
        </w:rPr>
        <w:t>, </w:t>
      </w:r>
      <w:r>
        <w:rPr>
          <w:sz w:val="22"/>
        </w:rPr>
        <w:t>83, pp. 1243 - 1272</w:t>
      </w:r>
      <w:r>
        <w:rPr>
          <w:i/>
          <w:sz w:val="22"/>
        </w:rPr>
        <w:t>.</w:t>
      </w:r>
    </w:p>
    <w:p>
      <w:pPr>
        <w:pStyle w:val="BodyText"/>
        <w:spacing w:before="86"/>
        <w:rPr>
          <w:i/>
        </w:rPr>
      </w:pPr>
    </w:p>
    <w:p>
      <w:pPr>
        <w:pStyle w:val="BodyText"/>
        <w:spacing w:line="235" w:lineRule="auto"/>
        <w:ind w:left="1459" w:right="324" w:hanging="540"/>
        <w:jc w:val="both"/>
      </w:pPr>
      <w:r>
        <w:rPr/>
        <w:t>109.</w:t>
      </w:r>
      <w:r>
        <w:rPr>
          <w:spacing w:val="-2"/>
        </w:rPr>
        <w:t> </w:t>
      </w:r>
      <w:r>
        <w:rPr/>
        <w:t>“A</w:t>
      </w:r>
      <w:r>
        <w:rPr>
          <w:spacing w:val="-3"/>
        </w:rPr>
        <w:t> </w:t>
      </w:r>
      <w:r>
        <w:rPr/>
        <w:t>Bayesian</w:t>
      </w:r>
      <w:r>
        <w:rPr>
          <w:spacing w:val="-5"/>
        </w:rPr>
        <w:t> </w:t>
      </w:r>
      <w:r>
        <w:rPr/>
        <w:t>Robust</w:t>
      </w:r>
      <w:r>
        <w:rPr>
          <w:spacing w:val="-4"/>
        </w:rPr>
        <w:t> </w:t>
      </w:r>
      <w:r>
        <w:rPr/>
        <w:t>Chi-squared</w:t>
      </w:r>
      <w:r>
        <w:rPr>
          <w:spacing w:val="-5"/>
        </w:rPr>
        <w:t> </w:t>
      </w:r>
      <w:r>
        <w:rPr/>
        <w:t>Test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Testing</w:t>
      </w:r>
      <w:r>
        <w:rPr>
          <w:spacing w:val="-5"/>
        </w:rPr>
        <w:t> </w:t>
      </w:r>
      <w:r>
        <w:rPr/>
        <w:t>Simple</w:t>
      </w:r>
      <w:r>
        <w:rPr>
          <w:spacing w:val="-2"/>
        </w:rPr>
        <w:t> </w:t>
      </w:r>
      <w:r>
        <w:rPr/>
        <w:t>Hypotheses”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O.</w:t>
      </w:r>
      <w:r>
        <w:rPr>
          <w:spacing w:val="-1"/>
        </w:rPr>
        <w:t> </w:t>
      </w:r>
      <w:r>
        <w:rPr/>
        <w:t>Dogan and S. Taspinar</w:t>
      </w:r>
      <w:r>
        <w:rPr>
          <w:i/>
        </w:rPr>
        <w:t>), Journal of Econometrics</w:t>
      </w:r>
      <w:r>
        <w:rPr/>
        <w:t>, 2021, 222, pp. 933 - 958.</w:t>
      </w:r>
    </w:p>
    <w:p>
      <w:pPr>
        <w:pStyle w:val="BodyText"/>
        <w:spacing w:after="0" w:line="235" w:lineRule="auto"/>
        <w:jc w:val="both"/>
        <w:sectPr>
          <w:pgSz w:w="12240" w:h="15840"/>
          <w:pgMar w:header="1456" w:footer="0" w:top="1660" w:bottom="280" w:left="1440" w:right="1440"/>
        </w:sectPr>
      </w:pPr>
    </w:p>
    <w:p>
      <w:pPr>
        <w:spacing w:line="235" w:lineRule="auto" w:before="204"/>
        <w:ind w:left="1459" w:right="367" w:hanging="540"/>
        <w:jc w:val="left"/>
        <w:rPr>
          <w:sz w:val="22"/>
        </w:rPr>
      </w:pPr>
      <w:r>
        <w:rPr>
          <w:sz w:val="22"/>
        </w:rPr>
        <w:t>108.</w:t>
      </w:r>
      <w:r>
        <w:rPr>
          <w:spacing w:val="-2"/>
          <w:sz w:val="22"/>
        </w:rPr>
        <w:t> </w:t>
      </w:r>
      <w:r>
        <w:rPr>
          <w:sz w:val="22"/>
        </w:rPr>
        <w:t>“Asymptotic</w:t>
      </w:r>
      <w:r>
        <w:rPr>
          <w:spacing w:val="-4"/>
          <w:sz w:val="22"/>
        </w:rPr>
        <w:t> </w:t>
      </w:r>
      <w:r>
        <w:rPr>
          <w:sz w:val="22"/>
        </w:rPr>
        <w:t>Variance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Statistics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QML</w:t>
      </w:r>
      <w:r>
        <w:rPr>
          <w:spacing w:val="-3"/>
          <w:sz w:val="22"/>
        </w:rPr>
        <w:t> </w:t>
      </w:r>
      <w:r>
        <w:rPr>
          <w:sz w:val="22"/>
        </w:rPr>
        <w:t>Frame</w:t>
      </w:r>
      <w:r>
        <w:rPr>
          <w:spacing w:val="-2"/>
          <w:sz w:val="22"/>
        </w:rPr>
        <w:t> </w:t>
      </w:r>
      <w:r>
        <w:rPr>
          <w:sz w:val="22"/>
        </w:rPr>
        <w:t>works”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O. Dogan and S. Taspinar), </w:t>
      </w:r>
      <w:r>
        <w:rPr>
          <w:i/>
          <w:sz w:val="22"/>
        </w:rPr>
        <w:t>Journal of Statistical Theory and Practice</w:t>
      </w:r>
      <w:r>
        <w:rPr>
          <w:sz w:val="22"/>
        </w:rPr>
        <w:t>, 2021.</w:t>
      </w:r>
    </w:p>
    <w:p>
      <w:pPr>
        <w:pStyle w:val="BodyText"/>
        <w:spacing w:line="232" w:lineRule="auto" w:before="246"/>
        <w:ind w:left="1459" w:right="367" w:hanging="540"/>
      </w:pPr>
      <w:r>
        <w:rPr/>
        <w:t>107.</w:t>
      </w:r>
      <w:r>
        <w:rPr>
          <w:spacing w:val="-2"/>
        </w:rPr>
        <w:t> </w:t>
      </w:r>
      <w:r>
        <w:rPr/>
        <w:t>“Bayesian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Stochastic</w:t>
      </w:r>
      <w:r>
        <w:rPr>
          <w:spacing w:val="-4"/>
        </w:rPr>
        <w:t> </w:t>
      </w:r>
      <w:r>
        <w:rPr/>
        <w:t>Tail</w:t>
      </w:r>
      <w:r>
        <w:rPr>
          <w:spacing w:val="-4"/>
        </w:rPr>
        <w:t> </w:t>
      </w:r>
      <w:r>
        <w:rPr/>
        <w:t>Index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High-Frequency</w:t>
      </w:r>
      <w:r>
        <w:rPr>
          <w:spacing w:val="-2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Data” (with</w:t>
      </w:r>
      <w:r>
        <w:rPr>
          <w:spacing w:val="-6"/>
        </w:rPr>
        <w:t> </w:t>
      </w:r>
      <w:r>
        <w:rPr/>
        <w:t>O.</w:t>
      </w:r>
      <w:r>
        <w:rPr>
          <w:spacing w:val="-4"/>
        </w:rPr>
        <w:t> </w:t>
      </w:r>
      <w:r>
        <w:rPr/>
        <w:t>Dogan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S.</w:t>
      </w:r>
      <w:r>
        <w:rPr>
          <w:spacing w:val="-3"/>
        </w:rPr>
        <w:t> </w:t>
      </w:r>
      <w:r>
        <w:rPr/>
        <w:t>Taspinar),</w:t>
      </w:r>
      <w:r>
        <w:rPr>
          <w:spacing w:val="-6"/>
        </w:rPr>
        <w:t> </w:t>
      </w:r>
      <w:r>
        <w:rPr>
          <w:i/>
        </w:rPr>
        <w:t>Empirical</w:t>
      </w:r>
      <w:r>
        <w:rPr>
          <w:i/>
          <w:spacing w:val="-8"/>
        </w:rPr>
        <w:t> </w:t>
      </w:r>
      <w:r>
        <w:rPr>
          <w:i/>
        </w:rPr>
        <w:t>Economics</w:t>
      </w:r>
      <w:r>
        <w:rPr/>
        <w:t>,</w:t>
      </w:r>
      <w:r>
        <w:rPr>
          <w:spacing w:val="-6"/>
        </w:rPr>
        <w:t> </w:t>
      </w:r>
      <w:r>
        <w:rPr/>
        <w:t>2021,</w:t>
      </w:r>
      <w:r>
        <w:rPr>
          <w:spacing w:val="-4"/>
        </w:rPr>
        <w:t> </w:t>
      </w:r>
      <w:r>
        <w:rPr/>
        <w:t>61,</w:t>
      </w:r>
      <w:r>
        <w:rPr>
          <w:spacing w:val="-6"/>
        </w:rPr>
        <w:t> </w:t>
      </w:r>
      <w:r>
        <w:rPr/>
        <w:t>pp.</w:t>
      </w:r>
      <w:r>
        <w:rPr>
          <w:spacing w:val="-4"/>
        </w:rPr>
        <w:t> </w:t>
      </w:r>
      <w:r>
        <w:rPr/>
        <w:t>2685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>
          <w:spacing w:val="-2"/>
        </w:rPr>
        <w:t>2711.</w:t>
      </w:r>
    </w:p>
    <w:p>
      <w:pPr>
        <w:pStyle w:val="BodyText"/>
      </w:pPr>
    </w:p>
    <w:p>
      <w:pPr>
        <w:spacing w:line="232" w:lineRule="auto" w:before="0"/>
        <w:ind w:left="1370" w:right="235" w:hanging="452"/>
        <w:jc w:val="both"/>
        <w:rPr>
          <w:sz w:val="22"/>
        </w:rPr>
      </w:pPr>
      <w:r>
        <w:rPr>
          <w:sz w:val="22"/>
        </w:rPr>
        <w:t>106. “Glimpses from the Life and Work of Space Dr. C.R. Rao: A Living Legend in Statistics”, in </w:t>
      </w:r>
      <w:r>
        <w:rPr>
          <w:i/>
          <w:sz w:val="22"/>
        </w:rPr>
        <w:t>A Tribute to the Legend of Professor C.R. Rao, The Centenary Volume, </w:t>
      </w:r>
      <w:r>
        <w:rPr>
          <w:sz w:val="22"/>
        </w:rPr>
        <w:t>Chapter 7, 2021</w:t>
      </w:r>
      <w:r>
        <w:rPr>
          <w:i/>
          <w:sz w:val="22"/>
        </w:rPr>
        <w:t>, </w:t>
      </w:r>
      <w:r>
        <w:rPr>
          <w:sz w:val="22"/>
        </w:rPr>
        <w:t>pp. 49 – 65, Springer Nature. Also published in </w:t>
      </w:r>
      <w:r>
        <w:rPr>
          <w:i/>
          <w:sz w:val="22"/>
        </w:rPr>
        <w:t>Bhavanā, The Mathematics Magazine</w:t>
      </w:r>
      <w:r>
        <w:rPr>
          <w:sz w:val="22"/>
        </w:rPr>
        <w:t>, 2020, 4, pp. 1-11. Also reprinted in </w:t>
      </w:r>
      <w:r>
        <w:rPr>
          <w:i/>
          <w:sz w:val="22"/>
        </w:rPr>
        <w:t>Centennial Volume of C.R.Rao, Indian Statistical Institute</w:t>
      </w:r>
      <w:r>
        <w:rPr>
          <w:sz w:val="22"/>
        </w:rPr>
        <w:t>, Kolkata, India.</w:t>
      </w:r>
    </w:p>
    <w:p>
      <w:pPr>
        <w:pStyle w:val="BodyText"/>
        <w:spacing w:line="232" w:lineRule="auto" w:before="249"/>
        <w:ind w:left="1370" w:right="235" w:hanging="452"/>
        <w:jc w:val="both"/>
      </w:pPr>
      <w:r>
        <w:rPr/>
        <w:t>105. “Tests for Nonlinear Restrictions under Local Misspecifications with an Application to Testing Rational Expectation Hypothesis” (with G. Montes – Rojas, W. Sosa – Escudero and J. Alego), </w:t>
      </w:r>
      <w:r>
        <w:rPr>
          <w:i/>
        </w:rPr>
        <w:t>The Econometrics Journal</w:t>
      </w:r>
      <w:r>
        <w:rPr/>
        <w:t>, 2020.</w:t>
      </w:r>
    </w:p>
    <w:p>
      <w:pPr>
        <w:spacing w:line="232" w:lineRule="auto" w:before="248"/>
        <w:ind w:left="1370" w:right="240" w:hanging="452"/>
        <w:jc w:val="both"/>
        <w:rPr>
          <w:sz w:val="22"/>
        </w:rPr>
      </w:pPr>
      <w:r>
        <w:rPr>
          <w:sz w:val="22"/>
        </w:rPr>
        <w:t>104. “Testing</w:t>
      </w:r>
      <w:r>
        <w:rPr>
          <w:spacing w:val="-2"/>
          <w:sz w:val="22"/>
        </w:rPr>
        <w:t> </w:t>
      </w:r>
      <w:r>
        <w:rPr>
          <w:sz w:val="22"/>
        </w:rPr>
        <w:t>Impact Measures in</w:t>
      </w:r>
      <w:r>
        <w:rPr>
          <w:spacing w:val="-2"/>
          <w:sz w:val="22"/>
        </w:rPr>
        <w:t> </w:t>
      </w:r>
      <w:r>
        <w:rPr>
          <w:sz w:val="22"/>
        </w:rPr>
        <w:t>Spatial</w:t>
      </w:r>
      <w:r>
        <w:rPr>
          <w:spacing w:val="-1"/>
          <w:sz w:val="22"/>
        </w:rPr>
        <w:t> </w:t>
      </w:r>
      <w:r>
        <w:rPr>
          <w:sz w:val="22"/>
        </w:rPr>
        <w:t>Autoregressive Models” (with G. Arbia, O. Dogan and S. Taspinar), </w:t>
      </w:r>
      <w:r>
        <w:rPr>
          <w:i/>
          <w:sz w:val="22"/>
        </w:rPr>
        <w:t>International Regional Science Review</w:t>
      </w:r>
      <w:r>
        <w:rPr>
          <w:sz w:val="22"/>
        </w:rPr>
        <w:t>, 2020, 43, pp. 40-75.</w:t>
      </w:r>
    </w:p>
    <w:p>
      <w:pPr>
        <w:pStyle w:val="BodyText"/>
        <w:spacing w:line="232" w:lineRule="auto" w:before="246"/>
        <w:ind w:left="1370" w:right="237" w:hanging="452"/>
        <w:jc w:val="both"/>
      </w:pPr>
      <w:r>
        <w:rPr/>
        <w:t>103.“Adjustment of Rao’s Score Test for Distributional and Local Parametric Misspecifications” (with O. Dogan, S. Taspinar, Y. Bilias and M. Yoon), </w:t>
      </w:r>
      <w:r>
        <w:rPr>
          <w:i/>
        </w:rPr>
        <w:t>Journal of Econometrics Method</w:t>
      </w:r>
      <w:r>
        <w:rPr/>
        <w:t>, 2020, 9, pp. 1-29.</w:t>
      </w:r>
    </w:p>
    <w:p>
      <w:pPr>
        <w:spacing w:line="232" w:lineRule="auto" w:before="248"/>
        <w:ind w:left="1370" w:right="237" w:hanging="452"/>
        <w:jc w:val="both"/>
        <w:rPr>
          <w:sz w:val="22"/>
        </w:rPr>
      </w:pPr>
      <w:r>
        <w:rPr>
          <w:sz w:val="22"/>
        </w:rPr>
        <w:t>102. “Analysis of the Five Factor Asset Pricing Model with Wavelet Multiscaling</w:t>
      </w:r>
      <w:r>
        <w:rPr>
          <w:spacing w:val="40"/>
          <w:sz w:val="22"/>
        </w:rPr>
        <w:t> </w:t>
      </w:r>
      <w:r>
        <w:rPr>
          <w:sz w:val="22"/>
        </w:rPr>
        <w:t>Approach” (with S. Guler and U. Uyer), </w:t>
      </w:r>
      <w:r>
        <w:rPr>
          <w:i/>
          <w:sz w:val="22"/>
        </w:rPr>
        <w:t>Quarterly Review of Economics and Finance</w:t>
      </w:r>
      <w:r>
        <w:rPr>
          <w:sz w:val="22"/>
        </w:rPr>
        <w:t>, </w:t>
      </w:r>
      <w:r>
        <w:rPr>
          <w:spacing w:val="-2"/>
          <w:sz w:val="22"/>
        </w:rPr>
        <w:t>2019.</w:t>
      </w:r>
    </w:p>
    <w:p>
      <w:pPr>
        <w:spacing w:line="235" w:lineRule="auto" w:before="245"/>
        <w:ind w:left="1370" w:right="237" w:hanging="452"/>
        <w:jc w:val="both"/>
        <w:rPr>
          <w:sz w:val="22"/>
        </w:rPr>
      </w:pPr>
      <w:r>
        <w:rPr>
          <w:sz w:val="22"/>
        </w:rPr>
        <w:t>101. “Robust LM Tests for Spatial Dynamic Panel Data Models” (with O. Dogan, Y. Leiluo and S. Taspinar), </w:t>
      </w:r>
      <w:r>
        <w:rPr>
          <w:i/>
          <w:sz w:val="22"/>
        </w:rPr>
        <w:t>Regional Science and Urban Economics</w:t>
      </w:r>
      <w:r>
        <w:rPr>
          <w:sz w:val="22"/>
        </w:rPr>
        <w:t>, 2019, 76, pp. 47-66.</w:t>
      </w:r>
    </w:p>
    <w:p>
      <w:pPr>
        <w:pStyle w:val="BodyText"/>
        <w:spacing w:line="232" w:lineRule="auto" w:before="246"/>
        <w:ind w:left="1370" w:right="237" w:hanging="452"/>
        <w:jc w:val="both"/>
      </w:pPr>
      <w:r>
        <w:rPr/>
        <w:t>100. “Local and Global Determinants of Office Rents in Istanbul: The Mixed</w:t>
      </w:r>
      <w:r>
        <w:rPr>
          <w:spacing w:val="80"/>
        </w:rPr>
        <w:t> </w:t>
      </w:r>
      <w:r>
        <w:rPr/>
        <w:t>Geographically Weighted Regression Approach” (with S. Guler), </w:t>
      </w:r>
      <w:r>
        <w:rPr>
          <w:i/>
        </w:rPr>
        <w:t>Journal of European Real Estate Research</w:t>
      </w:r>
      <w:r>
        <w:rPr/>
        <w:t>, 2019, 12, pp. 227-249.</w:t>
      </w:r>
    </w:p>
    <w:p>
      <w:pPr>
        <w:pStyle w:val="BodyText"/>
        <w:spacing w:line="232" w:lineRule="auto" w:before="248"/>
        <w:ind w:left="1370" w:right="236" w:hanging="452"/>
        <w:jc w:val="both"/>
      </w:pPr>
      <w:r>
        <w:rPr/>
        <w:t>99. "Heteroskedasticity-Consistent Covariance Matrix Estimators for GMME of Spatial Autoregressive Models" (with O. Dogan and S. Taspinar), </w:t>
      </w:r>
      <w:r>
        <w:rPr>
          <w:i/>
        </w:rPr>
        <w:t>Spatial Economic Analysis</w:t>
      </w:r>
      <w:r>
        <w:rPr/>
        <w:t>, 2019, 14, pp. 241-268.</w:t>
      </w:r>
    </w:p>
    <w:p>
      <w:pPr>
        <w:pStyle w:val="BodyText"/>
        <w:spacing w:line="232" w:lineRule="auto" w:before="247"/>
        <w:ind w:left="1370" w:right="236" w:hanging="452"/>
        <w:jc w:val="both"/>
      </w:pPr>
      <w:r>
        <w:rPr/>
        <w:t>98. "Testing Spatial Dependence in Spatial Models with Endogenous Weights Matrices" (with Dogan and S. Taspinar), </w:t>
      </w:r>
      <w:r>
        <w:rPr>
          <w:i/>
        </w:rPr>
        <w:t>Journal of Econometric Methods</w:t>
      </w:r>
      <w:r>
        <w:rPr/>
        <w:t>, 2019, 8, pp. 1-33.</w:t>
      </w:r>
    </w:p>
    <w:p>
      <w:pPr>
        <w:pStyle w:val="BodyText"/>
        <w:spacing w:line="232" w:lineRule="auto" w:before="246"/>
        <w:ind w:left="1370" w:right="236" w:hanging="452"/>
        <w:jc w:val="both"/>
      </w:pPr>
      <w:r>
        <w:rPr/>
        <w:t>97.“Information</w:t>
      </w:r>
      <w:r>
        <w:rPr>
          <w:spacing w:val="-5"/>
        </w:rPr>
        <w:t> </w:t>
      </w:r>
      <w:r>
        <w:rPr/>
        <w:t>Theoretic</w:t>
      </w:r>
      <w:r>
        <w:rPr>
          <w:spacing w:val="-4"/>
        </w:rPr>
        <w:t> </w:t>
      </w:r>
      <w:r>
        <w:rPr/>
        <w:t>Approaches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Density</w:t>
      </w:r>
      <w:r>
        <w:rPr>
          <w:spacing w:val="-5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U.S. personal</w:t>
      </w:r>
      <w:r>
        <w:rPr>
          <w:spacing w:val="-1"/>
        </w:rPr>
        <w:t> </w:t>
      </w:r>
      <w:r>
        <w:rPr/>
        <w:t>Income Data” (with S. Park), </w:t>
      </w:r>
      <w:r>
        <w:rPr>
          <w:i/>
        </w:rPr>
        <w:t>Journal of</w:t>
      </w:r>
      <w:r>
        <w:rPr>
          <w:i/>
          <w:spacing w:val="-1"/>
        </w:rPr>
        <w:t> </w:t>
      </w:r>
      <w:r>
        <w:rPr>
          <w:i/>
        </w:rPr>
        <w:t>Income Inequality</w:t>
      </w:r>
      <w:r>
        <w:rPr/>
        <w:t>, 2018, 16, pp. 461- </w:t>
      </w:r>
      <w:r>
        <w:rPr>
          <w:spacing w:val="-4"/>
        </w:rPr>
        <w:t>486.</w:t>
      </w:r>
    </w:p>
    <w:p>
      <w:pPr>
        <w:pStyle w:val="BodyText"/>
        <w:spacing w:line="250" w:lineRule="exact" w:before="242"/>
        <w:ind w:left="919"/>
      </w:pPr>
      <w:r>
        <w:rPr/>
        <w:t>96.“Testing</w:t>
      </w:r>
      <w:r>
        <w:rPr>
          <w:spacing w:val="-11"/>
        </w:rPr>
        <w:t> </w:t>
      </w:r>
      <w:r>
        <w:rPr/>
        <w:t>spatial</w:t>
      </w:r>
      <w:r>
        <w:rPr>
          <w:spacing w:val="-7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models</w:t>
      </w:r>
      <w:r>
        <w:rPr>
          <w:spacing w:val="-8"/>
        </w:rPr>
        <w:t> </w:t>
      </w:r>
      <w:r>
        <w:rPr/>
        <w:t>under</w:t>
      </w:r>
      <w:r>
        <w:rPr>
          <w:spacing w:val="-9"/>
        </w:rPr>
        <w:t> </w:t>
      </w:r>
      <w:r>
        <w:rPr/>
        <w:t>nonregular</w:t>
      </w:r>
      <w:r>
        <w:rPr>
          <w:spacing w:val="-8"/>
        </w:rPr>
        <w:t> </w:t>
      </w:r>
      <w:r>
        <w:rPr/>
        <w:t>conditions”</w:t>
      </w:r>
      <w:r>
        <w:rPr>
          <w:spacing w:val="-5"/>
        </w:rPr>
        <w:t> </w:t>
      </w:r>
      <w:r>
        <w:rPr/>
        <w:t>(with</w:t>
      </w:r>
      <w:r>
        <w:rPr>
          <w:spacing w:val="-6"/>
        </w:rPr>
        <w:t> </w:t>
      </w:r>
      <w:r>
        <w:rPr/>
        <w:t>S.</w:t>
      </w:r>
      <w:r>
        <w:rPr>
          <w:spacing w:val="-8"/>
        </w:rPr>
        <w:t> </w:t>
      </w:r>
      <w:r>
        <w:rPr>
          <w:spacing w:val="-2"/>
        </w:rPr>
        <w:t>Kao),</w:t>
      </w:r>
    </w:p>
    <w:p>
      <w:pPr>
        <w:spacing w:line="250" w:lineRule="exact" w:before="0"/>
        <w:ind w:left="919" w:right="0" w:firstLine="0"/>
        <w:jc w:val="left"/>
        <w:rPr>
          <w:sz w:val="22"/>
        </w:rPr>
      </w:pPr>
      <w:r>
        <w:rPr>
          <w:i/>
          <w:sz w:val="22"/>
        </w:rPr>
        <w:t>Empirical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2018,</w:t>
      </w:r>
      <w:r>
        <w:rPr>
          <w:spacing w:val="-8"/>
          <w:sz w:val="22"/>
        </w:rPr>
        <w:t> </w:t>
      </w:r>
      <w:r>
        <w:rPr>
          <w:sz w:val="22"/>
        </w:rPr>
        <w:t>55,</w:t>
      </w:r>
      <w:r>
        <w:rPr>
          <w:spacing w:val="-8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85-</w:t>
      </w:r>
      <w:r>
        <w:rPr>
          <w:spacing w:val="-4"/>
          <w:sz w:val="22"/>
        </w:rPr>
        <w:t>111.</w:t>
      </w:r>
    </w:p>
    <w:p>
      <w:pPr>
        <w:spacing w:line="232" w:lineRule="auto" w:before="245"/>
        <w:ind w:left="1370" w:right="237" w:hanging="452"/>
        <w:jc w:val="both"/>
        <w:rPr>
          <w:sz w:val="22"/>
        </w:rPr>
      </w:pPr>
      <w:r>
        <w:rPr>
          <w:sz w:val="22"/>
        </w:rPr>
        <w:t>95.“Simple Tests for Endogeneity of Spatial Weight Matrices” (with O. Dogan and S. Taspinar), 2018. </w:t>
      </w:r>
      <w:r>
        <w:rPr>
          <w:i/>
          <w:sz w:val="22"/>
        </w:rPr>
        <w:t>Regional Science and Urban Economics</w:t>
      </w:r>
      <w:r>
        <w:rPr>
          <w:sz w:val="22"/>
        </w:rPr>
        <w:t>, 2018, 69, pp.130-142.</w:t>
      </w:r>
    </w:p>
    <w:p>
      <w:pPr>
        <w:pStyle w:val="BodyText"/>
        <w:spacing w:line="235" w:lineRule="auto" w:before="244"/>
        <w:ind w:left="1370" w:right="237" w:hanging="452"/>
        <w:jc w:val="both"/>
      </w:pPr>
      <w:r>
        <w:rPr/>
        <w:t>94.“Simple Test</w:t>
      </w:r>
      <w:r>
        <w:rPr>
          <w:spacing w:val="-6"/>
        </w:rPr>
        <w:t> </w:t>
      </w:r>
      <w:r>
        <w:rPr/>
        <w:t>for</w:t>
      </w:r>
      <w:r>
        <w:rPr>
          <w:spacing w:val="-1"/>
        </w:rPr>
        <w:t> </w:t>
      </w:r>
      <w:r>
        <w:rPr/>
        <w:t>Social</w:t>
      </w:r>
      <w:r>
        <w:rPr>
          <w:spacing w:val="-4"/>
        </w:rPr>
        <w:t> </w:t>
      </w:r>
      <w:r>
        <w:rPr/>
        <w:t>Interaction</w:t>
      </w:r>
      <w:r>
        <w:rPr>
          <w:spacing w:val="-2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Network Structures”</w:t>
      </w:r>
      <w:r>
        <w:rPr>
          <w:spacing w:val="-2"/>
        </w:rPr>
        <w:t> </w:t>
      </w:r>
      <w:r>
        <w:rPr/>
        <w:t>(with</w:t>
      </w:r>
      <w:r>
        <w:rPr>
          <w:spacing w:val="-2"/>
        </w:rPr>
        <w:t> </w:t>
      </w:r>
      <w:r>
        <w:rPr/>
        <w:t>O. Dogan</w:t>
      </w:r>
      <w:r>
        <w:rPr>
          <w:spacing w:val="-2"/>
        </w:rPr>
        <w:t> </w:t>
      </w:r>
      <w:r>
        <w:rPr/>
        <w:t>and S. Taspinar). </w:t>
      </w:r>
      <w:r>
        <w:rPr>
          <w:i/>
        </w:rPr>
        <w:t>Spatial Economic Analysis</w:t>
      </w:r>
      <w:r>
        <w:rPr/>
        <w:t>, 2018, 13, pp. 212-246.</w:t>
      </w:r>
    </w:p>
    <w:p>
      <w:pPr>
        <w:pStyle w:val="BodyText"/>
        <w:spacing w:before="240"/>
        <w:ind w:left="919"/>
      </w:pPr>
      <w:r>
        <w:rPr/>
        <w:t>93.“Tests</w:t>
      </w:r>
      <w:r>
        <w:rPr>
          <w:spacing w:val="5"/>
        </w:rPr>
        <w:t> </w:t>
      </w:r>
      <w:r>
        <w:rPr/>
        <w:t>for</w:t>
      </w:r>
      <w:r>
        <w:rPr>
          <w:spacing w:val="6"/>
        </w:rPr>
        <w:t> </w:t>
      </w:r>
      <w:r>
        <w:rPr/>
        <w:t>Normality</w:t>
      </w:r>
      <w:r>
        <w:rPr>
          <w:spacing w:val="8"/>
        </w:rPr>
        <w:t> </w:t>
      </w:r>
      <w:r>
        <w:rPr/>
        <w:t>Based</w:t>
      </w:r>
      <w:r>
        <w:rPr>
          <w:spacing w:val="5"/>
        </w:rPr>
        <w:t> </w:t>
      </w:r>
      <w:r>
        <w:rPr/>
        <w:t>on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/>
        <w:t>Quantile-mean</w:t>
      </w:r>
      <w:r>
        <w:rPr>
          <w:spacing w:val="7"/>
        </w:rPr>
        <w:t> </w:t>
      </w:r>
      <w:r>
        <w:rPr/>
        <w:t>Covariance”</w:t>
      </w:r>
      <w:r>
        <w:rPr>
          <w:spacing w:val="8"/>
        </w:rPr>
        <w:t> </w:t>
      </w:r>
      <w:r>
        <w:rPr/>
        <w:t>(with</w:t>
      </w:r>
      <w:r>
        <w:rPr>
          <w:spacing w:val="8"/>
        </w:rPr>
        <w:t> </w:t>
      </w:r>
      <w:r>
        <w:rPr/>
        <w:t>J.</w:t>
      </w:r>
      <w:r>
        <w:rPr>
          <w:spacing w:val="8"/>
        </w:rPr>
        <w:t> </w:t>
      </w:r>
      <w:r>
        <w:rPr/>
        <w:t>Alejo,</w:t>
      </w:r>
      <w:r>
        <w:rPr>
          <w:spacing w:val="5"/>
        </w:rPr>
        <w:t> </w:t>
      </w:r>
      <w:r>
        <w:rPr/>
        <w:t>A.</w:t>
      </w:r>
      <w:r>
        <w:rPr>
          <w:spacing w:val="10"/>
        </w:rPr>
        <w:t> </w:t>
      </w:r>
      <w:r>
        <w:rPr>
          <w:spacing w:val="-2"/>
        </w:rPr>
        <w:t>Galvo,</w:t>
      </w:r>
    </w:p>
    <w:p>
      <w:pPr>
        <w:pStyle w:val="BodyText"/>
        <w:spacing w:after="0"/>
        <w:sectPr>
          <w:pgSz w:w="12240" w:h="15840"/>
          <w:pgMar w:header="1456" w:footer="0" w:top="1660" w:bottom="280" w:left="1440" w:right="1440"/>
        </w:sectPr>
      </w:pPr>
    </w:p>
    <w:p>
      <w:pPr>
        <w:spacing w:line="245" w:lineRule="exact" w:before="0"/>
        <w:ind w:left="1370" w:right="0" w:firstLine="0"/>
        <w:jc w:val="left"/>
        <w:rPr>
          <w:sz w:val="22"/>
        </w:rPr>
      </w:pP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z w:val="22"/>
        </w:rPr>
        <w:t>Montes</w:t>
      </w:r>
      <w:r>
        <w:rPr>
          <w:spacing w:val="-6"/>
          <w:sz w:val="22"/>
        </w:rPr>
        <w:t> </w:t>
      </w:r>
      <w:r>
        <w:rPr>
          <w:sz w:val="22"/>
        </w:rPr>
        <w:t>Rojas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Z.</w:t>
      </w:r>
      <w:r>
        <w:rPr>
          <w:spacing w:val="-2"/>
          <w:sz w:val="22"/>
        </w:rPr>
        <w:t> </w:t>
      </w:r>
      <w:r>
        <w:rPr>
          <w:sz w:val="22"/>
        </w:rPr>
        <w:t>Xiao),</w:t>
      </w:r>
      <w:r>
        <w:rPr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Stata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Journal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2018,</w:t>
      </w:r>
      <w:r>
        <w:rPr>
          <w:spacing w:val="-7"/>
          <w:sz w:val="22"/>
        </w:rPr>
        <w:t> </w:t>
      </w:r>
      <w:r>
        <w:rPr>
          <w:sz w:val="22"/>
        </w:rPr>
        <w:t>16,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1039-</w:t>
      </w:r>
      <w:r>
        <w:rPr>
          <w:spacing w:val="-2"/>
          <w:sz w:val="22"/>
        </w:rPr>
        <w:t>1057.</w:t>
      </w:r>
    </w:p>
    <w:p>
      <w:pPr>
        <w:spacing w:line="232" w:lineRule="auto" w:before="245"/>
        <w:ind w:left="1370" w:right="237" w:hanging="452"/>
        <w:jc w:val="both"/>
        <w:rPr>
          <w:sz w:val="22"/>
        </w:rPr>
      </w:pPr>
      <w:r>
        <w:rPr>
          <w:sz w:val="22"/>
        </w:rPr>
        <w:t>92.</w:t>
      </w:r>
      <w:r>
        <w:rPr>
          <w:spacing w:val="80"/>
          <w:sz w:val="22"/>
        </w:rPr>
        <w:t> </w:t>
      </w:r>
      <w:r>
        <w:rPr>
          <w:sz w:val="22"/>
        </w:rPr>
        <w:t>“GMM Gradient Tests for Spatial Dynamic Panel Data Models” (with S. Taspinar and O. Dogan), </w:t>
      </w:r>
      <w:r>
        <w:rPr>
          <w:i/>
          <w:sz w:val="22"/>
        </w:rPr>
        <w:t>Regional Science and Urban Economics</w:t>
      </w:r>
      <w:r>
        <w:rPr>
          <w:sz w:val="22"/>
        </w:rPr>
        <w:t>, 2017, 65, pp. 65-88.</w:t>
      </w:r>
    </w:p>
    <w:p>
      <w:pPr>
        <w:spacing w:line="228" w:lineRule="auto" w:before="243"/>
        <w:ind w:left="1370" w:right="300" w:hanging="452"/>
        <w:jc w:val="both"/>
        <w:rPr>
          <w:sz w:val="22"/>
        </w:rPr>
      </w:pPr>
      <w:r>
        <w:rPr>
          <w:sz w:val="22"/>
        </w:rPr>
        <w:t>91. “Prasanta Chandra Mahalanobis: A Renaissance Man and Father of Statistics in India” (with</w:t>
      </w:r>
      <w:r>
        <w:rPr>
          <w:spacing w:val="-8"/>
          <w:sz w:val="22"/>
        </w:rPr>
        <w:t> </w:t>
      </w:r>
      <w:r>
        <w:rPr>
          <w:sz w:val="22"/>
        </w:rPr>
        <w:t>Chang</w:t>
      </w:r>
      <w:r>
        <w:rPr>
          <w:spacing w:val="-5"/>
          <w:sz w:val="22"/>
        </w:rPr>
        <w:t> </w:t>
      </w:r>
      <w:r>
        <w:rPr>
          <w:sz w:val="22"/>
        </w:rPr>
        <w:t>Lu)</w:t>
      </w:r>
      <w:r>
        <w:rPr>
          <w:spacing w:val="-7"/>
          <w:sz w:val="22"/>
        </w:rPr>
        <w:t> </w:t>
      </w:r>
      <w:r>
        <w:rPr>
          <w:i/>
          <w:sz w:val="22"/>
        </w:rPr>
        <w:t>Bhavana: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Publication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Indian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Mathematics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Consortium,</w:t>
      </w:r>
      <w:r>
        <w:rPr>
          <w:i/>
          <w:spacing w:val="-7"/>
          <w:sz w:val="22"/>
        </w:rPr>
        <w:t> </w:t>
      </w:r>
      <w:r>
        <w:rPr>
          <w:sz w:val="22"/>
        </w:rPr>
        <w:t>2017, 1, pp.1-17.</w:t>
      </w:r>
    </w:p>
    <w:p>
      <w:pPr>
        <w:pStyle w:val="BodyText"/>
        <w:spacing w:line="232" w:lineRule="auto" w:before="225"/>
        <w:ind w:left="1370" w:right="367" w:hanging="452"/>
      </w:pPr>
      <w:r>
        <w:rPr/>
        <w:t>90.</w:t>
      </w:r>
      <w:r>
        <w:rPr>
          <w:spacing w:val="-2"/>
        </w:rPr>
        <w:t> </w:t>
      </w:r>
      <w:r>
        <w:rPr/>
        <w:t>“Spatial</w:t>
      </w:r>
      <w:r>
        <w:rPr>
          <w:spacing w:val="-4"/>
        </w:rPr>
        <w:t> </w:t>
      </w:r>
      <w:r>
        <w:rPr/>
        <w:t>Dependence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Data:</w:t>
      </w:r>
      <w:r>
        <w:rPr>
          <w:spacing w:val="-4"/>
        </w:rPr>
        <w:t> </w:t>
      </w:r>
      <w:r>
        <w:rPr/>
        <w:t>Importance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Weight</w:t>
      </w:r>
      <w:r>
        <w:rPr>
          <w:spacing w:val="-1"/>
        </w:rPr>
        <w:t> </w:t>
      </w:r>
      <w:r>
        <w:rPr/>
        <w:t>Matrix”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S.</w:t>
      </w:r>
      <w:r>
        <w:rPr>
          <w:spacing w:val="-2"/>
        </w:rPr>
        <w:t> </w:t>
      </w:r>
      <w:r>
        <w:rPr/>
        <w:t>Er and N. Fidan-Keçeci. </w:t>
      </w:r>
      <w:r>
        <w:rPr>
          <w:i/>
        </w:rPr>
        <w:t>Arthaniti </w:t>
      </w:r>
      <w:r>
        <w:rPr/>
        <w:t>(</w:t>
      </w:r>
      <w:r>
        <w:rPr>
          <w:i/>
        </w:rPr>
        <w:t>Economic Theory), </w:t>
      </w:r>
      <w:r>
        <w:rPr/>
        <w:t>2017, 15, pp. 30-44.</w:t>
      </w:r>
    </w:p>
    <w:p>
      <w:pPr>
        <w:spacing w:line="228" w:lineRule="auto" w:before="241"/>
        <w:ind w:left="1370" w:right="367" w:hanging="452"/>
        <w:jc w:val="left"/>
        <w:rPr>
          <w:sz w:val="22"/>
        </w:rPr>
      </w:pPr>
      <w:r>
        <w:rPr>
          <w:sz w:val="22"/>
        </w:rPr>
        <w:t>89. “Robustness of Validity and Efficiency of Rao’s Score Tests Under Local Misspecification”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z w:val="22"/>
        </w:rPr>
        <w:t>Montes-Rojas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Sosa-Escudero),</w:t>
      </w:r>
      <w:r>
        <w:rPr>
          <w:spacing w:val="-4"/>
          <w:sz w:val="22"/>
        </w:rPr>
        <w:t> </w:t>
      </w:r>
      <w:r>
        <w:rPr>
          <w:i/>
          <w:sz w:val="22"/>
        </w:rPr>
        <w:t>Communications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 Statistics, Theory and Method</w:t>
      </w:r>
      <w:r>
        <w:rPr>
          <w:sz w:val="22"/>
        </w:rPr>
        <w:t>, 2016.</w:t>
      </w:r>
    </w:p>
    <w:p>
      <w:pPr>
        <w:pStyle w:val="BodyText"/>
        <w:spacing w:line="228" w:lineRule="auto" w:before="239"/>
        <w:ind w:left="1370" w:hanging="452"/>
      </w:pPr>
      <w:r>
        <w:rPr/>
        <w:t>88. “A New Characterization of the Normal Distribution and Test for Normality” (with A. Galvo, L. Wang and Z. Xiao), </w:t>
      </w:r>
      <w:r>
        <w:rPr>
          <w:i/>
        </w:rPr>
        <w:t>Econometric Theory</w:t>
      </w:r>
      <w:r>
        <w:rPr/>
        <w:t>, 2016, 32, pp. 1216-1252.</w:t>
      </w:r>
    </w:p>
    <w:p>
      <w:pPr>
        <w:pStyle w:val="BodyText"/>
        <w:spacing w:line="228" w:lineRule="auto" w:before="241"/>
        <w:ind w:left="1370" w:right="259" w:hanging="452"/>
      </w:pPr>
      <w:r>
        <w:rPr/>
        <w:t>87.</w:t>
      </w:r>
      <w:r>
        <w:rPr>
          <w:spacing w:val="-3"/>
        </w:rPr>
        <w:t> </w:t>
      </w:r>
      <w:r>
        <w:rPr/>
        <w:t>“Which</w:t>
      </w:r>
      <w:r>
        <w:rPr>
          <w:spacing w:val="-3"/>
        </w:rPr>
        <w:t> </w:t>
      </w:r>
      <w:r>
        <w:rPr/>
        <w:t>Quantile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Most</w:t>
      </w:r>
      <w:r>
        <w:rPr>
          <w:spacing w:val="-7"/>
        </w:rPr>
        <w:t> </w:t>
      </w:r>
      <w:r>
        <w:rPr/>
        <w:t>Informative?</w:t>
      </w:r>
      <w:r>
        <w:rPr>
          <w:spacing w:val="-3"/>
        </w:rPr>
        <w:t> </w:t>
      </w:r>
      <w:r>
        <w:rPr/>
        <w:t>Maximum</w:t>
      </w:r>
      <w:r>
        <w:rPr>
          <w:spacing w:val="-2"/>
        </w:rPr>
        <w:t> </w:t>
      </w:r>
      <w:r>
        <w:rPr/>
        <w:t>Likelihood,</w:t>
      </w:r>
      <w:r>
        <w:rPr>
          <w:spacing w:val="-6"/>
        </w:rPr>
        <w:t> </w:t>
      </w:r>
      <w:r>
        <w:rPr/>
        <w:t>Maximum</w:t>
      </w:r>
      <w:r>
        <w:rPr>
          <w:spacing w:val="-2"/>
        </w:rPr>
        <w:t> </w:t>
      </w:r>
      <w:r>
        <w:rPr/>
        <w:t>Entropy</w:t>
      </w:r>
      <w:r>
        <w:rPr>
          <w:spacing w:val="-6"/>
        </w:rPr>
        <w:t> </w:t>
      </w:r>
      <w:r>
        <w:rPr/>
        <w:t>and Quantile Regression” (with A. Galvo, G. Montes Rojas and S. Park), </w:t>
      </w:r>
      <w:r>
        <w:rPr>
          <w:i/>
        </w:rPr>
        <w:t>Journal of Econometric Methods</w:t>
      </w:r>
      <w:r>
        <w:rPr/>
        <w:t>, 2016, pp. 167-199.</w:t>
      </w:r>
    </w:p>
    <w:p>
      <w:pPr>
        <w:spacing w:line="228" w:lineRule="auto" w:before="239"/>
        <w:ind w:left="1370" w:right="350" w:hanging="452"/>
        <w:jc w:val="both"/>
        <w:rPr>
          <w:sz w:val="22"/>
        </w:rPr>
      </w:pPr>
      <w:r>
        <w:rPr>
          <w:sz w:val="22"/>
        </w:rPr>
        <w:t>86. “Adjusting the Tests for Skewness and Kurtosis for Distributional Misspecifications” (with G. Premaratne), </w:t>
      </w:r>
      <w:r>
        <w:rPr>
          <w:i/>
          <w:sz w:val="22"/>
        </w:rPr>
        <w:t>Communications in Statistics, Simulation and Computation</w:t>
      </w:r>
      <w:r>
        <w:rPr>
          <w:sz w:val="22"/>
        </w:rPr>
        <w:t>, 2015, 46, pp. 1-27.</w:t>
      </w:r>
    </w:p>
    <w:p>
      <w:pPr>
        <w:pStyle w:val="BodyText"/>
        <w:spacing w:line="228" w:lineRule="auto" w:before="239"/>
        <w:ind w:left="1370" w:hanging="452"/>
      </w:pPr>
      <w:r>
        <w:rPr/>
        <w:t>85.</w:t>
      </w:r>
      <w:r>
        <w:rPr>
          <w:spacing w:val="40"/>
        </w:rPr>
        <w:t> </w:t>
      </w:r>
      <w:r>
        <w:rPr/>
        <w:t>“The</w:t>
      </w:r>
      <w:r>
        <w:rPr>
          <w:spacing w:val="40"/>
        </w:rPr>
        <w:t> </w:t>
      </w:r>
      <w:r>
        <w:rPr/>
        <w:t>Improbable</w:t>
      </w:r>
      <w:r>
        <w:rPr>
          <w:spacing w:val="40"/>
        </w:rPr>
        <w:t> </w:t>
      </w:r>
      <w:r>
        <w:rPr/>
        <w:t>Nature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Implied</w:t>
      </w:r>
      <w:r>
        <w:rPr>
          <w:spacing w:val="40"/>
        </w:rPr>
        <w:t> </w:t>
      </w:r>
      <w:r>
        <w:rPr/>
        <w:t>Correlation</w:t>
      </w:r>
      <w:r>
        <w:rPr>
          <w:spacing w:val="40"/>
        </w:rPr>
        <w:t> </w:t>
      </w:r>
      <w:r>
        <w:rPr/>
        <w:t>Matrix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Spatial</w:t>
      </w:r>
      <w:r>
        <w:rPr>
          <w:spacing w:val="40"/>
        </w:rPr>
        <w:t> </w:t>
      </w:r>
      <w:r>
        <w:rPr/>
        <w:t>Autoregressive Model” (with M. Sen), </w:t>
      </w:r>
      <w:r>
        <w:rPr>
          <w:i/>
        </w:rPr>
        <w:t>Regional Statistics</w:t>
      </w:r>
      <w:r>
        <w:rPr/>
        <w:t>, 2014, 4, pp. 3-15.</w:t>
      </w:r>
    </w:p>
    <w:p>
      <w:pPr>
        <w:pStyle w:val="BodyText"/>
        <w:spacing w:line="250" w:lineRule="exact" w:before="220"/>
        <w:ind w:left="919"/>
      </w:pPr>
      <w:r>
        <w:rPr/>
        <w:t>84.</w:t>
      </w:r>
      <w:r>
        <w:rPr>
          <w:spacing w:val="-6"/>
        </w:rPr>
        <w:t> </w:t>
      </w:r>
      <w:r>
        <w:rPr/>
        <w:t>“On</w:t>
      </w:r>
      <w:r>
        <w:rPr>
          <w:spacing w:val="-3"/>
        </w:rPr>
        <w:t> </w:t>
      </w:r>
      <w:r>
        <w:rPr/>
        <w:t>Testing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Equality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Mean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Quantile</w:t>
      </w:r>
      <w:r>
        <w:rPr>
          <w:spacing w:val="-5"/>
        </w:rPr>
        <w:t> </w:t>
      </w:r>
      <w:r>
        <w:rPr/>
        <w:t>Effects”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Galvo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L.</w:t>
      </w:r>
      <w:r>
        <w:rPr>
          <w:spacing w:val="-3"/>
        </w:rPr>
        <w:t> </w:t>
      </w:r>
      <w:r>
        <w:rPr>
          <w:spacing w:val="-2"/>
        </w:rPr>
        <w:t>Wang),</w:t>
      </w:r>
    </w:p>
    <w:p>
      <w:pPr>
        <w:spacing w:line="250" w:lineRule="exact" w:before="0"/>
        <w:ind w:left="137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Methods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2014,</w:t>
      </w:r>
      <w:r>
        <w:rPr>
          <w:spacing w:val="-7"/>
          <w:sz w:val="22"/>
        </w:rPr>
        <w:t> </w:t>
      </w:r>
      <w:r>
        <w:rPr>
          <w:sz w:val="22"/>
        </w:rPr>
        <w:t>3,</w:t>
      </w:r>
      <w:r>
        <w:rPr>
          <w:spacing w:val="-6"/>
          <w:sz w:val="22"/>
        </w:rPr>
        <w:t> </w:t>
      </w:r>
      <w:r>
        <w:rPr>
          <w:sz w:val="22"/>
        </w:rPr>
        <w:t>pp.</w:t>
      </w:r>
      <w:r>
        <w:rPr>
          <w:spacing w:val="-7"/>
          <w:sz w:val="22"/>
        </w:rPr>
        <w:t> </w:t>
      </w:r>
      <w:r>
        <w:rPr>
          <w:sz w:val="22"/>
        </w:rPr>
        <w:t>47-</w:t>
      </w:r>
      <w:r>
        <w:rPr>
          <w:spacing w:val="-5"/>
          <w:sz w:val="22"/>
        </w:rPr>
        <w:t>62.</w:t>
      </w:r>
    </w:p>
    <w:p>
      <w:pPr>
        <w:pStyle w:val="BodyText"/>
        <w:spacing w:line="232" w:lineRule="auto" w:before="226"/>
        <w:ind w:left="1370" w:right="367" w:hanging="452"/>
      </w:pPr>
      <w:r>
        <w:rPr/>
        <w:t>83.</w:t>
      </w:r>
      <w:r>
        <w:rPr>
          <w:spacing w:val="-2"/>
        </w:rPr>
        <w:t> </w:t>
      </w:r>
      <w:r>
        <w:rPr/>
        <w:t>“Testing</w:t>
      </w:r>
      <w:r>
        <w:rPr>
          <w:spacing w:val="-5"/>
        </w:rPr>
        <w:t> </w:t>
      </w:r>
      <w:r>
        <w:rPr/>
        <w:t>Equality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Two</w:t>
      </w:r>
      <w:r>
        <w:rPr>
          <w:spacing w:val="-2"/>
        </w:rPr>
        <w:t> </w:t>
      </w:r>
      <w:r>
        <w:rPr/>
        <w:t>Densities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Neyman’s</w:t>
      </w:r>
      <w:r>
        <w:rPr>
          <w:spacing w:val="-2"/>
        </w:rPr>
        <w:t> </w:t>
      </w:r>
      <w:r>
        <w:rPr/>
        <w:t>Smooth</w:t>
      </w:r>
      <w:r>
        <w:rPr>
          <w:spacing w:val="-5"/>
        </w:rPr>
        <w:t> </w:t>
      </w:r>
      <w:r>
        <w:rPr/>
        <w:t>Test”</w:t>
      </w:r>
      <w:r>
        <w:rPr>
          <w:spacing w:val="-4"/>
        </w:rPr>
        <w:t> </w:t>
      </w:r>
      <w:r>
        <w:rPr/>
        <w:t>(with</w:t>
      </w:r>
      <w:r>
        <w:rPr>
          <w:spacing w:val="-2"/>
        </w:rPr>
        <w:t> </w:t>
      </w:r>
      <w:r>
        <w:rPr/>
        <w:t>A.</w:t>
      </w:r>
      <w:r>
        <w:rPr>
          <w:spacing w:val="-2"/>
        </w:rPr>
        <w:t> </w:t>
      </w:r>
      <w:r>
        <w:rPr/>
        <w:t>Ghosh</w:t>
      </w:r>
      <w:r>
        <w:rPr>
          <w:spacing w:val="-5"/>
        </w:rPr>
        <w:t> </w:t>
      </w:r>
      <w:r>
        <w:rPr/>
        <w:t>and Z. Xiao), </w:t>
      </w:r>
      <w:r>
        <w:rPr>
          <w:i/>
        </w:rPr>
        <w:t>Econometric Theory</w:t>
      </w:r>
      <w:r>
        <w:rPr/>
        <w:t>, 2013, 29, pp. 419-446.</w:t>
      </w:r>
    </w:p>
    <w:p>
      <w:pPr>
        <w:spacing w:line="252" w:lineRule="exact" w:before="252"/>
        <w:ind w:left="919" w:right="0" w:firstLine="0"/>
        <w:jc w:val="left"/>
        <w:rPr>
          <w:sz w:val="22"/>
        </w:rPr>
      </w:pPr>
      <w:r>
        <w:rPr>
          <w:sz w:val="22"/>
        </w:rPr>
        <w:t>82.</w:t>
      </w:r>
      <w:r>
        <w:rPr>
          <w:spacing w:val="-7"/>
          <w:sz w:val="22"/>
        </w:rPr>
        <w:t> </w:t>
      </w:r>
      <w:r>
        <w:rPr>
          <w:sz w:val="22"/>
        </w:rPr>
        <w:t>“ET</w:t>
      </w:r>
      <w:r>
        <w:rPr>
          <w:spacing w:val="-6"/>
          <w:sz w:val="22"/>
        </w:rPr>
        <w:t> </w:t>
      </w:r>
      <w:r>
        <w:rPr>
          <w:sz w:val="22"/>
        </w:rPr>
        <w:t>Interview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Professor</w:t>
      </w:r>
      <w:r>
        <w:rPr>
          <w:spacing w:val="-7"/>
          <w:sz w:val="22"/>
        </w:rPr>
        <w:t> </w:t>
      </w:r>
      <w:r>
        <w:rPr>
          <w:sz w:val="22"/>
        </w:rPr>
        <w:t>George</w:t>
      </w:r>
      <w:r>
        <w:rPr>
          <w:spacing w:val="-5"/>
          <w:sz w:val="22"/>
        </w:rPr>
        <w:t> </w:t>
      </w:r>
      <w:r>
        <w:rPr>
          <w:sz w:val="22"/>
        </w:rPr>
        <w:t>Judge”,</w:t>
      </w:r>
      <w:r>
        <w:rPr>
          <w:spacing w:val="-5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z w:val="22"/>
        </w:rPr>
        <w:t>2013,</w:t>
      </w:r>
      <w:r>
        <w:rPr>
          <w:spacing w:val="-5"/>
          <w:sz w:val="22"/>
        </w:rPr>
        <w:t> </w:t>
      </w:r>
      <w:r>
        <w:rPr>
          <w:sz w:val="22"/>
        </w:rPr>
        <w:t>29,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pp.153-</w:t>
      </w:r>
    </w:p>
    <w:p>
      <w:pPr>
        <w:spacing w:before="0"/>
        <w:ind w:left="1370" w:right="367" w:firstLine="0"/>
        <w:jc w:val="left"/>
        <w:rPr>
          <w:sz w:val="22"/>
        </w:rPr>
      </w:pPr>
      <w:r>
        <w:rPr>
          <w:sz w:val="22"/>
        </w:rPr>
        <w:t>186. “A Hausman Test for Spatial Regression Model” (with Monalisa Sen and Yu- Hsien</w:t>
      </w:r>
      <w:r>
        <w:rPr>
          <w:spacing w:val="-5"/>
          <w:sz w:val="22"/>
        </w:rPr>
        <w:t> </w:t>
      </w:r>
      <w:r>
        <w:rPr>
          <w:sz w:val="22"/>
        </w:rPr>
        <w:t>Kao),</w:t>
      </w:r>
      <w:r>
        <w:rPr>
          <w:spacing w:val="-2"/>
          <w:sz w:val="22"/>
        </w:rPr>
        <w:t> </w:t>
      </w:r>
      <w:r>
        <w:rPr>
          <w:i/>
          <w:sz w:val="22"/>
        </w:rPr>
        <w:t>Essays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Honors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Jerry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Hausman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(Advances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Volume 29), </w:t>
      </w:r>
      <w:r>
        <w:rPr>
          <w:sz w:val="22"/>
        </w:rPr>
        <w:t>Emerald Group Publishing Limited, 2012, 29, pp.547-559.</w:t>
      </w:r>
    </w:p>
    <w:p>
      <w:pPr>
        <w:pStyle w:val="BodyText"/>
        <w:spacing w:line="228" w:lineRule="auto" w:before="235"/>
        <w:ind w:left="1370" w:right="350" w:hanging="452"/>
        <w:jc w:val="both"/>
      </w:pPr>
      <w:r>
        <w:rPr/>
        <w:t>81. “History of the Indian Statistical Institute – Numbers and Beyond (1931-1947)” (with J.K. Ghosh and P. Maiti), in </w:t>
      </w:r>
      <w:r>
        <w:rPr>
          <w:i/>
        </w:rPr>
        <w:t>Science and Modern India: An Industrial History: 1784- 1947</w:t>
      </w:r>
      <w:r>
        <w:rPr/>
        <w:t>, U. Dasgupta, Editor.</w:t>
      </w:r>
      <w:r>
        <w:rPr>
          <w:spacing w:val="40"/>
        </w:rPr>
        <w:t> </w:t>
      </w:r>
      <w:r>
        <w:rPr/>
        <w:t>Project of History of Indian Science, Philosophy and Culture,</w:t>
      </w:r>
      <w:r>
        <w:rPr>
          <w:spacing w:val="-8"/>
        </w:rPr>
        <w:t> </w:t>
      </w:r>
      <w:r>
        <w:rPr/>
        <w:t>Center</w:t>
      </w:r>
      <w:r>
        <w:rPr>
          <w:spacing w:val="-7"/>
        </w:rPr>
        <w:t> </w:t>
      </w:r>
      <w:r>
        <w:rPr/>
        <w:t>for Studies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Civilization,</w:t>
      </w:r>
      <w:r>
        <w:rPr>
          <w:spacing w:val="-8"/>
        </w:rPr>
        <w:t> </w:t>
      </w:r>
      <w:r>
        <w:rPr/>
        <w:t>Ministry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Human</w:t>
      </w:r>
      <w:r>
        <w:rPr>
          <w:spacing w:val="-8"/>
        </w:rPr>
        <w:t> </w:t>
      </w:r>
      <w:r>
        <w:rPr/>
        <w:t>Resource</w:t>
      </w:r>
      <w:r>
        <w:rPr>
          <w:spacing w:val="-12"/>
        </w:rPr>
        <w:t> </w:t>
      </w:r>
      <w:r>
        <w:rPr/>
        <w:t>Development, Government of Indian, 2011, pp.1013 -1056.</w:t>
      </w:r>
    </w:p>
    <w:p>
      <w:pPr>
        <w:pStyle w:val="BodyText"/>
        <w:spacing w:line="228" w:lineRule="auto" w:before="240"/>
        <w:ind w:left="1370" w:right="367" w:hanging="452"/>
      </w:pPr>
      <w:r>
        <w:rPr/>
        <w:t>80.</w:t>
      </w:r>
      <w:r>
        <w:rPr>
          <w:spacing w:val="33"/>
        </w:rPr>
        <w:t> </w:t>
      </w:r>
      <w:r>
        <w:rPr/>
        <w:t>“General Specification Testing with Locally Misspecified Models” (with G. Montes- Rojas and W. Sosa-Escudero), </w:t>
      </w:r>
      <w:r>
        <w:rPr>
          <w:i/>
        </w:rPr>
        <w:t>Econometric Theory</w:t>
      </w:r>
      <w:r>
        <w:rPr/>
        <w:t>, 2010, 26,</w:t>
      </w:r>
      <w:r>
        <w:rPr>
          <w:spacing w:val="-3"/>
        </w:rPr>
        <w:t> </w:t>
      </w:r>
      <w:r>
        <w:rPr/>
        <w:t>pp.1838-1845.</w:t>
      </w:r>
    </w:p>
    <w:p>
      <w:pPr>
        <w:pStyle w:val="BodyText"/>
        <w:spacing w:line="228" w:lineRule="auto" w:before="240"/>
        <w:ind w:left="1370" w:hanging="452"/>
      </w:pPr>
      <w:r>
        <w:rPr/>
        <w:t>79. “Maximum Entropy Autoregressive Conditional Heteroskedastic (MEARCH) Models” (with S. Park), </w:t>
      </w:r>
      <w:r>
        <w:rPr>
          <w:i/>
        </w:rPr>
        <w:t>Journal of Econometrics</w:t>
      </w:r>
      <w:r>
        <w:rPr/>
        <w:t>, 2009, 150,</w:t>
      </w:r>
      <w:r>
        <w:rPr>
          <w:spacing w:val="-2"/>
        </w:rPr>
        <w:t> </w:t>
      </w:r>
      <w:r>
        <w:rPr/>
        <w:t>pp.219-230.</w:t>
      </w:r>
    </w:p>
    <w:p>
      <w:pPr>
        <w:pStyle w:val="BodyText"/>
        <w:spacing w:line="230" w:lineRule="auto" w:before="235"/>
        <w:ind w:left="1370" w:hanging="452"/>
      </w:pPr>
      <w:r>
        <w:rPr/>
        <w:t>78.</w:t>
      </w:r>
      <w:r>
        <w:rPr>
          <w:spacing w:val="33"/>
        </w:rPr>
        <w:t> </w:t>
      </w:r>
      <w:r>
        <w:rPr/>
        <w:t>“Testing</w:t>
      </w:r>
      <w:r>
        <w:rPr>
          <w:spacing w:val="33"/>
        </w:rPr>
        <w:t> </w:t>
      </w:r>
      <w:r>
        <w:rPr/>
        <w:t>Under</w:t>
      </w:r>
      <w:r>
        <w:rPr>
          <w:spacing w:val="34"/>
        </w:rPr>
        <w:t> </w:t>
      </w:r>
      <w:r>
        <w:rPr/>
        <w:t>Local</w:t>
      </w:r>
      <w:r>
        <w:rPr>
          <w:spacing w:val="31"/>
        </w:rPr>
        <w:t> </w:t>
      </w:r>
      <w:r>
        <w:rPr/>
        <w:t>Misspecification</w:t>
      </w:r>
      <w:r>
        <w:rPr>
          <w:spacing w:val="30"/>
        </w:rPr>
        <w:t> </w:t>
      </w:r>
      <w:r>
        <w:rPr/>
        <w:t>and</w:t>
      </w:r>
      <w:r>
        <w:rPr>
          <w:spacing w:val="33"/>
        </w:rPr>
        <w:t> </w:t>
      </w:r>
      <w:r>
        <w:rPr/>
        <w:t>Artificial</w:t>
      </w:r>
      <w:r>
        <w:rPr>
          <w:spacing w:val="34"/>
        </w:rPr>
        <w:t> </w:t>
      </w:r>
      <w:r>
        <w:rPr/>
        <w:t>Regression”</w:t>
      </w:r>
      <w:r>
        <w:rPr>
          <w:spacing w:val="33"/>
        </w:rPr>
        <w:t> </w:t>
      </w:r>
      <w:r>
        <w:rPr/>
        <w:t>(with</w:t>
      </w:r>
      <w:r>
        <w:rPr>
          <w:spacing w:val="33"/>
        </w:rPr>
        <w:t> </w:t>
      </w:r>
      <w:r>
        <w:rPr/>
        <w:t>G.</w:t>
      </w:r>
      <w:r>
        <w:rPr>
          <w:spacing w:val="33"/>
        </w:rPr>
        <w:t> </w:t>
      </w:r>
      <w:r>
        <w:rPr/>
        <w:t>Montes- Rojas and W. Sosa-Escudero</w:t>
      </w:r>
      <w:r>
        <w:rPr>
          <w:i/>
        </w:rPr>
        <w:t>), Economics Letters</w:t>
      </w:r>
      <w:r>
        <w:rPr/>
        <w:t>, 2009,104, pp.66-68.</w:t>
      </w:r>
    </w:p>
    <w:p>
      <w:pPr>
        <w:pStyle w:val="BodyText"/>
        <w:spacing w:before="218"/>
        <w:ind w:left="919"/>
      </w:pPr>
      <w:r>
        <w:rPr/>
        <w:t>77.</w:t>
      </w:r>
      <w:r>
        <w:rPr>
          <w:spacing w:val="-8"/>
        </w:rPr>
        <w:t> </w:t>
      </w:r>
      <w:r>
        <w:rPr/>
        <w:t>“Optimal</w:t>
      </w:r>
      <w:r>
        <w:rPr>
          <w:spacing w:val="-5"/>
        </w:rPr>
        <w:t> </w:t>
      </w:r>
      <w:r>
        <w:rPr/>
        <w:t>Portfolio</w:t>
      </w:r>
      <w:r>
        <w:rPr>
          <w:spacing w:val="-9"/>
        </w:rPr>
        <w:t> </w:t>
      </w:r>
      <w:r>
        <w:rPr/>
        <w:t>Diversification</w:t>
      </w:r>
      <w:r>
        <w:rPr>
          <w:spacing w:val="-6"/>
        </w:rPr>
        <w:t> </w:t>
      </w:r>
      <w:r>
        <w:rPr/>
        <w:t>Using</w:t>
      </w:r>
      <w:r>
        <w:rPr>
          <w:spacing w:val="-8"/>
        </w:rPr>
        <w:t> </w:t>
      </w:r>
      <w:r>
        <w:rPr/>
        <w:t>Maximum</w:t>
      </w:r>
      <w:r>
        <w:rPr>
          <w:spacing w:val="-6"/>
        </w:rPr>
        <w:t> </w:t>
      </w:r>
      <w:r>
        <w:rPr/>
        <w:t>Entropy</w:t>
      </w:r>
      <w:r>
        <w:rPr>
          <w:spacing w:val="-8"/>
        </w:rPr>
        <w:t> </w:t>
      </w:r>
      <w:r>
        <w:rPr/>
        <w:t>Principle”</w:t>
      </w:r>
      <w:r>
        <w:rPr>
          <w:spacing w:val="-6"/>
        </w:rPr>
        <w:t> </w:t>
      </w:r>
      <w:r>
        <w:rPr/>
        <w:t>(with</w:t>
      </w:r>
      <w:r>
        <w:rPr>
          <w:spacing w:val="-9"/>
        </w:rPr>
        <w:t> </w:t>
      </w:r>
      <w:r>
        <w:rPr/>
        <w:t>S.</w:t>
      </w:r>
      <w:r>
        <w:rPr>
          <w:spacing w:val="-5"/>
        </w:rPr>
        <w:t> </w:t>
      </w:r>
      <w:r>
        <w:rPr>
          <w:spacing w:val="-2"/>
        </w:rPr>
        <w:t>Park),</w:t>
      </w:r>
    </w:p>
    <w:p>
      <w:pPr>
        <w:pStyle w:val="BodyText"/>
        <w:spacing w:after="0"/>
        <w:sectPr>
          <w:pgSz w:w="12240" w:h="15840"/>
          <w:pgMar w:header="1456" w:footer="0" w:top="1640" w:bottom="280" w:left="1440" w:right="1440"/>
        </w:sectPr>
      </w:pPr>
    </w:p>
    <w:p>
      <w:pPr>
        <w:spacing w:line="245" w:lineRule="exact" w:before="0"/>
        <w:ind w:left="1370" w:right="0" w:firstLine="0"/>
        <w:jc w:val="left"/>
        <w:rPr>
          <w:sz w:val="22"/>
        </w:rPr>
      </w:pPr>
      <w:r>
        <w:rPr>
          <w:i/>
          <w:sz w:val="22"/>
        </w:rPr>
        <w:t>Econometric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2008,</w:t>
      </w:r>
      <w:r>
        <w:rPr>
          <w:spacing w:val="-8"/>
          <w:sz w:val="22"/>
        </w:rPr>
        <w:t> </w:t>
      </w:r>
      <w:r>
        <w:rPr>
          <w:sz w:val="22"/>
        </w:rPr>
        <w:t>27,</w:t>
      </w:r>
      <w:r>
        <w:rPr>
          <w:spacing w:val="-7"/>
          <w:sz w:val="22"/>
        </w:rPr>
        <w:t> </w:t>
      </w:r>
      <w:r>
        <w:rPr>
          <w:sz w:val="22"/>
        </w:rPr>
        <w:t>pp.</w:t>
      </w:r>
      <w:r>
        <w:rPr>
          <w:spacing w:val="-8"/>
          <w:sz w:val="22"/>
        </w:rPr>
        <w:t> </w:t>
      </w:r>
      <w:r>
        <w:rPr>
          <w:sz w:val="22"/>
        </w:rPr>
        <w:t>484-</w:t>
      </w:r>
      <w:r>
        <w:rPr>
          <w:spacing w:val="-4"/>
          <w:sz w:val="22"/>
        </w:rPr>
        <w:t>512.</w:t>
      </w:r>
    </w:p>
    <w:p>
      <w:pPr>
        <w:pStyle w:val="BodyText"/>
        <w:spacing w:line="228" w:lineRule="auto" w:before="237"/>
        <w:ind w:left="1370" w:right="355" w:hanging="452"/>
        <w:jc w:val="both"/>
      </w:pPr>
      <w:r>
        <w:rPr/>
        <w:t>76. “Tests for Unbalanced</w:t>
      </w:r>
      <w:r>
        <w:rPr>
          <w:spacing w:val="-1"/>
        </w:rPr>
        <w:t> </w:t>
      </w:r>
      <w:r>
        <w:rPr/>
        <w:t>Error-Components Models</w:t>
      </w:r>
      <w:r>
        <w:rPr>
          <w:spacing w:val="-2"/>
        </w:rPr>
        <w:t> </w:t>
      </w:r>
      <w:r>
        <w:rPr/>
        <w:t>Under Local Misspecification”</w:t>
      </w:r>
      <w:r>
        <w:rPr>
          <w:spacing w:val="-1"/>
        </w:rPr>
        <w:t> </w:t>
      </w:r>
      <w:r>
        <w:rPr/>
        <w:t>(with W. Sosa-Escudero), </w:t>
      </w:r>
      <w:r>
        <w:rPr>
          <w:i/>
        </w:rPr>
        <w:t>The Stata Journal</w:t>
      </w:r>
      <w:r>
        <w:rPr/>
        <w:t>, 2008, 8, pp.68-78.</w:t>
      </w:r>
    </w:p>
    <w:p>
      <w:pPr>
        <w:pStyle w:val="BodyText"/>
        <w:spacing w:line="228" w:lineRule="auto" w:before="239"/>
        <w:ind w:left="1370" w:right="353" w:hanging="452"/>
        <w:jc w:val="both"/>
      </w:pPr>
      <w:r>
        <w:rPr/>
        <w:t>75. “Estimating Functions and Equations: An Essay on Historical Developments with Applications to Econometrics” (with Y. Bilias and P. Simlai), in </w:t>
      </w:r>
      <w:r>
        <w:rPr>
          <w:i/>
        </w:rPr>
        <w:t>Palgrave Handbook of Econometrics</w:t>
      </w:r>
      <w:r>
        <w:rPr/>
        <w:t>,</w:t>
      </w:r>
      <w:r>
        <w:rPr>
          <w:spacing w:val="-8"/>
        </w:rPr>
        <w:t> </w:t>
      </w:r>
      <w:r>
        <w:rPr/>
        <w:t>Volume</w:t>
      </w:r>
      <w:r>
        <w:rPr>
          <w:spacing w:val="-8"/>
        </w:rPr>
        <w:t> </w:t>
      </w:r>
      <w:r>
        <w:rPr/>
        <w:t>1,</w:t>
      </w:r>
      <w:r>
        <w:rPr>
          <w:spacing w:val="-11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Theory,</w:t>
      </w:r>
      <w:r>
        <w:rPr>
          <w:spacing w:val="-8"/>
        </w:rPr>
        <w:t> </w:t>
      </w:r>
      <w:r>
        <w:rPr/>
        <w:t>T.C.</w:t>
      </w:r>
      <w:r>
        <w:rPr>
          <w:spacing w:val="-6"/>
        </w:rPr>
        <w:t> </w:t>
      </w:r>
      <w:r>
        <w:rPr/>
        <w:t>Mills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K.</w:t>
      </w:r>
      <w:r>
        <w:rPr>
          <w:spacing w:val="-8"/>
        </w:rPr>
        <w:t> </w:t>
      </w:r>
      <w:r>
        <w:rPr/>
        <w:t>Patterson,</w:t>
      </w:r>
      <w:r>
        <w:rPr>
          <w:spacing w:val="-8"/>
        </w:rPr>
        <w:t> </w:t>
      </w:r>
      <w:r>
        <w:rPr/>
        <w:t>Editors, 2006, pp. 427-476.</w:t>
      </w:r>
    </w:p>
    <w:p>
      <w:pPr>
        <w:spacing w:line="228" w:lineRule="auto" w:before="239"/>
        <w:ind w:left="1370" w:right="354" w:hanging="452"/>
        <w:jc w:val="both"/>
        <w:rPr>
          <w:sz w:val="22"/>
        </w:rPr>
      </w:pPr>
      <w:r>
        <w:rPr>
          <w:sz w:val="22"/>
        </w:rPr>
        <w:t>74. “A Test for Symmetry with Leptokurtic Financial Data” (with G. Premaratne)</w:t>
      </w:r>
      <w:r>
        <w:rPr>
          <w:i/>
          <w:sz w:val="22"/>
        </w:rPr>
        <w:t>, Journal of Financial Econometrics </w:t>
      </w:r>
      <w:r>
        <w:rPr>
          <w:sz w:val="22"/>
        </w:rPr>
        <w:t>2005, 3, pp. 169-187.</w:t>
      </w:r>
    </w:p>
    <w:p>
      <w:pPr>
        <w:pStyle w:val="BodyText"/>
        <w:spacing w:line="249" w:lineRule="exact" w:before="222"/>
        <w:ind w:left="919"/>
      </w:pPr>
      <w:r>
        <w:rPr/>
        <w:t>73.</w:t>
      </w:r>
      <w:r>
        <w:rPr>
          <w:spacing w:val="-7"/>
        </w:rPr>
        <w:t> </w:t>
      </w:r>
      <w:r>
        <w:rPr/>
        <w:t>“Financial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Analysis</w:t>
      </w:r>
      <w:r>
        <w:rPr>
          <w:spacing w:val="-7"/>
        </w:rPr>
        <w:t> </w:t>
      </w:r>
      <w:r>
        <w:rPr/>
        <w:t>Using</w:t>
      </w:r>
      <w:r>
        <w:rPr>
          <w:spacing w:val="-7"/>
        </w:rPr>
        <w:t> </w:t>
      </w:r>
      <w:r>
        <w:rPr/>
        <w:t>Maximum</w:t>
      </w:r>
      <w:r>
        <w:rPr>
          <w:spacing w:val="-4"/>
        </w:rPr>
        <w:t> </w:t>
      </w:r>
      <w:r>
        <w:rPr/>
        <w:t>Entropy</w:t>
      </w:r>
      <w:r>
        <w:rPr>
          <w:spacing w:val="-8"/>
        </w:rPr>
        <w:t> </w:t>
      </w:r>
      <w:r>
        <w:rPr/>
        <w:t>Approach”</w:t>
      </w:r>
      <w:r>
        <w:rPr>
          <w:spacing w:val="-6"/>
        </w:rPr>
        <w:t> </w:t>
      </w:r>
      <w:r>
        <w:rPr/>
        <w:t>(with</w:t>
      </w:r>
      <w:r>
        <w:rPr>
          <w:spacing w:val="-5"/>
        </w:rPr>
        <w:t> </w:t>
      </w:r>
      <w:r>
        <w:rPr/>
        <w:t>S.</w:t>
      </w:r>
      <w:r>
        <w:rPr>
          <w:spacing w:val="-7"/>
        </w:rPr>
        <w:t> </w:t>
      </w:r>
      <w:r>
        <w:rPr>
          <w:spacing w:val="-2"/>
        </w:rPr>
        <w:t>Park),</w:t>
      </w:r>
    </w:p>
    <w:p>
      <w:pPr>
        <w:spacing w:line="249" w:lineRule="exact" w:before="0"/>
        <w:ind w:left="1370" w:right="0" w:firstLine="0"/>
        <w:jc w:val="left"/>
        <w:rPr>
          <w:sz w:val="22"/>
        </w:rPr>
      </w:pPr>
      <w:r>
        <w:rPr>
          <w:i/>
          <w:sz w:val="22"/>
        </w:rPr>
        <w:t>Proceedings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Conference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Sri</w:t>
      </w:r>
      <w:r>
        <w:rPr>
          <w:spacing w:val="-7"/>
          <w:sz w:val="22"/>
        </w:rPr>
        <w:t> </w:t>
      </w:r>
      <w:r>
        <w:rPr>
          <w:sz w:val="22"/>
        </w:rPr>
        <w:t>Lanka,</w:t>
      </w:r>
      <w:r>
        <w:rPr>
          <w:spacing w:val="-6"/>
          <w:sz w:val="22"/>
        </w:rPr>
        <w:t> </w:t>
      </w:r>
      <w:r>
        <w:rPr>
          <w:sz w:val="22"/>
        </w:rPr>
        <w:t>2004,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8"/>
          <w:sz w:val="22"/>
        </w:rPr>
        <w:t> </w:t>
      </w:r>
      <w:r>
        <w:rPr>
          <w:sz w:val="22"/>
        </w:rPr>
        <w:t>89-</w:t>
      </w:r>
      <w:r>
        <w:rPr>
          <w:spacing w:val="-4"/>
          <w:sz w:val="22"/>
        </w:rPr>
        <w:t>105.</w:t>
      </w:r>
    </w:p>
    <w:p>
      <w:pPr>
        <w:pStyle w:val="BodyText"/>
        <w:spacing w:before="87"/>
      </w:pPr>
    </w:p>
    <w:p>
      <w:pPr>
        <w:spacing w:before="0"/>
        <w:ind w:left="919" w:right="0" w:firstLine="0"/>
        <w:jc w:val="left"/>
        <w:rPr>
          <w:sz w:val="22"/>
        </w:rPr>
      </w:pPr>
      <w:r>
        <w:rPr>
          <w:sz w:val="22"/>
        </w:rPr>
        <w:t>72.</w:t>
      </w:r>
      <w:r>
        <w:rPr>
          <w:spacing w:val="-7"/>
          <w:sz w:val="22"/>
        </w:rPr>
        <w:t> </w:t>
      </w:r>
      <w:r>
        <w:rPr>
          <w:sz w:val="22"/>
        </w:rPr>
        <w:t>“ET</w:t>
      </w:r>
      <w:r>
        <w:rPr>
          <w:spacing w:val="-5"/>
          <w:sz w:val="22"/>
        </w:rPr>
        <w:t> </w:t>
      </w:r>
      <w:r>
        <w:rPr>
          <w:sz w:val="22"/>
        </w:rPr>
        <w:t>Interview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Professor</w:t>
      </w:r>
      <w:r>
        <w:rPr>
          <w:spacing w:val="-6"/>
          <w:sz w:val="22"/>
        </w:rPr>
        <w:t> </w:t>
      </w:r>
      <w:r>
        <w:rPr>
          <w:sz w:val="22"/>
        </w:rPr>
        <w:t>C.</w:t>
      </w:r>
      <w:r>
        <w:rPr>
          <w:spacing w:val="-4"/>
          <w:sz w:val="22"/>
        </w:rPr>
        <w:t> </w:t>
      </w:r>
      <w:r>
        <w:rPr>
          <w:sz w:val="22"/>
        </w:rPr>
        <w:t>R.</w:t>
      </w:r>
      <w:r>
        <w:rPr>
          <w:spacing w:val="-4"/>
          <w:sz w:val="22"/>
        </w:rPr>
        <w:t> </w:t>
      </w:r>
      <w:r>
        <w:rPr>
          <w:sz w:val="22"/>
        </w:rPr>
        <w:t>Rao”,</w:t>
      </w:r>
      <w:r>
        <w:rPr>
          <w:spacing w:val="-4"/>
          <w:sz w:val="22"/>
        </w:rPr>
        <w:t> </w:t>
      </w:r>
      <w:r>
        <w:rPr>
          <w:i/>
          <w:sz w:val="22"/>
        </w:rPr>
        <w:t>Econometric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19,</w:t>
      </w:r>
      <w:r>
        <w:rPr>
          <w:spacing w:val="-4"/>
          <w:sz w:val="22"/>
        </w:rPr>
        <w:t> </w:t>
      </w:r>
      <w:r>
        <w:rPr>
          <w:sz w:val="22"/>
        </w:rPr>
        <w:t>2003,</w:t>
      </w:r>
      <w:r>
        <w:rPr>
          <w:spacing w:val="-7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329-</w:t>
      </w:r>
      <w:r>
        <w:rPr>
          <w:spacing w:val="-4"/>
          <w:sz w:val="22"/>
        </w:rPr>
        <w:t>398.</w:t>
      </w:r>
    </w:p>
    <w:p>
      <w:pPr>
        <w:spacing w:line="228" w:lineRule="auto" w:before="237"/>
        <w:ind w:left="1370" w:right="353" w:hanging="452"/>
        <w:jc w:val="both"/>
        <w:rPr>
          <w:sz w:val="22"/>
        </w:rPr>
      </w:pPr>
      <w:r>
        <w:rPr>
          <w:sz w:val="22"/>
        </w:rPr>
        <w:t>71. “Test for Error Component Model in the Presence of Local Misspecification” (with W. Sosa-Escudero and M. Yoon), in </w:t>
      </w:r>
      <w:r>
        <w:rPr>
          <w:i/>
          <w:sz w:val="22"/>
        </w:rPr>
        <w:t>Recent Development in the Econometrics of Panel Data</w:t>
      </w:r>
      <w:r>
        <w:rPr>
          <w:sz w:val="22"/>
        </w:rPr>
        <w:t>, B. Baltagi, Editor, Edward Elgar Publishing, 2003, 101, pp. 1-23.</w:t>
      </w:r>
    </w:p>
    <w:p>
      <w:pPr>
        <w:pStyle w:val="BodyText"/>
        <w:spacing w:line="228" w:lineRule="auto" w:before="237"/>
        <w:ind w:left="1370" w:right="355" w:hanging="452"/>
        <w:jc w:val="both"/>
      </w:pPr>
      <w:r>
        <w:rPr/>
        <w:t>70. “The MM, ME, ML, EL, EF and GMM Approaches to Estimation: A Synthesis” (with Y. Bilias), </w:t>
      </w:r>
      <w:r>
        <w:rPr>
          <w:i/>
        </w:rPr>
        <w:t>Journal of Econometrics</w:t>
      </w:r>
      <w:r>
        <w:rPr/>
        <w:t>, 2002, 107, pp. 51-86.</w:t>
      </w:r>
    </w:p>
    <w:p>
      <w:pPr>
        <w:pStyle w:val="BodyText"/>
        <w:spacing w:line="228" w:lineRule="auto" w:before="239"/>
        <w:ind w:left="1370" w:right="354" w:hanging="452"/>
        <w:jc w:val="both"/>
      </w:pPr>
      <w:r>
        <w:rPr/>
        <w:t>69. Testing Constancy of Correlation and Other Specifications of the BGARCH Model</w:t>
      </w:r>
      <w:r>
        <w:rPr>
          <w:spacing w:val="40"/>
        </w:rPr>
        <w:t> </w:t>
      </w:r>
      <w:r>
        <w:rPr/>
        <w:t>with an Application to International Equity Returns” (with S. Kim), </w:t>
      </w:r>
      <w:r>
        <w:rPr>
          <w:i/>
        </w:rPr>
        <w:t>Journal of Empirical Finance</w:t>
      </w:r>
      <w:r>
        <w:rPr/>
        <w:t>, 2002, 9, pp. 171-195.</w:t>
      </w:r>
    </w:p>
    <w:p>
      <w:pPr>
        <w:spacing w:line="228" w:lineRule="auto" w:before="239"/>
        <w:ind w:left="1370" w:right="353" w:hanging="452"/>
        <w:jc w:val="both"/>
        <w:rPr>
          <w:sz w:val="22"/>
        </w:rPr>
      </w:pPr>
      <w:r>
        <w:rPr>
          <w:sz w:val="22"/>
        </w:rPr>
        <w:t>68. “On Some Heteroskedasticity-Robust Estimators of Variance-Covariance Matrix of the Least Squares Estimators” (with T. Suprayitno and G. Premaratne), </w:t>
      </w:r>
      <w:r>
        <w:rPr>
          <w:i/>
          <w:sz w:val="22"/>
        </w:rPr>
        <w:t>Journal of Statistical Planning and Inference</w:t>
      </w:r>
      <w:r>
        <w:rPr>
          <w:sz w:val="22"/>
        </w:rPr>
        <w:t>, 2002, 108, pp. 121-136.</w:t>
      </w:r>
    </w:p>
    <w:p>
      <w:pPr>
        <w:spacing w:line="228" w:lineRule="auto" w:before="239"/>
        <w:ind w:left="1370" w:right="353" w:hanging="452"/>
        <w:jc w:val="both"/>
        <w:rPr>
          <w:sz w:val="22"/>
        </w:rPr>
      </w:pPr>
      <w:r>
        <w:rPr>
          <w:sz w:val="22"/>
        </w:rPr>
        <w:t>67. “Robust Tests for Heteroskedasticity and Autocorrelation in the Multiple Regression Model” (with Pin Ng), </w:t>
      </w:r>
      <w:r>
        <w:rPr>
          <w:i/>
          <w:sz w:val="22"/>
        </w:rPr>
        <w:t>Journal of The Indian Society of Probability and Statistics</w:t>
      </w:r>
      <w:r>
        <w:rPr>
          <w:sz w:val="22"/>
        </w:rPr>
        <w:t>, 2002, 6, pp. 78-96.</w:t>
      </w:r>
    </w:p>
    <w:p>
      <w:pPr>
        <w:spacing w:line="228" w:lineRule="auto" w:before="239"/>
        <w:ind w:left="1370" w:right="300" w:hanging="452"/>
        <w:jc w:val="both"/>
        <w:rPr>
          <w:sz w:val="22"/>
        </w:rPr>
      </w:pPr>
      <w:r>
        <w:rPr>
          <w:sz w:val="22"/>
        </w:rPr>
        <w:t>66. “Neyman’s Smooth Test and Its Applications in Econometrics” (with A. Ghosh), in </w:t>
      </w:r>
      <w:r>
        <w:rPr>
          <w:i/>
          <w:sz w:val="22"/>
        </w:rPr>
        <w:t>Handbook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Applied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Econometrics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Inference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A. Ullah,</w:t>
      </w:r>
      <w:r>
        <w:rPr>
          <w:spacing w:val="-1"/>
          <w:sz w:val="22"/>
        </w:rPr>
        <w:t> </w:t>
      </w:r>
      <w:r>
        <w:rPr>
          <w:sz w:val="22"/>
        </w:rPr>
        <w:t>A.</w:t>
      </w:r>
      <w:r>
        <w:rPr>
          <w:spacing w:val="-1"/>
          <w:sz w:val="22"/>
        </w:rPr>
        <w:t> </w:t>
      </w:r>
      <w:r>
        <w:rPr>
          <w:sz w:val="22"/>
        </w:rPr>
        <w:t>Wan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A. Chaturvedi, Editors, Marcel Dekkar, 2002, pp. 177-230.</w:t>
      </w:r>
    </w:p>
    <w:p>
      <w:pPr>
        <w:spacing w:line="228" w:lineRule="auto" w:before="239"/>
        <w:ind w:left="1370" w:right="350" w:hanging="452"/>
        <w:jc w:val="both"/>
        <w:rPr>
          <w:sz w:val="22"/>
        </w:rPr>
      </w:pPr>
      <w:r>
        <w:rPr>
          <w:sz w:val="22"/>
        </w:rPr>
        <w:t>65. “Information Matrix Tests for the Composed Error Frontier Model” (with N.C. Mallick), in </w:t>
      </w:r>
      <w:r>
        <w:rPr>
          <w:i/>
          <w:sz w:val="22"/>
        </w:rPr>
        <w:t>Advances on Methodological and Applied Aspects of Probability and Statistics</w:t>
      </w:r>
      <w:r>
        <w:rPr>
          <w:sz w:val="22"/>
        </w:rPr>
        <w:t>, N. Balakrishnan, Editor, Gordon and Breach Science Publishers, 2002, pp. </w:t>
      </w:r>
      <w:r>
        <w:rPr>
          <w:spacing w:val="-2"/>
          <w:sz w:val="22"/>
        </w:rPr>
        <w:t>575-596.</w:t>
      </w:r>
    </w:p>
    <w:p>
      <w:pPr>
        <w:pStyle w:val="BodyText"/>
        <w:spacing w:line="228" w:lineRule="auto" w:before="239"/>
        <w:ind w:left="1370" w:right="355" w:hanging="452"/>
        <w:jc w:val="both"/>
      </w:pPr>
      <w:r>
        <w:rPr/>
        <w:t>64. “Specification Tests for Linear Panel Data Models” (with W. Sosa-Escudero), </w:t>
      </w:r>
      <w:r>
        <w:rPr>
          <w:i/>
        </w:rPr>
        <w:t>Stata Technical Bulletin</w:t>
      </w:r>
      <w:r>
        <w:rPr/>
        <w:t>, STB-61, 2001, pp. 18-21.</w:t>
      </w:r>
    </w:p>
    <w:p>
      <w:pPr>
        <w:spacing w:line="228" w:lineRule="auto" w:before="239"/>
        <w:ind w:left="1370" w:right="353" w:hanging="452"/>
        <w:jc w:val="both"/>
        <w:rPr>
          <w:sz w:val="22"/>
        </w:rPr>
      </w:pPr>
      <w:r>
        <w:rPr>
          <w:sz w:val="22"/>
        </w:rPr>
        <w:t>63. “On Some Optimality Properties of Fisher-Rao Score Function in Testing and Estimation”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Y.</w:t>
      </w:r>
      <w:r>
        <w:rPr>
          <w:spacing w:val="-1"/>
          <w:sz w:val="22"/>
        </w:rPr>
        <w:t> </w:t>
      </w:r>
      <w:r>
        <w:rPr>
          <w:sz w:val="22"/>
        </w:rPr>
        <w:t>Bilias),</w:t>
      </w:r>
      <w:r>
        <w:rPr>
          <w:spacing w:val="-1"/>
          <w:sz w:val="22"/>
        </w:rPr>
        <w:t> </w:t>
      </w:r>
      <w:r>
        <w:rPr>
          <w:i/>
          <w:sz w:val="22"/>
        </w:rPr>
        <w:t>Communications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Method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2001, 30, pp. 1533- 1559.</w:t>
      </w:r>
    </w:p>
    <w:p>
      <w:pPr>
        <w:spacing w:line="228" w:lineRule="auto" w:before="214"/>
        <w:ind w:left="1370" w:right="354" w:hanging="452"/>
        <w:jc w:val="both"/>
        <w:rPr>
          <w:sz w:val="22"/>
        </w:rPr>
      </w:pPr>
      <w:r>
        <w:rPr>
          <w:sz w:val="22"/>
        </w:rPr>
        <w:t>62. “Rao’s Score, Neyman’s C(</w:t>
      </w:r>
      <w:r>
        <w:rPr>
          <w:rFonts w:ascii="Symbol" w:hAnsi="Symbol"/>
          <w:sz w:val="23"/>
        </w:rPr>
        <w:t></w:t>
      </w:r>
      <w:r>
        <w:rPr>
          <w:sz w:val="22"/>
        </w:rPr>
        <w:t>) and Silvey’s LM Tests: An Essay on Historical Developments and Some New Results” (with Y. Bilias), </w:t>
      </w:r>
      <w:r>
        <w:rPr>
          <w:i/>
          <w:sz w:val="22"/>
        </w:rPr>
        <w:t>Journal of Statistical Planning and Inference</w:t>
      </w:r>
      <w:r>
        <w:rPr>
          <w:sz w:val="22"/>
        </w:rPr>
        <w:t>, 2001, 97, pp. 9-44.</w:t>
      </w:r>
    </w:p>
    <w:p>
      <w:pPr>
        <w:spacing w:after="0" w:line="228" w:lineRule="auto"/>
        <w:jc w:val="both"/>
        <w:rPr>
          <w:sz w:val="22"/>
        </w:rPr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spacing w:line="232" w:lineRule="auto"/>
        <w:ind w:left="1370" w:right="237" w:hanging="452"/>
        <w:jc w:val="both"/>
      </w:pPr>
      <w:r>
        <w:rPr/>
        <w:t>61. “Tests for the Error Component Model in the Presence of Local Misspecification” (with W. Sosa-Escudero and M.J. Yoon), </w:t>
      </w:r>
      <w:r>
        <w:rPr>
          <w:i/>
        </w:rPr>
        <w:t>Journal of Econometrics</w:t>
      </w:r>
      <w:r>
        <w:rPr/>
        <w:t>, 2001, 101, pp. 1-23.</w:t>
      </w:r>
    </w:p>
    <w:p>
      <w:pPr>
        <w:spacing w:line="230" w:lineRule="auto" w:before="233"/>
        <w:ind w:left="1370" w:right="354" w:hanging="452"/>
        <w:jc w:val="both"/>
        <w:rPr>
          <w:sz w:val="22"/>
        </w:rPr>
      </w:pPr>
      <w:r>
        <w:rPr>
          <w:sz w:val="22"/>
        </w:rPr>
        <w:t>60. “General Hypothesis Testing” (with G. Premaratne), in </w:t>
      </w:r>
      <w:r>
        <w:rPr>
          <w:i/>
          <w:sz w:val="22"/>
        </w:rPr>
        <w:t>A Companion to Theoretical Econometrics</w:t>
      </w:r>
      <w:r>
        <w:rPr>
          <w:sz w:val="22"/>
        </w:rPr>
        <w:t>, B. Baltagi, Editor, Blackwell Publishers, 2001, pp. 38-61.</w:t>
      </w:r>
    </w:p>
    <w:p>
      <w:pPr>
        <w:spacing w:line="228" w:lineRule="auto" w:before="0"/>
        <w:ind w:left="1440" w:right="353" w:hanging="521"/>
        <w:jc w:val="both"/>
        <w:rPr>
          <w:sz w:val="22"/>
        </w:rPr>
      </w:pPr>
      <w:r>
        <w:rPr>
          <w:sz w:val="22"/>
        </w:rPr>
        <w:t>59.</w:t>
      </w:r>
      <w:r>
        <w:rPr>
          <w:spacing w:val="80"/>
          <w:sz w:val="22"/>
        </w:rPr>
        <w:t> </w:t>
      </w:r>
      <w:r>
        <w:rPr>
          <w:sz w:val="22"/>
        </w:rPr>
        <w:t>“Hypothesis Testing in the 20</w:t>
      </w:r>
      <w:r>
        <w:rPr>
          <w:sz w:val="22"/>
          <w:vertAlign w:val="superscript"/>
        </w:rPr>
        <w:t>t</w:t>
      </w:r>
      <w:r>
        <w:rPr>
          <w:sz w:val="22"/>
          <w:vertAlign w:val="superscript"/>
        </w:rPr>
        <w:t>h</w:t>
      </w:r>
      <w:r>
        <w:rPr>
          <w:sz w:val="22"/>
          <w:vertAlign w:val="baseline"/>
        </w:rPr>
        <w:t> Century with a Special Reference to Testing with Misspecified Models,” in </w:t>
      </w:r>
      <w:r>
        <w:rPr>
          <w:i/>
          <w:sz w:val="22"/>
          <w:vertAlign w:val="baseline"/>
        </w:rPr>
        <w:t>Statistics for the 21</w:t>
      </w:r>
      <w:r>
        <w:rPr>
          <w:i/>
          <w:sz w:val="22"/>
          <w:vertAlign w:val="superscript"/>
        </w:rPr>
        <w:t>s</w:t>
      </w:r>
      <w:r>
        <w:rPr>
          <w:i/>
          <w:sz w:val="22"/>
          <w:vertAlign w:val="superscript"/>
        </w:rPr>
        <w:t>t</w:t>
      </w:r>
      <w:r>
        <w:rPr>
          <w:i/>
          <w:sz w:val="22"/>
          <w:vertAlign w:val="baseline"/>
        </w:rPr>
        <w:t> Century</w:t>
      </w:r>
      <w:r>
        <w:rPr>
          <w:sz w:val="22"/>
          <w:vertAlign w:val="baseline"/>
        </w:rPr>
        <w:t>: </w:t>
      </w:r>
      <w:r>
        <w:rPr>
          <w:i/>
          <w:sz w:val="22"/>
          <w:vertAlign w:val="baseline"/>
        </w:rPr>
        <w:t>Methodologies for Applications of the Future</w:t>
      </w:r>
      <w:r>
        <w:rPr>
          <w:sz w:val="22"/>
          <w:vertAlign w:val="baseline"/>
        </w:rPr>
        <w:t>, C.R. Rao and Gabor J. Szekely, Editors, Marcel Dekkar, 2000, pp. 33-92.</w:t>
      </w:r>
    </w:p>
    <w:p>
      <w:pPr>
        <w:pStyle w:val="BodyText"/>
        <w:spacing w:before="227"/>
      </w:pPr>
    </w:p>
    <w:p>
      <w:pPr>
        <w:pStyle w:val="BodyText"/>
        <w:spacing w:line="228" w:lineRule="auto"/>
        <w:ind w:left="1440" w:right="353" w:hanging="521"/>
        <w:jc w:val="both"/>
      </w:pPr>
      <w:r>
        <w:rPr/>
        <w:t>58.</w:t>
      </w:r>
      <w:r>
        <w:rPr>
          <w:spacing w:val="40"/>
        </w:rPr>
        <w:t> </w:t>
      </w:r>
      <w:r>
        <w:rPr/>
        <w:t>“Estimating Production Uncertainty in Stochastic Frontier Production Function Models” (with S. Sharma), </w:t>
      </w:r>
      <w:r>
        <w:rPr>
          <w:i/>
        </w:rPr>
        <w:t>Journal of Productivity Analysis</w:t>
      </w:r>
      <w:r>
        <w:rPr/>
        <w:t>, 1999, 12, pp. 187-210.</w:t>
      </w:r>
    </w:p>
    <w:p>
      <w:pPr>
        <w:pStyle w:val="BodyText"/>
        <w:spacing w:line="228" w:lineRule="auto" w:before="240"/>
        <w:ind w:left="1440" w:right="350" w:hanging="521"/>
        <w:jc w:val="both"/>
      </w:pPr>
      <w:r>
        <w:rPr/>
        <w:t>57.</w:t>
      </w:r>
      <w:r>
        <w:rPr>
          <w:spacing w:val="80"/>
        </w:rPr>
        <w:t> </w:t>
      </w:r>
      <w:r>
        <w:rPr/>
        <w:t>“Estimation of Time-Varying Hedge Ratios for Corn and Soybeans: BGARCH and Random Coefficient Approaches” (with P. Garcia and J-S. Roh), </w:t>
      </w:r>
      <w:r>
        <w:rPr>
          <w:i/>
        </w:rPr>
        <w:t>Sankhyā</w:t>
      </w:r>
      <w:r>
        <w:rPr/>
        <w:t>, 1998, 59,</w:t>
      </w:r>
    </w:p>
    <w:p>
      <w:pPr>
        <w:pStyle w:val="BodyText"/>
        <w:spacing w:line="244" w:lineRule="exact"/>
        <w:ind w:left="1440"/>
      </w:pPr>
      <w:r>
        <w:rPr/>
        <w:t>pp.</w:t>
      </w:r>
      <w:r>
        <w:rPr>
          <w:spacing w:val="-12"/>
        </w:rPr>
        <w:t> </w:t>
      </w:r>
      <w:r>
        <w:rPr/>
        <w:t>346-</w:t>
      </w:r>
      <w:r>
        <w:rPr>
          <w:spacing w:val="-4"/>
        </w:rPr>
        <w:t>368.</w:t>
      </w:r>
    </w:p>
    <w:p>
      <w:pPr>
        <w:spacing w:line="228" w:lineRule="auto" w:before="235"/>
        <w:ind w:left="1440" w:right="353" w:hanging="521"/>
        <w:jc w:val="both"/>
        <w:rPr>
          <w:sz w:val="22"/>
        </w:rPr>
      </w:pPr>
      <w:r>
        <w:rPr>
          <w:sz w:val="22"/>
        </w:rPr>
        <w:t>56.</w:t>
      </w:r>
      <w:r>
        <w:rPr>
          <w:spacing w:val="80"/>
          <w:sz w:val="22"/>
        </w:rPr>
        <w:t> </w:t>
      </w:r>
      <w:r>
        <w:rPr>
          <w:sz w:val="22"/>
        </w:rPr>
        <w:t>“A Survey of ARCH Models” (with M. Higgins), in </w:t>
      </w:r>
      <w:r>
        <w:rPr>
          <w:i/>
          <w:sz w:val="22"/>
        </w:rPr>
        <w:t>Volatility: New Techniques for Pricing Derivatives and Managing Financial Portfolios</w:t>
      </w:r>
      <w:r>
        <w:rPr>
          <w:sz w:val="22"/>
        </w:rPr>
        <w:t>, R. Jarrow, Editor, Risk Publications, 1998, pp. 23-58.</w:t>
      </w:r>
    </w:p>
    <w:p>
      <w:pPr>
        <w:pStyle w:val="BodyText"/>
        <w:tabs>
          <w:tab w:pos="1439" w:val="left" w:leader="none"/>
        </w:tabs>
        <w:spacing w:line="228" w:lineRule="auto" w:before="239"/>
        <w:ind w:left="1440" w:right="593" w:hanging="521"/>
      </w:pPr>
      <w:r>
        <w:rPr>
          <w:spacing w:val="-4"/>
        </w:rPr>
        <w:t>55.</w:t>
      </w:r>
      <w:r>
        <w:rPr/>
        <w:tab/>
        <w:t>“Spatial Dependence in Linear Regression Models with an Introduction to Spatial Econometrics”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L.</w:t>
      </w:r>
      <w:r>
        <w:rPr>
          <w:spacing w:val="-6"/>
        </w:rPr>
        <w:t> </w:t>
      </w:r>
      <w:r>
        <w:rPr/>
        <w:t>Anselin),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Handbook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Applied</w:t>
      </w:r>
      <w:r>
        <w:rPr>
          <w:i/>
          <w:spacing w:val="-6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Statistics</w:t>
      </w:r>
      <w:r>
        <w:rPr/>
        <w:t>, Ullah and D. Giles, Editors, Marcel Dekkar, 1998, pp. 237-289.</w:t>
      </w:r>
    </w:p>
    <w:p>
      <w:pPr>
        <w:pStyle w:val="BodyText"/>
        <w:tabs>
          <w:tab w:pos="1439" w:val="left" w:leader="none"/>
        </w:tabs>
        <w:spacing w:line="232" w:lineRule="auto" w:before="225"/>
        <w:ind w:left="1440" w:right="259" w:hanging="521"/>
      </w:pPr>
      <w:r>
        <w:rPr>
          <w:spacing w:val="-4"/>
        </w:rPr>
        <w:t>55.</w:t>
      </w:r>
      <w:r>
        <w:rPr/>
        <w:tab/>
        <w:t>“Hypothesis</w:t>
      </w:r>
      <w:r>
        <w:rPr>
          <w:spacing w:val="-2"/>
        </w:rPr>
        <w:t> </w:t>
      </w:r>
      <w:r>
        <w:rPr/>
        <w:t>Testing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Some</w:t>
      </w:r>
      <w:r>
        <w:rPr>
          <w:spacing w:val="-2"/>
        </w:rPr>
        <w:t> </w:t>
      </w:r>
      <w:r>
        <w:rPr/>
        <w:t>Nonregular</w:t>
      </w:r>
      <w:r>
        <w:rPr>
          <w:spacing w:val="-1"/>
        </w:rPr>
        <w:t> </w:t>
      </w:r>
      <w:r>
        <w:rPr/>
        <w:t>Cases</w:t>
      </w:r>
      <w:r>
        <w:rPr>
          <w:spacing w:val="-7"/>
        </w:rPr>
        <w:t> </w:t>
      </w:r>
      <w:r>
        <w:rPr/>
        <w:t>in</w:t>
      </w:r>
      <w:r>
        <w:rPr>
          <w:spacing w:val="-2"/>
        </w:rPr>
        <w:t> </w:t>
      </w:r>
      <w:r>
        <w:rPr/>
        <w:t>Econometrics”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S.</w:t>
      </w:r>
      <w:r>
        <w:rPr>
          <w:spacing w:val="-2"/>
        </w:rPr>
        <w:t> </w:t>
      </w:r>
      <w:r>
        <w:rPr/>
        <w:t>Ra</w:t>
      </w:r>
      <w:r>
        <w:rPr>
          <w:spacing w:val="-2"/>
        </w:rPr>
        <w:t> </w:t>
      </w:r>
      <w:r>
        <w:rPr>
          <w:spacing w:val="12"/>
        </w:rPr>
        <w:t>and</w:t>
      </w:r>
      <w:r>
        <w:rPr>
          <w:spacing w:val="39"/>
        </w:rPr>
        <w:t> </w:t>
      </w:r>
      <w:r>
        <w:rPr/>
        <w:t>N. Sarkar),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>
          <w:i/>
        </w:rPr>
        <w:t>Econometrics: Theory and Practice</w:t>
      </w:r>
      <w:r>
        <w:rPr/>
        <w:t>, S. Chakravarty, D. Coondoo and R. Mukherjee, Editors, Allied Publishers, 1998. pp. 319-351.</w:t>
      </w:r>
    </w:p>
    <w:p>
      <w:pPr>
        <w:tabs>
          <w:tab w:pos="1439" w:val="left" w:leader="none"/>
        </w:tabs>
        <w:spacing w:line="232" w:lineRule="auto" w:before="229"/>
        <w:ind w:left="1440" w:right="300" w:hanging="521"/>
        <w:jc w:val="left"/>
        <w:rPr>
          <w:sz w:val="22"/>
        </w:rPr>
      </w:pPr>
      <w:r>
        <w:rPr>
          <w:spacing w:val="-4"/>
          <w:sz w:val="22"/>
        </w:rPr>
        <w:t>54.</w:t>
      </w:r>
      <w:r>
        <w:rPr>
          <w:sz w:val="22"/>
        </w:rPr>
        <w:tab/>
        <w:t>“ARCH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Bilinearity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4"/>
          <w:sz w:val="22"/>
        </w:rPr>
        <w:t> </w:t>
      </w:r>
      <w:r>
        <w:rPr>
          <w:sz w:val="22"/>
        </w:rPr>
        <w:t>Competing</w:t>
      </w:r>
      <w:r>
        <w:rPr>
          <w:spacing w:val="-2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Nonlinear</w:t>
      </w:r>
      <w:r>
        <w:rPr>
          <w:spacing w:val="-4"/>
          <w:sz w:val="22"/>
        </w:rPr>
        <w:t> </w:t>
      </w:r>
      <w:r>
        <w:rPr>
          <w:sz w:val="22"/>
        </w:rPr>
        <w:t>Dependence”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L. Higgins), </w:t>
      </w:r>
      <w:r>
        <w:rPr>
          <w:i/>
          <w:sz w:val="22"/>
        </w:rPr>
        <w:t>Journal of Business and Economic Statistics</w:t>
      </w:r>
      <w:r>
        <w:rPr>
          <w:sz w:val="22"/>
        </w:rPr>
        <w:t>, 1997, 15, pp. 43-50.</w:t>
      </w:r>
    </w:p>
    <w:p>
      <w:pPr>
        <w:tabs>
          <w:tab w:pos="1439" w:val="left" w:leader="none"/>
        </w:tabs>
        <w:spacing w:line="228" w:lineRule="auto" w:before="240"/>
        <w:ind w:left="1440" w:right="439" w:hanging="521"/>
        <w:jc w:val="left"/>
        <w:rPr>
          <w:sz w:val="22"/>
        </w:rPr>
      </w:pPr>
      <w:r>
        <w:rPr>
          <w:spacing w:val="-4"/>
          <w:sz w:val="22"/>
        </w:rPr>
        <w:t>53.</w:t>
      </w:r>
      <w:r>
        <w:rPr>
          <w:sz w:val="22"/>
        </w:rPr>
        <w:tab/>
        <w:t>“Testing</w:t>
      </w:r>
      <w:r>
        <w:rPr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the</w:t>
      </w:r>
      <w:r>
        <w:rPr>
          <w:spacing w:val="80"/>
          <w:sz w:val="22"/>
        </w:rPr>
        <w:t> </w:t>
      </w:r>
      <w:r>
        <w:rPr>
          <w:sz w:val="22"/>
        </w:rPr>
        <w:t>Regression</w:t>
      </w:r>
      <w:r>
        <w:rPr>
          <w:spacing w:val="80"/>
          <w:sz w:val="22"/>
        </w:rPr>
        <w:t> </w:t>
      </w:r>
      <w:r>
        <w:rPr>
          <w:sz w:val="22"/>
        </w:rPr>
        <w:t>Coefficient</w:t>
      </w:r>
      <w:r>
        <w:rPr>
          <w:spacing w:val="80"/>
          <w:sz w:val="22"/>
        </w:rPr>
        <w:t> </w:t>
      </w:r>
      <w:r>
        <w:rPr>
          <w:sz w:val="22"/>
        </w:rPr>
        <w:t>Stability”</w:t>
      </w:r>
      <w:r>
        <w:rPr>
          <w:spacing w:val="80"/>
          <w:sz w:val="22"/>
        </w:rPr>
        <w:t> </w:t>
      </w:r>
      <w:r>
        <w:rPr>
          <w:sz w:val="22"/>
        </w:rPr>
        <w:t>(with</w:t>
      </w:r>
      <w:r>
        <w:rPr>
          <w:spacing w:val="80"/>
          <w:sz w:val="22"/>
        </w:rPr>
        <w:t> </w:t>
      </w:r>
      <w:r>
        <w:rPr>
          <w:sz w:val="22"/>
        </w:rPr>
        <w:t>S.</w:t>
      </w:r>
      <w:r>
        <w:rPr>
          <w:spacing w:val="80"/>
          <w:sz w:val="22"/>
        </w:rPr>
        <w:t> </w:t>
      </w:r>
      <w:r>
        <w:rPr>
          <w:sz w:val="22"/>
        </w:rPr>
        <w:t>Ra),</w:t>
      </w:r>
      <w:r>
        <w:rPr>
          <w:spacing w:val="8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Quantitative Economics</w:t>
      </w:r>
      <w:r>
        <w:rPr>
          <w:sz w:val="22"/>
        </w:rPr>
        <w:t>, 13, 1997, pp. 17-35.</w:t>
      </w:r>
    </w:p>
    <w:p>
      <w:pPr>
        <w:tabs>
          <w:tab w:pos="1439" w:val="left" w:leader="none"/>
        </w:tabs>
        <w:spacing w:line="228" w:lineRule="auto" w:before="239"/>
        <w:ind w:left="1440" w:right="300" w:hanging="521"/>
        <w:jc w:val="left"/>
        <w:rPr>
          <w:sz w:val="22"/>
        </w:rPr>
      </w:pPr>
      <w:r>
        <w:rPr>
          <w:spacing w:val="-4"/>
          <w:sz w:val="22"/>
        </w:rPr>
        <w:t>52.</w:t>
      </w:r>
      <w:r>
        <w:rPr>
          <w:sz w:val="22"/>
        </w:rPr>
        <w:tab/>
        <w:t>“Simple</w:t>
      </w:r>
      <w:r>
        <w:rPr>
          <w:spacing w:val="-2"/>
          <w:sz w:val="22"/>
        </w:rPr>
        <w:t> </w:t>
      </w:r>
      <w:r>
        <w:rPr>
          <w:sz w:val="22"/>
        </w:rPr>
        <w:t>Diagnostic Tests</w:t>
      </w:r>
      <w:r>
        <w:rPr>
          <w:spacing w:val="-2"/>
          <w:sz w:val="22"/>
        </w:rPr>
        <w:t> </w:t>
      </w:r>
      <w:r>
        <w:rPr>
          <w:sz w:val="22"/>
        </w:rPr>
        <w:t>for Spatial</w:t>
      </w:r>
      <w:r>
        <w:rPr>
          <w:spacing w:val="-2"/>
          <w:sz w:val="22"/>
        </w:rPr>
        <w:t> </w:t>
      </w:r>
      <w:r>
        <w:rPr>
          <w:sz w:val="22"/>
        </w:rPr>
        <w:t>Dependence” (with</w:t>
      </w:r>
      <w:r>
        <w:rPr>
          <w:spacing w:val="-3"/>
          <w:sz w:val="22"/>
        </w:rPr>
        <w:t> </w:t>
      </w:r>
      <w:r>
        <w:rPr>
          <w:sz w:val="22"/>
        </w:rPr>
        <w:t>L. Anselin,</w:t>
      </w:r>
      <w:r>
        <w:rPr>
          <w:spacing w:val="-3"/>
          <w:sz w:val="22"/>
        </w:rPr>
        <w:t> </w:t>
      </w:r>
      <w:r>
        <w:rPr>
          <w:sz w:val="22"/>
        </w:rPr>
        <w:t>R. Florax</w:t>
      </w:r>
      <w:r>
        <w:rPr>
          <w:spacing w:val="-3"/>
          <w:sz w:val="22"/>
        </w:rPr>
        <w:t> </w:t>
      </w:r>
      <w:r>
        <w:rPr>
          <w:sz w:val="22"/>
        </w:rPr>
        <w:t>and M. J. Yoon), </w:t>
      </w:r>
      <w:r>
        <w:rPr>
          <w:i/>
          <w:sz w:val="22"/>
        </w:rPr>
        <w:t>Regional Science and Urban Economics</w:t>
      </w:r>
      <w:r>
        <w:rPr>
          <w:sz w:val="22"/>
        </w:rPr>
        <w:t>, 1996, 26, pp. 77-104.</w:t>
      </w:r>
    </w:p>
    <w:p>
      <w:pPr>
        <w:pStyle w:val="BodyText"/>
        <w:tabs>
          <w:tab w:pos="1439" w:val="left" w:leader="none"/>
        </w:tabs>
        <w:spacing w:line="228" w:lineRule="auto" w:before="240"/>
        <w:ind w:left="1440" w:right="367" w:hanging="521"/>
      </w:pPr>
      <w:r>
        <w:rPr>
          <w:spacing w:val="-4"/>
        </w:rPr>
        <w:t>51.</w:t>
      </w:r>
      <w:r>
        <w:rPr/>
        <w:tab/>
        <w:t>“Random Coefficient Formulation of Conditional Heteroskedasticity and Augmented ARCH Models” (with M. L. Higgins and S. Lee), </w:t>
      </w:r>
      <w:r>
        <w:rPr>
          <w:i/>
        </w:rPr>
        <w:t>Sankhyā</w:t>
      </w:r>
      <w:r>
        <w:rPr/>
        <w:t>, 1996, 58, pp. 199-220.</w:t>
      </w:r>
    </w:p>
    <w:p>
      <w:pPr>
        <w:tabs>
          <w:tab w:pos="1439" w:val="left" w:leader="none"/>
        </w:tabs>
        <w:spacing w:line="232" w:lineRule="auto" w:before="225"/>
        <w:ind w:left="1440" w:right="617" w:hanging="521"/>
        <w:jc w:val="left"/>
        <w:rPr>
          <w:sz w:val="22"/>
        </w:rPr>
      </w:pPr>
      <w:r>
        <w:rPr>
          <w:spacing w:val="-4"/>
          <w:sz w:val="22"/>
        </w:rPr>
        <w:t>50.</w:t>
      </w:r>
      <w:r>
        <w:rPr>
          <w:sz w:val="22"/>
        </w:rPr>
        <w:tab/>
        <w:t>“Specification</w:t>
      </w:r>
      <w:r>
        <w:rPr>
          <w:spacing w:val="-3"/>
          <w:sz w:val="22"/>
        </w:rPr>
        <w:t> </w:t>
      </w:r>
      <w:r>
        <w:rPr>
          <w:sz w:val="22"/>
        </w:rPr>
        <w:t>Test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Linear</w:t>
      </w:r>
      <w:r>
        <w:rPr>
          <w:spacing w:val="-5"/>
          <w:sz w:val="22"/>
        </w:rPr>
        <w:t> </w:t>
      </w:r>
      <w:r>
        <w:rPr>
          <w:sz w:val="22"/>
        </w:rPr>
        <w:t>Regression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ARCH</w:t>
      </w:r>
      <w:r>
        <w:rPr>
          <w:spacing w:val="-4"/>
          <w:sz w:val="22"/>
        </w:rPr>
        <w:t> </w:t>
      </w:r>
      <w:r>
        <w:rPr>
          <w:sz w:val="22"/>
        </w:rPr>
        <w:t>Process”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X-L. Zuo), </w:t>
      </w:r>
      <w:r>
        <w:rPr>
          <w:i/>
          <w:sz w:val="22"/>
        </w:rPr>
        <w:t>Journal of Statistical Planning and Inference</w:t>
      </w:r>
      <w:r>
        <w:rPr>
          <w:sz w:val="22"/>
        </w:rPr>
        <w:t>, 1996, 50, pp. 283-308.</w:t>
      </w:r>
    </w:p>
    <w:p>
      <w:pPr>
        <w:tabs>
          <w:tab w:pos="1439" w:val="left" w:leader="none"/>
        </w:tabs>
        <w:spacing w:line="228" w:lineRule="auto" w:before="243"/>
        <w:ind w:left="1440" w:right="439" w:hanging="521"/>
        <w:jc w:val="left"/>
        <w:rPr>
          <w:sz w:val="22"/>
        </w:rPr>
      </w:pPr>
      <w:r>
        <w:rPr>
          <w:spacing w:val="-4"/>
          <w:sz w:val="22"/>
        </w:rPr>
        <w:t>49.</w:t>
      </w:r>
      <w:r>
        <w:rPr>
          <w:sz w:val="22"/>
        </w:rPr>
        <w:tab/>
        <w:t>“Tests for Normality Using Estimated Score Function” (with P. T. Ng), </w:t>
      </w:r>
      <w:r>
        <w:rPr>
          <w:i/>
          <w:sz w:val="22"/>
        </w:rPr>
        <w:t>Journal of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Statistical Computation and Simulation</w:t>
      </w:r>
      <w:r>
        <w:rPr>
          <w:sz w:val="22"/>
        </w:rPr>
        <w:t>, 1995, 52, pp. 273-287.</w:t>
      </w:r>
    </w:p>
    <w:p>
      <w:pPr>
        <w:pStyle w:val="BodyText"/>
        <w:tabs>
          <w:tab w:pos="1439" w:val="left" w:leader="none"/>
        </w:tabs>
        <w:spacing w:line="228" w:lineRule="auto" w:before="240"/>
        <w:ind w:left="1440" w:right="367" w:hanging="521"/>
      </w:pPr>
      <w:r>
        <w:rPr>
          <w:spacing w:val="-4"/>
        </w:rPr>
        <w:t>48.</w:t>
      </w:r>
      <w:r>
        <w:rPr/>
        <w:tab/>
        <w:t>“A</w:t>
      </w:r>
      <w:r>
        <w:rPr>
          <w:spacing w:val="80"/>
        </w:rPr>
        <w:t> </w:t>
      </w:r>
      <w:r>
        <w:rPr/>
        <w:t>Test</w:t>
      </w:r>
      <w:r>
        <w:rPr>
          <w:spacing w:val="80"/>
        </w:rPr>
        <w:t> </w:t>
      </w:r>
      <w:r>
        <w:rPr/>
        <w:t>for</w:t>
      </w:r>
      <w:r>
        <w:rPr>
          <w:spacing w:val="80"/>
        </w:rPr>
        <w:t> </w:t>
      </w:r>
      <w:r>
        <w:rPr/>
        <w:t>the</w:t>
      </w:r>
      <w:r>
        <w:rPr>
          <w:spacing w:val="80"/>
        </w:rPr>
        <w:t> </w:t>
      </w:r>
      <w:r>
        <w:rPr/>
        <w:t>Presence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Conditional</w:t>
      </w:r>
      <w:r>
        <w:rPr>
          <w:spacing w:val="80"/>
        </w:rPr>
        <w:t> </w:t>
      </w:r>
      <w:r>
        <w:rPr/>
        <w:t>Heteroskedasticity</w:t>
      </w:r>
      <w:r>
        <w:rPr>
          <w:spacing w:val="80"/>
        </w:rPr>
        <w:t> </w:t>
      </w:r>
      <w:r>
        <w:rPr/>
        <w:t>within</w:t>
      </w:r>
      <w:r>
        <w:rPr>
          <w:spacing w:val="80"/>
        </w:rPr>
        <w:t> </w:t>
      </w:r>
      <w:r>
        <w:rPr/>
        <w:t>ARCH-M Framework” (with S. Ra), </w:t>
      </w:r>
      <w:r>
        <w:rPr>
          <w:i/>
        </w:rPr>
        <w:t>Econometric Reviews</w:t>
      </w:r>
      <w:r>
        <w:rPr/>
        <w:t>, 1995, 14, pp. 473-485.</w:t>
      </w:r>
    </w:p>
    <w:p>
      <w:pPr>
        <w:pStyle w:val="BodyText"/>
        <w:spacing w:line="228" w:lineRule="auto" w:before="239"/>
        <w:ind w:left="1440" w:right="354" w:hanging="521"/>
        <w:jc w:val="both"/>
      </w:pPr>
      <w:r>
        <w:rPr/>
        <w:t>47.</w:t>
      </w:r>
      <w:r>
        <w:rPr>
          <w:spacing w:val="40"/>
        </w:rPr>
        <w:t>  </w:t>
      </w:r>
      <w:r>
        <w:rPr/>
        <w:t>“ARCH Models: Properties Estimation and Testing” (with M. L. Higgins), in </w:t>
      </w:r>
      <w:r>
        <w:rPr>
          <w:i/>
        </w:rPr>
        <w:t>Survey in Econometrics</w:t>
      </w:r>
      <w:r>
        <w:rPr/>
        <w:t>, L. Oxley, D. George, C. Roberts and S. Sayer, Editors, Blackwell Publishers, 1994, pp. 215-272.</w:t>
      </w:r>
    </w:p>
    <w:p>
      <w:pPr>
        <w:tabs>
          <w:tab w:pos="1439" w:val="left" w:leader="none"/>
        </w:tabs>
        <w:spacing w:line="228" w:lineRule="auto" w:before="239"/>
        <w:ind w:left="1440" w:right="367" w:hanging="521"/>
        <w:jc w:val="left"/>
        <w:rPr>
          <w:i/>
          <w:sz w:val="22"/>
        </w:rPr>
      </w:pPr>
      <w:r>
        <w:rPr>
          <w:spacing w:val="-4"/>
          <w:sz w:val="22"/>
        </w:rPr>
        <w:t>46.</w:t>
      </w:r>
      <w:r>
        <w:rPr>
          <w:sz w:val="22"/>
        </w:rPr>
        <w:tab/>
        <w:t>“The</w:t>
      </w:r>
      <w:r>
        <w:rPr>
          <w:spacing w:val="40"/>
          <w:sz w:val="22"/>
        </w:rPr>
        <w:t> </w:t>
      </w:r>
      <w:r>
        <w:rPr>
          <w:sz w:val="22"/>
        </w:rPr>
        <w:t>ARCH</w:t>
      </w:r>
      <w:r>
        <w:rPr>
          <w:spacing w:val="40"/>
          <w:sz w:val="22"/>
        </w:rPr>
        <w:t> </w:t>
      </w:r>
      <w:r>
        <w:rPr>
          <w:sz w:val="22"/>
        </w:rPr>
        <w:t>Effects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Efficient</w:t>
      </w:r>
      <w:r>
        <w:rPr>
          <w:spacing w:val="40"/>
          <w:sz w:val="22"/>
        </w:rPr>
        <w:t> </w:t>
      </w:r>
      <w:r>
        <w:rPr>
          <w:sz w:val="22"/>
        </w:rPr>
        <w:t>Estimation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Hedge</w:t>
      </w:r>
      <w:r>
        <w:rPr>
          <w:spacing w:val="40"/>
          <w:sz w:val="22"/>
        </w:rPr>
        <w:t> </w:t>
      </w:r>
      <w:r>
        <w:rPr>
          <w:sz w:val="22"/>
        </w:rPr>
        <w:t>Ratios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Stock</w:t>
      </w:r>
      <w:r>
        <w:rPr>
          <w:spacing w:val="40"/>
          <w:sz w:val="22"/>
        </w:rPr>
        <w:t> </w:t>
      </w:r>
      <w:r>
        <w:rPr>
          <w:sz w:val="22"/>
        </w:rPr>
        <w:t>Index Futures”</w:t>
      </w:r>
      <w:r>
        <w:rPr>
          <w:spacing w:val="65"/>
          <w:sz w:val="22"/>
        </w:rPr>
        <w:t> </w:t>
      </w:r>
      <w:r>
        <w:rPr>
          <w:sz w:val="22"/>
        </w:rPr>
        <w:t>(with</w:t>
      </w:r>
      <w:r>
        <w:rPr>
          <w:spacing w:val="69"/>
          <w:sz w:val="22"/>
        </w:rPr>
        <w:t> </w:t>
      </w:r>
      <w:r>
        <w:rPr>
          <w:sz w:val="22"/>
        </w:rPr>
        <w:t>H.</w:t>
      </w:r>
      <w:r>
        <w:rPr>
          <w:spacing w:val="66"/>
          <w:sz w:val="22"/>
        </w:rPr>
        <w:t> </w:t>
      </w:r>
      <w:r>
        <w:rPr>
          <w:sz w:val="22"/>
        </w:rPr>
        <w:t>Park</w:t>
      </w:r>
      <w:r>
        <w:rPr>
          <w:spacing w:val="67"/>
          <w:sz w:val="22"/>
        </w:rPr>
        <w:t> </w:t>
      </w:r>
      <w:r>
        <w:rPr>
          <w:sz w:val="22"/>
        </w:rPr>
        <w:t>and</w:t>
      </w:r>
      <w:r>
        <w:rPr>
          <w:spacing w:val="66"/>
          <w:sz w:val="22"/>
        </w:rPr>
        <w:t> </w:t>
      </w:r>
      <w:r>
        <w:rPr>
          <w:sz w:val="22"/>
        </w:rPr>
        <w:t>E.</w:t>
      </w:r>
      <w:r>
        <w:rPr>
          <w:spacing w:val="69"/>
          <w:sz w:val="22"/>
        </w:rPr>
        <w:t> </w:t>
      </w:r>
      <w:r>
        <w:rPr>
          <w:sz w:val="22"/>
        </w:rPr>
        <w:t>Bubnys),</w:t>
      </w:r>
      <w:r>
        <w:rPr>
          <w:spacing w:val="67"/>
          <w:sz w:val="22"/>
        </w:rPr>
        <w:t> </w:t>
      </w:r>
      <w:r>
        <w:rPr>
          <w:sz w:val="22"/>
        </w:rPr>
        <w:t>in</w:t>
      </w:r>
      <w:r>
        <w:rPr>
          <w:spacing w:val="69"/>
          <w:sz w:val="22"/>
        </w:rPr>
        <w:t> </w:t>
      </w:r>
      <w:r>
        <w:rPr>
          <w:i/>
          <w:sz w:val="22"/>
        </w:rPr>
        <w:t>Advances</w:t>
      </w:r>
      <w:r>
        <w:rPr>
          <w:i/>
          <w:spacing w:val="6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66"/>
          <w:sz w:val="22"/>
        </w:rPr>
        <w:t> </w:t>
      </w:r>
      <w:r>
        <w:rPr>
          <w:i/>
          <w:sz w:val="22"/>
        </w:rPr>
        <w:t>Futures</w:t>
      </w:r>
      <w:r>
        <w:rPr>
          <w:i/>
          <w:spacing w:val="6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70"/>
          <w:sz w:val="22"/>
        </w:rPr>
        <w:t> </w:t>
      </w:r>
      <w:r>
        <w:rPr>
          <w:i/>
          <w:spacing w:val="-2"/>
          <w:sz w:val="22"/>
        </w:rPr>
        <w:t>Options</w:t>
      </w:r>
    </w:p>
    <w:p>
      <w:pPr>
        <w:spacing w:after="0" w:line="228" w:lineRule="auto"/>
        <w:jc w:val="left"/>
        <w:rPr>
          <w:i/>
          <w:sz w:val="22"/>
        </w:rPr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spacing w:line="245" w:lineRule="exact"/>
        <w:ind w:left="1440"/>
      </w:pPr>
      <w:r>
        <w:rPr>
          <w:i/>
        </w:rPr>
        <w:t>Research</w:t>
      </w:r>
      <w:r>
        <w:rPr/>
        <w:t>,</w:t>
      </w:r>
      <w:r>
        <w:rPr>
          <w:spacing w:val="-4"/>
        </w:rPr>
        <w:t> </w:t>
      </w:r>
      <w:r>
        <w:rPr/>
        <w:t>D.</w:t>
      </w:r>
      <w:r>
        <w:rPr>
          <w:spacing w:val="-3"/>
        </w:rPr>
        <w:t> </w:t>
      </w:r>
      <w:r>
        <w:rPr/>
        <w:t>M.</w:t>
      </w:r>
      <w:r>
        <w:rPr>
          <w:spacing w:val="-7"/>
        </w:rPr>
        <w:t> </w:t>
      </w:r>
      <w:r>
        <w:rPr/>
        <w:t>Chance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R.</w:t>
      </w:r>
      <w:r>
        <w:rPr>
          <w:spacing w:val="-4"/>
        </w:rPr>
        <w:t> </w:t>
      </w:r>
      <w:r>
        <w:rPr/>
        <w:t>R.</w:t>
      </w:r>
      <w:r>
        <w:rPr>
          <w:spacing w:val="-3"/>
        </w:rPr>
        <w:t> </w:t>
      </w:r>
      <w:r>
        <w:rPr/>
        <w:t>Trippi,</w:t>
      </w:r>
      <w:r>
        <w:rPr>
          <w:spacing w:val="-7"/>
        </w:rPr>
        <w:t> </w:t>
      </w:r>
      <w:r>
        <w:rPr/>
        <w:t>Editors,</w:t>
      </w:r>
      <w:r>
        <w:rPr>
          <w:spacing w:val="-3"/>
        </w:rPr>
        <w:t> </w:t>
      </w:r>
      <w:r>
        <w:rPr/>
        <w:t>JAI</w:t>
      </w:r>
      <w:r>
        <w:rPr>
          <w:spacing w:val="-5"/>
        </w:rPr>
        <w:t> </w:t>
      </w:r>
      <w:r>
        <w:rPr/>
        <w:t>Press,</w:t>
      </w:r>
      <w:r>
        <w:rPr>
          <w:spacing w:val="-7"/>
        </w:rPr>
        <w:t> </w:t>
      </w:r>
      <w:r>
        <w:rPr/>
        <w:t>1993,</w:t>
      </w:r>
      <w:r>
        <w:rPr>
          <w:spacing w:val="-6"/>
        </w:rPr>
        <w:t> </w:t>
      </w:r>
      <w:r>
        <w:rPr/>
        <w:t>pp.</w:t>
      </w:r>
      <w:r>
        <w:rPr>
          <w:spacing w:val="-3"/>
        </w:rPr>
        <w:t> </w:t>
      </w:r>
      <w:r>
        <w:rPr/>
        <w:t>313-</w:t>
      </w:r>
      <w:r>
        <w:rPr>
          <w:spacing w:val="-4"/>
        </w:rPr>
        <w:t>328.</w:t>
      </w:r>
    </w:p>
    <w:p>
      <w:pPr>
        <w:pStyle w:val="BodyText"/>
        <w:tabs>
          <w:tab w:pos="1415" w:val="left" w:leader="none"/>
        </w:tabs>
        <w:spacing w:line="232" w:lineRule="auto" w:before="221"/>
        <w:ind w:left="1440" w:right="252" w:hanging="521"/>
      </w:pPr>
      <w:r>
        <w:rPr>
          <w:spacing w:val="-4"/>
        </w:rPr>
        <w:t>45.</w:t>
      </w:r>
      <w:r>
        <w:rPr/>
        <w:tab/>
        <w:t>“Information</w:t>
      </w:r>
      <w:r>
        <w:rPr>
          <w:spacing w:val="-5"/>
        </w:rPr>
        <w:t> </w:t>
      </w:r>
      <w:r>
        <w:rPr/>
        <w:t>Matrix</w:t>
      </w:r>
      <w:r>
        <w:rPr>
          <w:spacing w:val="-5"/>
        </w:rPr>
        <w:t> </w:t>
      </w:r>
      <w:r>
        <w:rPr/>
        <w:t>Test,</w:t>
      </w:r>
      <w:r>
        <w:rPr>
          <w:spacing w:val="-2"/>
        </w:rPr>
        <w:t> </w:t>
      </w:r>
      <w:r>
        <w:rPr/>
        <w:t>Parameter</w:t>
      </w:r>
      <w:r>
        <w:rPr>
          <w:spacing w:val="-4"/>
        </w:rPr>
        <w:t> </w:t>
      </w:r>
      <w:r>
        <w:rPr/>
        <w:t>Heterogeneity and</w:t>
      </w:r>
      <w:r>
        <w:rPr>
          <w:spacing w:val="39"/>
        </w:rPr>
        <w:t> </w:t>
      </w:r>
      <w:r>
        <w:rPr/>
        <w:t>ARCH: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Synthesis”</w:t>
      </w:r>
      <w:r>
        <w:rPr>
          <w:spacing w:val="32"/>
        </w:rPr>
        <w:t> </w:t>
      </w:r>
      <w:r>
        <w:rPr/>
        <w:t>(with</w:t>
      </w:r>
      <w:r>
        <w:rPr>
          <w:spacing w:val="-2"/>
        </w:rPr>
        <w:t> </w:t>
      </w:r>
      <w:r>
        <w:rPr/>
        <w:t>S. Lee), </w:t>
      </w:r>
      <w:r>
        <w:rPr>
          <w:i/>
        </w:rPr>
        <w:t>Review of Economic Studies</w:t>
      </w:r>
      <w:r>
        <w:rPr/>
        <w:t>, 1993, 60, pp. 229-240.</w:t>
      </w:r>
    </w:p>
    <w:p>
      <w:pPr>
        <w:pStyle w:val="BodyText"/>
        <w:spacing w:before="215"/>
      </w:pPr>
    </w:p>
    <w:p>
      <w:pPr>
        <w:pStyle w:val="BodyText"/>
        <w:tabs>
          <w:tab w:pos="1439" w:val="left" w:leader="none"/>
        </w:tabs>
        <w:spacing w:line="250" w:lineRule="exact"/>
        <w:ind w:left="919"/>
      </w:pPr>
      <w:r>
        <w:rPr>
          <w:spacing w:val="-5"/>
        </w:rPr>
        <w:t>44.</w:t>
      </w:r>
      <w:r>
        <w:rPr/>
        <w:tab/>
        <w:t>“Specification</w:t>
      </w:r>
      <w:r>
        <w:rPr>
          <w:spacing w:val="-6"/>
        </w:rPr>
        <w:t> </w:t>
      </w:r>
      <w:r>
        <w:rPr/>
        <w:t>Testing</w:t>
      </w:r>
      <w:r>
        <w:rPr>
          <w:spacing w:val="-8"/>
        </w:rPr>
        <w:t> </w:t>
      </w:r>
      <w:r>
        <w:rPr/>
        <w:t>with</w:t>
      </w:r>
      <w:r>
        <w:rPr>
          <w:spacing w:val="-8"/>
        </w:rPr>
        <w:t> </w:t>
      </w:r>
      <w:r>
        <w:rPr/>
        <w:t>Locally</w:t>
      </w:r>
      <w:r>
        <w:rPr>
          <w:spacing w:val="-5"/>
        </w:rPr>
        <w:t> </w:t>
      </w:r>
      <w:r>
        <w:rPr/>
        <w:t>Misspecified</w:t>
      </w:r>
      <w:r>
        <w:rPr>
          <w:spacing w:val="-8"/>
        </w:rPr>
        <w:t> </w:t>
      </w:r>
      <w:r>
        <w:rPr/>
        <w:t>Alternatives”</w:t>
      </w:r>
      <w:r>
        <w:rPr>
          <w:spacing w:val="-5"/>
        </w:rPr>
        <w:t> </w:t>
      </w:r>
      <w:r>
        <w:rPr/>
        <w:t>(with</w:t>
      </w:r>
      <w:r>
        <w:rPr>
          <w:spacing w:val="-8"/>
        </w:rPr>
        <w:t> </w:t>
      </w:r>
      <w:r>
        <w:rPr/>
        <w:t>M.</w:t>
      </w:r>
      <w:r>
        <w:rPr>
          <w:spacing w:val="-8"/>
        </w:rPr>
        <w:t> </w:t>
      </w:r>
      <w:r>
        <w:rPr/>
        <w:t>J.</w:t>
      </w:r>
      <w:r>
        <w:rPr>
          <w:spacing w:val="-5"/>
        </w:rPr>
        <w:t> </w:t>
      </w:r>
      <w:r>
        <w:rPr>
          <w:spacing w:val="-2"/>
        </w:rPr>
        <w:t>Yoon),</w:t>
      </w:r>
    </w:p>
    <w:p>
      <w:pPr>
        <w:spacing w:line="250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Econometric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Theory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1993,</w:t>
      </w:r>
      <w:r>
        <w:rPr>
          <w:spacing w:val="-7"/>
          <w:sz w:val="22"/>
        </w:rPr>
        <w:t> </w:t>
      </w:r>
      <w:r>
        <w:rPr>
          <w:sz w:val="22"/>
        </w:rPr>
        <w:t>9,</w:t>
      </w:r>
      <w:r>
        <w:rPr>
          <w:spacing w:val="-8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649-</w:t>
      </w:r>
      <w:r>
        <w:rPr>
          <w:spacing w:val="-4"/>
          <w:sz w:val="22"/>
        </w:rPr>
        <w:t>658.</w:t>
      </w:r>
    </w:p>
    <w:p>
      <w:pPr>
        <w:pStyle w:val="BodyText"/>
        <w:tabs>
          <w:tab w:pos="1439" w:val="left" w:leader="none"/>
        </w:tabs>
        <w:spacing w:line="228" w:lineRule="auto" w:before="249"/>
        <w:ind w:left="1440" w:right="182" w:hanging="521"/>
      </w:pPr>
      <w:r>
        <w:rPr>
          <w:spacing w:val="-4"/>
        </w:rPr>
        <w:t>43.</w:t>
      </w:r>
      <w:r>
        <w:rPr/>
        <w:tab/>
        <w:t>“Mean Square Error Comparison of Pretest and Other Estimators for Zellner’s SURE Model”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A.</w:t>
      </w:r>
      <w:r>
        <w:rPr>
          <w:spacing w:val="-1"/>
        </w:rPr>
        <w:t> </w:t>
      </w:r>
      <w:r>
        <w:rPr/>
        <w:t>Ozcam, G.</w:t>
      </w:r>
      <w:r>
        <w:rPr>
          <w:spacing w:val="-1"/>
        </w:rPr>
        <w:t> </w:t>
      </w:r>
      <w:r>
        <w:rPr/>
        <w:t>Judge and</w:t>
      </w:r>
      <w:r>
        <w:rPr>
          <w:spacing w:val="-1"/>
        </w:rPr>
        <w:t> </w:t>
      </w:r>
      <w:r>
        <w:rPr/>
        <w:t>T.</w:t>
      </w:r>
      <w:r>
        <w:rPr>
          <w:spacing w:val="-1"/>
        </w:rPr>
        <w:t> </w:t>
      </w:r>
      <w:r>
        <w:rPr/>
        <w:t>Yancey),</w:t>
      </w:r>
      <w:r>
        <w:rPr>
          <w:spacing w:val="-1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 Quantitative</w:t>
      </w:r>
      <w:r>
        <w:rPr>
          <w:i/>
          <w:spacing w:val="-1"/>
        </w:rPr>
        <w:t> </w:t>
      </w:r>
      <w:r>
        <w:rPr>
          <w:i/>
        </w:rPr>
        <w:t>Economics</w:t>
      </w:r>
      <w:r>
        <w:rPr/>
        <w:t>, 1993, 9, pp. 41-52.</w:t>
      </w:r>
    </w:p>
    <w:p>
      <w:pPr>
        <w:tabs>
          <w:tab w:pos="1439" w:val="left" w:leader="none"/>
        </w:tabs>
        <w:spacing w:line="228" w:lineRule="auto" w:before="239"/>
        <w:ind w:left="1440" w:right="323" w:hanging="521"/>
        <w:jc w:val="left"/>
        <w:rPr>
          <w:sz w:val="22"/>
        </w:rPr>
      </w:pPr>
      <w:r>
        <w:rPr>
          <w:spacing w:val="-4"/>
          <w:sz w:val="22"/>
        </w:rPr>
        <w:t>42.</w:t>
      </w:r>
      <w:r>
        <w:rPr>
          <w:sz w:val="22"/>
        </w:rPr>
        <w:tab/>
        <w:t>“ARCH</w:t>
      </w:r>
      <w:r>
        <w:rPr>
          <w:spacing w:val="-2"/>
          <w:sz w:val="22"/>
        </w:rPr>
        <w:t> </w:t>
      </w:r>
      <w:r>
        <w:rPr>
          <w:sz w:val="22"/>
        </w:rPr>
        <w:t>Models:</w:t>
      </w:r>
      <w:r>
        <w:rPr>
          <w:spacing w:val="-2"/>
          <w:sz w:val="22"/>
        </w:rPr>
        <w:t> </w:t>
      </w:r>
      <w:r>
        <w:rPr>
          <w:sz w:val="22"/>
        </w:rPr>
        <w:t>Properties,</w:t>
      </w:r>
      <w:r>
        <w:rPr>
          <w:spacing w:val="-5"/>
          <w:sz w:val="22"/>
        </w:rPr>
        <w:t> </w:t>
      </w:r>
      <w:r>
        <w:rPr>
          <w:sz w:val="22"/>
        </w:rPr>
        <w:t>Estimation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Testing”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5"/>
          <w:sz w:val="22"/>
        </w:rPr>
        <w:t> </w:t>
      </w:r>
      <w:r>
        <w:rPr>
          <w:sz w:val="22"/>
        </w:rPr>
        <w:t>Higgins),</w:t>
      </w:r>
      <w:r>
        <w:rPr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 Economic Surveys</w:t>
      </w:r>
      <w:r>
        <w:rPr>
          <w:sz w:val="22"/>
        </w:rPr>
        <w:t>, 1993, 7, pp. 305-366.</w:t>
      </w:r>
    </w:p>
    <w:p>
      <w:pPr>
        <w:pStyle w:val="BodyText"/>
        <w:spacing w:line="228" w:lineRule="auto" w:before="239"/>
        <w:ind w:left="1440" w:right="354" w:hanging="521"/>
        <w:jc w:val="both"/>
      </w:pPr>
      <w:r>
        <w:rPr/>
        <w:t>41. “Interaction Between Autocorrelation and Autoregressive Conditional Heteroskedasticity: A Random Coefficient Approach” (with M. L. Higgins and S. Lee), </w:t>
      </w:r>
      <w:r>
        <w:rPr>
          <w:i/>
        </w:rPr>
        <w:t>Journal of Business and Economic Statistics</w:t>
      </w:r>
      <w:r>
        <w:rPr/>
        <w:t>, 1992, 10, pp. 133-142.</w:t>
      </w:r>
    </w:p>
    <w:p>
      <w:pPr>
        <w:tabs>
          <w:tab w:pos="1439" w:val="left" w:leader="none"/>
        </w:tabs>
        <w:spacing w:line="232" w:lineRule="auto" w:before="226"/>
        <w:ind w:left="1440" w:right="909" w:hanging="521"/>
        <w:jc w:val="left"/>
        <w:rPr>
          <w:sz w:val="22"/>
        </w:rPr>
      </w:pPr>
      <w:r>
        <w:rPr>
          <w:spacing w:val="-4"/>
          <w:sz w:val="22"/>
        </w:rPr>
        <w:t>40.</w:t>
      </w:r>
      <w:r>
        <w:rPr>
          <w:sz w:val="22"/>
        </w:rPr>
        <w:tab/>
        <w:t>“A</w:t>
      </w:r>
      <w:r>
        <w:rPr>
          <w:spacing w:val="-1"/>
          <w:sz w:val="22"/>
        </w:rPr>
        <w:t> </w:t>
      </w:r>
      <w:r>
        <w:rPr>
          <w:sz w:val="22"/>
        </w:rPr>
        <w:t>Test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Conditional</w:t>
      </w:r>
      <w:r>
        <w:rPr>
          <w:spacing w:val="-4"/>
          <w:sz w:val="22"/>
        </w:rPr>
        <w:t> </w:t>
      </w:r>
      <w:r>
        <w:rPr>
          <w:sz w:val="22"/>
        </w:rPr>
        <w:t>Heteroskedasticity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Time Series</w:t>
      </w:r>
      <w:r>
        <w:rPr>
          <w:spacing w:val="-7"/>
          <w:sz w:val="22"/>
        </w:rPr>
        <w:t> </w:t>
      </w:r>
      <w:r>
        <w:rPr>
          <w:sz w:val="22"/>
        </w:rPr>
        <w:t>Models”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L. Higgins), </w:t>
      </w:r>
      <w:r>
        <w:rPr>
          <w:i/>
          <w:sz w:val="22"/>
        </w:rPr>
        <w:t>Journal of Time Series Analysis</w:t>
      </w:r>
      <w:r>
        <w:rPr>
          <w:sz w:val="22"/>
        </w:rPr>
        <w:t>, 1992, 13, pp. 501-519.</w:t>
      </w:r>
    </w:p>
    <w:p>
      <w:pPr>
        <w:pStyle w:val="BodyText"/>
        <w:tabs>
          <w:tab w:pos="1439" w:val="left" w:leader="none"/>
        </w:tabs>
        <w:spacing w:line="232" w:lineRule="auto" w:before="229"/>
        <w:ind w:left="1440" w:right="768" w:hanging="521"/>
      </w:pPr>
      <w:r>
        <w:rPr>
          <w:spacing w:val="-4"/>
        </w:rPr>
        <w:t>39.</w:t>
      </w:r>
      <w:r>
        <w:rPr/>
        <w:tab/>
        <w:t>“Joint Tests of Non-Nested Models and General Error Specification” (with M. McAleer,</w:t>
      </w:r>
      <w:r>
        <w:rPr>
          <w:spacing w:val="-5"/>
        </w:rPr>
        <w:t> </w:t>
      </w:r>
      <w:r>
        <w:rPr/>
        <w:t>H.</w:t>
      </w:r>
      <w:r>
        <w:rPr>
          <w:spacing w:val="-2"/>
        </w:rPr>
        <w:t> </w:t>
      </w:r>
      <w:r>
        <w:rPr/>
        <w:t>Pesaran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M.</w:t>
      </w:r>
      <w:r>
        <w:rPr>
          <w:spacing w:val="-5"/>
        </w:rPr>
        <w:t> </w:t>
      </w:r>
      <w:r>
        <w:rPr/>
        <w:t>Yoon),</w:t>
      </w:r>
      <w:r>
        <w:rPr>
          <w:spacing w:val="-5"/>
        </w:rPr>
        <w:t> </w:t>
      </w:r>
      <w:r>
        <w:rPr>
          <w:i/>
        </w:rPr>
        <w:t>Econometric</w:t>
      </w:r>
      <w:r>
        <w:rPr>
          <w:i/>
          <w:spacing w:val="-4"/>
        </w:rPr>
        <w:t> </w:t>
      </w:r>
      <w:r>
        <w:rPr>
          <w:i/>
        </w:rPr>
        <w:t>Reviews</w:t>
      </w:r>
      <w:r>
        <w:rPr/>
        <w:t>,</w:t>
      </w:r>
      <w:r>
        <w:rPr>
          <w:spacing w:val="-2"/>
        </w:rPr>
        <w:t> </w:t>
      </w:r>
      <w:r>
        <w:rPr/>
        <w:t>1992,</w:t>
      </w:r>
      <w:r>
        <w:rPr>
          <w:spacing w:val="-2"/>
        </w:rPr>
        <w:t> </w:t>
      </w:r>
      <w:r>
        <w:rPr/>
        <w:t>11,</w:t>
      </w:r>
      <w:r>
        <w:rPr>
          <w:spacing w:val="-5"/>
        </w:rPr>
        <w:t> </w:t>
      </w:r>
      <w:r>
        <w:rPr/>
        <w:t>pp.</w:t>
      </w:r>
      <w:r>
        <w:rPr>
          <w:spacing w:val="-2"/>
        </w:rPr>
        <w:t> </w:t>
      </w:r>
      <w:r>
        <w:rPr/>
        <w:t>97-117.</w:t>
      </w:r>
    </w:p>
    <w:p>
      <w:pPr>
        <w:spacing w:line="228" w:lineRule="auto" w:before="240"/>
        <w:ind w:left="1440" w:right="355" w:hanging="521"/>
        <w:jc w:val="both"/>
        <w:rPr>
          <w:sz w:val="22"/>
        </w:rPr>
      </w:pPr>
      <w:r>
        <w:rPr>
          <w:sz w:val="22"/>
        </w:rPr>
        <w:t>38.</w:t>
      </w:r>
      <w:r>
        <w:rPr>
          <w:spacing w:val="80"/>
          <w:w w:val="150"/>
          <w:sz w:val="22"/>
        </w:rPr>
        <w:t> </w:t>
      </w:r>
      <w:r>
        <w:rPr>
          <w:sz w:val="22"/>
        </w:rPr>
        <w:t>“A</w:t>
      </w:r>
      <w:r>
        <w:rPr>
          <w:spacing w:val="-1"/>
          <w:sz w:val="22"/>
        </w:rPr>
        <w:t> </w:t>
      </w:r>
      <w:r>
        <w:rPr>
          <w:sz w:val="22"/>
        </w:rPr>
        <w:t>Class of</w:t>
      </w:r>
      <w:r>
        <w:rPr>
          <w:spacing w:val="-1"/>
          <w:sz w:val="22"/>
        </w:rPr>
        <w:t> </w:t>
      </w:r>
      <w:r>
        <w:rPr>
          <w:sz w:val="22"/>
        </w:rPr>
        <w:t>Nonlinear</w:t>
      </w:r>
      <w:r>
        <w:rPr>
          <w:spacing w:val="-1"/>
          <w:sz w:val="22"/>
        </w:rPr>
        <w:t> </w:t>
      </w:r>
      <w:r>
        <w:rPr>
          <w:sz w:val="22"/>
        </w:rPr>
        <w:t>ARCH Models”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2"/>
          <w:sz w:val="22"/>
        </w:rPr>
        <w:t> </w:t>
      </w:r>
      <w:r>
        <w:rPr>
          <w:sz w:val="22"/>
        </w:rPr>
        <w:t>M. L.</w:t>
      </w:r>
      <w:r>
        <w:rPr>
          <w:spacing w:val="-2"/>
          <w:sz w:val="22"/>
        </w:rPr>
        <w:t> </w:t>
      </w:r>
      <w:r>
        <w:rPr>
          <w:sz w:val="22"/>
        </w:rPr>
        <w:t>Higgins), </w:t>
      </w:r>
      <w:r>
        <w:rPr>
          <w:i/>
          <w:sz w:val="22"/>
        </w:rPr>
        <w:t>International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 Review</w:t>
      </w:r>
      <w:r>
        <w:rPr>
          <w:sz w:val="22"/>
        </w:rPr>
        <w:t>, 1992, 33, pp. 137-158.</w:t>
      </w:r>
    </w:p>
    <w:p>
      <w:pPr>
        <w:pStyle w:val="BodyText"/>
        <w:tabs>
          <w:tab w:pos="1439" w:val="left" w:leader="none"/>
        </w:tabs>
        <w:spacing w:line="232" w:lineRule="auto" w:before="250"/>
        <w:ind w:left="1440" w:right="523" w:hanging="521"/>
      </w:pPr>
      <w:r>
        <w:rPr>
          <w:spacing w:val="-4"/>
        </w:rPr>
        <w:t>37.</w:t>
      </w:r>
      <w:r>
        <w:rPr/>
        <w:tab/>
        <w:t>“Bayesian</w:t>
      </w:r>
      <w:r>
        <w:rPr>
          <w:spacing w:val="-11"/>
        </w:rPr>
        <w:t> </w:t>
      </w:r>
      <w:r>
        <w:rPr/>
        <w:t>Estimation</w:t>
      </w:r>
      <w:r>
        <w:rPr>
          <w:spacing w:val="-14"/>
        </w:rPr>
        <w:t> </w:t>
      </w:r>
      <w:r>
        <w:rPr/>
        <w:t>of</w:t>
      </w:r>
      <w:r>
        <w:rPr>
          <w:spacing w:val="-10"/>
        </w:rPr>
        <w:t> </w:t>
      </w:r>
      <w:r>
        <w:rPr/>
        <w:t>Systematic</w:t>
      </w:r>
      <w:r>
        <w:rPr>
          <w:spacing w:val="-13"/>
        </w:rPr>
        <w:t> </w:t>
      </w:r>
      <w:r>
        <w:rPr/>
        <w:t>Risk</w:t>
      </w:r>
      <w:r>
        <w:rPr>
          <w:spacing w:val="-11"/>
        </w:rPr>
        <w:t> </w:t>
      </w:r>
      <w:r>
        <w:rPr/>
        <w:t>Using</w:t>
      </w:r>
      <w:r>
        <w:rPr>
          <w:spacing w:val="-11"/>
        </w:rPr>
        <w:t> </w:t>
      </w:r>
      <w:r>
        <w:rPr/>
        <w:t>Hierarchical</w:t>
      </w:r>
      <w:r>
        <w:rPr>
          <w:spacing w:val="-13"/>
        </w:rPr>
        <w:t> </w:t>
      </w:r>
      <w:r>
        <w:rPr/>
        <w:t>and</w:t>
      </w:r>
      <w:r>
        <w:rPr>
          <w:spacing w:val="-11"/>
        </w:rPr>
        <w:t> </w:t>
      </w:r>
      <w:r>
        <w:rPr/>
        <w:t>Nonnormal</w:t>
      </w:r>
      <w:r>
        <w:rPr>
          <w:spacing w:val="-13"/>
        </w:rPr>
        <w:t> </w:t>
      </w:r>
      <w:r>
        <w:rPr/>
        <w:t>Priors” (with J. Machado), in Readings </w:t>
      </w:r>
      <w:r>
        <w:rPr>
          <w:i/>
        </w:rPr>
        <w:t>in Econometrics in Honor of George Judge</w:t>
      </w:r>
      <w:r>
        <w:rPr/>
        <w:t>, W. Griffiths,</w:t>
      </w:r>
      <w:r>
        <w:rPr>
          <w:spacing w:val="-5"/>
        </w:rPr>
        <w:t> </w:t>
      </w:r>
      <w:r>
        <w:rPr/>
        <w:t>H.</w:t>
      </w:r>
      <w:r>
        <w:rPr>
          <w:spacing w:val="-2"/>
        </w:rPr>
        <w:t> </w:t>
      </w:r>
      <w:r>
        <w:rPr/>
        <w:t>Lutkepohl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M.</w:t>
      </w:r>
      <w:r>
        <w:rPr>
          <w:spacing w:val="-2"/>
        </w:rPr>
        <w:t> </w:t>
      </w:r>
      <w:r>
        <w:rPr/>
        <w:t>E.</w:t>
      </w:r>
      <w:r>
        <w:rPr>
          <w:spacing w:val="-5"/>
        </w:rPr>
        <w:t> </w:t>
      </w:r>
      <w:r>
        <w:rPr/>
        <w:t>Bock, Editors,</w:t>
      </w:r>
      <w:r>
        <w:rPr>
          <w:spacing w:val="-5"/>
        </w:rPr>
        <w:t> </w:t>
      </w:r>
      <w:r>
        <w:rPr/>
        <w:t>North</w:t>
      </w:r>
      <w:r>
        <w:rPr>
          <w:spacing w:val="-5"/>
        </w:rPr>
        <w:t> </w:t>
      </w:r>
      <w:r>
        <w:rPr/>
        <w:t>Holland,</w:t>
      </w:r>
      <w:r>
        <w:rPr>
          <w:spacing w:val="-5"/>
        </w:rPr>
        <w:t> </w:t>
      </w:r>
      <w:r>
        <w:rPr/>
        <w:t>1992,</w:t>
      </w:r>
      <w:r>
        <w:rPr>
          <w:spacing w:val="-2"/>
        </w:rPr>
        <w:t> </w:t>
      </w:r>
      <w:r>
        <w:rPr/>
        <w:t>pp.</w:t>
      </w:r>
      <w:r>
        <w:rPr>
          <w:spacing w:val="-5"/>
        </w:rPr>
        <w:t> </w:t>
      </w:r>
      <w:r>
        <w:rPr/>
        <w:t>143-157.</w:t>
      </w:r>
    </w:p>
    <w:p>
      <w:pPr>
        <w:spacing w:line="228" w:lineRule="auto" w:before="242"/>
        <w:ind w:left="1440" w:right="355" w:hanging="521"/>
        <w:jc w:val="both"/>
        <w:rPr>
          <w:sz w:val="22"/>
        </w:rPr>
      </w:pPr>
      <w:r>
        <w:rPr>
          <w:sz w:val="22"/>
        </w:rPr>
        <w:t>36.</w:t>
      </w:r>
      <w:r>
        <w:rPr>
          <w:spacing w:val="40"/>
          <w:sz w:val="22"/>
        </w:rPr>
        <w:t> </w:t>
      </w:r>
      <w:r>
        <w:rPr>
          <w:sz w:val="22"/>
        </w:rPr>
        <w:t>“Rao’s Score Test in Econometrics” (with A. Ullah), </w:t>
      </w:r>
      <w:r>
        <w:rPr>
          <w:i/>
          <w:sz w:val="22"/>
        </w:rPr>
        <w:t>Journal of Quantitative Economics</w:t>
      </w:r>
      <w:r>
        <w:rPr>
          <w:sz w:val="22"/>
        </w:rPr>
        <w:t>, 1991, 7, pp. 189-220.</w:t>
      </w:r>
    </w:p>
    <w:p>
      <w:pPr>
        <w:spacing w:line="228" w:lineRule="auto" w:before="240"/>
        <w:ind w:left="1440" w:right="353" w:hanging="521"/>
        <w:jc w:val="both"/>
        <w:rPr>
          <w:sz w:val="22"/>
        </w:rPr>
      </w:pPr>
      <w:r>
        <w:rPr>
          <w:sz w:val="22"/>
        </w:rPr>
        <w:t>35.</w:t>
      </w:r>
      <w:r>
        <w:rPr>
          <w:spacing w:val="40"/>
          <w:sz w:val="22"/>
        </w:rPr>
        <w:t> </w:t>
      </w:r>
      <w:r>
        <w:rPr>
          <w:sz w:val="22"/>
        </w:rPr>
        <w:t>“Alternative Approaches to Testing Non-Nested Models with Autocorrelated Disturbances” (with M. McAleer and H. Pesaran), </w:t>
      </w:r>
      <w:r>
        <w:rPr>
          <w:i/>
          <w:sz w:val="22"/>
        </w:rPr>
        <w:t>Communications in Statistics, Theory and Method</w:t>
      </w:r>
      <w:r>
        <w:rPr>
          <w:sz w:val="22"/>
        </w:rPr>
        <w:t>, 1990, 19, pp. 3619-3644.</w:t>
      </w:r>
    </w:p>
    <w:p>
      <w:pPr>
        <w:tabs>
          <w:tab w:pos="1439" w:val="left" w:leader="none"/>
        </w:tabs>
        <w:spacing w:line="235" w:lineRule="auto" w:before="223"/>
        <w:ind w:left="1440" w:right="715" w:hanging="521"/>
        <w:jc w:val="left"/>
        <w:rPr>
          <w:sz w:val="22"/>
        </w:rPr>
      </w:pPr>
      <w:r>
        <w:rPr>
          <w:spacing w:val="-4"/>
          <w:sz w:val="22"/>
        </w:rPr>
        <w:t>34.</w:t>
      </w:r>
      <w:r>
        <w:rPr>
          <w:sz w:val="22"/>
        </w:rPr>
        <w:tab/>
        <w:t>“Linearised</w:t>
      </w:r>
      <w:r>
        <w:rPr>
          <w:spacing w:val="-6"/>
          <w:sz w:val="22"/>
        </w:rPr>
        <w:t> </w:t>
      </w:r>
      <w:r>
        <w:rPr>
          <w:sz w:val="22"/>
        </w:rPr>
        <w:t>Estimation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Nonlinear</w:t>
      </w:r>
      <w:r>
        <w:rPr>
          <w:spacing w:val="-5"/>
          <w:sz w:val="22"/>
        </w:rPr>
        <w:t> </w:t>
      </w:r>
      <w:r>
        <w:rPr>
          <w:sz w:val="22"/>
        </w:rPr>
        <w:t>Simultaneous</w:t>
      </w:r>
      <w:r>
        <w:rPr>
          <w:spacing w:val="-5"/>
          <w:sz w:val="22"/>
        </w:rPr>
        <w:t> </w:t>
      </w:r>
      <w:r>
        <w:rPr>
          <w:sz w:val="22"/>
        </w:rPr>
        <w:t>Equation</w:t>
      </w:r>
      <w:r>
        <w:rPr>
          <w:spacing w:val="-6"/>
          <w:sz w:val="22"/>
        </w:rPr>
        <w:t> </w:t>
      </w:r>
      <w:r>
        <w:rPr>
          <w:sz w:val="22"/>
        </w:rPr>
        <w:t>Systems”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P. Byron), </w:t>
      </w:r>
      <w:r>
        <w:rPr>
          <w:i/>
          <w:sz w:val="22"/>
        </w:rPr>
        <w:t>Journal of Quantitative Economics</w:t>
      </w:r>
      <w:r>
        <w:rPr>
          <w:sz w:val="22"/>
        </w:rPr>
        <w:t>, 1990, 6, pp. 289-309.</w:t>
      </w:r>
    </w:p>
    <w:p>
      <w:pPr>
        <w:pStyle w:val="BodyText"/>
        <w:spacing w:line="228" w:lineRule="auto" w:before="240"/>
        <w:ind w:left="1440" w:right="351" w:hanging="521"/>
        <w:jc w:val="both"/>
      </w:pPr>
      <w:r>
        <w:rPr/>
        <w:t>33.</w:t>
      </w:r>
      <w:r>
        <w:rPr>
          <w:spacing w:val="80"/>
        </w:rPr>
        <w:t> </w:t>
      </w:r>
      <w:r>
        <w:rPr/>
        <w:t>“Adoption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High</w:t>
      </w:r>
      <w:r>
        <w:rPr>
          <w:spacing w:val="40"/>
        </w:rPr>
        <w:t> </w:t>
      </w:r>
      <w:r>
        <w:rPr/>
        <w:t>Yielding</w:t>
      </w:r>
      <w:r>
        <w:rPr>
          <w:spacing w:val="40"/>
        </w:rPr>
        <w:t> </w:t>
      </w:r>
      <w:r>
        <w:rPr/>
        <w:t>Rice</w:t>
      </w:r>
      <w:r>
        <w:rPr>
          <w:spacing w:val="40"/>
        </w:rPr>
        <w:t> </w:t>
      </w:r>
      <w:r>
        <w:rPr/>
        <w:t>Varieties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Bangladesh:</w:t>
      </w:r>
      <w:r>
        <w:rPr>
          <w:spacing w:val="40"/>
        </w:rPr>
        <w:t> </w:t>
      </w:r>
      <w:r>
        <w:rPr/>
        <w:t>An</w:t>
      </w:r>
      <w:r>
        <w:rPr>
          <w:spacing w:val="40"/>
        </w:rPr>
        <w:t> </w:t>
      </w:r>
      <w:r>
        <w:rPr/>
        <w:t>Econometric Analysis” (with T. Kelley), </w:t>
      </w:r>
      <w:r>
        <w:rPr>
          <w:i/>
        </w:rPr>
        <w:t>Journal of Development Economics</w:t>
      </w:r>
      <w:r>
        <w:rPr/>
        <w:t>, 1990, 33, pp. 263- </w:t>
      </w:r>
      <w:r>
        <w:rPr>
          <w:spacing w:val="-4"/>
        </w:rPr>
        <w:t>285.</w:t>
      </w:r>
    </w:p>
    <w:p>
      <w:pPr>
        <w:pStyle w:val="BodyText"/>
        <w:spacing w:line="228" w:lineRule="auto" w:before="239"/>
        <w:ind w:left="1440" w:right="353" w:hanging="521"/>
        <w:jc w:val="both"/>
      </w:pPr>
      <w:r>
        <w:rPr/>
        <w:t>32.</w:t>
      </w:r>
      <w:r>
        <w:rPr>
          <w:spacing w:val="80"/>
        </w:rPr>
        <w:t> </w:t>
      </w:r>
      <w:r>
        <w:rPr/>
        <w:t>“Nested and Non-nested Procedures for Testing Linear and Log-Linear Regression Models” (with M. McAleer), </w:t>
      </w:r>
      <w:r>
        <w:rPr>
          <w:i/>
        </w:rPr>
        <w:t>Sankhyā</w:t>
      </w:r>
      <w:r>
        <w:rPr/>
        <w:t>, </w:t>
      </w:r>
      <w:r>
        <w:rPr>
          <w:i/>
        </w:rPr>
        <w:t>Series B., </w:t>
      </w:r>
      <w:r>
        <w:rPr/>
        <w:t>1989, 50, pp. 212-224.</w:t>
      </w:r>
    </w:p>
    <w:p>
      <w:pPr>
        <w:spacing w:line="228" w:lineRule="auto" w:before="239"/>
        <w:ind w:left="1440" w:right="351" w:hanging="521"/>
        <w:jc w:val="both"/>
        <w:rPr>
          <w:sz w:val="22"/>
        </w:rPr>
      </w:pPr>
      <w:r>
        <w:rPr>
          <w:sz w:val="22"/>
        </w:rPr>
        <w:t>31.</w:t>
      </w:r>
      <w:r>
        <w:rPr>
          <w:spacing w:val="40"/>
          <w:sz w:val="22"/>
        </w:rPr>
        <w:t>  </w:t>
      </w:r>
      <w:r>
        <w:rPr>
          <w:sz w:val="22"/>
        </w:rPr>
        <w:t>“Tests for Serial Dependence and Other Specification Analysis in Models of Markets in Disequilibrium” (with P. M. Robinson), </w:t>
      </w:r>
      <w:r>
        <w:rPr>
          <w:i/>
          <w:sz w:val="22"/>
        </w:rPr>
        <w:t>Journal of Business and Economic Statistics</w:t>
      </w:r>
      <w:r>
        <w:rPr>
          <w:sz w:val="22"/>
        </w:rPr>
        <w:t>, 1989, 7, pp. 343-352.</w:t>
      </w:r>
    </w:p>
    <w:p>
      <w:pPr>
        <w:pStyle w:val="BodyText"/>
        <w:tabs>
          <w:tab w:pos="1439" w:val="left" w:leader="none"/>
        </w:tabs>
        <w:spacing w:line="235" w:lineRule="auto" w:before="224"/>
        <w:ind w:left="1440" w:right="1020" w:hanging="521"/>
      </w:pPr>
      <w:r>
        <w:rPr>
          <w:spacing w:val="-4"/>
        </w:rPr>
        <w:t>30.</w:t>
      </w:r>
      <w:r>
        <w:rPr/>
        <w:tab/>
        <w:t>“A</w:t>
      </w:r>
      <w:r>
        <w:rPr>
          <w:spacing w:val="-1"/>
        </w:rPr>
        <w:t> </w:t>
      </w:r>
      <w:r>
        <w:rPr/>
        <w:t>Joint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ARCH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Bilinearity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Regression</w:t>
      </w:r>
      <w:r>
        <w:rPr>
          <w:spacing w:val="-2"/>
        </w:rPr>
        <w:t> </w:t>
      </w:r>
      <w:r>
        <w:rPr/>
        <w:t>Model”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M.</w:t>
      </w:r>
      <w:r>
        <w:rPr>
          <w:spacing w:val="-5"/>
        </w:rPr>
        <w:t> </w:t>
      </w:r>
      <w:r>
        <w:rPr/>
        <w:t>L. Higgins), </w:t>
      </w:r>
      <w:r>
        <w:rPr>
          <w:i/>
        </w:rPr>
        <w:t>Econometric Reviews</w:t>
      </w:r>
      <w:r>
        <w:rPr/>
        <w:t>, 1989, 7, pp. 171-181.</w:t>
      </w:r>
    </w:p>
    <w:p>
      <w:pPr>
        <w:pStyle w:val="BodyText"/>
        <w:spacing w:after="0" w:line="235" w:lineRule="auto"/>
        <w:sectPr>
          <w:pgSz w:w="12240" w:h="15840"/>
          <w:pgMar w:header="1456" w:footer="0" w:top="1620" w:bottom="280" w:left="1440" w:right="1440"/>
        </w:sectPr>
      </w:pPr>
    </w:p>
    <w:p>
      <w:pPr>
        <w:pStyle w:val="BodyText"/>
        <w:spacing w:line="228" w:lineRule="auto" w:before="2"/>
        <w:ind w:left="1440" w:right="353" w:hanging="521"/>
        <w:jc w:val="both"/>
      </w:pPr>
      <w:r>
        <w:rPr/>
        <w:t>29.</w:t>
      </w:r>
      <w:r>
        <w:rPr>
          <w:spacing w:val="40"/>
        </w:rPr>
        <w:t> </w:t>
      </w:r>
      <w:r>
        <w:rPr/>
        <w:t>“Checks of Model Adequacy for Univariate Time Series Models and Their Applications to Econometric Relationships: Comment” (with P. Newbold), </w:t>
      </w:r>
      <w:r>
        <w:rPr>
          <w:i/>
        </w:rPr>
        <w:t>Econometric Reviews</w:t>
      </w:r>
      <w:r>
        <w:rPr/>
        <w:t>, 1988, 7, pp. 43-48.</w:t>
      </w:r>
    </w:p>
    <w:p>
      <w:pPr>
        <w:pStyle w:val="BodyText"/>
        <w:spacing w:line="228" w:lineRule="auto" w:before="239"/>
        <w:ind w:left="1440" w:right="355" w:hanging="521"/>
        <w:jc w:val="both"/>
      </w:pPr>
      <w:r>
        <w:rPr/>
        <w:t>28.</w:t>
      </w:r>
      <w:r>
        <w:rPr>
          <w:spacing w:val="80"/>
        </w:rPr>
        <w:t> </w:t>
      </w:r>
      <w:r>
        <w:rPr/>
        <w:t>“Conditional and Unconditional Heteroscedasticity in the Market Model” (with E. Bubnys and H. Y. Park), </w:t>
      </w:r>
      <w:r>
        <w:rPr>
          <w:i/>
        </w:rPr>
        <w:t>Financial Review</w:t>
      </w:r>
      <w:r>
        <w:rPr/>
        <w:t>, 1988, 23, pp.</w:t>
      </w:r>
      <w:r>
        <w:rPr>
          <w:spacing w:val="-5"/>
        </w:rPr>
        <w:t> </w:t>
      </w:r>
      <w:r>
        <w:rPr/>
        <w:t>201-214.</w:t>
      </w:r>
    </w:p>
    <w:p>
      <w:pPr>
        <w:pStyle w:val="BodyText"/>
        <w:tabs>
          <w:tab w:pos="1439" w:val="left" w:leader="none"/>
        </w:tabs>
        <w:spacing w:line="245" w:lineRule="exact" w:before="224"/>
        <w:ind w:left="919"/>
      </w:pPr>
      <w:r>
        <w:rPr>
          <w:spacing w:val="-5"/>
        </w:rPr>
        <w:t>27.</w:t>
      </w:r>
      <w:r>
        <w:rPr/>
        <w:tab/>
        <w:t>“Test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Normality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Observations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Regression</w:t>
      </w:r>
      <w:r>
        <w:rPr>
          <w:spacing w:val="-7"/>
        </w:rPr>
        <w:t> </w:t>
      </w:r>
      <w:r>
        <w:rPr/>
        <w:t>Residuals”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6"/>
        </w:rPr>
        <w:t> </w:t>
      </w:r>
      <w:r>
        <w:rPr/>
        <w:t>M.</w:t>
      </w:r>
      <w:r>
        <w:rPr>
          <w:spacing w:val="-4"/>
        </w:rPr>
        <w:t> </w:t>
      </w:r>
      <w:r>
        <w:rPr>
          <w:spacing w:val="-2"/>
        </w:rPr>
        <w:t>Jarque),</w:t>
      </w:r>
    </w:p>
    <w:p>
      <w:pPr>
        <w:spacing w:line="245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1987,</w:t>
      </w:r>
      <w:r>
        <w:rPr>
          <w:spacing w:val="-7"/>
          <w:sz w:val="22"/>
        </w:rPr>
        <w:t> </w:t>
      </w:r>
      <w:r>
        <w:rPr>
          <w:sz w:val="22"/>
        </w:rPr>
        <w:t>55,</w:t>
      </w:r>
      <w:r>
        <w:rPr>
          <w:spacing w:val="-10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163-</w:t>
      </w:r>
      <w:r>
        <w:rPr>
          <w:spacing w:val="-4"/>
          <w:sz w:val="22"/>
        </w:rPr>
        <w:t>172.</w:t>
      </w:r>
    </w:p>
    <w:p>
      <w:pPr>
        <w:tabs>
          <w:tab w:pos="1439" w:val="left" w:leader="none"/>
        </w:tabs>
        <w:spacing w:line="232" w:lineRule="auto" w:before="223"/>
        <w:ind w:left="1440" w:right="574" w:hanging="521"/>
        <w:jc w:val="left"/>
        <w:rPr>
          <w:sz w:val="22"/>
        </w:rPr>
      </w:pPr>
      <w:r>
        <w:rPr>
          <w:spacing w:val="-4"/>
          <w:sz w:val="22"/>
        </w:rPr>
        <w:t>26.</w:t>
      </w:r>
      <w:r>
        <w:rPr>
          <w:sz w:val="22"/>
        </w:rPr>
        <w:tab/>
        <w:t>“Interest</w:t>
      </w:r>
      <w:r>
        <w:rPr>
          <w:spacing w:val="-5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z w:val="22"/>
        </w:rPr>
        <w:t>Volatility,</w:t>
      </w:r>
      <w:r>
        <w:rPr>
          <w:spacing w:val="-3"/>
          <w:sz w:val="22"/>
        </w:rPr>
        <w:t> </w:t>
      </w:r>
      <w:r>
        <w:rPr>
          <w:sz w:val="22"/>
        </w:rPr>
        <w:t>Basis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Heteroscedasticity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Hedging</w:t>
      </w:r>
      <w:r>
        <w:rPr>
          <w:spacing w:val="-3"/>
          <w:sz w:val="22"/>
        </w:rPr>
        <w:t> </w:t>
      </w:r>
      <w:r>
        <w:rPr>
          <w:sz w:val="22"/>
        </w:rPr>
        <w:t>Mortgages” (with H. Y. Park), </w:t>
      </w:r>
      <w:r>
        <w:rPr>
          <w:i/>
          <w:sz w:val="22"/>
        </w:rPr>
        <w:t>Journal of the American Real Estate &amp; Urban Economics Association</w:t>
      </w:r>
      <w:r>
        <w:rPr>
          <w:sz w:val="22"/>
        </w:rPr>
        <w:t>, 1987, 15, pp. 79-97.</w:t>
      </w:r>
    </w:p>
    <w:p>
      <w:pPr>
        <w:pStyle w:val="BodyText"/>
        <w:spacing w:line="228" w:lineRule="auto" w:before="250"/>
        <w:ind w:left="1440" w:right="353" w:hanging="521"/>
        <w:jc w:val="both"/>
      </w:pPr>
      <w:r>
        <w:rPr/>
        <w:t>25.</w:t>
      </w:r>
      <w:r>
        <w:rPr>
          <w:spacing w:val="40"/>
        </w:rPr>
        <w:t> </w:t>
      </w:r>
      <w:r>
        <w:rPr/>
        <w:t>“Checks of Model Adequacy for Univariate Time Series Models and Their Applications to Econometric Relationships: Comment” (with P. Newbold), </w:t>
      </w:r>
      <w:r>
        <w:rPr>
          <w:i/>
        </w:rPr>
        <w:t>Econometric Reviews</w:t>
      </w:r>
      <w:r>
        <w:rPr/>
        <w:t>, 1988, 7, pp. 43-48.</w:t>
      </w:r>
    </w:p>
    <w:p>
      <w:pPr>
        <w:pStyle w:val="BodyText"/>
        <w:tabs>
          <w:tab w:pos="1439" w:val="left" w:leader="none"/>
        </w:tabs>
        <w:spacing w:line="230" w:lineRule="auto" w:before="237"/>
        <w:ind w:left="1440" w:right="355" w:hanging="521"/>
      </w:pPr>
      <w:r>
        <w:rPr>
          <w:spacing w:val="-4"/>
        </w:rPr>
        <w:t>24.</w:t>
      </w:r>
      <w:r>
        <w:rPr/>
        <w:tab/>
        <w:t>“Conditional</w:t>
      </w:r>
      <w:r>
        <w:rPr>
          <w:spacing w:val="31"/>
        </w:rPr>
        <w:t> </w:t>
      </w:r>
      <w:r>
        <w:rPr/>
        <w:t>and</w:t>
      </w:r>
      <w:r>
        <w:rPr>
          <w:spacing w:val="33"/>
        </w:rPr>
        <w:t> </w:t>
      </w:r>
      <w:r>
        <w:rPr/>
        <w:t>Unconditional</w:t>
      </w:r>
      <w:r>
        <w:rPr>
          <w:spacing w:val="34"/>
        </w:rPr>
        <w:t> </w:t>
      </w:r>
      <w:r>
        <w:rPr/>
        <w:t>Heteroscedasticity</w:t>
      </w:r>
      <w:r>
        <w:rPr>
          <w:spacing w:val="30"/>
        </w:rPr>
        <w:t> </w:t>
      </w:r>
      <w:r>
        <w:rPr/>
        <w:t>in</w:t>
      </w:r>
      <w:r>
        <w:rPr>
          <w:spacing w:val="30"/>
        </w:rPr>
        <w:t> </w:t>
      </w:r>
      <w:r>
        <w:rPr/>
        <w:t>the</w:t>
      </w:r>
      <w:r>
        <w:rPr>
          <w:spacing w:val="31"/>
        </w:rPr>
        <w:t> </w:t>
      </w:r>
      <w:r>
        <w:rPr/>
        <w:t>Market</w:t>
      </w:r>
      <w:r>
        <w:rPr>
          <w:spacing w:val="34"/>
        </w:rPr>
        <w:t> </w:t>
      </w:r>
      <w:r>
        <w:rPr/>
        <w:t>Model”</w:t>
      </w:r>
      <w:r>
        <w:rPr>
          <w:spacing w:val="31"/>
        </w:rPr>
        <w:t> </w:t>
      </w:r>
      <w:r>
        <w:rPr/>
        <w:t>(with</w:t>
      </w:r>
      <w:r>
        <w:rPr>
          <w:spacing w:val="33"/>
        </w:rPr>
        <w:t> </w:t>
      </w:r>
      <w:r>
        <w:rPr/>
        <w:t>E. Bubnys and H. Y. Park), </w:t>
      </w:r>
      <w:r>
        <w:rPr>
          <w:i/>
        </w:rPr>
        <w:t>Financial Review</w:t>
      </w:r>
      <w:r>
        <w:rPr/>
        <w:t>, 1988, 23, pp.</w:t>
      </w:r>
      <w:r>
        <w:rPr>
          <w:spacing w:val="-5"/>
        </w:rPr>
        <w:t> </w:t>
      </w:r>
      <w:r>
        <w:rPr/>
        <w:t>201-214.</w:t>
      </w:r>
    </w:p>
    <w:p>
      <w:pPr>
        <w:pStyle w:val="BodyText"/>
        <w:tabs>
          <w:tab w:pos="1439" w:val="left" w:leader="none"/>
        </w:tabs>
        <w:spacing w:line="245" w:lineRule="exact" w:before="224"/>
        <w:ind w:left="919"/>
      </w:pPr>
      <w:r>
        <w:rPr>
          <w:spacing w:val="-5"/>
        </w:rPr>
        <w:t>23.</w:t>
      </w:r>
      <w:r>
        <w:rPr/>
        <w:tab/>
        <w:t>“Test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Normality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Observations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Regression</w:t>
      </w:r>
      <w:r>
        <w:rPr>
          <w:spacing w:val="-7"/>
        </w:rPr>
        <w:t> </w:t>
      </w:r>
      <w:r>
        <w:rPr/>
        <w:t>Residuals”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C.</w:t>
      </w:r>
      <w:r>
        <w:rPr>
          <w:spacing w:val="-6"/>
        </w:rPr>
        <w:t> </w:t>
      </w:r>
      <w:r>
        <w:rPr/>
        <w:t>M.</w:t>
      </w:r>
      <w:r>
        <w:rPr>
          <w:spacing w:val="-4"/>
        </w:rPr>
        <w:t> </w:t>
      </w:r>
      <w:r>
        <w:rPr>
          <w:spacing w:val="-2"/>
        </w:rPr>
        <w:t>Jarque),</w:t>
      </w:r>
    </w:p>
    <w:p>
      <w:pPr>
        <w:spacing w:line="245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1987,</w:t>
      </w:r>
      <w:r>
        <w:rPr>
          <w:spacing w:val="-7"/>
          <w:sz w:val="22"/>
        </w:rPr>
        <w:t> </w:t>
      </w:r>
      <w:r>
        <w:rPr>
          <w:sz w:val="22"/>
        </w:rPr>
        <w:t>55,</w:t>
      </w:r>
      <w:r>
        <w:rPr>
          <w:spacing w:val="-10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163-</w:t>
      </w:r>
      <w:r>
        <w:rPr>
          <w:spacing w:val="-4"/>
          <w:sz w:val="22"/>
        </w:rPr>
        <w:t>172.</w:t>
      </w:r>
    </w:p>
    <w:p>
      <w:pPr>
        <w:tabs>
          <w:tab w:pos="1439" w:val="left" w:leader="none"/>
        </w:tabs>
        <w:spacing w:line="232" w:lineRule="auto" w:before="223"/>
        <w:ind w:left="1440" w:right="574" w:hanging="521"/>
        <w:jc w:val="left"/>
        <w:rPr>
          <w:sz w:val="22"/>
        </w:rPr>
      </w:pPr>
      <w:r>
        <w:rPr>
          <w:spacing w:val="-4"/>
          <w:sz w:val="22"/>
        </w:rPr>
        <w:t>22.</w:t>
      </w:r>
      <w:r>
        <w:rPr>
          <w:sz w:val="22"/>
        </w:rPr>
        <w:tab/>
        <w:t>“Interest</w:t>
      </w:r>
      <w:r>
        <w:rPr>
          <w:spacing w:val="-5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z w:val="22"/>
        </w:rPr>
        <w:t>Volatility,</w:t>
      </w:r>
      <w:r>
        <w:rPr>
          <w:spacing w:val="-3"/>
          <w:sz w:val="22"/>
        </w:rPr>
        <w:t> </w:t>
      </w:r>
      <w:r>
        <w:rPr>
          <w:sz w:val="22"/>
        </w:rPr>
        <w:t>Basis</w:t>
      </w:r>
      <w:r>
        <w:rPr>
          <w:spacing w:val="-3"/>
          <w:sz w:val="22"/>
        </w:rPr>
        <w:t> </w:t>
      </w:r>
      <w:r>
        <w:rPr>
          <w:sz w:val="22"/>
        </w:rPr>
        <w:t>Risk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Heteroscedasticity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Hedging</w:t>
      </w:r>
      <w:r>
        <w:rPr>
          <w:spacing w:val="-3"/>
          <w:sz w:val="22"/>
        </w:rPr>
        <w:t> </w:t>
      </w:r>
      <w:r>
        <w:rPr>
          <w:sz w:val="22"/>
        </w:rPr>
        <w:t>Mortgages” (with H. Y. Park), </w:t>
      </w:r>
      <w:r>
        <w:rPr>
          <w:i/>
          <w:sz w:val="22"/>
        </w:rPr>
        <w:t>Journal of the American Real Estate &amp; Urban Economics Association</w:t>
      </w:r>
      <w:r>
        <w:rPr>
          <w:sz w:val="22"/>
        </w:rPr>
        <w:t>, 1987, 15, pp. 79-97.</w:t>
      </w:r>
    </w:p>
    <w:p>
      <w:pPr>
        <w:pStyle w:val="BodyText"/>
        <w:tabs>
          <w:tab w:pos="1439" w:val="left" w:leader="none"/>
        </w:tabs>
        <w:spacing w:line="246" w:lineRule="exact" w:before="235"/>
        <w:ind w:left="919"/>
      </w:pPr>
      <w:r>
        <w:rPr>
          <w:spacing w:val="-5"/>
        </w:rPr>
        <w:t>21.</w:t>
      </w:r>
      <w:r>
        <w:rPr/>
        <w:tab/>
        <w:t>“On</w:t>
      </w:r>
      <w:r>
        <w:rPr>
          <w:spacing w:val="-6"/>
        </w:rPr>
        <w:t> </w:t>
      </w:r>
      <w:r>
        <w:rPr/>
        <w:t>Exact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Asymptotic</w:t>
      </w:r>
      <w:r>
        <w:rPr>
          <w:spacing w:val="-5"/>
        </w:rPr>
        <w:t> </w:t>
      </w:r>
      <w:r>
        <w:rPr/>
        <w:t>Tests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Non-Nested</w:t>
      </w:r>
      <w:r>
        <w:rPr>
          <w:spacing w:val="-3"/>
        </w:rPr>
        <w:t> </w:t>
      </w:r>
      <w:r>
        <w:rPr/>
        <w:t>Models”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M.</w:t>
      </w:r>
      <w:r>
        <w:rPr>
          <w:spacing w:val="-6"/>
        </w:rPr>
        <w:t> </w:t>
      </w:r>
      <w:r>
        <w:rPr>
          <w:spacing w:val="-2"/>
        </w:rPr>
        <w:t>McAleer),</w:t>
      </w:r>
    </w:p>
    <w:p>
      <w:pPr>
        <w:spacing w:line="246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Statistics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Probability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1987,</w:t>
      </w:r>
      <w:r>
        <w:rPr>
          <w:spacing w:val="-8"/>
          <w:sz w:val="22"/>
        </w:rPr>
        <w:t> </w:t>
      </w:r>
      <w:r>
        <w:rPr>
          <w:sz w:val="22"/>
        </w:rPr>
        <w:t>5,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7"/>
          <w:sz w:val="22"/>
        </w:rPr>
        <w:t> </w:t>
      </w:r>
      <w:r>
        <w:rPr>
          <w:sz w:val="22"/>
        </w:rPr>
        <w:t>19-</w:t>
      </w:r>
      <w:r>
        <w:rPr>
          <w:spacing w:val="-5"/>
          <w:sz w:val="22"/>
        </w:rPr>
        <w:t>22.</w:t>
      </w:r>
    </w:p>
    <w:p>
      <w:pPr>
        <w:pStyle w:val="BodyText"/>
        <w:tabs>
          <w:tab w:pos="1439" w:val="left" w:leader="none"/>
        </w:tabs>
        <w:spacing w:line="228" w:lineRule="auto" w:before="237"/>
        <w:ind w:left="1440" w:right="439" w:hanging="521"/>
      </w:pPr>
      <w:r>
        <w:rPr>
          <w:spacing w:val="-4"/>
        </w:rPr>
        <w:t>20.</w:t>
      </w:r>
      <w:r>
        <w:rPr/>
        <w:tab/>
        <w:t>“Additivity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Separability</w:t>
      </w:r>
      <w:r>
        <w:rPr>
          <w:spacing w:val="-1"/>
        </w:rPr>
        <w:t> </w:t>
      </w:r>
      <w:r>
        <w:rPr/>
        <w:t>of the</w:t>
      </w:r>
      <w:r>
        <w:rPr>
          <w:spacing w:val="-4"/>
        </w:rPr>
        <w:t> </w:t>
      </w:r>
      <w:r>
        <w:rPr/>
        <w:t>Lagrange Multiplier,</w:t>
      </w:r>
      <w:r>
        <w:rPr>
          <w:spacing w:val="-1"/>
        </w:rPr>
        <w:t> </w:t>
      </w:r>
      <w:r>
        <w:rPr/>
        <w:t>Likelihood</w:t>
      </w:r>
      <w:r>
        <w:rPr>
          <w:spacing w:val="-1"/>
        </w:rPr>
        <w:t> </w:t>
      </w:r>
      <w:r>
        <w:rPr/>
        <w:t>Ratio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Wald Tests”</w:t>
      </w:r>
      <w:r>
        <w:rPr>
          <w:spacing w:val="-4"/>
        </w:rPr>
        <w:t> </w:t>
      </w:r>
      <w:r>
        <w:rPr/>
        <w:t>(with</w:t>
      </w:r>
      <w:r>
        <w:rPr>
          <w:spacing w:val="-6"/>
        </w:rPr>
        <w:t> </w:t>
      </w:r>
      <w:r>
        <w:rPr/>
        <w:t>C.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McKenzie),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Qualitative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/>
        <w:t>,</w:t>
      </w:r>
      <w:r>
        <w:rPr>
          <w:spacing w:val="-3"/>
        </w:rPr>
        <w:t> </w:t>
      </w:r>
      <w:r>
        <w:rPr/>
        <w:t>1987,</w:t>
      </w:r>
      <w:r>
        <w:rPr>
          <w:spacing w:val="-6"/>
        </w:rPr>
        <w:t> </w:t>
      </w:r>
      <w:r>
        <w:rPr/>
        <w:t>3,</w:t>
      </w:r>
      <w:r>
        <w:rPr>
          <w:spacing w:val="-3"/>
        </w:rPr>
        <w:t> </w:t>
      </w:r>
      <w:r>
        <w:rPr/>
        <w:t>pp.</w:t>
      </w:r>
      <w:r>
        <w:rPr>
          <w:spacing w:val="-24"/>
        </w:rPr>
        <w:t> </w:t>
      </w:r>
      <w:r>
        <w:rPr/>
        <w:t>53-63.</w:t>
      </w:r>
    </w:p>
    <w:p>
      <w:pPr>
        <w:tabs>
          <w:tab w:pos="1439" w:val="left" w:leader="none"/>
        </w:tabs>
        <w:spacing w:line="228" w:lineRule="auto" w:before="239"/>
        <w:ind w:left="1440" w:right="317" w:hanging="521"/>
        <w:jc w:val="left"/>
        <w:rPr>
          <w:sz w:val="22"/>
        </w:rPr>
      </w:pPr>
      <w:r>
        <w:rPr>
          <w:spacing w:val="-4"/>
          <w:sz w:val="22"/>
        </w:rPr>
        <w:t>19.</w:t>
      </w:r>
      <w:r>
        <w:rPr>
          <w:sz w:val="22"/>
        </w:rPr>
        <w:tab/>
        <w:t>“An</w:t>
      </w:r>
      <w:r>
        <w:rPr>
          <w:spacing w:val="-3"/>
          <w:sz w:val="22"/>
        </w:rPr>
        <w:t> </w:t>
      </w:r>
      <w:r>
        <w:rPr>
          <w:sz w:val="22"/>
        </w:rPr>
        <w:t>Adjustment</w:t>
      </w:r>
      <w:r>
        <w:rPr>
          <w:spacing w:val="-2"/>
          <w:sz w:val="22"/>
        </w:rPr>
        <w:t> </w:t>
      </w:r>
      <w:r>
        <w:rPr>
          <w:sz w:val="22"/>
        </w:rPr>
        <w:t>Procedure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Predicting</w:t>
      </w:r>
      <w:r>
        <w:rPr>
          <w:spacing w:val="-3"/>
          <w:sz w:val="22"/>
        </w:rPr>
        <w:t> </w:t>
      </w:r>
      <w:r>
        <w:rPr>
          <w:sz w:val="22"/>
        </w:rPr>
        <w:t>Systematic</w:t>
      </w:r>
      <w:r>
        <w:rPr>
          <w:spacing w:val="-5"/>
          <w:sz w:val="22"/>
        </w:rPr>
        <w:t> </w:t>
      </w:r>
      <w:r>
        <w:rPr>
          <w:sz w:val="22"/>
        </w:rPr>
        <w:t>Risk”</w:t>
      </w:r>
      <w:r>
        <w:rPr>
          <w:spacing w:val="-3"/>
          <w:sz w:val="22"/>
        </w:rPr>
        <w:t> </w:t>
      </w:r>
      <w:r>
        <w:rPr>
          <w:sz w:val="22"/>
        </w:rPr>
        <w:t>(with</w:t>
      </w:r>
      <w:r>
        <w:rPr>
          <w:spacing w:val="-6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Kannan),</w:t>
      </w:r>
      <w:r>
        <w:rPr>
          <w:spacing w:val="-3"/>
          <w:sz w:val="22"/>
        </w:rPr>
        <w:t> </w:t>
      </w:r>
      <w:r>
        <w:rPr>
          <w:i/>
          <w:sz w:val="22"/>
        </w:rPr>
        <w:t>Journal of Applied Econometrics</w:t>
      </w:r>
      <w:r>
        <w:rPr>
          <w:sz w:val="22"/>
        </w:rPr>
        <w:t>, 1986, 1, pp. 317-332.</w:t>
      </w:r>
    </w:p>
    <w:p>
      <w:pPr>
        <w:tabs>
          <w:tab w:pos="1439" w:val="left" w:leader="none"/>
        </w:tabs>
        <w:spacing w:line="228" w:lineRule="auto" w:before="240"/>
        <w:ind w:left="1440" w:right="966" w:hanging="521"/>
        <w:jc w:val="left"/>
        <w:rPr>
          <w:sz w:val="22"/>
        </w:rPr>
      </w:pPr>
      <w:r>
        <w:rPr>
          <w:spacing w:val="-4"/>
          <w:sz w:val="22"/>
        </w:rPr>
        <w:t>18.</w:t>
      </w:r>
      <w:r>
        <w:rPr>
          <w:sz w:val="22"/>
        </w:rPr>
        <w:tab/>
        <w:t>“Testing</w:t>
      </w:r>
      <w:r>
        <w:rPr>
          <w:spacing w:val="-17"/>
          <w:sz w:val="22"/>
        </w:rPr>
        <w:t> </w:t>
      </w:r>
      <w:r>
        <w:rPr>
          <w:sz w:val="22"/>
        </w:rPr>
        <w:t>Normality</w:t>
      </w:r>
      <w:r>
        <w:rPr>
          <w:spacing w:val="-17"/>
          <w:sz w:val="22"/>
        </w:rPr>
        <w:t> </w:t>
      </w:r>
      <w:r>
        <w:rPr>
          <w:sz w:val="22"/>
        </w:rPr>
        <w:t>with</w:t>
      </w:r>
      <w:r>
        <w:rPr>
          <w:spacing w:val="-17"/>
          <w:sz w:val="22"/>
        </w:rPr>
        <w:t> </w:t>
      </w:r>
      <w:r>
        <w:rPr>
          <w:sz w:val="22"/>
        </w:rPr>
        <w:t>Stable</w:t>
      </w:r>
      <w:r>
        <w:rPr>
          <w:spacing w:val="-19"/>
          <w:sz w:val="22"/>
        </w:rPr>
        <w:t> </w:t>
      </w:r>
      <w:r>
        <w:rPr>
          <w:sz w:val="22"/>
        </w:rPr>
        <w:t>Alternatives”</w:t>
      </w:r>
      <w:r>
        <w:rPr>
          <w:spacing w:val="-17"/>
          <w:sz w:val="22"/>
        </w:rPr>
        <w:t> </w:t>
      </w:r>
      <w:r>
        <w:rPr>
          <w:sz w:val="22"/>
        </w:rPr>
        <w:t>(with</w:t>
      </w:r>
      <w:r>
        <w:rPr>
          <w:spacing w:val="-15"/>
          <w:sz w:val="22"/>
        </w:rPr>
        <w:t> </w:t>
      </w:r>
      <w:r>
        <w:rPr>
          <w:sz w:val="22"/>
        </w:rPr>
        <w:t>C.</w:t>
      </w:r>
      <w:r>
        <w:rPr>
          <w:spacing w:val="-14"/>
          <w:sz w:val="22"/>
        </w:rPr>
        <w:t> </w:t>
      </w:r>
      <w:r>
        <w:rPr>
          <w:sz w:val="22"/>
        </w:rPr>
        <w:t>R.</w:t>
      </w:r>
      <w:r>
        <w:rPr>
          <w:spacing w:val="-15"/>
          <w:sz w:val="22"/>
        </w:rPr>
        <w:t> </w:t>
      </w:r>
      <w:r>
        <w:rPr>
          <w:sz w:val="22"/>
        </w:rPr>
        <w:t>McKenzie),</w:t>
      </w:r>
      <w:r>
        <w:rPr>
          <w:spacing w:val="-1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 Statistical Computation and Simulation</w:t>
      </w:r>
      <w:r>
        <w:rPr>
          <w:sz w:val="22"/>
        </w:rPr>
        <w:t>, 1986, 25, pp. 37-52.</w:t>
      </w:r>
    </w:p>
    <w:p>
      <w:pPr>
        <w:tabs>
          <w:tab w:pos="1439" w:val="left" w:leader="none"/>
        </w:tabs>
        <w:spacing w:line="228" w:lineRule="auto" w:before="239"/>
        <w:ind w:left="1440" w:right="373" w:hanging="521"/>
        <w:jc w:val="left"/>
        <w:rPr>
          <w:sz w:val="22"/>
        </w:rPr>
      </w:pPr>
      <w:r>
        <w:rPr>
          <w:spacing w:val="-4"/>
          <w:sz w:val="22"/>
        </w:rPr>
        <w:t>17.</w:t>
      </w:r>
      <w:r>
        <w:rPr>
          <w:sz w:val="22"/>
        </w:rPr>
        <w:tab/>
        <w:t>“Alternative Forms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Properties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Score</w:t>
      </w:r>
      <w:r>
        <w:rPr>
          <w:spacing w:val="-4"/>
          <w:sz w:val="22"/>
        </w:rPr>
        <w:t> </w:t>
      </w:r>
      <w:r>
        <w:rPr>
          <w:sz w:val="22"/>
        </w:rPr>
        <w:t>Test”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2"/>
          <w:sz w:val="22"/>
        </w:rPr>
        <w:t> </w:t>
      </w:r>
      <w:r>
        <w:rPr>
          <w:sz w:val="22"/>
        </w:rPr>
        <w:t>McKenzie),</w:t>
      </w:r>
      <w:r>
        <w:rPr>
          <w:spacing w:val="-5"/>
          <w:sz w:val="22"/>
        </w:rPr>
        <w:t> </w:t>
      </w:r>
      <w:r>
        <w:rPr>
          <w:i/>
          <w:sz w:val="22"/>
        </w:rPr>
        <w:t>Journal of Applied Statistics</w:t>
      </w:r>
      <w:r>
        <w:rPr>
          <w:sz w:val="22"/>
        </w:rPr>
        <w:t>, 1986, 13, pp. 13-25.</w:t>
      </w:r>
    </w:p>
    <w:p>
      <w:pPr>
        <w:pStyle w:val="BodyText"/>
        <w:tabs>
          <w:tab w:pos="1439" w:val="left" w:leader="none"/>
        </w:tabs>
        <w:spacing w:line="232" w:lineRule="auto" w:before="226"/>
        <w:ind w:left="1440" w:right="535" w:hanging="521"/>
      </w:pPr>
      <w:r>
        <w:rPr>
          <w:spacing w:val="-4"/>
        </w:rPr>
        <w:t>16.</w:t>
      </w:r>
      <w:r>
        <w:rPr/>
        <w:tab/>
        <w:t>“Tests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Serial</w:t>
      </w:r>
      <w:r>
        <w:rPr>
          <w:spacing w:val="-6"/>
        </w:rPr>
        <w:t> </w:t>
      </w:r>
      <w:r>
        <w:rPr/>
        <w:t>Independence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Limited</w:t>
      </w:r>
      <w:r>
        <w:rPr>
          <w:spacing w:val="-5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Models”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P.</w:t>
      </w:r>
      <w:r>
        <w:rPr>
          <w:spacing w:val="-7"/>
        </w:rPr>
        <w:t> </w:t>
      </w:r>
      <w:r>
        <w:rPr/>
        <w:t>M. Robinson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C.</w:t>
      </w:r>
      <w:r>
        <w:rPr>
          <w:spacing w:val="-4"/>
        </w:rPr>
        <w:t> </w:t>
      </w:r>
      <w:r>
        <w:rPr/>
        <w:t>M.</w:t>
      </w:r>
      <w:r>
        <w:rPr>
          <w:spacing w:val="-14"/>
        </w:rPr>
        <w:t> </w:t>
      </w:r>
      <w:r>
        <w:rPr/>
        <w:t>Jarque),</w:t>
      </w:r>
      <w:r>
        <w:rPr>
          <w:spacing w:val="-16"/>
        </w:rPr>
        <w:t> </w:t>
      </w:r>
      <w:r>
        <w:rPr>
          <w:i/>
        </w:rPr>
        <w:t>International</w:t>
      </w:r>
      <w:r>
        <w:rPr>
          <w:i/>
          <w:spacing w:val="-15"/>
        </w:rPr>
        <w:t> </w:t>
      </w:r>
      <w:r>
        <w:rPr>
          <w:i/>
        </w:rPr>
        <w:t>Economic</w:t>
      </w:r>
      <w:r>
        <w:rPr>
          <w:i/>
          <w:spacing w:val="-13"/>
        </w:rPr>
        <w:t> </w:t>
      </w:r>
      <w:r>
        <w:rPr>
          <w:i/>
        </w:rPr>
        <w:t>Review</w:t>
      </w:r>
      <w:r>
        <w:rPr/>
        <w:t>,</w:t>
      </w:r>
      <w:r>
        <w:rPr>
          <w:spacing w:val="-14"/>
        </w:rPr>
        <w:t> </w:t>
      </w:r>
      <w:r>
        <w:rPr/>
        <w:t>1985,</w:t>
      </w:r>
      <w:r>
        <w:rPr>
          <w:spacing w:val="-16"/>
        </w:rPr>
        <w:t> </w:t>
      </w:r>
      <w:r>
        <w:rPr/>
        <w:t>26,</w:t>
      </w:r>
      <w:r>
        <w:rPr>
          <w:spacing w:val="-14"/>
        </w:rPr>
        <w:t> </w:t>
      </w:r>
      <w:r>
        <w:rPr/>
        <w:t>pp.</w:t>
      </w:r>
      <w:r>
        <w:rPr>
          <w:spacing w:val="-7"/>
        </w:rPr>
        <w:t> </w:t>
      </w:r>
      <w:r>
        <w:rPr/>
        <w:t>629-638.</w:t>
      </w:r>
    </w:p>
    <w:p>
      <w:pPr>
        <w:pStyle w:val="BodyText"/>
        <w:tabs>
          <w:tab w:pos="1439" w:val="left" w:leader="none"/>
        </w:tabs>
        <w:spacing w:line="235" w:lineRule="auto" w:before="224"/>
        <w:ind w:left="1440" w:right="284" w:hanging="521"/>
      </w:pPr>
      <w:r>
        <w:rPr>
          <w:spacing w:val="-4"/>
        </w:rPr>
        <w:t>15.</w:t>
      </w:r>
      <w:r>
        <w:rPr/>
        <w:tab/>
        <w:t>“The</w:t>
      </w:r>
      <w:r>
        <w:rPr>
          <w:spacing w:val="-13"/>
        </w:rPr>
        <w:t> </w:t>
      </w:r>
      <w:r>
        <w:rPr/>
        <w:t>Use</w:t>
      </w:r>
      <w:r>
        <w:rPr>
          <w:spacing w:val="-13"/>
        </w:rPr>
        <w:t> </w:t>
      </w:r>
      <w:r>
        <w:rPr/>
        <w:t>of</w:t>
      </w:r>
      <w:r>
        <w:rPr>
          <w:spacing w:val="-12"/>
        </w:rPr>
        <w:t> </w:t>
      </w:r>
      <w:r>
        <w:rPr/>
        <w:t>Linear</w:t>
      </w:r>
      <w:r>
        <w:rPr>
          <w:spacing w:val="-14"/>
        </w:rPr>
        <w:t> </w:t>
      </w:r>
      <w:r>
        <w:rPr/>
        <w:t>Approximation</w:t>
      </w:r>
      <w:r>
        <w:rPr>
          <w:spacing w:val="-14"/>
        </w:rPr>
        <w:t> </w:t>
      </w:r>
      <w:r>
        <w:rPr/>
        <w:t>to</w:t>
      </w:r>
      <w:r>
        <w:rPr>
          <w:spacing w:val="-12"/>
        </w:rPr>
        <w:t> </w:t>
      </w:r>
      <w:r>
        <w:rPr/>
        <w:t>Nonlinear</w:t>
      </w:r>
      <w:r>
        <w:rPr>
          <w:spacing w:val="-12"/>
        </w:rPr>
        <w:t> </w:t>
      </w:r>
      <w:r>
        <w:rPr/>
        <w:t>Regression</w:t>
      </w:r>
      <w:r>
        <w:rPr>
          <w:spacing w:val="-14"/>
        </w:rPr>
        <w:t> </w:t>
      </w:r>
      <w:r>
        <w:rPr/>
        <w:t>Analysis,”</w:t>
      </w:r>
      <w:r>
        <w:rPr>
          <w:spacing w:val="-14"/>
        </w:rPr>
        <w:t> </w:t>
      </w:r>
      <w:r>
        <w:rPr>
          <w:i/>
        </w:rPr>
        <w:t>Sankhyā</w:t>
      </w:r>
      <w:r>
        <w:rPr/>
        <w:t>,</w:t>
      </w:r>
      <w:r>
        <w:rPr>
          <w:spacing w:val="-12"/>
        </w:rPr>
        <w:t> </w:t>
      </w:r>
      <w:r>
        <w:rPr>
          <w:i/>
        </w:rPr>
        <w:t>Series B, </w:t>
      </w:r>
      <w:r>
        <w:rPr/>
        <w:t>1984, 46, pp. 285-290.</w:t>
      </w:r>
    </w:p>
    <w:p>
      <w:pPr>
        <w:pStyle w:val="BodyText"/>
        <w:tabs>
          <w:tab w:pos="1439" w:val="left" w:leader="none"/>
        </w:tabs>
        <w:spacing w:line="235" w:lineRule="auto" w:before="224"/>
        <w:ind w:left="1440" w:right="317" w:hanging="521"/>
      </w:pPr>
      <w:r>
        <w:rPr>
          <w:spacing w:val="-4"/>
        </w:rPr>
        <w:t>14.</w:t>
      </w:r>
      <w:r>
        <w:rPr/>
        <w:tab/>
        <w:t>“Testing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Normality</w:t>
      </w:r>
      <w:r>
        <w:rPr>
          <w:spacing w:val="-2"/>
        </w:rPr>
        <w:t> </w:t>
      </w:r>
      <w:r>
        <w:rPr/>
        <w:t>Assumption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Limited</w:t>
      </w:r>
      <w:r>
        <w:rPr>
          <w:spacing w:val="-5"/>
        </w:rPr>
        <w:t> </w:t>
      </w:r>
      <w:r>
        <w:rPr/>
        <w:t>Dependent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/>
        <w:t>Models”</w:t>
      </w:r>
      <w:r>
        <w:rPr>
          <w:spacing w:val="-4"/>
        </w:rPr>
        <w:t> </w:t>
      </w:r>
      <w:r>
        <w:rPr/>
        <w:t>(with C. M. Jarque and L. F. Lee), </w:t>
      </w:r>
      <w:r>
        <w:rPr>
          <w:i/>
        </w:rPr>
        <w:t>International Economic Review</w:t>
      </w:r>
      <w:r>
        <w:rPr/>
        <w:t>, 1984, 25, pp. 563-578.</w:t>
      </w:r>
    </w:p>
    <w:p>
      <w:pPr>
        <w:pStyle w:val="BodyText"/>
        <w:tabs>
          <w:tab w:pos="1439" w:val="left" w:leader="none"/>
        </w:tabs>
        <w:spacing w:line="232" w:lineRule="auto" w:before="227"/>
        <w:ind w:left="1440" w:right="494" w:hanging="521"/>
      </w:pPr>
      <w:r>
        <w:rPr>
          <w:spacing w:val="-4"/>
        </w:rPr>
        <w:t>13.</w:t>
      </w:r>
      <w:r>
        <w:rPr/>
        <w:tab/>
        <w:t>“A</w:t>
      </w:r>
      <w:r>
        <w:rPr>
          <w:spacing w:val="-1"/>
        </w:rPr>
        <w:t> </w:t>
      </w:r>
      <w:r>
        <w:rPr/>
        <w:t>Note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Linear</w:t>
      </w:r>
      <w:r>
        <w:rPr>
          <w:spacing w:val="-4"/>
        </w:rPr>
        <w:t> </w:t>
      </w:r>
      <w:r>
        <w:rPr/>
        <w:t>Approximation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Hypothesis</w:t>
      </w:r>
      <w:r>
        <w:rPr>
          <w:spacing w:val="-4"/>
        </w:rPr>
        <w:t> </w:t>
      </w:r>
      <w:r>
        <w:rPr/>
        <w:t>Testing”</w:t>
      </w:r>
      <w:r>
        <w:rPr>
          <w:spacing w:val="-2"/>
        </w:rPr>
        <w:t> </w:t>
      </w:r>
      <w:r>
        <w:rPr/>
        <w:t>(with</w:t>
      </w:r>
      <w:r>
        <w:rPr>
          <w:spacing w:val="-5"/>
        </w:rPr>
        <w:t> </w:t>
      </w:r>
      <w:r>
        <w:rPr/>
        <w:t>R.</w:t>
      </w:r>
      <w:r>
        <w:rPr>
          <w:spacing w:val="-2"/>
        </w:rPr>
        <w:t> </w:t>
      </w:r>
      <w:r>
        <w:rPr/>
        <w:t>P. Byron), </w:t>
      </w:r>
      <w:r>
        <w:rPr>
          <w:i/>
        </w:rPr>
        <w:t>Economics Letters</w:t>
      </w:r>
      <w:r>
        <w:rPr/>
        <w:t>, 1983, 12, pp. 251-254.</w:t>
      </w:r>
    </w:p>
    <w:p>
      <w:pPr>
        <w:pStyle w:val="BodyText"/>
        <w:tabs>
          <w:tab w:pos="1439" w:val="left" w:leader="none"/>
        </w:tabs>
        <w:spacing w:line="249" w:lineRule="exact" w:before="242"/>
        <w:ind w:left="919"/>
      </w:pPr>
      <w:r>
        <w:rPr>
          <w:spacing w:val="-5"/>
        </w:rPr>
        <w:t>12.</w:t>
      </w:r>
      <w:r>
        <w:rPr/>
        <w:tab/>
        <w:t>“Tests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Multivariate</w:t>
      </w:r>
      <w:r>
        <w:rPr>
          <w:spacing w:val="-9"/>
        </w:rPr>
        <w:t> </w:t>
      </w:r>
      <w:r>
        <w:rPr/>
        <w:t>Normality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Pearson</w:t>
      </w:r>
      <w:r>
        <w:rPr>
          <w:spacing w:val="-8"/>
        </w:rPr>
        <w:t> </w:t>
      </w:r>
      <w:r>
        <w:rPr/>
        <w:t>Alternatives”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S.</w:t>
      </w:r>
      <w:r>
        <w:rPr>
          <w:spacing w:val="-9"/>
        </w:rPr>
        <w:t> </w:t>
      </w:r>
      <w:r>
        <w:rPr>
          <w:spacing w:val="-2"/>
        </w:rPr>
        <w:t>John),</w:t>
      </w:r>
    </w:p>
    <w:p>
      <w:pPr>
        <w:spacing w:line="249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Communications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i/>
          <w:sz w:val="22"/>
        </w:rPr>
        <w:t>Series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1983,</w:t>
      </w:r>
      <w:r>
        <w:rPr>
          <w:spacing w:val="-7"/>
          <w:sz w:val="22"/>
        </w:rPr>
        <w:t> </w:t>
      </w:r>
      <w:r>
        <w:rPr>
          <w:sz w:val="22"/>
        </w:rPr>
        <w:t>12,</w:t>
      </w:r>
      <w:r>
        <w:rPr>
          <w:spacing w:val="-8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103-</w:t>
      </w:r>
      <w:r>
        <w:rPr>
          <w:spacing w:val="-4"/>
          <w:sz w:val="22"/>
        </w:rPr>
        <w:t>117.</w:t>
      </w:r>
    </w:p>
    <w:p>
      <w:pPr>
        <w:spacing w:after="0" w:line="249" w:lineRule="exact"/>
        <w:jc w:val="left"/>
        <w:rPr>
          <w:sz w:val="22"/>
        </w:rPr>
        <w:sectPr>
          <w:pgSz w:w="12240" w:h="15840"/>
          <w:pgMar w:header="1456" w:footer="0" w:top="1620" w:bottom="280" w:left="1440" w:right="1440"/>
        </w:sectPr>
      </w:pPr>
    </w:p>
    <w:p>
      <w:pPr>
        <w:pStyle w:val="BodyText"/>
        <w:tabs>
          <w:tab w:pos="1439" w:val="left" w:leader="none"/>
        </w:tabs>
        <w:spacing w:line="235" w:lineRule="auto" w:before="175"/>
        <w:ind w:left="1440" w:right="708" w:hanging="521"/>
      </w:pPr>
      <w:r>
        <w:rPr>
          <w:spacing w:val="-4"/>
        </w:rPr>
        <w:t>11.</w:t>
      </w:r>
      <w:r>
        <w:rPr/>
        <w:tab/>
        <w:t>“Least</w:t>
      </w:r>
      <w:r>
        <w:rPr>
          <w:spacing w:val="-6"/>
        </w:rPr>
        <w:t> </w:t>
      </w:r>
      <w:r>
        <w:rPr/>
        <w:t>Squares</w:t>
      </w:r>
      <w:r>
        <w:rPr>
          <w:spacing w:val="-6"/>
        </w:rPr>
        <w:t> </w:t>
      </w:r>
      <w:r>
        <w:rPr/>
        <w:t>Approximations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Unknown</w:t>
      </w:r>
      <w:r>
        <w:rPr>
          <w:spacing w:val="-4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Functions: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Comment” (with R. P. Byron), </w:t>
      </w:r>
      <w:r>
        <w:rPr>
          <w:i/>
        </w:rPr>
        <w:t>International Economic Review</w:t>
      </w:r>
      <w:r>
        <w:rPr/>
        <w:t>, 1983, 24, pp. 255-260.</w:t>
      </w:r>
    </w:p>
    <w:p>
      <w:pPr>
        <w:tabs>
          <w:tab w:pos="1439" w:val="left" w:leader="none"/>
        </w:tabs>
        <w:spacing w:line="228" w:lineRule="auto" w:before="240"/>
        <w:ind w:left="1440" w:right="411" w:hanging="521"/>
        <w:jc w:val="left"/>
        <w:rPr>
          <w:sz w:val="22"/>
        </w:rPr>
      </w:pPr>
      <w:r>
        <w:rPr>
          <w:spacing w:val="-4"/>
          <w:sz w:val="22"/>
        </w:rPr>
        <w:t>10.</w:t>
      </w:r>
      <w:r>
        <w:rPr>
          <w:sz w:val="22"/>
        </w:rPr>
        <w:tab/>
        <w:t>“Some</w:t>
      </w:r>
      <w:r>
        <w:rPr>
          <w:spacing w:val="-14"/>
          <w:sz w:val="22"/>
        </w:rPr>
        <w:t> </w:t>
      </w:r>
      <w:r>
        <w:rPr>
          <w:sz w:val="22"/>
        </w:rPr>
        <w:t>Exact</w:t>
      </w:r>
      <w:r>
        <w:rPr>
          <w:spacing w:val="-16"/>
          <w:sz w:val="22"/>
        </w:rPr>
        <w:t> </w:t>
      </w:r>
      <w:r>
        <w:rPr>
          <w:sz w:val="22"/>
        </w:rPr>
        <w:t>Tests</w:t>
      </w:r>
      <w:r>
        <w:rPr>
          <w:spacing w:val="-17"/>
          <w:sz w:val="22"/>
        </w:rPr>
        <w:t> </w:t>
      </w:r>
      <w:r>
        <w:rPr>
          <w:sz w:val="22"/>
        </w:rPr>
        <w:t>for</w:t>
      </w:r>
      <w:r>
        <w:rPr>
          <w:spacing w:val="-16"/>
          <w:sz w:val="22"/>
        </w:rPr>
        <w:t> </w:t>
      </w:r>
      <w:r>
        <w:rPr>
          <w:sz w:val="22"/>
        </w:rPr>
        <w:t>Model</w:t>
      </w:r>
      <w:r>
        <w:rPr>
          <w:spacing w:val="-16"/>
          <w:sz w:val="22"/>
        </w:rPr>
        <w:t> </w:t>
      </w:r>
      <w:r>
        <w:rPr>
          <w:sz w:val="22"/>
        </w:rPr>
        <w:t>Specification”</w:t>
      </w:r>
      <w:r>
        <w:rPr>
          <w:spacing w:val="-14"/>
          <w:sz w:val="22"/>
        </w:rPr>
        <w:t> </w:t>
      </w:r>
      <w:r>
        <w:rPr>
          <w:sz w:val="22"/>
        </w:rPr>
        <w:t>(with</w:t>
      </w:r>
      <w:r>
        <w:rPr>
          <w:spacing w:val="-17"/>
          <w:sz w:val="22"/>
        </w:rPr>
        <w:t> </w:t>
      </w:r>
      <w:r>
        <w:rPr>
          <w:sz w:val="22"/>
        </w:rPr>
        <w:t>M.</w:t>
      </w:r>
      <w:r>
        <w:rPr>
          <w:spacing w:val="-14"/>
          <w:sz w:val="22"/>
        </w:rPr>
        <w:t> </w:t>
      </w:r>
      <w:r>
        <w:rPr>
          <w:sz w:val="22"/>
        </w:rPr>
        <w:t>McAleer),</w:t>
      </w:r>
      <w:r>
        <w:rPr>
          <w:spacing w:val="-1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1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6"/>
          <w:sz w:val="22"/>
        </w:rPr>
        <w:t> </w:t>
      </w:r>
      <w:r>
        <w:rPr>
          <w:i/>
          <w:sz w:val="22"/>
        </w:rPr>
        <w:t>Economics and Statistics</w:t>
      </w:r>
      <w:r>
        <w:rPr>
          <w:sz w:val="22"/>
        </w:rPr>
        <w:t>, 1983, 65, pp. 351-354.</w:t>
      </w:r>
    </w:p>
    <w:p>
      <w:pPr>
        <w:pStyle w:val="BodyText"/>
        <w:tabs>
          <w:tab w:pos="1439" w:val="left" w:leader="none"/>
        </w:tabs>
        <w:spacing w:line="232" w:lineRule="auto" w:before="226"/>
        <w:ind w:left="1440" w:right="439" w:hanging="521"/>
      </w:pPr>
      <w:r>
        <w:rPr>
          <w:spacing w:val="-6"/>
        </w:rPr>
        <w:t>9.</w:t>
      </w:r>
      <w:r>
        <w:rPr/>
        <w:tab/>
        <w:t>“Model</w:t>
      </w:r>
      <w:r>
        <w:rPr>
          <w:spacing w:val="-2"/>
        </w:rPr>
        <w:t> </w:t>
      </w:r>
      <w:r>
        <w:rPr/>
        <w:t>Specification</w:t>
      </w:r>
      <w:r>
        <w:rPr>
          <w:spacing w:val="-5"/>
        </w:rPr>
        <w:t> </w:t>
      </w:r>
      <w:r>
        <w:rPr/>
        <w:t>Tests</w:t>
      </w:r>
      <w:r>
        <w:rPr>
          <w:spacing w:val="-2"/>
        </w:rPr>
        <w:t> </w:t>
      </w:r>
      <w:r>
        <w:rPr/>
        <w:t>Against</w:t>
      </w:r>
      <w:r>
        <w:rPr>
          <w:spacing w:val="-4"/>
        </w:rPr>
        <w:t> </w:t>
      </w:r>
      <w:r>
        <w:rPr>
          <w:spacing w:val="15"/>
        </w:rPr>
        <w:t>Non</w:t>
      </w:r>
      <w:r>
        <w:rPr>
          <w:spacing w:val="-27"/>
        </w:rPr>
        <w:t> </w:t>
      </w:r>
      <w:r>
        <w:rPr/>
        <w:t>-Nested</w:t>
      </w:r>
      <w:r>
        <w:rPr>
          <w:spacing w:val="-5"/>
        </w:rPr>
        <w:t> </w:t>
      </w:r>
      <w:r>
        <w:rPr/>
        <w:t>Alternatives</w:t>
      </w:r>
      <w:r>
        <w:rPr>
          <w:spacing w:val="-11"/>
        </w:rPr>
        <w:t> </w:t>
      </w:r>
      <w:r>
        <w:rPr/>
        <w:t>:</w:t>
      </w:r>
      <w:r>
        <w:rPr>
          <w:spacing w:val="-4"/>
        </w:rPr>
        <w:t> </w:t>
      </w:r>
      <w:r>
        <w:rPr/>
        <w:t>Comment”</w:t>
      </w:r>
      <w:r>
        <w:rPr>
          <w:spacing w:val="40"/>
        </w:rPr>
        <w:t> </w:t>
      </w:r>
      <w:r>
        <w:rPr/>
        <w:t>(with</w:t>
      </w:r>
      <w:r>
        <w:rPr>
          <w:spacing w:val="-5"/>
        </w:rPr>
        <w:t> </w:t>
      </w:r>
      <w:r>
        <w:rPr/>
        <w:t>M. McAleer), </w:t>
      </w:r>
      <w:r>
        <w:rPr>
          <w:i/>
        </w:rPr>
        <w:t>Econometric Reviews</w:t>
      </w:r>
      <w:r>
        <w:rPr/>
        <w:t>, 1983, 2, pp. 121-130.</w:t>
      </w:r>
    </w:p>
    <w:p>
      <w:pPr>
        <w:pStyle w:val="BodyText"/>
        <w:tabs>
          <w:tab w:pos="1439" w:val="left" w:leader="none"/>
        </w:tabs>
        <w:spacing w:line="249" w:lineRule="exact" w:before="223"/>
        <w:ind w:left="919"/>
      </w:pPr>
      <w:r>
        <w:rPr>
          <w:spacing w:val="-5"/>
        </w:rPr>
        <w:t>8.</w:t>
      </w:r>
      <w:r>
        <w:rPr/>
        <w:tab/>
        <w:t>“Linearized</w:t>
      </w:r>
      <w:r>
        <w:rPr>
          <w:spacing w:val="-8"/>
        </w:rPr>
        <w:t> </w:t>
      </w:r>
      <w:r>
        <w:rPr/>
        <w:t>Estimation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Nonlinear</w:t>
      </w:r>
      <w:r>
        <w:rPr>
          <w:spacing w:val="-7"/>
        </w:rPr>
        <w:t> </w:t>
      </w:r>
      <w:r>
        <w:rPr/>
        <w:t>Single</w:t>
      </w:r>
      <w:r>
        <w:rPr>
          <w:spacing w:val="-7"/>
        </w:rPr>
        <w:t> </w:t>
      </w:r>
      <w:r>
        <w:rPr/>
        <w:t>Equation</w:t>
      </w:r>
      <w:r>
        <w:rPr>
          <w:spacing w:val="-8"/>
        </w:rPr>
        <w:t> </w:t>
      </w:r>
      <w:r>
        <w:rPr/>
        <w:t>Functions”</w:t>
      </w:r>
      <w:r>
        <w:rPr>
          <w:spacing w:val="-7"/>
        </w:rPr>
        <w:t> </w:t>
      </w:r>
      <w:r>
        <w:rPr/>
        <w:t>(with</w:t>
      </w:r>
      <w:r>
        <w:rPr>
          <w:spacing w:val="-5"/>
        </w:rPr>
        <w:t> </w:t>
      </w:r>
      <w:r>
        <w:rPr/>
        <w:t>R.</w:t>
      </w:r>
      <w:r>
        <w:rPr>
          <w:spacing w:val="-5"/>
        </w:rPr>
        <w:t> </w:t>
      </w:r>
      <w:r>
        <w:rPr/>
        <w:t>P.</w:t>
      </w:r>
      <w:r>
        <w:rPr>
          <w:spacing w:val="-7"/>
        </w:rPr>
        <w:t> </w:t>
      </w:r>
      <w:r>
        <w:rPr>
          <w:spacing w:val="-2"/>
        </w:rPr>
        <w:t>Byron),</w:t>
      </w:r>
    </w:p>
    <w:p>
      <w:pPr>
        <w:spacing w:line="249" w:lineRule="exact" w:before="0"/>
        <w:ind w:left="1440" w:right="0" w:firstLine="0"/>
        <w:jc w:val="left"/>
        <w:rPr>
          <w:sz w:val="22"/>
        </w:rPr>
      </w:pPr>
      <w:r>
        <w:rPr>
          <w:i/>
          <w:sz w:val="22"/>
        </w:rPr>
        <w:t>International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1983,</w:t>
      </w:r>
      <w:r>
        <w:rPr>
          <w:spacing w:val="-9"/>
          <w:sz w:val="22"/>
        </w:rPr>
        <w:t> </w:t>
      </w:r>
      <w:r>
        <w:rPr>
          <w:sz w:val="22"/>
        </w:rPr>
        <w:t>24,</w:t>
      </w:r>
      <w:r>
        <w:rPr>
          <w:spacing w:val="-6"/>
          <w:sz w:val="22"/>
        </w:rPr>
        <w:t> </w:t>
      </w:r>
      <w:r>
        <w:rPr>
          <w:sz w:val="22"/>
        </w:rPr>
        <w:t>pp.</w:t>
      </w:r>
      <w:r>
        <w:rPr>
          <w:spacing w:val="-9"/>
          <w:sz w:val="22"/>
        </w:rPr>
        <w:t> </w:t>
      </w:r>
      <w:r>
        <w:rPr>
          <w:sz w:val="22"/>
        </w:rPr>
        <w:t>237-</w:t>
      </w:r>
      <w:r>
        <w:rPr>
          <w:spacing w:val="-4"/>
          <w:sz w:val="22"/>
        </w:rPr>
        <w:t>248.</w:t>
      </w:r>
    </w:p>
    <w:p>
      <w:pPr>
        <w:pStyle w:val="BodyText"/>
        <w:tabs>
          <w:tab w:pos="1439" w:val="left" w:leader="none"/>
        </w:tabs>
        <w:spacing w:line="228" w:lineRule="auto" w:before="240"/>
        <w:ind w:left="1440" w:right="383" w:hanging="521"/>
      </w:pPr>
      <w:r>
        <w:rPr>
          <w:spacing w:val="-6"/>
        </w:rPr>
        <w:t>7.</w:t>
      </w:r>
      <w:r>
        <w:rPr/>
        <w:tab/>
        <w:t>“Model</w:t>
      </w:r>
      <w:r>
        <w:rPr>
          <w:spacing w:val="-2"/>
        </w:rPr>
        <w:t> </w:t>
      </w:r>
      <w:r>
        <w:rPr/>
        <w:t>Specification</w:t>
      </w:r>
      <w:r>
        <w:rPr>
          <w:spacing w:val="-6"/>
        </w:rPr>
        <w:t> </w:t>
      </w:r>
      <w:r>
        <w:rPr/>
        <w:t>Tests: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Simultaneous</w:t>
      </w:r>
      <w:r>
        <w:rPr>
          <w:spacing w:val="-5"/>
        </w:rPr>
        <w:t> </w:t>
      </w:r>
      <w:r>
        <w:rPr/>
        <w:t>Approach”</w:t>
      </w:r>
      <w:r>
        <w:rPr>
          <w:spacing w:val="-5"/>
        </w:rPr>
        <w:t> </w:t>
      </w:r>
      <w:r>
        <w:rPr/>
        <w:t>(with</w:t>
      </w:r>
      <w:r>
        <w:rPr>
          <w:spacing w:val="-3"/>
        </w:rPr>
        <w:t> </w:t>
      </w:r>
      <w:r>
        <w:rPr/>
        <w:t>C.</w:t>
      </w:r>
      <w:r>
        <w:rPr>
          <w:spacing w:val="-3"/>
        </w:rPr>
        <w:t> </w:t>
      </w:r>
      <w:r>
        <w:rPr/>
        <w:t>M.</w:t>
      </w:r>
      <w:r>
        <w:rPr>
          <w:spacing w:val="-6"/>
        </w:rPr>
        <w:t> </w:t>
      </w:r>
      <w:r>
        <w:rPr/>
        <w:t>Jarque),</w:t>
      </w:r>
      <w:r>
        <w:rPr>
          <w:spacing w:val="-3"/>
        </w:rPr>
        <w:t> </w:t>
      </w:r>
      <w:r>
        <w:rPr>
          <w:i/>
        </w:rPr>
        <w:t>Journal of Econometrics</w:t>
      </w:r>
      <w:r>
        <w:rPr/>
        <w:t>, 1982, 20, pp. 59-82.</w:t>
      </w:r>
    </w:p>
    <w:p>
      <w:pPr>
        <w:tabs>
          <w:tab w:pos="1439" w:val="left" w:leader="none"/>
        </w:tabs>
        <w:spacing w:before="229"/>
        <w:ind w:left="919" w:right="0" w:firstLine="0"/>
        <w:jc w:val="left"/>
        <w:rPr>
          <w:sz w:val="22"/>
        </w:rPr>
      </w:pPr>
      <w:r>
        <w:rPr>
          <w:spacing w:val="-5"/>
          <w:sz w:val="22"/>
        </w:rPr>
        <w:t>6.</w:t>
      </w:r>
      <w:r>
        <w:rPr>
          <w:sz w:val="22"/>
        </w:rPr>
        <w:tab/>
        <w:t>“A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8"/>
          <w:sz w:val="22"/>
        </w:rPr>
        <w:t> </w:t>
      </w:r>
      <w:r>
        <w:rPr>
          <w:sz w:val="22"/>
        </w:rPr>
        <w:t>Test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Normality,”</w:t>
      </w:r>
      <w:r>
        <w:rPr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1982,</w:t>
      </w:r>
      <w:r>
        <w:rPr>
          <w:spacing w:val="-7"/>
          <w:sz w:val="22"/>
        </w:rPr>
        <w:t> </w:t>
      </w:r>
      <w:r>
        <w:rPr>
          <w:sz w:val="22"/>
        </w:rPr>
        <w:t>9,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263-</w:t>
      </w:r>
      <w:r>
        <w:rPr>
          <w:spacing w:val="-4"/>
          <w:sz w:val="22"/>
        </w:rPr>
        <w:t>268.</w:t>
      </w:r>
    </w:p>
    <w:p>
      <w:pPr>
        <w:pStyle w:val="BodyText"/>
        <w:tabs>
          <w:tab w:pos="1439" w:val="left" w:leader="none"/>
        </w:tabs>
        <w:spacing w:line="228" w:lineRule="auto" w:before="247"/>
        <w:ind w:left="1440" w:right="367" w:hanging="521"/>
      </w:pPr>
      <w:r>
        <w:rPr>
          <w:spacing w:val="-6"/>
        </w:rPr>
        <w:t>5.</w:t>
      </w:r>
      <w:r>
        <w:rPr/>
        <w:tab/>
        <w:t>“Efficient</w:t>
      </w:r>
      <w:r>
        <w:rPr>
          <w:spacing w:val="27"/>
        </w:rPr>
        <w:t> </w:t>
      </w:r>
      <w:r>
        <w:rPr/>
        <w:t>Specification Tests</w:t>
      </w:r>
      <w:r>
        <w:rPr>
          <w:spacing w:val="28"/>
        </w:rPr>
        <w:t> </w:t>
      </w:r>
      <w:r>
        <w:rPr/>
        <w:t>for Limited Dependent</w:t>
      </w:r>
      <w:r>
        <w:rPr>
          <w:spacing w:val="27"/>
        </w:rPr>
        <w:t> </w:t>
      </w:r>
      <w:r>
        <w:rPr/>
        <w:t>Variable Models” (with C. M. Jarque), </w:t>
      </w:r>
      <w:r>
        <w:rPr>
          <w:i/>
        </w:rPr>
        <w:t>Economics Letters</w:t>
      </w:r>
      <w:r>
        <w:rPr/>
        <w:t>, 1982, 9, pp. 153-160.</w:t>
      </w:r>
    </w:p>
    <w:p>
      <w:pPr>
        <w:pStyle w:val="BodyText"/>
        <w:tabs>
          <w:tab w:pos="1439" w:val="left" w:leader="none"/>
        </w:tabs>
        <w:spacing w:line="228" w:lineRule="auto" w:before="239"/>
        <w:ind w:left="1440" w:right="355" w:hanging="521"/>
      </w:pPr>
      <w:r>
        <w:rPr>
          <w:spacing w:val="-6"/>
        </w:rPr>
        <w:t>4.</w:t>
      </w:r>
      <w:r>
        <w:rPr/>
        <w:tab/>
        <w:t>“A Note on Testing Demand Homogeneity,” Journal </w:t>
      </w:r>
      <w:r>
        <w:rPr>
          <w:i/>
        </w:rPr>
        <w:t>of Econometrics</w:t>
      </w:r>
      <w:r>
        <w:rPr/>
        <w:t>, 1982, 18,</w:t>
      </w:r>
      <w:r>
        <w:rPr>
          <w:spacing w:val="40"/>
        </w:rPr>
        <w:t> </w:t>
      </w:r>
      <w:r>
        <w:rPr/>
        <w:t>pp. </w:t>
      </w:r>
      <w:r>
        <w:rPr>
          <w:spacing w:val="-2"/>
        </w:rPr>
        <w:t>291-294.</w:t>
      </w:r>
    </w:p>
    <w:p>
      <w:pPr>
        <w:pStyle w:val="BodyText"/>
        <w:tabs>
          <w:tab w:pos="1439" w:val="left" w:leader="none"/>
        </w:tabs>
        <w:spacing w:line="230" w:lineRule="auto" w:before="235"/>
        <w:ind w:left="1440" w:right="355" w:hanging="521"/>
      </w:pPr>
      <w:r>
        <w:rPr>
          <w:spacing w:val="-6"/>
        </w:rPr>
        <w:t>3.</w:t>
      </w:r>
      <w:r>
        <w:rPr/>
        <w:tab/>
        <w:t>“Further</w:t>
      </w:r>
      <w:r>
        <w:rPr>
          <w:spacing w:val="32"/>
        </w:rPr>
        <w:t> </w:t>
      </w:r>
      <w:r>
        <w:rPr/>
        <w:t>Evidence</w:t>
      </w:r>
      <w:r>
        <w:rPr>
          <w:spacing w:val="32"/>
        </w:rPr>
        <w:t> </w:t>
      </w:r>
      <w:r>
        <w:rPr/>
        <w:t>on</w:t>
      </w:r>
      <w:r>
        <w:rPr>
          <w:spacing w:val="34"/>
        </w:rPr>
        <w:t> </w:t>
      </w:r>
      <w:r>
        <w:rPr/>
        <w:t>Asymptotic</w:t>
      </w:r>
      <w:r>
        <w:rPr>
          <w:spacing w:val="32"/>
        </w:rPr>
        <w:t> </w:t>
      </w:r>
      <w:r>
        <w:rPr/>
        <w:t>Tests</w:t>
      </w:r>
      <w:r>
        <w:rPr>
          <w:spacing w:val="34"/>
        </w:rPr>
        <w:t> </w:t>
      </w:r>
      <w:r>
        <w:rPr/>
        <w:t>for</w:t>
      </w:r>
      <w:r>
        <w:rPr>
          <w:spacing w:val="32"/>
        </w:rPr>
        <w:t> </w:t>
      </w:r>
      <w:r>
        <w:rPr/>
        <w:t>Homogeneity</w:t>
      </w:r>
      <w:r>
        <w:rPr>
          <w:spacing w:val="31"/>
        </w:rPr>
        <w:t> </w:t>
      </w:r>
      <w:r>
        <w:rPr/>
        <w:t>and</w:t>
      </w:r>
      <w:r>
        <w:rPr>
          <w:spacing w:val="31"/>
        </w:rPr>
        <w:t> </w:t>
      </w:r>
      <w:r>
        <w:rPr/>
        <w:t>Symmetry</w:t>
      </w:r>
      <w:r>
        <w:rPr>
          <w:spacing w:val="31"/>
        </w:rPr>
        <w:t> </w:t>
      </w:r>
      <w:r>
        <w:rPr/>
        <w:t>in</w:t>
      </w:r>
      <w:r>
        <w:rPr>
          <w:spacing w:val="34"/>
        </w:rPr>
        <w:t> </w:t>
      </w:r>
      <w:r>
        <w:rPr/>
        <w:t>Large Demand</w:t>
      </w:r>
      <w:r>
        <w:rPr>
          <w:spacing w:val="3"/>
        </w:rPr>
        <w:t> </w:t>
      </w:r>
      <w:r>
        <w:rPr/>
        <w:t>Systems”</w:t>
      </w:r>
      <w:r>
        <w:rPr>
          <w:spacing w:val="3"/>
        </w:rPr>
        <w:t> </w:t>
      </w:r>
      <w:r>
        <w:rPr/>
        <w:t>(with</w:t>
      </w:r>
      <w:r>
        <w:rPr>
          <w:spacing w:val="4"/>
        </w:rPr>
        <w:t> </w:t>
      </w:r>
      <w:r>
        <w:rPr/>
        <w:t>R.</w:t>
      </w:r>
      <w:r>
        <w:rPr>
          <w:spacing w:val="3"/>
        </w:rPr>
        <w:t> </w:t>
      </w:r>
      <w:r>
        <w:rPr/>
        <w:t>P.</w:t>
      </w:r>
      <w:r>
        <w:rPr>
          <w:spacing w:val="5"/>
        </w:rPr>
        <w:t> </w:t>
      </w:r>
      <w:r>
        <w:rPr/>
        <w:t>Byron</w:t>
      </w:r>
      <w:r>
        <w:rPr>
          <w:spacing w:val="4"/>
        </w:rPr>
        <w:t> </w:t>
      </w:r>
      <w:r>
        <w:rPr/>
        <w:t>and</w:t>
      </w:r>
      <w:r>
        <w:rPr>
          <w:spacing w:val="3"/>
        </w:rPr>
        <w:t> </w:t>
      </w:r>
      <w:r>
        <w:rPr/>
        <w:t>C.</w:t>
      </w:r>
      <w:r>
        <w:rPr>
          <w:spacing w:val="3"/>
        </w:rPr>
        <w:t> </w:t>
      </w:r>
      <w:r>
        <w:rPr/>
        <w:t>M.</w:t>
      </w:r>
      <w:r>
        <w:rPr>
          <w:spacing w:val="4"/>
        </w:rPr>
        <w:t> </w:t>
      </w:r>
      <w:r>
        <w:rPr/>
        <w:t>Jarque),</w:t>
      </w:r>
      <w:r>
        <w:rPr>
          <w:spacing w:val="3"/>
        </w:rPr>
        <w:t> </w:t>
      </w:r>
      <w:r>
        <w:rPr>
          <w:i/>
        </w:rPr>
        <w:t>Economics</w:t>
      </w:r>
      <w:r>
        <w:rPr>
          <w:i/>
          <w:spacing w:val="4"/>
        </w:rPr>
        <w:t> </w:t>
      </w:r>
      <w:r>
        <w:rPr>
          <w:i/>
        </w:rPr>
        <w:t>Letters</w:t>
      </w:r>
      <w:r>
        <w:rPr/>
        <w:t>,</w:t>
      </w:r>
      <w:r>
        <w:rPr>
          <w:spacing w:val="3"/>
        </w:rPr>
        <w:t> </w:t>
      </w:r>
      <w:r>
        <w:rPr/>
        <w:t>1981,</w:t>
      </w:r>
      <w:r>
        <w:rPr>
          <w:spacing w:val="4"/>
        </w:rPr>
        <w:t> </w:t>
      </w:r>
      <w:r>
        <w:rPr>
          <w:spacing w:val="-5"/>
        </w:rPr>
        <w:t>8,</w:t>
      </w:r>
    </w:p>
    <w:p>
      <w:pPr>
        <w:pStyle w:val="BodyText"/>
        <w:spacing w:line="241" w:lineRule="exact"/>
        <w:ind w:left="1440"/>
      </w:pPr>
      <w:r>
        <w:rPr/>
        <w:t>pp.</w:t>
      </w:r>
      <w:r>
        <w:rPr>
          <w:spacing w:val="-14"/>
        </w:rPr>
        <w:t> </w:t>
      </w:r>
      <w:r>
        <w:rPr/>
        <w:t>101-</w:t>
      </w:r>
      <w:r>
        <w:rPr>
          <w:spacing w:val="-4"/>
        </w:rPr>
        <w:t>105.</w:t>
      </w:r>
    </w:p>
    <w:p>
      <w:pPr>
        <w:pStyle w:val="BodyText"/>
        <w:spacing w:line="228" w:lineRule="auto" w:before="237"/>
        <w:ind w:left="1440" w:right="353" w:hanging="521"/>
        <w:jc w:val="both"/>
      </w:pPr>
      <w:r>
        <w:rPr/>
        <w:t>2.</w:t>
      </w:r>
      <w:r>
        <w:rPr>
          <w:spacing w:val="80"/>
        </w:rPr>
        <w:t> </w:t>
      </w:r>
      <w:r>
        <w:rPr/>
        <w:t>“Efficient Tests for Normality, Homoscedasticity and Serial Independence of Regression</w:t>
      </w:r>
      <w:r>
        <w:rPr>
          <w:spacing w:val="-1"/>
        </w:rPr>
        <w:t> </w:t>
      </w:r>
      <w:r>
        <w:rPr/>
        <w:t>Residuals: Some Monte Carlo Evidence” (with</w:t>
      </w:r>
      <w:r>
        <w:rPr>
          <w:spacing w:val="-1"/>
        </w:rPr>
        <w:t> </w:t>
      </w:r>
      <w:r>
        <w:rPr/>
        <w:t>C. M.</w:t>
      </w:r>
      <w:r>
        <w:rPr>
          <w:spacing w:val="-1"/>
        </w:rPr>
        <w:t> </w:t>
      </w:r>
      <w:r>
        <w:rPr/>
        <w:t>Jarque), </w:t>
      </w:r>
      <w:r>
        <w:rPr>
          <w:i/>
        </w:rPr>
        <w:t>Economics Letters</w:t>
      </w:r>
      <w:r>
        <w:rPr/>
        <w:t>, 1981, 7, pp. 313-318.</w:t>
      </w:r>
    </w:p>
    <w:p>
      <w:pPr>
        <w:pStyle w:val="BodyText"/>
        <w:spacing w:line="228" w:lineRule="auto" w:before="239"/>
        <w:ind w:left="1440" w:right="354" w:hanging="521"/>
        <w:jc w:val="both"/>
      </w:pPr>
      <w:r>
        <w:rPr/>
        <w:t>1.</w:t>
      </w:r>
      <w:r>
        <w:rPr>
          <w:spacing w:val="80"/>
        </w:rPr>
        <w:t> </w:t>
      </w:r>
      <w:r>
        <w:rPr/>
        <w:t>“Efficient Tests for Normality, Homoscedasticity and Serial Independence of Regression</w:t>
      </w:r>
      <w:r>
        <w:rPr>
          <w:spacing w:val="-1"/>
        </w:rPr>
        <w:t> </w:t>
      </w:r>
      <w:r>
        <w:rPr/>
        <w:t>Residuals” (with C.</w:t>
      </w:r>
      <w:r>
        <w:rPr>
          <w:spacing w:val="-1"/>
        </w:rPr>
        <w:t> </w:t>
      </w:r>
      <w:r>
        <w:rPr/>
        <w:t>M. Jarque),</w:t>
      </w:r>
      <w:r>
        <w:rPr>
          <w:spacing w:val="-1"/>
        </w:rPr>
        <w:t> </w:t>
      </w:r>
      <w:r>
        <w:rPr>
          <w:i/>
        </w:rPr>
        <w:t>Economics Letters</w:t>
      </w:r>
      <w:r>
        <w:rPr/>
        <w:t>, 1980,</w:t>
      </w:r>
      <w:r>
        <w:rPr>
          <w:spacing w:val="-1"/>
        </w:rPr>
        <w:t> </w:t>
      </w:r>
      <w:r>
        <w:rPr/>
        <w:t>6, pp.</w:t>
      </w:r>
      <w:r>
        <w:rPr>
          <w:spacing w:val="-1"/>
        </w:rPr>
        <w:t> </w:t>
      </w:r>
      <w:r>
        <w:rPr/>
        <w:t>255-259.</w:t>
      </w:r>
    </w:p>
    <w:p>
      <w:pPr>
        <w:pStyle w:val="BodyText"/>
        <w:spacing w:before="180"/>
      </w:pPr>
    </w:p>
    <w:p>
      <w:pPr>
        <w:pStyle w:val="BodyText"/>
        <w:ind w:left="360"/>
      </w:pPr>
      <w:r>
        <w:rPr>
          <w:u w:val="single"/>
        </w:rPr>
        <w:t>Articles</w:t>
      </w:r>
      <w:r>
        <w:rPr>
          <w:spacing w:val="-7"/>
          <w:u w:val="single"/>
        </w:rPr>
        <w:t> </w:t>
      </w:r>
      <w:r>
        <w:rPr>
          <w:u w:val="single"/>
        </w:rPr>
        <w:t>in</w:t>
      </w:r>
      <w:r>
        <w:rPr>
          <w:spacing w:val="-8"/>
          <w:u w:val="single"/>
        </w:rPr>
        <w:t> </w:t>
      </w:r>
      <w:r>
        <w:rPr>
          <w:u w:val="single"/>
        </w:rPr>
        <w:t>Non-Refereed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Journals</w:t>
      </w:r>
    </w:p>
    <w:p>
      <w:pPr>
        <w:spacing w:line="228" w:lineRule="auto" w:before="238"/>
        <w:ind w:left="1080" w:right="0" w:firstLine="0"/>
        <w:jc w:val="left"/>
        <w:rPr>
          <w:sz w:val="22"/>
        </w:rPr>
      </w:pPr>
      <w:r>
        <w:rPr>
          <w:sz w:val="22"/>
        </w:rPr>
        <w:t>“1997</w:t>
      </w:r>
      <w:r>
        <w:rPr>
          <w:spacing w:val="30"/>
          <w:sz w:val="22"/>
        </w:rPr>
        <w:t> </w:t>
      </w:r>
      <w:r>
        <w:rPr>
          <w:sz w:val="22"/>
        </w:rPr>
        <w:t>Illinois</w:t>
      </w:r>
      <w:r>
        <w:rPr>
          <w:spacing w:val="28"/>
          <w:sz w:val="22"/>
        </w:rPr>
        <w:t> </w:t>
      </w:r>
      <w:r>
        <w:rPr>
          <w:sz w:val="22"/>
        </w:rPr>
        <w:t>Economic</w:t>
      </w:r>
      <w:r>
        <w:rPr>
          <w:spacing w:val="31"/>
          <w:sz w:val="22"/>
        </w:rPr>
        <w:t> </w:t>
      </w:r>
      <w:r>
        <w:rPr>
          <w:sz w:val="22"/>
        </w:rPr>
        <w:t>Forecast”</w:t>
      </w:r>
      <w:r>
        <w:rPr>
          <w:spacing w:val="31"/>
          <w:sz w:val="22"/>
        </w:rPr>
        <w:t> </w:t>
      </w:r>
      <w:r>
        <w:rPr>
          <w:sz w:val="22"/>
        </w:rPr>
        <w:t>(with</w:t>
      </w:r>
      <w:r>
        <w:rPr>
          <w:spacing w:val="30"/>
          <w:sz w:val="22"/>
        </w:rPr>
        <w:t> </w:t>
      </w:r>
      <w:r>
        <w:rPr>
          <w:sz w:val="22"/>
        </w:rPr>
        <w:t>H.</w:t>
      </w:r>
      <w:r>
        <w:rPr>
          <w:spacing w:val="30"/>
          <w:sz w:val="22"/>
        </w:rPr>
        <w:t> </w:t>
      </w:r>
      <w:r>
        <w:rPr>
          <w:sz w:val="22"/>
        </w:rPr>
        <w:t>Westbrook),</w:t>
      </w:r>
      <w:r>
        <w:rPr>
          <w:spacing w:val="30"/>
          <w:sz w:val="22"/>
        </w:rPr>
        <w:t> </w:t>
      </w:r>
      <w:r>
        <w:rPr>
          <w:i/>
          <w:sz w:val="22"/>
        </w:rPr>
        <w:t>Illinois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33"/>
          <w:sz w:val="22"/>
        </w:rPr>
        <w:t> </w:t>
      </w:r>
      <w:r>
        <w:rPr>
          <w:sz w:val="22"/>
        </w:rPr>
        <w:t>53, 1996, pp. 4-8.</w:t>
      </w:r>
    </w:p>
    <w:p>
      <w:pPr>
        <w:spacing w:line="228" w:lineRule="auto" w:before="239"/>
        <w:ind w:left="1080" w:right="0" w:firstLine="0"/>
        <w:jc w:val="left"/>
        <w:rPr>
          <w:sz w:val="22"/>
        </w:rPr>
      </w:pPr>
      <w:r>
        <w:rPr>
          <w:sz w:val="22"/>
        </w:rPr>
        <w:t>“1996</w:t>
      </w:r>
      <w:r>
        <w:rPr>
          <w:spacing w:val="30"/>
          <w:sz w:val="22"/>
        </w:rPr>
        <w:t> </w:t>
      </w:r>
      <w:r>
        <w:rPr>
          <w:sz w:val="22"/>
        </w:rPr>
        <w:t>Illinois</w:t>
      </w:r>
      <w:r>
        <w:rPr>
          <w:spacing w:val="28"/>
          <w:sz w:val="22"/>
        </w:rPr>
        <w:t> </w:t>
      </w:r>
      <w:r>
        <w:rPr>
          <w:sz w:val="22"/>
        </w:rPr>
        <w:t>Economic</w:t>
      </w:r>
      <w:r>
        <w:rPr>
          <w:spacing w:val="31"/>
          <w:sz w:val="22"/>
        </w:rPr>
        <w:t> </w:t>
      </w:r>
      <w:r>
        <w:rPr>
          <w:sz w:val="22"/>
        </w:rPr>
        <w:t>Forecast”</w:t>
      </w:r>
      <w:r>
        <w:rPr>
          <w:spacing w:val="31"/>
          <w:sz w:val="22"/>
        </w:rPr>
        <w:t> </w:t>
      </w:r>
      <w:r>
        <w:rPr>
          <w:sz w:val="22"/>
        </w:rPr>
        <w:t>(with</w:t>
      </w:r>
      <w:r>
        <w:rPr>
          <w:spacing w:val="30"/>
          <w:sz w:val="22"/>
        </w:rPr>
        <w:t> </w:t>
      </w:r>
      <w:r>
        <w:rPr>
          <w:sz w:val="22"/>
        </w:rPr>
        <w:t>H.</w:t>
      </w:r>
      <w:r>
        <w:rPr>
          <w:spacing w:val="30"/>
          <w:sz w:val="22"/>
        </w:rPr>
        <w:t> </w:t>
      </w:r>
      <w:r>
        <w:rPr>
          <w:sz w:val="22"/>
        </w:rPr>
        <w:t>Westbrook),</w:t>
      </w:r>
      <w:r>
        <w:rPr>
          <w:spacing w:val="30"/>
          <w:sz w:val="22"/>
        </w:rPr>
        <w:t> </w:t>
      </w:r>
      <w:r>
        <w:rPr>
          <w:i/>
          <w:sz w:val="22"/>
        </w:rPr>
        <w:t>Illinois</w:t>
      </w:r>
      <w:r>
        <w:rPr>
          <w:i/>
          <w:spacing w:val="28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31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33"/>
          <w:sz w:val="22"/>
        </w:rPr>
        <w:t> </w:t>
      </w:r>
      <w:r>
        <w:rPr>
          <w:sz w:val="22"/>
        </w:rPr>
        <w:t>52, 1995, pp. 5-9.</w:t>
      </w:r>
    </w:p>
    <w:p>
      <w:pPr>
        <w:spacing w:line="228" w:lineRule="auto" w:before="239"/>
        <w:ind w:left="1080" w:right="0" w:firstLine="0"/>
        <w:jc w:val="left"/>
        <w:rPr>
          <w:sz w:val="22"/>
        </w:rPr>
      </w:pPr>
      <w:r>
        <w:rPr>
          <w:sz w:val="22"/>
        </w:rPr>
        <w:t>“1995</w:t>
      </w:r>
      <w:r>
        <w:rPr>
          <w:spacing w:val="40"/>
          <w:sz w:val="22"/>
        </w:rPr>
        <w:t> </w:t>
      </w:r>
      <w:r>
        <w:rPr>
          <w:sz w:val="22"/>
        </w:rPr>
        <w:t>Illinois</w:t>
      </w:r>
      <w:r>
        <w:rPr>
          <w:spacing w:val="40"/>
          <w:sz w:val="22"/>
        </w:rPr>
        <w:t> </w:t>
      </w:r>
      <w:r>
        <w:rPr>
          <w:sz w:val="22"/>
        </w:rPr>
        <w:t>Economic</w:t>
      </w:r>
      <w:r>
        <w:rPr>
          <w:spacing w:val="40"/>
          <w:sz w:val="22"/>
        </w:rPr>
        <w:t> </w:t>
      </w:r>
      <w:r>
        <w:rPr>
          <w:sz w:val="22"/>
        </w:rPr>
        <w:t>Forecast”</w:t>
      </w:r>
      <w:r>
        <w:rPr>
          <w:spacing w:val="40"/>
          <w:sz w:val="22"/>
        </w:rPr>
        <w:t> </w:t>
      </w:r>
      <w:r>
        <w:rPr>
          <w:sz w:val="22"/>
        </w:rPr>
        <w:t>(with</w:t>
      </w:r>
      <w:r>
        <w:rPr>
          <w:spacing w:val="40"/>
          <w:sz w:val="22"/>
        </w:rPr>
        <w:t> </w:t>
      </w:r>
      <w:r>
        <w:rPr>
          <w:sz w:val="22"/>
        </w:rPr>
        <w:t>G.</w:t>
      </w:r>
      <w:r>
        <w:rPr>
          <w:spacing w:val="40"/>
          <w:sz w:val="22"/>
        </w:rPr>
        <w:t> </w:t>
      </w:r>
      <w:r>
        <w:rPr>
          <w:sz w:val="22"/>
        </w:rPr>
        <w:t>H.</w:t>
      </w:r>
      <w:r>
        <w:rPr>
          <w:spacing w:val="40"/>
          <w:sz w:val="22"/>
        </w:rPr>
        <w:t> </w:t>
      </w:r>
      <w:r>
        <w:rPr>
          <w:sz w:val="22"/>
        </w:rPr>
        <w:t>Peebles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H.</w:t>
      </w:r>
      <w:r>
        <w:rPr>
          <w:spacing w:val="40"/>
          <w:sz w:val="22"/>
        </w:rPr>
        <w:t> </w:t>
      </w:r>
      <w:r>
        <w:rPr>
          <w:sz w:val="22"/>
        </w:rPr>
        <w:t>Westbrook),</w:t>
      </w:r>
      <w:r>
        <w:rPr>
          <w:spacing w:val="40"/>
          <w:sz w:val="22"/>
        </w:rPr>
        <w:t> </w:t>
      </w:r>
      <w:r>
        <w:rPr>
          <w:i/>
          <w:sz w:val="22"/>
        </w:rPr>
        <w:t>Illinois Business Review</w:t>
      </w:r>
      <w:r>
        <w:rPr>
          <w:sz w:val="22"/>
        </w:rPr>
        <w:t>, 51, 1994, pp. 5-9.</w:t>
      </w:r>
    </w:p>
    <w:p>
      <w:pPr>
        <w:pStyle w:val="BodyText"/>
        <w:spacing w:before="216"/>
      </w:pPr>
    </w:p>
    <w:p>
      <w:pPr>
        <w:pStyle w:val="BodyText"/>
        <w:ind w:left="360"/>
      </w:pPr>
      <w:r>
        <w:rPr>
          <w:u w:val="single"/>
        </w:rPr>
        <w:t>Published</w:t>
      </w:r>
      <w:r>
        <w:rPr>
          <w:spacing w:val="-11"/>
          <w:u w:val="single"/>
        </w:rPr>
        <w:t> </w:t>
      </w:r>
      <w:r>
        <w:rPr>
          <w:spacing w:val="-2"/>
          <w:u w:val="single"/>
        </w:rPr>
        <w:t>Proceedings</w:t>
      </w:r>
    </w:p>
    <w:p>
      <w:pPr>
        <w:spacing w:line="230" w:lineRule="auto" w:before="241"/>
        <w:ind w:left="1440" w:right="350" w:hanging="360"/>
        <w:jc w:val="both"/>
        <w:rPr>
          <w:sz w:val="22"/>
        </w:rPr>
      </w:pPr>
      <w:r>
        <w:rPr>
          <w:sz w:val="22"/>
        </w:rPr>
        <w:t>9.</w:t>
      </w:r>
      <w:r>
        <w:rPr>
          <w:spacing w:val="67"/>
          <w:sz w:val="22"/>
        </w:rPr>
        <w:t> </w:t>
      </w:r>
      <w:r>
        <w:rPr>
          <w:sz w:val="22"/>
        </w:rPr>
        <w:t>”Three Scores and 15 Years (1948</w:t>
      </w:r>
      <w:r>
        <w:rPr>
          <w:spacing w:val="-14"/>
          <w:sz w:val="22"/>
        </w:rPr>
        <w:t> </w:t>
      </w:r>
      <w:r>
        <w:rPr>
          <w:rFonts w:ascii="SimSun" w:hAnsi="SimSun"/>
          <w:sz w:val="22"/>
        </w:rPr>
        <w:t>–</w:t>
      </w:r>
      <w:r>
        <w:rPr>
          <w:rFonts w:ascii="SimSun" w:hAnsi="SimSun"/>
          <w:spacing w:val="-28"/>
          <w:sz w:val="22"/>
        </w:rPr>
        <w:t> </w:t>
      </w:r>
      <w:r>
        <w:rPr>
          <w:sz w:val="22"/>
        </w:rPr>
        <w:t>2023) of Rao’s Score Test: A Brief History” (with Y.</w:t>
      </w:r>
      <w:r>
        <w:rPr>
          <w:spacing w:val="80"/>
          <w:sz w:val="22"/>
        </w:rPr>
        <w:t>  </w:t>
      </w:r>
      <w:r>
        <w:rPr>
          <w:sz w:val="22"/>
        </w:rPr>
        <w:t>Bilias), </w:t>
      </w:r>
      <w:r>
        <w:rPr>
          <w:i/>
          <w:sz w:val="22"/>
        </w:rPr>
        <w:t>Proceedings of the American Statistical Association</w:t>
      </w:r>
      <w:r>
        <w:rPr>
          <w:sz w:val="22"/>
        </w:rPr>
        <w:t>, 2024, pp. </w:t>
      </w:r>
      <w:r>
        <w:rPr>
          <w:spacing w:val="-2"/>
          <w:sz w:val="22"/>
        </w:rPr>
        <w:t>1</w:t>
      </w:r>
      <w:r>
        <w:rPr>
          <w:rFonts w:ascii="SimSun" w:hAnsi="SimSun"/>
          <w:spacing w:val="-2"/>
          <w:sz w:val="22"/>
        </w:rPr>
        <w:t>–</w:t>
      </w:r>
      <w:r>
        <w:rPr>
          <w:spacing w:val="-2"/>
          <w:sz w:val="22"/>
        </w:rPr>
        <w:t>27.</w:t>
      </w:r>
    </w:p>
    <w:p>
      <w:pPr>
        <w:pStyle w:val="BodyText"/>
        <w:spacing w:line="228" w:lineRule="auto" w:before="237"/>
        <w:ind w:left="1190" w:right="351" w:hanging="272"/>
        <w:jc w:val="both"/>
      </w:pPr>
      <w:r>
        <w:rPr/>
        <w:t>8. “A Complete History of Delta Method” (with Malabika Koley), Proceedings of</w:t>
      </w:r>
      <w:r>
        <w:rPr>
          <w:spacing w:val="40"/>
        </w:rPr>
        <w:t> </w:t>
      </w:r>
      <w:r>
        <w:rPr/>
        <w:t>ICOAFF’ 20, VII International Conference on Applied Economics and Finance, August 21-22, 2020, Izmir, Turkey, pp. 33-47.</w:t>
      </w:r>
    </w:p>
    <w:p>
      <w:pPr>
        <w:pStyle w:val="BodyText"/>
        <w:spacing w:after="0" w:line="228" w:lineRule="auto"/>
        <w:jc w:val="both"/>
        <w:sectPr>
          <w:pgSz w:w="12240" w:h="15840"/>
          <w:pgMar w:header="1456" w:footer="0" w:top="1660" w:bottom="280" w:left="1440" w:right="1440"/>
        </w:sectPr>
      </w:pPr>
    </w:p>
    <w:p>
      <w:pPr>
        <w:spacing w:line="228" w:lineRule="auto" w:before="194"/>
        <w:ind w:left="1190" w:right="350" w:hanging="272"/>
        <w:jc w:val="both"/>
        <w:rPr>
          <w:sz w:val="22"/>
        </w:rPr>
      </w:pPr>
      <w:r>
        <w:rPr>
          <w:sz w:val="22"/>
        </w:rPr>
        <w:t>7. “Neyman’s Smooth Test and Its Use in Statistics and Econometrics” (with A. Ghosh), </w:t>
      </w:r>
      <w:r>
        <w:rPr>
          <w:i/>
          <w:sz w:val="22"/>
        </w:rPr>
        <w:t>Proceedings of the International Conference on Recent Developments in Statistics and Probability and Their Applications</w:t>
      </w:r>
      <w:r>
        <w:rPr>
          <w:sz w:val="22"/>
        </w:rPr>
        <w:t>, 2001, pp. 43-45.</w:t>
      </w:r>
    </w:p>
    <w:p>
      <w:pPr>
        <w:spacing w:line="225" w:lineRule="auto" w:before="216"/>
        <w:ind w:left="1190" w:right="353" w:hanging="272"/>
        <w:jc w:val="both"/>
        <w:rPr>
          <w:sz w:val="22"/>
        </w:rPr>
      </w:pPr>
      <w:r>
        <w:rPr>
          <w:sz w:val="22"/>
        </w:rPr>
        <w:t>6. “Rao’s Score, Neyman’s C(</w:t>
      </w:r>
      <w:r>
        <w:rPr>
          <w:rFonts w:ascii="Symbol" w:hAnsi="Symbol"/>
          <w:sz w:val="23"/>
        </w:rPr>
        <w:t></w:t>
      </w:r>
      <w:r>
        <w:rPr>
          <w:sz w:val="22"/>
        </w:rPr>
        <w:t>) and Silvey’s LM Tests: An Essay on Historical Developments and Some New Results” (with Y. Billias), </w:t>
      </w:r>
      <w:r>
        <w:rPr>
          <w:i/>
          <w:sz w:val="22"/>
        </w:rPr>
        <w:t>Proceedings of the American Statistical Association, Business and Economic Statistics Section</w:t>
      </w:r>
      <w:r>
        <w:rPr>
          <w:sz w:val="22"/>
        </w:rPr>
        <w:t>, 1997, pp. 18-27.</w:t>
      </w:r>
    </w:p>
    <w:p>
      <w:pPr>
        <w:spacing w:line="228" w:lineRule="auto" w:before="242"/>
        <w:ind w:left="1190" w:right="350" w:hanging="272"/>
        <w:jc w:val="both"/>
        <w:rPr>
          <w:sz w:val="22"/>
        </w:rPr>
      </w:pPr>
      <w:r>
        <w:rPr>
          <w:sz w:val="22"/>
        </w:rPr>
        <w:t>5. “Testing Constancy of Correlation with an Application to International equity Returns” (with S. Kim), </w:t>
      </w:r>
      <w:r>
        <w:rPr>
          <w:i/>
          <w:sz w:val="22"/>
        </w:rPr>
        <w:t>Proceedings of the Fourth International Conference on Investments and Derivatives</w:t>
      </w:r>
      <w:r>
        <w:rPr>
          <w:sz w:val="22"/>
        </w:rPr>
        <w:t>, Tokyo, 1997.</w:t>
      </w:r>
    </w:p>
    <w:p>
      <w:pPr>
        <w:spacing w:line="232" w:lineRule="auto" w:before="225"/>
        <w:ind w:left="1190" w:right="237" w:hanging="272"/>
        <w:jc w:val="both"/>
        <w:rPr>
          <w:sz w:val="22"/>
        </w:rPr>
      </w:pPr>
      <w:r>
        <w:rPr>
          <w:sz w:val="22"/>
        </w:rPr>
        <w:t>4. “Simple Diagnostic Tests for Spatial Dependence” (with L. Anselin, R. Florax and Mann J. Yoon), </w:t>
      </w:r>
      <w:r>
        <w:rPr>
          <w:i/>
          <w:sz w:val="22"/>
        </w:rPr>
        <w:t>Proceedings of the Osaka Econometrics Conference</w:t>
      </w:r>
      <w:r>
        <w:rPr>
          <w:sz w:val="22"/>
        </w:rPr>
        <w:t>, 1995, pp. 287-309.</w:t>
      </w:r>
    </w:p>
    <w:p>
      <w:pPr>
        <w:spacing w:line="228" w:lineRule="auto" w:before="241"/>
        <w:ind w:left="1190" w:right="353" w:hanging="272"/>
        <w:jc w:val="both"/>
        <w:rPr>
          <w:sz w:val="22"/>
        </w:rPr>
      </w:pPr>
      <w:r>
        <w:rPr>
          <w:sz w:val="22"/>
        </w:rPr>
        <w:t>3. “A Large Sample Normality Test Using the Score Function” (with P. T. Ng), </w:t>
      </w:r>
      <w:r>
        <w:rPr>
          <w:i/>
          <w:sz w:val="22"/>
        </w:rPr>
        <w:t>Proceedings of the American Statistical Association, Business and Economic Statistics Section</w:t>
      </w:r>
      <w:r>
        <w:rPr>
          <w:sz w:val="22"/>
        </w:rPr>
        <w:t>, 1994.</w:t>
      </w:r>
    </w:p>
    <w:p>
      <w:pPr>
        <w:spacing w:line="228" w:lineRule="auto" w:before="241"/>
        <w:ind w:left="1190" w:right="300" w:hanging="272"/>
        <w:jc w:val="both"/>
        <w:rPr>
          <w:sz w:val="22"/>
        </w:rPr>
      </w:pPr>
      <w:r>
        <w:rPr>
          <w:sz w:val="22"/>
        </w:rPr>
        <w:t>2.</w:t>
      </w:r>
      <w:r>
        <w:rPr>
          <w:spacing w:val="-1"/>
          <w:sz w:val="22"/>
        </w:rPr>
        <w:t> </w:t>
      </w:r>
      <w:r>
        <w:rPr>
          <w:sz w:val="22"/>
        </w:rPr>
        <w:t>“A</w:t>
      </w:r>
      <w:r>
        <w:rPr>
          <w:spacing w:val="-2"/>
          <w:sz w:val="22"/>
        </w:rPr>
        <w:t> </w:t>
      </w:r>
      <w:r>
        <w:rPr>
          <w:sz w:val="22"/>
        </w:rPr>
        <w:t>Test for</w:t>
      </w:r>
      <w:r>
        <w:rPr>
          <w:spacing w:val="-3"/>
          <w:sz w:val="22"/>
        </w:rPr>
        <w:t> </w:t>
      </w:r>
      <w:r>
        <w:rPr>
          <w:sz w:val="22"/>
        </w:rPr>
        <w:t>Conditional Heteroskedasticity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Time</w:t>
      </w:r>
      <w:r>
        <w:rPr>
          <w:spacing w:val="-1"/>
          <w:sz w:val="22"/>
        </w:rPr>
        <w:t> </w:t>
      </w:r>
      <w:r>
        <w:rPr>
          <w:sz w:val="22"/>
        </w:rPr>
        <w:t>Series</w:t>
      </w:r>
      <w:r>
        <w:rPr>
          <w:spacing w:val="-3"/>
          <w:sz w:val="22"/>
        </w:rPr>
        <w:t> </w:t>
      </w:r>
      <w:r>
        <w:rPr>
          <w:sz w:val="22"/>
        </w:rPr>
        <w:t>Models”</w:t>
      </w:r>
      <w:r>
        <w:rPr>
          <w:spacing w:val="-1"/>
          <w:sz w:val="22"/>
        </w:rPr>
        <w:t> </w:t>
      </w:r>
      <w:r>
        <w:rPr>
          <w:sz w:val="22"/>
        </w:rPr>
        <w:t>(with</w:t>
      </w:r>
      <w:r>
        <w:rPr>
          <w:spacing w:val="-1"/>
          <w:sz w:val="22"/>
        </w:rPr>
        <w:t> </w:t>
      </w:r>
      <w:r>
        <w:rPr>
          <w:sz w:val="22"/>
        </w:rPr>
        <w:t>M.</w:t>
      </w:r>
      <w:r>
        <w:rPr>
          <w:spacing w:val="-1"/>
          <w:sz w:val="22"/>
        </w:rPr>
        <w:t> </w:t>
      </w:r>
      <w:r>
        <w:rPr>
          <w:sz w:val="22"/>
        </w:rPr>
        <w:t>L.</w:t>
      </w:r>
      <w:r>
        <w:rPr>
          <w:spacing w:val="-1"/>
          <w:sz w:val="22"/>
        </w:rPr>
        <w:t> </w:t>
      </w:r>
      <w:r>
        <w:rPr>
          <w:sz w:val="22"/>
        </w:rPr>
        <w:t>Higgins), </w:t>
      </w:r>
      <w:r>
        <w:rPr>
          <w:i/>
          <w:sz w:val="22"/>
        </w:rPr>
        <w:t>Proceedings of the Pre-conference of the Far Eastern Meeting of the Econometric Society</w:t>
      </w:r>
      <w:r>
        <w:rPr>
          <w:sz w:val="22"/>
        </w:rPr>
        <w:t>, 1991, pp. 251-288.</w:t>
      </w:r>
    </w:p>
    <w:p>
      <w:pPr>
        <w:spacing w:line="230" w:lineRule="auto" w:before="235"/>
        <w:ind w:left="1190" w:right="365" w:hanging="272"/>
        <w:jc w:val="left"/>
        <w:rPr>
          <w:sz w:val="22"/>
        </w:rPr>
      </w:pPr>
      <w:r>
        <w:rPr>
          <w:sz w:val="22"/>
        </w:rPr>
        <w:t>1.</w:t>
      </w:r>
      <w:r>
        <w:rPr>
          <w:spacing w:val="-2"/>
          <w:sz w:val="22"/>
        </w:rPr>
        <w:t> </w:t>
      </w:r>
      <w:r>
        <w:rPr>
          <w:sz w:val="22"/>
        </w:rPr>
        <w:t>“General</w:t>
      </w:r>
      <w:r>
        <w:rPr>
          <w:spacing w:val="-4"/>
          <w:sz w:val="22"/>
        </w:rPr>
        <w:t> </w:t>
      </w:r>
      <w:r>
        <w:rPr>
          <w:sz w:val="22"/>
        </w:rPr>
        <w:t>Functional</w:t>
      </w:r>
      <w:r>
        <w:rPr>
          <w:spacing w:val="-4"/>
          <w:sz w:val="22"/>
        </w:rPr>
        <w:t> </w:t>
      </w:r>
      <w:r>
        <w:rPr>
          <w:sz w:val="22"/>
        </w:rPr>
        <w:t>Forms for</w:t>
      </w:r>
      <w:r>
        <w:rPr>
          <w:spacing w:val="-6"/>
          <w:sz w:val="22"/>
        </w:rPr>
        <w:t> </w:t>
      </w:r>
      <w:r>
        <w:rPr>
          <w:sz w:val="22"/>
        </w:rPr>
        <w:t>ARCH</w:t>
      </w:r>
      <w:r>
        <w:rPr>
          <w:spacing w:val="-1"/>
          <w:sz w:val="22"/>
        </w:rPr>
        <w:t> </w:t>
      </w:r>
      <w:r>
        <w:rPr>
          <w:sz w:val="22"/>
        </w:rPr>
        <w:t>Models”</w:t>
      </w:r>
      <w:r>
        <w:rPr>
          <w:spacing w:val="-2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5"/>
          <w:sz w:val="22"/>
        </w:rPr>
        <w:t> </w:t>
      </w:r>
      <w:r>
        <w:rPr>
          <w:sz w:val="22"/>
        </w:rPr>
        <w:t>L.</w:t>
      </w:r>
      <w:r>
        <w:rPr>
          <w:spacing w:val="-2"/>
          <w:sz w:val="22"/>
        </w:rPr>
        <w:t> </w:t>
      </w:r>
      <w:r>
        <w:rPr>
          <w:sz w:val="22"/>
        </w:rPr>
        <w:t>Higgins),</w:t>
      </w:r>
      <w:r>
        <w:rPr>
          <w:spacing w:val="-2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 American Statistical Association, Business and Economic Statistics Section</w:t>
      </w:r>
      <w:r>
        <w:rPr>
          <w:sz w:val="22"/>
        </w:rPr>
        <w:t>, 1991, pp. </w:t>
      </w:r>
      <w:r>
        <w:rPr>
          <w:spacing w:val="-2"/>
          <w:sz w:val="22"/>
        </w:rPr>
        <w:t>260-265.</w:t>
      </w:r>
    </w:p>
    <w:p>
      <w:pPr>
        <w:pStyle w:val="BodyText"/>
        <w:spacing w:before="152"/>
      </w:pPr>
    </w:p>
    <w:p>
      <w:pPr>
        <w:pStyle w:val="BodyText"/>
        <w:spacing w:before="1"/>
        <w:ind w:left="360"/>
      </w:pPr>
      <w:r>
        <w:rPr>
          <w:u w:val="single"/>
        </w:rPr>
        <w:t>Book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Reviews</w:t>
      </w:r>
    </w:p>
    <w:p>
      <w:pPr>
        <w:spacing w:line="228" w:lineRule="auto" w:before="237"/>
        <w:ind w:left="1190" w:right="259" w:hanging="272"/>
        <w:jc w:val="left"/>
        <w:rPr>
          <w:sz w:val="22"/>
        </w:rPr>
      </w:pPr>
      <w:r>
        <w:rPr>
          <w:sz w:val="22"/>
        </w:rPr>
        <w:t>4. </w:t>
      </w:r>
      <w:r>
        <w:rPr>
          <w:i/>
          <w:sz w:val="22"/>
        </w:rPr>
        <w:t>Econometric Analysis</w:t>
      </w:r>
      <w:r>
        <w:rPr>
          <w:sz w:val="22"/>
        </w:rPr>
        <w:t>, by William H. Greene in the </w:t>
      </w:r>
      <w:r>
        <w:rPr>
          <w:i/>
          <w:sz w:val="22"/>
        </w:rPr>
        <w:t>Journal of the American Statistical Association</w:t>
      </w:r>
      <w:r>
        <w:rPr>
          <w:sz w:val="22"/>
        </w:rPr>
        <w:t>, 1994, 89, pp. 1567-1569.</w:t>
      </w:r>
    </w:p>
    <w:p>
      <w:pPr>
        <w:spacing w:line="228" w:lineRule="auto" w:before="239"/>
        <w:ind w:left="1190" w:right="0" w:hanging="272"/>
        <w:jc w:val="left"/>
        <w:rPr>
          <w:sz w:val="22"/>
        </w:rPr>
      </w:pPr>
      <w:r>
        <w:rPr>
          <w:sz w:val="22"/>
        </w:rPr>
        <w:t>3.</w:t>
      </w:r>
      <w:r>
        <w:rPr>
          <w:spacing w:val="70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Methods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Econometrics</w:t>
      </w:r>
      <w:r>
        <w:rPr>
          <w:sz w:val="22"/>
        </w:rPr>
        <w:t>,</w:t>
      </w:r>
      <w:r>
        <w:rPr>
          <w:spacing w:val="40"/>
          <w:sz w:val="22"/>
        </w:rPr>
        <w:t> </w:t>
      </w:r>
      <w:r>
        <w:rPr>
          <w:sz w:val="22"/>
        </w:rPr>
        <w:t>by</w:t>
      </w:r>
      <w:r>
        <w:rPr>
          <w:spacing w:val="40"/>
          <w:sz w:val="22"/>
        </w:rPr>
        <w:t> </w:t>
      </w:r>
      <w:r>
        <w:rPr>
          <w:sz w:val="22"/>
        </w:rPr>
        <w:t>Ramu</w:t>
      </w:r>
      <w:r>
        <w:rPr>
          <w:spacing w:val="40"/>
          <w:sz w:val="22"/>
        </w:rPr>
        <w:t> </w:t>
      </w:r>
      <w:r>
        <w:rPr>
          <w:sz w:val="22"/>
        </w:rPr>
        <w:t>Ramanathan</w:t>
      </w:r>
      <w:r>
        <w:rPr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American Statistical Association</w:t>
      </w:r>
      <w:r>
        <w:rPr>
          <w:sz w:val="22"/>
        </w:rPr>
        <w:t>, 1994, 89, pp. 1144-1145.</w:t>
      </w:r>
    </w:p>
    <w:p>
      <w:pPr>
        <w:spacing w:line="230" w:lineRule="auto" w:before="237"/>
        <w:ind w:left="1190" w:right="0" w:hanging="272"/>
        <w:jc w:val="left"/>
        <w:rPr>
          <w:sz w:val="22"/>
        </w:rPr>
      </w:pPr>
      <w:r>
        <w:rPr>
          <w:sz w:val="22"/>
        </w:rPr>
        <w:t>2. </w:t>
      </w:r>
      <w:r>
        <w:rPr>
          <w:i/>
          <w:sz w:val="22"/>
        </w:rPr>
        <w:t>The Econometrics of Disequilibrium</w:t>
      </w:r>
      <w:r>
        <w:rPr>
          <w:sz w:val="22"/>
        </w:rPr>
        <w:t>, by Richard E. Quandt in the </w:t>
      </w:r>
      <w:r>
        <w:rPr>
          <w:i/>
          <w:sz w:val="22"/>
        </w:rPr>
        <w:t>Journal of Economic Literature</w:t>
      </w:r>
      <w:r>
        <w:rPr>
          <w:sz w:val="22"/>
        </w:rPr>
        <w:t>, 1991, 29, pp. 1746-1748.</w:t>
      </w:r>
    </w:p>
    <w:p>
      <w:pPr>
        <w:spacing w:line="250" w:lineRule="exact" w:before="217"/>
        <w:ind w:left="919" w:right="0" w:firstLine="0"/>
        <w:jc w:val="left"/>
        <w:rPr>
          <w:sz w:val="22"/>
        </w:rPr>
      </w:pPr>
      <w:r>
        <w:rPr>
          <w:sz w:val="22"/>
        </w:rPr>
        <w:t>1.</w:t>
      </w:r>
      <w:r>
        <w:rPr>
          <w:spacing w:val="-5"/>
          <w:sz w:val="22"/>
        </w:rPr>
        <w:t> </w:t>
      </w:r>
      <w:r>
        <w:rPr>
          <w:i/>
          <w:sz w:val="22"/>
        </w:rPr>
        <w:t>Specification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Linear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Model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6"/>
          <w:sz w:val="22"/>
        </w:rPr>
        <w:t> </w:t>
      </w:r>
      <w:r>
        <w:rPr>
          <w:sz w:val="22"/>
        </w:rPr>
        <w:t>King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Giles,</w:t>
      </w:r>
      <w:r>
        <w:rPr>
          <w:spacing w:val="-6"/>
          <w:sz w:val="22"/>
        </w:rPr>
        <w:t> </w:t>
      </w:r>
      <w:r>
        <w:rPr>
          <w:sz w:val="22"/>
        </w:rPr>
        <w:t>Editors,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the</w:t>
      </w:r>
    </w:p>
    <w:p>
      <w:pPr>
        <w:spacing w:line="250" w:lineRule="exact" w:before="0"/>
        <w:ind w:left="1190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Literature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1989,</w:t>
      </w:r>
      <w:r>
        <w:rPr>
          <w:spacing w:val="-8"/>
          <w:sz w:val="22"/>
        </w:rPr>
        <w:t> </w:t>
      </w:r>
      <w:r>
        <w:rPr>
          <w:sz w:val="22"/>
        </w:rPr>
        <w:t>27,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8"/>
          <w:sz w:val="22"/>
        </w:rPr>
        <w:t> </w:t>
      </w:r>
      <w:r>
        <w:rPr>
          <w:sz w:val="22"/>
        </w:rPr>
        <w:t>620-</w:t>
      </w:r>
      <w:r>
        <w:rPr>
          <w:spacing w:val="-4"/>
          <w:sz w:val="22"/>
        </w:rPr>
        <w:t>622.</w:t>
      </w:r>
    </w:p>
    <w:p>
      <w:pPr>
        <w:pStyle w:val="BodyText"/>
        <w:spacing w:before="185"/>
      </w:pPr>
    </w:p>
    <w:p>
      <w:pPr>
        <w:pStyle w:val="BodyText"/>
        <w:ind w:left="360"/>
      </w:pPr>
      <w:r>
        <w:rPr>
          <w:u w:val="single"/>
        </w:rPr>
        <w:t>Submitted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Working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spacing w:line="232" w:lineRule="auto" w:before="228"/>
        <w:ind w:left="919" w:right="617"/>
      </w:pPr>
      <w:r>
        <w:rPr/>
        <w:t>7.</w:t>
      </w:r>
      <w:r>
        <w:rPr>
          <w:spacing w:val="-2"/>
        </w:rPr>
        <w:t> </w:t>
      </w:r>
      <w:r>
        <w:rPr/>
        <w:t>"Robust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Latent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Simultaneous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Autoregressive</w:t>
      </w:r>
      <w:r>
        <w:rPr>
          <w:spacing w:val="-2"/>
        </w:rPr>
        <w:t> </w:t>
      </w:r>
      <w:r>
        <w:rPr/>
        <w:t>Tobit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 Spatial Autoregressive Disturbances" (with Chang Lu), 2024.</w:t>
      </w:r>
    </w:p>
    <w:p>
      <w:pPr>
        <w:pStyle w:val="BodyText"/>
        <w:spacing w:line="235" w:lineRule="auto" w:before="244"/>
        <w:ind w:left="919" w:right="122"/>
      </w:pPr>
      <w:r>
        <w:rPr/>
        <w:t>6.</w:t>
      </w:r>
      <w:r>
        <w:rPr>
          <w:spacing w:val="-2"/>
        </w:rPr>
        <w:t> </w:t>
      </w:r>
      <w:r>
        <w:rPr/>
        <w:t>"Spatial</w:t>
      </w:r>
      <w:r>
        <w:rPr>
          <w:spacing w:val="-4"/>
        </w:rPr>
        <w:t> </w:t>
      </w:r>
      <w:r>
        <w:rPr/>
        <w:t>Regression: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Curious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Negative</w:t>
      </w:r>
      <w:r>
        <w:rPr>
          <w:spacing w:val="-2"/>
        </w:rPr>
        <w:t> </w:t>
      </w:r>
      <w:r>
        <w:rPr/>
        <w:t>Spatial</w:t>
      </w:r>
      <w:r>
        <w:rPr>
          <w:spacing w:val="-4"/>
        </w:rPr>
        <w:t> </w:t>
      </w:r>
      <w:r>
        <w:rPr/>
        <w:t>Dependence"</w:t>
      </w:r>
      <w:r>
        <w:rPr>
          <w:spacing w:val="-4"/>
        </w:rPr>
        <w:t> </w:t>
      </w:r>
      <w:r>
        <w:rPr/>
        <w:t>(with</w:t>
      </w:r>
      <w:r>
        <w:rPr>
          <w:spacing w:val="-5"/>
        </w:rPr>
        <w:t> </w:t>
      </w:r>
      <w:r>
        <w:rPr/>
        <w:t>S.</w:t>
      </w:r>
      <w:r>
        <w:rPr>
          <w:spacing w:val="-2"/>
        </w:rPr>
        <w:t> </w:t>
      </w:r>
      <w:r>
        <w:rPr/>
        <w:t>Yu-Shin and M. Koley), 2024.</w:t>
      </w:r>
    </w:p>
    <w:p>
      <w:pPr>
        <w:pStyle w:val="BodyText"/>
        <w:spacing w:line="232" w:lineRule="auto" w:before="246"/>
        <w:ind w:left="919" w:right="367"/>
      </w:pPr>
      <w:r>
        <w:rPr/>
        <w:t>5.</w:t>
      </w:r>
      <w:r>
        <w:rPr>
          <w:spacing w:val="-3"/>
        </w:rPr>
        <w:t> </w:t>
      </w:r>
      <w:r>
        <w:rPr/>
        <w:t>"Specification</w:t>
      </w:r>
      <w:r>
        <w:rPr>
          <w:spacing w:val="-5"/>
        </w:rPr>
        <w:t> </w:t>
      </w:r>
      <w:r>
        <w:rPr/>
        <w:t>Testing</w:t>
      </w:r>
      <w:r>
        <w:rPr>
          <w:spacing w:val="-3"/>
        </w:rPr>
        <w:t> </w:t>
      </w:r>
      <w:r>
        <w:rPr/>
        <w:t>Under</w:t>
      </w:r>
      <w:r>
        <w:rPr>
          <w:spacing w:val="-5"/>
        </w:rPr>
        <w:t> </w:t>
      </w:r>
      <w:r>
        <w:rPr/>
        <w:t>General</w:t>
      </w:r>
      <w:r>
        <w:rPr>
          <w:spacing w:val="-5"/>
        </w:rPr>
        <w:t> </w:t>
      </w:r>
      <w:r>
        <w:rPr/>
        <w:t>Nesting</w:t>
      </w:r>
      <w:r>
        <w:rPr>
          <w:spacing w:val="-3"/>
        </w:rPr>
        <w:t> </w:t>
      </w:r>
      <w:r>
        <w:rPr/>
        <w:t>Spatial</w:t>
      </w:r>
      <w:r>
        <w:rPr>
          <w:spacing w:val="-5"/>
        </w:rPr>
        <w:t> </w:t>
      </w:r>
      <w:r>
        <w:rPr/>
        <w:t>(GNS)</w:t>
      </w:r>
      <w:r>
        <w:rPr>
          <w:spacing w:val="-2"/>
        </w:rPr>
        <w:t> </w:t>
      </w:r>
      <w:r>
        <w:rPr/>
        <w:t>Model"</w:t>
      </w:r>
      <w:r>
        <w:rPr>
          <w:spacing w:val="-5"/>
        </w:rPr>
        <w:t> </w:t>
      </w:r>
      <w:r>
        <w:rPr/>
        <w:t>(with</w:t>
      </w:r>
      <w:r>
        <w:rPr>
          <w:spacing w:val="-5"/>
        </w:rPr>
        <w:t> </w:t>
      </w:r>
      <w:r>
        <w:rPr/>
        <w:t>M.</w:t>
      </w:r>
      <w:r>
        <w:rPr>
          <w:spacing w:val="-3"/>
        </w:rPr>
        <w:t> </w:t>
      </w:r>
      <w:r>
        <w:rPr/>
        <w:t>Koley), </w:t>
      </w:r>
      <w:r>
        <w:rPr>
          <w:spacing w:val="-2"/>
        </w:rPr>
        <w:t>2024.</w:t>
      </w:r>
    </w:p>
    <w:p>
      <w:pPr>
        <w:pStyle w:val="BodyText"/>
        <w:spacing w:before="240"/>
        <w:ind w:left="919"/>
      </w:pPr>
      <w:r>
        <w:rPr/>
        <w:t>4.</w:t>
      </w:r>
      <w:r>
        <w:rPr>
          <w:spacing w:val="-7"/>
        </w:rPr>
        <w:t> </w:t>
      </w:r>
      <w:r>
        <w:rPr/>
        <w:t>"Non-nested</w:t>
      </w:r>
      <w:r>
        <w:rPr>
          <w:spacing w:val="-9"/>
        </w:rPr>
        <w:t> </w:t>
      </w:r>
      <w:r>
        <w:rPr/>
        <w:t>Tests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Competing</w:t>
      </w:r>
      <w:r>
        <w:rPr>
          <w:spacing w:val="-7"/>
        </w:rPr>
        <w:t> </w:t>
      </w:r>
      <w:r>
        <w:rPr/>
        <w:t>Spatial</w:t>
      </w:r>
      <w:r>
        <w:rPr>
          <w:spacing w:val="-6"/>
        </w:rPr>
        <w:t> </w:t>
      </w:r>
      <w:r>
        <w:rPr/>
        <w:t>Models"</w:t>
      </w:r>
      <w:r>
        <w:rPr>
          <w:spacing w:val="-6"/>
        </w:rPr>
        <w:t> </w:t>
      </w:r>
      <w:r>
        <w:rPr/>
        <w:t>(with</w:t>
      </w:r>
      <w:r>
        <w:rPr>
          <w:spacing w:val="-7"/>
        </w:rPr>
        <w:t> </w:t>
      </w:r>
      <w:r>
        <w:rPr/>
        <w:t>M.</w:t>
      </w:r>
      <w:r>
        <w:rPr>
          <w:spacing w:val="-7"/>
        </w:rPr>
        <w:t> </w:t>
      </w:r>
      <w:r>
        <w:rPr/>
        <w:t>Koley),</w:t>
      </w:r>
      <w:r>
        <w:rPr>
          <w:spacing w:val="-4"/>
        </w:rPr>
        <w:t> </w:t>
      </w:r>
      <w:r>
        <w:rPr>
          <w:spacing w:val="-2"/>
        </w:rPr>
        <w:t>2024.</w:t>
      </w:r>
    </w:p>
    <w:p>
      <w:pPr>
        <w:pStyle w:val="BodyText"/>
        <w:spacing w:before="239"/>
        <w:ind w:left="919"/>
      </w:pPr>
      <w:r>
        <w:rPr/>
        <w:t>3.</w:t>
      </w:r>
      <w:r>
        <w:rPr>
          <w:spacing w:val="-6"/>
        </w:rPr>
        <w:t> </w:t>
      </w:r>
      <w:r>
        <w:rPr/>
        <w:t>“A</w:t>
      </w:r>
      <w:r>
        <w:rPr>
          <w:spacing w:val="-3"/>
        </w:rPr>
        <w:t> </w:t>
      </w:r>
      <w:r>
        <w:rPr/>
        <w:t>Formal</w:t>
      </w:r>
      <w:r>
        <w:rPr>
          <w:spacing w:val="-6"/>
        </w:rPr>
        <w:t> </w:t>
      </w:r>
      <w:r>
        <w:rPr/>
        <w:t>Test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Density</w:t>
      </w:r>
      <w:r>
        <w:rPr>
          <w:spacing w:val="-7"/>
        </w:rPr>
        <w:t> </w:t>
      </w:r>
      <w:r>
        <w:rPr/>
        <w:t>Forecast</w:t>
      </w:r>
      <w:r>
        <w:rPr>
          <w:spacing w:val="-2"/>
        </w:rPr>
        <w:t> </w:t>
      </w:r>
      <w:r>
        <w:rPr/>
        <w:t>Evaluation”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A.</w:t>
      </w:r>
      <w:r>
        <w:rPr>
          <w:spacing w:val="-6"/>
        </w:rPr>
        <w:t> </w:t>
      </w:r>
      <w:r>
        <w:rPr>
          <w:spacing w:val="-2"/>
        </w:rPr>
        <w:t>Ghosh).</w:t>
      </w:r>
    </w:p>
    <w:p>
      <w:pPr>
        <w:pStyle w:val="BodyText"/>
        <w:spacing w:after="0"/>
        <w:sectPr>
          <w:pgSz w:w="12240" w:h="15840"/>
          <w:pgMar w:header="1456" w:footer="0" w:top="1660" w:bottom="0" w:left="1440" w:right="1440"/>
        </w:sectPr>
      </w:pPr>
    </w:p>
    <w:p>
      <w:pPr>
        <w:pStyle w:val="BodyText"/>
        <w:spacing w:before="183"/>
        <w:ind w:left="919"/>
      </w:pPr>
      <w:r>
        <w:rPr/>
        <w:t>2.</w:t>
      </w:r>
      <w:r>
        <w:rPr>
          <w:spacing w:val="-6"/>
        </w:rPr>
        <w:t> </w:t>
      </w:r>
      <w:r>
        <w:rPr/>
        <w:t>“Robust</w:t>
      </w:r>
      <w:r>
        <w:rPr>
          <w:spacing w:val="-5"/>
        </w:rPr>
        <w:t> </w:t>
      </w:r>
      <w:r>
        <w:rPr/>
        <w:t>LM</w:t>
      </w:r>
      <w:r>
        <w:rPr>
          <w:spacing w:val="-3"/>
        </w:rPr>
        <w:t> </w:t>
      </w:r>
      <w:r>
        <w:rPr/>
        <w:t>Tests: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sdpdlm</w:t>
      </w:r>
      <w:r>
        <w:rPr>
          <w:spacing w:val="-5"/>
        </w:rPr>
        <w:t> </w:t>
      </w:r>
      <w:r>
        <w:rPr/>
        <w:t>R</w:t>
      </w:r>
      <w:r>
        <w:rPr>
          <w:spacing w:val="-4"/>
        </w:rPr>
        <w:t> </w:t>
      </w:r>
      <w:r>
        <w:rPr/>
        <w:t>Package”</w:t>
      </w:r>
      <w:r>
        <w:rPr>
          <w:spacing w:val="-3"/>
        </w:rPr>
        <w:t> </w:t>
      </w:r>
      <w:r>
        <w:rPr/>
        <w:t>(with</w:t>
      </w:r>
      <w:r>
        <w:rPr>
          <w:spacing w:val="-6"/>
        </w:rPr>
        <w:t> </w:t>
      </w:r>
      <w:r>
        <w:rPr/>
        <w:t>O.</w:t>
      </w:r>
      <w:r>
        <w:rPr>
          <w:spacing w:val="-3"/>
        </w:rPr>
        <w:t> </w:t>
      </w:r>
      <w:r>
        <w:rPr/>
        <w:t>Dogan,</w:t>
      </w:r>
      <w:r>
        <w:rPr>
          <w:spacing w:val="-3"/>
        </w:rPr>
        <w:t> </w:t>
      </w:r>
      <w:r>
        <w:rPr/>
        <w:t>Y.</w:t>
      </w:r>
      <w:r>
        <w:rPr>
          <w:spacing w:val="-3"/>
        </w:rPr>
        <w:t> </w:t>
      </w:r>
      <w:r>
        <w:rPr/>
        <w:t>Leiluo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S.</w:t>
      </w:r>
      <w:r>
        <w:rPr>
          <w:spacing w:val="-3"/>
        </w:rPr>
        <w:t> </w:t>
      </w:r>
      <w:r>
        <w:rPr>
          <w:spacing w:val="-2"/>
        </w:rPr>
        <w:t>Taspinar).</w:t>
      </w:r>
    </w:p>
    <w:p>
      <w:pPr>
        <w:pStyle w:val="BodyText"/>
        <w:spacing w:before="225"/>
        <w:ind w:left="919"/>
      </w:pPr>
      <w:r>
        <w:rPr/>
        <w:t>1.</w:t>
      </w:r>
      <w:r>
        <w:rPr>
          <w:spacing w:val="-6"/>
        </w:rPr>
        <w:t> </w:t>
      </w:r>
      <w:r>
        <w:rPr/>
        <w:t>“Modeling</w:t>
      </w:r>
      <w:r>
        <w:rPr>
          <w:spacing w:val="-4"/>
        </w:rPr>
        <w:t> </w:t>
      </w:r>
      <w:r>
        <w:rPr/>
        <w:t>Asymmetry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Excess</w:t>
      </w:r>
      <w:r>
        <w:rPr>
          <w:spacing w:val="-6"/>
        </w:rPr>
        <w:t> </w:t>
      </w:r>
      <w:r>
        <w:rPr/>
        <w:t>Kurtosis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Stock</w:t>
      </w:r>
      <w:r>
        <w:rPr>
          <w:spacing w:val="-4"/>
        </w:rPr>
        <w:t> </w:t>
      </w:r>
      <w:r>
        <w:rPr/>
        <w:t>Return</w:t>
      </w:r>
      <w:r>
        <w:rPr>
          <w:spacing w:val="-7"/>
        </w:rPr>
        <w:t> </w:t>
      </w:r>
      <w:r>
        <w:rPr/>
        <w:t>Data”</w:t>
      </w:r>
      <w:r>
        <w:rPr>
          <w:spacing w:val="-4"/>
        </w:rPr>
        <w:t> </w:t>
      </w:r>
      <w:r>
        <w:rPr/>
        <w:t>(with</w:t>
      </w:r>
      <w:r>
        <w:rPr>
          <w:spacing w:val="-7"/>
        </w:rPr>
        <w:t> </w:t>
      </w:r>
      <w:r>
        <w:rPr/>
        <w:t>G.</w:t>
      </w:r>
      <w:r>
        <w:rPr>
          <w:spacing w:val="-3"/>
        </w:rPr>
        <w:t> </w:t>
      </w:r>
      <w:r>
        <w:rPr>
          <w:spacing w:val="-2"/>
        </w:rPr>
        <w:t>Premaratne).</w:t>
      </w:r>
    </w:p>
    <w:p>
      <w:pPr>
        <w:pStyle w:val="BodyText"/>
      </w:pPr>
    </w:p>
    <w:p>
      <w:pPr>
        <w:pStyle w:val="BodyText"/>
        <w:spacing w:before="129"/>
      </w:pPr>
    </w:p>
    <w:p>
      <w:pPr>
        <w:pStyle w:val="BodyText"/>
        <w:ind w:left="360"/>
      </w:pPr>
      <w:r>
        <w:rPr>
          <w:u w:val="single"/>
        </w:rPr>
        <w:t>Editorial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Boards</w:t>
      </w:r>
    </w:p>
    <w:p>
      <w:pPr>
        <w:pStyle w:val="BodyText"/>
        <w:spacing w:before="229"/>
        <w:ind w:left="1080"/>
      </w:pPr>
      <w:r>
        <w:rPr/>
        <w:t>Co-Editor</w:t>
      </w:r>
      <w:r>
        <w:rPr>
          <w:spacing w:val="-10"/>
        </w:rPr>
        <w:t> </w:t>
      </w:r>
      <w:r>
        <w:rPr>
          <w:spacing w:val="-5"/>
        </w:rPr>
        <w:t>of:</w:t>
      </w:r>
    </w:p>
    <w:p>
      <w:pPr>
        <w:spacing w:line="458" w:lineRule="auto" w:before="225"/>
        <w:ind w:left="1080" w:right="2861" w:firstLine="0"/>
        <w:jc w:val="left"/>
        <w:rPr>
          <w:sz w:val="22"/>
        </w:rPr>
      </w:pPr>
      <w:r>
        <w:rPr>
          <w:i/>
          <w:sz w:val="22"/>
        </w:rPr>
        <w:t>Indian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Growth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9"/>
          <w:sz w:val="22"/>
        </w:rPr>
        <w:t> </w:t>
      </w:r>
      <w:r>
        <w:rPr>
          <w:sz w:val="22"/>
        </w:rPr>
        <w:t>2007-2014. Associate Editors of:</w:t>
      </w:r>
    </w:p>
    <w:p>
      <w:pPr>
        <w:spacing w:line="249" w:lineRule="exact" w:before="0"/>
        <w:ind w:left="1080" w:right="0" w:firstLine="0"/>
        <w:jc w:val="left"/>
        <w:rPr>
          <w:sz w:val="22"/>
        </w:rPr>
      </w:pPr>
      <w:r>
        <w:rPr>
          <w:i/>
          <w:spacing w:val="-2"/>
          <w:sz w:val="22"/>
        </w:rPr>
        <w:t>Econometrics,</w:t>
      </w:r>
      <w:r>
        <w:rPr>
          <w:i/>
          <w:spacing w:val="15"/>
          <w:sz w:val="22"/>
        </w:rPr>
        <w:t> </w:t>
      </w:r>
      <w:r>
        <w:rPr>
          <w:spacing w:val="-2"/>
          <w:sz w:val="22"/>
        </w:rPr>
        <w:t>2020-present</w:t>
      </w:r>
    </w:p>
    <w:p>
      <w:pPr>
        <w:spacing w:line="252" w:lineRule="exact" w:before="0"/>
        <w:ind w:left="1080" w:right="0" w:firstLine="0"/>
        <w:jc w:val="left"/>
        <w:rPr>
          <w:sz w:val="22"/>
        </w:rPr>
      </w:pPr>
      <w:r>
        <w:rPr>
          <w:i/>
          <w:sz w:val="22"/>
        </w:rPr>
        <w:t>Bhavana: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Publication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Indian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Mathematics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Consortium,</w:t>
      </w:r>
      <w:r>
        <w:rPr>
          <w:i/>
          <w:spacing w:val="-6"/>
          <w:sz w:val="22"/>
        </w:rPr>
        <w:t> </w:t>
      </w:r>
      <w:r>
        <w:rPr>
          <w:sz w:val="22"/>
        </w:rPr>
        <w:t>2017</w:t>
      </w:r>
      <w:r>
        <w:rPr>
          <w:i/>
          <w:sz w:val="22"/>
        </w:rPr>
        <w:t>-</w:t>
      </w:r>
      <w:r>
        <w:rPr>
          <w:spacing w:val="-2"/>
          <w:sz w:val="22"/>
        </w:rPr>
        <w:t>2020.</w:t>
      </w:r>
    </w:p>
    <w:p>
      <w:pPr>
        <w:spacing w:before="0"/>
        <w:ind w:left="1080" w:right="3538" w:firstLine="0"/>
        <w:jc w:val="both"/>
        <w:rPr>
          <w:sz w:val="22"/>
        </w:rPr>
      </w:pPr>
      <w:r>
        <w:rPr>
          <w:i/>
          <w:sz w:val="22"/>
        </w:rPr>
        <w:t>Sankhyā,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Indian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Statistics,</w:t>
      </w:r>
      <w:r>
        <w:rPr>
          <w:i/>
          <w:spacing w:val="-14"/>
          <w:sz w:val="22"/>
        </w:rPr>
        <w:t> </w:t>
      </w:r>
      <w:r>
        <w:rPr>
          <w:sz w:val="22"/>
        </w:rPr>
        <w:t>2009-2016. </w:t>
      </w:r>
      <w:r>
        <w:rPr>
          <w:i/>
          <w:sz w:val="22"/>
        </w:rPr>
        <w:t>Indian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Growth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2008-2012. </w:t>
      </w:r>
      <w:r>
        <w:rPr>
          <w:i/>
          <w:sz w:val="22"/>
        </w:rPr>
        <w:t>Foundations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Trends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Econometrics,</w:t>
      </w:r>
      <w:r>
        <w:rPr>
          <w:i/>
          <w:spacing w:val="-34"/>
          <w:sz w:val="22"/>
        </w:rPr>
        <w:t> </w:t>
      </w:r>
      <w:r>
        <w:rPr>
          <w:sz w:val="22"/>
        </w:rPr>
        <w:t>2004-</w:t>
      </w:r>
      <w:r>
        <w:rPr>
          <w:spacing w:val="-2"/>
          <w:sz w:val="22"/>
        </w:rPr>
        <w:t>2009.</w:t>
      </w:r>
    </w:p>
    <w:p>
      <w:pPr>
        <w:spacing w:line="238" w:lineRule="exact" w:before="0"/>
        <w:ind w:left="1080" w:right="0" w:firstLine="0"/>
        <w:jc w:val="both"/>
        <w:rPr>
          <w:sz w:val="22"/>
        </w:rPr>
      </w:pPr>
      <w:r>
        <w:rPr>
          <w:i/>
          <w:sz w:val="22"/>
        </w:rPr>
        <w:t>Applied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Stochastic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Models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Industry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2002-</w:t>
      </w:r>
      <w:r>
        <w:rPr>
          <w:spacing w:val="-2"/>
          <w:sz w:val="22"/>
        </w:rPr>
        <w:t>2011.</w:t>
      </w:r>
    </w:p>
    <w:p>
      <w:pPr>
        <w:spacing w:line="228" w:lineRule="auto" w:before="7"/>
        <w:ind w:left="1080" w:right="3252" w:firstLine="0"/>
        <w:jc w:val="both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Statistics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1993-2001. </w:t>
      </w:r>
      <w:r>
        <w:rPr>
          <w:i/>
          <w:sz w:val="22"/>
        </w:rPr>
        <w:t>Abstract of Working Papers in Economics</w:t>
      </w:r>
      <w:r>
        <w:rPr>
          <w:sz w:val="22"/>
        </w:rPr>
        <w:t>, 1986-2010. </w:t>
      </w:r>
      <w:r>
        <w:rPr>
          <w:i/>
          <w:sz w:val="22"/>
        </w:rPr>
        <w:t>Econometric Reviews</w:t>
      </w:r>
      <w:r>
        <w:rPr>
          <w:sz w:val="22"/>
        </w:rPr>
        <w:t>, 1991-2004.</w:t>
      </w:r>
    </w:p>
    <w:p>
      <w:pPr>
        <w:spacing w:line="242" w:lineRule="exact" w:before="0"/>
        <w:ind w:left="1080" w:right="0" w:firstLine="0"/>
        <w:jc w:val="both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Quantitative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10"/>
          <w:sz w:val="22"/>
        </w:rPr>
        <w:t> </w:t>
      </w:r>
      <w:r>
        <w:rPr>
          <w:sz w:val="22"/>
        </w:rPr>
        <w:t>2001-</w:t>
      </w:r>
      <w:r>
        <w:rPr>
          <w:spacing w:val="-2"/>
          <w:sz w:val="22"/>
        </w:rPr>
        <w:t>2015.</w:t>
      </w:r>
    </w:p>
    <w:p>
      <w:pPr>
        <w:tabs>
          <w:tab w:pos="2519" w:val="left" w:leader="none"/>
        </w:tabs>
        <w:spacing w:before="229"/>
        <w:ind w:left="1080" w:right="0" w:firstLine="0"/>
        <w:jc w:val="left"/>
        <w:rPr>
          <w:sz w:val="22"/>
        </w:rPr>
      </w:pPr>
      <w:r>
        <w:rPr>
          <w:sz w:val="22"/>
        </w:rPr>
        <w:t>Guest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Editor:</w:t>
      </w:r>
      <w:r>
        <w:rPr>
          <w:sz w:val="22"/>
        </w:rPr>
        <w:tab/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Planning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Inference</w:t>
      </w:r>
      <w:r>
        <w:rPr>
          <w:sz w:val="22"/>
        </w:rPr>
        <w:t>,</w:t>
      </w:r>
      <w:r>
        <w:rPr>
          <w:spacing w:val="-13"/>
          <w:sz w:val="22"/>
        </w:rPr>
        <w:t> </w:t>
      </w:r>
      <w:r>
        <w:rPr>
          <w:sz w:val="22"/>
        </w:rPr>
        <w:t>1996-</w:t>
      </w:r>
      <w:r>
        <w:rPr>
          <w:spacing w:val="-2"/>
          <w:sz w:val="22"/>
        </w:rPr>
        <w:t>2001.</w:t>
      </w:r>
    </w:p>
    <w:p>
      <w:pPr>
        <w:spacing w:line="228" w:lineRule="auto" w:before="238"/>
        <w:ind w:left="1080" w:right="0" w:firstLine="0"/>
        <w:jc w:val="left"/>
        <w:rPr>
          <w:sz w:val="22"/>
        </w:rPr>
      </w:pPr>
      <w:r>
        <w:rPr>
          <w:sz w:val="22"/>
        </w:rPr>
        <w:t>Member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C.R.</w:t>
      </w:r>
      <w:r>
        <w:rPr>
          <w:spacing w:val="-2"/>
          <w:sz w:val="22"/>
        </w:rPr>
        <w:t> </w:t>
      </w:r>
      <w:r>
        <w:rPr>
          <w:sz w:val="22"/>
        </w:rPr>
        <w:t>Rao</w:t>
      </w:r>
      <w:r>
        <w:rPr>
          <w:spacing w:val="-2"/>
          <w:sz w:val="22"/>
        </w:rPr>
        <w:t> </w:t>
      </w:r>
      <w:r>
        <w:rPr>
          <w:sz w:val="22"/>
        </w:rPr>
        <w:t>Volume</w:t>
      </w:r>
      <w:r>
        <w:rPr>
          <w:spacing w:val="-2"/>
          <w:sz w:val="22"/>
        </w:rPr>
        <w:t> </w:t>
      </w:r>
      <w:r>
        <w:rPr>
          <w:sz w:val="22"/>
        </w:rPr>
        <w:t>Editorial</w:t>
      </w:r>
      <w:r>
        <w:rPr>
          <w:spacing w:val="-4"/>
          <w:sz w:val="22"/>
        </w:rPr>
        <w:t> </w:t>
      </w:r>
      <w:r>
        <w:rPr>
          <w:sz w:val="22"/>
        </w:rPr>
        <w:t>Committee,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Planning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 Inference</w:t>
      </w:r>
      <w:r>
        <w:rPr>
          <w:sz w:val="22"/>
        </w:rPr>
        <w:t>, 2001-2003.</w:t>
      </w:r>
    </w:p>
    <w:p>
      <w:pPr>
        <w:pStyle w:val="BodyText"/>
        <w:spacing w:before="233"/>
        <w:ind w:left="199"/>
      </w:pPr>
      <w:r>
        <w:rPr/>
        <w:t>Reviewer:</w:t>
      </w:r>
      <w:r>
        <w:rPr>
          <w:spacing w:val="-6"/>
        </w:rPr>
        <w:t> </w:t>
      </w:r>
      <w:r>
        <w:rPr/>
        <w:t>1991</w:t>
      </w:r>
      <w:r>
        <w:rPr>
          <w:spacing w:val="-5"/>
        </w:rPr>
        <w:t> </w:t>
      </w:r>
      <w:r>
        <w:rPr/>
        <w:t>Sigma</w:t>
      </w:r>
      <w:r>
        <w:rPr>
          <w:spacing w:val="-4"/>
        </w:rPr>
        <w:t> </w:t>
      </w:r>
      <w:r>
        <w:rPr/>
        <w:t>Xi</w:t>
      </w:r>
      <w:r>
        <w:rPr>
          <w:spacing w:val="-5"/>
        </w:rPr>
        <w:t> </w:t>
      </w:r>
      <w:r>
        <w:rPr/>
        <w:t>Paper</w:t>
      </w:r>
      <w:r>
        <w:rPr>
          <w:spacing w:val="-6"/>
        </w:rPr>
        <w:t> </w:t>
      </w:r>
      <w:r>
        <w:rPr>
          <w:spacing w:val="-2"/>
        </w:rPr>
        <w:t>Contest.</w:t>
      </w:r>
    </w:p>
    <w:p>
      <w:pPr>
        <w:pStyle w:val="BodyText"/>
        <w:spacing w:before="3"/>
      </w:pPr>
    </w:p>
    <w:p>
      <w:pPr>
        <w:pStyle w:val="BodyText"/>
        <w:ind w:left="1080"/>
      </w:pPr>
      <w:r>
        <w:rPr>
          <w:spacing w:val="-2"/>
        </w:rPr>
        <w:t>Refereeing:</w:t>
      </w:r>
    </w:p>
    <w:p>
      <w:pPr>
        <w:spacing w:line="228" w:lineRule="auto" w:before="238"/>
        <w:ind w:left="1080" w:right="5788" w:firstLine="0"/>
        <w:jc w:val="left"/>
        <w:rPr>
          <w:i/>
          <w:sz w:val="22"/>
        </w:rPr>
      </w:pPr>
      <w:r>
        <w:rPr>
          <w:i/>
          <w:sz w:val="22"/>
        </w:rPr>
        <w:t>American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Review American Statistician Annals of Statistics</w:t>
      </w:r>
    </w:p>
    <w:p>
      <w:pPr>
        <w:spacing w:line="228" w:lineRule="exact" w:before="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Annals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Institute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Mathematics</w:t>
      </w:r>
    </w:p>
    <w:p>
      <w:pPr>
        <w:pStyle w:val="BodyText"/>
        <w:spacing w:line="240" w:lineRule="exact"/>
        <w:ind w:left="1080"/>
      </w:pPr>
      <w:r>
        <w:rPr/>
        <w:t>Basil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Blackwell</w:t>
      </w:r>
      <w:r>
        <w:rPr>
          <w:spacing w:val="-5"/>
        </w:rPr>
        <w:t> </w:t>
      </w:r>
      <w:r>
        <w:rPr>
          <w:spacing w:val="-2"/>
        </w:rPr>
        <w:t>Publishers</w:t>
      </w:r>
    </w:p>
    <w:p>
      <w:pPr>
        <w:spacing w:line="242" w:lineRule="exact" w:before="0"/>
        <w:ind w:left="1080" w:right="0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Biometrika</w:t>
      </w:r>
    </w:p>
    <w:p>
      <w:pPr>
        <w:spacing w:line="228" w:lineRule="auto" w:before="6"/>
        <w:ind w:left="1080" w:right="4586" w:firstLine="0"/>
        <w:jc w:val="left"/>
        <w:rPr>
          <w:i/>
          <w:sz w:val="22"/>
        </w:rPr>
      </w:pPr>
      <w:r>
        <w:rPr>
          <w:sz w:val="22"/>
        </w:rPr>
        <w:t>Cambridge University Press </w:t>
      </w:r>
      <w:r>
        <w:rPr>
          <w:i/>
          <w:sz w:val="22"/>
        </w:rPr>
        <w:t>Communications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Statistics </w:t>
      </w:r>
      <w:r>
        <w:rPr>
          <w:i/>
          <w:spacing w:val="-2"/>
          <w:sz w:val="22"/>
        </w:rPr>
        <w:t>Econometrica</w:t>
      </w:r>
    </w:p>
    <w:p>
      <w:pPr>
        <w:spacing w:line="228" w:lineRule="auto" w:before="1"/>
        <w:ind w:left="1080" w:right="6251" w:firstLine="0"/>
        <w:jc w:val="left"/>
        <w:rPr>
          <w:i/>
          <w:sz w:val="22"/>
        </w:rPr>
      </w:pPr>
      <w:r>
        <w:rPr>
          <w:i/>
          <w:sz w:val="22"/>
        </w:rPr>
        <w:t>Econometric Theory Econometric Reviews Economic Record Empirical Economics Financial Review Geographical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Analysis</w:t>
      </w:r>
    </w:p>
    <w:p>
      <w:pPr>
        <w:spacing w:line="228" w:lineRule="auto" w:before="1"/>
        <w:ind w:left="1080" w:right="4586" w:firstLine="0"/>
        <w:jc w:val="left"/>
        <w:rPr>
          <w:i/>
          <w:sz w:val="22"/>
        </w:rPr>
      </w:pPr>
      <w:r>
        <w:rPr>
          <w:i/>
          <w:sz w:val="22"/>
        </w:rPr>
        <w:t>International Economic Review International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Regional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12"/>
          <w:sz w:val="22"/>
        </w:rPr>
        <w:t> </w:t>
      </w:r>
      <w:r>
        <w:rPr>
          <w:i/>
          <w:sz w:val="22"/>
        </w:rPr>
        <w:t>Review</w:t>
      </w:r>
    </w:p>
    <w:p>
      <w:pPr>
        <w:spacing w:line="230" w:lineRule="exact" w:before="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Finance</w:t>
      </w:r>
    </w:p>
    <w:p>
      <w:pPr>
        <w:pStyle w:val="BodyText"/>
        <w:spacing w:line="245" w:lineRule="exact"/>
        <w:ind w:left="1080"/>
      </w:pPr>
      <w:r>
        <w:rPr/>
        <w:t>John</w:t>
      </w:r>
      <w:r>
        <w:rPr>
          <w:spacing w:val="-6"/>
        </w:rPr>
        <w:t> </w:t>
      </w:r>
      <w:r>
        <w:rPr/>
        <w:t>Wiley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4"/>
        </w:rPr>
        <w:t>Sons</w:t>
      </w:r>
    </w:p>
    <w:p>
      <w:pPr>
        <w:spacing w:line="228" w:lineRule="auto" w:before="7"/>
        <w:ind w:left="1080" w:right="3749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Association Journal of Applied Econometrics</w:t>
      </w:r>
    </w:p>
    <w:p>
      <w:pPr>
        <w:spacing w:line="235" w:lineRule="exact" w:before="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Asian</w:t>
      </w:r>
      <w:r>
        <w:rPr>
          <w:i/>
          <w:spacing w:val="-3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spacing w:after="0" w:line="235" w:lineRule="exact"/>
        <w:jc w:val="left"/>
        <w:rPr>
          <w:i/>
          <w:sz w:val="22"/>
        </w:rPr>
        <w:sectPr>
          <w:pgSz w:w="12240" w:h="15840"/>
          <w:pgMar w:header="1456" w:footer="0" w:top="1660" w:bottom="280" w:left="1440" w:right="1440"/>
        </w:sectPr>
      </w:pPr>
    </w:p>
    <w:p>
      <w:pPr>
        <w:spacing w:line="228" w:lineRule="auto" w:before="2"/>
        <w:ind w:left="1080" w:right="3749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Statistics Journal of Econometrics</w:t>
      </w:r>
    </w:p>
    <w:p>
      <w:pPr>
        <w:spacing w:line="228" w:lineRule="auto" w:before="0"/>
        <w:ind w:left="1080" w:right="5146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 Surveys 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Empirical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Finance</w:t>
      </w:r>
    </w:p>
    <w:p>
      <w:pPr>
        <w:spacing w:line="228" w:lineRule="auto" w:before="1"/>
        <w:ind w:left="1080" w:right="3749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Financial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Quantitative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Analysis Journal of Financial Research</w:t>
      </w:r>
    </w:p>
    <w:p>
      <w:pPr>
        <w:spacing w:line="228" w:lineRule="auto" w:before="0"/>
        <w:ind w:left="1080" w:right="2861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International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Trade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Development Journal of Productivity Analysis</w:t>
      </w:r>
    </w:p>
    <w:p>
      <w:pPr>
        <w:spacing w:line="236" w:lineRule="exact" w:before="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Spatial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Econometrics</w:t>
      </w:r>
    </w:p>
    <w:p>
      <w:pPr>
        <w:spacing w:line="228" w:lineRule="auto" w:before="3"/>
        <w:ind w:left="1080" w:right="3749" w:firstLine="0"/>
        <w:jc w:val="left"/>
        <w:rPr>
          <w:i/>
          <w:sz w:val="22"/>
        </w:rPr>
      </w:pP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Statistical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Computation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Simulation Journal of Statistical Planning and Inference Journal of Quantitative Economics</w:t>
      </w:r>
    </w:p>
    <w:p>
      <w:pPr>
        <w:pStyle w:val="BodyText"/>
        <w:spacing w:line="230" w:lineRule="auto"/>
        <w:ind w:left="1080" w:right="5146"/>
      </w:pPr>
      <w:r>
        <w:rPr/>
        <w:t>Kluwer</w:t>
      </w:r>
      <w:r>
        <w:rPr>
          <w:spacing w:val="-14"/>
        </w:rPr>
        <w:t> </w:t>
      </w:r>
      <w:r>
        <w:rPr/>
        <w:t>Academic</w:t>
      </w:r>
      <w:r>
        <w:rPr>
          <w:spacing w:val="-14"/>
        </w:rPr>
        <w:t> </w:t>
      </w:r>
      <w:r>
        <w:rPr/>
        <w:t>Publishers National</w:t>
      </w:r>
      <w:r>
        <w:rPr>
          <w:spacing w:val="-9"/>
        </w:rPr>
        <w:t> </w:t>
      </w:r>
      <w:r>
        <w:rPr/>
        <w:t>Science</w:t>
      </w:r>
      <w:r>
        <w:rPr>
          <w:spacing w:val="-6"/>
        </w:rPr>
        <w:t> </w:t>
      </w:r>
      <w:r>
        <w:rPr>
          <w:spacing w:val="-2"/>
        </w:rPr>
        <w:t>Foundation</w:t>
      </w:r>
    </w:p>
    <w:p>
      <w:pPr>
        <w:pStyle w:val="BodyText"/>
        <w:spacing w:line="228" w:lineRule="auto"/>
        <w:ind w:left="1080" w:right="2724"/>
      </w:pPr>
      <w:r>
        <w:rPr/>
        <w:t>Natural</w:t>
      </w:r>
      <w:r>
        <w:rPr>
          <w:spacing w:val="-8"/>
        </w:rPr>
        <w:t> </w:t>
      </w:r>
      <w:r>
        <w:rPr/>
        <w:t>Sciences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Engineering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Council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Canada Physica-Verlag, Heidelberg</w:t>
      </w:r>
    </w:p>
    <w:p>
      <w:pPr>
        <w:spacing w:line="228" w:lineRule="auto" w:before="0"/>
        <w:ind w:left="1080" w:right="4081" w:firstLine="0"/>
        <w:jc w:val="left"/>
        <w:rPr>
          <w:i/>
          <w:sz w:val="22"/>
        </w:rPr>
      </w:pPr>
      <w:r>
        <w:rPr>
          <w:i/>
          <w:sz w:val="22"/>
        </w:rPr>
        <w:t>Quarterly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Business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 Quarterly Review of Economics and Business Quarterly Review of Economics and Finance Real Estate Economics</w:t>
      </w:r>
    </w:p>
    <w:p>
      <w:pPr>
        <w:spacing w:line="229" w:lineRule="exact" w:before="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Regional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Urban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pStyle w:val="BodyText"/>
        <w:spacing w:line="239" w:lineRule="exact"/>
        <w:ind w:left="1080"/>
      </w:pPr>
      <w:r>
        <w:rPr/>
        <w:t>Research</w:t>
      </w:r>
      <w:r>
        <w:rPr>
          <w:spacing w:val="-8"/>
        </w:rPr>
        <w:t> </w:t>
      </w:r>
      <w:r>
        <w:rPr/>
        <w:t>Board</w:t>
      </w:r>
      <w:r>
        <w:rPr>
          <w:spacing w:val="-8"/>
        </w:rPr>
        <w:t> </w:t>
      </w:r>
      <w:r>
        <w:rPr/>
        <w:t>(University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Illinois)</w:t>
      </w:r>
    </w:p>
    <w:p>
      <w:pPr>
        <w:pStyle w:val="BodyText"/>
        <w:spacing w:line="242" w:lineRule="exact"/>
        <w:ind w:left="1080"/>
      </w:pPr>
      <w:r>
        <w:rPr/>
        <w:t>Research</w:t>
      </w:r>
      <w:r>
        <w:rPr>
          <w:spacing w:val="-9"/>
        </w:rPr>
        <w:t> </w:t>
      </w:r>
      <w:r>
        <w:rPr/>
        <w:t>Grant</w:t>
      </w:r>
      <w:r>
        <w:rPr>
          <w:spacing w:val="-7"/>
        </w:rPr>
        <w:t> </w:t>
      </w:r>
      <w:r>
        <w:rPr/>
        <w:t>Council,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Grants</w:t>
      </w:r>
      <w:r>
        <w:rPr>
          <w:spacing w:val="-6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Hong</w:t>
      </w:r>
      <w:r>
        <w:rPr>
          <w:spacing w:val="-8"/>
        </w:rPr>
        <w:t> </w:t>
      </w:r>
      <w:r>
        <w:rPr>
          <w:spacing w:val="-4"/>
        </w:rPr>
        <w:t>Kong</w:t>
      </w:r>
    </w:p>
    <w:p>
      <w:pPr>
        <w:spacing w:line="228" w:lineRule="auto" w:before="1"/>
        <w:ind w:left="1080" w:right="4586" w:firstLine="0"/>
        <w:jc w:val="left"/>
        <w:rPr>
          <w:i/>
          <w:sz w:val="22"/>
        </w:rPr>
      </w:pPr>
      <w:r>
        <w:rPr>
          <w:i/>
          <w:sz w:val="22"/>
        </w:rPr>
        <w:t>Review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Statistics Review of Economic Studies</w:t>
      </w:r>
    </w:p>
    <w:p>
      <w:pPr>
        <w:spacing w:line="228" w:lineRule="auto" w:before="0"/>
        <w:ind w:left="1080" w:right="3749" w:firstLine="0"/>
        <w:jc w:val="left"/>
        <w:rPr>
          <w:i/>
          <w:sz w:val="22"/>
        </w:rPr>
      </w:pPr>
      <w:r>
        <w:rPr>
          <w:i/>
          <w:sz w:val="22"/>
        </w:rPr>
        <w:t>Review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Quantitative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Finance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Accounting </w:t>
      </w:r>
      <w:r>
        <w:rPr>
          <w:i/>
          <w:spacing w:val="-2"/>
          <w:sz w:val="22"/>
        </w:rPr>
        <w:t>Sankhyā</w:t>
      </w:r>
    </w:p>
    <w:p>
      <w:pPr>
        <w:spacing w:line="228" w:lineRule="exact" w:before="0"/>
        <w:ind w:left="1080" w:right="0" w:firstLine="0"/>
        <w:jc w:val="left"/>
        <w:rPr>
          <w:i/>
          <w:sz w:val="22"/>
        </w:rPr>
      </w:pPr>
      <w:r>
        <w:rPr>
          <w:i/>
          <w:sz w:val="22"/>
        </w:rPr>
        <w:t>Scandinavian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pStyle w:val="BodyText"/>
        <w:spacing w:line="240" w:lineRule="exact"/>
        <w:ind w:left="1080"/>
      </w:pPr>
      <w:r>
        <w:rPr/>
        <w:t>Social</w:t>
      </w:r>
      <w:r>
        <w:rPr>
          <w:spacing w:val="-7"/>
        </w:rPr>
        <w:t> </w:t>
      </w:r>
      <w:r>
        <w:rPr/>
        <w:t>Sciences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Humanities</w:t>
      </w:r>
      <w:r>
        <w:rPr>
          <w:spacing w:val="-7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Council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>
          <w:spacing w:val="-2"/>
        </w:rPr>
        <w:t>Canada</w:t>
      </w:r>
    </w:p>
    <w:p>
      <w:pPr>
        <w:spacing w:line="232" w:lineRule="auto" w:before="0"/>
        <w:ind w:left="1080" w:right="5146" w:firstLine="0"/>
        <w:jc w:val="left"/>
        <w:rPr>
          <w:i/>
          <w:sz w:val="22"/>
        </w:rPr>
      </w:pPr>
      <w:r>
        <w:rPr>
          <w:i/>
          <w:sz w:val="22"/>
        </w:rPr>
        <w:t>Spatial Economic Analysis Statistics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Probability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Letters</w:t>
      </w:r>
    </w:p>
    <w:p>
      <w:pPr>
        <w:pStyle w:val="BodyText"/>
        <w:spacing w:before="222"/>
        <w:rPr>
          <w:i/>
        </w:rPr>
      </w:pPr>
    </w:p>
    <w:p>
      <w:pPr>
        <w:pStyle w:val="BodyText"/>
        <w:spacing w:line="230" w:lineRule="auto"/>
        <w:ind w:left="360" w:right="4081"/>
      </w:pPr>
      <w:r>
        <w:rPr>
          <w:u w:val="single"/>
        </w:rPr>
        <w:t>Other</w:t>
      </w:r>
      <w:r>
        <w:rPr>
          <w:spacing w:val="-9"/>
          <w:u w:val="single"/>
        </w:rPr>
        <w:t> </w:t>
      </w:r>
      <w:r>
        <w:rPr>
          <w:u w:val="single"/>
        </w:rPr>
        <w:t>Review</w:t>
      </w:r>
      <w:r>
        <w:rPr>
          <w:spacing w:val="-6"/>
          <w:u w:val="single"/>
        </w:rPr>
        <w:t> </w:t>
      </w:r>
      <w:r>
        <w:rPr>
          <w:u w:val="single"/>
        </w:rPr>
        <w:t>Services</w:t>
      </w:r>
      <w:r>
        <w:rPr>
          <w:spacing w:val="-5"/>
          <w:u w:val="single"/>
        </w:rPr>
        <w:t> </w:t>
      </w:r>
      <w:r>
        <w:rPr>
          <w:u w:val="single"/>
        </w:rPr>
        <w:t>(Grant</w:t>
      </w:r>
      <w:r>
        <w:rPr>
          <w:spacing w:val="-7"/>
          <w:u w:val="single"/>
        </w:rPr>
        <w:t> </w:t>
      </w:r>
      <w:r>
        <w:rPr>
          <w:u w:val="single"/>
        </w:rPr>
        <w:t>Review</w:t>
      </w:r>
      <w:r>
        <w:rPr>
          <w:spacing w:val="-6"/>
          <w:u w:val="single"/>
        </w:rPr>
        <w:t> </w:t>
      </w:r>
      <w:r>
        <w:rPr>
          <w:u w:val="single"/>
        </w:rPr>
        <w:t>Panels,</w:t>
      </w:r>
      <w:r>
        <w:rPr>
          <w:spacing w:val="-8"/>
          <w:u w:val="single"/>
        </w:rPr>
        <w:t> </w:t>
      </w:r>
      <w:r>
        <w:rPr>
          <w:u w:val="single"/>
        </w:rPr>
        <w:t>Review</w:t>
      </w:r>
      <w:r>
        <w:rPr/>
        <w:t> </w:t>
      </w:r>
      <w:r>
        <w:rPr>
          <w:u w:val="single"/>
        </w:rPr>
        <w:t>of Faculty at Other Institutions)</w:t>
      </w:r>
    </w:p>
    <w:p>
      <w:pPr>
        <w:pStyle w:val="BodyText"/>
        <w:spacing w:before="226"/>
        <w:ind w:left="919"/>
      </w:pPr>
      <w:r>
        <w:rPr/>
        <w:t>40.South</w:t>
      </w:r>
      <w:r>
        <w:rPr>
          <w:spacing w:val="-11"/>
        </w:rPr>
        <w:t> </w:t>
      </w:r>
      <w:r>
        <w:rPr/>
        <w:t>Florida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2023,</w:t>
      </w:r>
      <w:r>
        <w:rPr>
          <w:spacing w:val="-8"/>
        </w:rPr>
        <w:t> </w:t>
      </w:r>
      <w:r>
        <w:rPr/>
        <w:t>Promotion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Tenure</w:t>
      </w:r>
      <w:r>
        <w:rPr>
          <w:spacing w:val="-7"/>
        </w:rPr>
        <w:t> </w:t>
      </w:r>
      <w:r>
        <w:rPr>
          <w:spacing w:val="-2"/>
        </w:rPr>
        <w:t>Review.</w:t>
      </w:r>
    </w:p>
    <w:p>
      <w:pPr>
        <w:pStyle w:val="BodyText"/>
        <w:spacing w:before="230"/>
        <w:ind w:left="919"/>
      </w:pPr>
      <w:r>
        <w:rPr/>
        <w:t>39.</w:t>
      </w:r>
      <w:r>
        <w:rPr>
          <w:spacing w:val="-7"/>
        </w:rPr>
        <w:t> </w:t>
      </w:r>
      <w:r>
        <w:rPr/>
        <w:t>Purdue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2022,</w:t>
      </w:r>
      <w:r>
        <w:rPr>
          <w:spacing w:val="-7"/>
        </w:rPr>
        <w:t> </w:t>
      </w:r>
      <w:r>
        <w:rPr/>
        <w:t>Faculty</w:t>
      </w:r>
      <w:r>
        <w:rPr>
          <w:spacing w:val="-8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(to</w:t>
      </w:r>
      <w:r>
        <w:rPr>
          <w:spacing w:val="-5"/>
        </w:rPr>
        <w:t> </w:t>
      </w:r>
      <w:r>
        <w:rPr/>
        <w:t>Full</w:t>
      </w:r>
      <w:r>
        <w:rPr>
          <w:spacing w:val="-8"/>
        </w:rPr>
        <w:t> </w:t>
      </w:r>
      <w:r>
        <w:rPr/>
        <w:t>Professor)</w:t>
      </w:r>
      <w:r>
        <w:rPr>
          <w:spacing w:val="-6"/>
        </w:rPr>
        <w:t> </w:t>
      </w:r>
      <w:r>
        <w:rPr>
          <w:spacing w:val="-2"/>
        </w:rPr>
        <w:t>Review.</w:t>
      </w:r>
    </w:p>
    <w:p>
      <w:pPr>
        <w:pStyle w:val="BodyText"/>
        <w:spacing w:before="230"/>
      </w:pPr>
    </w:p>
    <w:p>
      <w:pPr>
        <w:pStyle w:val="BodyText"/>
        <w:ind w:left="1279" w:right="617" w:hanging="360"/>
      </w:pPr>
      <w:r>
        <w:rPr/>
        <w:t>38.</w:t>
      </w:r>
      <w:r>
        <w:rPr>
          <w:spacing w:val="-3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Oklahoma,</w:t>
      </w:r>
      <w:r>
        <w:rPr>
          <w:spacing w:val="-6"/>
        </w:rPr>
        <w:t> </w:t>
      </w:r>
      <w:r>
        <w:rPr/>
        <w:t>2019,</w:t>
      </w:r>
      <w:r>
        <w:rPr>
          <w:spacing w:val="-3"/>
        </w:rPr>
        <w:t> </w:t>
      </w:r>
      <w:r>
        <w:rPr/>
        <w:t>Promotion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Tenure </w:t>
      </w:r>
      <w:r>
        <w:rPr>
          <w:spacing w:val="-2"/>
        </w:rPr>
        <w:t>Review.</w:t>
      </w:r>
    </w:p>
    <w:p>
      <w:pPr>
        <w:pStyle w:val="BodyText"/>
        <w:spacing w:before="4"/>
      </w:pPr>
    </w:p>
    <w:p>
      <w:pPr>
        <w:pStyle w:val="BodyText"/>
        <w:spacing w:before="1"/>
        <w:ind w:left="1279" w:right="617" w:hanging="360"/>
      </w:pPr>
      <w:r>
        <w:rPr/>
        <w:t>37.</w:t>
      </w:r>
      <w:r>
        <w:rPr>
          <w:spacing w:val="-3"/>
        </w:rPr>
        <w:t> </w:t>
      </w:r>
      <w:r>
        <w:rPr/>
        <w:t>Antai</w:t>
      </w:r>
      <w:r>
        <w:rPr>
          <w:spacing w:val="-7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Shanghai</w:t>
      </w:r>
      <w:r>
        <w:rPr>
          <w:spacing w:val="-5"/>
        </w:rPr>
        <w:t> </w:t>
      </w:r>
      <w:r>
        <w:rPr/>
        <w:t>Jiao</w:t>
      </w:r>
      <w:r>
        <w:rPr>
          <w:spacing w:val="-3"/>
        </w:rPr>
        <w:t> </w:t>
      </w:r>
      <w:r>
        <w:rPr/>
        <w:t>Tong</w:t>
      </w:r>
      <w:r>
        <w:rPr>
          <w:spacing w:val="-6"/>
        </w:rPr>
        <w:t> </w:t>
      </w:r>
      <w:r>
        <w:rPr/>
        <w:t>University, Shanghai, China. 2019, Promotion and Tenure Review.</w:t>
      </w:r>
    </w:p>
    <w:p>
      <w:pPr>
        <w:pStyle w:val="BodyText"/>
        <w:spacing w:line="228" w:lineRule="auto" w:before="236"/>
        <w:ind w:left="1279" w:right="1212" w:hanging="360"/>
      </w:pPr>
      <w:r>
        <w:rPr/>
        <w:t>36.</w:t>
      </w:r>
      <w:r>
        <w:rPr>
          <w:spacing w:val="-2"/>
        </w:rPr>
        <w:t> </w:t>
      </w:r>
      <w:r>
        <w:rPr/>
        <w:t>UBD</w:t>
      </w:r>
      <w:r>
        <w:rPr>
          <w:spacing w:val="-3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Business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Brunei,</w:t>
      </w:r>
      <w:r>
        <w:rPr>
          <w:spacing w:val="-5"/>
        </w:rPr>
        <w:t> </w:t>
      </w:r>
      <w:r>
        <w:rPr/>
        <w:t>2016, External Ph.D. Dissertation Examiner, Applied Econometrics.</w:t>
      </w:r>
    </w:p>
    <w:p>
      <w:pPr>
        <w:pStyle w:val="BodyText"/>
        <w:spacing w:before="229"/>
        <w:ind w:left="1279" w:right="1832" w:hanging="360"/>
      </w:pPr>
      <w:r>
        <w:rPr/>
        <w:t>35.</w:t>
      </w:r>
      <w:r>
        <w:rPr>
          <w:spacing w:val="-3"/>
        </w:rPr>
        <w:t> </w:t>
      </w:r>
      <w:r>
        <w:rPr/>
        <w:t>United</w:t>
      </w:r>
      <w:r>
        <w:rPr>
          <w:spacing w:val="-6"/>
        </w:rPr>
        <w:t> </w:t>
      </w:r>
      <w:r>
        <w:rPr/>
        <w:t>Arab</w:t>
      </w:r>
      <w:r>
        <w:rPr>
          <w:spacing w:val="-6"/>
        </w:rPr>
        <w:t> </w:t>
      </w:r>
      <w:r>
        <w:rPr/>
        <w:t>Emirates</w:t>
      </w:r>
      <w:r>
        <w:rPr>
          <w:spacing w:val="-5"/>
        </w:rPr>
        <w:t> </w:t>
      </w:r>
      <w:r>
        <w:rPr/>
        <w:t>(UAE)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2015,</w:t>
      </w:r>
      <w:r>
        <w:rPr>
          <w:spacing w:val="-6"/>
        </w:rPr>
        <w:t> </w:t>
      </w:r>
      <w:r>
        <w:rPr/>
        <w:t>Promotion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Tenure </w:t>
      </w:r>
      <w:r>
        <w:rPr>
          <w:spacing w:val="-2"/>
        </w:rPr>
        <w:t>Review.</w:t>
      </w:r>
    </w:p>
    <w:p>
      <w:pPr>
        <w:pStyle w:val="BodyText"/>
        <w:spacing w:before="2"/>
      </w:pPr>
    </w:p>
    <w:p>
      <w:pPr>
        <w:pStyle w:val="BodyText"/>
        <w:ind w:left="919"/>
      </w:pPr>
      <w:r>
        <w:rPr/>
        <w:t>34.</w:t>
      </w:r>
      <w:r>
        <w:rPr>
          <w:spacing w:val="-7"/>
        </w:rPr>
        <w:t> </w:t>
      </w:r>
      <w:r>
        <w:rPr/>
        <w:t>Purdue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2010,</w:t>
      </w:r>
      <w:r>
        <w:rPr>
          <w:spacing w:val="-8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Tenure</w:t>
      </w:r>
      <w:r>
        <w:rPr>
          <w:spacing w:val="-4"/>
        </w:rPr>
        <w:t> </w:t>
      </w:r>
      <w:r>
        <w:rPr>
          <w:spacing w:val="-2"/>
        </w:rPr>
        <w:t>Review.</w:t>
      </w:r>
    </w:p>
    <w:p>
      <w:pPr>
        <w:pStyle w:val="BodyText"/>
        <w:spacing w:before="229"/>
        <w:ind w:left="919"/>
      </w:pPr>
      <w:r>
        <w:rPr/>
        <w:t>33.</w:t>
      </w:r>
      <w:r>
        <w:rPr>
          <w:spacing w:val="-7"/>
        </w:rPr>
        <w:t> </w:t>
      </w:r>
      <w:r>
        <w:rPr/>
        <w:t>Indian</w:t>
      </w:r>
      <w:r>
        <w:rPr>
          <w:spacing w:val="-7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Institute,</w:t>
      </w:r>
      <w:r>
        <w:rPr>
          <w:spacing w:val="-11"/>
        </w:rPr>
        <w:t> </w:t>
      </w:r>
      <w:r>
        <w:rPr/>
        <w:t>2008,</w:t>
      </w:r>
      <w:r>
        <w:rPr>
          <w:spacing w:val="-12"/>
        </w:rPr>
        <w:t> </w:t>
      </w:r>
      <w:r>
        <w:rPr/>
        <w:t>Faculty</w:t>
      </w:r>
      <w:r>
        <w:rPr>
          <w:spacing w:val="-12"/>
        </w:rPr>
        <w:t> </w:t>
      </w:r>
      <w:r>
        <w:rPr/>
        <w:t>Promotion</w:t>
      </w:r>
      <w:r>
        <w:rPr>
          <w:spacing w:val="-12"/>
        </w:rPr>
        <w:t> </w:t>
      </w:r>
      <w:r>
        <w:rPr/>
        <w:t>(to</w:t>
      </w:r>
      <w:r>
        <w:rPr>
          <w:spacing w:val="-9"/>
        </w:rPr>
        <w:t> </w:t>
      </w:r>
      <w:r>
        <w:rPr/>
        <w:t>Full</w:t>
      </w:r>
      <w:r>
        <w:rPr>
          <w:spacing w:val="-10"/>
        </w:rPr>
        <w:t> </w:t>
      </w:r>
      <w:r>
        <w:rPr/>
        <w:t>Professor)</w:t>
      </w:r>
      <w:r>
        <w:rPr>
          <w:spacing w:val="-10"/>
        </w:rPr>
        <w:t> </w:t>
      </w:r>
      <w:r>
        <w:rPr>
          <w:spacing w:val="-2"/>
        </w:rPr>
        <w:t>Review.</w:t>
      </w:r>
    </w:p>
    <w:p>
      <w:pPr>
        <w:pStyle w:val="BodyText"/>
        <w:spacing w:after="0"/>
        <w:sectPr>
          <w:pgSz w:w="12240" w:h="15840"/>
          <w:pgMar w:header="1456" w:footer="0" w:top="1620" w:bottom="280" w:left="1440" w:right="1440"/>
        </w:sectPr>
      </w:pPr>
    </w:p>
    <w:p>
      <w:pPr>
        <w:pStyle w:val="BodyText"/>
        <w:spacing w:line="245" w:lineRule="exact"/>
        <w:ind w:left="919"/>
      </w:pPr>
      <w:r>
        <w:rPr/>
        <w:t>32.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Cyprus,</w:t>
      </w:r>
      <w:r>
        <w:rPr>
          <w:spacing w:val="-8"/>
        </w:rPr>
        <w:t> </w:t>
      </w:r>
      <w:r>
        <w:rPr/>
        <w:t>2008,</w:t>
      </w:r>
      <w:r>
        <w:rPr>
          <w:spacing w:val="-4"/>
        </w:rPr>
        <w:t> </w:t>
      </w:r>
      <w:r>
        <w:rPr/>
        <w:t>Faculty</w:t>
      </w:r>
      <w:r>
        <w:rPr>
          <w:spacing w:val="-8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Tenure</w:t>
      </w:r>
      <w:r>
        <w:rPr>
          <w:spacing w:val="-6"/>
        </w:rPr>
        <w:t> </w:t>
      </w:r>
      <w:r>
        <w:rPr>
          <w:spacing w:val="-2"/>
        </w:rPr>
        <w:t>Review.</w:t>
      </w:r>
    </w:p>
    <w:p>
      <w:pPr>
        <w:pStyle w:val="BodyText"/>
        <w:spacing w:before="227"/>
        <w:ind w:left="1279" w:right="1212" w:hanging="360"/>
      </w:pPr>
      <w:r>
        <w:rPr/>
        <w:t>31.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California,</w:t>
      </w:r>
      <w:r>
        <w:rPr>
          <w:spacing w:val="-6"/>
        </w:rPr>
        <w:t> </w:t>
      </w:r>
      <w:r>
        <w:rPr/>
        <w:t>Riverside,</w:t>
      </w:r>
      <w:r>
        <w:rPr>
          <w:spacing w:val="-3"/>
        </w:rPr>
        <w:t> </w:t>
      </w:r>
      <w:r>
        <w:rPr/>
        <w:t>2007,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Distinguished </w:t>
      </w:r>
      <w:r>
        <w:rPr>
          <w:spacing w:val="-2"/>
        </w:rPr>
        <w:t>Professorship.</w:t>
      </w:r>
    </w:p>
    <w:p>
      <w:pPr>
        <w:pStyle w:val="BodyText"/>
        <w:spacing w:before="227"/>
      </w:pPr>
    </w:p>
    <w:p>
      <w:pPr>
        <w:pStyle w:val="BodyText"/>
        <w:ind w:left="919"/>
      </w:pPr>
      <w:r>
        <w:rPr/>
        <w:t>30.</w:t>
      </w:r>
      <w:r>
        <w:rPr>
          <w:spacing w:val="-9"/>
        </w:rPr>
        <w:t> </w:t>
      </w:r>
      <w:r>
        <w:rPr/>
        <w:t>Singapore</w:t>
      </w:r>
      <w:r>
        <w:rPr>
          <w:spacing w:val="-8"/>
        </w:rPr>
        <w:t> </w:t>
      </w:r>
      <w:r>
        <w:rPr/>
        <w:t>Management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2007,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Tenure</w:t>
      </w:r>
      <w:r>
        <w:rPr>
          <w:spacing w:val="-8"/>
        </w:rPr>
        <w:t> </w:t>
      </w:r>
      <w:r>
        <w:rPr>
          <w:spacing w:val="-2"/>
        </w:rPr>
        <w:t>Review.</w:t>
      </w:r>
    </w:p>
    <w:p>
      <w:pPr>
        <w:pStyle w:val="BodyText"/>
        <w:spacing w:before="11"/>
      </w:pPr>
    </w:p>
    <w:p>
      <w:pPr>
        <w:pStyle w:val="BodyText"/>
        <w:spacing w:line="228" w:lineRule="auto"/>
        <w:ind w:left="1279" w:hanging="360"/>
      </w:pPr>
      <w:r>
        <w:rPr/>
        <w:t>29.</w:t>
      </w:r>
      <w:r>
        <w:rPr>
          <w:spacing w:val="-2"/>
        </w:rPr>
        <w:t> </w:t>
      </w:r>
      <w:r>
        <w:rPr/>
        <w:t>Indian</w:t>
      </w:r>
      <w:r>
        <w:rPr>
          <w:spacing w:val="-5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Technology, 2006,</w:t>
      </w:r>
      <w:r>
        <w:rPr>
          <w:spacing w:val="-5"/>
        </w:rPr>
        <w:t> </w:t>
      </w:r>
      <w:r>
        <w:rPr/>
        <w:t>External</w:t>
      </w:r>
      <w:r>
        <w:rPr>
          <w:spacing w:val="-4"/>
        </w:rPr>
        <w:t> </w:t>
      </w:r>
      <w:r>
        <w:rPr/>
        <w:t>Ph.D.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Examiner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Applied </w:t>
      </w:r>
      <w:r>
        <w:rPr>
          <w:spacing w:val="-2"/>
        </w:rPr>
        <w:t>Mathematics.</w:t>
      </w:r>
    </w:p>
    <w:p>
      <w:pPr>
        <w:pStyle w:val="BodyText"/>
        <w:spacing w:before="248"/>
        <w:ind w:left="919"/>
      </w:pPr>
      <w:r>
        <w:rPr/>
        <w:t>28.</w:t>
      </w:r>
      <w:r>
        <w:rPr>
          <w:spacing w:val="-7"/>
        </w:rPr>
        <w:t> </w:t>
      </w:r>
      <w:r>
        <w:rPr/>
        <w:t>North</w:t>
      </w:r>
      <w:r>
        <w:rPr>
          <w:spacing w:val="-8"/>
        </w:rPr>
        <w:t> </w:t>
      </w:r>
      <w:r>
        <w:rPr/>
        <w:t>Carolina</w:t>
      </w:r>
      <w:r>
        <w:rPr>
          <w:spacing w:val="-4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2006,</w:t>
      </w:r>
      <w:r>
        <w:rPr>
          <w:spacing w:val="-7"/>
        </w:rPr>
        <w:t> </w:t>
      </w:r>
      <w:r>
        <w:rPr/>
        <w:t>Faculty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Award</w:t>
      </w:r>
      <w:r>
        <w:rPr>
          <w:spacing w:val="-7"/>
        </w:rPr>
        <w:t> </w:t>
      </w:r>
      <w:r>
        <w:rPr>
          <w:spacing w:val="-2"/>
        </w:rPr>
        <w:t>Review.</w:t>
      </w:r>
    </w:p>
    <w:p>
      <w:pPr>
        <w:pStyle w:val="BodyText"/>
      </w:pPr>
    </w:p>
    <w:p>
      <w:pPr>
        <w:pStyle w:val="BodyText"/>
        <w:spacing w:before="1"/>
        <w:ind w:left="1279" w:right="1212" w:hanging="360"/>
      </w:pPr>
      <w:r>
        <w:rPr/>
        <w:t>27.Singapore</w:t>
      </w:r>
      <w:r>
        <w:rPr>
          <w:spacing w:val="-7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2006,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and</w:t>
      </w:r>
      <w:r>
        <w:rPr>
          <w:spacing w:val="-8"/>
        </w:rPr>
        <w:t> </w:t>
      </w:r>
      <w:r>
        <w:rPr/>
        <w:t>Tenure </w:t>
      </w:r>
      <w:r>
        <w:rPr>
          <w:spacing w:val="-2"/>
        </w:rPr>
        <w:t>Review.</w:t>
      </w:r>
    </w:p>
    <w:p>
      <w:pPr>
        <w:pStyle w:val="BodyText"/>
        <w:spacing w:before="5"/>
      </w:pPr>
    </w:p>
    <w:p>
      <w:pPr>
        <w:pStyle w:val="BodyText"/>
        <w:spacing w:line="230" w:lineRule="auto"/>
        <w:ind w:left="1279" w:right="1212" w:hanging="360"/>
      </w:pPr>
      <w:r>
        <w:rPr/>
        <w:t>26.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Riverside,</w:t>
      </w:r>
      <w:r>
        <w:rPr>
          <w:spacing w:val="-6"/>
        </w:rPr>
        <w:t> </w:t>
      </w:r>
      <w:r>
        <w:rPr/>
        <w:t>2003,</w:t>
      </w:r>
      <w:r>
        <w:rPr>
          <w:spacing w:val="-3"/>
        </w:rPr>
        <w:t> </w:t>
      </w:r>
      <w:r>
        <w:rPr/>
        <w:t>Faculty</w:t>
      </w:r>
      <w:r>
        <w:rPr>
          <w:spacing w:val="-6"/>
        </w:rPr>
        <w:t> </w:t>
      </w:r>
      <w:r>
        <w:rPr/>
        <w:t>Promotion</w:t>
      </w:r>
      <w:r>
        <w:rPr>
          <w:spacing w:val="-6"/>
        </w:rPr>
        <w:t> </w:t>
      </w:r>
      <w:r>
        <w:rPr/>
        <w:t>(to</w:t>
      </w:r>
      <w:r>
        <w:rPr>
          <w:spacing w:val="-3"/>
        </w:rPr>
        <w:t> </w:t>
      </w:r>
      <w:r>
        <w:rPr/>
        <w:t>Full Professor) Review.</w:t>
      </w:r>
    </w:p>
    <w:p>
      <w:pPr>
        <w:pStyle w:val="BodyText"/>
        <w:spacing w:before="226"/>
        <w:ind w:left="919"/>
      </w:pPr>
      <w:r>
        <w:rPr/>
        <w:t>25.</w:t>
      </w:r>
      <w:r>
        <w:rPr>
          <w:spacing w:val="-7"/>
        </w:rPr>
        <w:t> </w:t>
      </w:r>
      <w:r>
        <w:rPr/>
        <w:t>Emory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2003,</w:t>
      </w:r>
      <w:r>
        <w:rPr>
          <w:spacing w:val="-8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(to</w:t>
      </w:r>
      <w:r>
        <w:rPr>
          <w:spacing w:val="-7"/>
        </w:rPr>
        <w:t> </w:t>
      </w:r>
      <w:r>
        <w:rPr/>
        <w:t>Full</w:t>
      </w:r>
      <w:r>
        <w:rPr>
          <w:spacing w:val="-6"/>
        </w:rPr>
        <w:t> </w:t>
      </w:r>
      <w:r>
        <w:rPr/>
        <w:t>Professor)</w:t>
      </w:r>
      <w:r>
        <w:rPr>
          <w:spacing w:val="-6"/>
        </w:rPr>
        <w:t> </w:t>
      </w:r>
      <w:r>
        <w:rPr>
          <w:spacing w:val="-2"/>
        </w:rPr>
        <w:t>Review.</w:t>
      </w:r>
    </w:p>
    <w:p>
      <w:pPr>
        <w:pStyle w:val="BodyText"/>
      </w:pPr>
    </w:p>
    <w:p>
      <w:pPr>
        <w:pStyle w:val="BodyText"/>
        <w:ind w:left="919"/>
      </w:pPr>
      <w:r>
        <w:rPr/>
        <w:t>24.</w:t>
      </w:r>
      <w:r>
        <w:rPr>
          <w:spacing w:val="-8"/>
        </w:rPr>
        <w:t> </w:t>
      </w:r>
      <w:r>
        <w:rPr/>
        <w:t>American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2003,</w:t>
      </w:r>
      <w:r>
        <w:rPr>
          <w:spacing w:val="-8"/>
        </w:rPr>
        <w:t> </w:t>
      </w:r>
      <w:r>
        <w:rPr/>
        <w:t>Faculty</w:t>
      </w:r>
      <w:r>
        <w:rPr>
          <w:spacing w:val="-8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(to</w:t>
      </w:r>
      <w:r>
        <w:rPr>
          <w:spacing w:val="-5"/>
        </w:rPr>
        <w:t> </w:t>
      </w:r>
      <w:r>
        <w:rPr/>
        <w:t>Full</w:t>
      </w:r>
      <w:r>
        <w:rPr>
          <w:spacing w:val="-7"/>
        </w:rPr>
        <w:t> </w:t>
      </w:r>
      <w:r>
        <w:rPr/>
        <w:t>Professor)</w:t>
      </w:r>
      <w:r>
        <w:rPr>
          <w:spacing w:val="-7"/>
        </w:rPr>
        <w:t> </w:t>
      </w:r>
      <w:r>
        <w:rPr>
          <w:spacing w:val="-2"/>
        </w:rPr>
        <w:t>Review.</w:t>
      </w:r>
    </w:p>
    <w:p>
      <w:pPr>
        <w:pStyle w:val="BodyText"/>
        <w:spacing w:before="1"/>
      </w:pPr>
    </w:p>
    <w:p>
      <w:pPr>
        <w:pStyle w:val="BodyText"/>
        <w:ind w:left="1279" w:right="1212" w:hanging="360"/>
      </w:pPr>
      <w:r>
        <w:rPr/>
        <w:t>23.</w:t>
      </w:r>
      <w:r>
        <w:rPr>
          <w:spacing w:val="-2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Singapore,</w:t>
      </w:r>
      <w:r>
        <w:rPr>
          <w:spacing w:val="-2"/>
        </w:rPr>
        <w:t> </w:t>
      </w:r>
      <w:r>
        <w:rPr/>
        <w:t>2002,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Tenure </w:t>
      </w:r>
      <w:r>
        <w:rPr>
          <w:spacing w:val="-2"/>
        </w:rPr>
        <w:t>Review.</w:t>
      </w:r>
    </w:p>
    <w:p>
      <w:pPr>
        <w:pStyle w:val="BodyText"/>
        <w:spacing w:before="252"/>
        <w:ind w:left="919"/>
      </w:pPr>
      <w:r>
        <w:rPr/>
        <w:t>22.</w:t>
      </w:r>
      <w:r>
        <w:rPr>
          <w:spacing w:val="-10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Arizona,</w:t>
      </w:r>
      <w:r>
        <w:rPr>
          <w:spacing w:val="-7"/>
        </w:rPr>
        <w:t> </w:t>
      </w:r>
      <w:r>
        <w:rPr/>
        <w:t>2001,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14"/>
        </w:rPr>
        <w:t> </w:t>
      </w:r>
      <w:r>
        <w:rPr>
          <w:spacing w:val="-2"/>
        </w:rPr>
        <w:t>Review.</w:t>
      </w:r>
    </w:p>
    <w:p>
      <w:pPr>
        <w:pStyle w:val="BodyText"/>
        <w:spacing w:before="227"/>
        <w:ind w:left="919"/>
      </w:pPr>
      <w:r>
        <w:rPr/>
        <w:t>21.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Trobe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Australia,</w:t>
      </w:r>
      <w:r>
        <w:rPr>
          <w:spacing w:val="-8"/>
        </w:rPr>
        <w:t> </w:t>
      </w:r>
      <w:r>
        <w:rPr/>
        <w:t>2000,</w:t>
      </w:r>
      <w:r>
        <w:rPr>
          <w:spacing w:val="-6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External</w:t>
      </w:r>
      <w:r>
        <w:rPr>
          <w:spacing w:val="-7"/>
        </w:rPr>
        <w:t> </w:t>
      </w:r>
      <w:r>
        <w:rPr>
          <w:spacing w:val="-2"/>
        </w:rPr>
        <w:t>Examiner.</w:t>
      </w:r>
    </w:p>
    <w:p>
      <w:pPr>
        <w:pStyle w:val="BodyText"/>
        <w:spacing w:before="1"/>
      </w:pPr>
    </w:p>
    <w:p>
      <w:pPr>
        <w:pStyle w:val="BodyText"/>
        <w:ind w:left="919"/>
      </w:pPr>
      <w:r>
        <w:rPr/>
        <w:t>20.</w:t>
      </w:r>
      <w:r>
        <w:rPr>
          <w:spacing w:val="-13"/>
        </w:rPr>
        <w:t> </w:t>
      </w:r>
      <w:r>
        <w:rPr/>
        <w:t>Monash</w:t>
      </w:r>
      <w:r>
        <w:rPr>
          <w:spacing w:val="-10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Australia,</w:t>
      </w:r>
      <w:r>
        <w:rPr>
          <w:spacing w:val="-8"/>
        </w:rPr>
        <w:t> </w:t>
      </w:r>
      <w:r>
        <w:rPr/>
        <w:t>2000,</w:t>
      </w:r>
      <w:r>
        <w:rPr>
          <w:spacing w:val="-10"/>
        </w:rPr>
        <w:t> </w:t>
      </w:r>
      <w:r>
        <w:rPr/>
        <w:t>Dissertation</w:t>
      </w:r>
      <w:r>
        <w:rPr>
          <w:spacing w:val="-9"/>
        </w:rPr>
        <w:t> </w:t>
      </w:r>
      <w:r>
        <w:rPr/>
        <w:t>External</w:t>
      </w:r>
      <w:r>
        <w:rPr>
          <w:spacing w:val="-30"/>
        </w:rPr>
        <w:t> </w:t>
      </w:r>
      <w:r>
        <w:rPr>
          <w:spacing w:val="-2"/>
        </w:rPr>
        <w:t>Examiner.</w:t>
      </w:r>
    </w:p>
    <w:p>
      <w:pPr>
        <w:pStyle w:val="BodyText"/>
      </w:pPr>
    </w:p>
    <w:p>
      <w:pPr>
        <w:pStyle w:val="BodyText"/>
        <w:ind w:left="919"/>
      </w:pPr>
      <w:r>
        <w:rPr/>
        <w:t>19.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Riverside,</w:t>
      </w:r>
      <w:r>
        <w:rPr>
          <w:spacing w:val="-8"/>
        </w:rPr>
        <w:t> </w:t>
      </w:r>
      <w:r>
        <w:rPr/>
        <w:t>1999,</w:t>
      </w:r>
      <w:r>
        <w:rPr>
          <w:spacing w:val="-4"/>
        </w:rPr>
        <w:t> </w:t>
      </w:r>
      <w:r>
        <w:rPr/>
        <w:t>Faculty</w:t>
      </w:r>
      <w:r>
        <w:rPr>
          <w:spacing w:val="-8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Tenure</w:t>
      </w:r>
      <w:r>
        <w:rPr>
          <w:spacing w:val="-6"/>
        </w:rPr>
        <w:t> </w:t>
      </w:r>
      <w:r>
        <w:rPr>
          <w:spacing w:val="-2"/>
        </w:rPr>
        <w:t>Review.</w:t>
      </w:r>
    </w:p>
    <w:p>
      <w:pPr>
        <w:pStyle w:val="BodyText"/>
      </w:pPr>
    </w:p>
    <w:p>
      <w:pPr>
        <w:pStyle w:val="BodyText"/>
        <w:spacing w:before="1"/>
        <w:ind w:left="919"/>
      </w:pPr>
      <w:r>
        <w:rPr/>
        <w:t>18.</w:t>
      </w:r>
      <w:r>
        <w:rPr>
          <w:spacing w:val="-7"/>
        </w:rPr>
        <w:t> </w:t>
      </w:r>
      <w:r>
        <w:rPr/>
        <w:t>Texas</w:t>
      </w:r>
      <w:r>
        <w:rPr>
          <w:spacing w:val="-8"/>
        </w:rPr>
        <w:t> </w:t>
      </w:r>
      <w:r>
        <w:rPr/>
        <w:t>A&amp;M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1999,</w:t>
      </w:r>
      <w:r>
        <w:rPr>
          <w:spacing w:val="-7"/>
        </w:rPr>
        <w:t> </w:t>
      </w:r>
      <w:r>
        <w:rPr/>
        <w:t>Faculty</w:t>
      </w:r>
      <w:r>
        <w:rPr>
          <w:spacing w:val="-6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Tenure</w:t>
      </w:r>
      <w:r>
        <w:rPr>
          <w:spacing w:val="-5"/>
        </w:rPr>
        <w:t> </w:t>
      </w:r>
      <w:r>
        <w:rPr>
          <w:spacing w:val="-2"/>
        </w:rPr>
        <w:t>Review.</w:t>
      </w:r>
    </w:p>
    <w:p>
      <w:pPr>
        <w:pStyle w:val="BodyText"/>
      </w:pPr>
    </w:p>
    <w:p>
      <w:pPr>
        <w:pStyle w:val="BodyText"/>
        <w:ind w:left="919"/>
      </w:pPr>
      <w:r>
        <w:rPr/>
        <w:t>17.</w:t>
      </w:r>
      <w:r>
        <w:rPr>
          <w:spacing w:val="-7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Singapore,</w:t>
      </w:r>
      <w:r>
        <w:rPr>
          <w:spacing w:val="-4"/>
        </w:rPr>
        <w:t> </w:t>
      </w:r>
      <w:r>
        <w:rPr/>
        <w:t>1999,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4"/>
        </w:rPr>
        <w:t> </w:t>
      </w:r>
      <w:r>
        <w:rPr>
          <w:spacing w:val="-2"/>
        </w:rPr>
        <w:t>Review.</w:t>
      </w:r>
    </w:p>
    <w:p>
      <w:pPr>
        <w:pStyle w:val="BodyText"/>
        <w:spacing w:before="251"/>
        <w:ind w:left="919"/>
      </w:pPr>
      <w:r>
        <w:rPr/>
        <w:t>16.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Notre</w:t>
      </w:r>
      <w:r>
        <w:rPr>
          <w:spacing w:val="-8"/>
        </w:rPr>
        <w:t> </w:t>
      </w:r>
      <w:r>
        <w:rPr/>
        <w:t>Dame,</w:t>
      </w:r>
      <w:r>
        <w:rPr>
          <w:spacing w:val="-4"/>
        </w:rPr>
        <w:t> </w:t>
      </w:r>
      <w:r>
        <w:rPr/>
        <w:t>1998,</w:t>
      </w:r>
      <w:r>
        <w:rPr>
          <w:spacing w:val="-7"/>
        </w:rPr>
        <w:t> </w:t>
      </w:r>
      <w:r>
        <w:rPr/>
        <w:t>Faculty</w:t>
      </w:r>
      <w:r>
        <w:rPr>
          <w:spacing w:val="-6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3"/>
        </w:rPr>
        <w:t> </w:t>
      </w:r>
      <w:r>
        <w:rPr>
          <w:spacing w:val="-2"/>
        </w:rPr>
        <w:t>Review.</w:t>
      </w:r>
    </w:p>
    <w:p>
      <w:pPr>
        <w:pStyle w:val="BodyText"/>
      </w:pPr>
    </w:p>
    <w:p>
      <w:pPr>
        <w:pStyle w:val="BodyText"/>
        <w:spacing w:before="1"/>
        <w:ind w:left="919"/>
      </w:pPr>
      <w:r>
        <w:rPr/>
        <w:t>15.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7"/>
        </w:rPr>
        <w:t> </w:t>
      </w:r>
      <w:r>
        <w:rPr/>
        <w:t>at</w:t>
      </w:r>
      <w:r>
        <w:rPr>
          <w:spacing w:val="-6"/>
        </w:rPr>
        <w:t> </w:t>
      </w:r>
      <w:r>
        <w:rPr/>
        <w:t>Riverside,</w:t>
      </w:r>
      <w:r>
        <w:rPr>
          <w:spacing w:val="-8"/>
        </w:rPr>
        <w:t> </w:t>
      </w:r>
      <w:r>
        <w:rPr/>
        <w:t>1998,</w:t>
      </w:r>
      <w:r>
        <w:rPr>
          <w:spacing w:val="-4"/>
        </w:rPr>
        <w:t> </w:t>
      </w:r>
      <w:r>
        <w:rPr/>
        <w:t>Faculty</w:t>
      </w:r>
      <w:r>
        <w:rPr>
          <w:spacing w:val="-8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Tenure</w:t>
      </w:r>
      <w:r>
        <w:rPr>
          <w:spacing w:val="-6"/>
        </w:rPr>
        <w:t> </w:t>
      </w:r>
      <w:r>
        <w:rPr>
          <w:spacing w:val="-2"/>
        </w:rPr>
        <w:t>Review.</w:t>
      </w:r>
    </w:p>
    <w:p>
      <w:pPr>
        <w:pStyle w:val="BodyText"/>
      </w:pPr>
    </w:p>
    <w:p>
      <w:pPr>
        <w:pStyle w:val="BodyText"/>
        <w:ind w:left="919"/>
      </w:pPr>
      <w:r>
        <w:rPr/>
        <w:t>14.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Trobe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Australia,</w:t>
      </w:r>
      <w:r>
        <w:rPr>
          <w:spacing w:val="-7"/>
        </w:rPr>
        <w:t> </w:t>
      </w:r>
      <w:r>
        <w:rPr/>
        <w:t>1998,</w:t>
      </w:r>
      <w:r>
        <w:rPr>
          <w:spacing w:val="-5"/>
        </w:rPr>
        <w:t> </w:t>
      </w:r>
      <w:r>
        <w:rPr/>
        <w:t>Faculty</w:t>
      </w:r>
      <w:r>
        <w:rPr>
          <w:spacing w:val="-5"/>
        </w:rPr>
        <w:t> </w:t>
      </w:r>
      <w:r>
        <w:rPr/>
        <w:t>Promotion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6"/>
        </w:rPr>
        <w:t> </w:t>
      </w:r>
      <w:r>
        <w:rPr>
          <w:spacing w:val="-2"/>
        </w:rPr>
        <w:t>Review.</w:t>
      </w:r>
    </w:p>
    <w:p>
      <w:pPr>
        <w:pStyle w:val="BodyText"/>
      </w:pPr>
    </w:p>
    <w:p>
      <w:pPr>
        <w:pStyle w:val="BodyText"/>
        <w:ind w:left="919"/>
      </w:pPr>
      <w:r>
        <w:rPr/>
        <w:t>13.</w:t>
      </w:r>
      <w:r>
        <w:rPr>
          <w:spacing w:val="-7"/>
        </w:rPr>
        <w:t> </w:t>
      </w:r>
      <w:r>
        <w:rPr/>
        <w:t>Cornell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1997,</w:t>
      </w:r>
      <w:r>
        <w:rPr>
          <w:spacing w:val="-8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Tenure</w:t>
      </w:r>
      <w:r>
        <w:rPr>
          <w:spacing w:val="-6"/>
        </w:rPr>
        <w:t> </w:t>
      </w:r>
      <w:r>
        <w:rPr>
          <w:spacing w:val="-2"/>
        </w:rPr>
        <w:t>Review.</w:t>
      </w:r>
    </w:p>
    <w:p>
      <w:pPr>
        <w:pStyle w:val="BodyText"/>
        <w:spacing w:before="1"/>
      </w:pPr>
    </w:p>
    <w:p>
      <w:pPr>
        <w:pStyle w:val="BodyText"/>
        <w:ind w:left="919"/>
      </w:pPr>
      <w:r>
        <w:rPr/>
        <w:t>12.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Virginia,</w:t>
      </w:r>
      <w:r>
        <w:rPr>
          <w:spacing w:val="-7"/>
        </w:rPr>
        <w:t> </w:t>
      </w:r>
      <w:r>
        <w:rPr/>
        <w:t>1997,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4"/>
        </w:rPr>
        <w:t> </w:t>
      </w:r>
      <w:r>
        <w:rPr>
          <w:spacing w:val="-2"/>
        </w:rPr>
        <w:t>Review.</w:t>
      </w:r>
    </w:p>
    <w:p>
      <w:pPr>
        <w:pStyle w:val="BodyText"/>
        <w:spacing w:line="228" w:lineRule="auto" w:before="228"/>
        <w:ind w:left="1279" w:right="617" w:hanging="360"/>
      </w:pPr>
      <w:r>
        <w:rPr/>
        <w:t>11.</w:t>
      </w:r>
      <w:r>
        <w:rPr>
          <w:spacing w:val="-3"/>
        </w:rPr>
        <w:t> </w:t>
      </w:r>
      <w:r>
        <w:rPr/>
        <w:t>Indiana</w:t>
      </w:r>
      <w:r>
        <w:rPr>
          <w:spacing w:val="-8"/>
        </w:rPr>
        <w:t> </w:t>
      </w:r>
      <w:r>
        <w:rPr/>
        <w:t>University—Purdue</w:t>
      </w:r>
      <w:r>
        <w:rPr>
          <w:spacing w:val="-5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Indianapolis</w:t>
      </w:r>
      <w:r>
        <w:rPr>
          <w:spacing w:val="-5"/>
        </w:rPr>
        <w:t> </w:t>
      </w:r>
      <w:r>
        <w:rPr/>
        <w:t>(IUPUI),</w:t>
      </w:r>
      <w:r>
        <w:rPr>
          <w:spacing w:val="-3"/>
        </w:rPr>
        <w:t> </w:t>
      </w:r>
      <w:r>
        <w:rPr/>
        <w:t>1997,</w:t>
      </w:r>
      <w:r>
        <w:rPr>
          <w:spacing w:val="-6"/>
        </w:rPr>
        <w:t> </w:t>
      </w:r>
      <w:r>
        <w:rPr/>
        <w:t>Faculty Promotion and Tenure Review.</w:t>
      </w:r>
    </w:p>
    <w:p>
      <w:pPr>
        <w:pStyle w:val="BodyText"/>
        <w:spacing w:before="229"/>
        <w:ind w:left="919"/>
      </w:pPr>
      <w:r>
        <w:rPr/>
        <w:t>10.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Kentucky,</w:t>
      </w:r>
      <w:r>
        <w:rPr>
          <w:spacing w:val="-5"/>
        </w:rPr>
        <w:t> </w:t>
      </w:r>
      <w:r>
        <w:rPr/>
        <w:t>1996,</w:t>
      </w:r>
      <w:r>
        <w:rPr>
          <w:spacing w:val="-8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Tenure</w:t>
      </w:r>
      <w:r>
        <w:rPr>
          <w:spacing w:val="-4"/>
        </w:rPr>
        <w:t> </w:t>
      </w:r>
      <w:r>
        <w:rPr>
          <w:spacing w:val="-2"/>
        </w:rPr>
        <w:t>Review.</w:t>
      </w:r>
    </w:p>
    <w:p>
      <w:pPr>
        <w:pStyle w:val="BodyText"/>
        <w:spacing w:before="227"/>
        <w:ind w:left="919"/>
      </w:pPr>
      <w:r>
        <w:rPr/>
        <w:t>9.</w:t>
      </w:r>
      <w:r>
        <w:rPr>
          <w:spacing w:val="-7"/>
        </w:rPr>
        <w:t> </w:t>
      </w:r>
      <w:r>
        <w:rPr/>
        <w:t>Emory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1995,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4"/>
        </w:rPr>
        <w:t> </w:t>
      </w:r>
      <w:r>
        <w:rPr>
          <w:spacing w:val="-2"/>
        </w:rPr>
        <w:t>Review.</w:t>
      </w:r>
    </w:p>
    <w:p>
      <w:pPr>
        <w:pStyle w:val="BodyText"/>
        <w:spacing w:before="229"/>
        <w:ind w:left="919"/>
      </w:pPr>
      <w:r>
        <w:rPr/>
        <w:t>8.</w:t>
      </w:r>
      <w:r>
        <w:rPr>
          <w:spacing w:val="-8"/>
        </w:rPr>
        <w:t> </w:t>
      </w:r>
      <w:r>
        <w:rPr/>
        <w:t>Sydney</w:t>
      </w:r>
      <w:r>
        <w:rPr>
          <w:spacing w:val="-6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Australia,</w:t>
      </w:r>
      <w:r>
        <w:rPr>
          <w:spacing w:val="-8"/>
        </w:rPr>
        <w:t> </w:t>
      </w:r>
      <w:r>
        <w:rPr/>
        <w:t>1995,</w:t>
      </w:r>
      <w:r>
        <w:rPr>
          <w:spacing w:val="-6"/>
        </w:rPr>
        <w:t> </w:t>
      </w:r>
      <w:r>
        <w:rPr/>
        <w:t>Ph.D.</w:t>
      </w:r>
      <w:r>
        <w:rPr>
          <w:spacing w:val="-8"/>
        </w:rPr>
        <w:t> </w:t>
      </w:r>
      <w:r>
        <w:rPr/>
        <w:t>Dissertation</w:t>
      </w:r>
      <w:r>
        <w:rPr>
          <w:spacing w:val="-8"/>
        </w:rPr>
        <w:t> </w:t>
      </w:r>
      <w:r>
        <w:rPr/>
        <w:t>External</w:t>
      </w:r>
      <w:r>
        <w:rPr>
          <w:spacing w:val="-9"/>
        </w:rPr>
        <w:t> </w:t>
      </w:r>
      <w:r>
        <w:rPr>
          <w:spacing w:val="-2"/>
        </w:rPr>
        <w:t>Examiner.</w:t>
      </w:r>
    </w:p>
    <w:p>
      <w:pPr>
        <w:pStyle w:val="BodyText"/>
        <w:spacing w:after="0"/>
        <w:sectPr>
          <w:pgSz w:w="12240" w:h="15840"/>
          <w:pgMar w:header="1456" w:footer="0" w:top="1620" w:bottom="0" w:left="1440" w:right="1440"/>
        </w:sectPr>
      </w:pPr>
    </w:p>
    <w:p>
      <w:pPr>
        <w:pStyle w:val="BodyText"/>
        <w:spacing w:line="245" w:lineRule="exact"/>
        <w:ind w:left="919"/>
      </w:pPr>
      <w:r>
        <w:rPr/>
        <w:t>7.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Western</w:t>
      </w:r>
      <w:r>
        <w:rPr>
          <w:spacing w:val="-8"/>
        </w:rPr>
        <w:t> </w:t>
      </w:r>
      <w:r>
        <w:rPr/>
        <w:t>Ontario,</w:t>
      </w:r>
      <w:r>
        <w:rPr>
          <w:spacing w:val="-7"/>
        </w:rPr>
        <w:t> </w:t>
      </w:r>
      <w:r>
        <w:rPr/>
        <w:t>Canada,</w:t>
      </w:r>
      <w:r>
        <w:rPr>
          <w:spacing w:val="-5"/>
        </w:rPr>
        <w:t> </w:t>
      </w:r>
      <w:r>
        <w:rPr/>
        <w:t>1994,</w:t>
      </w:r>
      <w:r>
        <w:rPr>
          <w:spacing w:val="-8"/>
        </w:rPr>
        <w:t> </w:t>
      </w:r>
      <w:r>
        <w:rPr/>
        <w:t>Ph.D.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External</w:t>
      </w:r>
      <w:r>
        <w:rPr>
          <w:spacing w:val="-6"/>
        </w:rPr>
        <w:t> </w:t>
      </w:r>
      <w:r>
        <w:rPr>
          <w:spacing w:val="-2"/>
        </w:rPr>
        <w:t>Examiner.</w:t>
      </w:r>
    </w:p>
    <w:p>
      <w:pPr>
        <w:pStyle w:val="BodyText"/>
        <w:spacing w:before="227"/>
        <w:ind w:left="919"/>
      </w:pPr>
      <w:r>
        <w:rPr/>
        <w:t>6.</w:t>
      </w:r>
      <w:r>
        <w:rPr>
          <w:spacing w:val="-9"/>
        </w:rPr>
        <w:t> </w:t>
      </w:r>
      <w:r>
        <w:rPr/>
        <w:t>Lucknow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India,</w:t>
      </w:r>
      <w:r>
        <w:rPr>
          <w:spacing w:val="-9"/>
        </w:rPr>
        <w:t> </w:t>
      </w:r>
      <w:r>
        <w:rPr/>
        <w:t>1994,</w:t>
      </w:r>
      <w:r>
        <w:rPr>
          <w:spacing w:val="-8"/>
        </w:rPr>
        <w:t> </w:t>
      </w:r>
      <w:r>
        <w:rPr/>
        <w:t>Ph.D.</w:t>
      </w:r>
      <w:r>
        <w:rPr>
          <w:spacing w:val="-7"/>
        </w:rPr>
        <w:t> </w:t>
      </w:r>
      <w:r>
        <w:rPr/>
        <w:t>Dissertation</w:t>
      </w:r>
      <w:r>
        <w:rPr>
          <w:spacing w:val="-6"/>
        </w:rPr>
        <w:t> </w:t>
      </w:r>
      <w:r>
        <w:rPr/>
        <w:t>External</w:t>
      </w:r>
      <w:r>
        <w:rPr>
          <w:spacing w:val="-7"/>
        </w:rPr>
        <w:t> </w:t>
      </w:r>
      <w:r>
        <w:rPr>
          <w:spacing w:val="-2"/>
        </w:rPr>
        <w:t>Examiner.</w:t>
      </w:r>
    </w:p>
    <w:p>
      <w:pPr>
        <w:pStyle w:val="BodyText"/>
        <w:spacing w:before="229"/>
        <w:ind w:left="919"/>
      </w:pPr>
      <w:r>
        <w:rPr/>
        <w:t>5.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Colorado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Boulder,</w:t>
      </w:r>
      <w:r>
        <w:rPr>
          <w:spacing w:val="-6"/>
        </w:rPr>
        <w:t> </w:t>
      </w:r>
      <w:r>
        <w:rPr/>
        <w:t>1994,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3"/>
        </w:rPr>
        <w:t> </w:t>
      </w:r>
      <w:r>
        <w:rPr>
          <w:spacing w:val="-2"/>
        </w:rPr>
        <w:t>Review.</w:t>
      </w:r>
    </w:p>
    <w:p>
      <w:pPr>
        <w:pStyle w:val="BodyText"/>
      </w:pPr>
    </w:p>
    <w:p>
      <w:pPr>
        <w:pStyle w:val="BodyText"/>
        <w:spacing w:before="1"/>
        <w:ind w:left="919"/>
      </w:pPr>
      <w:r>
        <w:rPr/>
        <w:t>4.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Virginia,</w:t>
      </w:r>
      <w:r>
        <w:rPr>
          <w:spacing w:val="-6"/>
        </w:rPr>
        <w:t> </w:t>
      </w:r>
      <w:r>
        <w:rPr/>
        <w:t>1993,</w:t>
      </w:r>
      <w:r>
        <w:rPr>
          <w:spacing w:val="-5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4"/>
        </w:rPr>
        <w:t> </w:t>
      </w:r>
      <w:r>
        <w:rPr>
          <w:spacing w:val="-2"/>
        </w:rPr>
        <w:t>Review.</w:t>
      </w:r>
    </w:p>
    <w:p>
      <w:pPr>
        <w:pStyle w:val="BodyText"/>
        <w:spacing w:before="1"/>
      </w:pPr>
    </w:p>
    <w:p>
      <w:pPr>
        <w:pStyle w:val="BodyText"/>
        <w:spacing w:line="228" w:lineRule="auto"/>
        <w:ind w:left="1190" w:hanging="272"/>
      </w:pPr>
      <w:r>
        <w:rPr/>
        <w:t>3. University of Arizona, 1993, Faculty Promotion and Tenure Review. Southern Illinois</w:t>
      </w:r>
      <w:r>
        <w:rPr>
          <w:spacing w:val="40"/>
        </w:rPr>
        <w:t> </w:t>
      </w:r>
      <w:r>
        <w:rPr/>
        <w:t>University, 1992, Faculty Promotion and Tenure Review.</w:t>
      </w:r>
    </w:p>
    <w:p>
      <w:pPr>
        <w:pStyle w:val="BodyText"/>
        <w:spacing w:before="241"/>
        <w:ind w:left="919"/>
      </w:pPr>
      <w:r>
        <w:rPr/>
        <w:t>2.</w:t>
      </w:r>
      <w:r>
        <w:rPr>
          <w:spacing w:val="-7"/>
        </w:rPr>
        <w:t> </w:t>
      </w:r>
      <w:r>
        <w:rPr/>
        <w:t>Rutgers</w:t>
      </w:r>
      <w:r>
        <w:rPr>
          <w:spacing w:val="-6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1992,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Promotion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Tenure</w:t>
      </w:r>
      <w:r>
        <w:rPr>
          <w:spacing w:val="-6"/>
        </w:rPr>
        <w:t> </w:t>
      </w:r>
      <w:r>
        <w:rPr>
          <w:spacing w:val="-2"/>
        </w:rPr>
        <w:t>Review.</w:t>
      </w:r>
    </w:p>
    <w:p>
      <w:pPr>
        <w:pStyle w:val="BodyText"/>
        <w:spacing w:before="222"/>
        <w:ind w:left="919"/>
      </w:pPr>
      <w:r>
        <w:rPr/>
        <w:t>1.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Western</w:t>
      </w:r>
      <w:r>
        <w:rPr>
          <w:spacing w:val="-8"/>
        </w:rPr>
        <w:t> </w:t>
      </w:r>
      <w:r>
        <w:rPr/>
        <w:t>Ontario,</w:t>
      </w:r>
      <w:r>
        <w:rPr>
          <w:spacing w:val="-7"/>
        </w:rPr>
        <w:t> </w:t>
      </w:r>
      <w:r>
        <w:rPr/>
        <w:t>Canada,</w:t>
      </w:r>
      <w:r>
        <w:rPr>
          <w:spacing w:val="-5"/>
        </w:rPr>
        <w:t> </w:t>
      </w:r>
      <w:r>
        <w:rPr/>
        <w:t>1987,</w:t>
      </w:r>
      <w:r>
        <w:rPr>
          <w:spacing w:val="-8"/>
        </w:rPr>
        <w:t> </w:t>
      </w:r>
      <w:r>
        <w:rPr/>
        <w:t>Ph.D.</w:t>
      </w:r>
      <w:r>
        <w:rPr>
          <w:spacing w:val="-5"/>
        </w:rPr>
        <w:t> </w:t>
      </w:r>
      <w:r>
        <w:rPr/>
        <w:t>Dissertation</w:t>
      </w:r>
      <w:r>
        <w:rPr>
          <w:spacing w:val="-5"/>
        </w:rPr>
        <w:t> </w:t>
      </w:r>
      <w:r>
        <w:rPr/>
        <w:t>External</w:t>
      </w:r>
      <w:r>
        <w:rPr>
          <w:spacing w:val="-6"/>
        </w:rPr>
        <w:t> </w:t>
      </w:r>
      <w:r>
        <w:rPr>
          <w:spacing w:val="-2"/>
        </w:rPr>
        <w:t>Examiner.</w:t>
      </w:r>
    </w:p>
    <w:p>
      <w:pPr>
        <w:pStyle w:val="BodyText"/>
      </w:pPr>
    </w:p>
    <w:p>
      <w:pPr>
        <w:pStyle w:val="BodyText"/>
        <w:spacing w:before="158"/>
      </w:pPr>
    </w:p>
    <w:p>
      <w:pPr>
        <w:pStyle w:val="BodyText"/>
        <w:ind w:left="199"/>
      </w:pPr>
      <w:r>
        <w:rPr/>
        <w:t>REPORT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>
          <w:spacing w:val="-2"/>
        </w:rPr>
        <w:t>CITATIONS:</w:t>
      </w:r>
    </w:p>
    <w:p>
      <w:pPr>
        <w:pStyle w:val="BodyText"/>
        <w:spacing w:line="216" w:lineRule="auto" w:before="197"/>
        <w:ind w:left="1080" w:right="1212"/>
      </w:pPr>
      <w:r>
        <w:rPr/>
        <w:t>Total</w:t>
      </w:r>
      <w:r>
        <w:rPr>
          <w:spacing w:val="-4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citations</w:t>
      </w:r>
      <w:r>
        <w:rPr>
          <w:spacing w:val="-2"/>
        </w:rPr>
        <w:t> </w:t>
      </w:r>
      <w:r>
        <w:rPr/>
        <w:t>is</w:t>
      </w:r>
      <w:r>
        <w:rPr>
          <w:spacing w:val="-4"/>
        </w:rPr>
        <w:t> </w:t>
      </w:r>
      <w:r>
        <w:rPr>
          <w:b/>
          <w:sz w:val="28"/>
        </w:rPr>
        <w:t>24,618</w:t>
      </w:r>
      <w:r>
        <w:rPr>
          <w:b/>
          <w:spacing w:val="-5"/>
          <w:sz w:val="28"/>
        </w:rPr>
        <w:t> </w:t>
      </w:r>
      <w:r>
        <w:rPr/>
        <w:t>(as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September</w:t>
      </w:r>
      <w:r>
        <w:rPr>
          <w:spacing w:val="-1"/>
        </w:rPr>
        <w:t> </w:t>
      </w:r>
      <w:r>
        <w:rPr/>
        <w:t>30,</w:t>
      </w:r>
      <w:r>
        <w:rPr>
          <w:spacing w:val="-5"/>
        </w:rPr>
        <w:t> </w:t>
      </w:r>
      <w:r>
        <w:rPr/>
        <w:t>2024</w:t>
      </w:r>
      <w:r>
        <w:rPr>
          <w:spacing w:val="-2"/>
        </w:rPr>
        <w:t> </w:t>
      </w:r>
      <w:r>
        <w:rPr/>
        <w:t>using</w:t>
      </w:r>
      <w:r>
        <w:rPr>
          <w:spacing w:val="-5"/>
        </w:rPr>
        <w:t> </w:t>
      </w:r>
      <w:r>
        <w:rPr/>
        <w:t>Google Scholar). Many books and papers also cite my book chapters.</w:t>
      </w:r>
    </w:p>
    <w:p>
      <w:pPr>
        <w:pStyle w:val="BodyText"/>
        <w:spacing w:before="25"/>
      </w:pPr>
    </w:p>
    <w:p>
      <w:pPr>
        <w:spacing w:line="189" w:lineRule="auto" w:before="0"/>
        <w:ind w:left="1080" w:right="0" w:hanging="5"/>
        <w:jc w:val="left"/>
        <w:rPr>
          <w:sz w:val="27"/>
        </w:rPr>
      </w:pP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regular</w:t>
      </w:r>
      <w:r>
        <w:rPr>
          <w:spacing w:val="-4"/>
          <w:sz w:val="22"/>
        </w:rPr>
        <w:t> </w:t>
      </w:r>
      <w:r>
        <w:rPr>
          <w:sz w:val="22"/>
        </w:rPr>
        <w:t>basis</w:t>
      </w:r>
      <w:r>
        <w:rPr>
          <w:spacing w:val="-4"/>
          <w:sz w:val="22"/>
        </w:rPr>
        <w:t> </w:t>
      </w:r>
      <w:r>
        <w:rPr>
          <w:sz w:val="22"/>
        </w:rPr>
        <w:t>I</w:t>
      </w:r>
      <w:r>
        <w:rPr>
          <w:spacing w:val="-4"/>
          <w:sz w:val="22"/>
        </w:rPr>
        <w:t> </w:t>
      </w:r>
      <w:r>
        <w:rPr>
          <w:sz w:val="22"/>
        </w:rPr>
        <w:t>receive</w:t>
      </w:r>
      <w:r>
        <w:rPr>
          <w:spacing w:val="-2"/>
          <w:sz w:val="22"/>
        </w:rPr>
        <w:t> </w:t>
      </w:r>
      <w:r>
        <w:rPr>
          <w:sz w:val="22"/>
        </w:rPr>
        <w:t>this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0"/>
        </w:rPr>
        <w:t>Social</w:t>
      </w:r>
      <w:r>
        <w:rPr>
          <w:spacing w:val="-2"/>
          <w:sz w:val="20"/>
        </w:rPr>
        <w:t> </w:t>
      </w:r>
      <w:r>
        <w:rPr>
          <w:sz w:val="20"/>
        </w:rPr>
        <w:t>Science</w:t>
      </w:r>
      <w:r>
        <w:rPr>
          <w:spacing w:val="-2"/>
          <w:sz w:val="20"/>
        </w:rPr>
        <w:t> </w:t>
      </w:r>
      <w:r>
        <w:rPr>
          <w:sz w:val="20"/>
        </w:rPr>
        <w:t>Research</w:t>
      </w:r>
      <w:r>
        <w:rPr>
          <w:spacing w:val="-1"/>
          <w:sz w:val="20"/>
        </w:rPr>
        <w:t> </w:t>
      </w:r>
      <w:r>
        <w:rPr>
          <w:sz w:val="20"/>
        </w:rPr>
        <w:t>Network</w:t>
      </w:r>
      <w:r>
        <w:rPr>
          <w:spacing w:val="-1"/>
          <w:sz w:val="20"/>
        </w:rPr>
        <w:t> </w:t>
      </w:r>
      <w:r>
        <w:rPr>
          <w:sz w:val="22"/>
        </w:rPr>
        <w:t>(SSRN), “</w:t>
      </w:r>
      <w:r>
        <w:rPr>
          <w:sz w:val="27"/>
        </w:rPr>
        <w:t>Congratulations Anil K.,</w:t>
      </w:r>
    </w:p>
    <w:p>
      <w:pPr>
        <w:spacing w:line="247" w:lineRule="exact" w:before="0"/>
        <w:ind w:left="1080" w:right="0" w:firstLine="0"/>
        <w:jc w:val="left"/>
        <w:rPr>
          <w:sz w:val="23"/>
        </w:rPr>
      </w:pPr>
      <w:r>
        <w:rPr>
          <w:sz w:val="23"/>
        </w:rPr>
        <w:t>You</w:t>
      </w:r>
      <w:r>
        <w:rPr>
          <w:spacing w:val="-3"/>
          <w:sz w:val="23"/>
        </w:rPr>
        <w:t> </w:t>
      </w:r>
      <w:r>
        <w:rPr>
          <w:sz w:val="23"/>
        </w:rPr>
        <w:t>are</w:t>
      </w:r>
      <w:r>
        <w:rPr>
          <w:spacing w:val="-3"/>
          <w:sz w:val="23"/>
        </w:rPr>
        <w:t> </w:t>
      </w:r>
      <w:r>
        <w:rPr>
          <w:sz w:val="23"/>
        </w:rPr>
        <w:t>currently in</w:t>
      </w:r>
      <w:r>
        <w:rPr>
          <w:spacing w:val="-4"/>
          <w:sz w:val="23"/>
        </w:rPr>
        <w:t> </w:t>
      </w:r>
      <w:r>
        <w:rPr>
          <w:sz w:val="23"/>
        </w:rPr>
        <w:t>the</w:t>
      </w:r>
      <w:r>
        <w:rPr>
          <w:spacing w:val="-3"/>
          <w:sz w:val="23"/>
        </w:rPr>
        <w:t> </w:t>
      </w:r>
      <w:r>
        <w:rPr>
          <w:sz w:val="23"/>
        </w:rPr>
        <w:t>top</w:t>
      </w:r>
      <w:r>
        <w:rPr>
          <w:spacing w:val="-3"/>
          <w:sz w:val="23"/>
        </w:rPr>
        <w:t> </w:t>
      </w:r>
      <w:r>
        <w:rPr>
          <w:sz w:val="23"/>
        </w:rPr>
        <w:t>10%</w:t>
      </w:r>
      <w:r>
        <w:rPr>
          <w:spacing w:val="-1"/>
          <w:sz w:val="23"/>
        </w:rPr>
        <w:t> </w:t>
      </w:r>
      <w:r>
        <w:rPr>
          <w:sz w:val="23"/>
        </w:rPr>
        <w:t>of Authors</w:t>
      </w:r>
      <w:r>
        <w:rPr>
          <w:spacing w:val="-2"/>
          <w:sz w:val="23"/>
        </w:rPr>
        <w:t> </w:t>
      </w:r>
      <w:r>
        <w:rPr>
          <w:sz w:val="23"/>
        </w:rPr>
        <w:t>on</w:t>
      </w:r>
      <w:r>
        <w:rPr>
          <w:spacing w:val="-1"/>
          <w:sz w:val="23"/>
        </w:rPr>
        <w:t> </w:t>
      </w:r>
      <w:r>
        <w:rPr>
          <w:sz w:val="23"/>
        </w:rPr>
        <w:t>SSRN</w:t>
      </w:r>
      <w:r>
        <w:rPr>
          <w:spacing w:val="-1"/>
          <w:sz w:val="23"/>
        </w:rPr>
        <w:t> </w:t>
      </w:r>
      <w:r>
        <w:rPr>
          <w:sz w:val="23"/>
        </w:rPr>
        <w:t>by</w:t>
      </w:r>
      <w:r>
        <w:rPr>
          <w:spacing w:val="-1"/>
          <w:sz w:val="23"/>
        </w:rPr>
        <w:t> </w:t>
      </w:r>
      <w:r>
        <w:rPr>
          <w:sz w:val="23"/>
        </w:rPr>
        <w:t>all-time</w:t>
      </w:r>
      <w:r>
        <w:rPr>
          <w:spacing w:val="-2"/>
          <w:sz w:val="23"/>
        </w:rPr>
        <w:t> downloads.”</w:t>
      </w:r>
    </w:p>
    <w:p>
      <w:pPr>
        <w:pStyle w:val="BodyText"/>
        <w:rPr>
          <w:sz w:val="23"/>
        </w:rPr>
      </w:pPr>
    </w:p>
    <w:p>
      <w:pPr>
        <w:pStyle w:val="BodyText"/>
        <w:spacing w:before="121"/>
        <w:rPr>
          <w:sz w:val="23"/>
        </w:rPr>
      </w:pPr>
    </w:p>
    <w:p>
      <w:pPr>
        <w:pStyle w:val="BodyText"/>
        <w:ind w:left="1080"/>
      </w:pPr>
      <w:r>
        <w:rPr/>
        <w:t>A</w:t>
      </w:r>
      <w:r>
        <w:rPr>
          <w:spacing w:val="-6"/>
        </w:rPr>
        <w:t> </w:t>
      </w:r>
      <w:r>
        <w:rPr/>
        <w:t>list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my</w:t>
      </w:r>
      <w:r>
        <w:rPr>
          <w:spacing w:val="-3"/>
        </w:rPr>
        <w:t> </w:t>
      </w:r>
      <w:r>
        <w:rPr/>
        <w:t>most</w:t>
      </w:r>
      <w:r>
        <w:rPr>
          <w:spacing w:val="-2"/>
        </w:rPr>
        <w:t> </w:t>
      </w:r>
      <w:r>
        <w:rPr/>
        <w:t>cited</w:t>
      </w:r>
      <w:r>
        <w:rPr>
          <w:spacing w:val="-6"/>
        </w:rPr>
        <w:t> </w:t>
      </w:r>
      <w:r>
        <w:rPr/>
        <w:t>journal</w:t>
      </w:r>
      <w:r>
        <w:rPr>
          <w:spacing w:val="-5"/>
        </w:rPr>
        <w:t> </w:t>
      </w:r>
      <w:r>
        <w:rPr/>
        <w:t>articles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given</w:t>
      </w:r>
      <w:r>
        <w:rPr>
          <w:spacing w:val="-3"/>
        </w:rPr>
        <w:t> </w:t>
      </w:r>
      <w:r>
        <w:rPr/>
        <w:t>below</w:t>
      </w:r>
      <w:r>
        <w:rPr>
          <w:spacing w:val="-4"/>
        </w:rPr>
        <w:t> </w:t>
      </w:r>
      <w:r>
        <w:rPr/>
        <w:t>(as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11-25-</w:t>
      </w:r>
      <w:r>
        <w:rPr>
          <w:spacing w:val="-2"/>
        </w:rPr>
        <w:t>2019).</w:t>
      </w:r>
    </w:p>
    <w:p>
      <w:pPr>
        <w:pStyle w:val="BodyText"/>
        <w:spacing w:before="19" w:after="1"/>
        <w:rPr>
          <w:sz w:val="20"/>
        </w:rPr>
      </w:pP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5"/>
        <w:gridCol w:w="2084"/>
        <w:gridCol w:w="1125"/>
        <w:gridCol w:w="801"/>
        <w:gridCol w:w="1246"/>
      </w:tblGrid>
      <w:tr>
        <w:trPr>
          <w:trHeight w:val="532" w:hRule="atLeast"/>
        </w:trPr>
        <w:tc>
          <w:tcPr>
            <w:tcW w:w="3325" w:type="dxa"/>
          </w:tcPr>
          <w:p>
            <w:pPr>
              <w:pStyle w:val="TableParagraph"/>
              <w:spacing w:line="245" w:lineRule="exact"/>
              <w:ind w:left="100"/>
              <w:rPr>
                <w:sz w:val="22"/>
              </w:rPr>
            </w:pPr>
            <w:r>
              <w:rPr>
                <w:sz w:val="22"/>
                <w:u w:val="single"/>
              </w:rPr>
              <w:t>Paper</w:t>
            </w:r>
            <w:r>
              <w:rPr>
                <w:spacing w:val="-8"/>
                <w:sz w:val="22"/>
                <w:u w:val="single"/>
              </w:rPr>
              <w:t> </w:t>
            </w:r>
            <w:r>
              <w:rPr>
                <w:spacing w:val="-4"/>
                <w:sz w:val="22"/>
                <w:u w:val="single"/>
              </w:rPr>
              <w:t>name</w:t>
            </w:r>
          </w:p>
        </w:tc>
        <w:tc>
          <w:tcPr>
            <w:tcW w:w="2084" w:type="dxa"/>
          </w:tcPr>
          <w:p>
            <w:pPr>
              <w:pStyle w:val="TableParagraph"/>
              <w:spacing w:line="245" w:lineRule="exact"/>
              <w:ind w:left="202"/>
              <w:rPr>
                <w:sz w:val="22"/>
              </w:rPr>
            </w:pPr>
            <w:r>
              <w:rPr>
                <w:sz w:val="22"/>
                <w:u w:val="single"/>
              </w:rPr>
              <w:t>Journal</w:t>
            </w:r>
            <w:r>
              <w:rPr>
                <w:spacing w:val="-11"/>
                <w:sz w:val="22"/>
                <w:u w:val="single"/>
              </w:rPr>
              <w:t> </w:t>
            </w:r>
            <w:r>
              <w:rPr>
                <w:spacing w:val="-4"/>
                <w:sz w:val="22"/>
                <w:u w:val="single"/>
              </w:rPr>
              <w:t>name</w:t>
            </w:r>
          </w:p>
        </w:tc>
        <w:tc>
          <w:tcPr>
            <w:tcW w:w="1125" w:type="dxa"/>
          </w:tcPr>
          <w:p>
            <w:pPr>
              <w:pStyle w:val="TableParagraph"/>
              <w:spacing w:line="245" w:lineRule="exact"/>
              <w:ind w:left="369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Volume</w:t>
            </w:r>
          </w:p>
        </w:tc>
        <w:tc>
          <w:tcPr>
            <w:tcW w:w="801" w:type="dxa"/>
          </w:tcPr>
          <w:p>
            <w:pPr>
              <w:pStyle w:val="TableParagraph"/>
              <w:spacing w:line="245" w:lineRule="exact"/>
              <w:ind w:right="184"/>
              <w:jc w:val="right"/>
              <w:rPr>
                <w:sz w:val="22"/>
              </w:rPr>
            </w:pPr>
            <w:r>
              <w:rPr>
                <w:spacing w:val="-4"/>
                <w:sz w:val="22"/>
                <w:u w:val="single"/>
              </w:rPr>
              <w:t>Year</w:t>
            </w:r>
          </w:p>
        </w:tc>
        <w:tc>
          <w:tcPr>
            <w:tcW w:w="1246" w:type="dxa"/>
          </w:tcPr>
          <w:p>
            <w:pPr>
              <w:pStyle w:val="TableParagraph"/>
              <w:spacing w:line="235" w:lineRule="auto" w:before="3"/>
              <w:ind w:left="255" w:right="48" w:hanging="84"/>
              <w:rPr>
                <w:b/>
                <w:sz w:val="22"/>
              </w:rPr>
            </w:pPr>
            <w:r>
              <w:rPr>
                <w:b/>
                <w:sz w:val="22"/>
                <w:u w:val="thick"/>
              </w:rPr>
              <w:t>Number</w:t>
            </w:r>
            <w:r>
              <w:rPr>
                <w:b/>
                <w:spacing w:val="-14"/>
                <w:sz w:val="22"/>
                <w:u w:val="thick"/>
              </w:rPr>
              <w:t> </w:t>
            </w:r>
            <w:r>
              <w:rPr>
                <w:b/>
                <w:sz w:val="22"/>
                <w:u w:val="thick"/>
              </w:rPr>
              <w:t>of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  <w:u w:val="thick"/>
              </w:rPr>
              <w:t>Citations</w:t>
            </w:r>
          </w:p>
        </w:tc>
      </w:tr>
      <w:tr>
        <w:trPr>
          <w:trHeight w:val="282" w:hRule="atLeast"/>
        </w:trPr>
        <w:tc>
          <w:tcPr>
            <w:tcW w:w="3325" w:type="dxa"/>
          </w:tcPr>
          <w:p>
            <w:pPr>
              <w:pStyle w:val="TableParagraph"/>
              <w:spacing w:line="237" w:lineRule="exact" w:before="25"/>
              <w:ind w:left="100"/>
              <w:rPr>
                <w:sz w:val="22"/>
              </w:rPr>
            </w:pPr>
            <w:r>
              <w:rPr>
                <w:sz w:val="22"/>
              </w:rPr>
              <w:t>Efficient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normality,</w:t>
            </w:r>
          </w:p>
        </w:tc>
        <w:tc>
          <w:tcPr>
            <w:tcW w:w="2084" w:type="dxa"/>
          </w:tcPr>
          <w:p>
            <w:pPr>
              <w:pStyle w:val="TableParagraph"/>
              <w:spacing w:line="237" w:lineRule="exact" w:before="25"/>
              <w:ind w:left="202"/>
              <w:rPr>
                <w:i/>
                <w:sz w:val="22"/>
              </w:rPr>
            </w:pPr>
            <w:r>
              <w:rPr>
                <w:i/>
                <w:sz w:val="22"/>
              </w:rPr>
              <w:t>Econ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Lett</w:t>
            </w:r>
          </w:p>
        </w:tc>
        <w:tc>
          <w:tcPr>
            <w:tcW w:w="1125" w:type="dxa"/>
          </w:tcPr>
          <w:p>
            <w:pPr>
              <w:pStyle w:val="TableParagraph"/>
              <w:spacing w:line="237" w:lineRule="exact" w:before="25"/>
              <w:ind w:left="369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01" w:type="dxa"/>
          </w:tcPr>
          <w:p>
            <w:pPr>
              <w:pStyle w:val="TableParagraph"/>
              <w:spacing w:line="237" w:lineRule="exact" w:before="25"/>
              <w:ind w:right="17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1980</w:t>
            </w:r>
          </w:p>
        </w:tc>
        <w:tc>
          <w:tcPr>
            <w:tcW w:w="1246" w:type="dxa"/>
          </w:tcPr>
          <w:p>
            <w:pPr>
              <w:pStyle w:val="TableParagraph"/>
              <w:spacing w:line="237" w:lineRule="exact" w:before="25"/>
              <w:ind w:right="30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4,595</w:t>
            </w:r>
          </w:p>
        </w:tc>
      </w:tr>
      <w:tr>
        <w:trPr>
          <w:trHeight w:val="252" w:hRule="atLeast"/>
        </w:trPr>
        <w:tc>
          <w:tcPr>
            <w:tcW w:w="3325" w:type="dxa"/>
          </w:tcPr>
          <w:p>
            <w:pPr>
              <w:pStyle w:val="TableParagraph"/>
              <w:spacing w:line="232" w:lineRule="exact"/>
              <w:ind w:left="100"/>
              <w:rPr>
                <w:sz w:val="22"/>
              </w:rPr>
            </w:pPr>
            <w:r>
              <w:rPr>
                <w:sz w:val="22"/>
              </w:rPr>
              <w:t>homoscedasticity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serial</w:t>
            </w:r>
          </w:p>
        </w:tc>
        <w:tc>
          <w:tcPr>
            <w:tcW w:w="20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3325" w:type="dxa"/>
          </w:tcPr>
          <w:p>
            <w:pPr>
              <w:pStyle w:val="TableParagraph"/>
              <w:spacing w:line="233" w:lineRule="exact"/>
              <w:ind w:left="100"/>
              <w:rPr>
                <w:sz w:val="22"/>
              </w:rPr>
            </w:pPr>
            <w:r>
              <w:rPr>
                <w:sz w:val="22"/>
              </w:rPr>
              <w:t>independence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regression</w:t>
            </w:r>
          </w:p>
        </w:tc>
        <w:tc>
          <w:tcPr>
            <w:tcW w:w="2084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507" w:hRule="atLeast"/>
        </w:trPr>
        <w:tc>
          <w:tcPr>
            <w:tcW w:w="3325" w:type="dxa"/>
          </w:tcPr>
          <w:p>
            <w:pPr>
              <w:pStyle w:val="TableParagraph"/>
              <w:spacing w:line="249" w:lineRule="exact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residuals</w:t>
            </w:r>
          </w:p>
        </w:tc>
        <w:tc>
          <w:tcPr>
            <w:tcW w:w="208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975" w:hRule="atLeast"/>
        </w:trPr>
        <w:tc>
          <w:tcPr>
            <w:tcW w:w="3325" w:type="dxa"/>
          </w:tcPr>
          <w:p>
            <w:pPr>
              <w:pStyle w:val="TableParagraph"/>
              <w:spacing w:before="249"/>
              <w:ind w:left="100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normality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observations and regression residuals</w:t>
            </w:r>
          </w:p>
        </w:tc>
        <w:tc>
          <w:tcPr>
            <w:tcW w:w="2084" w:type="dxa"/>
          </w:tcPr>
          <w:p>
            <w:pPr>
              <w:pStyle w:val="TableParagraph"/>
              <w:spacing w:before="249"/>
              <w:ind w:left="202" w:right="305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International </w:t>
            </w:r>
            <w:r>
              <w:rPr>
                <w:i/>
                <w:sz w:val="22"/>
              </w:rPr>
              <w:t>Statistical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Review</w:t>
            </w:r>
          </w:p>
        </w:tc>
        <w:tc>
          <w:tcPr>
            <w:tcW w:w="1125" w:type="dxa"/>
          </w:tcPr>
          <w:p>
            <w:pPr>
              <w:pStyle w:val="TableParagraph"/>
              <w:spacing w:before="252"/>
              <w:ind w:left="369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  <w:tc>
          <w:tcPr>
            <w:tcW w:w="801" w:type="dxa"/>
          </w:tcPr>
          <w:p>
            <w:pPr>
              <w:pStyle w:val="TableParagraph"/>
              <w:spacing w:before="252"/>
              <w:ind w:right="174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1987</w:t>
            </w:r>
          </w:p>
        </w:tc>
        <w:tc>
          <w:tcPr>
            <w:tcW w:w="1246" w:type="dxa"/>
          </w:tcPr>
          <w:p>
            <w:pPr>
              <w:pStyle w:val="TableParagraph"/>
              <w:spacing w:before="252"/>
              <w:ind w:right="308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4,198</w:t>
            </w:r>
          </w:p>
        </w:tc>
      </w:tr>
      <w:tr>
        <w:trPr>
          <w:trHeight w:val="491" w:hRule="atLeast"/>
        </w:trPr>
        <w:tc>
          <w:tcPr>
            <w:tcW w:w="3325" w:type="dxa"/>
          </w:tcPr>
          <w:p>
            <w:pPr>
              <w:pStyle w:val="TableParagraph"/>
              <w:spacing w:line="261" w:lineRule="exact" w:before="210"/>
              <w:ind w:left="50"/>
              <w:rPr>
                <w:sz w:val="24"/>
              </w:rPr>
            </w:pPr>
            <w:r>
              <w:rPr>
                <w:sz w:val="24"/>
              </w:rPr>
              <w:t>Spatial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dependence in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linear</w:t>
            </w:r>
          </w:p>
        </w:tc>
        <w:tc>
          <w:tcPr>
            <w:tcW w:w="2084" w:type="dxa"/>
          </w:tcPr>
          <w:p>
            <w:pPr>
              <w:pStyle w:val="TableParagraph"/>
              <w:spacing w:line="261" w:lineRule="exact" w:before="210"/>
              <w:ind w:left="75"/>
              <w:rPr>
                <w:i/>
                <w:sz w:val="24"/>
              </w:rPr>
            </w:pPr>
            <w:r>
              <w:rPr>
                <w:i/>
                <w:sz w:val="24"/>
              </w:rPr>
              <w:t>Statistics</w:t>
            </w:r>
            <w:r>
              <w:rPr>
                <w:i/>
                <w:spacing w:val="-3"/>
                <w:sz w:val="24"/>
              </w:rPr>
              <w:t> </w:t>
            </w:r>
            <w:r>
              <w:rPr>
                <w:i/>
                <w:spacing w:val="-2"/>
                <w:sz w:val="24"/>
              </w:rPr>
              <w:t>textbooks</w:t>
            </w:r>
          </w:p>
        </w:tc>
        <w:tc>
          <w:tcPr>
            <w:tcW w:w="1125" w:type="dxa"/>
          </w:tcPr>
          <w:p>
            <w:pPr>
              <w:pStyle w:val="TableParagraph"/>
              <w:spacing w:line="261" w:lineRule="exact" w:before="210"/>
              <w:ind w:left="175"/>
              <w:rPr>
                <w:sz w:val="24"/>
              </w:rPr>
            </w:pPr>
            <w:r>
              <w:rPr>
                <w:spacing w:val="-5"/>
                <w:sz w:val="24"/>
              </w:rPr>
              <w:t>155</w:t>
            </w:r>
          </w:p>
        </w:tc>
        <w:tc>
          <w:tcPr>
            <w:tcW w:w="801" w:type="dxa"/>
          </w:tcPr>
          <w:p>
            <w:pPr>
              <w:pStyle w:val="TableParagraph"/>
              <w:spacing w:line="261" w:lineRule="exact" w:before="210"/>
              <w:ind w:left="43"/>
              <w:rPr>
                <w:sz w:val="24"/>
              </w:rPr>
            </w:pPr>
            <w:r>
              <w:rPr>
                <w:spacing w:val="-4"/>
                <w:sz w:val="24"/>
              </w:rPr>
              <w:t>1998</w:t>
            </w:r>
          </w:p>
        </w:tc>
        <w:tc>
          <w:tcPr>
            <w:tcW w:w="1246" w:type="dxa"/>
          </w:tcPr>
          <w:p>
            <w:pPr>
              <w:pStyle w:val="TableParagraph"/>
              <w:spacing w:line="261" w:lineRule="exact" w:before="210"/>
              <w:ind w:right="275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2,723</w:t>
            </w:r>
          </w:p>
        </w:tc>
      </w:tr>
      <w:tr>
        <w:trPr>
          <w:trHeight w:val="276" w:hRule="atLeast"/>
        </w:trPr>
        <w:tc>
          <w:tcPr>
            <w:tcW w:w="332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regression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models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an</w:t>
            </w:r>
          </w:p>
        </w:tc>
        <w:tc>
          <w:tcPr>
            <w:tcW w:w="2084" w:type="dxa"/>
          </w:tcPr>
          <w:p>
            <w:pPr>
              <w:pStyle w:val="TableParagraph"/>
              <w:spacing w:line="256" w:lineRule="exact"/>
              <w:ind w:left="75"/>
              <w:rPr>
                <w:i/>
                <w:sz w:val="24"/>
              </w:rPr>
            </w:pPr>
            <w:r>
              <w:rPr>
                <w:i/>
                <w:sz w:val="24"/>
              </w:rPr>
              <w:t>and </w:t>
            </w:r>
            <w:r>
              <w:rPr>
                <w:i/>
                <w:spacing w:val="-2"/>
                <w:sz w:val="24"/>
              </w:rPr>
              <w:t>monographs</w:t>
            </w: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3325" w:type="dxa"/>
          </w:tcPr>
          <w:p>
            <w:pPr>
              <w:pStyle w:val="TableParagraph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spatial</w:t>
            </w:r>
          </w:p>
        </w:tc>
        <w:tc>
          <w:tcPr>
            <w:tcW w:w="2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70" w:hRule="atLeast"/>
        </w:trPr>
        <w:tc>
          <w:tcPr>
            <w:tcW w:w="3325" w:type="dxa"/>
          </w:tcPr>
          <w:p>
            <w:pPr>
              <w:pStyle w:val="TableParagraph"/>
              <w:spacing w:line="251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econometrics</w:t>
            </w:r>
          </w:p>
        </w:tc>
        <w:tc>
          <w:tcPr>
            <w:tcW w:w="2084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12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801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1246" w:type="dxa"/>
          </w:tcPr>
          <w:p>
            <w:pPr>
              <w:pStyle w:val="TableParagraph"/>
              <w:rPr>
                <w:sz w:val="20"/>
              </w:rPr>
            </w:pPr>
          </w:p>
        </w:tc>
      </w:tr>
    </w:tbl>
    <w:p>
      <w:pPr>
        <w:pStyle w:val="TableParagraph"/>
        <w:spacing w:after="0"/>
        <w:rPr>
          <w:sz w:val="20"/>
        </w:rPr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tbl>
      <w:tblPr>
        <w:tblW w:w="0" w:type="auto"/>
        <w:jc w:val="left"/>
        <w:tblInd w:w="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51"/>
        <w:gridCol w:w="2180"/>
        <w:gridCol w:w="832"/>
        <w:gridCol w:w="1061"/>
        <w:gridCol w:w="842"/>
      </w:tblGrid>
      <w:tr>
        <w:trPr>
          <w:trHeight w:val="551" w:hRule="atLeast"/>
        </w:trPr>
        <w:tc>
          <w:tcPr>
            <w:tcW w:w="3351" w:type="dxa"/>
          </w:tcPr>
          <w:p>
            <w:pPr>
              <w:pStyle w:val="TableParagraph"/>
              <w:spacing w:line="245" w:lineRule="exact"/>
              <w:ind w:left="50"/>
              <w:rPr>
                <w:sz w:val="22"/>
              </w:rPr>
            </w:pPr>
            <w:r>
              <w:rPr>
                <w:sz w:val="22"/>
              </w:rPr>
              <w:t>Introduction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spatial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</w:p>
        </w:tc>
        <w:tc>
          <w:tcPr>
            <w:tcW w:w="2180" w:type="dxa"/>
          </w:tcPr>
          <w:p>
            <w:pPr>
              <w:pStyle w:val="TableParagraph"/>
              <w:spacing w:line="242" w:lineRule="auto"/>
              <w:ind w:left="126"/>
              <w:rPr>
                <w:i/>
                <w:sz w:val="22"/>
              </w:rPr>
            </w:pPr>
            <w:r>
              <w:rPr>
                <w:i/>
                <w:sz w:val="22"/>
              </w:rPr>
              <w:t>Handbook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applied economic statistics</w:t>
            </w:r>
          </w:p>
        </w:tc>
        <w:tc>
          <w:tcPr>
            <w:tcW w:w="832" w:type="dxa"/>
          </w:tcPr>
          <w:p>
            <w:pPr>
              <w:pStyle w:val="TableParagraph"/>
              <w:spacing w:line="245" w:lineRule="exact"/>
              <w:ind w:left="173" w:right="2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237</w:t>
            </w:r>
          </w:p>
        </w:tc>
        <w:tc>
          <w:tcPr>
            <w:tcW w:w="1061" w:type="dxa"/>
          </w:tcPr>
          <w:p>
            <w:pPr>
              <w:pStyle w:val="TableParagraph"/>
              <w:spacing w:line="245" w:lineRule="exact"/>
              <w:ind w:left="5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842" w:type="dxa"/>
          </w:tcPr>
          <w:p>
            <w:pPr>
              <w:pStyle w:val="TableParagraph"/>
              <w:spacing w:line="245" w:lineRule="exact"/>
              <w:ind w:left="259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2,380</w:t>
            </w:r>
          </w:p>
        </w:tc>
      </w:tr>
      <w:tr>
        <w:trPr>
          <w:trHeight w:val="679" w:hRule="atLeast"/>
        </w:trPr>
        <w:tc>
          <w:tcPr>
            <w:tcW w:w="3351" w:type="dxa"/>
          </w:tcPr>
          <w:p>
            <w:pPr>
              <w:pStyle w:val="TableParagraph"/>
              <w:spacing w:line="237" w:lineRule="auto" w:before="46"/>
              <w:ind w:left="50"/>
              <w:rPr>
                <w:sz w:val="22"/>
              </w:rPr>
            </w:pPr>
            <w:r>
              <w:rPr>
                <w:sz w:val="22"/>
              </w:rPr>
              <w:t>Simple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diagnostic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spatial </w:t>
            </w:r>
            <w:r>
              <w:rPr>
                <w:spacing w:val="-2"/>
                <w:sz w:val="22"/>
              </w:rPr>
              <w:t>dependence</w:t>
            </w:r>
          </w:p>
        </w:tc>
        <w:tc>
          <w:tcPr>
            <w:tcW w:w="2180" w:type="dxa"/>
          </w:tcPr>
          <w:p>
            <w:pPr>
              <w:pStyle w:val="TableParagraph"/>
              <w:spacing w:before="46"/>
              <w:ind w:left="126"/>
              <w:rPr>
                <w:i/>
                <w:sz w:val="22"/>
              </w:rPr>
            </w:pPr>
            <w:r>
              <w:rPr>
                <w:i/>
                <w:sz w:val="22"/>
              </w:rPr>
              <w:t>Reg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Sci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Urban</w:t>
            </w:r>
            <w:r>
              <w:rPr>
                <w:i/>
                <w:spacing w:val="-4"/>
                <w:sz w:val="22"/>
              </w:rPr>
              <w:t> Econ</w:t>
            </w:r>
          </w:p>
        </w:tc>
        <w:tc>
          <w:tcPr>
            <w:tcW w:w="832" w:type="dxa"/>
          </w:tcPr>
          <w:p>
            <w:pPr>
              <w:pStyle w:val="TableParagraph"/>
              <w:spacing w:before="46"/>
              <w:ind w:left="62" w:right="2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061" w:type="dxa"/>
          </w:tcPr>
          <w:p>
            <w:pPr>
              <w:pStyle w:val="TableParagraph"/>
              <w:spacing w:before="46"/>
              <w:ind w:left="5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842" w:type="dxa"/>
          </w:tcPr>
          <w:p>
            <w:pPr>
              <w:pStyle w:val="TableParagraph"/>
              <w:spacing w:before="46"/>
              <w:ind w:left="259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2,402</w:t>
            </w:r>
          </w:p>
        </w:tc>
      </w:tr>
      <w:tr>
        <w:trPr>
          <w:trHeight w:val="875" w:hRule="atLeast"/>
        </w:trPr>
        <w:tc>
          <w:tcPr>
            <w:tcW w:w="3351" w:type="dxa"/>
          </w:tcPr>
          <w:p>
            <w:pPr>
              <w:pStyle w:val="TableParagraph"/>
              <w:spacing w:line="237" w:lineRule="auto" w:before="125"/>
              <w:ind w:left="50" w:right="71"/>
              <w:rPr>
                <w:sz w:val="22"/>
              </w:rPr>
            </w:pPr>
            <w:r>
              <w:rPr>
                <w:sz w:val="22"/>
              </w:rPr>
              <w:t>ARCH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models: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Properties, estimation and testing</w:t>
            </w:r>
          </w:p>
        </w:tc>
        <w:tc>
          <w:tcPr>
            <w:tcW w:w="2180" w:type="dxa"/>
          </w:tcPr>
          <w:p>
            <w:pPr>
              <w:pStyle w:val="TableParagraph"/>
              <w:spacing w:before="126"/>
              <w:ind w:left="126"/>
              <w:rPr>
                <w:i/>
                <w:sz w:val="22"/>
              </w:rPr>
            </w:pPr>
            <w:r>
              <w:rPr>
                <w:i/>
                <w:sz w:val="22"/>
              </w:rPr>
              <w:t>J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z w:val="22"/>
              </w:rPr>
              <w:t>Ec </w:t>
            </w:r>
            <w:r>
              <w:rPr>
                <w:i/>
                <w:spacing w:val="-2"/>
                <w:sz w:val="22"/>
              </w:rPr>
              <w:t>Surveys</w:t>
            </w:r>
          </w:p>
        </w:tc>
        <w:tc>
          <w:tcPr>
            <w:tcW w:w="832" w:type="dxa"/>
          </w:tcPr>
          <w:p>
            <w:pPr>
              <w:pStyle w:val="TableParagraph"/>
              <w:spacing w:before="126"/>
              <w:ind w:right="32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061" w:type="dxa"/>
          </w:tcPr>
          <w:p>
            <w:pPr>
              <w:pStyle w:val="TableParagraph"/>
              <w:spacing w:before="126"/>
              <w:ind w:left="5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842" w:type="dxa"/>
          </w:tcPr>
          <w:p>
            <w:pPr>
              <w:pStyle w:val="TableParagraph"/>
              <w:spacing w:before="126"/>
              <w:ind w:left="259" w:right="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1,384</w:t>
            </w:r>
          </w:p>
        </w:tc>
      </w:tr>
      <w:tr>
        <w:trPr>
          <w:trHeight w:val="1568" w:hRule="atLeast"/>
        </w:trPr>
        <w:tc>
          <w:tcPr>
            <w:tcW w:w="3351" w:type="dxa"/>
          </w:tcPr>
          <w:p>
            <w:pPr>
              <w:pStyle w:val="TableParagraph"/>
              <w:spacing w:before="4"/>
              <w:rPr>
                <w:sz w:val="22"/>
              </w:rPr>
            </w:pPr>
          </w:p>
          <w:p>
            <w:pPr>
              <w:pStyle w:val="TableParagraph"/>
              <w:spacing w:line="220" w:lineRule="auto"/>
              <w:ind w:left="50" w:right="71"/>
              <w:rPr>
                <w:sz w:val="22"/>
              </w:rPr>
            </w:pPr>
            <w:r>
              <w:rPr>
                <w:sz w:val="22"/>
              </w:rPr>
              <w:t>Efficient tests for normality, homoscedasticity and serial independence of regression residuals: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Monte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Carlo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evidence</w:t>
            </w:r>
          </w:p>
        </w:tc>
        <w:tc>
          <w:tcPr>
            <w:tcW w:w="2180" w:type="dxa"/>
          </w:tcPr>
          <w:p>
            <w:pPr>
              <w:pStyle w:val="TableParagraph"/>
              <w:spacing w:before="241"/>
              <w:ind w:left="126"/>
              <w:rPr>
                <w:i/>
                <w:sz w:val="22"/>
              </w:rPr>
            </w:pPr>
            <w:r>
              <w:rPr>
                <w:i/>
                <w:sz w:val="22"/>
              </w:rPr>
              <w:t>Econ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Lett</w:t>
            </w:r>
          </w:p>
        </w:tc>
        <w:tc>
          <w:tcPr>
            <w:tcW w:w="832" w:type="dxa"/>
          </w:tcPr>
          <w:p>
            <w:pPr>
              <w:pStyle w:val="TableParagraph"/>
              <w:spacing w:before="241"/>
              <w:ind w:right="27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061" w:type="dxa"/>
          </w:tcPr>
          <w:p>
            <w:pPr>
              <w:pStyle w:val="TableParagraph"/>
              <w:spacing w:before="241"/>
              <w:ind w:left="5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1981</w:t>
            </w:r>
          </w:p>
        </w:tc>
        <w:tc>
          <w:tcPr>
            <w:tcW w:w="842" w:type="dxa"/>
          </w:tcPr>
          <w:p>
            <w:pPr>
              <w:pStyle w:val="TableParagraph"/>
              <w:spacing w:before="241"/>
              <w:ind w:left="259" w:right="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804</w:t>
            </w:r>
          </w:p>
        </w:tc>
      </w:tr>
      <w:tr>
        <w:trPr>
          <w:trHeight w:val="885" w:hRule="atLeast"/>
        </w:trPr>
        <w:tc>
          <w:tcPr>
            <w:tcW w:w="3351" w:type="dxa"/>
          </w:tcPr>
          <w:p>
            <w:pPr>
              <w:pStyle w:val="TableParagraph"/>
              <w:spacing w:before="51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class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nonlinear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ARCH</w:t>
            </w:r>
            <w:r>
              <w:rPr>
                <w:spacing w:val="-2"/>
                <w:sz w:val="22"/>
              </w:rPr>
              <w:t> models</w:t>
            </w:r>
          </w:p>
        </w:tc>
        <w:tc>
          <w:tcPr>
            <w:tcW w:w="2180" w:type="dxa"/>
          </w:tcPr>
          <w:p>
            <w:pPr>
              <w:pStyle w:val="TableParagraph"/>
              <w:spacing w:before="51"/>
              <w:rPr>
                <w:sz w:val="22"/>
              </w:rPr>
            </w:pPr>
          </w:p>
          <w:p>
            <w:pPr>
              <w:pStyle w:val="TableParagraph"/>
              <w:ind w:left="126"/>
              <w:rPr>
                <w:i/>
                <w:sz w:val="22"/>
              </w:rPr>
            </w:pPr>
            <w:r>
              <w:rPr>
                <w:i/>
                <w:sz w:val="22"/>
              </w:rPr>
              <w:t>Int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Econ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Rev</w:t>
            </w:r>
          </w:p>
        </w:tc>
        <w:tc>
          <w:tcPr>
            <w:tcW w:w="832" w:type="dxa"/>
          </w:tcPr>
          <w:p>
            <w:pPr>
              <w:pStyle w:val="TableParagraph"/>
              <w:spacing w:before="111"/>
              <w:rPr>
                <w:sz w:val="22"/>
              </w:rPr>
            </w:pPr>
          </w:p>
          <w:p>
            <w:pPr>
              <w:pStyle w:val="TableParagraph"/>
              <w:ind w:left="62" w:right="2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061" w:type="dxa"/>
          </w:tcPr>
          <w:p>
            <w:pPr>
              <w:pStyle w:val="TableParagraph"/>
              <w:spacing w:before="51"/>
              <w:rPr>
                <w:sz w:val="22"/>
              </w:rPr>
            </w:pPr>
          </w:p>
          <w:p>
            <w:pPr>
              <w:pStyle w:val="TableParagraph"/>
              <w:ind w:left="31" w:right="98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842" w:type="dxa"/>
          </w:tcPr>
          <w:p>
            <w:pPr>
              <w:pStyle w:val="TableParagraph"/>
              <w:spacing w:before="51"/>
              <w:rPr>
                <w:sz w:val="22"/>
              </w:rPr>
            </w:pPr>
          </w:p>
          <w:p>
            <w:pPr>
              <w:pStyle w:val="TableParagraph"/>
              <w:ind w:left="21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638</w:t>
            </w:r>
          </w:p>
        </w:tc>
      </w:tr>
      <w:tr>
        <w:trPr>
          <w:trHeight w:val="516" w:hRule="atLeast"/>
        </w:trPr>
        <w:tc>
          <w:tcPr>
            <w:tcW w:w="3351" w:type="dxa"/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spacing w:line="237" w:lineRule="exact"/>
              <w:ind w:left="50"/>
              <w:rPr>
                <w:sz w:val="22"/>
              </w:rPr>
            </w:pPr>
            <w:r>
              <w:rPr>
                <w:sz w:val="22"/>
              </w:rPr>
              <w:t>Model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tests: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180" w:type="dxa"/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spacing w:line="237" w:lineRule="exact"/>
              <w:ind w:left="121"/>
              <w:rPr>
                <w:i/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of</w:t>
            </w:r>
          </w:p>
        </w:tc>
        <w:tc>
          <w:tcPr>
            <w:tcW w:w="832" w:type="dxa"/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spacing w:line="237" w:lineRule="exact"/>
              <w:ind w:left="67" w:right="2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061" w:type="dxa"/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spacing w:line="237" w:lineRule="exact"/>
              <w:ind w:left="9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1982</w:t>
            </w:r>
          </w:p>
        </w:tc>
        <w:tc>
          <w:tcPr>
            <w:tcW w:w="842" w:type="dxa"/>
          </w:tcPr>
          <w:p>
            <w:pPr>
              <w:pStyle w:val="TableParagraph"/>
              <w:spacing w:before="6"/>
              <w:rPr>
                <w:sz w:val="22"/>
              </w:rPr>
            </w:pPr>
          </w:p>
          <w:p>
            <w:pPr>
              <w:pStyle w:val="TableParagraph"/>
              <w:spacing w:line="237" w:lineRule="exact"/>
              <w:ind w:left="2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443</w:t>
            </w:r>
          </w:p>
        </w:tc>
      </w:tr>
      <w:tr>
        <w:trPr>
          <w:trHeight w:val="380" w:hRule="atLeast"/>
        </w:trPr>
        <w:tc>
          <w:tcPr>
            <w:tcW w:w="3351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z w:val="22"/>
              </w:rPr>
              <w:t>simultaneous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approach</w:t>
            </w:r>
          </w:p>
        </w:tc>
        <w:tc>
          <w:tcPr>
            <w:tcW w:w="2180" w:type="dxa"/>
          </w:tcPr>
          <w:p>
            <w:pPr>
              <w:pStyle w:val="TableParagraph"/>
              <w:spacing w:line="248" w:lineRule="exact"/>
              <w:ind w:left="12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Econometrics</w:t>
            </w: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58" w:hRule="atLeast"/>
        </w:trPr>
        <w:tc>
          <w:tcPr>
            <w:tcW w:w="3351" w:type="dxa"/>
          </w:tcPr>
          <w:p>
            <w:pPr>
              <w:pStyle w:val="TableParagraph"/>
              <w:spacing w:line="237" w:lineRule="auto" w:before="125"/>
              <w:ind w:left="50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normality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assumption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 limited dependent variable models</w:t>
            </w:r>
          </w:p>
        </w:tc>
        <w:tc>
          <w:tcPr>
            <w:tcW w:w="2180" w:type="dxa"/>
          </w:tcPr>
          <w:p>
            <w:pPr>
              <w:pStyle w:val="TableParagraph"/>
              <w:spacing w:line="237" w:lineRule="auto" w:before="125"/>
              <w:ind w:left="121" w:right="568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International </w:t>
            </w:r>
            <w:r>
              <w:rPr>
                <w:i/>
                <w:sz w:val="22"/>
              </w:rPr>
              <w:t>economic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review</w:t>
            </w: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before="123"/>
              <w:ind w:left="9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1984</w:t>
            </w:r>
          </w:p>
        </w:tc>
        <w:tc>
          <w:tcPr>
            <w:tcW w:w="842" w:type="dxa"/>
          </w:tcPr>
          <w:p>
            <w:pPr>
              <w:pStyle w:val="TableParagraph"/>
              <w:spacing w:before="123"/>
              <w:ind w:left="2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306</w:t>
            </w:r>
          </w:p>
        </w:tc>
      </w:tr>
      <w:tr>
        <w:trPr>
          <w:trHeight w:val="633" w:hRule="atLeast"/>
        </w:trPr>
        <w:tc>
          <w:tcPr>
            <w:tcW w:w="3351" w:type="dxa"/>
          </w:tcPr>
          <w:p>
            <w:pPr>
              <w:pStyle w:val="TableParagraph"/>
              <w:spacing w:line="252" w:lineRule="exact" w:before="109"/>
              <w:ind w:left="50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efficient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large-sample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normality of observations and</w:t>
            </w:r>
          </w:p>
        </w:tc>
        <w:tc>
          <w:tcPr>
            <w:tcW w:w="2180" w:type="dxa"/>
          </w:tcPr>
          <w:p>
            <w:pPr>
              <w:pStyle w:val="TableParagraph"/>
              <w:spacing w:line="250" w:lineRule="exact" w:before="113"/>
              <w:ind w:left="121" w:right="298"/>
              <w:rPr>
                <w:i/>
                <w:sz w:val="22"/>
              </w:rPr>
            </w:pPr>
            <w:r>
              <w:rPr>
                <w:i/>
                <w:sz w:val="22"/>
              </w:rPr>
              <w:t>Australian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National </w:t>
            </w:r>
            <w:r>
              <w:rPr>
                <w:i/>
                <w:spacing w:val="-2"/>
                <w:sz w:val="22"/>
              </w:rPr>
              <w:t>University</w:t>
            </w: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before="123"/>
              <w:ind w:left="9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1981</w:t>
            </w:r>
          </w:p>
        </w:tc>
        <w:tc>
          <w:tcPr>
            <w:tcW w:w="842" w:type="dxa"/>
          </w:tcPr>
          <w:p>
            <w:pPr>
              <w:pStyle w:val="TableParagraph"/>
              <w:spacing w:before="123"/>
              <w:ind w:left="2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280</w:t>
            </w:r>
          </w:p>
        </w:tc>
      </w:tr>
      <w:tr>
        <w:trPr>
          <w:trHeight w:val="379" w:hRule="atLeast"/>
        </w:trPr>
        <w:tc>
          <w:tcPr>
            <w:tcW w:w="3351" w:type="dxa"/>
          </w:tcPr>
          <w:p>
            <w:pPr>
              <w:pStyle w:val="TableParagraph"/>
              <w:spacing w:line="249" w:lineRule="exact"/>
              <w:ind w:left="50"/>
              <w:rPr>
                <w:sz w:val="22"/>
              </w:rPr>
            </w:pPr>
            <w:r>
              <w:rPr>
                <w:sz w:val="22"/>
              </w:rPr>
              <w:t>regression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residuals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8" w:hRule="atLeast"/>
        </w:trPr>
        <w:tc>
          <w:tcPr>
            <w:tcW w:w="3351" w:type="dxa"/>
          </w:tcPr>
          <w:p>
            <w:pPr>
              <w:pStyle w:val="TableParagraph"/>
              <w:spacing w:line="237" w:lineRule="exact" w:before="121"/>
              <w:ind w:left="50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entropy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autoregressive</w:t>
            </w:r>
          </w:p>
        </w:tc>
        <w:tc>
          <w:tcPr>
            <w:tcW w:w="2180" w:type="dxa"/>
          </w:tcPr>
          <w:p>
            <w:pPr>
              <w:pStyle w:val="TableParagraph"/>
              <w:spacing w:line="237" w:lineRule="exact" w:before="121"/>
              <w:ind w:left="121"/>
              <w:rPr>
                <w:i/>
                <w:sz w:val="22"/>
              </w:rPr>
            </w:pPr>
            <w:r>
              <w:rPr>
                <w:i/>
                <w:sz w:val="22"/>
              </w:rPr>
              <w:t>J</w:t>
            </w:r>
            <w:r>
              <w:rPr>
                <w:i/>
                <w:spacing w:val="-2"/>
                <w:sz w:val="22"/>
              </w:rPr>
              <w:t> Econometrics</w:t>
            </w:r>
          </w:p>
        </w:tc>
        <w:tc>
          <w:tcPr>
            <w:tcW w:w="832" w:type="dxa"/>
          </w:tcPr>
          <w:p>
            <w:pPr>
              <w:pStyle w:val="TableParagraph"/>
              <w:spacing w:line="237" w:lineRule="exact" w:before="121"/>
              <w:ind w:left="177" w:right="2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150</w:t>
            </w:r>
          </w:p>
        </w:tc>
        <w:tc>
          <w:tcPr>
            <w:tcW w:w="1061" w:type="dxa"/>
          </w:tcPr>
          <w:p>
            <w:pPr>
              <w:pStyle w:val="TableParagraph"/>
              <w:spacing w:line="237" w:lineRule="exact" w:before="121"/>
              <w:ind w:left="9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842" w:type="dxa"/>
          </w:tcPr>
          <w:p>
            <w:pPr>
              <w:pStyle w:val="TableParagraph"/>
              <w:spacing w:line="237" w:lineRule="exact" w:before="121"/>
              <w:ind w:left="2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279</w:t>
            </w:r>
          </w:p>
        </w:tc>
      </w:tr>
      <w:tr>
        <w:trPr>
          <w:trHeight w:val="253" w:hRule="atLeast"/>
        </w:trPr>
        <w:tc>
          <w:tcPr>
            <w:tcW w:w="3351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conditional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heteroskedasticity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11" w:hRule="atLeast"/>
        </w:trPr>
        <w:tc>
          <w:tcPr>
            <w:tcW w:w="3351" w:type="dxa"/>
          </w:tcPr>
          <w:p>
            <w:pPr>
              <w:pStyle w:val="TableParagraph"/>
              <w:spacing w:line="249" w:lineRule="exact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model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10" w:hRule="atLeast"/>
        </w:trPr>
        <w:tc>
          <w:tcPr>
            <w:tcW w:w="3351" w:type="dxa"/>
          </w:tcPr>
          <w:p>
            <w:pPr>
              <w:pStyle w:val="TableParagraph"/>
              <w:spacing w:line="237" w:lineRule="exact" w:before="153"/>
              <w:ind w:left="50"/>
              <w:rPr>
                <w:sz w:val="22"/>
              </w:rPr>
            </w:pPr>
            <w:r>
              <w:rPr>
                <w:sz w:val="22"/>
              </w:rPr>
              <w:t>Specification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locally</w:t>
            </w:r>
          </w:p>
        </w:tc>
        <w:tc>
          <w:tcPr>
            <w:tcW w:w="2180" w:type="dxa"/>
          </w:tcPr>
          <w:p>
            <w:pPr>
              <w:pStyle w:val="TableParagraph"/>
              <w:spacing w:line="237" w:lineRule="exact" w:before="153"/>
              <w:ind w:left="121"/>
              <w:rPr>
                <w:i/>
                <w:sz w:val="22"/>
              </w:rPr>
            </w:pPr>
            <w:r>
              <w:rPr>
                <w:i/>
                <w:sz w:val="22"/>
              </w:rPr>
              <w:t>Econometric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Theory</w:t>
            </w:r>
          </w:p>
        </w:tc>
        <w:tc>
          <w:tcPr>
            <w:tcW w:w="832" w:type="dxa"/>
          </w:tcPr>
          <w:p>
            <w:pPr>
              <w:pStyle w:val="TableParagraph"/>
              <w:spacing w:line="237" w:lineRule="exact" w:before="153"/>
              <w:ind w:left="5" w:right="324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061" w:type="dxa"/>
          </w:tcPr>
          <w:p>
            <w:pPr>
              <w:pStyle w:val="TableParagraph"/>
              <w:spacing w:line="237" w:lineRule="exact" w:before="153"/>
              <w:ind w:left="9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842" w:type="dxa"/>
          </w:tcPr>
          <w:p>
            <w:pPr>
              <w:pStyle w:val="TableParagraph"/>
              <w:spacing w:line="237" w:lineRule="exact" w:before="153"/>
              <w:ind w:left="2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258</w:t>
            </w:r>
          </w:p>
        </w:tc>
      </w:tr>
      <w:tr>
        <w:trPr>
          <w:trHeight w:val="393" w:hRule="atLeast"/>
        </w:trPr>
        <w:tc>
          <w:tcPr>
            <w:tcW w:w="3351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z w:val="22"/>
              </w:rPr>
              <w:t>misspecified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alternatives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3" w:hRule="atLeast"/>
        </w:trPr>
        <w:tc>
          <w:tcPr>
            <w:tcW w:w="3351" w:type="dxa"/>
          </w:tcPr>
          <w:p>
            <w:pPr>
              <w:pStyle w:val="TableParagraph"/>
              <w:spacing w:line="237" w:lineRule="exact" w:before="136"/>
              <w:ind w:left="50"/>
              <w:rPr>
                <w:sz w:val="22"/>
              </w:rPr>
            </w:pPr>
            <w:r>
              <w:rPr>
                <w:sz w:val="22"/>
              </w:rPr>
              <w:t>Optimal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portfolio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diversification</w:t>
            </w:r>
          </w:p>
        </w:tc>
        <w:tc>
          <w:tcPr>
            <w:tcW w:w="2180" w:type="dxa"/>
          </w:tcPr>
          <w:p>
            <w:pPr>
              <w:pStyle w:val="TableParagraph"/>
              <w:spacing w:line="237" w:lineRule="exact" w:before="136"/>
              <w:ind w:left="121"/>
              <w:rPr>
                <w:i/>
                <w:sz w:val="22"/>
              </w:rPr>
            </w:pPr>
            <w:r>
              <w:rPr>
                <w:i/>
                <w:sz w:val="22"/>
              </w:rPr>
              <w:t>Econometric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reviews</w:t>
            </w: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237" w:lineRule="exact" w:before="136"/>
              <w:ind w:left="9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842" w:type="dxa"/>
          </w:tcPr>
          <w:p>
            <w:pPr>
              <w:pStyle w:val="TableParagraph"/>
              <w:spacing w:line="237" w:lineRule="exact" w:before="136"/>
              <w:ind w:left="2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230</w:t>
            </w:r>
          </w:p>
        </w:tc>
      </w:tr>
      <w:tr>
        <w:trPr>
          <w:trHeight w:val="253" w:hRule="atLeast"/>
        </w:trPr>
        <w:tc>
          <w:tcPr>
            <w:tcW w:w="3351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using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maximum</w:t>
            </w:r>
            <w:r>
              <w:rPr>
                <w:spacing w:val="-2"/>
                <w:sz w:val="22"/>
              </w:rPr>
              <w:t> entropy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03" w:hRule="atLeast"/>
        </w:trPr>
        <w:tc>
          <w:tcPr>
            <w:tcW w:w="3351" w:type="dxa"/>
          </w:tcPr>
          <w:p>
            <w:pPr>
              <w:pStyle w:val="TableParagraph"/>
              <w:spacing w:line="249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principle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02" w:hRule="atLeast"/>
        </w:trPr>
        <w:tc>
          <w:tcPr>
            <w:tcW w:w="3351" w:type="dxa"/>
          </w:tcPr>
          <w:p>
            <w:pPr>
              <w:pStyle w:val="TableParagraph"/>
              <w:spacing w:line="237" w:lineRule="exact" w:before="145"/>
              <w:ind w:left="50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constancy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correlation</w:t>
            </w:r>
          </w:p>
        </w:tc>
        <w:tc>
          <w:tcPr>
            <w:tcW w:w="2180" w:type="dxa"/>
          </w:tcPr>
          <w:p>
            <w:pPr>
              <w:pStyle w:val="TableParagraph"/>
              <w:spacing w:line="237" w:lineRule="exact" w:before="145"/>
              <w:ind w:left="121"/>
              <w:rPr>
                <w:i/>
                <w:sz w:val="22"/>
              </w:rPr>
            </w:pPr>
            <w:r>
              <w:rPr>
                <w:i/>
                <w:sz w:val="22"/>
              </w:rPr>
              <w:t>J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Empirical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Finance</w:t>
            </w:r>
          </w:p>
        </w:tc>
        <w:tc>
          <w:tcPr>
            <w:tcW w:w="832" w:type="dxa"/>
          </w:tcPr>
          <w:p>
            <w:pPr>
              <w:pStyle w:val="TableParagraph"/>
              <w:spacing w:line="237" w:lineRule="exact" w:before="145"/>
              <w:ind w:left="67" w:right="2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59</w:t>
            </w:r>
          </w:p>
        </w:tc>
        <w:tc>
          <w:tcPr>
            <w:tcW w:w="1061" w:type="dxa"/>
          </w:tcPr>
          <w:p>
            <w:pPr>
              <w:pStyle w:val="TableParagraph"/>
              <w:spacing w:line="237" w:lineRule="exact" w:before="145"/>
              <w:ind w:left="9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842" w:type="dxa"/>
          </w:tcPr>
          <w:p>
            <w:pPr>
              <w:pStyle w:val="TableParagraph"/>
              <w:spacing w:line="237" w:lineRule="exact" w:before="145"/>
              <w:ind w:left="2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177</w:t>
            </w:r>
          </w:p>
        </w:tc>
      </w:tr>
      <w:tr>
        <w:trPr>
          <w:trHeight w:val="253" w:hRule="atLeast"/>
        </w:trPr>
        <w:tc>
          <w:tcPr>
            <w:tcW w:w="3351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specifications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3351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BGARCH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an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2" w:hRule="atLeast"/>
        </w:trPr>
        <w:tc>
          <w:tcPr>
            <w:tcW w:w="3351" w:type="dxa"/>
          </w:tcPr>
          <w:p>
            <w:pPr>
              <w:pStyle w:val="TableParagraph"/>
              <w:spacing w:line="232" w:lineRule="exact"/>
              <w:ind w:left="50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international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equity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9" w:hRule="atLeast"/>
        </w:trPr>
        <w:tc>
          <w:tcPr>
            <w:tcW w:w="3351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returns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9" w:hRule="atLeast"/>
        </w:trPr>
        <w:tc>
          <w:tcPr>
            <w:tcW w:w="3351" w:type="dxa"/>
          </w:tcPr>
          <w:p>
            <w:pPr>
              <w:pStyle w:val="TableParagraph"/>
              <w:spacing w:line="237" w:lineRule="exact" w:before="122"/>
              <w:ind w:left="50"/>
              <w:rPr>
                <w:sz w:val="22"/>
              </w:rPr>
            </w:pPr>
            <w:r>
              <w:rPr>
                <w:sz w:val="22"/>
              </w:rPr>
              <w:t>Estimation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time-varying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hedge</w:t>
            </w:r>
          </w:p>
        </w:tc>
        <w:tc>
          <w:tcPr>
            <w:tcW w:w="2180" w:type="dxa"/>
          </w:tcPr>
          <w:p>
            <w:pPr>
              <w:pStyle w:val="TableParagraph"/>
              <w:spacing w:line="237" w:lineRule="exact" w:before="122"/>
              <w:ind w:left="12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Sankhyā</w:t>
            </w:r>
          </w:p>
        </w:tc>
        <w:tc>
          <w:tcPr>
            <w:tcW w:w="83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spacing w:line="237" w:lineRule="exact" w:before="122"/>
              <w:ind w:left="98" w:right="67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842" w:type="dxa"/>
          </w:tcPr>
          <w:p>
            <w:pPr>
              <w:pStyle w:val="TableParagraph"/>
              <w:spacing w:line="237" w:lineRule="exact" w:before="122"/>
              <w:ind w:left="259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169</w:t>
            </w:r>
          </w:p>
        </w:tc>
      </w:tr>
      <w:tr>
        <w:trPr>
          <w:trHeight w:val="251" w:hRule="atLeast"/>
        </w:trPr>
        <w:tc>
          <w:tcPr>
            <w:tcW w:w="3351" w:type="dxa"/>
          </w:tcPr>
          <w:p>
            <w:pPr>
              <w:pStyle w:val="TableParagraph"/>
              <w:spacing w:line="232" w:lineRule="exact"/>
              <w:ind w:left="50"/>
              <w:rPr>
                <w:sz w:val="22"/>
              </w:rPr>
            </w:pPr>
            <w:r>
              <w:rPr>
                <w:sz w:val="22"/>
              </w:rPr>
              <w:t>ratios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corn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soybeans: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3" w:hRule="atLeast"/>
        </w:trPr>
        <w:tc>
          <w:tcPr>
            <w:tcW w:w="3351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BGARCH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random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coefficient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49" w:hRule="atLeast"/>
        </w:trPr>
        <w:tc>
          <w:tcPr>
            <w:tcW w:w="3351" w:type="dxa"/>
          </w:tcPr>
          <w:p>
            <w:pPr>
              <w:pStyle w:val="TableParagraph"/>
              <w:spacing w:line="230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approaches</w:t>
            </w:r>
          </w:p>
        </w:tc>
        <w:tc>
          <w:tcPr>
            <w:tcW w:w="218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3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6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842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spacing w:before="1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spacing w:before="92"/>
        <w:ind w:left="472"/>
      </w:pPr>
      <w:r>
        <w:rPr/>
        <w:t>Rao's score, Neyman's C(α) and Silvey's LM tests: an essay on historical</w:t>
      </w:r>
      <w:r>
        <w:rPr>
          <w:spacing w:val="-14"/>
        </w:rPr>
        <w:t> </w:t>
      </w:r>
      <w:r>
        <w:rPr/>
        <w:t>developments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some new results</w:t>
      </w:r>
    </w:p>
    <w:p>
      <w:pPr>
        <w:tabs>
          <w:tab w:pos="2655" w:val="left" w:leader="none"/>
          <w:tab w:pos="3613" w:val="left" w:leader="none"/>
          <w:tab w:pos="5019" w:val="right" w:leader="none"/>
        </w:tabs>
        <w:spacing w:before="92"/>
        <w:ind w:left="397" w:right="0" w:firstLine="0"/>
        <w:jc w:val="left"/>
        <w:rPr>
          <w:sz w:val="22"/>
        </w:rPr>
      </w:pPr>
      <w:r>
        <w:rPr/>
        <w:br w:type="column"/>
      </w:r>
      <w:r>
        <w:rPr>
          <w:i/>
          <w:sz w:val="22"/>
        </w:rPr>
        <w:t>J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Stat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Plan</w:t>
      </w:r>
      <w:r>
        <w:rPr>
          <w:i/>
          <w:spacing w:val="-1"/>
          <w:sz w:val="22"/>
        </w:rPr>
        <w:t> </w:t>
      </w:r>
      <w:r>
        <w:rPr>
          <w:i/>
          <w:spacing w:val="-5"/>
          <w:sz w:val="22"/>
        </w:rPr>
        <w:t>Inf</w:t>
      </w:r>
      <w:r>
        <w:rPr>
          <w:i/>
          <w:sz w:val="22"/>
        </w:rPr>
        <w:tab/>
      </w:r>
      <w:r>
        <w:rPr>
          <w:spacing w:val="-5"/>
          <w:sz w:val="22"/>
        </w:rPr>
        <w:t>97</w:t>
      </w:r>
      <w:r>
        <w:rPr>
          <w:sz w:val="22"/>
        </w:rPr>
        <w:tab/>
      </w:r>
      <w:r>
        <w:rPr>
          <w:spacing w:val="-4"/>
          <w:sz w:val="22"/>
        </w:rPr>
        <w:t>2001</w:t>
      </w:r>
      <w:r>
        <w:rPr>
          <w:sz w:val="22"/>
        </w:rPr>
        <w:tab/>
      </w:r>
      <w:r>
        <w:rPr>
          <w:spacing w:val="-5"/>
          <w:sz w:val="22"/>
        </w:rPr>
        <w:t>155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1456" w:footer="0" w:top="1360" w:bottom="280" w:left="1440" w:right="1440"/>
          <w:cols w:num="2" w:equalWidth="0">
            <w:col w:w="3459" w:space="40"/>
            <w:col w:w="5861"/>
          </w:cols>
        </w:sectPr>
      </w:pPr>
    </w:p>
    <w:p>
      <w:pPr>
        <w:pStyle w:val="BodyText"/>
        <w:spacing w:before="10"/>
        <w:rPr>
          <w:sz w:val="12"/>
        </w:rPr>
      </w:pPr>
    </w:p>
    <w:tbl>
      <w:tblPr>
        <w:tblW w:w="0" w:type="auto"/>
        <w:jc w:val="left"/>
        <w:tblInd w:w="3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35"/>
        <w:gridCol w:w="2931"/>
        <w:gridCol w:w="1223"/>
        <w:gridCol w:w="745"/>
      </w:tblGrid>
      <w:tr>
        <w:trPr>
          <w:trHeight w:val="881" w:hRule="atLeast"/>
        </w:trPr>
        <w:tc>
          <w:tcPr>
            <w:tcW w:w="3335" w:type="dxa"/>
          </w:tcPr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Tests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component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model in the presence of local </w:t>
            </w:r>
            <w:r>
              <w:rPr>
                <w:spacing w:val="-2"/>
                <w:sz w:val="22"/>
              </w:rPr>
              <w:t>misspecification</w:t>
            </w:r>
          </w:p>
        </w:tc>
        <w:tc>
          <w:tcPr>
            <w:tcW w:w="2931" w:type="dxa"/>
          </w:tcPr>
          <w:p>
            <w:pPr>
              <w:pStyle w:val="TableParagraph"/>
              <w:spacing w:line="245" w:lineRule="exact"/>
              <w:ind w:left="65"/>
              <w:rPr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2"/>
                <w:sz w:val="22"/>
              </w:rPr>
              <w:t> Econometrics</w:t>
            </w:r>
            <w:r>
              <w:rPr>
                <w:spacing w:val="-2"/>
                <w:sz w:val="22"/>
              </w:rPr>
              <w:t>101</w:t>
            </w:r>
          </w:p>
        </w:tc>
        <w:tc>
          <w:tcPr>
            <w:tcW w:w="1223" w:type="dxa"/>
          </w:tcPr>
          <w:p>
            <w:pPr>
              <w:pStyle w:val="TableParagraph"/>
              <w:spacing w:line="245" w:lineRule="exact"/>
              <w:ind w:left="160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745" w:type="dxa"/>
          </w:tcPr>
          <w:p>
            <w:pPr>
              <w:pStyle w:val="TableParagraph"/>
              <w:spacing w:line="245" w:lineRule="exact"/>
              <w:ind w:right="7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136</w:t>
            </w:r>
          </w:p>
        </w:tc>
      </w:tr>
      <w:tr>
        <w:trPr>
          <w:trHeight w:val="379" w:hRule="atLeast"/>
        </w:trPr>
        <w:tc>
          <w:tcPr>
            <w:tcW w:w="3335" w:type="dxa"/>
          </w:tcPr>
          <w:p>
            <w:pPr>
              <w:pStyle w:val="TableParagraph"/>
              <w:spacing w:line="237" w:lineRule="exact" w:before="122"/>
              <w:ind w:left="100"/>
              <w:rPr>
                <w:sz w:val="22"/>
              </w:rPr>
            </w:pPr>
            <w:r>
              <w:rPr>
                <w:sz w:val="22"/>
              </w:rPr>
              <w:t>Further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evidence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asymptotic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556" w:val="right" w:leader="none"/>
              </w:tabs>
              <w:spacing w:line="237" w:lineRule="exact" w:before="122"/>
              <w:ind w:left="187"/>
              <w:rPr>
                <w:sz w:val="22"/>
              </w:rPr>
            </w:pPr>
            <w:r>
              <w:rPr>
                <w:i/>
                <w:sz w:val="22"/>
              </w:rPr>
              <w:t>Economic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Letters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223" w:type="dxa"/>
          </w:tcPr>
          <w:p>
            <w:pPr>
              <w:pStyle w:val="TableParagraph"/>
              <w:spacing w:line="237" w:lineRule="exact" w:before="122"/>
              <w:ind w:right="306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1981</w:t>
            </w:r>
          </w:p>
        </w:tc>
        <w:tc>
          <w:tcPr>
            <w:tcW w:w="745" w:type="dxa"/>
          </w:tcPr>
          <w:p>
            <w:pPr>
              <w:pStyle w:val="TableParagraph"/>
              <w:spacing w:line="237" w:lineRule="exact" w:before="122"/>
              <w:ind w:right="8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129</w:t>
            </w:r>
          </w:p>
        </w:tc>
      </w:tr>
      <w:tr>
        <w:trPr>
          <w:trHeight w:val="251" w:hRule="atLeast"/>
        </w:trPr>
        <w:tc>
          <w:tcPr>
            <w:tcW w:w="3335" w:type="dxa"/>
          </w:tcPr>
          <w:p>
            <w:pPr>
              <w:pStyle w:val="TableParagraph"/>
              <w:spacing w:line="232" w:lineRule="exact"/>
              <w:ind w:left="100"/>
              <w:rPr>
                <w:sz w:val="22"/>
              </w:rPr>
            </w:pPr>
            <w:r>
              <w:rPr>
                <w:sz w:val="22"/>
              </w:rPr>
              <w:t>tests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homogeneity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293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47" w:hRule="atLeast"/>
        </w:trPr>
        <w:tc>
          <w:tcPr>
            <w:tcW w:w="3335" w:type="dxa"/>
          </w:tcPr>
          <w:p>
            <w:pPr>
              <w:pStyle w:val="TableParagraph"/>
              <w:spacing w:line="248" w:lineRule="exact"/>
              <w:ind w:left="100"/>
              <w:rPr>
                <w:sz w:val="22"/>
              </w:rPr>
            </w:pPr>
            <w:r>
              <w:rPr>
                <w:sz w:val="22"/>
              </w:rPr>
              <w:t>symmetry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demand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systems</w:t>
            </w:r>
          </w:p>
        </w:tc>
        <w:tc>
          <w:tcPr>
            <w:tcW w:w="29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93" w:hRule="atLeast"/>
        </w:trPr>
        <w:tc>
          <w:tcPr>
            <w:tcW w:w="3335" w:type="dxa"/>
          </w:tcPr>
          <w:p>
            <w:pPr>
              <w:pStyle w:val="TableParagraph"/>
              <w:spacing w:before="190"/>
              <w:ind w:left="100"/>
              <w:rPr>
                <w:sz w:val="22"/>
              </w:rPr>
            </w:pPr>
            <w:r>
              <w:rPr>
                <w:sz w:val="22"/>
              </w:rPr>
              <w:t>Modeling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asymmetry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excess kurtosis in stock return data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438" w:val="left" w:leader="none"/>
              </w:tabs>
              <w:spacing w:before="226"/>
              <w:ind w:left="187"/>
              <w:rPr>
                <w:sz w:val="22"/>
              </w:rPr>
            </w:pPr>
            <w:r>
              <w:rPr>
                <w:i/>
                <w:sz w:val="22"/>
              </w:rPr>
              <w:t>Working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Paper</w:t>
            </w:r>
            <w:r>
              <w:rPr>
                <w:i/>
                <w:sz w:val="22"/>
              </w:rPr>
              <w:tab/>
            </w:r>
            <w:r>
              <w:rPr>
                <w:spacing w:val="-10"/>
                <w:sz w:val="22"/>
              </w:rPr>
              <w:t>*</w:t>
            </w:r>
          </w:p>
        </w:tc>
        <w:tc>
          <w:tcPr>
            <w:tcW w:w="1223" w:type="dxa"/>
          </w:tcPr>
          <w:p>
            <w:pPr>
              <w:pStyle w:val="TableParagraph"/>
              <w:spacing w:before="226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745" w:type="dxa"/>
          </w:tcPr>
          <w:p>
            <w:pPr>
              <w:pStyle w:val="TableParagraph"/>
              <w:spacing w:before="226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128</w:t>
            </w:r>
          </w:p>
        </w:tc>
      </w:tr>
      <w:tr>
        <w:trPr>
          <w:trHeight w:val="444" w:hRule="atLeast"/>
        </w:trPr>
        <w:tc>
          <w:tcPr>
            <w:tcW w:w="3335" w:type="dxa"/>
          </w:tcPr>
          <w:p>
            <w:pPr>
              <w:pStyle w:val="TableParagraph"/>
              <w:spacing w:line="237" w:lineRule="exact" w:before="187"/>
              <w:ind w:left="100"/>
              <w:rPr>
                <w:sz w:val="22"/>
              </w:rPr>
            </w:pPr>
            <w:r>
              <w:rPr>
                <w:sz w:val="22"/>
              </w:rPr>
              <w:t>Interaction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autocorrelation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438" w:val="left" w:leader="none"/>
              </w:tabs>
              <w:spacing w:line="237" w:lineRule="exact" w:before="187"/>
              <w:ind w:left="187"/>
              <w:rPr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Business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10"/>
                <w:sz w:val="22"/>
              </w:rPr>
              <w:t>&amp;</w:t>
            </w:r>
            <w:r>
              <w:rPr>
                <w:i/>
                <w:sz w:val="22"/>
              </w:rPr>
              <w:tab/>
            </w: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223" w:type="dxa"/>
          </w:tcPr>
          <w:p>
            <w:pPr>
              <w:pStyle w:val="TableParagraph"/>
              <w:spacing w:line="237" w:lineRule="exact" w:before="187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745" w:type="dxa"/>
          </w:tcPr>
          <w:p>
            <w:pPr>
              <w:pStyle w:val="TableParagraph"/>
              <w:spacing w:line="237" w:lineRule="exact" w:before="187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120</w:t>
            </w:r>
          </w:p>
        </w:tc>
      </w:tr>
      <w:tr>
        <w:trPr>
          <w:trHeight w:val="251" w:hRule="atLeast"/>
        </w:trPr>
        <w:tc>
          <w:tcPr>
            <w:tcW w:w="3335" w:type="dxa"/>
          </w:tcPr>
          <w:p>
            <w:pPr>
              <w:pStyle w:val="TableParagraph"/>
              <w:spacing w:line="232" w:lineRule="exact"/>
              <w:ind w:left="100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conditional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heteroscedasticity:</w:t>
            </w:r>
          </w:p>
        </w:tc>
        <w:tc>
          <w:tcPr>
            <w:tcW w:w="2931" w:type="dxa"/>
          </w:tcPr>
          <w:p>
            <w:pPr>
              <w:pStyle w:val="TableParagraph"/>
              <w:spacing w:line="232" w:lineRule="exact"/>
              <w:ind w:left="187"/>
              <w:rPr>
                <w:i/>
                <w:sz w:val="22"/>
              </w:rPr>
            </w:pPr>
            <w:r>
              <w:rPr>
                <w:i/>
                <w:sz w:val="22"/>
              </w:rPr>
              <w:t>Economic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Statistics</w:t>
            </w:r>
          </w:p>
        </w:tc>
        <w:tc>
          <w:tcPr>
            <w:tcW w:w="12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9" w:hRule="atLeast"/>
        </w:trPr>
        <w:tc>
          <w:tcPr>
            <w:tcW w:w="3335" w:type="dxa"/>
          </w:tcPr>
          <w:p>
            <w:pPr>
              <w:pStyle w:val="TableParagraph"/>
              <w:spacing w:line="248" w:lineRule="exact"/>
              <w:ind w:left="100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random-coefficient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approach</w:t>
            </w:r>
          </w:p>
        </w:tc>
        <w:tc>
          <w:tcPr>
            <w:tcW w:w="29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9" w:hRule="atLeast"/>
        </w:trPr>
        <w:tc>
          <w:tcPr>
            <w:tcW w:w="3335" w:type="dxa"/>
          </w:tcPr>
          <w:p>
            <w:pPr>
              <w:pStyle w:val="TableParagraph"/>
              <w:spacing w:line="237" w:lineRule="exact" w:before="122"/>
              <w:ind w:left="100"/>
              <w:rPr>
                <w:sz w:val="22"/>
              </w:rPr>
            </w:pPr>
            <w:r>
              <w:rPr>
                <w:sz w:val="22"/>
              </w:rPr>
              <w:t>Estimating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production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uncertainty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659" w:val="right" w:leader="none"/>
              </w:tabs>
              <w:spacing w:line="237" w:lineRule="exact" w:before="122"/>
              <w:ind w:left="187"/>
              <w:rPr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of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223" w:type="dxa"/>
          </w:tcPr>
          <w:p>
            <w:pPr>
              <w:pStyle w:val="TableParagraph"/>
              <w:spacing w:line="237" w:lineRule="exact" w:before="122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745" w:type="dxa"/>
          </w:tcPr>
          <w:p>
            <w:pPr>
              <w:pStyle w:val="TableParagraph"/>
              <w:spacing w:line="237" w:lineRule="exact" w:before="122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118</w:t>
            </w:r>
          </w:p>
        </w:tc>
      </w:tr>
      <w:tr>
        <w:trPr>
          <w:trHeight w:val="253" w:hRule="atLeast"/>
        </w:trPr>
        <w:tc>
          <w:tcPr>
            <w:tcW w:w="3335" w:type="dxa"/>
          </w:tcPr>
          <w:p>
            <w:pPr>
              <w:pStyle w:val="TableParagraph"/>
              <w:spacing w:line="233" w:lineRule="exact"/>
              <w:ind w:left="100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stochastic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frontier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production</w:t>
            </w:r>
          </w:p>
        </w:tc>
        <w:tc>
          <w:tcPr>
            <w:tcW w:w="2931" w:type="dxa"/>
          </w:tcPr>
          <w:p>
            <w:pPr>
              <w:pStyle w:val="TableParagraph"/>
              <w:spacing w:line="233" w:lineRule="exact"/>
              <w:ind w:left="187"/>
              <w:rPr>
                <w:i/>
                <w:sz w:val="22"/>
              </w:rPr>
            </w:pPr>
            <w:r>
              <w:rPr>
                <w:i/>
                <w:sz w:val="22"/>
              </w:rPr>
              <w:t>Productivity</w:t>
            </w:r>
            <w:r>
              <w:rPr>
                <w:i/>
                <w:spacing w:val="-11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Analysis</w:t>
            </w:r>
          </w:p>
        </w:tc>
        <w:tc>
          <w:tcPr>
            <w:tcW w:w="12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9" w:hRule="atLeast"/>
        </w:trPr>
        <w:tc>
          <w:tcPr>
            <w:tcW w:w="3335" w:type="dxa"/>
          </w:tcPr>
          <w:p>
            <w:pPr>
              <w:pStyle w:val="TableParagraph"/>
              <w:spacing w:line="249" w:lineRule="exact"/>
              <w:ind w:left="100"/>
              <w:rPr>
                <w:sz w:val="22"/>
              </w:rPr>
            </w:pPr>
            <w:r>
              <w:rPr>
                <w:sz w:val="22"/>
              </w:rPr>
              <w:t>function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  <w:tc>
          <w:tcPr>
            <w:tcW w:w="29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7" w:hRule="atLeast"/>
        </w:trPr>
        <w:tc>
          <w:tcPr>
            <w:tcW w:w="3335" w:type="dxa"/>
          </w:tcPr>
          <w:p>
            <w:pPr>
              <w:pStyle w:val="TableParagraph"/>
              <w:spacing w:line="237" w:lineRule="exact" w:before="121"/>
              <w:ind w:left="10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MM,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ML,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EL,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EF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and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582" w:val="right" w:leader="none"/>
              </w:tabs>
              <w:spacing w:line="237" w:lineRule="exact" w:before="121"/>
              <w:ind w:right="158"/>
              <w:jc w:val="right"/>
              <w:rPr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of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107</w:t>
            </w:r>
          </w:p>
        </w:tc>
        <w:tc>
          <w:tcPr>
            <w:tcW w:w="1223" w:type="dxa"/>
          </w:tcPr>
          <w:p>
            <w:pPr>
              <w:pStyle w:val="TableParagraph"/>
              <w:spacing w:line="237" w:lineRule="exact" w:before="121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745" w:type="dxa"/>
          </w:tcPr>
          <w:p>
            <w:pPr>
              <w:pStyle w:val="TableParagraph"/>
              <w:spacing w:line="237" w:lineRule="exact" w:before="121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119</w:t>
            </w:r>
          </w:p>
        </w:tc>
      </w:tr>
      <w:tr>
        <w:trPr>
          <w:trHeight w:val="252" w:hRule="atLeast"/>
        </w:trPr>
        <w:tc>
          <w:tcPr>
            <w:tcW w:w="3335" w:type="dxa"/>
          </w:tcPr>
          <w:p>
            <w:pPr>
              <w:pStyle w:val="TableParagraph"/>
              <w:spacing w:line="232" w:lineRule="exact"/>
              <w:ind w:left="100"/>
              <w:rPr>
                <w:sz w:val="22"/>
              </w:rPr>
            </w:pPr>
            <w:r>
              <w:rPr>
                <w:sz w:val="22"/>
              </w:rPr>
              <w:t>GMM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approaches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estimation: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a</w:t>
            </w:r>
          </w:p>
        </w:tc>
        <w:tc>
          <w:tcPr>
            <w:tcW w:w="2931" w:type="dxa"/>
          </w:tcPr>
          <w:p>
            <w:pPr>
              <w:pStyle w:val="TableParagraph"/>
              <w:spacing w:line="232" w:lineRule="exact"/>
              <w:ind w:left="18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Econometrics</w:t>
            </w:r>
          </w:p>
        </w:tc>
        <w:tc>
          <w:tcPr>
            <w:tcW w:w="12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96" w:hRule="atLeast"/>
        </w:trPr>
        <w:tc>
          <w:tcPr>
            <w:tcW w:w="3335" w:type="dxa"/>
          </w:tcPr>
          <w:p>
            <w:pPr>
              <w:pStyle w:val="TableParagraph"/>
              <w:spacing w:line="248" w:lineRule="exact"/>
              <w:ind w:left="100"/>
              <w:rPr>
                <w:sz w:val="22"/>
              </w:rPr>
            </w:pPr>
            <w:r>
              <w:rPr>
                <w:spacing w:val="-2"/>
                <w:sz w:val="22"/>
              </w:rPr>
              <w:t>synthesis</w:t>
            </w:r>
          </w:p>
        </w:tc>
        <w:tc>
          <w:tcPr>
            <w:tcW w:w="29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96" w:hRule="atLeast"/>
        </w:trPr>
        <w:tc>
          <w:tcPr>
            <w:tcW w:w="3335" w:type="dxa"/>
          </w:tcPr>
          <w:p>
            <w:pPr>
              <w:pStyle w:val="TableParagraph"/>
              <w:spacing w:line="237" w:lineRule="exact" w:before="139"/>
              <w:ind w:left="100"/>
              <w:rPr>
                <w:sz w:val="22"/>
              </w:rPr>
            </w:pPr>
            <w:r>
              <w:rPr>
                <w:sz w:val="22"/>
              </w:rPr>
              <w:t>Flow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design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438" w:val="left" w:leader="none"/>
              </w:tabs>
              <w:spacing w:line="237" w:lineRule="exact" w:before="139"/>
              <w:ind w:left="187"/>
              <w:rPr>
                <w:sz w:val="22"/>
              </w:rPr>
            </w:pPr>
            <w:r>
              <w:rPr>
                <w:i/>
                <w:sz w:val="22"/>
              </w:rPr>
              <w:t>European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Journal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of</w:t>
            </w:r>
            <w:r>
              <w:rPr>
                <w:i/>
                <w:sz w:val="22"/>
              </w:rPr>
              <w:tab/>
            </w:r>
            <w:r>
              <w:rPr>
                <w:spacing w:val="-5"/>
                <w:sz w:val="22"/>
              </w:rPr>
              <w:t>57</w:t>
            </w:r>
          </w:p>
        </w:tc>
        <w:tc>
          <w:tcPr>
            <w:tcW w:w="1223" w:type="dxa"/>
          </w:tcPr>
          <w:p>
            <w:pPr>
              <w:pStyle w:val="TableParagraph"/>
              <w:spacing w:line="237" w:lineRule="exact" w:before="139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745" w:type="dxa"/>
          </w:tcPr>
          <w:p>
            <w:pPr>
              <w:pStyle w:val="TableParagraph"/>
              <w:spacing w:line="237" w:lineRule="exact" w:before="139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101</w:t>
            </w:r>
          </w:p>
        </w:tc>
      </w:tr>
      <w:tr>
        <w:trPr>
          <w:trHeight w:val="379" w:hRule="atLeast"/>
        </w:trPr>
        <w:tc>
          <w:tcPr>
            <w:tcW w:w="3335" w:type="dxa"/>
          </w:tcPr>
          <w:p>
            <w:pPr>
              <w:pStyle w:val="TableParagraph"/>
              <w:spacing w:line="248" w:lineRule="exact"/>
              <w:ind w:left="100"/>
              <w:rPr>
                <w:sz w:val="22"/>
              </w:rPr>
            </w:pPr>
            <w:r>
              <w:rPr>
                <w:sz w:val="22"/>
              </w:rPr>
              <w:t>manufacturing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layout</w:t>
            </w:r>
          </w:p>
        </w:tc>
        <w:tc>
          <w:tcPr>
            <w:tcW w:w="2931" w:type="dxa"/>
          </w:tcPr>
          <w:p>
            <w:pPr>
              <w:pStyle w:val="TableParagraph"/>
              <w:spacing w:line="248" w:lineRule="exact"/>
              <w:ind w:left="187"/>
              <w:rPr>
                <w:i/>
                <w:sz w:val="22"/>
              </w:rPr>
            </w:pPr>
            <w:r>
              <w:rPr>
                <w:i/>
                <w:sz w:val="22"/>
              </w:rPr>
              <w:t>Operational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Research</w:t>
            </w:r>
          </w:p>
        </w:tc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9" w:hRule="atLeast"/>
        </w:trPr>
        <w:tc>
          <w:tcPr>
            <w:tcW w:w="3335" w:type="dxa"/>
          </w:tcPr>
          <w:p>
            <w:pPr>
              <w:pStyle w:val="TableParagraph"/>
              <w:spacing w:line="237" w:lineRule="exact" w:before="122"/>
              <w:ind w:left="100"/>
              <w:rPr>
                <w:sz w:val="22"/>
              </w:rPr>
            </w:pPr>
            <w:r>
              <w:rPr>
                <w:sz w:val="22"/>
              </w:rPr>
              <w:t>Tests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multivariate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normality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659" w:val="right" w:leader="none"/>
              </w:tabs>
              <w:spacing w:line="237" w:lineRule="exact" w:before="122"/>
              <w:ind w:left="187"/>
              <w:rPr>
                <w:sz w:val="22"/>
              </w:rPr>
            </w:pPr>
            <w:r>
              <w:rPr>
                <w:i/>
                <w:spacing w:val="-2"/>
                <w:sz w:val="22"/>
              </w:rPr>
              <w:t>Communications</w:t>
            </w:r>
            <w:r>
              <w:rPr>
                <w:i/>
                <w:spacing w:val="12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in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223" w:type="dxa"/>
          </w:tcPr>
          <w:p>
            <w:pPr>
              <w:pStyle w:val="TableParagraph"/>
              <w:spacing w:line="237" w:lineRule="exact" w:before="122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1983</w:t>
            </w:r>
          </w:p>
        </w:tc>
        <w:tc>
          <w:tcPr>
            <w:tcW w:w="745" w:type="dxa"/>
          </w:tcPr>
          <w:p>
            <w:pPr>
              <w:pStyle w:val="TableParagraph"/>
              <w:spacing w:line="237" w:lineRule="exact" w:before="122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98</w:t>
            </w:r>
          </w:p>
        </w:tc>
      </w:tr>
      <w:tr>
        <w:trPr>
          <w:trHeight w:val="252" w:hRule="atLeast"/>
        </w:trPr>
        <w:tc>
          <w:tcPr>
            <w:tcW w:w="3335" w:type="dxa"/>
          </w:tcPr>
          <w:p>
            <w:pPr>
              <w:pStyle w:val="TableParagraph"/>
              <w:spacing w:line="232" w:lineRule="exact"/>
              <w:ind w:left="100"/>
              <w:rPr>
                <w:sz w:val="22"/>
              </w:rPr>
            </w:pPr>
            <w:r>
              <w:rPr>
                <w:sz w:val="22"/>
              </w:rPr>
              <w:t>with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Pearson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alternatives</w:t>
            </w:r>
          </w:p>
        </w:tc>
        <w:tc>
          <w:tcPr>
            <w:tcW w:w="2931" w:type="dxa"/>
          </w:tcPr>
          <w:p>
            <w:pPr>
              <w:pStyle w:val="TableParagraph"/>
              <w:spacing w:line="232" w:lineRule="exact"/>
              <w:ind w:left="18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Statistics-Theory</w:t>
            </w:r>
            <w:r>
              <w:rPr>
                <w:i/>
                <w:spacing w:val="18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and</w:t>
            </w:r>
          </w:p>
        </w:tc>
        <w:tc>
          <w:tcPr>
            <w:tcW w:w="12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0" w:hRule="atLeast"/>
        </w:trPr>
        <w:tc>
          <w:tcPr>
            <w:tcW w:w="333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31" w:type="dxa"/>
          </w:tcPr>
          <w:p>
            <w:pPr>
              <w:pStyle w:val="TableParagraph"/>
              <w:spacing w:line="248" w:lineRule="exact"/>
              <w:ind w:left="18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Methods</w:t>
            </w:r>
          </w:p>
        </w:tc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818" w:hRule="atLeast"/>
        </w:trPr>
        <w:tc>
          <w:tcPr>
            <w:tcW w:w="3335" w:type="dxa"/>
          </w:tcPr>
          <w:p>
            <w:pPr>
              <w:pStyle w:val="TableParagraph"/>
              <w:spacing w:line="237" w:lineRule="auto" w:before="125"/>
              <w:ind w:left="100"/>
              <w:rPr>
                <w:sz w:val="22"/>
              </w:rPr>
            </w:pPr>
            <w:r>
              <w:rPr>
                <w:sz w:val="22"/>
              </w:rPr>
              <w:t>ARCH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bilinearity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competing models for nonlinear dependence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659" w:val="right" w:leader="none"/>
              </w:tabs>
              <w:spacing w:line="251" w:lineRule="exact" w:before="123"/>
              <w:ind w:left="187"/>
              <w:rPr>
                <w:sz w:val="22"/>
              </w:rPr>
            </w:pPr>
            <w:r>
              <w:rPr>
                <w:i/>
                <w:sz w:val="22"/>
              </w:rPr>
              <w:t>J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Business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10"/>
                <w:sz w:val="22"/>
              </w:rPr>
              <w:t>&amp;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15</w:t>
            </w:r>
          </w:p>
          <w:p>
            <w:pPr>
              <w:pStyle w:val="TableParagraph"/>
              <w:spacing w:line="251" w:lineRule="exact"/>
              <w:ind w:left="187"/>
              <w:rPr>
                <w:i/>
                <w:sz w:val="22"/>
              </w:rPr>
            </w:pPr>
            <w:r>
              <w:rPr>
                <w:i/>
                <w:sz w:val="22"/>
              </w:rPr>
              <w:t>Economic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Statistics</w:t>
            </w:r>
          </w:p>
        </w:tc>
        <w:tc>
          <w:tcPr>
            <w:tcW w:w="1223" w:type="dxa"/>
          </w:tcPr>
          <w:p>
            <w:pPr>
              <w:pStyle w:val="TableParagraph"/>
              <w:spacing w:before="123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745" w:type="dxa"/>
          </w:tcPr>
          <w:p>
            <w:pPr>
              <w:pStyle w:val="TableParagraph"/>
              <w:spacing w:before="123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190</w:t>
            </w:r>
          </w:p>
        </w:tc>
      </w:tr>
      <w:tr>
        <w:trPr>
          <w:trHeight w:val="440" w:hRule="atLeast"/>
        </w:trPr>
        <w:tc>
          <w:tcPr>
            <w:tcW w:w="3335" w:type="dxa"/>
          </w:tcPr>
          <w:p>
            <w:pPr>
              <w:pStyle w:val="TableParagraph"/>
              <w:spacing w:line="237" w:lineRule="exact" w:before="183"/>
              <w:ind w:left="100"/>
              <w:rPr>
                <w:sz w:val="22"/>
              </w:rPr>
            </w:pPr>
            <w:r>
              <w:rPr>
                <w:sz w:val="22"/>
              </w:rPr>
              <w:t>Conditional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heteroscedasticity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659" w:val="right" w:leader="none"/>
              </w:tabs>
              <w:spacing w:line="237" w:lineRule="exact" w:before="183"/>
              <w:ind w:left="187"/>
              <w:rPr>
                <w:sz w:val="22"/>
              </w:rPr>
            </w:pPr>
            <w:r>
              <w:rPr>
                <w:i/>
                <w:sz w:val="22"/>
              </w:rPr>
              <w:t>Financial</w:t>
            </w:r>
            <w:r>
              <w:rPr>
                <w:i/>
                <w:spacing w:val="-9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Rev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23</w:t>
            </w:r>
          </w:p>
        </w:tc>
        <w:tc>
          <w:tcPr>
            <w:tcW w:w="1223" w:type="dxa"/>
          </w:tcPr>
          <w:p>
            <w:pPr>
              <w:pStyle w:val="TableParagraph"/>
              <w:spacing w:line="237" w:lineRule="exact" w:before="183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1988</w:t>
            </w:r>
          </w:p>
        </w:tc>
        <w:tc>
          <w:tcPr>
            <w:tcW w:w="745" w:type="dxa"/>
          </w:tcPr>
          <w:p>
            <w:pPr>
              <w:pStyle w:val="TableParagraph"/>
              <w:spacing w:line="237" w:lineRule="exact" w:before="183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88</w:t>
            </w:r>
          </w:p>
        </w:tc>
      </w:tr>
      <w:tr>
        <w:trPr>
          <w:trHeight w:val="253" w:hRule="atLeast"/>
        </w:trPr>
        <w:tc>
          <w:tcPr>
            <w:tcW w:w="3335" w:type="dxa"/>
          </w:tcPr>
          <w:p>
            <w:pPr>
              <w:pStyle w:val="TableParagraph"/>
              <w:spacing w:line="233" w:lineRule="exact"/>
              <w:ind w:left="10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market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efficient</w:t>
            </w:r>
          </w:p>
        </w:tc>
        <w:tc>
          <w:tcPr>
            <w:tcW w:w="293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0" w:hRule="atLeast"/>
        </w:trPr>
        <w:tc>
          <w:tcPr>
            <w:tcW w:w="3335" w:type="dxa"/>
          </w:tcPr>
          <w:p>
            <w:pPr>
              <w:pStyle w:val="TableParagraph"/>
              <w:spacing w:line="249" w:lineRule="exact"/>
              <w:ind w:left="100"/>
              <w:rPr>
                <w:sz w:val="22"/>
              </w:rPr>
            </w:pPr>
            <w:r>
              <w:rPr>
                <w:sz w:val="22"/>
              </w:rPr>
              <w:t>estimates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betas</w:t>
            </w:r>
          </w:p>
        </w:tc>
        <w:tc>
          <w:tcPr>
            <w:tcW w:w="29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9" w:hRule="atLeast"/>
        </w:trPr>
        <w:tc>
          <w:tcPr>
            <w:tcW w:w="3335" w:type="dxa"/>
          </w:tcPr>
          <w:p>
            <w:pPr>
              <w:pStyle w:val="TableParagraph"/>
              <w:spacing w:line="237" w:lineRule="exact" w:before="122"/>
              <w:ind w:left="100"/>
              <w:rPr>
                <w:sz w:val="22"/>
              </w:rPr>
            </w:pPr>
            <w:r>
              <w:rPr>
                <w:sz w:val="22"/>
              </w:rPr>
              <w:t>Spatial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dependence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linear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251" w:val="left" w:leader="none"/>
              </w:tabs>
              <w:spacing w:line="237" w:lineRule="exact" w:before="122"/>
              <w:ind w:right="158"/>
              <w:jc w:val="right"/>
              <w:rPr>
                <w:sz w:val="22"/>
              </w:rPr>
            </w:pPr>
            <w:r>
              <w:rPr>
                <w:i/>
                <w:sz w:val="22"/>
              </w:rPr>
              <w:t>Handbook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3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Applied</w:t>
            </w:r>
            <w:r>
              <w:rPr>
                <w:i/>
                <w:sz w:val="22"/>
              </w:rPr>
              <w:tab/>
            </w:r>
            <w:r>
              <w:rPr>
                <w:spacing w:val="-5"/>
                <w:sz w:val="22"/>
              </w:rPr>
              <w:t>155</w:t>
            </w:r>
          </w:p>
        </w:tc>
        <w:tc>
          <w:tcPr>
            <w:tcW w:w="1223" w:type="dxa"/>
          </w:tcPr>
          <w:p>
            <w:pPr>
              <w:pStyle w:val="TableParagraph"/>
              <w:spacing w:line="237" w:lineRule="exact" w:before="122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745" w:type="dxa"/>
          </w:tcPr>
          <w:p>
            <w:pPr>
              <w:pStyle w:val="TableParagraph"/>
              <w:spacing w:line="237" w:lineRule="exact" w:before="122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88</w:t>
            </w:r>
          </w:p>
        </w:tc>
      </w:tr>
      <w:tr>
        <w:trPr>
          <w:trHeight w:val="252" w:hRule="atLeast"/>
        </w:trPr>
        <w:tc>
          <w:tcPr>
            <w:tcW w:w="3335" w:type="dxa"/>
          </w:tcPr>
          <w:p>
            <w:pPr>
              <w:pStyle w:val="TableParagraph"/>
              <w:spacing w:line="232" w:lineRule="exact"/>
              <w:ind w:left="100"/>
              <w:rPr>
                <w:sz w:val="22"/>
              </w:rPr>
            </w:pPr>
            <w:r>
              <w:rPr>
                <w:sz w:val="22"/>
              </w:rPr>
              <w:t>regression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models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an</w:t>
            </w:r>
          </w:p>
        </w:tc>
        <w:tc>
          <w:tcPr>
            <w:tcW w:w="2931" w:type="dxa"/>
          </w:tcPr>
          <w:p>
            <w:pPr>
              <w:pStyle w:val="TableParagraph"/>
              <w:spacing w:line="232" w:lineRule="exact"/>
              <w:ind w:left="187"/>
              <w:rPr>
                <w:i/>
                <w:sz w:val="22"/>
              </w:rPr>
            </w:pPr>
            <w:r>
              <w:rPr>
                <w:i/>
                <w:sz w:val="22"/>
              </w:rPr>
              <w:t>Economic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Statistics</w:t>
            </w:r>
          </w:p>
        </w:tc>
        <w:tc>
          <w:tcPr>
            <w:tcW w:w="12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0" w:hRule="atLeast"/>
        </w:trPr>
        <w:tc>
          <w:tcPr>
            <w:tcW w:w="3335" w:type="dxa"/>
          </w:tcPr>
          <w:p>
            <w:pPr>
              <w:pStyle w:val="TableParagraph"/>
              <w:spacing w:line="248" w:lineRule="exact"/>
              <w:ind w:left="100"/>
              <w:rPr>
                <w:sz w:val="22"/>
              </w:rPr>
            </w:pPr>
            <w:r>
              <w:rPr>
                <w:sz w:val="22"/>
              </w:rPr>
              <w:t>introduction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spatial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</w:p>
        </w:tc>
        <w:tc>
          <w:tcPr>
            <w:tcW w:w="293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2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80" w:hRule="atLeast"/>
        </w:trPr>
        <w:tc>
          <w:tcPr>
            <w:tcW w:w="3335" w:type="dxa"/>
          </w:tcPr>
          <w:p>
            <w:pPr>
              <w:pStyle w:val="TableParagraph"/>
              <w:spacing w:line="237" w:lineRule="exact" w:before="123"/>
              <w:ind w:left="100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symmetry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</w:tc>
        <w:tc>
          <w:tcPr>
            <w:tcW w:w="2931" w:type="dxa"/>
          </w:tcPr>
          <w:p>
            <w:pPr>
              <w:pStyle w:val="TableParagraph"/>
              <w:tabs>
                <w:tab w:pos="2549" w:val="right" w:leader="none"/>
              </w:tabs>
              <w:spacing w:line="237" w:lineRule="exact" w:before="123"/>
              <w:ind w:left="187"/>
              <w:rPr>
                <w:sz w:val="22"/>
              </w:rPr>
            </w:pPr>
            <w:r>
              <w:rPr>
                <w:i/>
                <w:sz w:val="22"/>
              </w:rPr>
              <w:t>J</w:t>
            </w:r>
            <w:r>
              <w:rPr>
                <w:i/>
                <w:spacing w:val="-2"/>
                <w:sz w:val="22"/>
              </w:rPr>
              <w:t> Financial</w:t>
            </w:r>
            <w:r>
              <w:rPr>
                <w:sz w:val="22"/>
              </w:rPr>
              <w:tab/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23" w:type="dxa"/>
          </w:tcPr>
          <w:p>
            <w:pPr>
              <w:pStyle w:val="TableParagraph"/>
              <w:spacing w:line="237" w:lineRule="exact" w:before="123"/>
              <w:ind w:right="313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45" w:type="dxa"/>
          </w:tcPr>
          <w:p>
            <w:pPr>
              <w:pStyle w:val="TableParagraph"/>
              <w:spacing w:line="237" w:lineRule="exact" w:before="123"/>
              <w:ind w:right="10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80</w:t>
            </w:r>
          </w:p>
        </w:tc>
      </w:tr>
      <w:tr>
        <w:trPr>
          <w:trHeight w:val="248" w:hRule="atLeast"/>
        </w:trPr>
        <w:tc>
          <w:tcPr>
            <w:tcW w:w="3335" w:type="dxa"/>
          </w:tcPr>
          <w:p>
            <w:pPr>
              <w:pStyle w:val="TableParagraph"/>
              <w:spacing w:line="228" w:lineRule="exact"/>
              <w:ind w:left="100"/>
              <w:rPr>
                <w:sz w:val="22"/>
              </w:rPr>
            </w:pPr>
            <w:r>
              <w:rPr>
                <w:sz w:val="22"/>
              </w:rPr>
              <w:t>leptokurtic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financial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2931" w:type="dxa"/>
          </w:tcPr>
          <w:p>
            <w:pPr>
              <w:pStyle w:val="TableParagraph"/>
              <w:spacing w:line="228" w:lineRule="exact"/>
              <w:ind w:left="18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Econometrics</w:t>
            </w:r>
          </w:p>
        </w:tc>
        <w:tc>
          <w:tcPr>
            <w:tcW w:w="12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5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BodyText"/>
        <w:spacing w:before="1"/>
        <w:rPr>
          <w:sz w:val="8"/>
        </w:rPr>
      </w:pPr>
    </w:p>
    <w:tbl>
      <w:tblPr>
        <w:tblW w:w="0" w:type="auto"/>
        <w:jc w:val="left"/>
        <w:tblInd w:w="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75"/>
        <w:gridCol w:w="2225"/>
        <w:gridCol w:w="713"/>
        <w:gridCol w:w="1197"/>
        <w:gridCol w:w="657"/>
      </w:tblGrid>
      <w:tr>
        <w:trPr>
          <w:trHeight w:val="813" w:hRule="atLeast"/>
        </w:trPr>
        <w:tc>
          <w:tcPr>
            <w:tcW w:w="3375" w:type="dxa"/>
          </w:tcPr>
          <w:p>
            <w:pPr>
              <w:pStyle w:val="TableParagraph"/>
              <w:ind w:left="50" w:right="1362"/>
              <w:jc w:val="both"/>
              <w:rPr>
                <w:sz w:val="22"/>
              </w:rPr>
            </w:pPr>
            <w:r>
              <w:rPr>
                <w:sz w:val="22"/>
              </w:rPr>
              <w:t>Alternative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forms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 properties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score </w:t>
            </w:r>
            <w:r>
              <w:rPr>
                <w:spacing w:val="-4"/>
                <w:sz w:val="22"/>
              </w:rPr>
              <w:t>test</w:t>
            </w:r>
          </w:p>
        </w:tc>
        <w:tc>
          <w:tcPr>
            <w:tcW w:w="2225" w:type="dxa"/>
          </w:tcPr>
          <w:p>
            <w:pPr>
              <w:pStyle w:val="TableParagraph"/>
              <w:ind w:left="97" w:right="1211"/>
              <w:rPr>
                <w:i/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of </w:t>
            </w:r>
            <w:r>
              <w:rPr>
                <w:i/>
                <w:spacing w:val="-2"/>
                <w:sz w:val="22"/>
              </w:rPr>
              <w:t>Applied Statistics</w:t>
            </w:r>
          </w:p>
        </w:tc>
        <w:tc>
          <w:tcPr>
            <w:tcW w:w="713" w:type="dxa"/>
          </w:tcPr>
          <w:p>
            <w:pPr>
              <w:pStyle w:val="TableParagraph"/>
              <w:spacing w:line="245" w:lineRule="exact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197" w:type="dxa"/>
          </w:tcPr>
          <w:p>
            <w:pPr>
              <w:pStyle w:val="TableParagraph"/>
              <w:spacing w:line="245" w:lineRule="exact"/>
              <w:ind w:left="53" w:right="6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1986</w:t>
            </w:r>
          </w:p>
        </w:tc>
        <w:tc>
          <w:tcPr>
            <w:tcW w:w="657" w:type="dxa"/>
          </w:tcPr>
          <w:p>
            <w:pPr>
              <w:pStyle w:val="TableParagraph"/>
              <w:spacing w:line="245" w:lineRule="exact"/>
              <w:ind w:right="8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73</w:t>
            </w:r>
          </w:p>
        </w:tc>
      </w:tr>
      <w:tr>
        <w:trPr>
          <w:trHeight w:val="313" w:hRule="atLeast"/>
        </w:trPr>
        <w:tc>
          <w:tcPr>
            <w:tcW w:w="3375" w:type="dxa"/>
          </w:tcPr>
          <w:p>
            <w:pPr>
              <w:pStyle w:val="TableParagraph"/>
              <w:spacing w:line="237" w:lineRule="exact" w:before="56"/>
              <w:ind w:left="50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conditional</w:t>
            </w:r>
          </w:p>
        </w:tc>
        <w:tc>
          <w:tcPr>
            <w:tcW w:w="2225" w:type="dxa"/>
          </w:tcPr>
          <w:p>
            <w:pPr>
              <w:pStyle w:val="TableParagraph"/>
              <w:spacing w:line="237" w:lineRule="exact" w:before="56"/>
              <w:ind w:left="97"/>
              <w:rPr>
                <w:i/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Time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Series</w:t>
            </w:r>
          </w:p>
        </w:tc>
        <w:tc>
          <w:tcPr>
            <w:tcW w:w="713" w:type="dxa"/>
          </w:tcPr>
          <w:p>
            <w:pPr>
              <w:pStyle w:val="TableParagraph"/>
              <w:spacing w:line="237" w:lineRule="exact" w:before="56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197" w:type="dxa"/>
          </w:tcPr>
          <w:p>
            <w:pPr>
              <w:pStyle w:val="TableParagraph"/>
              <w:spacing w:line="237" w:lineRule="exact" w:before="56"/>
              <w:ind w:left="53" w:right="6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1986</w:t>
            </w:r>
          </w:p>
        </w:tc>
        <w:tc>
          <w:tcPr>
            <w:tcW w:w="657" w:type="dxa"/>
          </w:tcPr>
          <w:p>
            <w:pPr>
              <w:pStyle w:val="TableParagraph"/>
              <w:spacing w:line="237" w:lineRule="exact" w:before="56"/>
              <w:ind w:right="8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81</w:t>
            </w:r>
          </w:p>
        </w:tc>
      </w:tr>
      <w:tr>
        <w:trPr>
          <w:trHeight w:val="252" w:hRule="atLeast"/>
        </w:trPr>
        <w:tc>
          <w:tcPr>
            <w:tcW w:w="3375" w:type="dxa"/>
          </w:tcPr>
          <w:p>
            <w:pPr>
              <w:pStyle w:val="TableParagraph"/>
              <w:spacing w:line="232" w:lineRule="exact"/>
              <w:ind w:left="50"/>
              <w:rPr>
                <w:sz w:val="22"/>
              </w:rPr>
            </w:pPr>
            <w:r>
              <w:rPr>
                <w:sz w:val="22"/>
              </w:rPr>
              <w:t>heteroskedasticity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series</w:t>
            </w:r>
          </w:p>
        </w:tc>
        <w:tc>
          <w:tcPr>
            <w:tcW w:w="2225" w:type="dxa"/>
          </w:tcPr>
          <w:p>
            <w:pPr>
              <w:pStyle w:val="TableParagraph"/>
              <w:spacing w:line="232" w:lineRule="exact"/>
              <w:ind w:left="9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Analysis</w:t>
            </w:r>
          </w:p>
        </w:tc>
        <w:tc>
          <w:tcPr>
            <w:tcW w:w="7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80" w:hRule="atLeast"/>
        </w:trPr>
        <w:tc>
          <w:tcPr>
            <w:tcW w:w="3375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models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80" w:hRule="atLeast"/>
        </w:trPr>
        <w:tc>
          <w:tcPr>
            <w:tcW w:w="3375" w:type="dxa"/>
          </w:tcPr>
          <w:p>
            <w:pPr>
              <w:pStyle w:val="TableParagraph"/>
              <w:spacing w:line="237" w:lineRule="exact" w:before="123"/>
              <w:ind w:left="50"/>
              <w:rPr>
                <w:sz w:val="22"/>
              </w:rPr>
            </w:pPr>
            <w:r>
              <w:rPr>
                <w:sz w:val="22"/>
              </w:rPr>
              <w:t>Interest‐Rate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Volatility,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Basis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Risk</w:t>
            </w:r>
          </w:p>
        </w:tc>
        <w:tc>
          <w:tcPr>
            <w:tcW w:w="2225" w:type="dxa"/>
          </w:tcPr>
          <w:p>
            <w:pPr>
              <w:pStyle w:val="TableParagraph"/>
              <w:spacing w:line="237" w:lineRule="exact" w:before="123"/>
              <w:ind w:left="97"/>
              <w:rPr>
                <w:i/>
                <w:sz w:val="22"/>
              </w:rPr>
            </w:pPr>
            <w:r>
              <w:rPr>
                <w:i/>
                <w:sz w:val="22"/>
              </w:rPr>
              <w:t>Real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z w:val="22"/>
              </w:rPr>
              <w:t>Estate</w:t>
            </w:r>
            <w:r>
              <w:rPr>
                <w:i/>
                <w:spacing w:val="-4"/>
                <w:sz w:val="22"/>
              </w:rPr>
              <w:t> Econ</w:t>
            </w:r>
          </w:p>
        </w:tc>
        <w:tc>
          <w:tcPr>
            <w:tcW w:w="713" w:type="dxa"/>
          </w:tcPr>
          <w:p>
            <w:pPr>
              <w:pStyle w:val="TableParagraph"/>
              <w:spacing w:line="237" w:lineRule="exact" w:before="123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197" w:type="dxa"/>
          </w:tcPr>
          <w:p>
            <w:pPr>
              <w:pStyle w:val="TableParagraph"/>
              <w:spacing w:line="237" w:lineRule="exact" w:before="123"/>
              <w:ind w:left="53" w:right="6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1987</w:t>
            </w:r>
          </w:p>
        </w:tc>
        <w:tc>
          <w:tcPr>
            <w:tcW w:w="657" w:type="dxa"/>
          </w:tcPr>
          <w:p>
            <w:pPr>
              <w:pStyle w:val="TableParagraph"/>
              <w:spacing w:line="237" w:lineRule="exact" w:before="123"/>
              <w:ind w:right="8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67</w:t>
            </w:r>
          </w:p>
        </w:tc>
      </w:tr>
      <w:tr>
        <w:trPr>
          <w:trHeight w:val="251" w:hRule="atLeast"/>
        </w:trPr>
        <w:tc>
          <w:tcPr>
            <w:tcW w:w="3375" w:type="dxa"/>
          </w:tcPr>
          <w:p>
            <w:pPr>
              <w:pStyle w:val="TableParagraph"/>
              <w:spacing w:line="232" w:lineRule="exact"/>
              <w:ind w:left="50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7"/>
                <w:sz w:val="22"/>
              </w:rPr>
              <w:t> </w:t>
            </w:r>
            <w:r>
              <w:rPr>
                <w:sz w:val="22"/>
              </w:rPr>
              <w:t>Heteroscedasticity</w:t>
            </w:r>
            <w:r>
              <w:rPr>
                <w:spacing w:val="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2"/>
                <w:sz w:val="22"/>
              </w:rPr>
              <w:t>Hedging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9" w:hRule="atLeast"/>
        </w:trPr>
        <w:tc>
          <w:tcPr>
            <w:tcW w:w="3375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Mortgages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9" w:hRule="atLeast"/>
        </w:trPr>
        <w:tc>
          <w:tcPr>
            <w:tcW w:w="3375" w:type="dxa"/>
          </w:tcPr>
          <w:p>
            <w:pPr>
              <w:pStyle w:val="TableParagraph"/>
              <w:spacing w:line="237" w:lineRule="exact" w:before="122"/>
              <w:ind w:left="50"/>
              <w:rPr>
                <w:sz w:val="22"/>
              </w:rPr>
            </w:pPr>
            <w:r>
              <w:rPr>
                <w:sz w:val="22"/>
              </w:rPr>
              <w:t>Handbook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applied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economic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spacing w:line="237" w:lineRule="exact" w:before="122"/>
              <w:ind w:left="53" w:right="6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657" w:type="dxa"/>
          </w:tcPr>
          <w:p>
            <w:pPr>
              <w:pStyle w:val="TableParagraph"/>
              <w:spacing w:line="237" w:lineRule="exact" w:before="122"/>
              <w:ind w:right="8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59</w:t>
            </w:r>
          </w:p>
        </w:tc>
      </w:tr>
      <w:tr>
        <w:trPr>
          <w:trHeight w:val="379" w:hRule="atLeast"/>
        </w:trPr>
        <w:tc>
          <w:tcPr>
            <w:tcW w:w="3375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statistics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80" w:hRule="atLeast"/>
        </w:trPr>
        <w:tc>
          <w:tcPr>
            <w:tcW w:w="3375" w:type="dxa"/>
          </w:tcPr>
          <w:p>
            <w:pPr>
              <w:pStyle w:val="TableParagraph"/>
              <w:spacing w:line="238" w:lineRule="exact" w:before="122"/>
              <w:ind w:left="50"/>
              <w:rPr>
                <w:sz w:val="22"/>
              </w:rPr>
            </w:pPr>
            <w:r>
              <w:rPr>
                <w:sz w:val="22"/>
              </w:rPr>
              <w:t>Nested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non-nested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procedures</w:t>
            </w:r>
          </w:p>
        </w:tc>
        <w:tc>
          <w:tcPr>
            <w:tcW w:w="2225" w:type="dxa"/>
          </w:tcPr>
          <w:p>
            <w:pPr>
              <w:pStyle w:val="TableParagraph"/>
              <w:spacing w:line="238" w:lineRule="exact" w:before="122"/>
              <w:ind w:left="9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Sankhyā</w:t>
            </w:r>
          </w:p>
        </w:tc>
        <w:tc>
          <w:tcPr>
            <w:tcW w:w="713" w:type="dxa"/>
          </w:tcPr>
          <w:p>
            <w:pPr>
              <w:pStyle w:val="TableParagraph"/>
              <w:spacing w:line="238" w:lineRule="exact" w:before="122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</w:p>
        </w:tc>
        <w:tc>
          <w:tcPr>
            <w:tcW w:w="1197" w:type="dxa"/>
          </w:tcPr>
          <w:p>
            <w:pPr>
              <w:pStyle w:val="TableParagraph"/>
              <w:spacing w:line="238" w:lineRule="exact" w:before="122"/>
              <w:ind w:left="53" w:right="6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1989</w:t>
            </w:r>
          </w:p>
        </w:tc>
        <w:tc>
          <w:tcPr>
            <w:tcW w:w="657" w:type="dxa"/>
          </w:tcPr>
          <w:p>
            <w:pPr>
              <w:pStyle w:val="TableParagraph"/>
              <w:spacing w:line="238" w:lineRule="exact" w:before="122"/>
              <w:ind w:right="8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55</w:t>
            </w:r>
          </w:p>
        </w:tc>
      </w:tr>
      <w:tr>
        <w:trPr>
          <w:trHeight w:val="680" w:hRule="atLeast"/>
        </w:trPr>
        <w:tc>
          <w:tcPr>
            <w:tcW w:w="3375" w:type="dxa"/>
          </w:tcPr>
          <w:p>
            <w:pPr>
              <w:pStyle w:val="TableParagraph"/>
              <w:spacing w:line="237" w:lineRule="auto"/>
              <w:ind w:left="50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linear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log-linear regression models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429" w:hRule="atLeast"/>
        </w:trPr>
        <w:tc>
          <w:tcPr>
            <w:tcW w:w="3375" w:type="dxa"/>
          </w:tcPr>
          <w:p>
            <w:pPr>
              <w:pStyle w:val="TableParagraph"/>
              <w:spacing w:line="237" w:lineRule="exact" w:before="172"/>
              <w:ind w:left="50"/>
              <w:rPr>
                <w:sz w:val="22"/>
              </w:rPr>
            </w:pPr>
            <w:r>
              <w:rPr>
                <w:sz w:val="22"/>
              </w:rPr>
              <w:t>Adoption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high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yielding</w:t>
            </w:r>
            <w:r>
              <w:rPr>
                <w:spacing w:val="-4"/>
                <w:sz w:val="22"/>
              </w:rPr>
              <w:t> rice</w:t>
            </w:r>
          </w:p>
        </w:tc>
        <w:tc>
          <w:tcPr>
            <w:tcW w:w="2225" w:type="dxa"/>
          </w:tcPr>
          <w:p>
            <w:pPr>
              <w:pStyle w:val="TableParagraph"/>
              <w:spacing w:line="237" w:lineRule="exact" w:before="172"/>
              <w:ind w:left="97"/>
              <w:rPr>
                <w:i/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of</w:t>
            </w:r>
          </w:p>
        </w:tc>
        <w:tc>
          <w:tcPr>
            <w:tcW w:w="713" w:type="dxa"/>
          </w:tcPr>
          <w:p>
            <w:pPr>
              <w:pStyle w:val="TableParagraph"/>
              <w:spacing w:line="237" w:lineRule="exact" w:before="172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197" w:type="dxa"/>
          </w:tcPr>
          <w:p>
            <w:pPr>
              <w:pStyle w:val="TableParagraph"/>
              <w:spacing w:line="237" w:lineRule="exact" w:before="172"/>
              <w:ind w:left="53" w:right="6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1990</w:t>
            </w:r>
          </w:p>
        </w:tc>
        <w:tc>
          <w:tcPr>
            <w:tcW w:w="657" w:type="dxa"/>
          </w:tcPr>
          <w:p>
            <w:pPr>
              <w:pStyle w:val="TableParagraph"/>
              <w:spacing w:line="237" w:lineRule="exact" w:before="172"/>
              <w:ind w:right="8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49</w:t>
            </w:r>
          </w:p>
        </w:tc>
      </w:tr>
      <w:tr>
        <w:trPr>
          <w:trHeight w:val="253" w:hRule="atLeast"/>
        </w:trPr>
        <w:tc>
          <w:tcPr>
            <w:tcW w:w="3375" w:type="dxa"/>
          </w:tcPr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varieties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Bangladesh: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an</w:t>
            </w:r>
          </w:p>
        </w:tc>
        <w:tc>
          <w:tcPr>
            <w:tcW w:w="2225" w:type="dxa"/>
          </w:tcPr>
          <w:p>
            <w:pPr>
              <w:pStyle w:val="TableParagraph"/>
              <w:spacing w:line="233" w:lineRule="exact"/>
              <w:ind w:left="9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Development</w:t>
            </w:r>
          </w:p>
        </w:tc>
        <w:tc>
          <w:tcPr>
            <w:tcW w:w="7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477" w:hRule="atLeast"/>
        </w:trPr>
        <w:tc>
          <w:tcPr>
            <w:tcW w:w="3375" w:type="dxa"/>
          </w:tcPr>
          <w:p>
            <w:pPr>
              <w:pStyle w:val="TableParagraph"/>
              <w:spacing w:line="249" w:lineRule="exact"/>
              <w:ind w:left="50"/>
              <w:rPr>
                <w:sz w:val="22"/>
              </w:rPr>
            </w:pPr>
            <w:r>
              <w:rPr>
                <w:sz w:val="22"/>
              </w:rPr>
              <w:t>econometric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2225" w:type="dxa"/>
          </w:tcPr>
          <w:p>
            <w:pPr>
              <w:pStyle w:val="TableParagraph"/>
              <w:spacing w:line="249" w:lineRule="exact"/>
              <w:ind w:left="9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Economics</w:t>
            </w: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732" w:hRule="atLeast"/>
        </w:trPr>
        <w:tc>
          <w:tcPr>
            <w:tcW w:w="3375" w:type="dxa"/>
          </w:tcPr>
          <w:p>
            <w:pPr>
              <w:pStyle w:val="TableParagraph"/>
              <w:spacing w:line="250" w:lineRule="exact" w:before="212"/>
              <w:ind w:left="50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matrix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test,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parameter heterogeneity and ARCH: a</w:t>
            </w:r>
          </w:p>
        </w:tc>
        <w:tc>
          <w:tcPr>
            <w:tcW w:w="2225" w:type="dxa"/>
          </w:tcPr>
          <w:p>
            <w:pPr>
              <w:pStyle w:val="TableParagraph"/>
              <w:spacing w:before="219"/>
              <w:ind w:left="97"/>
              <w:rPr>
                <w:i/>
                <w:sz w:val="22"/>
              </w:rPr>
            </w:pPr>
            <w:r>
              <w:rPr>
                <w:i/>
                <w:sz w:val="22"/>
              </w:rPr>
              <w:t>Rev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z w:val="22"/>
              </w:rPr>
              <w:t>Econ</w:t>
            </w:r>
            <w:r>
              <w:rPr>
                <w:i/>
                <w:spacing w:val="-4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Studies</w:t>
            </w:r>
          </w:p>
        </w:tc>
        <w:tc>
          <w:tcPr>
            <w:tcW w:w="713" w:type="dxa"/>
          </w:tcPr>
          <w:p>
            <w:pPr>
              <w:pStyle w:val="TableParagraph"/>
              <w:spacing w:before="219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1197" w:type="dxa"/>
          </w:tcPr>
          <w:p>
            <w:pPr>
              <w:pStyle w:val="TableParagraph"/>
              <w:spacing w:before="219"/>
              <w:ind w:left="53" w:right="7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657" w:type="dxa"/>
          </w:tcPr>
          <w:p>
            <w:pPr>
              <w:pStyle w:val="TableParagraph"/>
              <w:spacing w:before="219"/>
              <w:ind w:right="8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</w:tr>
      <w:tr>
        <w:trPr>
          <w:trHeight w:val="314" w:hRule="atLeast"/>
        </w:trPr>
        <w:tc>
          <w:tcPr>
            <w:tcW w:w="3375" w:type="dxa"/>
          </w:tcPr>
          <w:p>
            <w:pPr>
              <w:pStyle w:val="TableParagraph"/>
              <w:spacing w:before="1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synthesis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1004" w:hRule="atLeast"/>
        </w:trPr>
        <w:tc>
          <w:tcPr>
            <w:tcW w:w="3375" w:type="dxa"/>
          </w:tcPr>
          <w:p>
            <w:pPr>
              <w:pStyle w:val="TableParagraph"/>
              <w:spacing w:line="235" w:lineRule="auto" w:before="70"/>
              <w:ind w:left="50" w:right="2"/>
              <w:rPr>
                <w:sz w:val="22"/>
              </w:rPr>
            </w:pPr>
            <w:r>
              <w:rPr>
                <w:sz w:val="22"/>
              </w:rPr>
              <w:t>Estimating function and equations: 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essay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historical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developments with applications to econometrics</w:t>
            </w:r>
          </w:p>
        </w:tc>
        <w:tc>
          <w:tcPr>
            <w:tcW w:w="2225" w:type="dxa"/>
          </w:tcPr>
          <w:p>
            <w:pPr>
              <w:pStyle w:val="TableParagraph"/>
              <w:spacing w:line="218" w:lineRule="auto" w:before="70"/>
              <w:ind w:left="97"/>
              <w:rPr>
                <w:i/>
                <w:sz w:val="22"/>
              </w:rPr>
            </w:pPr>
            <w:r>
              <w:rPr>
                <w:i/>
                <w:sz w:val="22"/>
              </w:rPr>
              <w:t>Palgrave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Handbook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of </w:t>
            </w:r>
            <w:r>
              <w:rPr>
                <w:i/>
                <w:spacing w:val="-2"/>
                <w:sz w:val="22"/>
              </w:rPr>
              <w:t>Econometrics</w:t>
            </w:r>
          </w:p>
        </w:tc>
        <w:tc>
          <w:tcPr>
            <w:tcW w:w="713" w:type="dxa"/>
          </w:tcPr>
          <w:p>
            <w:pPr>
              <w:pStyle w:val="TableParagraph"/>
              <w:spacing w:before="51"/>
              <w:ind w:left="123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97" w:type="dxa"/>
          </w:tcPr>
          <w:p>
            <w:pPr>
              <w:pStyle w:val="TableParagraph"/>
              <w:spacing w:before="51"/>
              <w:ind w:left="74" w:right="2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657" w:type="dxa"/>
          </w:tcPr>
          <w:p>
            <w:pPr>
              <w:pStyle w:val="TableParagraph"/>
              <w:spacing w:before="51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45</w:t>
            </w:r>
          </w:p>
        </w:tc>
      </w:tr>
      <w:tr>
        <w:trPr>
          <w:trHeight w:val="465" w:hRule="atLeast"/>
        </w:trPr>
        <w:tc>
          <w:tcPr>
            <w:tcW w:w="3375" w:type="dxa"/>
          </w:tcPr>
          <w:p>
            <w:pPr>
              <w:pStyle w:val="TableParagraph"/>
              <w:spacing w:line="237" w:lineRule="exact" w:before="208"/>
              <w:ind w:left="50"/>
              <w:rPr>
                <w:sz w:val="22"/>
              </w:rPr>
            </w:pPr>
            <w:r>
              <w:rPr>
                <w:sz w:val="22"/>
              </w:rPr>
              <w:t>Least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squares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approximations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  <w:tc>
          <w:tcPr>
            <w:tcW w:w="2225" w:type="dxa"/>
          </w:tcPr>
          <w:p>
            <w:pPr>
              <w:pStyle w:val="TableParagraph"/>
              <w:spacing w:line="237" w:lineRule="exact" w:before="208"/>
              <w:ind w:left="97"/>
              <w:rPr>
                <w:i/>
                <w:sz w:val="22"/>
              </w:rPr>
            </w:pPr>
            <w:r>
              <w:rPr>
                <w:i/>
                <w:sz w:val="22"/>
              </w:rPr>
              <w:t>Int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z w:val="22"/>
              </w:rPr>
              <w:t>Econ</w:t>
            </w:r>
            <w:r>
              <w:rPr>
                <w:i/>
                <w:spacing w:val="-1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Rev</w:t>
            </w:r>
          </w:p>
        </w:tc>
        <w:tc>
          <w:tcPr>
            <w:tcW w:w="713" w:type="dxa"/>
          </w:tcPr>
          <w:p>
            <w:pPr>
              <w:pStyle w:val="TableParagraph"/>
              <w:spacing w:line="237" w:lineRule="exact" w:before="208"/>
              <w:ind w:left="123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197" w:type="dxa"/>
          </w:tcPr>
          <w:p>
            <w:pPr>
              <w:pStyle w:val="TableParagraph"/>
              <w:spacing w:before="182"/>
              <w:ind w:left="74" w:right="21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1983</w:t>
            </w:r>
          </w:p>
        </w:tc>
        <w:tc>
          <w:tcPr>
            <w:tcW w:w="657" w:type="dxa"/>
          </w:tcPr>
          <w:p>
            <w:pPr>
              <w:pStyle w:val="TableParagraph"/>
              <w:spacing w:before="182"/>
              <w:ind w:right="8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</w:tr>
      <w:tr>
        <w:trPr>
          <w:trHeight w:val="257" w:hRule="atLeast"/>
        </w:trPr>
        <w:tc>
          <w:tcPr>
            <w:tcW w:w="3375" w:type="dxa"/>
          </w:tcPr>
          <w:p>
            <w:pPr>
              <w:pStyle w:val="TableParagraph"/>
              <w:spacing w:line="238" w:lineRule="exact"/>
              <w:ind w:left="50"/>
              <w:rPr>
                <w:sz w:val="22"/>
              </w:rPr>
            </w:pPr>
            <w:r>
              <w:rPr>
                <w:sz w:val="22"/>
              </w:rPr>
              <w:t>unknown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regression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functions:</w:t>
            </w:r>
            <w:r>
              <w:rPr>
                <w:spacing w:val="-10"/>
                <w:sz w:val="22"/>
              </w:rPr>
              <w:t> A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7" w:hRule="atLeast"/>
        </w:trPr>
        <w:tc>
          <w:tcPr>
            <w:tcW w:w="3375" w:type="dxa"/>
          </w:tcPr>
          <w:p>
            <w:pPr>
              <w:pStyle w:val="TableParagraph"/>
              <w:spacing w:before="1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comment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3" w:hRule="atLeast"/>
        </w:trPr>
        <w:tc>
          <w:tcPr>
            <w:tcW w:w="3375" w:type="dxa"/>
          </w:tcPr>
          <w:p>
            <w:pPr>
              <w:pStyle w:val="TableParagraph"/>
              <w:spacing w:line="238" w:lineRule="exact" w:before="115"/>
              <w:ind w:left="50"/>
              <w:rPr>
                <w:sz w:val="22"/>
              </w:rPr>
            </w:pPr>
            <w:r>
              <w:rPr>
                <w:sz w:val="22"/>
              </w:rPr>
              <w:t>Rao's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econometrics</w:t>
            </w:r>
          </w:p>
        </w:tc>
        <w:tc>
          <w:tcPr>
            <w:tcW w:w="2225" w:type="dxa"/>
          </w:tcPr>
          <w:p>
            <w:pPr>
              <w:pStyle w:val="TableParagraph"/>
              <w:spacing w:line="238" w:lineRule="exact" w:before="115"/>
              <w:ind w:left="97"/>
              <w:rPr>
                <w:i/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8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of</w:t>
            </w: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spacing w:line="238" w:lineRule="exact" w:before="115"/>
              <w:ind w:left="53" w:right="7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1991</w:t>
            </w:r>
          </w:p>
        </w:tc>
        <w:tc>
          <w:tcPr>
            <w:tcW w:w="657" w:type="dxa"/>
          </w:tcPr>
          <w:p>
            <w:pPr>
              <w:pStyle w:val="TableParagraph"/>
              <w:spacing w:line="238" w:lineRule="exact" w:before="115"/>
              <w:ind w:right="8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40</w:t>
            </w:r>
          </w:p>
        </w:tc>
      </w:tr>
      <w:tr>
        <w:trPr>
          <w:trHeight w:val="260" w:hRule="atLeast"/>
        </w:trPr>
        <w:tc>
          <w:tcPr>
            <w:tcW w:w="337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25" w:type="dxa"/>
          </w:tcPr>
          <w:p>
            <w:pPr>
              <w:pStyle w:val="TableParagraph"/>
              <w:spacing w:line="240" w:lineRule="exact"/>
              <w:ind w:left="9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Quantitative</w:t>
            </w:r>
          </w:p>
        </w:tc>
        <w:tc>
          <w:tcPr>
            <w:tcW w:w="7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7" w:hRule="atLeast"/>
        </w:trPr>
        <w:tc>
          <w:tcPr>
            <w:tcW w:w="337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25" w:type="dxa"/>
          </w:tcPr>
          <w:p>
            <w:pPr>
              <w:pStyle w:val="TableParagraph"/>
              <w:spacing w:before="2"/>
              <w:ind w:left="97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Economics</w:t>
            </w:r>
          </w:p>
        </w:tc>
        <w:tc>
          <w:tcPr>
            <w:tcW w:w="7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3375" w:type="dxa"/>
          </w:tcPr>
          <w:p>
            <w:pPr>
              <w:pStyle w:val="TableParagraph"/>
              <w:spacing w:line="238" w:lineRule="exact" w:before="114"/>
              <w:ind w:left="50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formulation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general</w:t>
            </w:r>
          </w:p>
        </w:tc>
        <w:tc>
          <w:tcPr>
            <w:tcW w:w="2225" w:type="dxa"/>
          </w:tcPr>
          <w:p>
            <w:pPr>
              <w:pStyle w:val="TableParagraph"/>
              <w:spacing w:line="238" w:lineRule="exact" w:before="114"/>
              <w:ind w:left="97"/>
              <w:rPr>
                <w:i/>
                <w:sz w:val="22"/>
              </w:rPr>
            </w:pPr>
            <w:r>
              <w:rPr>
                <w:i/>
                <w:sz w:val="22"/>
              </w:rPr>
              <w:t>BEBR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z w:val="22"/>
              </w:rPr>
              <w:t>faculty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working</w:t>
            </w:r>
          </w:p>
        </w:tc>
        <w:tc>
          <w:tcPr>
            <w:tcW w:w="713" w:type="dxa"/>
          </w:tcPr>
          <w:p>
            <w:pPr>
              <w:pStyle w:val="TableParagraph"/>
              <w:spacing w:line="238" w:lineRule="exact" w:before="114"/>
              <w:ind w:left="233"/>
              <w:rPr>
                <w:sz w:val="22"/>
              </w:rPr>
            </w:pPr>
            <w:r>
              <w:rPr>
                <w:spacing w:val="-10"/>
                <w:sz w:val="22"/>
              </w:rPr>
              <w:t>*</w:t>
            </w:r>
          </w:p>
        </w:tc>
        <w:tc>
          <w:tcPr>
            <w:tcW w:w="1197" w:type="dxa"/>
          </w:tcPr>
          <w:p>
            <w:pPr>
              <w:pStyle w:val="TableParagraph"/>
              <w:spacing w:line="238" w:lineRule="exact" w:before="114"/>
              <w:ind w:left="53" w:right="7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1989</w:t>
            </w:r>
          </w:p>
        </w:tc>
        <w:tc>
          <w:tcPr>
            <w:tcW w:w="657" w:type="dxa"/>
          </w:tcPr>
          <w:p>
            <w:pPr>
              <w:pStyle w:val="TableParagraph"/>
              <w:spacing w:line="238" w:lineRule="exact" w:before="114"/>
              <w:ind w:right="8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</w:tr>
      <w:tr>
        <w:trPr>
          <w:trHeight w:val="260" w:hRule="atLeast"/>
        </w:trPr>
        <w:tc>
          <w:tcPr>
            <w:tcW w:w="3375" w:type="dxa"/>
          </w:tcPr>
          <w:p>
            <w:pPr>
              <w:pStyle w:val="TableParagraph"/>
              <w:spacing w:line="240" w:lineRule="exact"/>
              <w:ind w:left="50"/>
              <w:rPr>
                <w:sz w:val="22"/>
              </w:rPr>
            </w:pPr>
            <w:r>
              <w:rPr>
                <w:sz w:val="22"/>
              </w:rPr>
              <w:t>structure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conditional</w:t>
            </w:r>
          </w:p>
        </w:tc>
        <w:tc>
          <w:tcPr>
            <w:tcW w:w="2225" w:type="dxa"/>
          </w:tcPr>
          <w:p>
            <w:pPr>
              <w:pStyle w:val="TableParagraph"/>
              <w:spacing w:line="240" w:lineRule="exact"/>
              <w:ind w:left="97"/>
              <w:rPr>
                <w:i/>
                <w:sz w:val="22"/>
              </w:rPr>
            </w:pPr>
            <w:r>
              <w:rPr>
                <w:i/>
                <w:spacing w:val="-4"/>
                <w:sz w:val="22"/>
              </w:rPr>
              <w:t>paper</w:t>
            </w:r>
          </w:p>
        </w:tc>
        <w:tc>
          <w:tcPr>
            <w:tcW w:w="7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3375" w:type="dxa"/>
          </w:tcPr>
          <w:p>
            <w:pPr>
              <w:pStyle w:val="TableParagraph"/>
              <w:spacing w:line="233" w:lineRule="exact" w:before="2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heteroskedasticity</w:t>
            </w:r>
          </w:p>
        </w:tc>
        <w:tc>
          <w:tcPr>
            <w:tcW w:w="222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197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657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1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spacing w:line="235" w:lineRule="auto" w:before="96"/>
        <w:ind w:left="472"/>
      </w:pPr>
      <w:r>
        <w:rPr/>
        <w:t>Privatization,</w:t>
      </w:r>
      <w:r>
        <w:rPr>
          <w:spacing w:val="-14"/>
        </w:rPr>
        <w:t> </w:t>
      </w:r>
      <w:r>
        <w:rPr/>
        <w:t>organizational</w:t>
      </w:r>
      <w:r>
        <w:rPr>
          <w:spacing w:val="-14"/>
        </w:rPr>
        <w:t> </w:t>
      </w:r>
      <w:r>
        <w:rPr/>
        <w:t>change and performance: evidence from</w:t>
      </w:r>
    </w:p>
    <w:p>
      <w:pPr>
        <w:spacing w:line="225" w:lineRule="auto" w:before="214"/>
        <w:ind w:left="212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Journal of Organizational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Change</w:t>
      </w:r>
    </w:p>
    <w:p>
      <w:pPr>
        <w:pStyle w:val="BodyText"/>
        <w:tabs>
          <w:tab w:pos="1119" w:val="left" w:leader="none"/>
          <w:tab w:pos="2295" w:val="left" w:leader="none"/>
        </w:tabs>
        <w:spacing w:before="202"/>
        <w:ind w:left="291"/>
      </w:pPr>
      <w:r>
        <w:rPr/>
        <w:br w:type="column"/>
      </w:r>
      <w:r>
        <w:rPr>
          <w:spacing w:val="-10"/>
        </w:rPr>
        <w:t>*</w:t>
      </w:r>
      <w:r>
        <w:rPr/>
        <w:tab/>
      </w:r>
      <w:r>
        <w:rPr>
          <w:spacing w:val="-4"/>
        </w:rPr>
        <w:t>2010</w:t>
      </w:r>
      <w:r>
        <w:rPr/>
        <w:tab/>
      </w:r>
      <w:r>
        <w:rPr>
          <w:spacing w:val="-5"/>
        </w:rPr>
        <w:t>32</w:t>
      </w:r>
    </w:p>
    <w:p>
      <w:pPr>
        <w:pStyle w:val="BodyText"/>
        <w:spacing w:after="0"/>
        <w:sectPr>
          <w:type w:val="continuous"/>
          <w:pgSz w:w="12240" w:h="15840"/>
          <w:pgMar w:header="1456" w:footer="0" w:top="1360" w:bottom="280" w:left="1440" w:right="1440"/>
          <w:cols w:num="3" w:equalWidth="0">
            <w:col w:w="3643" w:space="40"/>
            <w:col w:w="2298" w:space="39"/>
            <w:col w:w="3340"/>
          </w:cols>
        </w:sectPr>
      </w:pPr>
    </w:p>
    <w:tbl>
      <w:tblPr>
        <w:tblW w:w="0" w:type="auto"/>
        <w:jc w:val="left"/>
        <w:tblInd w:w="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0"/>
        <w:gridCol w:w="2015"/>
        <w:gridCol w:w="1070"/>
        <w:gridCol w:w="1154"/>
        <w:gridCol w:w="614"/>
      </w:tblGrid>
      <w:tr>
        <w:trPr>
          <w:trHeight w:val="303" w:hRule="atLeast"/>
        </w:trPr>
        <w:tc>
          <w:tcPr>
            <w:tcW w:w="3280" w:type="dxa"/>
          </w:tcPr>
          <w:p>
            <w:pPr>
              <w:pStyle w:val="TableParagraph"/>
              <w:spacing w:line="152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Indonesia</w:t>
            </w:r>
          </w:p>
        </w:tc>
        <w:tc>
          <w:tcPr>
            <w:tcW w:w="2015" w:type="dxa"/>
          </w:tcPr>
          <w:p>
            <w:pPr>
              <w:pStyle w:val="TableParagraph"/>
              <w:spacing w:line="239" w:lineRule="exact"/>
              <w:ind w:left="192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Management</w:t>
            </w:r>
          </w:p>
        </w:tc>
        <w:tc>
          <w:tcPr>
            <w:tcW w:w="2838" w:type="dxa"/>
            <w:gridSpan w:val="3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21" w:hRule="atLeast"/>
        </w:trPr>
        <w:tc>
          <w:tcPr>
            <w:tcW w:w="3280" w:type="dxa"/>
          </w:tcPr>
          <w:p>
            <w:pPr>
              <w:pStyle w:val="TableParagraph"/>
              <w:spacing w:before="44"/>
              <w:ind w:left="50"/>
              <w:rPr>
                <w:sz w:val="22"/>
              </w:rPr>
            </w:pPr>
            <w:r>
              <w:rPr>
                <w:sz w:val="22"/>
              </w:rPr>
              <w:t>Efficient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tests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  <w:tc>
          <w:tcPr>
            <w:tcW w:w="2015" w:type="dxa"/>
          </w:tcPr>
          <w:p>
            <w:pPr>
              <w:pStyle w:val="TableParagraph"/>
              <w:spacing w:before="44"/>
              <w:ind w:left="192"/>
              <w:rPr>
                <w:i/>
                <w:sz w:val="22"/>
              </w:rPr>
            </w:pPr>
            <w:r>
              <w:rPr>
                <w:i/>
                <w:sz w:val="22"/>
              </w:rPr>
              <w:t>Econ</w:t>
            </w:r>
            <w:r>
              <w:rPr>
                <w:i/>
                <w:spacing w:val="-7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Lett</w:t>
            </w:r>
          </w:p>
        </w:tc>
        <w:tc>
          <w:tcPr>
            <w:tcW w:w="1070" w:type="dxa"/>
          </w:tcPr>
          <w:p>
            <w:pPr>
              <w:pStyle w:val="TableParagraph"/>
              <w:spacing w:before="44"/>
              <w:ind w:right="36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154" w:type="dxa"/>
          </w:tcPr>
          <w:p>
            <w:pPr>
              <w:pStyle w:val="TableParagraph"/>
              <w:spacing w:line="243" w:lineRule="exact" w:before="59"/>
              <w:ind w:left="25" w:right="9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1982</w:t>
            </w:r>
          </w:p>
        </w:tc>
        <w:tc>
          <w:tcPr>
            <w:tcW w:w="614" w:type="dxa"/>
          </w:tcPr>
          <w:p>
            <w:pPr>
              <w:pStyle w:val="TableParagraph"/>
              <w:spacing w:before="44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</w:tr>
      <w:tr>
        <w:trPr>
          <w:trHeight w:val="345" w:hRule="atLeast"/>
        </w:trPr>
        <w:tc>
          <w:tcPr>
            <w:tcW w:w="3280" w:type="dxa"/>
          </w:tcPr>
          <w:p>
            <w:pPr>
              <w:pStyle w:val="TableParagraph"/>
              <w:spacing w:line="242" w:lineRule="exact"/>
              <w:ind w:left="50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dependent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variable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  <w:tc>
          <w:tcPr>
            <w:tcW w:w="20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5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614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32" w:hRule="atLeast"/>
        </w:trPr>
        <w:tc>
          <w:tcPr>
            <w:tcW w:w="3280" w:type="dxa"/>
          </w:tcPr>
          <w:p>
            <w:pPr>
              <w:pStyle w:val="TableParagraph"/>
              <w:spacing w:line="238" w:lineRule="exact" w:before="136"/>
              <w:ind w:left="50"/>
              <w:rPr>
                <w:sz w:val="22"/>
              </w:rPr>
            </w:pPr>
            <w:r>
              <w:rPr>
                <w:sz w:val="22"/>
              </w:rPr>
              <w:t>Neyman's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smooth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its application in econometrics</w:t>
            </w:r>
          </w:p>
        </w:tc>
        <w:tc>
          <w:tcPr>
            <w:tcW w:w="2015" w:type="dxa"/>
          </w:tcPr>
          <w:p>
            <w:pPr>
              <w:pStyle w:val="TableParagraph"/>
              <w:spacing w:before="135"/>
              <w:ind w:left="192"/>
              <w:rPr>
                <w:i/>
                <w:sz w:val="22"/>
              </w:rPr>
            </w:pPr>
            <w:r>
              <w:rPr>
                <w:i/>
                <w:sz w:val="22"/>
              </w:rPr>
              <w:t>Book</w:t>
            </w:r>
            <w:r>
              <w:rPr>
                <w:i/>
                <w:spacing w:val="-5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Chapter</w:t>
            </w:r>
          </w:p>
        </w:tc>
        <w:tc>
          <w:tcPr>
            <w:tcW w:w="1070" w:type="dxa"/>
          </w:tcPr>
          <w:p>
            <w:pPr>
              <w:pStyle w:val="TableParagraph"/>
              <w:spacing w:before="135"/>
              <w:ind w:right="363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*</w:t>
            </w:r>
          </w:p>
        </w:tc>
        <w:tc>
          <w:tcPr>
            <w:tcW w:w="1154" w:type="dxa"/>
          </w:tcPr>
          <w:p>
            <w:pPr>
              <w:pStyle w:val="TableParagraph"/>
              <w:spacing w:before="83"/>
              <w:ind w:left="25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614" w:type="dxa"/>
          </w:tcPr>
          <w:p>
            <w:pPr>
              <w:pStyle w:val="TableParagraph"/>
              <w:spacing w:before="135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</w:tr>
    </w:tbl>
    <w:p>
      <w:pPr>
        <w:pStyle w:val="TableParagraph"/>
        <w:spacing w:after="0"/>
        <w:jc w:val="right"/>
        <w:rPr>
          <w:sz w:val="22"/>
        </w:rPr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spacing w:line="235" w:lineRule="auto" w:before="180"/>
        <w:ind w:left="472"/>
      </w:pPr>
      <w:r>
        <w:rPr/>
        <w:t>components</w:t>
      </w:r>
      <w:r>
        <w:rPr>
          <w:spacing w:val="-12"/>
        </w:rPr>
        <w:t> </w:t>
      </w:r>
      <w:r>
        <w:rPr/>
        <w:t>models</w:t>
      </w:r>
      <w:r>
        <w:rPr>
          <w:spacing w:val="-14"/>
        </w:rPr>
        <w:t> </w:t>
      </w:r>
      <w:r>
        <w:rPr/>
        <w:t>under</w:t>
      </w:r>
      <w:r>
        <w:rPr>
          <w:spacing w:val="-12"/>
        </w:rPr>
        <w:t> </w:t>
      </w:r>
      <w:r>
        <w:rPr/>
        <w:t>local </w:t>
      </w:r>
      <w:r>
        <w:rPr>
          <w:spacing w:val="-2"/>
        </w:rPr>
        <w:t>misspecification</w:t>
      </w:r>
    </w:p>
    <w:p>
      <w:pPr>
        <w:pStyle w:val="BodyText"/>
        <w:spacing w:line="235" w:lineRule="auto" w:before="205"/>
        <w:ind w:left="472"/>
      </w:pPr>
      <w:r>
        <w:rPr/>
        <w:t>On</w:t>
      </w:r>
      <w:r>
        <w:rPr>
          <w:spacing w:val="-14"/>
        </w:rPr>
        <w:t> </w:t>
      </w:r>
      <w:r>
        <w:rPr/>
        <w:t>some</w:t>
      </w:r>
      <w:r>
        <w:rPr>
          <w:spacing w:val="-14"/>
        </w:rPr>
        <w:t> </w:t>
      </w:r>
      <w:r>
        <w:rPr/>
        <w:t>heteroskedasticity-robust estimators of variance-covariance</w:t>
      </w:r>
    </w:p>
    <w:p>
      <w:pPr>
        <w:tabs>
          <w:tab w:pos="2797" w:val="left" w:leader="none"/>
          <w:tab w:pos="3573" w:val="left" w:leader="none"/>
          <w:tab w:pos="4969" w:val="right" w:leader="none"/>
        </w:tabs>
        <w:spacing w:before="91"/>
        <w:ind w:left="328" w:right="0" w:firstLine="0"/>
        <w:jc w:val="left"/>
        <w:rPr>
          <w:sz w:val="22"/>
        </w:rPr>
      </w:pPr>
      <w:r>
        <w:rPr/>
        <w:br w:type="column"/>
      </w:r>
      <w:r>
        <w:rPr>
          <w:i/>
          <w:sz w:val="22"/>
        </w:rPr>
        <w:t>The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Stata</w:t>
      </w:r>
      <w:r>
        <w:rPr>
          <w:i/>
          <w:spacing w:val="-2"/>
          <w:sz w:val="22"/>
        </w:rPr>
        <w:t> Journal</w:t>
      </w:r>
      <w:r>
        <w:rPr>
          <w:i/>
          <w:sz w:val="22"/>
        </w:rPr>
        <w:tab/>
      </w:r>
      <w:r>
        <w:rPr>
          <w:spacing w:val="-10"/>
          <w:sz w:val="22"/>
        </w:rPr>
        <w:t>8</w:t>
      </w:r>
      <w:r>
        <w:rPr>
          <w:sz w:val="22"/>
        </w:rPr>
        <w:tab/>
      </w:r>
      <w:r>
        <w:rPr>
          <w:spacing w:val="-4"/>
          <w:sz w:val="22"/>
        </w:rPr>
        <w:t>2002</w:t>
      </w:r>
      <w:r>
        <w:rPr>
          <w:sz w:val="22"/>
        </w:rPr>
        <w:tab/>
      </w:r>
      <w:r>
        <w:rPr>
          <w:spacing w:val="-5"/>
          <w:sz w:val="22"/>
        </w:rPr>
        <w:t>28</w:t>
      </w:r>
    </w:p>
    <w:p>
      <w:pPr>
        <w:spacing w:before="793"/>
        <w:ind w:left="299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1112774</wp:posOffset>
                </wp:positionH>
                <wp:positionV relativeFrom="paragraph">
                  <wp:posOffset>-3251561</wp:posOffset>
                </wp:positionV>
                <wp:extent cx="5295265" cy="3145790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295265" cy="31457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448"/>
                              <w:gridCol w:w="2252"/>
                              <w:gridCol w:w="773"/>
                              <w:gridCol w:w="1110"/>
                              <w:gridCol w:w="636"/>
                            </w:tblGrid>
                            <w:tr>
                              <w:trPr>
                                <w:trHeight w:val="560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atLeast" w:before="34"/>
                                    <w:ind w:left="100" w:right="12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Hypothesis testing in the 20th century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special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reference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to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atLeast" w:before="34"/>
                                    <w:ind w:left="74" w:right="43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Statistics</w:t>
                                  </w:r>
                                  <w:r>
                                    <w:rPr>
                                      <w:i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2"/>
                                    </w:rPr>
                                    <w:t>Textbooks and Monographs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left="78" w:right="14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161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spacing w:line="247" w:lineRule="exact"/>
                                    <w:ind w:left="35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000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ind w:right="8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ind w:left="10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testing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with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misspecified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models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900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ind w:left="100" w:right="124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Spatial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regression: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curious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case of negative spatial dependence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auto" w:before="193"/>
                                    <w:ind w:left="74" w:right="183"/>
                                    <w:jc w:val="both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</w:rPr>
                                    <w:t>VII</w:t>
                                  </w:r>
                                  <w:r>
                                    <w:rPr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World</w:t>
                                  </w:r>
                                  <w:r>
                                    <w:rPr>
                                      <w:i/>
                                      <w:spacing w:val="-8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Conference</w:t>
                                  </w:r>
                                  <w:r>
                                    <w:rPr>
                                      <w:i/>
                                      <w:spacing w:val="-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of The</w:t>
                                  </w:r>
                                  <w:r>
                                    <w:rPr>
                                      <w:i/>
                                      <w:spacing w:val="-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Spatial</w:t>
                                  </w:r>
                                  <w:r>
                                    <w:rPr>
                                      <w:i/>
                                      <w:spacing w:val="-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Econometric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Association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ind w:left="73" w:right="14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ind w:left="31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1986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spacing w:before="187"/>
                                    <w:ind w:right="8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exact" w:before="10"/>
                                    <w:ind w:left="50" w:right="124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Testing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constancy</w:t>
                                  </w:r>
                                  <w:r>
                                    <w:rPr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correlation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with an application to international equity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auto" w:before="19"/>
                                    <w:ind w:left="74" w:right="183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z w:val="20"/>
                                    </w:rPr>
                                    <w:t>University</w:t>
                                  </w:r>
                                  <w:r>
                                    <w:rPr>
                                      <w:i/>
                                      <w:spacing w:val="3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i/>
                                      <w:spacing w:val="3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Illinois</w:t>
                                  </w:r>
                                  <w:r>
                                    <w:rPr>
                                      <w:i/>
                                      <w:spacing w:val="3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>at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Urbana-Champaign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4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311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1996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48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4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returns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60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50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An</w:t>
                                  </w:r>
                                  <w:r>
                                    <w:rPr>
                                      <w:spacing w:val="-9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adjustment</w:t>
                                  </w:r>
                                  <w:r>
                                    <w:rPr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procedure</w:t>
                                  </w:r>
                                  <w:r>
                                    <w:rPr>
                                      <w:spacing w:val="-11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 </w:t>
                                  </w:r>
                                  <w:r>
                                    <w:rPr>
                                      <w:sz w:val="21"/>
                                    </w:rPr>
                                    <w:t>predicting systematic risk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991" w:val="left" w:leader="none"/>
                                      <w:tab w:pos="1442" w:val="left" w:leader="none"/>
                                    </w:tabs>
                                    <w:spacing w:before="118"/>
                                    <w:ind w:left="74" w:right="184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Journal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pacing w:val="-6"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i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0"/>
                                    </w:rPr>
                                    <w:t>Applied Econometrics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right="148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left="258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1"/>
                                    </w:rPr>
                                    <w:t>1986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spacing w:before="125"/>
                                    <w:ind w:right="101"/>
                                    <w:jc w:val="righ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30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9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43"/>
                                    <w:ind w:left="10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Adjusting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tests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skewness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43"/>
                                    <w:ind w:left="74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Communications</w:t>
                                  </w:r>
                                  <w:r>
                                    <w:rPr>
                                      <w:i/>
                                      <w:spacing w:val="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2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43"/>
                                    <w:ind w:left="73" w:right="148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43"/>
                                    <w:ind w:left="25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2001</w:t>
                                  </w: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43"/>
                                    <w:ind w:right="86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31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8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spacing w:line="238" w:lineRule="exact"/>
                                    <w:ind w:left="10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kurtosis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distributional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spacing w:line="238" w:lineRule="exact"/>
                                    <w:ind w:left="74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Statistics</w:t>
                                  </w: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 w:before="1"/>
                                    <w:ind w:left="10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misspecifications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01" w:hRule="atLeast"/>
                              </w:trPr>
                              <w:tc>
                                <w:tcPr>
                                  <w:tcW w:w="3448" w:type="dxa"/>
                                </w:tcPr>
                                <w:p>
                                  <w:pPr>
                                    <w:pStyle w:val="TableParagraph"/>
                                    <w:spacing w:line="233" w:lineRule="exact" w:before="248"/>
                                    <w:ind w:left="10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unbalanced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error-</w:t>
                                  </w:r>
                                </w:p>
                              </w:tc>
                              <w:tc>
                                <w:tcPr>
                                  <w:tcW w:w="225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7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10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7.620003pt;margin-top:-256.028473pt;width:416.95pt;height:247.7pt;mso-position-horizontal-relative:page;mso-position-vertical-relative:paragraph;z-index:15728640" type="#_x0000_t202" id="docshape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448"/>
                        <w:gridCol w:w="2252"/>
                        <w:gridCol w:w="773"/>
                        <w:gridCol w:w="1110"/>
                        <w:gridCol w:w="636"/>
                      </w:tblGrid>
                      <w:tr>
                        <w:trPr>
                          <w:trHeight w:val="560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spacing w:line="250" w:lineRule="atLeast" w:before="34"/>
                              <w:ind w:left="100" w:right="12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Hypothesis testing in the 20th century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special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reference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to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spacing w:line="250" w:lineRule="atLeast" w:before="34"/>
                              <w:ind w:left="74" w:right="43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Statistics</w:t>
                            </w:r>
                            <w:r>
                              <w:rPr>
                                <w:i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z w:val="22"/>
                              </w:rPr>
                              <w:t>Textbooks and Monographs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left="78" w:right="14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161</w:t>
                            </w: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spacing w:line="247" w:lineRule="exact"/>
                              <w:ind w:left="354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2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000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spacing w:before="44"/>
                              <w:ind w:right="8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30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ind w:left="10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testing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with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misspecified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models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900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spacing w:before="187"/>
                              <w:ind w:left="100" w:right="124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Spatial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regression: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curious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case of negative spatial dependence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spacing w:line="237" w:lineRule="auto" w:before="193"/>
                              <w:ind w:left="74" w:right="183"/>
                              <w:jc w:val="both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VII</w:t>
                            </w:r>
                            <w:r>
                              <w:rPr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World</w:t>
                            </w:r>
                            <w:r>
                              <w:rPr>
                                <w:i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Conference</w:t>
                            </w:r>
                            <w:r>
                              <w:rPr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 The</w:t>
                            </w:r>
                            <w:r>
                              <w:rPr>
                                <w:i/>
                                <w:spacing w:val="-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Spatial</w:t>
                            </w:r>
                            <w:r>
                              <w:rPr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Econometric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Association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spacing w:before="187"/>
                              <w:ind w:left="73" w:right="14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spacing w:before="187"/>
                              <w:ind w:left="311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1986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spacing w:before="187"/>
                              <w:ind w:right="8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31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spacing w:line="240" w:lineRule="exact" w:before="10"/>
                              <w:ind w:left="50" w:right="124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Testing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constancy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of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correlation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with an application to international equity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spacing w:line="235" w:lineRule="auto" w:before="19"/>
                              <w:ind w:left="74" w:right="183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z w:val="20"/>
                              </w:rPr>
                              <w:t>University</w:t>
                            </w:r>
                            <w:r>
                              <w:rPr>
                                <w:i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Illinois</w:t>
                            </w:r>
                            <w:r>
                              <w:rPr>
                                <w:i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i/>
                                <w:sz w:val="20"/>
                              </w:rPr>
                              <w:t>at </w:t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Urbana-Champaign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14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311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1996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48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30</w:t>
                            </w:r>
                          </w:p>
                        </w:tc>
                      </w:tr>
                      <w:tr>
                        <w:trPr>
                          <w:trHeight w:val="364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spacing w:line="237" w:lineRule="exact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returns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60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50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An</w:t>
                            </w:r>
                            <w:r>
                              <w:rPr>
                                <w:spacing w:val="-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adjustment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procedure</w:t>
                            </w:r>
                            <w:r>
                              <w:rPr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for</w:t>
                            </w:r>
                            <w:r>
                              <w:rPr>
                                <w:spacing w:val="-10"/>
                                <w:sz w:val="21"/>
                              </w:rPr>
                              <w:t> </w:t>
                            </w:r>
                            <w:r>
                              <w:rPr>
                                <w:sz w:val="21"/>
                              </w:rPr>
                              <w:t>predicting systematic risk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tabs>
                                <w:tab w:pos="991" w:val="left" w:leader="none"/>
                                <w:tab w:pos="1442" w:val="left" w:leader="none"/>
                              </w:tabs>
                              <w:spacing w:before="118"/>
                              <w:ind w:left="74" w:right="184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Journal</w:t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pacing w:val="-6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i/>
                                <w:spacing w:val="-2"/>
                                <w:sz w:val="20"/>
                              </w:rPr>
                              <w:t>Applied Econometrics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right="148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left="258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4"/>
                                <w:sz w:val="21"/>
                              </w:rPr>
                              <w:t>1986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spacing w:before="125"/>
                              <w:ind w:right="101"/>
                              <w:jc w:val="righ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30</w:t>
                            </w:r>
                          </w:p>
                        </w:tc>
                      </w:tr>
                      <w:tr>
                        <w:trPr>
                          <w:trHeight w:val="399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spacing w:line="237" w:lineRule="exact" w:before="143"/>
                              <w:ind w:left="10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Adjusting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tests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skewness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spacing w:line="237" w:lineRule="exact" w:before="143"/>
                              <w:ind w:left="74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Communications</w:t>
                            </w:r>
                            <w:r>
                              <w:rPr>
                                <w:i/>
                                <w:spacing w:val="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2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spacing w:line="237" w:lineRule="exact" w:before="143"/>
                              <w:ind w:left="73" w:right="148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spacing w:line="237" w:lineRule="exact" w:before="143"/>
                              <w:ind w:left="25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2001</w:t>
                            </w: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spacing w:line="237" w:lineRule="exact" w:before="143"/>
                              <w:ind w:right="86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31</w:t>
                            </w:r>
                          </w:p>
                        </w:tc>
                      </w:tr>
                      <w:tr>
                        <w:trPr>
                          <w:trHeight w:val="258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spacing w:line="238" w:lineRule="exact"/>
                              <w:ind w:left="10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kurtosis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distributional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spacing w:line="238" w:lineRule="exact"/>
                              <w:ind w:left="74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Statistics</w:t>
                            </w: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spacing w:line="233" w:lineRule="exact" w:before="1"/>
                              <w:ind w:left="10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misspecifications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01" w:hRule="atLeast"/>
                        </w:trPr>
                        <w:tc>
                          <w:tcPr>
                            <w:tcW w:w="3448" w:type="dxa"/>
                          </w:tcPr>
                          <w:p>
                            <w:pPr>
                              <w:pStyle w:val="TableParagraph"/>
                              <w:spacing w:line="233" w:lineRule="exact" w:before="248"/>
                              <w:ind w:left="10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Test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unbalanced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error-</w:t>
                            </w:r>
                          </w:p>
                        </w:tc>
                        <w:tc>
                          <w:tcPr>
                            <w:tcW w:w="225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73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10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36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4852670</wp:posOffset>
                </wp:positionH>
                <wp:positionV relativeFrom="paragraph">
                  <wp:posOffset>316122</wp:posOffset>
                </wp:positionV>
                <wp:extent cx="1535430" cy="668019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1535430" cy="66801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79"/>
                              <w:gridCol w:w="942"/>
                              <w:gridCol w:w="502"/>
                              <w:gridCol w:w="275"/>
                            </w:tblGrid>
                            <w:tr>
                              <w:trPr>
                                <w:trHeight w:val="538" w:hRule="atLeast"/>
                              </w:trPr>
                              <w:tc>
                                <w:tcPr>
                                  <w:tcW w:w="579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ind w:right="14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108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2002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spacing w:line="245" w:lineRule="exact"/>
                                    <w:ind w:left="25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4" w:hRule="atLeast"/>
                              </w:trPr>
                              <w:tc>
                                <w:tcPr>
                                  <w:tcW w:w="579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0" w:lineRule="exact" w:before="1"/>
                                    <w:ind w:right="271"/>
                                    <w:jc w:val="center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42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0" w:lineRule="exact" w:before="1"/>
                                    <w:ind w:left="19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1998</w:t>
                                  </w:r>
                                </w:p>
                              </w:tc>
                              <w:tc>
                                <w:tcPr>
                                  <w:tcW w:w="502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75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rPr>
                                      <w:sz w:val="2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10" w:lineRule="exact" w:before="1"/>
                                    <w:ind w:left="2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26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2.100006pt;margin-top:24.891533pt;width:120.9pt;height:52.6pt;mso-position-horizontal-relative:page;mso-position-vertical-relative:paragraph;z-index:15729152" type="#_x0000_t202" id="docshape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79"/>
                        <w:gridCol w:w="942"/>
                        <w:gridCol w:w="502"/>
                        <w:gridCol w:w="275"/>
                      </w:tblGrid>
                      <w:tr>
                        <w:trPr>
                          <w:trHeight w:val="538" w:hRule="atLeast"/>
                        </w:trPr>
                        <w:tc>
                          <w:tcPr>
                            <w:tcW w:w="579" w:type="dxa"/>
                          </w:tcPr>
                          <w:p>
                            <w:pPr>
                              <w:pStyle w:val="TableParagraph"/>
                              <w:spacing w:line="245" w:lineRule="exact"/>
                              <w:ind w:right="14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108</w:t>
                            </w:r>
                          </w:p>
                        </w:tc>
                        <w:tc>
                          <w:tcPr>
                            <w:tcW w:w="942" w:type="dxa"/>
                          </w:tcPr>
                          <w:p>
                            <w:pPr>
                              <w:pStyle w:val="TableParagraph"/>
                              <w:spacing w:line="245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2002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spacing w:line="245" w:lineRule="exact"/>
                              <w:ind w:left="25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  <w:tc>
                          <w:tcPr>
                            <w:tcW w:w="275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4" w:hRule="atLeast"/>
                        </w:trPr>
                        <w:tc>
                          <w:tcPr>
                            <w:tcW w:w="579" w:type="dxa"/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0" w:lineRule="exact" w:before="1"/>
                              <w:ind w:right="27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942" w:type="dxa"/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0" w:lineRule="exact" w:before="1"/>
                              <w:ind w:left="19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1998</w:t>
                            </w:r>
                          </w:p>
                        </w:tc>
                        <w:tc>
                          <w:tcPr>
                            <w:tcW w:w="502" w:type="dxa"/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75" w:type="dxa"/>
                          </w:tcPr>
                          <w:p>
                            <w:pPr>
                              <w:pStyle w:val="TableParagraph"/>
                              <w:spacing w:before="54"/>
                              <w:rPr>
                                <w:sz w:val="2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10" w:lineRule="exact" w:before="1"/>
                              <w:ind w:left="2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26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Journal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Statistical</w:t>
      </w:r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header="1456" w:footer="0" w:top="1360" w:bottom="280" w:left="1440" w:right="1440"/>
          <w:cols w:num="2" w:equalWidth="0">
            <w:col w:w="3527" w:space="40"/>
            <w:col w:w="5793"/>
          </w:cols>
        </w:sectPr>
      </w:pPr>
    </w:p>
    <w:p>
      <w:pPr>
        <w:spacing w:line="288" w:lineRule="exact" w:before="0"/>
        <w:ind w:left="472" w:right="0" w:firstLine="0"/>
        <w:jc w:val="left"/>
        <w:rPr>
          <w:position w:val="6"/>
          <w:sz w:val="20"/>
        </w:rPr>
      </w:pPr>
      <w:r>
        <w:rPr>
          <w:sz w:val="22"/>
        </w:rPr>
        <w:t>matrix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least-squares</w:t>
      </w:r>
      <w:r>
        <w:rPr>
          <w:spacing w:val="-5"/>
          <w:sz w:val="22"/>
        </w:rPr>
        <w:t> </w:t>
      </w:r>
      <w:r>
        <w:rPr>
          <w:sz w:val="22"/>
        </w:rPr>
        <w:t>estimators</w:t>
      </w:r>
      <w:r>
        <w:rPr>
          <w:position w:val="6"/>
          <w:sz w:val="20"/>
        </w:rPr>
        <w:t>Planning</w:t>
      </w:r>
      <w:r>
        <w:rPr>
          <w:spacing w:val="-4"/>
          <w:position w:val="6"/>
          <w:sz w:val="20"/>
        </w:rPr>
        <w:t> </w:t>
      </w:r>
      <w:r>
        <w:rPr>
          <w:position w:val="6"/>
          <w:sz w:val="20"/>
        </w:rPr>
        <w:t>and</w:t>
      </w:r>
      <w:r>
        <w:rPr>
          <w:spacing w:val="-5"/>
          <w:position w:val="6"/>
          <w:sz w:val="20"/>
        </w:rPr>
        <w:t> </w:t>
      </w:r>
      <w:r>
        <w:rPr>
          <w:spacing w:val="-2"/>
          <w:position w:val="6"/>
          <w:sz w:val="20"/>
        </w:rPr>
        <w:t>Inference</w:t>
      </w:r>
    </w:p>
    <w:p>
      <w:pPr>
        <w:pStyle w:val="BodyText"/>
        <w:spacing w:before="10"/>
        <w:rPr>
          <w:sz w:val="20"/>
        </w:rPr>
      </w:pPr>
    </w:p>
    <w:tbl>
      <w:tblPr>
        <w:tblW w:w="0" w:type="auto"/>
        <w:jc w:val="left"/>
        <w:tblInd w:w="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2"/>
        <w:gridCol w:w="2142"/>
        <w:gridCol w:w="459"/>
        <w:gridCol w:w="362"/>
        <w:gridCol w:w="969"/>
        <w:gridCol w:w="565"/>
        <w:gridCol w:w="301"/>
      </w:tblGrid>
      <w:tr>
        <w:trPr>
          <w:trHeight w:val="499" w:hRule="atLeast"/>
        </w:trPr>
        <w:tc>
          <w:tcPr>
            <w:tcW w:w="3342" w:type="dxa"/>
          </w:tcPr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joint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ARCH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bilinearity in the regression model</w:t>
            </w:r>
          </w:p>
        </w:tc>
        <w:tc>
          <w:tcPr>
            <w:tcW w:w="2142" w:type="dxa"/>
          </w:tcPr>
          <w:p>
            <w:pPr>
              <w:pStyle w:val="TableParagraph"/>
              <w:spacing w:line="221" w:lineRule="exact"/>
              <w:ind w:left="101"/>
              <w:rPr>
                <w:sz w:val="20"/>
              </w:rPr>
            </w:pPr>
            <w:r>
              <w:rPr>
                <w:spacing w:val="-2"/>
                <w:sz w:val="20"/>
              </w:rPr>
              <w:t>Econometric</w:t>
            </w:r>
            <w:r>
              <w:rPr>
                <w:spacing w:val="7"/>
                <w:sz w:val="20"/>
              </w:rPr>
              <w:t> </w:t>
            </w:r>
            <w:r>
              <w:rPr>
                <w:spacing w:val="-2"/>
                <w:sz w:val="20"/>
              </w:rPr>
              <w:t>Reviews</w:t>
            </w:r>
          </w:p>
        </w:tc>
        <w:tc>
          <w:tcPr>
            <w:tcW w:w="2656" w:type="dxa"/>
            <w:gridSpan w:val="5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2" w:hRule="atLeast"/>
        </w:trPr>
        <w:tc>
          <w:tcPr>
            <w:tcW w:w="3342" w:type="dxa"/>
          </w:tcPr>
          <w:p>
            <w:pPr>
              <w:pStyle w:val="TableParagraph"/>
              <w:spacing w:line="232" w:lineRule="exact"/>
              <w:ind w:left="50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specification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testing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</w:tc>
        <w:tc>
          <w:tcPr>
            <w:tcW w:w="2142" w:type="dxa"/>
          </w:tcPr>
          <w:p>
            <w:pPr>
              <w:pStyle w:val="TableParagraph"/>
              <w:spacing w:line="230" w:lineRule="exact" w:before="2"/>
              <w:ind w:left="3"/>
              <w:rPr>
                <w:i/>
                <w:sz w:val="22"/>
              </w:rPr>
            </w:pPr>
            <w:r>
              <w:rPr>
                <w:i/>
                <w:sz w:val="22"/>
              </w:rPr>
              <w:t>Econometric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Theory</w:t>
            </w:r>
          </w:p>
        </w:tc>
        <w:tc>
          <w:tcPr>
            <w:tcW w:w="459" w:type="dxa"/>
          </w:tcPr>
          <w:p>
            <w:pPr>
              <w:pStyle w:val="TableParagraph"/>
              <w:spacing w:line="230" w:lineRule="exact" w:before="2"/>
              <w:ind w:left="109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3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spacing w:before="2"/>
              <w:ind w:right="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2010</w:t>
            </w:r>
          </w:p>
        </w:tc>
        <w:tc>
          <w:tcPr>
            <w:tcW w:w="565" w:type="dxa"/>
          </w:tcPr>
          <w:p>
            <w:pPr>
              <w:pStyle w:val="TableParagraph"/>
              <w:spacing w:before="2"/>
              <w:ind w:right="50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18" w:hRule="atLeast"/>
        </w:trPr>
        <w:tc>
          <w:tcPr>
            <w:tcW w:w="3342" w:type="dxa"/>
          </w:tcPr>
          <w:p>
            <w:pPr>
              <w:pStyle w:val="TableParagraph"/>
              <w:spacing w:line="241" w:lineRule="exact"/>
              <w:ind w:left="50"/>
              <w:rPr>
                <w:sz w:val="22"/>
              </w:rPr>
            </w:pPr>
            <w:r>
              <w:rPr>
                <w:sz w:val="22"/>
              </w:rPr>
              <w:t>locally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misspecified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models</w:t>
            </w:r>
          </w:p>
        </w:tc>
        <w:tc>
          <w:tcPr>
            <w:tcW w:w="214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4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57" w:hRule="atLeast"/>
        </w:trPr>
        <w:tc>
          <w:tcPr>
            <w:tcW w:w="3342" w:type="dxa"/>
          </w:tcPr>
          <w:p>
            <w:pPr>
              <w:pStyle w:val="TableParagraph"/>
              <w:spacing w:before="82"/>
              <w:ind w:left="50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some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optimality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properties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</w:tc>
        <w:tc>
          <w:tcPr>
            <w:tcW w:w="2142" w:type="dxa"/>
          </w:tcPr>
          <w:p>
            <w:pPr>
              <w:pStyle w:val="TableParagraph"/>
              <w:spacing w:before="82"/>
              <w:ind w:left="13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Communications</w:t>
            </w:r>
            <w:r>
              <w:rPr>
                <w:i/>
                <w:spacing w:val="12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in</w:t>
            </w:r>
          </w:p>
        </w:tc>
        <w:tc>
          <w:tcPr>
            <w:tcW w:w="459" w:type="dxa"/>
          </w:tcPr>
          <w:p>
            <w:pPr>
              <w:pStyle w:val="TableParagraph"/>
              <w:spacing w:before="82"/>
              <w:ind w:right="-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3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spacing w:before="67"/>
              <w:ind w:right="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2001</w:t>
            </w:r>
          </w:p>
        </w:tc>
        <w:tc>
          <w:tcPr>
            <w:tcW w:w="565" w:type="dxa"/>
          </w:tcPr>
          <w:p>
            <w:pPr>
              <w:pStyle w:val="TableParagraph"/>
              <w:spacing w:before="101"/>
              <w:ind w:right="5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24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87" w:hRule="atLeast"/>
        </w:trPr>
        <w:tc>
          <w:tcPr>
            <w:tcW w:w="3342" w:type="dxa"/>
          </w:tcPr>
          <w:p>
            <w:pPr>
              <w:pStyle w:val="TableParagraph"/>
              <w:spacing w:before="13"/>
              <w:ind w:left="50"/>
              <w:rPr>
                <w:sz w:val="22"/>
              </w:rPr>
            </w:pPr>
            <w:r>
              <w:rPr>
                <w:sz w:val="22"/>
              </w:rPr>
              <w:t>Fisher-Rao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score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2142" w:type="dxa"/>
          </w:tcPr>
          <w:p>
            <w:pPr>
              <w:pStyle w:val="TableParagraph"/>
              <w:spacing w:before="13"/>
              <w:ind w:right="132"/>
              <w:jc w:val="right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Statistics-Theory</w:t>
            </w:r>
            <w:r>
              <w:rPr>
                <w:i/>
                <w:spacing w:val="18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and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391" w:hRule="atLeast"/>
        </w:trPr>
        <w:tc>
          <w:tcPr>
            <w:tcW w:w="3342" w:type="dxa"/>
          </w:tcPr>
          <w:p>
            <w:pPr>
              <w:pStyle w:val="TableParagraph"/>
              <w:spacing w:before="13"/>
              <w:ind w:left="50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estimation</w:t>
            </w:r>
          </w:p>
        </w:tc>
        <w:tc>
          <w:tcPr>
            <w:tcW w:w="2142" w:type="dxa"/>
          </w:tcPr>
          <w:p>
            <w:pPr>
              <w:pStyle w:val="TableParagraph"/>
              <w:spacing w:before="13"/>
              <w:ind w:left="130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Methods</w:t>
            </w:r>
          </w:p>
        </w:tc>
        <w:tc>
          <w:tcPr>
            <w:tcW w:w="45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645" w:hRule="atLeast"/>
        </w:trPr>
        <w:tc>
          <w:tcPr>
            <w:tcW w:w="3342" w:type="dxa"/>
          </w:tcPr>
          <w:p>
            <w:pPr>
              <w:pStyle w:val="TableParagraph"/>
              <w:spacing w:line="252" w:lineRule="exact" w:before="121"/>
              <w:ind w:left="50" w:right="652"/>
              <w:rPr>
                <w:sz w:val="22"/>
              </w:rPr>
            </w:pPr>
            <w:r>
              <w:rPr>
                <w:sz w:val="22"/>
              </w:rPr>
              <w:t>A test for the presence of conditional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heteroskedasticity</w:t>
            </w:r>
          </w:p>
        </w:tc>
        <w:tc>
          <w:tcPr>
            <w:tcW w:w="2142" w:type="dxa"/>
          </w:tcPr>
          <w:p>
            <w:pPr>
              <w:pStyle w:val="TableParagraph"/>
              <w:spacing w:before="130"/>
              <w:ind w:right="109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Econometric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Reviews</w:t>
            </w:r>
          </w:p>
        </w:tc>
        <w:tc>
          <w:tcPr>
            <w:tcW w:w="459" w:type="dxa"/>
          </w:tcPr>
          <w:p>
            <w:pPr>
              <w:pStyle w:val="TableParagraph"/>
              <w:spacing w:before="130"/>
              <w:ind w:right="-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362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spacing w:before="115"/>
              <w:ind w:right="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1995</w:t>
            </w:r>
          </w:p>
        </w:tc>
        <w:tc>
          <w:tcPr>
            <w:tcW w:w="565" w:type="dxa"/>
          </w:tcPr>
          <w:p>
            <w:pPr>
              <w:pStyle w:val="TableParagraph"/>
              <w:spacing w:before="118"/>
              <w:ind w:right="57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26</w:t>
            </w:r>
          </w:p>
        </w:tc>
        <w:tc>
          <w:tcPr>
            <w:tcW w:w="301" w:type="dxa"/>
          </w:tcPr>
          <w:p>
            <w:pPr>
              <w:pStyle w:val="TableParagraph"/>
              <w:rPr>
                <w:sz w:val="20"/>
              </w:rPr>
            </w:pPr>
          </w:p>
        </w:tc>
      </w:tr>
      <w:tr>
        <w:trPr>
          <w:trHeight w:val="254" w:hRule="atLeast"/>
        </w:trPr>
        <w:tc>
          <w:tcPr>
            <w:tcW w:w="3342" w:type="dxa"/>
          </w:tcPr>
          <w:p>
            <w:pPr>
              <w:pStyle w:val="TableParagraph"/>
              <w:spacing w:line="233" w:lineRule="exact" w:before="1"/>
              <w:ind w:left="50"/>
              <w:rPr>
                <w:sz w:val="22"/>
              </w:rPr>
            </w:pPr>
            <w:r>
              <w:rPr>
                <w:sz w:val="22"/>
              </w:rPr>
              <w:t>within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ARCH-M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framework</w:t>
            </w:r>
          </w:p>
        </w:tc>
        <w:tc>
          <w:tcPr>
            <w:tcW w:w="214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45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62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969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65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301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tabs>
          <w:tab w:pos="3895" w:val="left" w:leader="none"/>
          <w:tab w:pos="7106" w:val="left" w:leader="none"/>
          <w:tab w:pos="8245" w:val="right" w:leader="none"/>
        </w:tabs>
        <w:spacing w:line="334" w:lineRule="exact" w:before="161"/>
        <w:ind w:left="472" w:right="0" w:firstLine="0"/>
        <w:jc w:val="left"/>
        <w:rPr>
          <w:position w:val="10"/>
          <w:sz w:val="20"/>
        </w:rPr>
      </w:pPr>
      <w:r>
        <w:rPr>
          <w:sz w:val="22"/>
        </w:rPr>
        <w:t>Tests</w:t>
      </w:r>
      <w:r>
        <w:rPr>
          <w:spacing w:val="-7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Serial</w:t>
      </w:r>
      <w:r>
        <w:rPr>
          <w:spacing w:val="-6"/>
          <w:sz w:val="22"/>
        </w:rPr>
        <w:t> </w:t>
      </w:r>
      <w:r>
        <w:rPr>
          <w:sz w:val="22"/>
        </w:rPr>
        <w:t>Dependence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in</w:t>
      </w:r>
      <w:r>
        <w:rPr>
          <w:sz w:val="22"/>
        </w:rPr>
        <w:tab/>
      </w:r>
      <w:r>
        <w:rPr>
          <w:i/>
          <w:spacing w:val="-2"/>
          <w:sz w:val="22"/>
        </w:rPr>
        <w:t>International</w:t>
      </w:r>
      <w:r>
        <w:rPr>
          <w:i/>
          <w:sz w:val="22"/>
        </w:rPr>
        <w:tab/>
      </w:r>
      <w:r>
        <w:rPr>
          <w:spacing w:val="-4"/>
          <w:position w:val="10"/>
          <w:sz w:val="20"/>
        </w:rPr>
        <w:t>1985</w:t>
      </w:r>
      <w:r>
        <w:rPr>
          <w:position w:val="10"/>
          <w:sz w:val="20"/>
        </w:rPr>
        <w:tab/>
      </w:r>
      <w:r>
        <w:rPr>
          <w:spacing w:val="-5"/>
          <w:position w:val="10"/>
          <w:sz w:val="20"/>
        </w:rPr>
        <w:t>23</w:t>
      </w:r>
    </w:p>
    <w:p>
      <w:pPr>
        <w:tabs>
          <w:tab w:pos="3895" w:val="left" w:leader="none"/>
        </w:tabs>
        <w:spacing w:line="252" w:lineRule="exact" w:before="0"/>
        <w:ind w:left="472" w:right="0" w:firstLine="0"/>
        <w:jc w:val="left"/>
        <w:rPr>
          <w:i/>
          <w:sz w:val="22"/>
        </w:rPr>
      </w:pPr>
      <w:r>
        <w:rPr>
          <w:sz w:val="22"/>
        </w:rPr>
        <w:t>Limited</w:t>
      </w:r>
      <w:r>
        <w:rPr>
          <w:spacing w:val="-9"/>
          <w:sz w:val="22"/>
        </w:rPr>
        <w:t> </w:t>
      </w:r>
      <w:r>
        <w:rPr>
          <w:sz w:val="22"/>
        </w:rPr>
        <w:t>Dependent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Variable</w:t>
      </w:r>
      <w:r>
        <w:rPr>
          <w:sz w:val="22"/>
        </w:rPr>
        <w:tab/>
      </w:r>
      <w:r>
        <w:rPr>
          <w:i/>
          <w:sz w:val="22"/>
        </w:rPr>
        <w:t>Economic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Review</w:t>
      </w:r>
    </w:p>
    <w:p>
      <w:pPr>
        <w:pStyle w:val="BodyText"/>
        <w:spacing w:before="11"/>
        <w:ind w:left="472"/>
      </w:pPr>
      <w:r>
        <w:rPr>
          <w:spacing w:val="-2"/>
        </w:rPr>
        <w:t>Models</w:t>
      </w:r>
    </w:p>
    <w:p>
      <w:pPr>
        <w:pStyle w:val="BodyText"/>
        <w:spacing w:after="0"/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BodyText"/>
        <w:spacing w:line="225" w:lineRule="auto" w:before="254"/>
        <w:ind w:left="472" w:right="38"/>
        <w:jc w:val="both"/>
      </w:pPr>
      <w:r>
        <w:rPr/>
        <w:t>Asymmetric</w:t>
      </w:r>
      <w:r>
        <w:rPr>
          <w:spacing w:val="-14"/>
        </w:rPr>
        <w:t> </w:t>
      </w:r>
      <w:r>
        <w:rPr/>
        <w:t>Laplace</w:t>
      </w:r>
      <w:r>
        <w:rPr>
          <w:spacing w:val="-14"/>
        </w:rPr>
        <w:t> </w:t>
      </w:r>
      <w:r>
        <w:rPr/>
        <w:t>regression: Maximum</w:t>
      </w:r>
      <w:r>
        <w:rPr>
          <w:spacing w:val="-14"/>
        </w:rPr>
        <w:t> </w:t>
      </w:r>
      <w:r>
        <w:rPr/>
        <w:t>likelihood,</w:t>
      </w:r>
      <w:r>
        <w:rPr>
          <w:spacing w:val="-14"/>
        </w:rPr>
        <w:t> </w:t>
      </w:r>
      <w:r>
        <w:rPr/>
        <w:t>maximum entropy and quantile regression</w:t>
      </w:r>
    </w:p>
    <w:p>
      <w:pPr>
        <w:spacing w:line="225" w:lineRule="auto" w:before="254"/>
        <w:ind w:left="472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Journal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Econometric </w:t>
      </w:r>
      <w:r>
        <w:rPr>
          <w:i/>
          <w:spacing w:val="-2"/>
          <w:sz w:val="22"/>
        </w:rPr>
        <w:t>Methods</w:t>
      </w:r>
    </w:p>
    <w:p>
      <w:pPr>
        <w:pStyle w:val="BodyText"/>
        <w:tabs>
          <w:tab w:pos="1076" w:val="left" w:leader="none"/>
          <w:tab w:pos="2036" w:val="left" w:leader="none"/>
        </w:tabs>
        <w:spacing w:before="165"/>
        <w:ind w:left="121"/>
        <w:rPr>
          <w:position w:val="-7"/>
        </w:rPr>
      </w:pPr>
      <w:r>
        <w:rPr/>
        <w:br w:type="column"/>
      </w:r>
      <w:r>
        <w:rPr>
          <w:spacing w:val="-10"/>
          <w:position w:val="-7"/>
        </w:rPr>
        <w:t>5</w:t>
      </w:r>
      <w:r>
        <w:rPr>
          <w:position w:val="-7"/>
        </w:rPr>
        <w:tab/>
      </w:r>
      <w:r>
        <w:rPr>
          <w:spacing w:val="-4"/>
        </w:rPr>
        <w:t>2016</w:t>
      </w:r>
      <w:r>
        <w:rPr/>
        <w:tab/>
      </w:r>
      <w:r>
        <w:rPr>
          <w:spacing w:val="-5"/>
          <w:position w:val="-7"/>
        </w:rPr>
        <w:t>21</w:t>
      </w:r>
    </w:p>
    <w:p>
      <w:pPr>
        <w:pStyle w:val="BodyText"/>
        <w:spacing w:after="0"/>
        <w:rPr>
          <w:position w:val="-7"/>
        </w:rPr>
        <w:sectPr>
          <w:type w:val="continuous"/>
          <w:pgSz w:w="12240" w:h="15840"/>
          <w:pgMar w:header="1456" w:footer="0" w:top="1360" w:bottom="280" w:left="1440" w:right="1440"/>
          <w:cols w:num="3" w:equalWidth="0">
            <w:col w:w="3378" w:space="44"/>
            <w:col w:w="2563" w:space="40"/>
            <w:col w:w="3335"/>
          </w:cols>
        </w:sectPr>
      </w:pPr>
    </w:p>
    <w:p>
      <w:pPr>
        <w:pStyle w:val="BodyText"/>
        <w:spacing w:line="225" w:lineRule="auto" w:before="121"/>
        <w:ind w:left="472" w:right="38"/>
      </w:pPr>
      <w:r>
        <w:rPr/>
        <w:t>A</w:t>
      </w:r>
      <w:r>
        <w:rPr>
          <w:spacing w:val="-6"/>
        </w:rPr>
        <w:t> </w:t>
      </w:r>
      <w:r>
        <w:rPr/>
        <w:t>smooth</w:t>
      </w:r>
      <w:r>
        <w:rPr>
          <w:spacing w:val="-5"/>
        </w:rPr>
        <w:t> </w:t>
      </w:r>
      <w:r>
        <w:rPr/>
        <w:t>test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equality</w:t>
      </w:r>
      <w:r>
        <w:rPr>
          <w:spacing w:val="-8"/>
        </w:rPr>
        <w:t> </w:t>
      </w:r>
      <w:r>
        <w:rPr/>
        <w:t>of </w:t>
      </w:r>
      <w:r>
        <w:rPr>
          <w:spacing w:val="-2"/>
        </w:rPr>
        <w:t>distributions</w:t>
      </w:r>
    </w:p>
    <w:p>
      <w:pPr>
        <w:tabs>
          <w:tab w:pos="2723" w:val="left" w:leader="none"/>
          <w:tab w:pos="3679" w:val="left" w:leader="none"/>
          <w:tab w:pos="4860" w:val="right" w:leader="none"/>
        </w:tabs>
        <w:spacing w:before="29"/>
        <w:ind w:left="472" w:right="0" w:firstLine="0"/>
        <w:jc w:val="left"/>
        <w:rPr>
          <w:sz w:val="22"/>
        </w:rPr>
      </w:pPr>
      <w:r>
        <w:rPr/>
        <w:br w:type="column"/>
      </w:r>
      <w:r>
        <w:rPr>
          <w:i/>
          <w:sz w:val="22"/>
        </w:rPr>
        <w:t>Econometric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Theory</w:t>
      </w:r>
      <w:r>
        <w:rPr>
          <w:i/>
          <w:sz w:val="22"/>
        </w:rPr>
        <w:tab/>
      </w:r>
      <w:r>
        <w:rPr>
          <w:spacing w:val="-5"/>
          <w:sz w:val="22"/>
        </w:rPr>
        <w:t>419</w:t>
      </w:r>
      <w:r>
        <w:rPr>
          <w:sz w:val="22"/>
        </w:rPr>
        <w:tab/>
      </w:r>
      <w:r>
        <w:rPr>
          <w:spacing w:val="-4"/>
          <w:position w:val="8"/>
          <w:sz w:val="22"/>
        </w:rPr>
        <w:t>2013</w:t>
      </w:r>
      <w:r>
        <w:rPr>
          <w:position w:val="8"/>
          <w:sz w:val="22"/>
        </w:rPr>
        <w:tab/>
      </w:r>
      <w:r>
        <w:rPr>
          <w:spacing w:val="-5"/>
          <w:sz w:val="22"/>
        </w:rPr>
        <w:t>23</w:t>
      </w:r>
    </w:p>
    <w:p>
      <w:pPr>
        <w:spacing w:after="0"/>
        <w:jc w:val="left"/>
        <w:rPr>
          <w:sz w:val="22"/>
        </w:rPr>
        <w:sectPr>
          <w:type w:val="continuous"/>
          <w:pgSz w:w="12240" w:h="15840"/>
          <w:pgMar w:header="1456" w:footer="0" w:top="1360" w:bottom="280" w:left="1440" w:right="1440"/>
          <w:cols w:num="2" w:equalWidth="0">
            <w:col w:w="3373" w:space="49"/>
            <w:col w:w="5938"/>
          </w:cols>
        </w:sectPr>
      </w:pPr>
    </w:p>
    <w:p>
      <w:pPr>
        <w:pStyle w:val="BodyText"/>
        <w:tabs>
          <w:tab w:pos="3895" w:val="left" w:leader="none"/>
          <w:tab w:pos="6146" w:val="left" w:leader="none"/>
          <w:tab w:pos="7101" w:val="left" w:leader="none"/>
          <w:tab w:pos="8282" w:val="right" w:leader="none"/>
        </w:tabs>
        <w:spacing w:before="167"/>
        <w:ind w:left="472"/>
      </w:pPr>
      <w:r>
        <w:rPr/>
        <w:t>Adjustments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Rao’s</w:t>
      </w:r>
      <w:r>
        <w:rPr>
          <w:spacing w:val="-6"/>
        </w:rPr>
        <w:t> </w:t>
      </w:r>
      <w:r>
        <w:rPr/>
        <w:t>score</w:t>
      </w:r>
      <w:r>
        <w:rPr>
          <w:spacing w:val="-5"/>
        </w:rPr>
        <w:t> </w:t>
      </w:r>
      <w:r>
        <w:rPr/>
        <w:t>test</w:t>
      </w:r>
      <w:r>
        <w:rPr>
          <w:spacing w:val="-2"/>
        </w:rPr>
        <w:t> </w:t>
      </w:r>
      <w:r>
        <w:rPr>
          <w:spacing w:val="-5"/>
        </w:rPr>
        <w:t>for</w:t>
      </w:r>
      <w:r>
        <w:rPr/>
        <w:tab/>
      </w:r>
      <w:r>
        <w:rPr>
          <w:i/>
        </w:rPr>
        <w:t>Journal</w:t>
      </w:r>
      <w:r>
        <w:rPr>
          <w:i/>
          <w:spacing w:val="-8"/>
        </w:rPr>
        <w:t> </w:t>
      </w:r>
      <w:r>
        <w:rPr>
          <w:i/>
          <w:spacing w:val="-5"/>
        </w:rPr>
        <w:t>of</w:t>
      </w:r>
      <w:r>
        <w:rPr>
          <w:i/>
        </w:rPr>
        <w:tab/>
      </w:r>
      <w:r>
        <w:rPr>
          <w:spacing w:val="-10"/>
        </w:rPr>
        <w:t>9</w:t>
      </w:r>
      <w:r>
        <w:rPr/>
        <w:tab/>
      </w:r>
      <w:r>
        <w:rPr>
          <w:spacing w:val="-4"/>
          <w:position w:val="8"/>
        </w:rPr>
        <w:t>2007</w:t>
      </w:r>
      <w:r>
        <w:rPr>
          <w:position w:val="8"/>
        </w:rPr>
        <w:tab/>
      </w:r>
      <w:r>
        <w:rPr>
          <w:spacing w:val="-5"/>
        </w:rPr>
        <w:t>26</w:t>
      </w:r>
    </w:p>
    <w:p>
      <w:pPr>
        <w:tabs>
          <w:tab w:pos="3895" w:val="left" w:leader="none"/>
        </w:tabs>
        <w:spacing w:before="124"/>
        <w:ind w:left="472" w:right="0" w:firstLine="0"/>
        <w:jc w:val="left"/>
        <w:rPr>
          <w:i/>
          <w:sz w:val="22"/>
        </w:rPr>
      </w:pPr>
      <w:r>
        <w:rPr>
          <w:sz w:val="22"/>
        </w:rPr>
        <w:t>distributional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local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parametric</w:t>
      </w:r>
      <w:r>
        <w:rPr>
          <w:sz w:val="22"/>
        </w:rPr>
        <w:tab/>
      </w:r>
      <w:r>
        <w:rPr>
          <w:i/>
          <w:sz w:val="22"/>
        </w:rPr>
        <w:t>Econometric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Methods</w:t>
      </w:r>
    </w:p>
    <w:p>
      <w:pPr>
        <w:pStyle w:val="BodyText"/>
        <w:spacing w:before="126"/>
        <w:ind w:left="472"/>
      </w:pPr>
      <w:r>
        <w:rPr>
          <w:spacing w:val="-2"/>
        </w:rPr>
        <w:t>misspecifications</w:t>
      </w:r>
    </w:p>
    <w:p>
      <w:pPr>
        <w:pStyle w:val="BodyText"/>
        <w:spacing w:after="0"/>
        <w:sectPr>
          <w:type w:val="continuous"/>
          <w:pgSz w:w="12240" w:h="15840"/>
          <w:pgMar w:header="1456" w:footer="0" w:top="1360" w:bottom="280" w:left="1440" w:right="1440"/>
        </w:sectPr>
      </w:pPr>
    </w:p>
    <w:tbl>
      <w:tblPr>
        <w:tblW w:w="0" w:type="auto"/>
        <w:jc w:val="left"/>
        <w:tblInd w:w="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2220"/>
        <w:gridCol w:w="746"/>
        <w:gridCol w:w="1013"/>
        <w:gridCol w:w="530"/>
      </w:tblGrid>
      <w:tr>
        <w:trPr>
          <w:trHeight w:val="809" w:hRule="atLeast"/>
        </w:trPr>
        <w:tc>
          <w:tcPr>
            <w:tcW w:w="3401" w:type="dxa"/>
          </w:tcPr>
          <w:p>
            <w:pPr>
              <w:pStyle w:val="TableParagraph"/>
              <w:spacing w:line="228" w:lineRule="auto" w:before="76"/>
              <w:ind w:left="50" w:right="142"/>
              <w:rPr>
                <w:sz w:val="22"/>
              </w:rPr>
            </w:pPr>
            <w:r>
              <w:rPr>
                <w:sz w:val="22"/>
              </w:rPr>
              <w:t>Financial econometrics and empirical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market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microstructure</w:t>
            </w:r>
          </w:p>
        </w:tc>
        <w:tc>
          <w:tcPr>
            <w:tcW w:w="2220" w:type="dxa"/>
          </w:tcPr>
          <w:p>
            <w:pPr>
              <w:pStyle w:val="TableParagraph"/>
              <w:spacing w:before="66"/>
              <w:ind w:left="7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Springer</w:t>
            </w:r>
          </w:p>
        </w:tc>
        <w:tc>
          <w:tcPr>
            <w:tcW w:w="746" w:type="dxa"/>
          </w:tcPr>
          <w:p>
            <w:pPr>
              <w:pStyle w:val="TableParagraph"/>
              <w:spacing w:before="66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*</w:t>
            </w:r>
          </w:p>
        </w:tc>
        <w:tc>
          <w:tcPr>
            <w:tcW w:w="1013" w:type="dxa"/>
          </w:tcPr>
          <w:p>
            <w:pPr>
              <w:pStyle w:val="TableParagraph"/>
              <w:spacing w:line="245" w:lineRule="exact"/>
              <w:ind w:left="5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530" w:type="dxa"/>
          </w:tcPr>
          <w:p>
            <w:pPr>
              <w:pStyle w:val="TableParagraph"/>
              <w:spacing w:before="66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</w:tr>
      <w:tr>
        <w:trPr>
          <w:trHeight w:val="1003" w:hRule="atLeast"/>
        </w:trPr>
        <w:tc>
          <w:tcPr>
            <w:tcW w:w="3401" w:type="dxa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25" w:lineRule="auto"/>
              <w:ind w:left="50" w:right="142"/>
              <w:rPr>
                <w:sz w:val="22"/>
              </w:rPr>
            </w:pPr>
            <w:r>
              <w:rPr>
                <w:sz w:val="22"/>
              </w:rPr>
              <w:t>A survey of ARCH models: properties,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estimation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testing</w:t>
            </w:r>
          </w:p>
        </w:tc>
        <w:tc>
          <w:tcPr>
            <w:tcW w:w="2220" w:type="dxa"/>
          </w:tcPr>
          <w:p>
            <w:pPr>
              <w:pStyle w:val="TableParagraph"/>
              <w:spacing w:before="1"/>
              <w:rPr>
                <w:sz w:val="22"/>
              </w:rPr>
            </w:pPr>
          </w:p>
          <w:p>
            <w:pPr>
              <w:pStyle w:val="TableParagraph"/>
              <w:spacing w:line="225" w:lineRule="auto"/>
              <w:ind w:left="71" w:right="100"/>
              <w:rPr>
                <w:i/>
                <w:sz w:val="22"/>
              </w:rPr>
            </w:pPr>
            <w:r>
              <w:rPr>
                <w:i/>
                <w:sz w:val="22"/>
              </w:rPr>
              <w:t>University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z w:val="22"/>
              </w:rPr>
              <w:t>Illinois</w:t>
            </w:r>
            <w:r>
              <w:rPr>
                <w:i/>
                <w:spacing w:val="-13"/>
                <w:sz w:val="22"/>
              </w:rPr>
              <w:t> </w:t>
            </w:r>
            <w:r>
              <w:rPr>
                <w:i/>
                <w:sz w:val="22"/>
              </w:rPr>
              <w:t>at </w:t>
            </w:r>
            <w:r>
              <w:rPr>
                <w:i/>
                <w:spacing w:val="-2"/>
                <w:sz w:val="22"/>
              </w:rPr>
              <w:t>Urbana-Champaign</w:t>
            </w:r>
          </w:p>
        </w:tc>
        <w:tc>
          <w:tcPr>
            <w:tcW w:w="746" w:type="dxa"/>
          </w:tcPr>
          <w:p>
            <w:pPr>
              <w:pStyle w:val="TableParagraph"/>
              <w:spacing w:before="242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*</w:t>
            </w:r>
          </w:p>
        </w:tc>
        <w:tc>
          <w:tcPr>
            <w:tcW w:w="1013" w:type="dxa"/>
          </w:tcPr>
          <w:p>
            <w:pPr>
              <w:pStyle w:val="TableParagraph"/>
              <w:spacing w:before="168"/>
              <w:ind w:left="5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530" w:type="dxa"/>
          </w:tcPr>
          <w:p>
            <w:pPr>
              <w:pStyle w:val="TableParagraph"/>
              <w:spacing w:before="242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</w:tr>
      <w:tr>
        <w:trPr>
          <w:trHeight w:val="1047" w:hRule="atLeast"/>
        </w:trPr>
        <w:tc>
          <w:tcPr>
            <w:tcW w:w="3401" w:type="dxa"/>
          </w:tcPr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spacing w:line="225" w:lineRule="auto" w:before="1"/>
              <w:ind w:left="50" w:right="142"/>
              <w:rPr>
                <w:sz w:val="22"/>
              </w:rPr>
            </w:pPr>
            <w:r>
              <w:rPr>
                <w:sz w:val="22"/>
              </w:rPr>
              <w:t>Tests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normality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stable </w:t>
            </w:r>
            <w:r>
              <w:rPr>
                <w:spacing w:val="-2"/>
                <w:sz w:val="22"/>
              </w:rPr>
              <w:t>alternatives</w:t>
            </w:r>
          </w:p>
        </w:tc>
        <w:tc>
          <w:tcPr>
            <w:tcW w:w="2220" w:type="dxa"/>
          </w:tcPr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spacing w:line="225" w:lineRule="auto" w:before="1"/>
              <w:ind w:left="71"/>
              <w:rPr>
                <w:i/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statistical computation and </w:t>
            </w:r>
            <w:r>
              <w:rPr>
                <w:i/>
                <w:spacing w:val="-2"/>
                <w:sz w:val="22"/>
              </w:rPr>
              <w:t>simulation</w:t>
            </w:r>
          </w:p>
        </w:tc>
        <w:tc>
          <w:tcPr>
            <w:tcW w:w="746" w:type="dxa"/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013" w:type="dxa"/>
          </w:tcPr>
          <w:p>
            <w:pPr>
              <w:pStyle w:val="TableParagraph"/>
              <w:spacing w:before="184"/>
              <w:ind w:left="5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530" w:type="dxa"/>
          </w:tcPr>
          <w:p>
            <w:pPr>
              <w:pStyle w:val="TableParagraph"/>
              <w:spacing w:before="8"/>
              <w:rPr>
                <w:sz w:val="22"/>
              </w:rPr>
            </w:pPr>
          </w:p>
          <w:p>
            <w:pPr>
              <w:pStyle w:val="TableParagraph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</w:tr>
      <w:tr>
        <w:trPr>
          <w:trHeight w:val="597" w:hRule="atLeast"/>
        </w:trPr>
        <w:tc>
          <w:tcPr>
            <w:tcW w:w="3401" w:type="dxa"/>
          </w:tcPr>
          <w:p>
            <w:pPr>
              <w:pStyle w:val="TableParagraph"/>
              <w:spacing w:line="225" w:lineRule="auto" w:before="61"/>
              <w:ind w:left="50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characterization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normal distribution and test for normality</w:t>
            </w:r>
          </w:p>
        </w:tc>
        <w:tc>
          <w:tcPr>
            <w:tcW w:w="2220" w:type="dxa"/>
          </w:tcPr>
          <w:p>
            <w:pPr>
              <w:pStyle w:val="TableParagraph"/>
              <w:spacing w:before="49"/>
              <w:ind w:left="71"/>
              <w:rPr>
                <w:i/>
                <w:sz w:val="22"/>
              </w:rPr>
            </w:pPr>
            <w:r>
              <w:rPr>
                <w:i/>
                <w:sz w:val="22"/>
              </w:rPr>
              <w:t>Econometric</w:t>
            </w:r>
            <w:r>
              <w:rPr>
                <w:i/>
                <w:spacing w:val="-12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Theory</w:t>
            </w:r>
          </w:p>
        </w:tc>
        <w:tc>
          <w:tcPr>
            <w:tcW w:w="746" w:type="dxa"/>
          </w:tcPr>
          <w:p>
            <w:pPr>
              <w:pStyle w:val="TableParagraph"/>
              <w:spacing w:before="49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1013" w:type="dxa"/>
          </w:tcPr>
          <w:p>
            <w:pPr>
              <w:pStyle w:val="TableParagraph"/>
              <w:spacing w:line="225" w:lineRule="exact"/>
              <w:ind w:left="5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530" w:type="dxa"/>
          </w:tcPr>
          <w:p>
            <w:pPr>
              <w:pStyle w:val="TableParagraph"/>
              <w:spacing w:before="49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</w:tr>
      <w:tr>
        <w:trPr>
          <w:trHeight w:val="835" w:hRule="atLeast"/>
        </w:trPr>
        <w:tc>
          <w:tcPr>
            <w:tcW w:w="3401" w:type="dxa"/>
          </w:tcPr>
          <w:p>
            <w:pPr>
              <w:pStyle w:val="TableParagraph"/>
              <w:spacing w:line="225" w:lineRule="auto" w:before="61"/>
              <w:ind w:left="50" w:right="142"/>
              <w:rPr>
                <w:sz w:val="22"/>
              </w:rPr>
            </w:pPr>
            <w:r>
              <w:rPr>
                <w:sz w:val="22"/>
              </w:rPr>
              <w:t>Specification test for a linear regression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model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ARCH </w:t>
            </w:r>
            <w:r>
              <w:rPr>
                <w:spacing w:val="-2"/>
                <w:sz w:val="22"/>
              </w:rPr>
              <w:t>process</w:t>
            </w:r>
          </w:p>
        </w:tc>
        <w:tc>
          <w:tcPr>
            <w:tcW w:w="2220" w:type="dxa"/>
          </w:tcPr>
          <w:p>
            <w:pPr>
              <w:pStyle w:val="TableParagraph"/>
              <w:spacing w:line="225" w:lineRule="auto" w:before="61"/>
              <w:ind w:left="71"/>
              <w:rPr>
                <w:i/>
                <w:sz w:val="22"/>
              </w:rPr>
            </w:pPr>
            <w:r>
              <w:rPr>
                <w:i/>
                <w:sz w:val="22"/>
              </w:rPr>
              <w:t>Journal of statistical planning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and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inference</w:t>
            </w:r>
          </w:p>
        </w:tc>
        <w:tc>
          <w:tcPr>
            <w:tcW w:w="746" w:type="dxa"/>
          </w:tcPr>
          <w:p>
            <w:pPr>
              <w:pStyle w:val="TableParagraph"/>
              <w:spacing w:before="49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1013" w:type="dxa"/>
          </w:tcPr>
          <w:p>
            <w:pPr>
              <w:pStyle w:val="TableParagraph"/>
              <w:spacing w:line="225" w:lineRule="exact"/>
              <w:ind w:left="5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530" w:type="dxa"/>
          </w:tcPr>
          <w:p>
            <w:pPr>
              <w:pStyle w:val="TableParagraph"/>
              <w:spacing w:before="49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</w:tr>
      <w:tr>
        <w:trPr>
          <w:trHeight w:val="759" w:hRule="atLeast"/>
        </w:trPr>
        <w:tc>
          <w:tcPr>
            <w:tcW w:w="3401" w:type="dxa"/>
          </w:tcPr>
          <w:p>
            <w:pPr>
              <w:pStyle w:val="TableParagraph"/>
              <w:spacing w:line="225" w:lineRule="auto" w:before="61"/>
              <w:ind w:left="50" w:right="142"/>
              <w:rPr>
                <w:sz w:val="22"/>
              </w:rPr>
            </w:pPr>
            <w:r>
              <w:rPr>
                <w:sz w:val="22"/>
              </w:rPr>
              <w:t>Testing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under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local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misspecification and artificial regression</w:t>
            </w:r>
          </w:p>
        </w:tc>
        <w:tc>
          <w:tcPr>
            <w:tcW w:w="2220" w:type="dxa"/>
          </w:tcPr>
          <w:p>
            <w:pPr>
              <w:pStyle w:val="TableParagraph"/>
              <w:spacing w:before="49"/>
              <w:ind w:left="71"/>
              <w:rPr>
                <w:i/>
                <w:sz w:val="22"/>
              </w:rPr>
            </w:pPr>
            <w:r>
              <w:rPr>
                <w:i/>
                <w:sz w:val="22"/>
              </w:rPr>
              <w:t>Economics</w:t>
            </w:r>
            <w:r>
              <w:rPr>
                <w:i/>
                <w:spacing w:val="-10"/>
                <w:sz w:val="22"/>
              </w:rPr>
              <w:t> </w:t>
            </w:r>
            <w:r>
              <w:rPr>
                <w:i/>
                <w:spacing w:val="-2"/>
                <w:sz w:val="22"/>
              </w:rPr>
              <w:t>Letters</w:t>
            </w:r>
          </w:p>
        </w:tc>
        <w:tc>
          <w:tcPr>
            <w:tcW w:w="746" w:type="dxa"/>
          </w:tcPr>
          <w:p>
            <w:pPr>
              <w:pStyle w:val="TableParagraph"/>
              <w:spacing w:before="49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104</w:t>
            </w:r>
          </w:p>
        </w:tc>
        <w:tc>
          <w:tcPr>
            <w:tcW w:w="1013" w:type="dxa"/>
          </w:tcPr>
          <w:p>
            <w:pPr>
              <w:pStyle w:val="TableParagraph"/>
              <w:spacing w:line="225" w:lineRule="exact"/>
              <w:ind w:left="5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530" w:type="dxa"/>
          </w:tcPr>
          <w:p>
            <w:pPr>
              <w:pStyle w:val="TableParagraph"/>
              <w:spacing w:before="49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</w:tr>
      <w:tr>
        <w:trPr>
          <w:trHeight w:val="469" w:hRule="atLeast"/>
        </w:trPr>
        <w:tc>
          <w:tcPr>
            <w:tcW w:w="3401" w:type="dxa"/>
          </w:tcPr>
          <w:p>
            <w:pPr>
              <w:pStyle w:val="TableParagraph"/>
              <w:spacing w:line="238" w:lineRule="exact" w:before="211"/>
              <w:ind w:left="50"/>
              <w:rPr>
                <w:sz w:val="22"/>
              </w:rPr>
            </w:pPr>
            <w:r>
              <w:rPr>
                <w:sz w:val="22"/>
              </w:rPr>
              <w:t>General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hypothesis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2220" w:type="dxa"/>
          </w:tcPr>
          <w:p>
            <w:pPr>
              <w:pStyle w:val="TableParagraph"/>
              <w:spacing w:line="238" w:lineRule="exact" w:before="211"/>
              <w:ind w:left="71"/>
              <w:rPr>
                <w:i/>
                <w:sz w:val="22"/>
              </w:rPr>
            </w:pPr>
            <w:r>
              <w:rPr>
                <w:i/>
                <w:sz w:val="22"/>
              </w:rPr>
              <w:t>A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z w:val="22"/>
              </w:rPr>
              <w:t>companion</w:t>
            </w:r>
            <w:r>
              <w:rPr>
                <w:i/>
                <w:spacing w:val="-6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to</w:t>
            </w:r>
          </w:p>
        </w:tc>
        <w:tc>
          <w:tcPr>
            <w:tcW w:w="746" w:type="dxa"/>
          </w:tcPr>
          <w:p>
            <w:pPr>
              <w:pStyle w:val="TableParagraph"/>
              <w:spacing w:line="238" w:lineRule="exact" w:before="211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>*</w:t>
            </w:r>
          </w:p>
        </w:tc>
        <w:tc>
          <w:tcPr>
            <w:tcW w:w="1013" w:type="dxa"/>
          </w:tcPr>
          <w:p>
            <w:pPr>
              <w:pStyle w:val="TableParagraph"/>
              <w:spacing w:line="238" w:lineRule="exact" w:before="211"/>
              <w:ind w:left="5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530" w:type="dxa"/>
          </w:tcPr>
          <w:p>
            <w:pPr>
              <w:pStyle w:val="TableParagraph"/>
              <w:spacing w:line="238" w:lineRule="exact" w:before="211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</w:tr>
      <w:tr>
        <w:trPr>
          <w:trHeight w:val="257" w:hRule="atLeast"/>
        </w:trPr>
        <w:tc>
          <w:tcPr>
            <w:tcW w:w="3401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220" w:type="dxa"/>
          </w:tcPr>
          <w:p>
            <w:pPr>
              <w:pStyle w:val="TableParagraph"/>
              <w:spacing w:line="238" w:lineRule="exact"/>
              <w:ind w:left="7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Theoretical</w:t>
            </w:r>
          </w:p>
        </w:tc>
        <w:tc>
          <w:tcPr>
            <w:tcW w:w="7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378" w:hRule="atLeast"/>
        </w:trPr>
        <w:tc>
          <w:tcPr>
            <w:tcW w:w="340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20" w:type="dxa"/>
          </w:tcPr>
          <w:p>
            <w:pPr>
              <w:pStyle w:val="TableParagraph"/>
              <w:ind w:left="7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Econometrics</w:t>
            </w:r>
          </w:p>
        </w:tc>
        <w:tc>
          <w:tcPr>
            <w:tcW w:w="74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1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373" w:hRule="atLeast"/>
        </w:trPr>
        <w:tc>
          <w:tcPr>
            <w:tcW w:w="3401" w:type="dxa"/>
          </w:tcPr>
          <w:p>
            <w:pPr>
              <w:pStyle w:val="TableParagraph"/>
              <w:spacing w:line="237" w:lineRule="exact" w:before="116"/>
              <w:ind w:left="50"/>
              <w:rPr>
                <w:sz w:val="22"/>
              </w:rPr>
            </w:pPr>
            <w:r>
              <w:rPr>
                <w:sz w:val="22"/>
              </w:rPr>
              <w:t>Alternative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approaches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testing</w:t>
            </w:r>
          </w:p>
        </w:tc>
        <w:tc>
          <w:tcPr>
            <w:tcW w:w="2220" w:type="dxa"/>
          </w:tcPr>
          <w:p>
            <w:pPr>
              <w:pStyle w:val="TableParagraph"/>
              <w:spacing w:line="237" w:lineRule="exact" w:before="116"/>
              <w:ind w:left="7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Communications</w:t>
            </w:r>
            <w:r>
              <w:rPr>
                <w:i/>
                <w:spacing w:val="12"/>
                <w:sz w:val="22"/>
              </w:rPr>
              <w:t> </w:t>
            </w:r>
            <w:r>
              <w:rPr>
                <w:i/>
                <w:spacing w:val="-5"/>
                <w:sz w:val="22"/>
              </w:rPr>
              <w:t>in</w:t>
            </w:r>
          </w:p>
        </w:tc>
        <w:tc>
          <w:tcPr>
            <w:tcW w:w="746" w:type="dxa"/>
          </w:tcPr>
          <w:p>
            <w:pPr>
              <w:pStyle w:val="TableParagraph"/>
              <w:spacing w:line="237" w:lineRule="exact" w:before="116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013" w:type="dxa"/>
          </w:tcPr>
          <w:p>
            <w:pPr>
              <w:pStyle w:val="TableParagraph"/>
              <w:spacing w:line="237" w:lineRule="exact" w:before="116"/>
              <w:ind w:left="52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1990</w:t>
            </w:r>
          </w:p>
        </w:tc>
        <w:tc>
          <w:tcPr>
            <w:tcW w:w="530" w:type="dxa"/>
          </w:tcPr>
          <w:p>
            <w:pPr>
              <w:pStyle w:val="TableParagraph"/>
              <w:spacing w:line="237" w:lineRule="exact" w:before="116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</w:tr>
      <w:tr>
        <w:trPr>
          <w:trHeight w:val="259" w:hRule="atLeast"/>
        </w:trPr>
        <w:tc>
          <w:tcPr>
            <w:tcW w:w="3401" w:type="dxa"/>
          </w:tcPr>
          <w:p>
            <w:pPr>
              <w:pStyle w:val="TableParagraph"/>
              <w:spacing w:line="239" w:lineRule="exact"/>
              <w:ind w:left="50"/>
              <w:rPr>
                <w:sz w:val="22"/>
              </w:rPr>
            </w:pPr>
            <w:r>
              <w:rPr>
                <w:sz w:val="22"/>
              </w:rPr>
              <w:t>non-nested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models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</w:tc>
        <w:tc>
          <w:tcPr>
            <w:tcW w:w="2220" w:type="dxa"/>
          </w:tcPr>
          <w:p>
            <w:pPr>
              <w:pStyle w:val="TableParagraph"/>
              <w:spacing w:line="239" w:lineRule="exact"/>
              <w:ind w:left="71"/>
              <w:rPr>
                <w:i/>
                <w:sz w:val="22"/>
              </w:rPr>
            </w:pPr>
            <w:r>
              <w:rPr>
                <w:i/>
                <w:spacing w:val="-2"/>
                <w:sz w:val="22"/>
              </w:rPr>
              <w:t>Statistics</w:t>
            </w:r>
          </w:p>
        </w:tc>
        <w:tc>
          <w:tcPr>
            <w:tcW w:w="7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18"/>
              </w:rPr>
            </w:pPr>
          </w:p>
        </w:tc>
      </w:tr>
      <w:tr>
        <w:trPr>
          <w:trHeight w:val="255" w:hRule="atLeast"/>
        </w:trPr>
        <w:tc>
          <w:tcPr>
            <w:tcW w:w="3401" w:type="dxa"/>
          </w:tcPr>
          <w:p>
            <w:pPr>
              <w:pStyle w:val="TableParagraph"/>
              <w:spacing w:line="233" w:lineRule="exact" w:before="2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autocorrelated</w:t>
            </w:r>
            <w:r>
              <w:rPr>
                <w:spacing w:val="14"/>
                <w:sz w:val="22"/>
              </w:rPr>
              <w:t> </w:t>
            </w:r>
            <w:r>
              <w:rPr>
                <w:spacing w:val="-2"/>
                <w:sz w:val="22"/>
              </w:rPr>
              <w:t>disturbances</w:t>
            </w:r>
          </w:p>
        </w:tc>
        <w:tc>
          <w:tcPr>
            <w:tcW w:w="2220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746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101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530" w:type="dxa"/>
          </w:tcPr>
          <w:p>
            <w:pPr>
              <w:pStyle w:val="TableParagraph"/>
              <w:rPr>
                <w:sz w:val="18"/>
              </w:rPr>
            </w:pPr>
          </w:p>
        </w:tc>
      </w:tr>
    </w:tbl>
    <w:p>
      <w:pPr>
        <w:pStyle w:val="BodyText"/>
        <w:spacing w:before="231"/>
      </w:pPr>
    </w:p>
    <w:p>
      <w:pPr>
        <w:spacing w:before="0"/>
        <w:ind w:left="26" w:right="1" w:firstLine="0"/>
        <w:jc w:val="center"/>
        <w:rPr>
          <w:i/>
          <w:sz w:val="22"/>
        </w:rPr>
      </w:pPr>
      <w:r>
        <w:rPr>
          <w:i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1144777</wp:posOffset>
                </wp:positionH>
                <wp:positionV relativeFrom="paragraph">
                  <wp:posOffset>-215493</wp:posOffset>
                </wp:positionV>
                <wp:extent cx="5139055" cy="3823970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139055" cy="38239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364"/>
                              <w:gridCol w:w="2124"/>
                              <w:gridCol w:w="823"/>
                              <w:gridCol w:w="1165"/>
                              <w:gridCol w:w="495"/>
                            </w:tblGrid>
                            <w:tr>
                              <w:trPr>
                                <w:trHeight w:val="759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35" w:lineRule="auto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GMM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gradient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test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spatial dynamic panel data models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spacing w:before="102"/>
                                    <w:ind w:left="108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Regional</w:t>
                                  </w:r>
                                  <w:r>
                                    <w:rPr>
                                      <w:i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2"/>
                                    </w:rPr>
                                    <w:t>Science</w:t>
                                  </w:r>
                                  <w:r>
                                    <w:rPr>
                                      <w:i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2"/>
                                    </w:rPr>
                                    <w:t>and</w:t>
                                  </w:r>
                                </w:p>
                              </w:tc>
                              <w:tc>
                                <w:tcPr>
                                  <w:tcW w:w="2483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238" w:val="left" w:leader="none"/>
                                      <w:tab w:pos="2237" w:val="left" w:leader="none"/>
                                    </w:tabs>
                                    <w:spacing w:before="102"/>
                                    <w:ind w:left="206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65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2017</w:t>
                                  </w:r>
                                  <w:r>
                                    <w:rPr>
                                      <w:sz w:val="22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15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58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note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testing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demand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58"/>
                                    <w:ind w:left="108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Journal</w:t>
                                  </w:r>
                                  <w:r>
                                    <w:rPr>
                                      <w:i/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2"/>
                                    </w:rPr>
                                    <w:t>of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58"/>
                                    <w:ind w:right="36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58"/>
                                    <w:ind w:left="367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1982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</w:tcPr>
                                <w:p>
                                  <w:pPr>
                                    <w:pStyle w:val="TableParagraph"/>
                                    <w:spacing w:line="237" w:lineRule="exact" w:before="158"/>
                                    <w:ind w:left="176" w:right="15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homogeneity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spacing w:line="248" w:lineRule="exact"/>
                                    <w:ind w:left="108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Econometrics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38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50" w:lineRule="exact" w:before="118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Additivity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separability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the Lagrange multiplier, likelihood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rPr>
                                      <w:i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08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Working</w:t>
                                  </w:r>
                                  <w:r>
                                    <w:rPr>
                                      <w:i/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paper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rPr>
                                      <w:i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4" w:lineRule="exact"/>
                                    <w:ind w:right="38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>
                                  <w:pPr>
                                    <w:pStyle w:val="TableParagraph"/>
                                    <w:spacing w:before="134"/>
                                    <w:ind w:left="42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1985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</w:tcPr>
                                <w:p>
                                  <w:pPr>
                                    <w:pStyle w:val="TableParagraph"/>
                                    <w:spacing w:before="131"/>
                                    <w:rPr>
                                      <w:i/>
                                      <w:sz w:val="22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234" w:lineRule="exact"/>
                                    <w:ind w:left="176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0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46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ratio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Wald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tests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9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72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Model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08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North-Holland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right="381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*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right="245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1982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76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65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124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Robust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LM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tests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spatial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dynamic panel data models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124"/>
                                    <w:ind w:left="108" w:right="489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Regional</w:t>
                                  </w:r>
                                  <w:r>
                                    <w:rPr>
                                      <w:i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2"/>
                                    </w:rPr>
                                    <w:t>Science and Urban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Economics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right="37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76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right="21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</w:tcPr>
                                <w:p>
                                  <w:pPr>
                                    <w:pStyle w:val="TableParagraph"/>
                                    <w:spacing w:before="105"/>
                                    <w:ind w:left="176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55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60"/>
                                    <w:ind w:left="50" w:right="3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Robust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tests</w:t>
                                  </w:r>
                                  <w:r>
                                    <w:rPr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heteroskedasticity and autocorrelation using score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function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spacing w:line="216" w:lineRule="auto" w:before="60"/>
                                    <w:ind w:left="108" w:right="72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BEBR faculty working</w:t>
                                  </w:r>
                                  <w:r>
                                    <w:rPr>
                                      <w:i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2"/>
                                    </w:rPr>
                                    <w:t>paper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37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92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right="21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1992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</w:tcPr>
                                <w:p>
                                  <w:pPr>
                                    <w:pStyle w:val="TableParagraph"/>
                                    <w:spacing w:before="39"/>
                                    <w:ind w:left="176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87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117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Linearized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estimation</w:t>
                                  </w:r>
                                  <w:r>
                                    <w:rPr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1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nonlinear single equation functions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spacing w:line="218" w:lineRule="auto" w:before="117"/>
                                    <w:ind w:left="108" w:right="440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International </w:t>
                                  </w:r>
                                  <w:r>
                                    <w:rPr>
                                      <w:i/>
                                      <w:sz w:val="22"/>
                                    </w:rPr>
                                    <w:t>Economic</w:t>
                                  </w:r>
                                  <w:r>
                                    <w:rPr>
                                      <w:i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2"/>
                                    </w:rPr>
                                    <w:t>Review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11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right="21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1983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176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80" w:hRule="atLeast"/>
                              </w:trPr>
                              <w:tc>
                                <w:tcPr>
                                  <w:tcW w:w="3364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 w:before="100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Simple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tests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social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interaction models with network structures</w:t>
                                  </w:r>
                                </w:p>
                              </w:tc>
                              <w:tc>
                                <w:tcPr>
                                  <w:tcW w:w="2124" w:type="dxa"/>
                                </w:tcPr>
                                <w:p>
                                  <w:pPr>
                                    <w:pStyle w:val="TableParagraph"/>
                                    <w:spacing w:line="230" w:lineRule="exact" w:before="100"/>
                                    <w:ind w:left="108" w:right="451"/>
                                    <w:rPr>
                                      <w:i/>
                                      <w:sz w:val="22"/>
                                    </w:rPr>
                                  </w:pPr>
                                  <w:r>
                                    <w:rPr>
                                      <w:i/>
                                      <w:sz w:val="22"/>
                                    </w:rPr>
                                    <w:t>Spatial</w:t>
                                  </w:r>
                                  <w:r>
                                    <w:rPr>
                                      <w:i/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2"/>
                                    </w:rPr>
                                    <w:t>Economic 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2"/>
                                    </w:rPr>
                                    <w:t>Analysis</w:t>
                                  </w:r>
                                </w:p>
                              </w:tc>
                              <w:tc>
                                <w:tcPr>
                                  <w:tcW w:w="823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right="37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1165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right="21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495" w:type="dxa"/>
                                </w:tcPr>
                                <w:p>
                                  <w:pPr>
                                    <w:pStyle w:val="TableParagraph"/>
                                    <w:spacing w:before="97"/>
                                    <w:ind w:left="176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13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0.139999pt;margin-top:-16.967999pt;width:404.65pt;height:301.1pt;mso-position-horizontal-relative:page;mso-position-vertical-relative:paragraph;z-index:15729664" type="#_x0000_t202" id="docshape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364"/>
                        <w:gridCol w:w="2124"/>
                        <w:gridCol w:w="823"/>
                        <w:gridCol w:w="1165"/>
                        <w:gridCol w:w="495"/>
                      </w:tblGrid>
                      <w:tr>
                        <w:trPr>
                          <w:trHeight w:val="759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35" w:lineRule="auto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GMM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gradient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test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spatial dynamic panel data models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spacing w:before="102"/>
                              <w:ind w:left="108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Regional</w:t>
                            </w:r>
                            <w:r>
                              <w:rPr>
                                <w:i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z w:val="22"/>
                              </w:rPr>
                              <w:t>Science</w:t>
                            </w:r>
                            <w:r>
                              <w:rPr>
                                <w:i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2"/>
                              </w:rPr>
                              <w:t>and</w:t>
                            </w:r>
                          </w:p>
                        </w:tc>
                        <w:tc>
                          <w:tcPr>
                            <w:tcW w:w="2483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1238" w:val="left" w:leader="none"/>
                                <w:tab w:pos="2237" w:val="left" w:leader="none"/>
                              </w:tabs>
                              <w:spacing w:before="102"/>
                              <w:ind w:left="206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65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2017</w:t>
                            </w:r>
                            <w:r>
                              <w:rPr>
                                <w:sz w:val="22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20</w:t>
                            </w:r>
                          </w:p>
                        </w:tc>
                      </w:tr>
                      <w:tr>
                        <w:trPr>
                          <w:trHeight w:val="415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37" w:lineRule="exact" w:before="158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note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testing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demand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spacing w:line="237" w:lineRule="exact" w:before="158"/>
                              <w:ind w:left="108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Journal</w:t>
                            </w:r>
                            <w:r>
                              <w:rPr>
                                <w:i/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2"/>
                              </w:rPr>
                              <w:t>of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line="237" w:lineRule="exact" w:before="158"/>
                              <w:ind w:right="36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18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>
                            <w:pPr>
                              <w:pStyle w:val="TableParagraph"/>
                              <w:spacing w:line="237" w:lineRule="exact" w:before="158"/>
                              <w:ind w:left="367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1982</w:t>
                            </w:r>
                          </w:p>
                        </w:tc>
                        <w:tc>
                          <w:tcPr>
                            <w:tcW w:w="495" w:type="dxa"/>
                          </w:tcPr>
                          <w:p>
                            <w:pPr>
                              <w:pStyle w:val="TableParagraph"/>
                              <w:spacing w:line="237" w:lineRule="exact" w:before="158"/>
                              <w:ind w:left="176" w:right="15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15</w:t>
                            </w:r>
                          </w:p>
                        </w:tc>
                      </w:tr>
                      <w:tr>
                        <w:trPr>
                          <w:trHeight w:val="391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homogeneity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spacing w:line="248" w:lineRule="exact"/>
                              <w:ind w:left="108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Econometrics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65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38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50" w:lineRule="exact" w:before="118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Additivity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separability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the Lagrange multiplier, likelihood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spacing w:before="131"/>
                              <w:rPr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4" w:lineRule="exact"/>
                              <w:ind w:left="108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Working</w:t>
                            </w:r>
                            <w:r>
                              <w:rPr>
                                <w:i/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paper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131"/>
                              <w:rPr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4" w:lineRule="exact"/>
                              <w:ind w:right="38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>
                            <w:pPr>
                              <w:pStyle w:val="TableParagraph"/>
                              <w:spacing w:before="134"/>
                              <w:ind w:left="42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1985</w:t>
                            </w:r>
                          </w:p>
                        </w:tc>
                        <w:tc>
                          <w:tcPr>
                            <w:tcW w:w="495" w:type="dxa"/>
                          </w:tcPr>
                          <w:p>
                            <w:pPr>
                              <w:pStyle w:val="TableParagraph"/>
                              <w:spacing w:before="131"/>
                              <w:rPr>
                                <w:i/>
                                <w:sz w:val="22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234" w:lineRule="exact"/>
                              <w:ind w:left="176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360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46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ratio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and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Wald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tests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1165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  <w:tc>
                          <w:tcPr>
                            <w:tcW w:w="495" w:type="dxa"/>
                          </w:tcPr>
                          <w:p>
                            <w:pPr>
                              <w:pStyle w:val="TableParagraph"/>
                              <w:rPr>
                                <w:sz w:val="2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72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Model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108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North-Holland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right="381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sz w:val="22"/>
                              </w:rPr>
                              <w:t>*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right="245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1982</w:t>
                            </w:r>
                          </w:p>
                        </w:tc>
                        <w:tc>
                          <w:tcPr>
                            <w:tcW w:w="495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176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14</w:t>
                            </w:r>
                          </w:p>
                        </w:tc>
                      </w:tr>
                      <w:tr>
                        <w:trPr>
                          <w:trHeight w:val="865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18" w:lineRule="auto" w:before="124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Robust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LM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tests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spatial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dynamic panel data models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spacing w:line="218" w:lineRule="auto" w:before="124"/>
                              <w:ind w:left="108" w:right="489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Regional</w:t>
                            </w:r>
                            <w:r>
                              <w:rPr>
                                <w:i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z w:val="22"/>
                              </w:rPr>
                              <w:t>Science and Urban 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Economics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right="37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76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right="21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495" w:type="dxa"/>
                          </w:tcPr>
                          <w:p>
                            <w:pPr>
                              <w:pStyle w:val="TableParagraph"/>
                              <w:spacing w:before="105"/>
                              <w:ind w:left="176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23</w:t>
                            </w:r>
                          </w:p>
                        </w:tc>
                      </w:tr>
                      <w:tr>
                        <w:trPr>
                          <w:trHeight w:val="855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16" w:lineRule="auto" w:before="60"/>
                              <w:ind w:left="50" w:right="3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Robust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tests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heteroskedasticity and autocorrelation using score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function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spacing w:line="216" w:lineRule="auto" w:before="60"/>
                              <w:ind w:left="108" w:right="72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BEBR faculty working</w:t>
                            </w:r>
                            <w:r>
                              <w:rPr>
                                <w:i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z w:val="22"/>
                              </w:rPr>
                              <w:t>paper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37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92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right="21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1992</w:t>
                            </w:r>
                          </w:p>
                        </w:tc>
                        <w:tc>
                          <w:tcPr>
                            <w:tcW w:w="495" w:type="dxa"/>
                          </w:tcPr>
                          <w:p>
                            <w:pPr>
                              <w:pStyle w:val="TableParagraph"/>
                              <w:spacing w:before="39"/>
                              <w:ind w:left="176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13</w:t>
                            </w:r>
                          </w:p>
                        </w:tc>
                      </w:tr>
                      <w:tr>
                        <w:trPr>
                          <w:trHeight w:val="687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18" w:lineRule="auto" w:before="117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Linearized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estimation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</w:t>
                            </w:r>
                            <w:r>
                              <w:rPr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nonlinear single equation functions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spacing w:line="218" w:lineRule="auto" w:before="117"/>
                              <w:ind w:left="108" w:right="440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International </w:t>
                            </w:r>
                            <w:r>
                              <w:rPr>
                                <w:i/>
                                <w:sz w:val="22"/>
                              </w:rPr>
                              <w:t>Economic</w:t>
                            </w:r>
                            <w:r>
                              <w:rPr>
                                <w:i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z w:val="22"/>
                              </w:rPr>
                              <w:t>Review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110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right="21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1983</w:t>
                            </w:r>
                          </w:p>
                        </w:tc>
                        <w:tc>
                          <w:tcPr>
                            <w:tcW w:w="495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176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18</w:t>
                            </w:r>
                          </w:p>
                        </w:tc>
                      </w:tr>
                      <w:tr>
                        <w:trPr>
                          <w:trHeight w:val="580" w:hRule="atLeast"/>
                        </w:trPr>
                        <w:tc>
                          <w:tcPr>
                            <w:tcW w:w="3364" w:type="dxa"/>
                          </w:tcPr>
                          <w:p>
                            <w:pPr>
                              <w:pStyle w:val="TableParagraph"/>
                              <w:spacing w:line="230" w:lineRule="exact" w:before="100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Simple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tests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for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social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interaction models with network structures</w:t>
                            </w:r>
                          </w:p>
                        </w:tc>
                        <w:tc>
                          <w:tcPr>
                            <w:tcW w:w="2124" w:type="dxa"/>
                          </w:tcPr>
                          <w:p>
                            <w:pPr>
                              <w:pStyle w:val="TableParagraph"/>
                              <w:spacing w:line="230" w:lineRule="exact" w:before="100"/>
                              <w:ind w:left="108" w:right="451"/>
                              <w:rPr>
                                <w:i/>
                                <w:sz w:val="22"/>
                              </w:rPr>
                            </w:pPr>
                            <w:r>
                              <w:rPr>
                                <w:i/>
                                <w:sz w:val="22"/>
                              </w:rPr>
                              <w:t>Spatial</w:t>
                            </w:r>
                            <w:r>
                              <w:rPr>
                                <w:i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i/>
                                <w:sz w:val="22"/>
                              </w:rPr>
                              <w:t>Economic </w:t>
                            </w:r>
                            <w:r>
                              <w:rPr>
                                <w:i/>
                                <w:spacing w:val="-2"/>
                                <w:sz w:val="22"/>
                              </w:rPr>
                              <w:t>Analysis</w:t>
                            </w:r>
                          </w:p>
                        </w:tc>
                        <w:tc>
                          <w:tcPr>
                            <w:tcW w:w="823" w:type="dxa"/>
                          </w:tcPr>
                          <w:p>
                            <w:pPr>
                              <w:pStyle w:val="TableParagraph"/>
                              <w:spacing w:before="97"/>
                              <w:ind w:right="37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13</w:t>
                            </w:r>
                          </w:p>
                        </w:tc>
                        <w:tc>
                          <w:tcPr>
                            <w:tcW w:w="1165" w:type="dxa"/>
                          </w:tcPr>
                          <w:p>
                            <w:pPr>
                              <w:pStyle w:val="TableParagraph"/>
                              <w:spacing w:before="97"/>
                              <w:ind w:right="21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495" w:type="dxa"/>
                          </w:tcPr>
                          <w:p>
                            <w:pPr>
                              <w:pStyle w:val="TableParagraph"/>
                              <w:spacing w:before="97"/>
                              <w:ind w:left="176"/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5"/>
                                <w:sz w:val="22"/>
                              </w:rPr>
                              <w:t>13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i/>
          <w:sz w:val="22"/>
        </w:rPr>
        <w:t>Urban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Economics</w:t>
      </w:r>
    </w:p>
    <w:p>
      <w:pPr>
        <w:spacing w:after="0"/>
        <w:jc w:val="center"/>
        <w:rPr>
          <w:i/>
          <w:sz w:val="22"/>
        </w:rPr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spacing w:line="216" w:lineRule="auto" w:before="192"/>
        <w:ind w:left="472" w:right="38"/>
      </w:pPr>
      <w:r>
        <w:rPr/>
        <w:t>Spatial</w:t>
      </w:r>
      <w:r>
        <w:rPr>
          <w:spacing w:val="-13"/>
        </w:rPr>
        <w:t> </w:t>
      </w:r>
      <w:r>
        <w:rPr/>
        <w:t>dependence</w:t>
      </w:r>
      <w:r>
        <w:rPr>
          <w:spacing w:val="-12"/>
        </w:rPr>
        <w:t> </w:t>
      </w:r>
      <w:r>
        <w:rPr/>
        <w:t>in</w:t>
      </w:r>
      <w:r>
        <w:rPr>
          <w:spacing w:val="-14"/>
        </w:rPr>
        <w:t> </w:t>
      </w:r>
      <w:r>
        <w:rPr/>
        <w:t>linear regression models</w:t>
      </w:r>
    </w:p>
    <w:p>
      <w:pPr>
        <w:spacing w:line="216" w:lineRule="auto" w:before="192"/>
        <w:ind w:left="472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Handbook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Applied Economic Statistics</w:t>
      </w:r>
    </w:p>
    <w:p>
      <w:pPr>
        <w:pStyle w:val="BodyText"/>
        <w:tabs>
          <w:tab w:pos="1423" w:val="left" w:leader="none"/>
          <w:tab w:pos="2307" w:val="left" w:leader="none"/>
        </w:tabs>
        <w:spacing w:before="171"/>
        <w:ind w:left="423"/>
      </w:pPr>
      <w:r>
        <w:rPr/>
        <w:br w:type="column"/>
      </w:r>
      <w:r>
        <w:rPr>
          <w:spacing w:val="-10"/>
        </w:rPr>
        <w:t>*</w:t>
      </w:r>
      <w:r>
        <w:rPr/>
        <w:tab/>
      </w:r>
      <w:r>
        <w:rPr>
          <w:spacing w:val="-4"/>
        </w:rPr>
        <w:t>1997</w:t>
      </w:r>
      <w:r>
        <w:rPr/>
        <w:tab/>
      </w:r>
      <w:r>
        <w:rPr>
          <w:spacing w:val="-5"/>
        </w:rPr>
        <w:t>12</w:t>
      </w:r>
    </w:p>
    <w:p>
      <w:pPr>
        <w:pStyle w:val="BodyText"/>
        <w:spacing w:after="0"/>
        <w:sectPr>
          <w:pgSz w:w="12240" w:h="15840"/>
          <w:pgMar w:header="1456" w:footer="0" w:top="1660" w:bottom="280" w:left="1440" w:right="1440"/>
          <w:cols w:num="3" w:equalWidth="0">
            <w:col w:w="2999" w:space="424"/>
            <w:col w:w="2355" w:space="39"/>
            <w:col w:w="3543"/>
          </w:cols>
        </w:sectPr>
      </w:pPr>
    </w:p>
    <w:p>
      <w:pPr>
        <w:pStyle w:val="BodyText"/>
        <w:spacing w:before="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BodyText"/>
        <w:spacing w:line="225" w:lineRule="auto" w:before="104"/>
        <w:ind w:left="472"/>
      </w:pPr>
      <w:r>
        <w:rPr/>
        <w:t>Model Specification Tests against Non-Nested</w:t>
      </w:r>
      <w:r>
        <w:rPr>
          <w:spacing w:val="-14"/>
        </w:rPr>
        <w:t> </w:t>
      </w:r>
      <w:r>
        <w:rPr/>
        <w:t>Alternatives:</w:t>
      </w:r>
      <w:r>
        <w:rPr>
          <w:spacing w:val="-14"/>
        </w:rPr>
        <w:t> </w:t>
      </w:r>
      <w:r>
        <w:rPr/>
        <w:t>Comment.</w:t>
      </w:r>
    </w:p>
    <w:p>
      <w:pPr>
        <w:pStyle w:val="BodyText"/>
        <w:tabs>
          <w:tab w:pos="2475" w:val="left" w:leader="none"/>
          <w:tab w:pos="3463" w:val="left" w:leader="none"/>
          <w:tab w:pos="4580" w:val="right" w:leader="none"/>
        </w:tabs>
        <w:spacing w:before="96"/>
        <w:ind w:left="34"/>
      </w:pPr>
      <w:r>
        <w:rPr/>
        <w:br w:type="column"/>
      </w:r>
      <w:r>
        <w:rPr/>
        <w:t>Econometric</w:t>
      </w:r>
      <w:r>
        <w:rPr>
          <w:spacing w:val="-13"/>
        </w:rPr>
        <w:t> </w:t>
      </w:r>
      <w:r>
        <w:rPr>
          <w:spacing w:val="-2"/>
        </w:rPr>
        <w:t>Review</w:t>
      </w:r>
      <w:r>
        <w:rPr/>
        <w:tab/>
      </w:r>
      <w:r>
        <w:rPr>
          <w:spacing w:val="-10"/>
        </w:rPr>
        <w:t>2</w:t>
      </w:r>
      <w:r>
        <w:rPr/>
        <w:tab/>
      </w:r>
      <w:r>
        <w:rPr>
          <w:spacing w:val="-4"/>
          <w:position w:val="14"/>
        </w:rPr>
        <w:t>1983</w:t>
      </w:r>
      <w:r>
        <w:rPr>
          <w:position w:val="14"/>
        </w:rPr>
        <w:tab/>
      </w:r>
      <w:r>
        <w:rPr>
          <w:spacing w:val="-5"/>
        </w:rPr>
        <w:t>10</w:t>
      </w:r>
    </w:p>
    <w:p>
      <w:pPr>
        <w:pStyle w:val="BodyText"/>
        <w:spacing w:after="0"/>
        <w:sectPr>
          <w:type w:val="continuous"/>
          <w:pgSz w:w="12240" w:h="15840"/>
          <w:pgMar w:header="1456" w:footer="0" w:top="1360" w:bottom="280" w:left="1440" w:right="1440"/>
          <w:cols w:num="2" w:equalWidth="0">
            <w:col w:w="3706" w:space="40"/>
            <w:col w:w="5614"/>
          </w:cols>
        </w:sectPr>
      </w:pPr>
    </w:p>
    <w:p>
      <w:pPr>
        <w:pStyle w:val="BodyText"/>
        <w:tabs>
          <w:tab w:pos="7706" w:val="right" w:leader="none"/>
        </w:tabs>
        <w:spacing w:before="316"/>
        <w:ind w:left="472"/>
      </w:pPr>
      <w:r>
        <w:rPr/>
        <w:t>Testing</w:t>
      </w:r>
      <w:r>
        <w:rPr>
          <w:spacing w:val="-9"/>
        </w:rPr>
        <w:t> </w:t>
      </w:r>
      <w:r>
        <w:rPr/>
        <w:t>spatial</w:t>
      </w:r>
      <w:r>
        <w:rPr>
          <w:spacing w:val="-4"/>
        </w:rPr>
        <w:t> </w:t>
      </w:r>
      <w:r>
        <w:rPr>
          <w:spacing w:val="-2"/>
        </w:rPr>
        <w:t>autoregressive</w:t>
      </w:r>
      <w:r>
        <w:rPr/>
        <w:tab/>
      </w:r>
      <w:r>
        <w:rPr>
          <w:spacing w:val="-4"/>
        </w:rPr>
        <w:t>2005</w:t>
      </w:r>
    </w:p>
    <w:p>
      <w:pPr>
        <w:tabs>
          <w:tab w:pos="3895" w:val="left" w:leader="none"/>
          <w:tab w:pos="8277" w:val="right" w:leader="none"/>
        </w:tabs>
        <w:spacing w:line="252" w:lineRule="exact" w:before="4"/>
        <w:ind w:left="472" w:right="0" w:firstLine="0"/>
        <w:jc w:val="left"/>
        <w:rPr>
          <w:sz w:val="22"/>
        </w:rPr>
      </w:pPr>
      <w:r>
        <w:rPr>
          <w:sz w:val="22"/>
        </w:rPr>
        <w:t>model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formulation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spatial</w:t>
      </w:r>
      <w:r>
        <w:rPr>
          <w:sz w:val="22"/>
        </w:rPr>
        <w:tab/>
      </w:r>
      <w:r>
        <w:rPr>
          <w:i/>
          <w:sz w:val="22"/>
        </w:rPr>
        <w:t>Econometric</w:t>
      </w:r>
      <w:r>
        <w:rPr>
          <w:i/>
          <w:spacing w:val="-12"/>
          <w:sz w:val="22"/>
        </w:rPr>
        <w:t> </w:t>
      </w:r>
      <w:r>
        <w:rPr>
          <w:i/>
          <w:spacing w:val="-2"/>
          <w:sz w:val="22"/>
        </w:rPr>
        <w:t>Society</w:t>
      </w:r>
      <w:r>
        <w:rPr>
          <w:sz w:val="22"/>
        </w:rPr>
        <w:tab/>
      </w:r>
      <w:r>
        <w:rPr>
          <w:spacing w:val="-5"/>
          <w:sz w:val="22"/>
        </w:rPr>
        <w:t>11</w:t>
      </w:r>
    </w:p>
    <w:p>
      <w:pPr>
        <w:tabs>
          <w:tab w:pos="3895" w:val="left" w:leader="none"/>
        </w:tabs>
        <w:spacing w:line="252" w:lineRule="exact" w:before="0"/>
        <w:ind w:left="472" w:right="0" w:firstLine="0"/>
        <w:jc w:val="left"/>
        <w:rPr>
          <w:i/>
          <w:sz w:val="22"/>
        </w:rPr>
      </w:pPr>
      <w:r>
        <w:rPr>
          <w:sz w:val="22"/>
        </w:rPr>
        <w:t>ARCH</w:t>
      </w:r>
      <w:r>
        <w:rPr>
          <w:spacing w:val="-8"/>
          <w:sz w:val="22"/>
        </w:rPr>
        <w:t> </w:t>
      </w:r>
      <w:r>
        <w:rPr>
          <w:sz w:val="22"/>
        </w:rPr>
        <w:t>(SARCH)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with</w:t>
      </w:r>
      <w:r>
        <w:rPr>
          <w:sz w:val="22"/>
        </w:rPr>
        <w:tab/>
      </w:r>
      <w:r>
        <w:rPr>
          <w:i/>
          <w:sz w:val="22"/>
        </w:rPr>
        <w:t>World</w:t>
      </w:r>
      <w:r>
        <w:rPr>
          <w:i/>
          <w:spacing w:val="-5"/>
          <w:sz w:val="22"/>
        </w:rPr>
        <w:t> </w:t>
      </w:r>
      <w:r>
        <w:rPr>
          <w:i/>
          <w:spacing w:val="-2"/>
          <w:sz w:val="22"/>
        </w:rPr>
        <w:t>Congress</w:t>
      </w:r>
    </w:p>
    <w:p>
      <w:pPr>
        <w:pStyle w:val="BodyText"/>
        <w:spacing w:before="11"/>
        <w:ind w:left="472"/>
      </w:pPr>
      <w:r>
        <w:rPr>
          <w:spacing w:val="-2"/>
        </w:rPr>
        <w:t>applications</w:t>
      </w:r>
    </w:p>
    <w:p>
      <w:pPr>
        <w:pStyle w:val="BodyText"/>
        <w:tabs>
          <w:tab w:pos="7682" w:val="right" w:leader="none"/>
        </w:tabs>
        <w:spacing w:line="252" w:lineRule="exact" w:before="242"/>
        <w:ind w:left="472"/>
      </w:pPr>
      <w:r>
        <w:rPr/>
        <w:t>A</w:t>
      </w:r>
      <w:r>
        <w:rPr>
          <w:spacing w:val="-5"/>
        </w:rPr>
        <w:t> </w:t>
      </w:r>
      <w:r>
        <w:rPr/>
        <w:t>test for</w:t>
      </w:r>
      <w:r>
        <w:rPr>
          <w:spacing w:val="-4"/>
        </w:rPr>
        <w:t> </w:t>
      </w:r>
      <w:r>
        <w:rPr>
          <w:spacing w:val="-2"/>
        </w:rPr>
        <w:t>conditional</w:t>
      </w:r>
      <w:r>
        <w:rPr/>
        <w:tab/>
      </w:r>
      <w:r>
        <w:rPr>
          <w:spacing w:val="-4"/>
        </w:rPr>
        <w:t>1990</w:t>
      </w:r>
    </w:p>
    <w:p>
      <w:pPr>
        <w:tabs>
          <w:tab w:pos="3895" w:val="left" w:leader="none"/>
          <w:tab w:pos="8059" w:val="left" w:leader="none"/>
        </w:tabs>
        <w:spacing w:line="242" w:lineRule="exact" w:before="0"/>
        <w:ind w:left="472" w:right="0" w:firstLine="0"/>
        <w:jc w:val="left"/>
        <w:rPr>
          <w:sz w:val="22"/>
        </w:rPr>
      </w:pPr>
      <w:r>
        <w:rPr>
          <w:sz w:val="22"/>
        </w:rPr>
        <w:t>heteroskedasticity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time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series</w:t>
      </w:r>
      <w:r>
        <w:rPr>
          <w:sz w:val="22"/>
        </w:rPr>
        <w:tab/>
      </w:r>
      <w:r>
        <w:rPr>
          <w:i/>
          <w:sz w:val="22"/>
        </w:rPr>
        <w:t>Working</w:t>
      </w:r>
      <w:r>
        <w:rPr>
          <w:i/>
          <w:spacing w:val="-11"/>
          <w:sz w:val="22"/>
        </w:rPr>
        <w:t> </w:t>
      </w:r>
      <w:r>
        <w:rPr>
          <w:i/>
          <w:spacing w:val="-4"/>
          <w:sz w:val="22"/>
        </w:rPr>
        <w:t>paper</w:t>
      </w:r>
      <w:r>
        <w:rPr>
          <w:sz w:val="22"/>
        </w:rPr>
        <w:tab/>
      </w:r>
      <w:r>
        <w:rPr>
          <w:spacing w:val="-5"/>
          <w:sz w:val="22"/>
        </w:rPr>
        <w:t>81</w:t>
      </w:r>
    </w:p>
    <w:p>
      <w:pPr>
        <w:spacing w:line="243" w:lineRule="exact" w:before="0"/>
        <w:ind w:left="5800" w:right="0" w:firstLine="0"/>
        <w:jc w:val="left"/>
        <w:rPr>
          <w:sz w:val="22"/>
        </w:rPr>
      </w:pPr>
      <w:r>
        <w:rPr>
          <w:spacing w:val="-10"/>
          <w:sz w:val="22"/>
        </w:rPr>
        <w:t>*</w:t>
      </w:r>
    </w:p>
    <w:p>
      <w:pPr>
        <w:pStyle w:val="BodyText"/>
        <w:spacing w:line="245" w:lineRule="exact"/>
        <w:ind w:left="472"/>
      </w:pPr>
      <w:r>
        <w:rPr>
          <w:spacing w:val="-2"/>
        </w:rPr>
        <w:t>models</w:t>
      </w:r>
    </w:p>
    <w:p>
      <w:pPr>
        <w:pStyle w:val="BodyText"/>
        <w:tabs>
          <w:tab w:pos="7240" w:val="left" w:leader="none"/>
        </w:tabs>
        <w:spacing w:line="252" w:lineRule="exact" w:before="239"/>
        <w:ind w:left="472"/>
      </w:pPr>
      <w:r>
        <w:rPr/>
        <w:t>Alternative</w:t>
      </w:r>
      <w:r>
        <w:rPr>
          <w:spacing w:val="-7"/>
        </w:rPr>
        <w:t> </w:t>
      </w:r>
      <w:r>
        <w:rPr/>
        <w:t>forms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properties</w:t>
      </w:r>
      <w:r>
        <w:rPr>
          <w:spacing w:val="-8"/>
        </w:rPr>
        <w:t> </w:t>
      </w:r>
      <w:r>
        <w:rPr>
          <w:spacing w:val="-5"/>
        </w:rPr>
        <w:t>of</w:t>
      </w:r>
      <w:r>
        <w:rPr/>
        <w:tab/>
      </w:r>
      <w:r>
        <w:rPr>
          <w:spacing w:val="-4"/>
        </w:rPr>
        <w:t>1983</w:t>
      </w:r>
    </w:p>
    <w:p>
      <w:pPr>
        <w:tabs>
          <w:tab w:pos="3895" w:val="left" w:leader="none"/>
          <w:tab w:pos="8056" w:val="left" w:leader="none"/>
        </w:tabs>
        <w:spacing w:line="242" w:lineRule="exact" w:before="0"/>
        <w:ind w:left="472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Lagrange</w:t>
      </w:r>
      <w:r>
        <w:rPr>
          <w:spacing w:val="-6"/>
          <w:sz w:val="22"/>
        </w:rPr>
        <w:t> </w:t>
      </w:r>
      <w:r>
        <w:rPr>
          <w:sz w:val="22"/>
        </w:rPr>
        <w:t>multiplier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test</w:t>
      </w:r>
      <w:r>
        <w:rPr>
          <w:sz w:val="22"/>
        </w:rPr>
        <w:tab/>
      </w:r>
      <w:r>
        <w:rPr>
          <w:i/>
          <w:sz w:val="22"/>
        </w:rPr>
        <w:t>Center</w:t>
      </w:r>
      <w:r>
        <w:rPr>
          <w:i/>
          <w:spacing w:val="-7"/>
          <w:sz w:val="22"/>
        </w:rPr>
        <w:t> </w:t>
      </w:r>
      <w:r>
        <w:rPr>
          <w:i/>
          <w:spacing w:val="-5"/>
          <w:sz w:val="22"/>
        </w:rPr>
        <w:t>for</w:t>
      </w:r>
      <w:r>
        <w:rPr>
          <w:sz w:val="22"/>
        </w:rPr>
        <w:tab/>
      </w:r>
      <w:r>
        <w:rPr>
          <w:spacing w:val="-5"/>
          <w:sz w:val="22"/>
        </w:rPr>
        <w:t>12</w:t>
      </w:r>
    </w:p>
    <w:p>
      <w:pPr>
        <w:spacing w:line="230" w:lineRule="auto" w:before="0"/>
        <w:ind w:left="3895" w:right="3749" w:firstLine="0"/>
        <w:jc w:val="left"/>
        <w:rPr>
          <w:i/>
          <w:sz w:val="22"/>
        </w:rPr>
      </w:pPr>
      <w:r>
        <w:rPr>
          <w:i/>
          <w:spacing w:val="-2"/>
          <w:sz w:val="22"/>
        </w:rPr>
        <w:t>Operations </w:t>
      </w:r>
      <w:r>
        <w:rPr>
          <w:i/>
          <w:sz w:val="22"/>
        </w:rPr>
        <w:t>Research &amp; </w:t>
      </w:r>
      <w:r>
        <w:rPr>
          <w:i/>
          <w:spacing w:val="-2"/>
          <w:sz w:val="22"/>
        </w:rPr>
        <w:t>Econometrics</w:t>
      </w:r>
    </w:p>
    <w:p>
      <w:pPr>
        <w:pStyle w:val="BodyText"/>
        <w:spacing w:before="7"/>
        <w:rPr>
          <w:i/>
          <w:sz w:val="20"/>
        </w:rPr>
      </w:pPr>
    </w:p>
    <w:p>
      <w:pPr>
        <w:pStyle w:val="BodyText"/>
        <w:spacing w:after="0"/>
        <w:rPr>
          <w:i/>
          <w:sz w:val="20"/>
        </w:rPr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BodyText"/>
        <w:spacing w:line="218" w:lineRule="auto" w:before="111"/>
        <w:ind w:left="472" w:right="38"/>
      </w:pPr>
      <w:r>
        <w:rPr/>
        <w:t>Simple</w:t>
      </w:r>
      <w:r>
        <w:rPr>
          <w:spacing w:val="-9"/>
        </w:rPr>
        <w:t> </w:t>
      </w:r>
      <w:r>
        <w:rPr/>
        <w:t>tests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endogeneity</w:t>
      </w:r>
      <w:r>
        <w:rPr>
          <w:spacing w:val="-10"/>
        </w:rPr>
        <w:t> </w:t>
      </w:r>
      <w:r>
        <w:rPr/>
        <w:t>of spatial weights matrices</w:t>
      </w:r>
    </w:p>
    <w:p>
      <w:pPr>
        <w:spacing w:before="111"/>
        <w:ind w:left="472" w:right="0" w:firstLine="0"/>
        <w:jc w:val="left"/>
        <w:rPr>
          <w:i/>
          <w:sz w:val="22"/>
        </w:rPr>
      </w:pPr>
      <w:r>
        <w:rPr/>
        <w:br w:type="column"/>
      </w:r>
      <w:r>
        <w:rPr>
          <w:i/>
          <w:sz w:val="22"/>
        </w:rPr>
        <w:t>Regional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Science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and Urban Economics</w:t>
      </w:r>
    </w:p>
    <w:p>
      <w:pPr>
        <w:pStyle w:val="BodyText"/>
        <w:tabs>
          <w:tab w:pos="1066" w:val="left" w:leader="none"/>
          <w:tab w:pos="2398" w:val="left" w:leader="none"/>
        </w:tabs>
        <w:spacing w:before="94"/>
        <w:ind w:left="75"/>
      </w:pPr>
      <w:r>
        <w:rPr/>
        <w:br w:type="column"/>
      </w:r>
      <w:r>
        <w:rPr>
          <w:spacing w:val="-5"/>
        </w:rPr>
        <w:t>69</w:t>
      </w:r>
      <w:r>
        <w:rPr/>
        <w:tab/>
      </w:r>
      <w:r>
        <w:rPr>
          <w:spacing w:val="-4"/>
        </w:rPr>
        <w:t>2018</w:t>
      </w:r>
      <w:r>
        <w:rPr/>
        <w:tab/>
      </w:r>
      <w:r>
        <w:rPr>
          <w:spacing w:val="-5"/>
        </w:rPr>
        <w:t>13</w:t>
      </w:r>
    </w:p>
    <w:p>
      <w:pPr>
        <w:pStyle w:val="BodyText"/>
        <w:spacing w:after="0"/>
        <w:sectPr>
          <w:type w:val="continuous"/>
          <w:pgSz w:w="12240" w:h="15840"/>
          <w:pgMar w:header="1456" w:footer="0" w:top="1360" w:bottom="280" w:left="1440" w:right="1440"/>
          <w:cols w:num="3" w:equalWidth="0">
            <w:col w:w="3263" w:space="44"/>
            <w:col w:w="2379" w:space="40"/>
            <w:col w:w="3634"/>
          </w:cols>
        </w:sectPr>
      </w:pPr>
    </w:p>
    <w:p>
      <w:pPr>
        <w:tabs>
          <w:tab w:pos="5800" w:val="left" w:leader="none"/>
          <w:tab w:pos="6791" w:val="left" w:leader="none"/>
          <w:tab w:pos="8344" w:val="right" w:leader="none"/>
        </w:tabs>
        <w:spacing w:line="240" w:lineRule="exact" w:before="209"/>
        <w:ind w:left="472" w:right="0" w:firstLine="0"/>
        <w:jc w:val="left"/>
        <w:rPr>
          <w:position w:val="2"/>
          <w:sz w:val="22"/>
        </w:rPr>
      </w:pPr>
      <w:r>
        <w:rPr>
          <w:position w:val="2"/>
          <w:sz w:val="22"/>
        </w:rPr>
        <w:t>Adjusting</w:t>
      </w:r>
      <w:r>
        <w:rPr>
          <w:spacing w:val="-7"/>
          <w:position w:val="2"/>
          <w:sz w:val="22"/>
        </w:rPr>
        <w:t> </w:t>
      </w:r>
      <w:r>
        <w:rPr>
          <w:position w:val="2"/>
          <w:sz w:val="22"/>
        </w:rPr>
        <w:t>the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tests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for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skewness</w:t>
      </w:r>
      <w:r>
        <w:rPr>
          <w:spacing w:val="-6"/>
          <w:position w:val="2"/>
          <w:sz w:val="22"/>
        </w:rPr>
        <w:t> </w:t>
      </w:r>
      <w:r>
        <w:rPr>
          <w:position w:val="2"/>
          <w:sz w:val="22"/>
        </w:rPr>
        <w:t>and</w:t>
      </w:r>
      <w:r>
        <w:rPr>
          <w:spacing w:val="35"/>
          <w:position w:val="2"/>
          <w:sz w:val="22"/>
        </w:rPr>
        <w:t> </w:t>
      </w:r>
      <w:r>
        <w:rPr>
          <w:i/>
          <w:sz w:val="22"/>
        </w:rPr>
        <w:t>Communications</w:t>
      </w:r>
      <w:r>
        <w:rPr>
          <w:i/>
          <w:spacing w:val="-5"/>
          <w:sz w:val="22"/>
        </w:rPr>
        <w:t> in</w:t>
      </w:r>
      <w:r>
        <w:rPr>
          <w:i/>
          <w:sz w:val="22"/>
        </w:rPr>
        <w:tab/>
      </w:r>
      <w:r>
        <w:rPr>
          <w:spacing w:val="-5"/>
          <w:position w:val="2"/>
          <w:sz w:val="22"/>
        </w:rPr>
        <w:t>46</w:t>
      </w:r>
      <w:r>
        <w:rPr>
          <w:position w:val="2"/>
          <w:sz w:val="22"/>
        </w:rPr>
        <w:tab/>
      </w:r>
      <w:r>
        <w:rPr>
          <w:spacing w:val="-4"/>
          <w:position w:val="2"/>
          <w:sz w:val="22"/>
        </w:rPr>
        <w:t>2017</w:t>
      </w:r>
      <w:r>
        <w:rPr>
          <w:position w:val="2"/>
          <w:sz w:val="22"/>
        </w:rPr>
        <w:tab/>
      </w:r>
      <w:r>
        <w:rPr>
          <w:spacing w:val="-5"/>
          <w:position w:val="2"/>
          <w:sz w:val="22"/>
        </w:rPr>
        <w:t>11</w:t>
      </w:r>
    </w:p>
    <w:p>
      <w:pPr>
        <w:spacing w:after="0" w:line="240" w:lineRule="exact"/>
        <w:jc w:val="left"/>
        <w:rPr>
          <w:position w:val="2"/>
          <w:sz w:val="22"/>
        </w:rPr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BodyText"/>
        <w:spacing w:line="220" w:lineRule="auto" w:before="8"/>
        <w:ind w:left="472" w:right="38"/>
      </w:pPr>
      <w:r>
        <w:rPr/>
        <w:t>kurtosis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distributional </w:t>
      </w:r>
      <w:r>
        <w:rPr>
          <w:spacing w:val="-2"/>
        </w:rPr>
        <w:t>misspecifications</w:t>
      </w:r>
    </w:p>
    <w:p>
      <w:pPr>
        <w:spacing w:before="32"/>
        <w:ind w:left="472" w:right="3756" w:firstLine="0"/>
        <w:jc w:val="left"/>
        <w:rPr>
          <w:i/>
          <w:sz w:val="22"/>
        </w:rPr>
      </w:pPr>
      <w:r>
        <w:rPr/>
        <w:br w:type="column"/>
      </w:r>
      <w:r>
        <w:rPr>
          <w:i/>
          <w:spacing w:val="-2"/>
          <w:sz w:val="22"/>
        </w:rPr>
        <w:t>Statistics-Simulation </w:t>
      </w:r>
      <w:r>
        <w:rPr>
          <w:i/>
          <w:sz w:val="22"/>
        </w:rPr>
        <w:t>and Computation</w:t>
      </w:r>
    </w:p>
    <w:p>
      <w:pPr>
        <w:spacing w:after="0"/>
        <w:jc w:val="left"/>
        <w:rPr>
          <w:i/>
          <w:sz w:val="22"/>
        </w:rPr>
        <w:sectPr>
          <w:type w:val="continuous"/>
          <w:pgSz w:w="12240" w:h="15840"/>
          <w:pgMar w:header="1456" w:footer="0" w:top="1360" w:bottom="280" w:left="1440" w:right="1440"/>
          <w:cols w:num="2" w:equalWidth="0">
            <w:col w:w="2749" w:space="558"/>
            <w:col w:w="6053"/>
          </w:cols>
        </w:sectPr>
      </w:pPr>
    </w:p>
    <w:p>
      <w:pPr>
        <w:pStyle w:val="BodyText"/>
        <w:rPr>
          <w:i/>
          <w:sz w:val="20"/>
        </w:rPr>
      </w:pPr>
    </w:p>
    <w:p>
      <w:pPr>
        <w:pStyle w:val="BodyText"/>
        <w:spacing w:before="46"/>
        <w:rPr>
          <w:i/>
          <w:sz w:val="20"/>
        </w:rPr>
      </w:pPr>
    </w:p>
    <w:tbl>
      <w:tblPr>
        <w:tblW w:w="0" w:type="auto"/>
        <w:jc w:val="left"/>
        <w:tblInd w:w="4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1"/>
        <w:gridCol w:w="2139"/>
        <w:gridCol w:w="842"/>
        <w:gridCol w:w="1046"/>
        <w:gridCol w:w="704"/>
      </w:tblGrid>
      <w:tr>
        <w:trPr>
          <w:trHeight w:val="897" w:hRule="atLeast"/>
        </w:trPr>
        <w:tc>
          <w:tcPr>
            <w:tcW w:w="3401" w:type="dxa"/>
          </w:tcPr>
          <w:p>
            <w:pPr>
              <w:pStyle w:val="TableParagraph"/>
              <w:spacing w:before="109"/>
              <w:ind w:left="50"/>
              <w:rPr>
                <w:sz w:val="22"/>
              </w:rPr>
            </w:pPr>
            <w:r>
              <w:rPr>
                <w:sz w:val="22"/>
              </w:rPr>
              <w:t>Econometric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Analysis</w:t>
            </w:r>
          </w:p>
        </w:tc>
        <w:tc>
          <w:tcPr>
            <w:tcW w:w="2139" w:type="dxa"/>
          </w:tcPr>
          <w:p>
            <w:pPr>
              <w:pStyle w:val="TableParagraph"/>
              <w:spacing w:line="225" w:lineRule="auto" w:before="121"/>
              <w:ind w:left="71" w:right="271"/>
              <w:rPr>
                <w:i/>
                <w:sz w:val="22"/>
              </w:rPr>
            </w:pPr>
            <w:r>
              <w:rPr>
                <w:i/>
                <w:sz w:val="22"/>
              </w:rPr>
              <w:t>Journal of the American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Statistical </w:t>
            </w:r>
            <w:r>
              <w:rPr>
                <w:i/>
                <w:spacing w:val="-2"/>
                <w:sz w:val="22"/>
              </w:rPr>
              <w:t>Association</w:t>
            </w:r>
          </w:p>
        </w:tc>
        <w:tc>
          <w:tcPr>
            <w:tcW w:w="842" w:type="dxa"/>
          </w:tcPr>
          <w:p>
            <w:pPr>
              <w:pStyle w:val="TableParagraph"/>
              <w:spacing w:line="245" w:lineRule="exact"/>
              <w:ind w:left="409"/>
              <w:rPr>
                <w:sz w:val="22"/>
              </w:rPr>
            </w:pPr>
            <w:r>
              <w:rPr>
                <w:spacing w:val="-5"/>
                <w:sz w:val="22"/>
              </w:rPr>
              <w:t>89</w:t>
            </w:r>
          </w:p>
        </w:tc>
        <w:tc>
          <w:tcPr>
            <w:tcW w:w="1046" w:type="dxa"/>
          </w:tcPr>
          <w:p>
            <w:pPr>
              <w:pStyle w:val="TableParagraph"/>
              <w:spacing w:before="104"/>
              <w:ind w:left="215"/>
              <w:rPr>
                <w:sz w:val="20"/>
              </w:rPr>
            </w:pPr>
            <w:r>
              <w:rPr>
                <w:spacing w:val="-4"/>
                <w:sz w:val="20"/>
              </w:rPr>
              <w:t>1994</w:t>
            </w:r>
          </w:p>
        </w:tc>
        <w:tc>
          <w:tcPr>
            <w:tcW w:w="704" w:type="dxa"/>
          </w:tcPr>
          <w:p>
            <w:pPr>
              <w:pStyle w:val="TableParagraph"/>
              <w:spacing w:before="109"/>
              <w:ind w:right="4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</w:tr>
      <w:tr>
        <w:trPr>
          <w:trHeight w:val="784" w:hRule="atLeast"/>
        </w:trPr>
        <w:tc>
          <w:tcPr>
            <w:tcW w:w="3401" w:type="dxa"/>
          </w:tcPr>
          <w:p>
            <w:pPr>
              <w:pStyle w:val="TableParagraph"/>
              <w:spacing w:line="238" w:lineRule="exact" w:before="50"/>
              <w:ind w:left="50"/>
              <w:rPr>
                <w:sz w:val="22"/>
              </w:rPr>
            </w:pPr>
            <w:r>
              <w:rPr>
                <w:sz w:val="22"/>
              </w:rPr>
              <w:t>Tests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dependence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other specification analysis in models of markets in disequilibrium</w:t>
            </w:r>
          </w:p>
        </w:tc>
        <w:tc>
          <w:tcPr>
            <w:tcW w:w="2139" w:type="dxa"/>
          </w:tcPr>
          <w:p>
            <w:pPr>
              <w:pStyle w:val="TableParagraph"/>
              <w:spacing w:line="238" w:lineRule="exact" w:before="50"/>
              <w:ind w:left="71" w:right="271"/>
              <w:rPr>
                <w:i/>
                <w:sz w:val="22"/>
              </w:rPr>
            </w:pPr>
            <w:r>
              <w:rPr>
                <w:i/>
                <w:sz w:val="22"/>
              </w:rPr>
              <w:t>Journal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of</w:t>
            </w:r>
            <w:r>
              <w:rPr>
                <w:i/>
                <w:spacing w:val="-14"/>
                <w:sz w:val="22"/>
              </w:rPr>
              <w:t> </w:t>
            </w:r>
            <w:r>
              <w:rPr>
                <w:i/>
                <w:sz w:val="22"/>
              </w:rPr>
              <w:t>Business &amp; Economic </w:t>
            </w:r>
            <w:r>
              <w:rPr>
                <w:i/>
                <w:spacing w:val="-2"/>
                <w:sz w:val="22"/>
              </w:rPr>
              <w:t>Statistics</w:t>
            </w:r>
          </w:p>
        </w:tc>
        <w:tc>
          <w:tcPr>
            <w:tcW w:w="842" w:type="dxa"/>
          </w:tcPr>
          <w:p>
            <w:pPr>
              <w:pStyle w:val="TableParagraph"/>
              <w:spacing w:before="56"/>
              <w:ind w:left="277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046" w:type="dxa"/>
          </w:tcPr>
          <w:p>
            <w:pPr>
              <w:pStyle w:val="TableParagraph"/>
              <w:spacing w:before="51"/>
              <w:ind w:left="215"/>
              <w:rPr>
                <w:sz w:val="20"/>
              </w:rPr>
            </w:pPr>
            <w:r>
              <w:rPr>
                <w:spacing w:val="-4"/>
                <w:sz w:val="20"/>
              </w:rPr>
              <w:t>1989</w:t>
            </w:r>
          </w:p>
        </w:tc>
        <w:tc>
          <w:tcPr>
            <w:tcW w:w="704" w:type="dxa"/>
          </w:tcPr>
          <w:p>
            <w:pPr>
              <w:pStyle w:val="TableParagraph"/>
              <w:spacing w:before="56"/>
              <w:ind w:right="4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</w:tr>
    </w:tbl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rPr>
          <w:i/>
        </w:rPr>
      </w:pPr>
    </w:p>
    <w:p>
      <w:pPr>
        <w:pStyle w:val="BodyText"/>
        <w:spacing w:before="199"/>
        <w:rPr>
          <w:i/>
        </w:rPr>
      </w:pPr>
    </w:p>
    <w:p>
      <w:pPr>
        <w:pStyle w:val="BodyText"/>
        <w:spacing w:line="230" w:lineRule="auto"/>
        <w:ind w:left="360" w:right="1212"/>
      </w:pPr>
      <w:r>
        <w:rPr/>
        <w:t>Many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my</w:t>
      </w:r>
      <w:r>
        <w:rPr>
          <w:spacing w:val="-1"/>
        </w:rPr>
        <w:t> </w:t>
      </w:r>
      <w:r>
        <w:rPr/>
        <w:t>papers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book</w:t>
      </w:r>
      <w:r>
        <w:rPr>
          <w:spacing w:val="-1"/>
        </w:rPr>
        <w:t> </w:t>
      </w:r>
      <w:r>
        <w:rPr/>
        <w:t>chapters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also</w:t>
      </w:r>
      <w:r>
        <w:rPr>
          <w:spacing w:val="-1"/>
        </w:rPr>
        <w:t> </w:t>
      </w:r>
      <w:r>
        <w:rPr/>
        <w:t>cited</w:t>
      </w:r>
      <w:r>
        <w:rPr>
          <w:spacing w:val="-4"/>
        </w:rPr>
        <w:t> </w:t>
      </w:r>
      <w:r>
        <w:rPr/>
        <w:t>by</w:t>
      </w:r>
      <w:r>
        <w:rPr>
          <w:spacing w:val="-1"/>
        </w:rPr>
        <w:t> </w:t>
      </w:r>
      <w:r>
        <w:rPr/>
        <w:t>most</w:t>
      </w:r>
      <w:r>
        <w:rPr>
          <w:spacing w:val="-3"/>
        </w:rPr>
        <w:t> </w:t>
      </w:r>
      <w:r>
        <w:rPr/>
        <w:t>of the</w:t>
      </w:r>
      <w:r>
        <w:rPr>
          <w:spacing w:val="-3"/>
        </w:rPr>
        <w:t> </w:t>
      </w:r>
      <w:r>
        <w:rPr/>
        <w:t>major</w:t>
      </w:r>
      <w:r>
        <w:rPr>
          <w:spacing w:val="-3"/>
        </w:rPr>
        <w:t> </w:t>
      </w:r>
      <w:r>
        <w:rPr/>
        <w:t>econometrics </w:t>
      </w:r>
      <w:r>
        <w:rPr>
          <w:spacing w:val="-2"/>
        </w:rPr>
        <w:t>textbooks.</w:t>
      </w:r>
    </w:p>
    <w:p>
      <w:pPr>
        <w:pStyle w:val="BodyText"/>
        <w:spacing w:after="0" w:line="230" w:lineRule="auto"/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BodyText"/>
        <w:spacing w:line="245" w:lineRule="exact"/>
        <w:ind w:left="360"/>
      </w:pPr>
      <w:r>
        <w:rPr/>
        <w:t>SEMINAR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PAPERS</w:t>
      </w:r>
      <w:r>
        <w:rPr>
          <w:spacing w:val="-9"/>
        </w:rPr>
        <w:t> </w:t>
      </w:r>
      <w:r>
        <w:rPr>
          <w:spacing w:val="-2"/>
        </w:rPr>
        <w:t>PRESENTED</w:t>
      </w:r>
    </w:p>
    <w:p>
      <w:pPr>
        <w:pStyle w:val="BodyText"/>
        <w:spacing w:before="19"/>
      </w:pPr>
    </w:p>
    <w:p>
      <w:pPr>
        <w:pStyle w:val="BodyText"/>
        <w:ind w:left="859"/>
      </w:pPr>
      <w:r>
        <w:rPr/>
        <w:t>251.</w:t>
      </w:r>
      <w:r>
        <w:rPr>
          <w:spacing w:val="-8"/>
        </w:rPr>
        <w:t> </w:t>
      </w:r>
      <w:r>
        <w:rPr/>
        <w:t>Indian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(ISI),</w:t>
      </w:r>
      <w:r>
        <w:rPr>
          <w:spacing w:val="-5"/>
        </w:rPr>
        <w:t> </w:t>
      </w:r>
      <w:r>
        <w:rPr/>
        <w:t>Kolkata,</w:t>
      </w:r>
      <w:r>
        <w:rPr>
          <w:spacing w:val="-8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2024</w:t>
      </w:r>
      <w:r>
        <w:rPr>
          <w:spacing w:val="-7"/>
        </w:rPr>
        <w:t> </w:t>
      </w:r>
      <w:r>
        <w:rPr>
          <w:spacing w:val="-2"/>
        </w:rPr>
        <w:t>(Scheduled).</w:t>
      </w:r>
    </w:p>
    <w:p>
      <w:pPr>
        <w:pStyle w:val="BodyText"/>
        <w:spacing w:before="41"/>
      </w:pPr>
    </w:p>
    <w:p>
      <w:pPr>
        <w:pStyle w:val="BodyText"/>
        <w:spacing w:before="1"/>
        <w:ind w:left="859"/>
      </w:pPr>
      <w:r>
        <w:rPr/>
        <w:t>250.</w:t>
      </w:r>
      <w:r>
        <w:rPr>
          <w:spacing w:val="-7"/>
        </w:rPr>
        <w:t> </w:t>
      </w:r>
      <w:r>
        <w:rPr/>
        <w:t>Indian</w:t>
      </w:r>
      <w:r>
        <w:rPr>
          <w:spacing w:val="-8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(IIT),</w:t>
      </w:r>
      <w:r>
        <w:rPr>
          <w:spacing w:val="-7"/>
        </w:rPr>
        <w:t> </w:t>
      </w:r>
      <w:r>
        <w:rPr/>
        <w:t>Indore,</w:t>
      </w:r>
      <w:r>
        <w:rPr>
          <w:spacing w:val="-8"/>
        </w:rPr>
        <w:t> </w:t>
      </w:r>
      <w:r>
        <w:rPr/>
        <w:t>November</w:t>
      </w:r>
      <w:r>
        <w:rPr>
          <w:spacing w:val="-4"/>
        </w:rPr>
        <w:t> </w:t>
      </w:r>
      <w:r>
        <w:rPr/>
        <w:t>2024</w:t>
      </w:r>
      <w:r>
        <w:rPr>
          <w:spacing w:val="-7"/>
        </w:rPr>
        <w:t> </w:t>
      </w:r>
      <w:r>
        <w:rPr>
          <w:spacing w:val="-2"/>
        </w:rPr>
        <w:t>(Scheduled).</w:t>
      </w:r>
    </w:p>
    <w:p>
      <w:pPr>
        <w:pStyle w:val="BodyText"/>
        <w:spacing w:before="38"/>
      </w:pPr>
    </w:p>
    <w:p>
      <w:pPr>
        <w:pStyle w:val="BodyText"/>
        <w:spacing w:line="259" w:lineRule="auto"/>
        <w:ind w:left="859" w:right="1212"/>
      </w:pPr>
      <w:r>
        <w:rPr/>
        <w:t>249.</w:t>
      </w:r>
      <w:r>
        <w:rPr>
          <w:spacing w:val="-4"/>
        </w:rPr>
        <w:t> </w:t>
      </w:r>
      <w:r>
        <w:rPr/>
        <w:t>Ramakrishna</w:t>
      </w:r>
      <w:r>
        <w:rPr>
          <w:spacing w:val="-6"/>
        </w:rPr>
        <w:t> </w:t>
      </w:r>
      <w:r>
        <w:rPr/>
        <w:t>Mission</w:t>
      </w:r>
      <w:r>
        <w:rPr>
          <w:spacing w:val="-7"/>
        </w:rPr>
        <w:t> </w:t>
      </w:r>
      <w:r>
        <w:rPr/>
        <w:t>Residential</w:t>
      </w:r>
      <w:r>
        <w:rPr>
          <w:spacing w:val="-3"/>
        </w:rPr>
        <w:t> </w:t>
      </w:r>
      <w:r>
        <w:rPr/>
        <w:t>(RKMR)</w:t>
      </w:r>
      <w:r>
        <w:rPr>
          <w:spacing w:val="-6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India,</w:t>
      </w:r>
      <w:r>
        <w:rPr>
          <w:spacing w:val="-7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2024 </w:t>
      </w:r>
      <w:r>
        <w:rPr>
          <w:spacing w:val="-2"/>
        </w:rPr>
        <w:t>(Scheduled).</w:t>
      </w:r>
    </w:p>
    <w:p>
      <w:pPr>
        <w:pStyle w:val="BodyText"/>
        <w:spacing w:before="22"/>
      </w:pPr>
    </w:p>
    <w:p>
      <w:pPr>
        <w:pStyle w:val="BodyText"/>
        <w:ind w:left="859"/>
      </w:pPr>
      <w:r>
        <w:rPr/>
        <w:t>248.</w:t>
      </w:r>
      <w:r>
        <w:rPr>
          <w:spacing w:val="-7"/>
        </w:rPr>
        <w:t> </w:t>
      </w:r>
      <w:r>
        <w:rPr/>
        <w:t>Indian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Technology</w:t>
      </w:r>
      <w:r>
        <w:rPr>
          <w:spacing w:val="-5"/>
        </w:rPr>
        <w:t> </w:t>
      </w:r>
      <w:r>
        <w:rPr/>
        <w:t>(IIT),</w:t>
      </w:r>
      <w:r>
        <w:rPr>
          <w:spacing w:val="-7"/>
        </w:rPr>
        <w:t> </w:t>
      </w:r>
      <w:r>
        <w:rPr/>
        <w:t>Kanpur,</w:t>
      </w:r>
      <w:r>
        <w:rPr>
          <w:spacing w:val="-5"/>
        </w:rPr>
        <w:t> </w:t>
      </w:r>
      <w:r>
        <w:rPr/>
        <w:t>October</w:t>
      </w:r>
      <w:r>
        <w:rPr>
          <w:spacing w:val="-6"/>
        </w:rPr>
        <w:t> </w:t>
      </w:r>
      <w:r>
        <w:rPr/>
        <w:t>2024</w:t>
      </w:r>
      <w:r>
        <w:rPr>
          <w:spacing w:val="-7"/>
        </w:rPr>
        <w:t> </w:t>
      </w:r>
      <w:r>
        <w:rPr>
          <w:spacing w:val="-2"/>
        </w:rPr>
        <w:t>(Scheduled).</w:t>
      </w:r>
    </w:p>
    <w:p>
      <w:pPr>
        <w:pStyle w:val="BodyText"/>
        <w:spacing w:before="38"/>
      </w:pPr>
    </w:p>
    <w:p>
      <w:pPr>
        <w:pStyle w:val="BodyText"/>
        <w:spacing w:line="259" w:lineRule="auto" w:before="1"/>
        <w:ind w:left="1370" w:hanging="452"/>
      </w:pPr>
      <w:r>
        <w:rPr/>
        <w:t>247.</w:t>
      </w:r>
      <w:r>
        <w:rPr>
          <w:spacing w:val="-4"/>
        </w:rPr>
        <w:t> </w:t>
      </w:r>
      <w:r>
        <w:rPr/>
        <w:t>XVIII</w:t>
      </w:r>
      <w:r>
        <w:rPr>
          <w:spacing w:val="-3"/>
        </w:rPr>
        <w:t> </w:t>
      </w:r>
      <w:r>
        <w:rPr/>
        <w:t>World</w:t>
      </w:r>
      <w:r>
        <w:rPr>
          <w:spacing w:val="-7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Spatial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(SEA),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Groningen, The Netherlands, June 2024.</w:t>
      </w:r>
    </w:p>
    <w:p>
      <w:pPr>
        <w:pStyle w:val="BodyText"/>
        <w:spacing w:before="18"/>
      </w:pPr>
    </w:p>
    <w:p>
      <w:pPr>
        <w:pStyle w:val="BodyText"/>
        <w:spacing w:line="259" w:lineRule="auto" w:before="1"/>
        <w:ind w:left="1370" w:right="259" w:hanging="452"/>
      </w:pPr>
      <w:r>
        <w:rPr/>
        <w:t>246.</w:t>
      </w:r>
      <w:r>
        <w:rPr>
          <w:spacing w:val="-2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Honor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Professor</w:t>
      </w:r>
      <w:r>
        <w:rPr>
          <w:spacing w:val="-1"/>
        </w:rPr>
        <w:t> </w:t>
      </w:r>
      <w:r>
        <w:rPr/>
        <w:t>M.H.</w:t>
      </w:r>
      <w:r>
        <w:rPr>
          <w:spacing w:val="-5"/>
        </w:rPr>
        <w:t> </w:t>
      </w:r>
      <w:r>
        <w:rPr/>
        <w:t>Pesaran,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California, April 2024.</w:t>
      </w:r>
    </w:p>
    <w:p>
      <w:pPr>
        <w:pStyle w:val="BodyText"/>
        <w:spacing w:before="21"/>
      </w:pPr>
    </w:p>
    <w:p>
      <w:pPr>
        <w:pStyle w:val="BodyText"/>
        <w:spacing w:line="256" w:lineRule="auto"/>
        <w:ind w:left="1370" w:right="617" w:hanging="452"/>
      </w:pPr>
      <w:r>
        <w:rPr/>
        <w:t>245.</w:t>
      </w:r>
      <w:r>
        <w:rPr>
          <w:spacing w:val="-3"/>
        </w:rPr>
        <w:t> </w:t>
      </w:r>
      <w:r>
        <w:rPr/>
        <w:t>XVII</w:t>
      </w:r>
      <w:r>
        <w:rPr>
          <w:spacing w:val="-2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(SEA),</w:t>
      </w:r>
      <w:r>
        <w:rPr>
          <w:spacing w:val="-6"/>
        </w:rPr>
        <w:t> </w:t>
      </w:r>
      <w:r>
        <w:rPr/>
        <w:t>San</w:t>
      </w:r>
      <w:r>
        <w:rPr>
          <w:spacing w:val="-3"/>
        </w:rPr>
        <w:t> </w:t>
      </w:r>
      <w:r>
        <w:rPr/>
        <w:t>Diego, November 2023.</w:t>
      </w:r>
    </w:p>
    <w:p>
      <w:pPr>
        <w:pStyle w:val="BodyText"/>
        <w:spacing w:before="24"/>
      </w:pPr>
    </w:p>
    <w:p>
      <w:pPr>
        <w:pStyle w:val="BodyText"/>
        <w:spacing w:line="259" w:lineRule="auto"/>
        <w:ind w:left="1370" w:right="617" w:hanging="452"/>
      </w:pPr>
      <w:r>
        <w:rPr/>
        <w:t>244.</w:t>
      </w:r>
      <w:r>
        <w:rPr>
          <w:spacing w:val="-3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Bank,</w:t>
      </w:r>
      <w:r>
        <w:rPr>
          <w:spacing w:val="-3"/>
        </w:rPr>
        <w:t> </w:t>
      </w:r>
      <w:r>
        <w:rPr/>
        <w:t>Cleveland,</w:t>
      </w:r>
      <w:r>
        <w:rPr>
          <w:spacing w:val="-6"/>
        </w:rPr>
        <w:t> </w:t>
      </w:r>
      <w:r>
        <w:rPr/>
        <w:t>October </w:t>
      </w:r>
      <w:r>
        <w:rPr>
          <w:spacing w:val="-2"/>
        </w:rPr>
        <w:t>2023.</w:t>
      </w:r>
    </w:p>
    <w:p>
      <w:pPr>
        <w:pStyle w:val="BodyText"/>
        <w:spacing w:before="19"/>
      </w:pPr>
    </w:p>
    <w:p>
      <w:pPr>
        <w:pStyle w:val="BodyText"/>
        <w:ind w:left="919"/>
      </w:pPr>
      <w:r>
        <w:rPr/>
        <w:t>243.</w:t>
      </w:r>
      <w:r>
        <w:rPr>
          <w:spacing w:val="-7"/>
        </w:rPr>
        <w:t> </w:t>
      </w:r>
      <w:r>
        <w:rPr/>
        <w:t>Purdue</w:t>
      </w:r>
      <w:r>
        <w:rPr>
          <w:spacing w:val="-9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September</w:t>
      </w:r>
      <w:r>
        <w:rPr>
          <w:spacing w:val="-5"/>
        </w:rPr>
        <w:t> </w:t>
      </w:r>
      <w:r>
        <w:rPr>
          <w:spacing w:val="-4"/>
        </w:rPr>
        <w:t>2023.</w:t>
      </w:r>
    </w:p>
    <w:p>
      <w:pPr>
        <w:pStyle w:val="BodyText"/>
        <w:spacing w:before="41"/>
      </w:pPr>
    </w:p>
    <w:p>
      <w:pPr>
        <w:pStyle w:val="BodyText"/>
        <w:ind w:left="919"/>
      </w:pPr>
      <w:r>
        <w:rPr/>
        <w:t>242.</w:t>
      </w:r>
      <w:r>
        <w:rPr>
          <w:spacing w:val="-8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Unit</w:t>
      </w:r>
      <w:r>
        <w:rPr>
          <w:spacing w:val="-7"/>
        </w:rPr>
        <w:t> </w:t>
      </w:r>
      <w:r>
        <w:rPr/>
        <w:t>(ERU),</w:t>
      </w:r>
      <w:r>
        <w:rPr>
          <w:spacing w:val="-9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6"/>
        </w:rPr>
        <w:t> </w:t>
      </w:r>
      <w:r>
        <w:rPr/>
        <w:t>August</w:t>
      </w:r>
      <w:r>
        <w:rPr>
          <w:spacing w:val="-4"/>
        </w:rPr>
        <w:t> </w:t>
      </w:r>
      <w:r>
        <w:rPr>
          <w:spacing w:val="-2"/>
        </w:rPr>
        <w:t>2023.</w:t>
      </w:r>
    </w:p>
    <w:p>
      <w:pPr>
        <w:pStyle w:val="BodyText"/>
        <w:spacing w:before="39"/>
      </w:pPr>
    </w:p>
    <w:p>
      <w:pPr>
        <w:pStyle w:val="BodyText"/>
        <w:spacing w:line="259" w:lineRule="auto"/>
        <w:ind w:left="1370" w:hanging="452"/>
      </w:pPr>
      <w:r>
        <w:rPr/>
        <w:t>241.</w:t>
      </w:r>
      <w:r>
        <w:rPr>
          <w:spacing w:val="-2"/>
        </w:rPr>
        <w:t> </w:t>
      </w:r>
      <w:r>
        <w:rPr/>
        <w:t>42</w:t>
      </w:r>
      <w:r>
        <w:rPr>
          <w:position w:val="7"/>
          <w:sz w:val="14"/>
        </w:rPr>
        <w:t>nd</w:t>
      </w:r>
      <w:r>
        <w:rPr>
          <w:spacing w:val="16"/>
          <w:position w:val="7"/>
          <w:sz w:val="1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Urban</w:t>
      </w:r>
      <w:r>
        <w:rPr>
          <w:spacing w:val="-2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Calcutta (India), January 2023.</w:t>
      </w:r>
    </w:p>
    <w:p>
      <w:pPr>
        <w:pStyle w:val="BodyText"/>
        <w:spacing w:before="19"/>
      </w:pPr>
    </w:p>
    <w:p>
      <w:pPr>
        <w:pStyle w:val="BodyText"/>
        <w:ind w:left="919"/>
      </w:pPr>
      <w:r>
        <w:rPr/>
        <w:t>240.</w:t>
      </w:r>
      <w:r>
        <w:rPr>
          <w:spacing w:val="-8"/>
        </w:rPr>
        <w:t> </w:t>
      </w:r>
      <w:r>
        <w:rPr/>
        <w:t>Midwest</w:t>
      </w:r>
      <w:r>
        <w:rPr>
          <w:spacing w:val="-10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Group</w:t>
      </w:r>
      <w:r>
        <w:rPr>
          <w:spacing w:val="-8"/>
        </w:rPr>
        <w:t> </w:t>
      </w:r>
      <w:r>
        <w:rPr/>
        <w:t>Meeting</w:t>
      </w:r>
      <w:r>
        <w:rPr>
          <w:spacing w:val="-9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October</w:t>
      </w:r>
      <w:r>
        <w:rPr>
          <w:spacing w:val="-7"/>
        </w:rPr>
        <w:t> </w:t>
      </w:r>
      <w:r>
        <w:rPr>
          <w:spacing w:val="-2"/>
        </w:rPr>
        <w:t>2022.</w:t>
      </w:r>
    </w:p>
    <w:p>
      <w:pPr>
        <w:pStyle w:val="BodyText"/>
        <w:spacing w:before="41"/>
      </w:pPr>
    </w:p>
    <w:p>
      <w:pPr>
        <w:pStyle w:val="BodyText"/>
        <w:spacing w:line="259" w:lineRule="auto"/>
        <w:ind w:left="1370" w:right="367" w:hanging="452"/>
      </w:pPr>
      <w:r>
        <w:rPr/>
        <w:t>239.</w:t>
      </w:r>
      <w:r>
        <w:rPr>
          <w:spacing w:val="-3"/>
        </w:rPr>
        <w:t> </w:t>
      </w:r>
      <w:r>
        <w:rPr/>
        <w:t>XIV</w:t>
      </w:r>
      <w:r>
        <w:rPr>
          <w:spacing w:val="-4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Conference,</w:t>
      </w:r>
      <w:r>
        <w:rPr>
          <w:spacing w:val="-7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(SEA),</w:t>
      </w:r>
      <w:r>
        <w:rPr>
          <w:spacing w:val="-6"/>
        </w:rPr>
        <w:t> </w:t>
      </w:r>
      <w:r>
        <w:rPr/>
        <w:t>Warsaw</w:t>
      </w:r>
      <w:r>
        <w:rPr>
          <w:spacing w:val="-7"/>
        </w:rPr>
        <w:t> </w:t>
      </w:r>
      <w:r>
        <w:rPr/>
        <w:t>(Poland), June 2022.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1370" w:hanging="452"/>
      </w:pPr>
      <w:r>
        <w:rPr/>
        <w:t>238.</w:t>
      </w:r>
      <w:r>
        <w:rPr>
          <w:spacing w:val="-2"/>
        </w:rPr>
        <w:t> </w:t>
      </w:r>
      <w:r>
        <w:rPr/>
        <w:t>20</w:t>
      </w:r>
      <w:r>
        <w:rPr>
          <w:position w:val="7"/>
          <w:sz w:val="14"/>
        </w:rPr>
        <w:t>th</w:t>
      </w:r>
      <w:r>
        <w:rPr>
          <w:spacing w:val="19"/>
          <w:position w:val="7"/>
          <w:sz w:val="1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Statistics,</w:t>
      </w:r>
      <w:r>
        <w:rPr>
          <w:spacing w:val="-5"/>
        </w:rPr>
        <w:t> </w:t>
      </w:r>
      <w:r>
        <w:rPr/>
        <w:t>Lille</w:t>
      </w:r>
      <w:r>
        <w:rPr>
          <w:spacing w:val="-4"/>
        </w:rPr>
        <w:t> </w:t>
      </w:r>
      <w:r>
        <w:rPr/>
        <w:t>(France),</w:t>
      </w:r>
      <w:r>
        <w:rPr>
          <w:spacing w:val="-5"/>
        </w:rPr>
        <w:t> </w:t>
      </w:r>
      <w:r>
        <w:rPr/>
        <w:t>May </w:t>
      </w:r>
      <w:r>
        <w:rPr>
          <w:spacing w:val="-2"/>
        </w:rPr>
        <w:t>2022.</w:t>
      </w:r>
    </w:p>
    <w:p>
      <w:pPr>
        <w:pStyle w:val="BodyText"/>
      </w:pPr>
    </w:p>
    <w:p>
      <w:pPr>
        <w:pStyle w:val="BodyText"/>
        <w:spacing w:line="259" w:lineRule="auto"/>
        <w:ind w:left="1370" w:hanging="452"/>
      </w:pPr>
      <w:r>
        <w:rPr/>
        <w:t>237.</w:t>
      </w:r>
      <w:r>
        <w:rPr>
          <w:spacing w:val="-3"/>
        </w:rPr>
        <w:t> </w:t>
      </w:r>
      <w:r>
        <w:rPr/>
        <w:t>42</w:t>
      </w:r>
      <w:r>
        <w:rPr>
          <w:position w:val="7"/>
          <w:sz w:val="14"/>
        </w:rPr>
        <w:t>nd</w:t>
      </w:r>
      <w:r>
        <w:rPr>
          <w:spacing w:val="15"/>
          <w:position w:val="7"/>
          <w:sz w:val="14"/>
        </w:rPr>
        <w:t> </w:t>
      </w:r>
      <w:r>
        <w:rPr/>
        <w:t>Annual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Bengal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Vidyasagar</w:t>
      </w:r>
      <w:r>
        <w:rPr>
          <w:spacing w:val="-5"/>
        </w:rPr>
        <w:t> </w:t>
      </w:r>
      <w:r>
        <w:rPr/>
        <w:t>University (India), March 2022.</w:t>
      </w:r>
    </w:p>
    <w:p>
      <w:pPr>
        <w:pStyle w:val="BodyText"/>
      </w:pPr>
    </w:p>
    <w:p>
      <w:pPr>
        <w:pStyle w:val="BodyText"/>
        <w:spacing w:line="259" w:lineRule="auto"/>
        <w:ind w:left="1370" w:right="259" w:hanging="452"/>
      </w:pPr>
      <w:r>
        <w:rPr/>
        <w:t>236.</w:t>
      </w:r>
      <w:r>
        <w:rPr>
          <w:spacing w:val="-2"/>
        </w:rPr>
        <w:t> </w:t>
      </w:r>
      <w:r>
        <w:rPr/>
        <w:t>41</w:t>
      </w:r>
      <w:r>
        <w:rPr>
          <w:position w:val="7"/>
          <w:sz w:val="14"/>
        </w:rPr>
        <w:t>st</w:t>
      </w:r>
      <w:r>
        <w:rPr>
          <w:spacing w:val="17"/>
          <w:position w:val="7"/>
          <w:sz w:val="14"/>
        </w:rPr>
        <w:t> </w:t>
      </w:r>
      <w:r>
        <w:rPr/>
        <w:t>Annual</w:t>
      </w:r>
      <w:r>
        <w:rPr>
          <w:spacing w:val="-4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Centre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Urban</w:t>
      </w:r>
      <w:r>
        <w:rPr>
          <w:spacing w:val="-5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Studies,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Calcutta (India), March 2022.</w:t>
      </w:r>
    </w:p>
    <w:p>
      <w:pPr>
        <w:pStyle w:val="BodyText"/>
      </w:pPr>
    </w:p>
    <w:p>
      <w:pPr>
        <w:pStyle w:val="BodyText"/>
        <w:spacing w:line="259" w:lineRule="auto"/>
        <w:ind w:left="1370" w:hanging="452"/>
      </w:pPr>
      <w:r>
        <w:rPr/>
        <w:t>235.</w:t>
      </w:r>
      <w:r>
        <w:rPr>
          <w:spacing w:val="-3"/>
        </w:rPr>
        <w:t> </w:t>
      </w:r>
      <w:r>
        <w:rPr/>
        <w:t>Winter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2021</w:t>
      </w:r>
      <w:r>
        <w:rPr>
          <w:spacing w:val="-6"/>
        </w:rPr>
        <w:t> </w:t>
      </w:r>
      <w:r>
        <w:rPr/>
        <w:t>Conducted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the Econometric Society, Delhi (India), December 2021.</w:t>
      </w:r>
    </w:p>
    <w:p>
      <w:pPr>
        <w:pStyle w:val="BodyText"/>
        <w:spacing w:before="19"/>
      </w:pPr>
    </w:p>
    <w:p>
      <w:pPr>
        <w:pStyle w:val="BodyText"/>
        <w:spacing w:line="259" w:lineRule="auto"/>
        <w:ind w:left="1370" w:right="1212" w:hanging="452"/>
      </w:pPr>
      <w:r>
        <w:rPr/>
        <w:t>234.</w:t>
      </w:r>
      <w:r>
        <w:rPr>
          <w:spacing w:val="-3"/>
        </w:rPr>
        <w:t> </w:t>
      </w:r>
      <w:r>
        <w:rPr/>
        <w:t>19</w:t>
      </w:r>
      <w:r>
        <w:rPr>
          <w:position w:val="7"/>
          <w:sz w:val="14"/>
        </w:rPr>
        <w:t>th</w:t>
      </w:r>
      <w:r>
        <w:rPr>
          <w:spacing w:val="18"/>
          <w:position w:val="7"/>
          <w:sz w:val="14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Statistics,</w:t>
      </w:r>
      <w:r>
        <w:rPr>
          <w:spacing w:val="-6"/>
        </w:rPr>
        <w:t> </w:t>
      </w:r>
      <w:r>
        <w:rPr/>
        <w:t>Spatial Econometrics Association, Nantes (France), June 2021.</w:t>
      </w:r>
    </w:p>
    <w:p>
      <w:pPr>
        <w:pStyle w:val="BodyText"/>
        <w:spacing w:before="19"/>
      </w:pPr>
    </w:p>
    <w:p>
      <w:pPr>
        <w:pStyle w:val="BodyText"/>
        <w:ind w:left="919"/>
      </w:pPr>
      <w:r>
        <w:rPr/>
        <w:t>233.</w:t>
      </w:r>
      <w:r>
        <w:rPr>
          <w:spacing w:val="-8"/>
        </w:rPr>
        <w:t> </w:t>
      </w:r>
      <w:r>
        <w:rPr/>
        <w:t>XV</w:t>
      </w:r>
      <w:r>
        <w:rPr>
          <w:spacing w:val="-7"/>
        </w:rPr>
        <w:t> </w:t>
      </w:r>
      <w:r>
        <w:rPr/>
        <w:t>World</w:t>
      </w:r>
      <w:r>
        <w:rPr>
          <w:spacing w:val="-8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Spatial</w:t>
      </w:r>
      <w:r>
        <w:rPr>
          <w:spacing w:val="-7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Tokyo</w:t>
      </w:r>
      <w:r>
        <w:rPr>
          <w:spacing w:val="-5"/>
        </w:rPr>
        <w:t> </w:t>
      </w:r>
      <w:r>
        <w:rPr/>
        <w:t>(Japan),</w:t>
      </w:r>
      <w:r>
        <w:rPr>
          <w:spacing w:val="-6"/>
        </w:rPr>
        <w:t> </w:t>
      </w:r>
      <w:r>
        <w:rPr/>
        <w:t>May</w:t>
      </w:r>
      <w:r>
        <w:rPr>
          <w:spacing w:val="-8"/>
        </w:rPr>
        <w:t> </w:t>
      </w:r>
      <w:r>
        <w:rPr>
          <w:spacing w:val="-2"/>
        </w:rPr>
        <w:t>2021.</w:t>
      </w:r>
    </w:p>
    <w:p>
      <w:pPr>
        <w:pStyle w:val="BodyText"/>
        <w:spacing w:after="0"/>
        <w:sectPr>
          <w:pgSz w:w="12240" w:h="15840"/>
          <w:pgMar w:header="1456" w:footer="0" w:top="1640" w:bottom="0" w:left="1440" w:right="1440"/>
        </w:sectPr>
      </w:pPr>
    </w:p>
    <w:p>
      <w:pPr>
        <w:pStyle w:val="BodyText"/>
        <w:spacing w:before="120"/>
      </w:pPr>
    </w:p>
    <w:p>
      <w:pPr>
        <w:pStyle w:val="BodyText"/>
        <w:ind w:left="919"/>
      </w:pPr>
      <w:r>
        <w:rPr/>
        <w:t>232.</w:t>
      </w:r>
      <w:r>
        <w:rPr>
          <w:spacing w:val="-9"/>
        </w:rPr>
        <w:t> </w:t>
      </w:r>
      <w:r>
        <w:rPr/>
        <w:t>Western</w:t>
      </w:r>
      <w:r>
        <w:rPr>
          <w:spacing w:val="-10"/>
        </w:rPr>
        <w:t> </w:t>
      </w:r>
      <w:r>
        <w:rPr/>
        <w:t>Michigan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Kalamazoo,</w:t>
      </w:r>
      <w:r>
        <w:rPr>
          <w:spacing w:val="-7"/>
        </w:rPr>
        <w:t> </w:t>
      </w:r>
      <w:r>
        <w:rPr/>
        <w:t>Michigan,</w:t>
      </w:r>
      <w:r>
        <w:rPr>
          <w:spacing w:val="-7"/>
        </w:rPr>
        <w:t> </w:t>
      </w:r>
      <w:r>
        <w:rPr/>
        <w:t>March</w:t>
      </w:r>
      <w:r>
        <w:rPr>
          <w:spacing w:val="-9"/>
        </w:rPr>
        <w:t> </w:t>
      </w:r>
      <w:r>
        <w:rPr>
          <w:spacing w:val="-2"/>
        </w:rPr>
        <w:t>2021.</w:t>
      </w:r>
    </w:p>
    <w:p>
      <w:pPr>
        <w:pStyle w:val="BodyText"/>
        <w:spacing w:before="247"/>
      </w:pPr>
    </w:p>
    <w:p>
      <w:pPr>
        <w:pStyle w:val="BodyText"/>
        <w:spacing w:before="1"/>
        <w:ind w:left="1370" w:right="367" w:hanging="452"/>
      </w:pPr>
      <w:r>
        <w:rPr/>
        <w:t>231.</w:t>
      </w:r>
      <w:r>
        <w:rPr>
          <w:spacing w:val="-2"/>
        </w:rPr>
        <w:t> </w:t>
      </w:r>
      <w:r>
        <w:rPr/>
        <w:t>Dinabandhu</w:t>
      </w:r>
      <w:r>
        <w:rPr>
          <w:spacing w:val="-5"/>
        </w:rPr>
        <w:t> </w:t>
      </w:r>
      <w:r>
        <w:rPr/>
        <w:t>Andrews</w:t>
      </w:r>
      <w:r>
        <w:rPr>
          <w:spacing w:val="-4"/>
        </w:rPr>
        <w:t> </w:t>
      </w:r>
      <w:r>
        <w:rPr/>
        <w:t>College,</w:t>
      </w:r>
      <w:r>
        <w:rPr>
          <w:spacing w:val="-2"/>
        </w:rPr>
        <w:t> </w:t>
      </w:r>
      <w:r>
        <w:rPr/>
        <w:t>West</w:t>
      </w:r>
      <w:r>
        <w:rPr>
          <w:spacing w:val="-4"/>
        </w:rPr>
        <w:t> </w:t>
      </w:r>
      <w:r>
        <w:rPr/>
        <w:t>Bengal,</w:t>
      </w:r>
      <w:r>
        <w:rPr>
          <w:spacing w:val="-2"/>
        </w:rPr>
        <w:t> </w:t>
      </w:r>
      <w:r>
        <w:rPr/>
        <w:t>India,</w:t>
      </w:r>
      <w:r>
        <w:rPr>
          <w:spacing w:val="-5"/>
        </w:rPr>
        <w:t> </w:t>
      </w:r>
      <w:r>
        <w:rPr/>
        <w:t>Topic:</w:t>
      </w:r>
      <w:r>
        <w:rPr>
          <w:spacing w:val="-4"/>
        </w:rPr>
        <w:t> </w:t>
      </w:r>
      <w:r>
        <w:rPr/>
        <w:t>“From</w:t>
      </w:r>
      <w:r>
        <w:rPr>
          <w:spacing w:val="-6"/>
        </w:rPr>
        <w:t> </w:t>
      </w:r>
      <w:r>
        <w:rPr/>
        <w:t>Where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Research Ideas in Economics, Mathematics, Finance and Statistics Come? A Case Study”, February 2021.</w:t>
      </w:r>
    </w:p>
    <w:p>
      <w:pPr>
        <w:pStyle w:val="BodyText"/>
      </w:pPr>
    </w:p>
    <w:p>
      <w:pPr>
        <w:pStyle w:val="BodyText"/>
        <w:ind w:left="919"/>
      </w:pPr>
      <w:r>
        <w:rPr/>
        <w:t>230.</w:t>
      </w:r>
      <w:r>
        <w:rPr>
          <w:spacing w:val="-8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Statistics,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Illinois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Urbana-Champaign,</w:t>
      </w:r>
      <w:r>
        <w:rPr>
          <w:spacing w:val="-6"/>
        </w:rPr>
        <w:t> </w:t>
      </w:r>
      <w:r>
        <w:rPr/>
        <w:t>September</w:t>
      </w:r>
      <w:r>
        <w:rPr>
          <w:spacing w:val="-4"/>
        </w:rPr>
        <w:t> </w:t>
      </w:r>
      <w:r>
        <w:rPr>
          <w:spacing w:val="-2"/>
        </w:rPr>
        <w:t>2020.</w:t>
      </w:r>
    </w:p>
    <w:p>
      <w:pPr>
        <w:pStyle w:val="BodyText"/>
        <w:spacing w:before="20"/>
      </w:pPr>
    </w:p>
    <w:p>
      <w:pPr>
        <w:pStyle w:val="BodyText"/>
        <w:spacing w:line="256" w:lineRule="auto"/>
        <w:ind w:left="1370" w:right="259" w:hanging="452"/>
      </w:pPr>
      <w:r>
        <w:rPr/>
        <w:t>229.</w:t>
      </w:r>
      <w:r>
        <w:rPr>
          <w:spacing w:val="-3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Applied</w:t>
      </w:r>
      <w:r>
        <w:rPr>
          <w:spacing w:val="-3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Finance</w:t>
      </w:r>
      <w:r>
        <w:rPr>
          <w:spacing w:val="-3"/>
        </w:rPr>
        <w:t> </w:t>
      </w:r>
      <w:r>
        <w:rPr/>
        <w:t>(OCOAEF),</w:t>
      </w:r>
      <w:r>
        <w:rPr>
          <w:spacing w:val="-6"/>
        </w:rPr>
        <w:t> </w:t>
      </w:r>
      <w:r>
        <w:rPr/>
        <w:t>(Turkey), August 2020.</w:t>
      </w:r>
    </w:p>
    <w:p>
      <w:pPr>
        <w:pStyle w:val="BodyText"/>
        <w:spacing w:before="164"/>
        <w:ind w:left="1370" w:right="617" w:hanging="452"/>
      </w:pPr>
      <w:r>
        <w:rPr/>
        <w:t>228.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Illinois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/>
        <w:t>Urbana</w:t>
      </w:r>
      <w:r>
        <w:rPr>
          <w:spacing w:val="-5"/>
        </w:rPr>
        <w:t> </w:t>
      </w:r>
      <w:r>
        <w:rPr/>
        <w:t>Champaign</w:t>
      </w:r>
      <w:r>
        <w:rPr>
          <w:spacing w:val="-3"/>
        </w:rPr>
        <w:t> </w:t>
      </w:r>
      <w:r>
        <w:rPr/>
        <w:t>(UIUC),</w:t>
      </w:r>
      <w:r>
        <w:rPr>
          <w:spacing w:val="-1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Statistics, September 2020.</w:t>
      </w:r>
    </w:p>
    <w:p>
      <w:pPr>
        <w:pStyle w:val="BodyText"/>
        <w:spacing w:before="157"/>
        <w:ind w:left="919"/>
      </w:pPr>
      <w:r>
        <w:rPr/>
        <w:t>227.</w:t>
      </w:r>
      <w:r>
        <w:rPr>
          <w:spacing w:val="-8"/>
        </w:rPr>
        <w:t> </w:t>
      </w:r>
      <w:r>
        <w:rPr/>
        <w:t>Indian</w:t>
      </w:r>
      <w:r>
        <w:rPr>
          <w:spacing w:val="-8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Management,</w:t>
      </w:r>
      <w:r>
        <w:rPr>
          <w:spacing w:val="-7"/>
        </w:rPr>
        <w:t> </w:t>
      </w:r>
      <w:r>
        <w:rPr/>
        <w:t>Calcutta,</w:t>
      </w:r>
      <w:r>
        <w:rPr>
          <w:spacing w:val="-6"/>
        </w:rPr>
        <w:t> </w:t>
      </w:r>
      <w:r>
        <w:rPr/>
        <w:t>February</w:t>
      </w:r>
      <w:r>
        <w:rPr>
          <w:spacing w:val="-7"/>
        </w:rPr>
        <w:t> </w:t>
      </w:r>
      <w:r>
        <w:rPr>
          <w:spacing w:val="-2"/>
        </w:rPr>
        <w:t>2020.</w:t>
      </w:r>
    </w:p>
    <w:p>
      <w:pPr>
        <w:pStyle w:val="BodyText"/>
        <w:spacing w:before="229"/>
        <w:ind w:left="1370" w:right="439" w:hanging="452"/>
      </w:pPr>
      <w:r>
        <w:rPr/>
        <w:t>226.</w:t>
      </w:r>
      <w:r>
        <w:rPr>
          <w:spacing w:val="-4"/>
        </w:rPr>
        <w:t> </w:t>
      </w:r>
      <w:r>
        <w:rPr/>
        <w:t>Ramakrishna</w:t>
      </w:r>
      <w:r>
        <w:rPr>
          <w:spacing w:val="-5"/>
        </w:rPr>
        <w:t> </w:t>
      </w:r>
      <w:r>
        <w:rPr/>
        <w:t>Mission</w:t>
      </w:r>
      <w:r>
        <w:rPr>
          <w:spacing w:val="-6"/>
        </w:rPr>
        <w:t> </w:t>
      </w:r>
      <w:r>
        <w:rPr/>
        <w:t>Residential</w:t>
      </w:r>
      <w:r>
        <w:rPr>
          <w:spacing w:val="-3"/>
        </w:rPr>
        <w:t> </w:t>
      </w:r>
      <w:r>
        <w:rPr/>
        <w:t>(RKMR)</w:t>
      </w:r>
      <w:r>
        <w:rPr>
          <w:spacing w:val="-5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Narendrapur,</w:t>
      </w:r>
      <w:r>
        <w:rPr>
          <w:spacing w:val="-4"/>
        </w:rPr>
        <w:t> </w:t>
      </w:r>
      <w:r>
        <w:rPr/>
        <w:t>India,</w:t>
      </w:r>
      <w:r>
        <w:rPr>
          <w:spacing w:val="-6"/>
        </w:rPr>
        <w:t> </w:t>
      </w:r>
      <w:r>
        <w:rPr/>
        <w:t>February </w:t>
      </w:r>
      <w:r>
        <w:rPr>
          <w:spacing w:val="-2"/>
        </w:rPr>
        <w:t>2020.</w:t>
      </w:r>
    </w:p>
    <w:p>
      <w:pPr>
        <w:pStyle w:val="BodyText"/>
        <w:spacing w:line="251" w:lineRule="exact"/>
        <w:ind w:left="919"/>
      </w:pPr>
      <w:r>
        <w:rPr/>
        <w:t>225.</w:t>
      </w:r>
      <w:r>
        <w:rPr>
          <w:spacing w:val="-7"/>
        </w:rPr>
        <w:t> </w:t>
      </w:r>
      <w:r>
        <w:rPr/>
        <w:t>Indian</w:t>
      </w:r>
      <w:r>
        <w:rPr>
          <w:spacing w:val="-8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Management,</w:t>
      </w:r>
      <w:r>
        <w:rPr>
          <w:spacing w:val="-8"/>
        </w:rPr>
        <w:t> </w:t>
      </w:r>
      <w:r>
        <w:rPr/>
        <w:t>Indore,</w:t>
      </w:r>
      <w:r>
        <w:rPr>
          <w:spacing w:val="-7"/>
        </w:rPr>
        <w:t> </w:t>
      </w:r>
      <w:r>
        <w:rPr/>
        <w:t>India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</w:t>
      </w:r>
      <w:r>
        <w:rPr>
          <w:spacing w:val="-2"/>
        </w:rPr>
        <w:t>2020.</w:t>
      </w:r>
    </w:p>
    <w:p>
      <w:pPr>
        <w:pStyle w:val="BodyText"/>
        <w:spacing w:before="225"/>
        <w:ind w:left="919"/>
      </w:pPr>
      <w:r>
        <w:rPr/>
        <w:t>224.</w:t>
      </w:r>
      <w:r>
        <w:rPr>
          <w:spacing w:val="-7"/>
        </w:rPr>
        <w:t> </w:t>
      </w:r>
      <w:r>
        <w:rPr/>
        <w:t>Symbiosis</w:t>
      </w:r>
      <w:r>
        <w:rPr>
          <w:spacing w:val="-9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Pune,</w:t>
      </w:r>
      <w:r>
        <w:rPr>
          <w:spacing w:val="-7"/>
        </w:rPr>
        <w:t> </w:t>
      </w:r>
      <w:r>
        <w:rPr/>
        <w:t>India,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>
          <w:spacing w:val="-2"/>
        </w:rPr>
        <w:t>2020.</w:t>
      </w:r>
    </w:p>
    <w:p>
      <w:pPr>
        <w:pStyle w:val="BodyText"/>
        <w:spacing w:before="229"/>
        <w:ind w:left="919"/>
      </w:pPr>
      <w:r>
        <w:rPr/>
        <w:t>223.</w:t>
      </w:r>
      <w:r>
        <w:rPr>
          <w:spacing w:val="-8"/>
        </w:rPr>
        <w:t> </w:t>
      </w:r>
      <w:r>
        <w:rPr/>
        <w:t>Midwest</w:t>
      </w:r>
      <w:r>
        <w:rPr>
          <w:spacing w:val="-9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Group</w:t>
      </w:r>
      <w:r>
        <w:rPr>
          <w:spacing w:val="-8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Ohio</w:t>
      </w:r>
      <w:r>
        <w:rPr>
          <w:spacing w:val="-6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October</w:t>
      </w:r>
      <w:r>
        <w:rPr>
          <w:spacing w:val="-7"/>
        </w:rPr>
        <w:t> </w:t>
      </w:r>
      <w:r>
        <w:rPr>
          <w:spacing w:val="-2"/>
        </w:rPr>
        <w:t>2019.</w:t>
      </w:r>
    </w:p>
    <w:p>
      <w:pPr>
        <w:pStyle w:val="BodyText"/>
        <w:spacing w:before="227"/>
        <w:ind w:left="919"/>
      </w:pPr>
      <w:r>
        <w:rPr/>
        <w:t>222.</w:t>
      </w:r>
      <w:r>
        <w:rPr>
          <w:spacing w:val="-6"/>
        </w:rPr>
        <w:t> </w:t>
      </w:r>
      <w:r>
        <w:rPr/>
        <w:t>Ibn</w:t>
      </w:r>
      <w:r>
        <w:rPr>
          <w:spacing w:val="-5"/>
        </w:rPr>
        <w:t> </w:t>
      </w:r>
      <w:r>
        <w:rPr/>
        <w:t>Haldun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Istanbul,</w:t>
      </w:r>
      <w:r>
        <w:rPr>
          <w:spacing w:val="-8"/>
        </w:rPr>
        <w:t> </w:t>
      </w:r>
      <w:r>
        <w:rPr/>
        <w:t>Turkey,</w:t>
      </w:r>
      <w:r>
        <w:rPr>
          <w:spacing w:val="-3"/>
        </w:rPr>
        <w:t> </w:t>
      </w:r>
      <w:r>
        <w:rPr/>
        <w:t>July</w:t>
      </w:r>
      <w:r>
        <w:rPr>
          <w:spacing w:val="-5"/>
        </w:rPr>
        <w:t> </w:t>
      </w:r>
      <w:r>
        <w:rPr>
          <w:spacing w:val="-4"/>
        </w:rPr>
        <w:t>2019.</w:t>
      </w:r>
    </w:p>
    <w:p>
      <w:pPr>
        <w:pStyle w:val="BodyText"/>
        <w:spacing w:line="228" w:lineRule="auto" w:before="238"/>
        <w:ind w:left="1370" w:right="1212" w:hanging="452"/>
      </w:pPr>
      <w:r>
        <w:rPr/>
        <w:t>221.</w:t>
      </w:r>
      <w:r>
        <w:rPr>
          <w:spacing w:val="-4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Geography</w:t>
      </w:r>
      <w:r>
        <w:rPr>
          <w:spacing w:val="-6"/>
        </w:rPr>
        <w:t> </w:t>
      </w:r>
      <w:r>
        <w:rPr/>
        <w:t>(INEGI),</w:t>
      </w:r>
      <w:r>
        <w:rPr>
          <w:spacing w:val="-4"/>
        </w:rPr>
        <w:t> </w:t>
      </w:r>
      <w:r>
        <w:rPr/>
        <w:t>Aguascalientes, Mexico, June 2019.</w:t>
      </w:r>
    </w:p>
    <w:p>
      <w:pPr>
        <w:pStyle w:val="BodyText"/>
        <w:spacing w:before="229"/>
        <w:ind w:left="919"/>
      </w:pPr>
      <w:r>
        <w:rPr/>
        <w:t>220.</w:t>
      </w:r>
      <w:r>
        <w:rPr>
          <w:spacing w:val="-8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9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Unit</w:t>
      </w:r>
      <w:r>
        <w:rPr>
          <w:spacing w:val="-8"/>
        </w:rPr>
        <w:t> </w:t>
      </w:r>
      <w:r>
        <w:rPr/>
        <w:t>(ERU),</w:t>
      </w:r>
      <w:r>
        <w:rPr>
          <w:spacing w:val="-5"/>
        </w:rPr>
        <w:t> </w:t>
      </w:r>
      <w:r>
        <w:rPr/>
        <w:t>Calcutta,</w:t>
      </w:r>
      <w:r>
        <w:rPr>
          <w:spacing w:val="-8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2"/>
        </w:rPr>
        <w:t>2019.</w:t>
      </w:r>
    </w:p>
    <w:p>
      <w:pPr>
        <w:pStyle w:val="BodyText"/>
        <w:spacing w:line="228" w:lineRule="auto" w:before="237"/>
        <w:ind w:left="1370" w:right="1212" w:hanging="452"/>
      </w:pPr>
      <w:r>
        <w:rPr/>
        <w:t>219.</w:t>
      </w:r>
      <w:r>
        <w:rPr>
          <w:spacing w:val="-3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Higher</w:t>
      </w:r>
      <w:r>
        <w:rPr>
          <w:spacing w:val="-5"/>
        </w:rPr>
        <w:t> </w:t>
      </w:r>
      <w:r>
        <w:rPr/>
        <w:t>Education,</w:t>
      </w:r>
      <w:r>
        <w:rPr>
          <w:spacing w:val="-3"/>
        </w:rPr>
        <w:t> </w:t>
      </w:r>
      <w:r>
        <w:rPr/>
        <w:t>OP</w:t>
      </w:r>
      <w:r>
        <w:rPr>
          <w:spacing w:val="-4"/>
        </w:rPr>
        <w:t> </w:t>
      </w:r>
      <w:r>
        <w:rPr/>
        <w:t>Jindal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University, Sonipat, India, January 2019.</w:t>
      </w:r>
    </w:p>
    <w:p>
      <w:pPr>
        <w:pStyle w:val="BodyText"/>
        <w:spacing w:line="228" w:lineRule="auto" w:before="239"/>
        <w:ind w:left="1370" w:right="367" w:hanging="452"/>
      </w:pPr>
      <w:r>
        <w:rPr/>
        <w:t>218.</w:t>
      </w:r>
      <w:r>
        <w:rPr>
          <w:spacing w:val="-3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Wisconsin,</w:t>
      </w:r>
      <w:r>
        <w:rPr>
          <w:spacing w:val="-6"/>
        </w:rPr>
        <w:t> </w:t>
      </w:r>
      <w:r>
        <w:rPr/>
        <w:t>Madison,</w:t>
      </w:r>
      <w:r>
        <w:rPr>
          <w:spacing w:val="-3"/>
        </w:rPr>
        <w:t> </w:t>
      </w:r>
      <w:r>
        <w:rPr/>
        <w:t>October </w:t>
      </w:r>
      <w:r>
        <w:rPr>
          <w:spacing w:val="-2"/>
        </w:rPr>
        <w:t>2018.</w:t>
      </w:r>
    </w:p>
    <w:p>
      <w:pPr>
        <w:pStyle w:val="BodyText"/>
        <w:spacing w:before="229"/>
        <w:ind w:left="919"/>
      </w:pPr>
      <w:r>
        <w:rPr/>
        <w:t>217.</w:t>
      </w:r>
      <w:r>
        <w:rPr>
          <w:spacing w:val="-7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Oklahoma,</w:t>
      </w:r>
      <w:r>
        <w:rPr>
          <w:spacing w:val="-6"/>
        </w:rPr>
        <w:t> </w:t>
      </w:r>
      <w:r>
        <w:rPr/>
        <w:t>September</w:t>
      </w:r>
      <w:r>
        <w:rPr>
          <w:spacing w:val="-5"/>
        </w:rPr>
        <w:t> </w:t>
      </w:r>
      <w:r>
        <w:rPr>
          <w:spacing w:val="-4"/>
        </w:rPr>
        <w:t>2018.</w:t>
      </w:r>
    </w:p>
    <w:p>
      <w:pPr>
        <w:pStyle w:val="BodyText"/>
        <w:spacing w:before="227"/>
        <w:ind w:left="919"/>
      </w:pPr>
      <w:r>
        <w:rPr/>
        <w:t>216.</w:t>
      </w:r>
      <w:r>
        <w:rPr>
          <w:spacing w:val="-8"/>
        </w:rPr>
        <w:t> </w:t>
      </w:r>
      <w:r>
        <w:rPr/>
        <w:t>Indian</w:t>
      </w:r>
      <w:r>
        <w:rPr>
          <w:spacing w:val="-8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Management</w:t>
      </w:r>
      <w:r>
        <w:rPr>
          <w:spacing w:val="-7"/>
        </w:rPr>
        <w:t> </w:t>
      </w:r>
      <w:r>
        <w:rPr/>
        <w:t>(IIM),</w:t>
      </w:r>
      <w:r>
        <w:rPr>
          <w:spacing w:val="-6"/>
        </w:rPr>
        <w:t> </w:t>
      </w:r>
      <w:r>
        <w:rPr/>
        <w:t>Ahmedabad,</w:t>
      </w:r>
      <w:r>
        <w:rPr>
          <w:spacing w:val="-5"/>
        </w:rPr>
        <w:t> </w:t>
      </w:r>
      <w:r>
        <w:rPr/>
        <w:t>India,</w:t>
      </w:r>
      <w:r>
        <w:rPr>
          <w:spacing w:val="-8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2"/>
        </w:rPr>
        <w:t>2018.</w:t>
      </w:r>
    </w:p>
    <w:p>
      <w:pPr>
        <w:pStyle w:val="BodyText"/>
        <w:spacing w:before="230"/>
        <w:ind w:left="919"/>
      </w:pPr>
      <w:r>
        <w:rPr/>
        <w:t>215.</w:t>
      </w:r>
      <w:r>
        <w:rPr>
          <w:spacing w:val="-5"/>
        </w:rPr>
        <w:t> </w:t>
      </w:r>
      <w:r>
        <w:rPr/>
        <w:t>Shiv</w:t>
      </w:r>
      <w:r>
        <w:rPr>
          <w:spacing w:val="-8"/>
        </w:rPr>
        <w:t> </w:t>
      </w:r>
      <w:r>
        <w:rPr/>
        <w:t>Nadar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Delhi,</w:t>
      </w:r>
      <w:r>
        <w:rPr>
          <w:spacing w:val="-5"/>
        </w:rPr>
        <w:t> </w:t>
      </w:r>
      <w:r>
        <w:rPr/>
        <w:t>January</w:t>
      </w:r>
      <w:r>
        <w:rPr>
          <w:spacing w:val="-4"/>
        </w:rPr>
        <w:t> 2018.</w:t>
      </w:r>
    </w:p>
    <w:p>
      <w:pPr>
        <w:pStyle w:val="BodyText"/>
        <w:spacing w:before="227"/>
        <w:ind w:left="919"/>
      </w:pPr>
      <w:r>
        <w:rPr/>
        <w:t>214.</w:t>
      </w:r>
      <w:r>
        <w:rPr>
          <w:spacing w:val="-7"/>
        </w:rPr>
        <w:t> </w:t>
      </w:r>
      <w:r>
        <w:rPr/>
        <w:t>Symbiosis</w:t>
      </w:r>
      <w:r>
        <w:rPr>
          <w:spacing w:val="-8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(SES),</w:t>
      </w:r>
      <w:r>
        <w:rPr>
          <w:spacing w:val="-7"/>
        </w:rPr>
        <w:t> </w:t>
      </w:r>
      <w:r>
        <w:rPr/>
        <w:t>Pune,</w:t>
      </w:r>
      <w:r>
        <w:rPr>
          <w:spacing w:val="-7"/>
        </w:rPr>
        <w:t> </w:t>
      </w:r>
      <w:r>
        <w:rPr/>
        <w:t>India</w:t>
      </w:r>
      <w:r>
        <w:rPr>
          <w:spacing w:val="-4"/>
        </w:rPr>
        <w:t> </w:t>
      </w:r>
      <w:r>
        <w:rPr/>
        <w:t>January</w:t>
      </w:r>
      <w:r>
        <w:rPr>
          <w:spacing w:val="-4"/>
        </w:rPr>
        <w:t> </w:t>
      </w:r>
      <w:r>
        <w:rPr>
          <w:spacing w:val="-2"/>
        </w:rPr>
        <w:t>2018.</w:t>
      </w:r>
    </w:p>
    <w:p>
      <w:pPr>
        <w:pStyle w:val="BodyText"/>
        <w:spacing w:before="227"/>
        <w:ind w:left="919"/>
      </w:pPr>
      <w:r>
        <w:rPr/>
        <w:t>213.</w:t>
      </w:r>
      <w:r>
        <w:rPr>
          <w:spacing w:val="-8"/>
        </w:rPr>
        <w:t> </w:t>
      </w:r>
      <w:r>
        <w:rPr/>
        <w:t>Istanbul</w:t>
      </w:r>
      <w:r>
        <w:rPr>
          <w:spacing w:val="-8"/>
        </w:rPr>
        <w:t> </w:t>
      </w:r>
      <w:r>
        <w:rPr/>
        <w:t>Technical</w:t>
      </w:r>
      <w:r>
        <w:rPr>
          <w:spacing w:val="-9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Turkey,</w:t>
      </w:r>
      <w:r>
        <w:rPr>
          <w:spacing w:val="-7"/>
        </w:rPr>
        <w:t> </w:t>
      </w:r>
      <w:r>
        <w:rPr/>
        <w:t>October</w:t>
      </w:r>
      <w:r>
        <w:rPr>
          <w:spacing w:val="-8"/>
        </w:rPr>
        <w:t> </w:t>
      </w:r>
      <w:r>
        <w:rPr>
          <w:spacing w:val="-2"/>
        </w:rPr>
        <w:t>2017.</w:t>
      </w:r>
    </w:p>
    <w:p>
      <w:pPr>
        <w:pStyle w:val="BodyText"/>
        <w:spacing w:line="228" w:lineRule="auto" w:before="235"/>
        <w:ind w:left="1370" w:right="259" w:hanging="452"/>
      </w:pPr>
      <w:r>
        <w:rPr/>
        <w:t>212. The XVIII International Symposium on Econometrics Operation Research and Statistics,</w:t>
      </w:r>
      <w:r>
        <w:rPr>
          <w:spacing w:val="-7"/>
        </w:rPr>
        <w:t> </w:t>
      </w:r>
      <w:r>
        <w:rPr/>
        <w:t>October</w:t>
      </w:r>
      <w:r>
        <w:rPr>
          <w:spacing w:val="-3"/>
        </w:rPr>
        <w:t> </w:t>
      </w:r>
      <w:r>
        <w:rPr/>
        <w:t>5-7,</w:t>
      </w:r>
      <w:r>
        <w:rPr>
          <w:spacing w:val="-4"/>
        </w:rPr>
        <w:t> </w:t>
      </w:r>
      <w:r>
        <w:rPr/>
        <w:t>2017,</w:t>
      </w:r>
      <w:r>
        <w:rPr>
          <w:spacing w:val="-7"/>
        </w:rPr>
        <w:t> </w:t>
      </w:r>
      <w:r>
        <w:rPr/>
        <w:t>Black</w:t>
      </w:r>
      <w:r>
        <w:rPr>
          <w:spacing w:val="-4"/>
        </w:rPr>
        <w:t> </w:t>
      </w:r>
      <w:r>
        <w:rPr/>
        <w:t>Sea</w:t>
      </w:r>
      <w:r>
        <w:rPr>
          <w:spacing w:val="-6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Trabzon,</w:t>
      </w:r>
      <w:r>
        <w:rPr>
          <w:spacing w:val="-7"/>
        </w:rPr>
        <w:t> </w:t>
      </w:r>
      <w:r>
        <w:rPr/>
        <w:t>Turkey.</w:t>
      </w:r>
    </w:p>
    <w:p>
      <w:pPr>
        <w:pStyle w:val="BodyText"/>
        <w:spacing w:before="229"/>
        <w:ind w:left="919"/>
      </w:pPr>
      <w:r>
        <w:rPr/>
        <w:t>211.</w:t>
      </w:r>
      <w:r>
        <w:rPr>
          <w:spacing w:val="-7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Stat-Math</w:t>
      </w:r>
      <w:r>
        <w:rPr>
          <w:spacing w:val="-4"/>
        </w:rPr>
        <w:t> </w:t>
      </w:r>
      <w:r>
        <w:rPr/>
        <w:t>Unit</w:t>
      </w:r>
      <w:r>
        <w:rPr>
          <w:spacing w:val="-7"/>
        </w:rPr>
        <w:t> </w:t>
      </w:r>
      <w:r>
        <w:rPr/>
        <w:t>(SMV),</w:t>
      </w:r>
      <w:r>
        <w:rPr>
          <w:spacing w:val="-8"/>
        </w:rPr>
        <w:t> </w:t>
      </w:r>
      <w:r>
        <w:rPr/>
        <w:t>Calcutta,</w:t>
      </w:r>
      <w:r>
        <w:rPr>
          <w:spacing w:val="-5"/>
        </w:rPr>
        <w:t> </w:t>
      </w:r>
      <w:r>
        <w:rPr/>
        <w:t>July</w:t>
      </w:r>
      <w:r>
        <w:rPr>
          <w:spacing w:val="-7"/>
        </w:rPr>
        <w:t> </w:t>
      </w:r>
      <w:r>
        <w:rPr>
          <w:spacing w:val="-2"/>
        </w:rPr>
        <w:t>2017.</w:t>
      </w:r>
    </w:p>
    <w:p>
      <w:pPr>
        <w:pStyle w:val="BodyText"/>
        <w:spacing w:before="227"/>
        <w:ind w:left="919"/>
      </w:pPr>
      <w:r>
        <w:rPr/>
        <w:t>210.</w:t>
      </w:r>
      <w:r>
        <w:rPr>
          <w:spacing w:val="-8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Unit</w:t>
      </w:r>
      <w:r>
        <w:rPr>
          <w:spacing w:val="-7"/>
        </w:rPr>
        <w:t> </w:t>
      </w:r>
      <w:r>
        <w:rPr/>
        <w:t>(ERU),</w:t>
      </w:r>
      <w:r>
        <w:rPr>
          <w:spacing w:val="-6"/>
        </w:rPr>
        <w:t> </w:t>
      </w:r>
      <w:r>
        <w:rPr/>
        <w:t>Calcutta,</w:t>
      </w:r>
      <w:r>
        <w:rPr>
          <w:spacing w:val="-8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2"/>
        </w:rPr>
        <w:t>2017.</w:t>
      </w:r>
    </w:p>
    <w:p>
      <w:pPr>
        <w:pStyle w:val="BodyText"/>
        <w:spacing w:after="0"/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spacing w:line="228" w:lineRule="auto" w:before="2"/>
        <w:ind w:left="1370" w:right="483" w:hanging="452"/>
      </w:pPr>
      <w:r>
        <w:rPr/>
        <w:t>209.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XI</w:t>
      </w:r>
      <w:r>
        <w:rPr>
          <w:spacing w:val="-4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5"/>
        </w:rPr>
        <w:t> </w:t>
      </w:r>
      <w:r>
        <w:rPr/>
        <w:t>Singapore,</w:t>
      </w:r>
      <w:r>
        <w:rPr>
          <w:spacing w:val="-2"/>
        </w:rPr>
        <w:t> </w:t>
      </w:r>
      <w:r>
        <w:rPr/>
        <w:t>June 13- 15, 2017.</w:t>
      </w:r>
    </w:p>
    <w:p>
      <w:pPr>
        <w:pStyle w:val="BodyText"/>
        <w:spacing w:line="228" w:lineRule="auto" w:before="239"/>
        <w:ind w:left="1370" w:right="617" w:hanging="452"/>
      </w:pPr>
      <w:r>
        <w:rPr/>
        <w:t>208.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12</w:t>
      </w:r>
      <w:r>
        <w:rPr>
          <w:vertAlign w:val="superscript"/>
        </w:rPr>
        <w:t>t</w:t>
      </w:r>
      <w:r>
        <w:rPr>
          <w:vertAlign w:val="superscript"/>
        </w:rPr>
        <w:t>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4"/>
          <w:vertAlign w:val="baseline"/>
        </w:rPr>
        <w:t> </w:t>
      </w:r>
      <w:r>
        <w:rPr>
          <w:vertAlign w:val="baseline"/>
        </w:rPr>
        <w:t>New</w:t>
      </w:r>
      <w:r>
        <w:rPr>
          <w:spacing w:val="-3"/>
          <w:vertAlign w:val="baseline"/>
        </w:rPr>
        <w:t> </w:t>
      </w:r>
      <w:r>
        <w:rPr>
          <w:vertAlign w:val="baseline"/>
        </w:rPr>
        <w:t>York</w:t>
      </w:r>
      <w:r>
        <w:rPr>
          <w:spacing w:val="-5"/>
          <w:vertAlign w:val="baseline"/>
        </w:rPr>
        <w:t> </w:t>
      </w:r>
      <w:r>
        <w:rPr>
          <w:vertAlign w:val="baseline"/>
        </w:rPr>
        <w:t>Camp Econometrics,</w:t>
      </w:r>
      <w:r>
        <w:rPr>
          <w:spacing w:val="-5"/>
          <w:vertAlign w:val="baseline"/>
        </w:rPr>
        <w:t> </w:t>
      </w:r>
      <w:r>
        <w:rPr>
          <w:vertAlign w:val="baseline"/>
        </w:rPr>
        <w:t>April</w:t>
      </w:r>
      <w:r>
        <w:rPr>
          <w:spacing w:val="-4"/>
          <w:vertAlign w:val="baseline"/>
        </w:rPr>
        <w:t> </w:t>
      </w:r>
      <w:r>
        <w:rPr>
          <w:vertAlign w:val="baseline"/>
        </w:rPr>
        <w:t>2017,</w:t>
      </w:r>
      <w:r>
        <w:rPr>
          <w:spacing w:val="-5"/>
          <w:vertAlign w:val="baseline"/>
        </w:rPr>
        <w:t> </w:t>
      </w:r>
      <w:r>
        <w:rPr>
          <w:vertAlign w:val="baseline"/>
        </w:rPr>
        <w:t>Queens</w:t>
      </w:r>
      <w:r>
        <w:rPr>
          <w:spacing w:val="-7"/>
          <w:vertAlign w:val="baseline"/>
        </w:rPr>
        <w:t> </w:t>
      </w:r>
      <w:r>
        <w:rPr>
          <w:vertAlign w:val="baseline"/>
        </w:rPr>
        <w:t>College, CUNY, April 2017.</w:t>
      </w:r>
    </w:p>
    <w:p>
      <w:pPr>
        <w:pStyle w:val="BodyText"/>
        <w:spacing w:before="229"/>
        <w:ind w:left="919"/>
      </w:pPr>
      <w:r>
        <w:rPr/>
        <w:t>207.</w:t>
      </w:r>
      <w:r>
        <w:rPr>
          <w:spacing w:val="-7"/>
        </w:rPr>
        <w:t> </w:t>
      </w:r>
      <w:r>
        <w:rPr/>
        <w:t>Istanbul</w:t>
      </w:r>
      <w:r>
        <w:rPr>
          <w:spacing w:val="-8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Turkey,</w:t>
      </w:r>
      <w:r>
        <w:rPr>
          <w:spacing w:val="-6"/>
        </w:rPr>
        <w:t> </w:t>
      </w:r>
      <w:r>
        <w:rPr/>
        <w:t>April</w:t>
      </w:r>
      <w:r>
        <w:rPr>
          <w:spacing w:val="-8"/>
        </w:rPr>
        <w:t> </w:t>
      </w:r>
      <w:r>
        <w:rPr>
          <w:spacing w:val="-2"/>
        </w:rPr>
        <w:t>2016.</w:t>
      </w:r>
    </w:p>
    <w:p>
      <w:pPr>
        <w:pStyle w:val="BodyText"/>
        <w:spacing w:before="229"/>
        <w:ind w:left="1370" w:right="494" w:hanging="452"/>
      </w:pPr>
      <w:r>
        <w:rPr/>
        <w:t>206.</w:t>
      </w:r>
      <w:r>
        <w:rPr>
          <w:spacing w:val="-4"/>
        </w:rPr>
        <w:t> </w:t>
      </w:r>
      <w:r>
        <w:rPr/>
        <w:t>Ege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Izmir,</w:t>
      </w:r>
      <w:r>
        <w:rPr>
          <w:spacing w:val="-4"/>
        </w:rPr>
        <w:t> </w:t>
      </w:r>
      <w:r>
        <w:rPr/>
        <w:t>Turkey,</w:t>
      </w:r>
      <w:r>
        <w:rPr>
          <w:spacing w:val="-2"/>
        </w:rPr>
        <w:t> </w:t>
      </w:r>
      <w:r>
        <w:rPr/>
        <w:t>April</w:t>
      </w:r>
      <w:r>
        <w:rPr>
          <w:spacing w:val="-6"/>
        </w:rPr>
        <w:t> </w:t>
      </w:r>
      <w:r>
        <w:rPr/>
        <w:t>2016.</w:t>
      </w:r>
      <w:r>
        <w:rPr>
          <w:spacing w:val="-7"/>
        </w:rPr>
        <w:t> </w:t>
      </w:r>
      <w:r>
        <w:rPr/>
        <w:t>Istanbul</w:t>
      </w:r>
      <w:r>
        <w:rPr>
          <w:spacing w:val="-6"/>
        </w:rPr>
        <w:t> </w:t>
      </w:r>
      <w:r>
        <w:rPr/>
        <w:t>Technical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Turkey, July 2014.</w:t>
      </w:r>
    </w:p>
    <w:p>
      <w:pPr>
        <w:pStyle w:val="BodyText"/>
        <w:spacing w:before="2"/>
      </w:pPr>
    </w:p>
    <w:p>
      <w:pPr>
        <w:pStyle w:val="BodyText"/>
        <w:ind w:left="919"/>
      </w:pPr>
      <w:r>
        <w:rPr/>
        <w:t>205.</w:t>
      </w:r>
      <w:r>
        <w:rPr>
          <w:spacing w:val="-8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Kolkata,</w:t>
      </w:r>
      <w:r>
        <w:rPr>
          <w:spacing w:val="-7"/>
        </w:rPr>
        <w:t> </w:t>
      </w:r>
      <w:r>
        <w:rPr/>
        <w:t>July</w:t>
      </w:r>
      <w:r>
        <w:rPr>
          <w:spacing w:val="-27"/>
        </w:rPr>
        <w:t> </w:t>
      </w:r>
      <w:r>
        <w:rPr>
          <w:spacing w:val="-4"/>
        </w:rPr>
        <w:t>2014.</w:t>
      </w:r>
    </w:p>
    <w:p>
      <w:pPr>
        <w:pStyle w:val="BodyText"/>
        <w:spacing w:before="76"/>
      </w:pPr>
    </w:p>
    <w:p>
      <w:pPr>
        <w:pStyle w:val="BodyText"/>
        <w:spacing w:line="228" w:lineRule="auto"/>
        <w:ind w:left="1370" w:right="1232" w:hanging="452"/>
      </w:pPr>
      <w:r>
        <w:rPr/>
        <w:t>204.</w:t>
      </w:r>
      <w:r>
        <w:rPr>
          <w:spacing w:val="-3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Operation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(CORE)</w:t>
      </w:r>
      <w:r>
        <w:rPr>
          <w:spacing w:val="-5"/>
        </w:rPr>
        <w:t> </w:t>
      </w:r>
      <w:r>
        <w:rPr/>
        <w:t>Universite Catholique de Louvain-la-Neuve, Belgium, June 2014.</w:t>
      </w:r>
    </w:p>
    <w:p>
      <w:pPr>
        <w:pStyle w:val="BodyText"/>
        <w:spacing w:line="228" w:lineRule="auto" w:before="239"/>
        <w:ind w:left="1370" w:right="617" w:hanging="452"/>
      </w:pPr>
      <w:r>
        <w:rPr/>
        <w:t>203.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VIII</w:t>
      </w:r>
      <w:r>
        <w:rPr>
          <w:spacing w:val="-1"/>
        </w:rPr>
        <w:t> </w:t>
      </w:r>
      <w:r>
        <w:rPr/>
        <w:t>World</w:t>
      </w:r>
      <w:r>
        <w:rPr>
          <w:spacing w:val="-2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6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5"/>
        </w:rPr>
        <w:t> </w:t>
      </w:r>
      <w:r>
        <w:rPr/>
        <w:t>Zurich, June 11-13, 2014.</w:t>
      </w:r>
    </w:p>
    <w:p>
      <w:pPr>
        <w:pStyle w:val="BodyText"/>
        <w:spacing w:line="456" w:lineRule="auto" w:before="229"/>
        <w:ind w:left="1370" w:right="2449" w:hanging="452"/>
      </w:pPr>
      <w:r>
        <w:rPr/>
        <w:t>202.</w:t>
      </w:r>
      <w:r>
        <w:rPr>
          <w:spacing w:val="-3"/>
        </w:rPr>
        <w:t> </w:t>
      </w:r>
      <w:r>
        <w:rPr/>
        <w:t>European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at</w:t>
      </w:r>
      <w:r>
        <w:rPr>
          <w:spacing w:val="-3"/>
        </w:rPr>
        <w:t> </w:t>
      </w:r>
      <w:r>
        <w:rPr/>
        <w:t>Saint</w:t>
      </w:r>
      <w:r>
        <w:rPr>
          <w:spacing w:val="-5"/>
        </w:rPr>
        <w:t> </w:t>
      </w:r>
      <w:r>
        <w:rPr/>
        <w:t>Petersburg,</w:t>
      </w:r>
      <w:r>
        <w:rPr>
          <w:spacing w:val="-3"/>
        </w:rPr>
        <w:t> </w:t>
      </w:r>
      <w:r>
        <w:rPr/>
        <w:t>June</w:t>
      </w:r>
      <w:r>
        <w:rPr>
          <w:spacing w:val="-5"/>
        </w:rPr>
        <w:t> </w:t>
      </w:r>
      <w:r>
        <w:rPr/>
        <w:t>2013.</w:t>
      </w:r>
      <w:r>
        <w:rPr>
          <w:spacing w:val="-3"/>
        </w:rPr>
        <w:t> </w:t>
      </w:r>
      <w:r>
        <w:rPr/>
        <w:t>201. Indian Statistical Institute, Kolkata, July 2013.</w:t>
      </w:r>
    </w:p>
    <w:p>
      <w:pPr>
        <w:pStyle w:val="BodyText"/>
        <w:spacing w:line="252" w:lineRule="exact"/>
        <w:ind w:left="919"/>
      </w:pPr>
      <w:r>
        <w:rPr/>
        <w:t>200.</w:t>
      </w:r>
      <w:r>
        <w:rPr>
          <w:spacing w:val="-5"/>
        </w:rPr>
        <w:t> </w:t>
      </w:r>
      <w:r>
        <w:rPr/>
        <w:t>Higher</w:t>
      </w:r>
      <w:r>
        <w:rPr>
          <w:spacing w:val="-6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Perm,</w:t>
      </w:r>
      <w:r>
        <w:rPr>
          <w:spacing w:val="-4"/>
        </w:rPr>
        <w:t> </w:t>
      </w:r>
      <w:r>
        <w:rPr/>
        <w:t>Russia,</w:t>
      </w:r>
      <w:r>
        <w:rPr>
          <w:spacing w:val="-7"/>
        </w:rPr>
        <w:t> </w:t>
      </w:r>
      <w:r>
        <w:rPr/>
        <w:t>June</w:t>
      </w:r>
      <w:r>
        <w:rPr>
          <w:spacing w:val="-4"/>
        </w:rPr>
        <w:t> </w:t>
      </w:r>
      <w:r>
        <w:rPr>
          <w:spacing w:val="-2"/>
        </w:rPr>
        <w:t>2013.</w:t>
      </w:r>
    </w:p>
    <w:p>
      <w:pPr>
        <w:pStyle w:val="BodyText"/>
        <w:spacing w:before="227"/>
        <w:ind w:left="919"/>
      </w:pPr>
      <w:r>
        <w:rPr/>
        <w:t>199.</w:t>
      </w:r>
      <w:r>
        <w:rPr>
          <w:spacing w:val="-6"/>
        </w:rPr>
        <w:t> </w:t>
      </w:r>
      <w:r>
        <w:rPr/>
        <w:t>New</w:t>
      </w:r>
      <w:r>
        <w:rPr>
          <w:spacing w:val="-8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Moscow,</w:t>
      </w:r>
      <w:r>
        <w:rPr>
          <w:spacing w:val="-3"/>
        </w:rPr>
        <w:t> </w:t>
      </w:r>
      <w:r>
        <w:rPr/>
        <w:t>Russia,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2"/>
        </w:rPr>
        <w:t>2013.</w:t>
      </w:r>
    </w:p>
    <w:p>
      <w:pPr>
        <w:pStyle w:val="BodyText"/>
        <w:spacing w:before="230"/>
        <w:ind w:left="1370" w:right="1212" w:hanging="452"/>
      </w:pPr>
      <w:r>
        <w:rPr/>
        <w:t>198.</w:t>
      </w:r>
      <w:r>
        <w:rPr>
          <w:spacing w:val="-4"/>
        </w:rPr>
        <w:t> </w:t>
      </w:r>
      <w:r>
        <w:rPr/>
        <w:t>Midwest</w:t>
      </w:r>
      <w:r>
        <w:rPr>
          <w:spacing w:val="-8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Kentucky,</w:t>
      </w:r>
      <w:r>
        <w:rPr>
          <w:spacing w:val="-2"/>
        </w:rPr>
        <w:t> </w:t>
      </w:r>
      <w:r>
        <w:rPr/>
        <w:t>November 2012. 197. Northern Arizona University, Flagstaff, AZ, October 2012.</w:t>
      </w:r>
    </w:p>
    <w:p>
      <w:pPr>
        <w:pStyle w:val="BodyText"/>
        <w:ind w:left="919"/>
      </w:pPr>
      <w:r>
        <w:rPr/>
        <w:t>196.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Shanghai,</w:t>
      </w:r>
      <w:r>
        <w:rPr>
          <w:spacing w:val="-8"/>
        </w:rPr>
        <w:t> </w:t>
      </w:r>
      <w:r>
        <w:rPr/>
        <w:t>China,</w:t>
      </w:r>
      <w:r>
        <w:rPr>
          <w:spacing w:val="-4"/>
        </w:rPr>
        <w:t> </w:t>
      </w:r>
      <w:r>
        <w:rPr/>
        <w:t>May</w:t>
      </w:r>
      <w:r>
        <w:rPr>
          <w:spacing w:val="-7"/>
        </w:rPr>
        <w:t> </w:t>
      </w:r>
      <w:r>
        <w:rPr>
          <w:spacing w:val="-4"/>
        </w:rPr>
        <w:t>2012.</w:t>
      </w:r>
    </w:p>
    <w:p>
      <w:pPr>
        <w:pStyle w:val="BodyText"/>
        <w:spacing w:before="227"/>
        <w:ind w:left="919"/>
      </w:pPr>
      <w:r>
        <w:rPr/>
        <w:t>195.</w:t>
      </w:r>
      <w:r>
        <w:rPr>
          <w:spacing w:val="-6"/>
        </w:rPr>
        <w:t> </w:t>
      </w:r>
      <w:r>
        <w:rPr/>
        <w:t>Xiamen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China,</w:t>
      </w:r>
      <w:r>
        <w:rPr>
          <w:spacing w:val="-5"/>
        </w:rPr>
        <w:t> </w:t>
      </w:r>
      <w:r>
        <w:rPr/>
        <w:t>May</w:t>
      </w:r>
      <w:r>
        <w:rPr>
          <w:spacing w:val="-7"/>
        </w:rPr>
        <w:t> </w:t>
      </w:r>
      <w:r>
        <w:rPr>
          <w:spacing w:val="-4"/>
        </w:rPr>
        <w:t>2012.</w:t>
      </w:r>
    </w:p>
    <w:p>
      <w:pPr>
        <w:pStyle w:val="BodyText"/>
        <w:spacing w:line="228" w:lineRule="auto" w:before="233"/>
        <w:ind w:left="1370" w:right="439" w:hanging="452"/>
      </w:pPr>
      <w:r>
        <w:rPr/>
        <w:t>194.</w:t>
      </w:r>
      <w:r>
        <w:rPr>
          <w:spacing w:val="-3"/>
        </w:rPr>
        <w:t> </w:t>
      </w:r>
      <w:r>
        <w:rPr/>
        <w:t>2012</w:t>
      </w:r>
      <w:r>
        <w:rPr>
          <w:spacing w:val="-6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(SETA 2012), Shanghai Jiao Tong University, May 2012.</w:t>
      </w:r>
    </w:p>
    <w:p>
      <w:pPr>
        <w:pStyle w:val="BodyText"/>
        <w:spacing w:before="229"/>
        <w:ind w:left="919"/>
      </w:pPr>
      <w:r>
        <w:rPr/>
        <w:t>193.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North</w:t>
      </w:r>
      <w:r>
        <w:rPr>
          <w:spacing w:val="-8"/>
        </w:rPr>
        <w:t> </w:t>
      </w:r>
      <w:r>
        <w:rPr/>
        <w:t>Carolina,</w:t>
      </w:r>
      <w:r>
        <w:rPr>
          <w:spacing w:val="-5"/>
        </w:rPr>
        <w:t> </w:t>
      </w:r>
      <w:r>
        <w:rPr/>
        <w:t>April</w:t>
      </w:r>
      <w:r>
        <w:rPr>
          <w:spacing w:val="-6"/>
        </w:rPr>
        <w:t> </w:t>
      </w:r>
      <w:r>
        <w:rPr>
          <w:spacing w:val="-4"/>
        </w:rPr>
        <w:t>2012.</w:t>
      </w:r>
    </w:p>
    <w:p>
      <w:pPr>
        <w:pStyle w:val="BodyText"/>
        <w:spacing w:line="228" w:lineRule="auto" w:before="201"/>
        <w:ind w:left="1370" w:right="439" w:hanging="452"/>
      </w:pPr>
      <w:r>
        <w:rPr/>
        <w:t>192.</w:t>
      </w:r>
      <w:r>
        <w:rPr>
          <w:spacing w:val="-3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Chicago,</w:t>
      </w:r>
      <w:r>
        <w:rPr>
          <w:spacing w:val="-3"/>
        </w:rPr>
        <w:t> </w:t>
      </w:r>
      <w:r>
        <w:rPr/>
        <w:t>Paper</w:t>
      </w:r>
      <w:r>
        <w:rPr>
          <w:spacing w:val="-7"/>
        </w:rPr>
        <w:t> </w:t>
      </w:r>
      <w:r>
        <w:rPr/>
        <w:t>presented, October 2011.</w:t>
      </w:r>
    </w:p>
    <w:p>
      <w:pPr>
        <w:pStyle w:val="BodyText"/>
        <w:spacing w:before="229"/>
        <w:ind w:left="919"/>
      </w:pPr>
      <w:r>
        <w:rPr/>
        <w:t>191.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Shanghai,</w:t>
      </w:r>
      <w:r>
        <w:rPr>
          <w:spacing w:val="-7"/>
        </w:rPr>
        <w:t> </w:t>
      </w:r>
      <w:r>
        <w:rPr/>
        <w:t>China,</w:t>
      </w:r>
      <w:r>
        <w:rPr>
          <w:spacing w:val="-5"/>
        </w:rPr>
        <w:t> </w:t>
      </w:r>
      <w:r>
        <w:rPr/>
        <w:t>July</w:t>
      </w:r>
      <w:r>
        <w:rPr>
          <w:spacing w:val="-5"/>
        </w:rPr>
        <w:t> </w:t>
      </w:r>
      <w:r>
        <w:rPr>
          <w:spacing w:val="-4"/>
        </w:rPr>
        <w:t>2011.</w:t>
      </w:r>
    </w:p>
    <w:p>
      <w:pPr>
        <w:pStyle w:val="BodyText"/>
        <w:spacing w:before="227"/>
        <w:ind w:left="919"/>
      </w:pPr>
      <w:r>
        <w:rPr/>
        <w:t>190.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Urbana</w:t>
      </w:r>
      <w:r>
        <w:rPr>
          <w:spacing w:val="-6"/>
        </w:rPr>
        <w:t> </w:t>
      </w:r>
      <w:r>
        <w:rPr/>
        <w:t>Champaign,</w:t>
      </w:r>
      <w:r>
        <w:rPr>
          <w:spacing w:val="-5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Statistics,</w:t>
      </w:r>
      <w:r>
        <w:rPr>
          <w:spacing w:val="-7"/>
        </w:rPr>
        <w:t> </w:t>
      </w:r>
      <w:r>
        <w:rPr/>
        <w:t>March</w:t>
      </w:r>
      <w:r>
        <w:rPr>
          <w:spacing w:val="-7"/>
        </w:rPr>
        <w:t> </w:t>
      </w:r>
      <w:r>
        <w:rPr>
          <w:spacing w:val="-2"/>
        </w:rPr>
        <w:t>2011.</w:t>
      </w:r>
    </w:p>
    <w:p>
      <w:pPr>
        <w:pStyle w:val="BodyText"/>
        <w:spacing w:line="228" w:lineRule="auto" w:before="237"/>
        <w:ind w:left="1370" w:right="617" w:hanging="452"/>
      </w:pPr>
      <w:r>
        <w:rPr/>
        <w:t>189.</w:t>
      </w:r>
      <w:r>
        <w:rPr>
          <w:spacing w:val="-3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Congress,</w:t>
      </w:r>
      <w:r>
        <w:rPr>
          <w:spacing w:val="-3"/>
        </w:rPr>
        <w:t> </w:t>
      </w:r>
      <w:r>
        <w:rPr/>
        <w:t>Shanghai</w:t>
      </w:r>
      <w:r>
        <w:rPr>
          <w:spacing w:val="-2"/>
        </w:rPr>
        <w:t> </w:t>
      </w:r>
      <w:r>
        <w:rPr/>
        <w:t>Jiao</w:t>
      </w:r>
      <w:r>
        <w:rPr>
          <w:spacing w:val="-6"/>
        </w:rPr>
        <w:t> </w:t>
      </w:r>
      <w:r>
        <w:rPr/>
        <w:t>Tong</w:t>
      </w:r>
      <w:r>
        <w:rPr>
          <w:spacing w:val="-3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Shanghai, August 2010; two papers.</w:t>
      </w:r>
    </w:p>
    <w:p>
      <w:pPr>
        <w:pStyle w:val="BodyText"/>
        <w:spacing w:before="229"/>
        <w:ind w:left="919"/>
      </w:pPr>
      <w:r>
        <w:rPr/>
        <w:t>188.</w:t>
      </w:r>
      <w:r>
        <w:rPr>
          <w:spacing w:val="-7"/>
        </w:rPr>
        <w:t> </w:t>
      </w:r>
      <w:r>
        <w:rPr/>
        <w:t>American</w:t>
      </w:r>
      <w:r>
        <w:rPr>
          <w:spacing w:val="-9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DC,</w:t>
      </w:r>
      <w:r>
        <w:rPr>
          <w:spacing w:val="-9"/>
        </w:rPr>
        <w:t> </w:t>
      </w:r>
      <w:r>
        <w:rPr/>
        <w:t>March</w:t>
      </w:r>
      <w:r>
        <w:rPr>
          <w:spacing w:val="-6"/>
        </w:rPr>
        <w:t> </w:t>
      </w:r>
      <w:r>
        <w:rPr>
          <w:spacing w:val="-2"/>
        </w:rPr>
        <w:t>2010.</w:t>
      </w:r>
    </w:p>
    <w:p>
      <w:pPr>
        <w:pStyle w:val="BodyText"/>
        <w:spacing w:before="227"/>
        <w:ind w:left="919"/>
      </w:pPr>
      <w:r>
        <w:rPr/>
        <w:t>187.</w:t>
      </w:r>
      <w:r>
        <w:rPr>
          <w:spacing w:val="-5"/>
        </w:rPr>
        <w:t> </w:t>
      </w:r>
      <w:r>
        <w:rPr/>
        <w:t>Ohio</w:t>
      </w:r>
      <w:r>
        <w:rPr>
          <w:spacing w:val="-8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April</w:t>
      </w:r>
      <w:r>
        <w:rPr>
          <w:spacing w:val="-6"/>
        </w:rPr>
        <w:t> </w:t>
      </w:r>
      <w:r>
        <w:rPr>
          <w:spacing w:val="-4"/>
        </w:rPr>
        <w:t>2010.</w:t>
      </w:r>
    </w:p>
    <w:p>
      <w:pPr>
        <w:pStyle w:val="BodyText"/>
        <w:spacing w:line="228" w:lineRule="auto" w:before="238"/>
        <w:ind w:left="1370" w:right="768" w:hanging="452"/>
      </w:pPr>
      <w:r>
        <w:rPr/>
        <w:t>186.</w:t>
      </w:r>
      <w:r>
        <w:rPr>
          <w:spacing w:val="-3"/>
        </w:rPr>
        <w:t> </w:t>
      </w:r>
      <w:r>
        <w:rPr/>
        <w:t>Tenth</w:t>
      </w:r>
      <w:r>
        <w:rPr>
          <w:spacing w:val="-6"/>
        </w:rPr>
        <w:t> </w:t>
      </w:r>
      <w:r>
        <w:rPr/>
        <w:t>Islamic</w:t>
      </w:r>
      <w:r>
        <w:rPr>
          <w:spacing w:val="-3"/>
        </w:rPr>
        <w:t> </w:t>
      </w:r>
      <w:r>
        <w:rPr/>
        <w:t>Countries</w:t>
      </w:r>
      <w:r>
        <w:rPr>
          <w:spacing w:val="-5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Sciences,</w:t>
      </w:r>
      <w:r>
        <w:rPr>
          <w:spacing w:val="-6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University at Cairo, December 2010.</w:t>
      </w:r>
    </w:p>
    <w:p>
      <w:pPr>
        <w:pStyle w:val="BodyText"/>
        <w:spacing w:line="228" w:lineRule="auto" w:before="239"/>
        <w:ind w:left="1370" w:right="617" w:hanging="452"/>
      </w:pPr>
      <w:r>
        <w:rPr/>
        <w:t>185.</w:t>
      </w:r>
      <w:r>
        <w:rPr>
          <w:spacing w:val="-4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Interactions,</w:t>
      </w:r>
      <w:r>
        <w:rPr>
          <w:spacing w:val="-4"/>
        </w:rPr>
        <w:t> </w:t>
      </w:r>
      <w:r>
        <w:rPr/>
        <w:t>CIANO-CIREQ</w:t>
      </w:r>
      <w:r>
        <w:rPr>
          <w:spacing w:val="-3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Montreal, October 2009.</w:t>
      </w:r>
    </w:p>
    <w:p>
      <w:pPr>
        <w:pStyle w:val="BodyText"/>
        <w:spacing w:after="0" w:line="228" w:lineRule="auto"/>
        <w:sectPr>
          <w:pgSz w:w="12240" w:h="15840"/>
          <w:pgMar w:header="1456" w:footer="0" w:top="1620" w:bottom="280" w:left="1440" w:right="1440"/>
        </w:sectPr>
      </w:pPr>
    </w:p>
    <w:p>
      <w:pPr>
        <w:pStyle w:val="BodyText"/>
        <w:spacing w:before="181"/>
        <w:ind w:left="919"/>
      </w:pPr>
      <w:r>
        <w:rPr/>
        <w:t>184.</w:t>
      </w:r>
      <w:r>
        <w:rPr>
          <w:spacing w:val="-7"/>
        </w:rPr>
        <w:t> </w:t>
      </w:r>
      <w:r>
        <w:rPr/>
        <w:t>Latin</w:t>
      </w:r>
      <w:r>
        <w:rPr>
          <w:spacing w:val="-8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Meeting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Buenos</w:t>
      </w:r>
      <w:r>
        <w:rPr>
          <w:spacing w:val="-4"/>
        </w:rPr>
        <w:t> </w:t>
      </w:r>
      <w:r>
        <w:rPr/>
        <w:t>Aries,</w:t>
      </w:r>
      <w:r>
        <w:rPr>
          <w:spacing w:val="-8"/>
        </w:rPr>
        <w:t> </w:t>
      </w:r>
      <w:r>
        <w:rPr/>
        <w:t>October</w:t>
      </w:r>
      <w:r>
        <w:rPr>
          <w:spacing w:val="-6"/>
        </w:rPr>
        <w:t> </w:t>
      </w:r>
      <w:r>
        <w:rPr>
          <w:spacing w:val="-2"/>
        </w:rPr>
        <w:t>2009.</w:t>
      </w:r>
    </w:p>
    <w:p>
      <w:pPr>
        <w:pStyle w:val="BodyText"/>
        <w:spacing w:before="229"/>
        <w:ind w:left="1370"/>
      </w:pPr>
      <w:r>
        <w:rPr/>
        <w:t>183.</w:t>
      </w:r>
      <w:r>
        <w:rPr>
          <w:spacing w:val="-9"/>
        </w:rPr>
        <w:t> </w:t>
      </w:r>
      <w:r>
        <w:rPr/>
        <w:t>Purdue</w:t>
      </w:r>
      <w:r>
        <w:rPr>
          <w:spacing w:val="-7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May</w:t>
      </w:r>
      <w:r>
        <w:rPr>
          <w:spacing w:val="-8"/>
        </w:rPr>
        <w:t> </w:t>
      </w:r>
      <w:r>
        <w:rPr>
          <w:spacing w:val="-4"/>
        </w:rPr>
        <w:t>2009.</w:t>
      </w:r>
    </w:p>
    <w:p>
      <w:pPr>
        <w:pStyle w:val="BodyText"/>
        <w:spacing w:before="222"/>
        <w:ind w:left="919"/>
      </w:pPr>
      <w:r>
        <w:rPr/>
        <w:t>182.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4</w:t>
      </w:r>
      <w:r>
        <w:rPr>
          <w:vertAlign w:val="superscript"/>
        </w:rPr>
        <w:t>t</w:t>
      </w:r>
      <w:r>
        <w:rPr>
          <w:spacing w:val="-5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6"/>
          <w:vertAlign w:val="baseline"/>
        </w:rPr>
        <w:t> </w:t>
      </w:r>
      <w:r>
        <w:rPr>
          <w:vertAlign w:val="baseline"/>
        </w:rPr>
        <w:t>New</w:t>
      </w:r>
      <w:r>
        <w:rPr>
          <w:spacing w:val="-5"/>
          <w:vertAlign w:val="baseline"/>
        </w:rPr>
        <w:t> </w:t>
      </w:r>
      <w:r>
        <w:rPr>
          <w:vertAlign w:val="baseline"/>
        </w:rPr>
        <w:t>York</w:t>
      </w:r>
      <w:r>
        <w:rPr>
          <w:spacing w:val="-7"/>
          <w:vertAlign w:val="baseline"/>
        </w:rPr>
        <w:t> </w:t>
      </w:r>
      <w:r>
        <w:rPr>
          <w:vertAlign w:val="baseline"/>
        </w:rPr>
        <w:t>Camp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Econometrics,</w:t>
      </w:r>
      <w:r>
        <w:rPr>
          <w:spacing w:val="-4"/>
          <w:vertAlign w:val="baseline"/>
        </w:rPr>
        <w:t> </w:t>
      </w:r>
      <w:r>
        <w:rPr>
          <w:vertAlign w:val="baseline"/>
        </w:rPr>
        <w:t>April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2009.</w:t>
      </w:r>
    </w:p>
    <w:p>
      <w:pPr>
        <w:pStyle w:val="BodyText"/>
        <w:spacing w:before="92"/>
      </w:pPr>
    </w:p>
    <w:p>
      <w:pPr>
        <w:pStyle w:val="BodyText"/>
        <w:ind w:left="919"/>
      </w:pPr>
      <w:r>
        <w:rPr/>
        <w:t>181.</w:t>
      </w:r>
      <w:r>
        <w:rPr>
          <w:spacing w:val="-4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York,</w:t>
      </w:r>
      <w:r>
        <w:rPr>
          <w:spacing w:val="-4"/>
        </w:rPr>
        <w:t> </w:t>
      </w:r>
      <w:r>
        <w:rPr/>
        <w:t>Albany,</w:t>
      </w:r>
      <w:r>
        <w:rPr>
          <w:spacing w:val="-4"/>
        </w:rPr>
        <w:t> </w:t>
      </w:r>
      <w:r>
        <w:rPr/>
        <w:t>April</w:t>
      </w:r>
      <w:r>
        <w:rPr>
          <w:spacing w:val="-5"/>
        </w:rPr>
        <w:t> </w:t>
      </w:r>
      <w:r>
        <w:rPr>
          <w:spacing w:val="-4"/>
        </w:rPr>
        <w:t>2009.</w:t>
      </w:r>
    </w:p>
    <w:p>
      <w:pPr>
        <w:pStyle w:val="BodyText"/>
        <w:spacing w:line="228" w:lineRule="auto" w:before="240"/>
        <w:ind w:left="1370" w:right="1232" w:hanging="452"/>
      </w:pPr>
      <w:r>
        <w:rPr/>
        <w:t>180.</w:t>
      </w:r>
      <w:r>
        <w:rPr>
          <w:spacing w:val="-3"/>
        </w:rPr>
        <w:t> </w:t>
      </w:r>
      <w:r>
        <w:rPr/>
        <w:t>Far</w:t>
      </w:r>
      <w:r>
        <w:rPr>
          <w:spacing w:val="-5"/>
        </w:rPr>
        <w:t> </w:t>
      </w:r>
      <w:r>
        <w:rPr/>
        <w:t>Eastern</w:t>
      </w:r>
      <w:r>
        <w:rPr>
          <w:spacing w:val="-6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Singapore</w:t>
      </w:r>
      <w:r>
        <w:rPr>
          <w:spacing w:val="-3"/>
        </w:rPr>
        <w:t> </w:t>
      </w:r>
      <w:r>
        <w:rPr/>
        <w:t>Management University, Three Papers, July 2008.</w:t>
      </w:r>
    </w:p>
    <w:p>
      <w:pPr>
        <w:pStyle w:val="BodyText"/>
        <w:spacing w:before="227"/>
        <w:ind w:left="919"/>
      </w:pPr>
      <w:r>
        <w:rPr/>
        <w:t>179.</w:t>
      </w:r>
      <w:r>
        <w:rPr>
          <w:spacing w:val="-5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July</w:t>
      </w:r>
      <w:r>
        <w:rPr>
          <w:spacing w:val="-4"/>
        </w:rPr>
        <w:t> 2008.</w:t>
      </w:r>
    </w:p>
    <w:p>
      <w:pPr>
        <w:pStyle w:val="BodyText"/>
        <w:spacing w:before="229"/>
        <w:ind w:left="919"/>
      </w:pPr>
      <w:r>
        <w:rPr/>
        <w:t>178.</w:t>
      </w:r>
      <w:r>
        <w:rPr>
          <w:spacing w:val="-7"/>
        </w:rPr>
        <w:t> </w:t>
      </w:r>
      <w:r>
        <w:rPr/>
        <w:t>Singapore</w:t>
      </w:r>
      <w:r>
        <w:rPr>
          <w:spacing w:val="-9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July</w:t>
      </w:r>
      <w:r>
        <w:rPr>
          <w:spacing w:val="-6"/>
        </w:rPr>
        <w:t> </w:t>
      </w:r>
      <w:r>
        <w:rPr>
          <w:spacing w:val="-4"/>
        </w:rPr>
        <w:t>2008.</w:t>
      </w:r>
    </w:p>
    <w:p>
      <w:pPr>
        <w:pStyle w:val="BodyText"/>
        <w:spacing w:line="228" w:lineRule="auto" w:before="237"/>
        <w:ind w:left="1370" w:right="1284" w:hanging="452"/>
        <w:jc w:val="both"/>
      </w:pPr>
      <w:r>
        <w:rPr/>
        <w:t>177. International Symposium on Nonlinear Time Series Econometrics: Theory and Applications, Wang Yanan Institute for Studies in Economics (WISE), Xiamen University, China, May 2008.</w:t>
      </w:r>
    </w:p>
    <w:p>
      <w:pPr>
        <w:pStyle w:val="BodyText"/>
        <w:spacing w:line="228" w:lineRule="auto" w:before="239"/>
        <w:ind w:left="1370" w:right="1273" w:hanging="452"/>
        <w:jc w:val="both"/>
      </w:pPr>
      <w:r>
        <w:rPr/>
        <w:t>176. India International Statistical Association Conference, Department of Statistics, University of Connecticut, May 2008.</w:t>
      </w:r>
    </w:p>
    <w:p>
      <w:pPr>
        <w:pStyle w:val="BodyText"/>
        <w:spacing w:line="230" w:lineRule="auto" w:before="235"/>
        <w:ind w:left="1370" w:right="617" w:hanging="452"/>
      </w:pPr>
      <w:r>
        <w:rPr/>
        <w:t>175.</w:t>
      </w:r>
      <w:r>
        <w:rPr>
          <w:spacing w:val="-4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Symposium</w:t>
      </w:r>
      <w:r>
        <w:rPr>
          <w:spacing w:val="-3"/>
        </w:rPr>
        <w:t> </w:t>
      </w:r>
      <w:r>
        <w:rPr/>
        <w:t>on</w:t>
      </w:r>
      <w:r>
        <w:rPr>
          <w:spacing w:val="-7"/>
        </w:rPr>
        <w:t> </w:t>
      </w:r>
      <w:r>
        <w:rPr/>
        <w:t>Nonparametric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Semiparametric</w:t>
      </w:r>
      <w:r>
        <w:rPr>
          <w:spacing w:val="-4"/>
        </w:rPr>
        <w:t> </w:t>
      </w:r>
      <w:r>
        <w:rPr/>
        <w:t>Econometrics, Seoul, Korea, May 2008.</w:t>
      </w:r>
    </w:p>
    <w:p>
      <w:pPr>
        <w:pStyle w:val="BodyText"/>
        <w:spacing w:before="226"/>
        <w:ind w:left="919"/>
      </w:pPr>
      <w:r>
        <w:rPr/>
        <w:t>174.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North</w:t>
      </w:r>
      <w:r>
        <w:rPr>
          <w:spacing w:val="-7"/>
        </w:rPr>
        <w:t> </w:t>
      </w:r>
      <w:r>
        <w:rPr/>
        <w:t>Dakota,</w:t>
      </w:r>
      <w:r>
        <w:rPr>
          <w:spacing w:val="-5"/>
        </w:rPr>
        <w:t> </w:t>
      </w:r>
      <w:r>
        <w:rPr/>
        <w:t>April</w:t>
      </w:r>
      <w:r>
        <w:rPr>
          <w:spacing w:val="-6"/>
        </w:rPr>
        <w:t> </w:t>
      </w:r>
      <w:r>
        <w:rPr>
          <w:spacing w:val="-4"/>
        </w:rPr>
        <w:t>2008.</w:t>
      </w:r>
    </w:p>
    <w:p>
      <w:pPr>
        <w:pStyle w:val="BodyText"/>
        <w:spacing w:before="230"/>
        <w:ind w:left="919"/>
      </w:pPr>
      <w:r>
        <w:rPr/>
        <w:t>173.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3</w:t>
      </w:r>
      <w:r>
        <w:rPr>
          <w:vertAlign w:val="superscript"/>
        </w:rPr>
        <w:t>r</w:t>
      </w:r>
      <w:r>
        <w:rPr>
          <w:vertAlign w:val="superscript"/>
        </w:rPr>
        <w:t>d</w:t>
      </w:r>
      <w:r>
        <w:rPr>
          <w:spacing w:val="-6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8"/>
          <w:vertAlign w:val="baseline"/>
        </w:rPr>
        <w:t> </w:t>
      </w:r>
      <w:r>
        <w:rPr>
          <w:vertAlign w:val="baseline"/>
        </w:rPr>
        <w:t>New</w:t>
      </w:r>
      <w:r>
        <w:rPr>
          <w:spacing w:val="-3"/>
          <w:vertAlign w:val="baseline"/>
        </w:rPr>
        <w:t> </w:t>
      </w:r>
      <w:r>
        <w:rPr>
          <w:vertAlign w:val="baseline"/>
        </w:rPr>
        <w:t>York</w:t>
      </w:r>
      <w:r>
        <w:rPr>
          <w:spacing w:val="-7"/>
          <w:vertAlign w:val="baseline"/>
        </w:rPr>
        <w:t> </w:t>
      </w:r>
      <w:r>
        <w:rPr>
          <w:vertAlign w:val="baseline"/>
        </w:rPr>
        <w:t>Camp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Econometrics,</w:t>
      </w:r>
      <w:r>
        <w:rPr>
          <w:spacing w:val="-4"/>
          <w:vertAlign w:val="baseline"/>
        </w:rPr>
        <w:t> </w:t>
      </w:r>
      <w:r>
        <w:rPr>
          <w:vertAlign w:val="baseline"/>
        </w:rPr>
        <w:t>Paper</w:t>
      </w:r>
      <w:r>
        <w:rPr>
          <w:spacing w:val="-6"/>
          <w:vertAlign w:val="baseline"/>
        </w:rPr>
        <w:t> </w:t>
      </w:r>
      <w:r>
        <w:rPr>
          <w:vertAlign w:val="baseline"/>
        </w:rPr>
        <w:t>presented,</w:t>
      </w:r>
      <w:r>
        <w:rPr>
          <w:spacing w:val="-6"/>
          <w:vertAlign w:val="baseline"/>
        </w:rPr>
        <w:t> </w:t>
      </w:r>
      <w:r>
        <w:rPr>
          <w:vertAlign w:val="baseline"/>
        </w:rPr>
        <w:t>April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2008.</w:t>
      </w:r>
    </w:p>
    <w:p>
      <w:pPr>
        <w:pStyle w:val="BodyText"/>
        <w:spacing w:before="229"/>
        <w:ind w:left="919"/>
      </w:pPr>
      <w:r>
        <w:rPr/>
        <w:t>172.</w:t>
      </w:r>
      <w:r>
        <w:rPr>
          <w:spacing w:val="-7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York,</w:t>
      </w:r>
      <w:r>
        <w:rPr>
          <w:spacing w:val="-4"/>
        </w:rPr>
        <w:t> </w:t>
      </w:r>
      <w:r>
        <w:rPr/>
        <w:t>Binghamton,</w:t>
      </w:r>
      <w:r>
        <w:rPr>
          <w:spacing w:val="-7"/>
        </w:rPr>
        <w:t> </w:t>
      </w:r>
      <w:r>
        <w:rPr/>
        <w:t>April</w:t>
      </w:r>
      <w:r>
        <w:rPr>
          <w:spacing w:val="-7"/>
        </w:rPr>
        <w:t> </w:t>
      </w:r>
      <w:r>
        <w:rPr>
          <w:spacing w:val="-2"/>
        </w:rPr>
        <w:t>2008.</w:t>
      </w:r>
    </w:p>
    <w:p>
      <w:pPr>
        <w:pStyle w:val="BodyText"/>
        <w:spacing w:before="222"/>
        <w:ind w:left="919"/>
      </w:pPr>
      <w:r>
        <w:rPr/>
        <w:t>171.</w:t>
      </w:r>
      <w:r>
        <w:rPr>
          <w:spacing w:val="-6"/>
        </w:rPr>
        <w:t> </w:t>
      </w:r>
      <w:r>
        <w:rPr/>
        <w:t>Louisiana</w:t>
      </w:r>
      <w:r>
        <w:rPr>
          <w:spacing w:val="-7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4"/>
        </w:rPr>
        <w:t>2008.</w:t>
      </w:r>
    </w:p>
    <w:p>
      <w:pPr>
        <w:pStyle w:val="BodyText"/>
        <w:spacing w:line="230" w:lineRule="auto" w:before="238"/>
        <w:ind w:left="1370" w:right="494" w:hanging="452"/>
      </w:pPr>
      <w:r>
        <w:rPr/>
        <w:t>170.</w:t>
      </w:r>
      <w:r>
        <w:rPr>
          <w:spacing w:val="-3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St.</w:t>
      </w:r>
      <w:r>
        <w:rPr>
          <w:spacing w:val="-3"/>
        </w:rPr>
        <w:t> </w:t>
      </w:r>
      <w:r>
        <w:rPr/>
        <w:t>Louis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presented, October 2007.</w:t>
      </w:r>
    </w:p>
    <w:p>
      <w:pPr>
        <w:pStyle w:val="BodyText"/>
        <w:spacing w:before="226"/>
        <w:ind w:left="919"/>
      </w:pPr>
      <w:r>
        <w:rPr/>
        <w:t>169.</w:t>
      </w:r>
      <w:r>
        <w:rPr>
          <w:spacing w:val="-6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Pittsburgh,</w:t>
      </w:r>
      <w:r>
        <w:rPr>
          <w:spacing w:val="-9"/>
        </w:rPr>
        <w:t> </w:t>
      </w:r>
      <w:r>
        <w:rPr/>
        <w:t>December</w:t>
      </w:r>
      <w:r>
        <w:rPr>
          <w:spacing w:val="-4"/>
        </w:rPr>
        <w:t> 2007.</w:t>
      </w:r>
    </w:p>
    <w:p>
      <w:pPr>
        <w:pStyle w:val="BodyText"/>
        <w:spacing w:line="230" w:lineRule="auto" w:before="235"/>
        <w:ind w:left="1370" w:right="1212" w:hanging="452"/>
      </w:pPr>
      <w:r>
        <w:rPr/>
        <w:t>168.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(SEA), University of Cambridge, U.K., Paper presented, July 2007.</w:t>
      </w:r>
    </w:p>
    <w:p>
      <w:pPr>
        <w:pStyle w:val="BodyText"/>
        <w:spacing w:before="226"/>
        <w:ind w:left="919"/>
      </w:pPr>
      <w:r>
        <w:rPr/>
        <w:t>167.</w:t>
      </w:r>
      <w:r>
        <w:rPr>
          <w:spacing w:val="-8"/>
        </w:rPr>
        <w:t> </w:t>
      </w:r>
      <w:r>
        <w:rPr/>
        <w:t>Panel</w:t>
      </w:r>
      <w:r>
        <w:rPr>
          <w:spacing w:val="-7"/>
        </w:rPr>
        <w:t> </w:t>
      </w:r>
      <w:r>
        <w:rPr/>
        <w:t>Data</w:t>
      </w:r>
      <w:r>
        <w:rPr>
          <w:spacing w:val="-8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Xiamen</w:t>
      </w:r>
      <w:r>
        <w:rPr>
          <w:spacing w:val="-5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China,</w:t>
      </w:r>
      <w:r>
        <w:rPr>
          <w:spacing w:val="-5"/>
        </w:rPr>
        <w:t> </w:t>
      </w:r>
      <w:r>
        <w:rPr/>
        <w:t>Paper</w:t>
      </w:r>
      <w:r>
        <w:rPr>
          <w:spacing w:val="-8"/>
        </w:rPr>
        <w:t> </w:t>
      </w:r>
      <w:r>
        <w:rPr/>
        <w:t>presented,</w:t>
      </w:r>
      <w:r>
        <w:rPr>
          <w:spacing w:val="-5"/>
        </w:rPr>
        <w:t> </w:t>
      </w:r>
      <w:r>
        <w:rPr/>
        <w:t>July</w:t>
      </w:r>
      <w:r>
        <w:rPr>
          <w:spacing w:val="-8"/>
        </w:rPr>
        <w:t> </w:t>
      </w:r>
      <w:r>
        <w:rPr>
          <w:spacing w:val="-2"/>
        </w:rPr>
        <w:t>2007.</w:t>
      </w:r>
    </w:p>
    <w:p>
      <w:pPr>
        <w:pStyle w:val="BodyText"/>
        <w:spacing w:before="227"/>
        <w:ind w:left="919"/>
      </w:pPr>
      <w:r>
        <w:rPr/>
        <w:t>166.</w:t>
      </w:r>
      <w:r>
        <w:rPr>
          <w:spacing w:val="-5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July</w:t>
      </w:r>
      <w:r>
        <w:rPr>
          <w:spacing w:val="-4"/>
        </w:rPr>
        <w:t> 2007.</w:t>
      </w:r>
    </w:p>
    <w:p>
      <w:pPr>
        <w:pStyle w:val="BodyText"/>
        <w:spacing w:before="225"/>
        <w:ind w:left="919"/>
      </w:pPr>
      <w:r>
        <w:rPr/>
        <w:t>165.</w:t>
      </w:r>
      <w:r>
        <w:rPr>
          <w:spacing w:val="-6"/>
        </w:rPr>
        <w:t> </w:t>
      </w:r>
      <w:r>
        <w:rPr/>
        <w:t>Northern</w:t>
      </w:r>
      <w:r>
        <w:rPr>
          <w:spacing w:val="-9"/>
        </w:rPr>
        <w:t> </w:t>
      </w:r>
      <w:r>
        <w:rPr/>
        <w:t>Arizona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March</w:t>
      </w:r>
      <w:r>
        <w:rPr>
          <w:spacing w:val="-8"/>
        </w:rPr>
        <w:t> </w:t>
      </w:r>
      <w:r>
        <w:rPr>
          <w:spacing w:val="-4"/>
        </w:rPr>
        <w:t>2007.</w:t>
      </w:r>
    </w:p>
    <w:p>
      <w:pPr>
        <w:pStyle w:val="BodyText"/>
        <w:spacing w:line="228" w:lineRule="auto" w:before="242"/>
        <w:ind w:left="1370" w:right="617" w:hanging="452"/>
      </w:pPr>
      <w:r>
        <w:rPr/>
        <w:t>164.</w:t>
      </w:r>
      <w:r>
        <w:rPr>
          <w:spacing w:val="-3"/>
        </w:rPr>
        <w:t> </w:t>
      </w:r>
      <w:r>
        <w:rPr/>
        <w:t>Far</w:t>
      </w:r>
      <w:r>
        <w:rPr>
          <w:spacing w:val="-5"/>
        </w:rPr>
        <w:t> </w:t>
      </w:r>
      <w:r>
        <w:rPr/>
        <w:t>Eastern</w:t>
      </w:r>
      <w:r>
        <w:rPr>
          <w:spacing w:val="-6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Tsinghua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Beijing China, Two papers presented, July 2006</w:t>
      </w:r>
    </w:p>
    <w:p>
      <w:pPr>
        <w:pStyle w:val="BodyText"/>
        <w:spacing w:line="230" w:lineRule="auto" w:before="235"/>
        <w:ind w:left="1370" w:hanging="452"/>
      </w:pPr>
      <w:r>
        <w:rPr/>
        <w:t>163.</w:t>
      </w:r>
      <w:r>
        <w:rPr>
          <w:spacing w:val="-3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Symposium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Risk</w:t>
      </w:r>
      <w:r>
        <w:rPr>
          <w:spacing w:val="-3"/>
        </w:rPr>
        <w:t> </w:t>
      </w:r>
      <w:r>
        <w:rPr/>
        <w:t>Management,</w:t>
      </w:r>
      <w:r>
        <w:rPr>
          <w:spacing w:val="-6"/>
        </w:rPr>
        <w:t> </w:t>
      </w:r>
      <w:r>
        <w:rPr/>
        <w:t>Xiamen University, China, Paper presented, July 2006.</w:t>
      </w:r>
    </w:p>
    <w:p>
      <w:pPr>
        <w:pStyle w:val="BodyText"/>
        <w:spacing w:before="228"/>
        <w:ind w:left="919"/>
      </w:pPr>
      <w:r>
        <w:rPr/>
        <w:t>162.</w:t>
      </w:r>
      <w:r>
        <w:rPr>
          <w:spacing w:val="-5"/>
        </w:rPr>
        <w:t> </w:t>
      </w:r>
      <w:r>
        <w:rPr/>
        <w:t>Indian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4"/>
        </w:rPr>
        <w:t>2006.</w:t>
      </w:r>
    </w:p>
    <w:p>
      <w:pPr>
        <w:pStyle w:val="BodyText"/>
        <w:spacing w:before="227"/>
        <w:ind w:left="919"/>
      </w:pPr>
      <w:r>
        <w:rPr/>
        <w:t>161.</w:t>
      </w:r>
      <w:r>
        <w:rPr>
          <w:spacing w:val="-8"/>
        </w:rPr>
        <w:t> </w:t>
      </w:r>
      <w:r>
        <w:rPr/>
        <w:t>Econometric</w:t>
      </w:r>
      <w:r>
        <w:rPr>
          <w:spacing w:val="-11"/>
        </w:rPr>
        <w:t> </w:t>
      </w:r>
      <w:r>
        <w:rPr/>
        <w:t>Society</w:t>
      </w:r>
      <w:r>
        <w:rPr>
          <w:spacing w:val="-8"/>
        </w:rPr>
        <w:t> </w:t>
      </w:r>
      <w:r>
        <w:rPr/>
        <w:t>World</w:t>
      </w:r>
      <w:r>
        <w:rPr>
          <w:spacing w:val="-9"/>
        </w:rPr>
        <w:t> </w:t>
      </w:r>
      <w:r>
        <w:rPr/>
        <w:t>Congress,</w:t>
      </w:r>
      <w:r>
        <w:rPr>
          <w:spacing w:val="-6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College,</w:t>
      </w:r>
      <w:r>
        <w:rPr>
          <w:spacing w:val="-9"/>
        </w:rPr>
        <w:t> </w:t>
      </w:r>
      <w:r>
        <w:rPr/>
        <w:t>London,</w:t>
      </w:r>
      <w:r>
        <w:rPr>
          <w:spacing w:val="-6"/>
        </w:rPr>
        <w:t> </w:t>
      </w:r>
      <w:r>
        <w:rPr/>
        <w:t>August</w:t>
      </w:r>
      <w:r>
        <w:rPr>
          <w:spacing w:val="-7"/>
        </w:rPr>
        <w:t> </w:t>
      </w:r>
      <w:r>
        <w:rPr>
          <w:spacing w:val="-2"/>
        </w:rPr>
        <w:t>2005;</w:t>
      </w:r>
    </w:p>
    <w:p>
      <w:pPr>
        <w:pStyle w:val="BodyText"/>
        <w:spacing w:after="0"/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spacing w:line="245" w:lineRule="exact"/>
        <w:ind w:left="1370"/>
      </w:pPr>
      <w:r>
        <w:rPr/>
        <w:t>two</w:t>
      </w:r>
      <w:r>
        <w:rPr>
          <w:spacing w:val="-6"/>
        </w:rPr>
        <w:t> </w:t>
      </w:r>
      <w:r>
        <w:rPr>
          <w:spacing w:val="-2"/>
        </w:rPr>
        <w:t>papers.</w:t>
      </w:r>
    </w:p>
    <w:p>
      <w:pPr>
        <w:pStyle w:val="BodyText"/>
        <w:spacing w:before="227"/>
        <w:ind w:left="1370" w:right="259" w:hanging="452"/>
      </w:pPr>
      <w:r>
        <w:rPr/>
        <w:t>160.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4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Econometric</w:t>
      </w:r>
      <w:r>
        <w:rPr>
          <w:spacing w:val="-2"/>
        </w:rPr>
        <w:t> </w:t>
      </w:r>
      <w:r>
        <w:rPr/>
        <w:t>Theory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(SETA),</w:t>
      </w:r>
      <w:r>
        <w:rPr>
          <w:spacing w:val="-5"/>
        </w:rPr>
        <w:t> </w:t>
      </w:r>
      <w:r>
        <w:rPr/>
        <w:t>Academia Sinica, Taipei, Taiwan, May 2005.</w:t>
      </w:r>
    </w:p>
    <w:p>
      <w:pPr>
        <w:pStyle w:val="BodyText"/>
        <w:spacing w:before="252"/>
        <w:ind w:left="919"/>
      </w:pPr>
      <w:r>
        <w:rPr/>
        <w:t>159.</w:t>
      </w:r>
      <w:r>
        <w:rPr>
          <w:spacing w:val="-7"/>
        </w:rPr>
        <w:t> </w:t>
      </w:r>
      <w:r>
        <w:rPr/>
        <w:t>Emory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April</w:t>
      </w:r>
      <w:r>
        <w:rPr>
          <w:spacing w:val="-8"/>
        </w:rPr>
        <w:t> </w:t>
      </w:r>
      <w:r>
        <w:rPr>
          <w:spacing w:val="-4"/>
        </w:rPr>
        <w:t>2005.</w:t>
      </w:r>
    </w:p>
    <w:p>
      <w:pPr>
        <w:pStyle w:val="BodyText"/>
        <w:spacing w:before="225"/>
        <w:ind w:left="919"/>
      </w:pPr>
      <w:r>
        <w:rPr/>
        <w:t>158.</w:t>
      </w:r>
      <w:r>
        <w:rPr>
          <w:spacing w:val="-6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4"/>
        </w:rPr>
        <w:t>2005.</w:t>
      </w:r>
    </w:p>
    <w:p>
      <w:pPr>
        <w:pStyle w:val="BodyText"/>
        <w:spacing w:before="222"/>
        <w:ind w:left="919"/>
      </w:pPr>
      <w:r>
        <w:rPr/>
        <w:t>157.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Peradeniya,</w:t>
      </w:r>
      <w:r>
        <w:rPr>
          <w:spacing w:val="-5"/>
        </w:rPr>
        <w:t> </w:t>
      </w:r>
      <w:r>
        <w:rPr/>
        <w:t>Sri</w:t>
      </w:r>
      <w:r>
        <w:rPr>
          <w:spacing w:val="-7"/>
        </w:rPr>
        <w:t> </w:t>
      </w:r>
      <w:r>
        <w:rPr/>
        <w:t>Lanka,</w:t>
      </w:r>
      <w:r>
        <w:rPr>
          <w:spacing w:val="-8"/>
        </w:rPr>
        <w:t> </w:t>
      </w:r>
      <w:r>
        <w:rPr/>
        <w:t>December</w:t>
      </w:r>
      <w:r>
        <w:rPr>
          <w:spacing w:val="-4"/>
        </w:rPr>
        <w:t> </w:t>
      </w:r>
      <w:r>
        <w:rPr>
          <w:spacing w:val="-2"/>
        </w:rPr>
        <w:t>2004.</w:t>
      </w:r>
    </w:p>
    <w:p>
      <w:pPr>
        <w:pStyle w:val="BodyText"/>
        <w:spacing w:before="227"/>
        <w:ind w:left="919"/>
      </w:pPr>
      <w:r>
        <w:rPr/>
        <w:t>156.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Iowa,</w:t>
      </w:r>
      <w:r>
        <w:rPr>
          <w:spacing w:val="-5"/>
        </w:rPr>
        <w:t> </w:t>
      </w:r>
      <w:r>
        <w:rPr/>
        <w:t>December</w:t>
      </w:r>
      <w:r>
        <w:rPr>
          <w:spacing w:val="-6"/>
        </w:rPr>
        <w:t> </w:t>
      </w:r>
      <w:r>
        <w:rPr>
          <w:spacing w:val="-4"/>
        </w:rPr>
        <w:t>2004.</w:t>
      </w:r>
    </w:p>
    <w:p>
      <w:pPr>
        <w:pStyle w:val="BodyText"/>
        <w:spacing w:line="228" w:lineRule="auto" w:before="237"/>
        <w:ind w:left="1370" w:right="1212" w:hanging="452"/>
      </w:pPr>
      <w:r>
        <w:rPr/>
        <w:t>155.</w:t>
      </w:r>
      <w:r>
        <w:rPr>
          <w:spacing w:val="-3"/>
        </w:rPr>
        <w:t> </w:t>
      </w:r>
      <w:r>
        <w:rPr/>
        <w:t>Canadian</w:t>
      </w:r>
      <w:r>
        <w:rPr>
          <w:spacing w:val="-8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Study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York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Toronto, Paper Presented, September 2004.</w:t>
      </w:r>
    </w:p>
    <w:p>
      <w:pPr>
        <w:pStyle w:val="BodyText"/>
        <w:spacing w:before="229"/>
        <w:ind w:left="919"/>
      </w:pPr>
      <w:r>
        <w:rPr/>
        <w:t>154.</w:t>
      </w:r>
      <w:r>
        <w:rPr>
          <w:spacing w:val="-6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7"/>
        </w:rPr>
        <w:t> </w:t>
      </w:r>
      <w:r>
        <w:rPr/>
        <w:t>Singapore,</w:t>
      </w:r>
      <w:r>
        <w:rPr>
          <w:spacing w:val="-6"/>
        </w:rPr>
        <w:t> </w:t>
      </w:r>
      <w:r>
        <w:rPr/>
        <w:t>August</w:t>
      </w:r>
      <w:r>
        <w:rPr>
          <w:spacing w:val="-4"/>
        </w:rPr>
        <w:t> 2004.</w:t>
      </w:r>
    </w:p>
    <w:p>
      <w:pPr>
        <w:pStyle w:val="BodyText"/>
        <w:spacing w:before="227"/>
        <w:ind w:left="919"/>
      </w:pPr>
      <w:r>
        <w:rPr/>
        <w:t>153.</w:t>
      </w:r>
      <w:r>
        <w:rPr>
          <w:spacing w:val="-10"/>
        </w:rPr>
        <w:t> </w:t>
      </w:r>
      <w:r>
        <w:rPr/>
        <w:t>Nanyang</w:t>
      </w:r>
      <w:r>
        <w:rPr>
          <w:spacing w:val="-10"/>
        </w:rPr>
        <w:t> </w:t>
      </w:r>
      <w:r>
        <w:rPr/>
        <w:t>Technological</w:t>
      </w:r>
      <w:r>
        <w:rPr>
          <w:spacing w:val="-10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Singapore,</w:t>
      </w:r>
      <w:r>
        <w:rPr>
          <w:spacing w:val="-8"/>
        </w:rPr>
        <w:t> </w:t>
      </w:r>
      <w:r>
        <w:rPr/>
        <w:t>August</w:t>
      </w:r>
      <w:r>
        <w:rPr>
          <w:spacing w:val="-9"/>
        </w:rPr>
        <w:t> </w:t>
      </w:r>
      <w:r>
        <w:rPr>
          <w:spacing w:val="-2"/>
        </w:rPr>
        <w:t>2004.</w:t>
      </w:r>
    </w:p>
    <w:p>
      <w:pPr>
        <w:pStyle w:val="BodyText"/>
        <w:spacing w:before="227"/>
        <w:ind w:left="919"/>
      </w:pPr>
      <w:r>
        <w:rPr/>
        <w:t>152.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Cyprus,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>
          <w:spacing w:val="-4"/>
        </w:rPr>
        <w:t>2004.</w:t>
      </w:r>
    </w:p>
    <w:p>
      <w:pPr>
        <w:pStyle w:val="BodyText"/>
        <w:spacing w:before="227"/>
        <w:ind w:left="919"/>
      </w:pPr>
      <w:r>
        <w:rPr/>
        <w:t>151.</w:t>
      </w:r>
      <w:r>
        <w:rPr>
          <w:spacing w:val="-5"/>
        </w:rPr>
        <w:t> </w:t>
      </w:r>
      <w:r>
        <w:rPr/>
        <w:t>Indian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April</w:t>
      </w:r>
      <w:r>
        <w:rPr>
          <w:spacing w:val="-6"/>
        </w:rPr>
        <w:t> </w:t>
      </w:r>
      <w:r>
        <w:rPr>
          <w:spacing w:val="-4"/>
        </w:rPr>
        <w:t>2004.</w:t>
      </w:r>
    </w:p>
    <w:p>
      <w:pPr>
        <w:pStyle w:val="BodyText"/>
        <w:spacing w:before="227"/>
        <w:ind w:left="919"/>
      </w:pPr>
      <w:r>
        <w:rPr/>
        <w:t>150.</w:t>
      </w:r>
      <w:r>
        <w:rPr>
          <w:spacing w:val="-12"/>
        </w:rPr>
        <w:t> </w:t>
      </w:r>
      <w:r>
        <w:rPr/>
        <w:t>Singapore</w:t>
      </w:r>
      <w:r>
        <w:rPr>
          <w:spacing w:val="-8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March</w:t>
      </w:r>
      <w:r>
        <w:rPr>
          <w:spacing w:val="-24"/>
        </w:rPr>
        <w:t> </w:t>
      </w:r>
      <w:r>
        <w:rPr>
          <w:spacing w:val="-4"/>
        </w:rPr>
        <w:t>2004.</w:t>
      </w:r>
    </w:p>
    <w:p>
      <w:pPr>
        <w:pStyle w:val="BodyText"/>
        <w:spacing w:before="227"/>
        <w:ind w:left="919"/>
      </w:pPr>
      <w:r>
        <w:rPr/>
        <w:t>149.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Maryland,</w:t>
      </w:r>
      <w:r>
        <w:rPr>
          <w:spacing w:val="-7"/>
        </w:rPr>
        <w:t> </w:t>
      </w:r>
      <w:r>
        <w:rPr/>
        <w:t>College</w:t>
      </w:r>
      <w:r>
        <w:rPr>
          <w:spacing w:val="-5"/>
        </w:rPr>
        <w:t> </w:t>
      </w:r>
      <w:r>
        <w:rPr/>
        <w:t>Park,</w:t>
      </w:r>
      <w:r>
        <w:rPr>
          <w:spacing w:val="-5"/>
        </w:rPr>
        <w:t> </w:t>
      </w:r>
      <w:r>
        <w:rPr/>
        <w:t>March</w:t>
      </w:r>
      <w:r>
        <w:rPr>
          <w:spacing w:val="-5"/>
        </w:rPr>
        <w:t> </w:t>
      </w:r>
      <w:r>
        <w:rPr>
          <w:spacing w:val="-4"/>
        </w:rPr>
        <w:t>2003.</w:t>
      </w:r>
    </w:p>
    <w:p>
      <w:pPr>
        <w:pStyle w:val="BodyText"/>
        <w:spacing w:before="230"/>
        <w:ind w:left="919"/>
      </w:pPr>
      <w:r>
        <w:rPr/>
        <w:t>148.</w:t>
      </w:r>
      <w:r>
        <w:rPr>
          <w:spacing w:val="-8"/>
        </w:rPr>
        <w:t> </w:t>
      </w:r>
      <w:r>
        <w:rPr/>
        <w:t>Indiana</w:t>
      </w:r>
      <w:r>
        <w:rPr>
          <w:spacing w:val="-9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Bloomington,</w:t>
      </w:r>
      <w:r>
        <w:rPr>
          <w:spacing w:val="-8"/>
        </w:rPr>
        <w:t> </w:t>
      </w:r>
      <w:r>
        <w:rPr/>
        <w:t>November</w:t>
      </w:r>
      <w:r>
        <w:rPr>
          <w:spacing w:val="-6"/>
        </w:rPr>
        <w:t> </w:t>
      </w:r>
      <w:r>
        <w:rPr>
          <w:spacing w:val="-4"/>
        </w:rPr>
        <w:t>2002.</w:t>
      </w:r>
    </w:p>
    <w:p>
      <w:pPr>
        <w:pStyle w:val="BodyText"/>
        <w:spacing w:line="228" w:lineRule="auto" w:before="235"/>
        <w:ind w:left="1370" w:right="1232" w:hanging="452"/>
      </w:pPr>
      <w:r>
        <w:rPr/>
        <w:t>147.</w:t>
      </w:r>
      <w:r>
        <w:rPr>
          <w:spacing w:val="-4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Ohio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Columbus, Conference Paper, October 2002.</w:t>
      </w:r>
    </w:p>
    <w:p>
      <w:pPr>
        <w:pStyle w:val="BodyText"/>
        <w:spacing w:before="229"/>
        <w:ind w:left="919"/>
      </w:pPr>
      <w:r>
        <w:rPr/>
        <w:t>146.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7"/>
        </w:rPr>
        <w:t> </w:t>
      </w:r>
      <w:r>
        <w:rPr/>
        <w:t>–</w:t>
      </w:r>
      <w:r>
        <w:rPr>
          <w:spacing w:val="-4"/>
        </w:rPr>
        <w:t> </w:t>
      </w:r>
      <w:r>
        <w:rPr/>
        <w:t>Riverside,</w:t>
      </w:r>
      <w:r>
        <w:rPr>
          <w:spacing w:val="-7"/>
        </w:rPr>
        <w:t> </w:t>
      </w:r>
      <w:r>
        <w:rPr/>
        <w:t>June</w:t>
      </w:r>
      <w:r>
        <w:rPr>
          <w:spacing w:val="-6"/>
        </w:rPr>
        <w:t> </w:t>
      </w:r>
      <w:r>
        <w:rPr>
          <w:spacing w:val="-4"/>
        </w:rPr>
        <w:t>2002.</w:t>
      </w:r>
    </w:p>
    <w:p>
      <w:pPr>
        <w:pStyle w:val="BodyText"/>
        <w:spacing w:before="227"/>
        <w:ind w:left="919"/>
      </w:pPr>
      <w:r>
        <w:rPr/>
        <w:t>145.</w:t>
      </w:r>
      <w:r>
        <w:rPr>
          <w:spacing w:val="-7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8"/>
        </w:rPr>
        <w:t> </w:t>
      </w:r>
      <w:r>
        <w:rPr/>
        <w:t>Winter</w:t>
      </w:r>
      <w:r>
        <w:rPr>
          <w:spacing w:val="-4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Atlanta,</w:t>
      </w:r>
      <w:r>
        <w:rPr>
          <w:spacing w:val="-4"/>
        </w:rPr>
        <w:t> </w:t>
      </w:r>
      <w:r>
        <w:rPr/>
        <w:t>two</w:t>
      </w:r>
      <w:r>
        <w:rPr>
          <w:spacing w:val="-8"/>
        </w:rPr>
        <w:t> </w:t>
      </w:r>
      <w:r>
        <w:rPr/>
        <w:t>papers,</w:t>
      </w:r>
      <w:r>
        <w:rPr>
          <w:spacing w:val="-8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2"/>
        </w:rPr>
        <w:t>2002.</w:t>
      </w:r>
    </w:p>
    <w:p>
      <w:pPr>
        <w:pStyle w:val="BodyText"/>
        <w:spacing w:line="228" w:lineRule="auto" w:before="237"/>
        <w:ind w:left="1370" w:right="1232" w:hanging="452"/>
      </w:pPr>
      <w:r>
        <w:rPr/>
        <w:t>144.</w:t>
      </w:r>
      <w:r>
        <w:rPr>
          <w:spacing w:val="-3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1"/>
        </w:rPr>
        <w:t> </w:t>
      </w:r>
      <w:r>
        <w:rPr/>
        <w:t>Bank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Kansas City, Conference Paper, October 2001.</w:t>
      </w:r>
    </w:p>
    <w:p>
      <w:pPr>
        <w:pStyle w:val="BodyText"/>
        <w:spacing w:line="456" w:lineRule="auto" w:before="229"/>
        <w:ind w:left="1370" w:right="2861" w:hanging="452"/>
      </w:pPr>
      <w:r>
        <w:rPr/>
        <w:t>143.</w:t>
      </w:r>
      <w:r>
        <w:rPr>
          <w:spacing w:val="-7"/>
        </w:rPr>
        <w:t> </w:t>
      </w:r>
      <w:r>
        <w:rPr/>
        <w:t>Pennsylvania</w:t>
      </w:r>
      <w:r>
        <w:rPr>
          <w:spacing w:val="-9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Statistics</w:t>
      </w:r>
      <w:r>
        <w:rPr>
          <w:spacing w:val="-9"/>
        </w:rPr>
        <w:t> </w:t>
      </w:r>
      <w:r>
        <w:rPr/>
        <w:t>Department, 2001. 142. Virginia Tech (VPI), 2001.</w:t>
      </w:r>
    </w:p>
    <w:p>
      <w:pPr>
        <w:pStyle w:val="BodyText"/>
        <w:spacing w:line="228" w:lineRule="auto" w:before="9"/>
        <w:ind w:left="1370" w:right="439" w:hanging="452"/>
      </w:pPr>
      <w:r>
        <w:rPr/>
        <w:t>141.</w:t>
      </w:r>
      <w:r>
        <w:rPr>
          <w:spacing w:val="-2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Recent</w:t>
      </w:r>
      <w:r>
        <w:rPr>
          <w:spacing w:val="-4"/>
        </w:rPr>
        <w:t> </w:t>
      </w:r>
      <w:r>
        <w:rPr/>
        <w:t>Developments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Probability</w:t>
      </w:r>
      <w:r>
        <w:rPr>
          <w:spacing w:val="-5"/>
        </w:rPr>
        <w:t> </w:t>
      </w:r>
      <w:r>
        <w:rPr/>
        <w:t>and Their Applications, New Delhi, paper (invited) presented, January 2001.</w:t>
      </w:r>
    </w:p>
    <w:p>
      <w:pPr>
        <w:pStyle w:val="BodyText"/>
        <w:spacing w:line="228" w:lineRule="auto" w:before="240"/>
        <w:ind w:left="1370" w:right="909" w:hanging="452"/>
      </w:pPr>
      <w:r>
        <w:rPr/>
        <w:t>140. International Conference Celebrating 80</w:t>
      </w:r>
      <w:r>
        <w:rPr>
          <w:vertAlign w:val="superscript"/>
        </w:rPr>
        <w:t>t</w:t>
      </w:r>
      <w:r>
        <w:rPr>
          <w:vertAlign w:val="superscript"/>
        </w:rPr>
        <w:t>h</w:t>
      </w:r>
      <w:r>
        <w:rPr>
          <w:vertAlign w:val="baseline"/>
        </w:rPr>
        <w:t> Birthday of Professor C. R. Rao, Indian</w:t>
      </w:r>
      <w:r>
        <w:rPr>
          <w:spacing w:val="-6"/>
          <w:vertAlign w:val="baseline"/>
        </w:rPr>
        <w:t> </w:t>
      </w:r>
      <w:r>
        <w:rPr>
          <w:vertAlign w:val="baseline"/>
        </w:rPr>
        <w:t>Statistical</w:t>
      </w:r>
      <w:r>
        <w:rPr>
          <w:spacing w:val="-5"/>
          <w:vertAlign w:val="baseline"/>
        </w:rPr>
        <w:t> </w:t>
      </w:r>
      <w:r>
        <w:rPr>
          <w:vertAlign w:val="baseline"/>
        </w:rPr>
        <w:t>Institute,</w:t>
      </w:r>
      <w:r>
        <w:rPr>
          <w:spacing w:val="-6"/>
          <w:vertAlign w:val="baseline"/>
        </w:rPr>
        <w:t> </w:t>
      </w:r>
      <w:r>
        <w:rPr>
          <w:vertAlign w:val="baseline"/>
        </w:rPr>
        <w:t>Calcutta,</w:t>
      </w:r>
      <w:r>
        <w:rPr>
          <w:spacing w:val="-3"/>
          <w:vertAlign w:val="baseline"/>
        </w:rPr>
        <w:t> </w:t>
      </w:r>
      <w:r>
        <w:rPr>
          <w:vertAlign w:val="baseline"/>
        </w:rPr>
        <w:t>paper</w:t>
      </w:r>
      <w:r>
        <w:rPr>
          <w:spacing w:val="-5"/>
          <w:vertAlign w:val="baseline"/>
        </w:rPr>
        <w:t> </w:t>
      </w:r>
      <w:r>
        <w:rPr>
          <w:vertAlign w:val="baseline"/>
        </w:rPr>
        <w:t>(invited)</w:t>
      </w:r>
      <w:r>
        <w:rPr>
          <w:spacing w:val="-5"/>
          <w:vertAlign w:val="baseline"/>
        </w:rPr>
        <w:t> </w:t>
      </w:r>
      <w:r>
        <w:rPr>
          <w:vertAlign w:val="baseline"/>
        </w:rPr>
        <w:t>presented,</w:t>
      </w:r>
      <w:r>
        <w:rPr>
          <w:spacing w:val="-3"/>
          <w:vertAlign w:val="baseline"/>
        </w:rPr>
        <w:t> </w:t>
      </w:r>
      <w:r>
        <w:rPr>
          <w:vertAlign w:val="baseline"/>
        </w:rPr>
        <w:t>December</w:t>
      </w:r>
      <w:r>
        <w:rPr>
          <w:spacing w:val="-5"/>
          <w:vertAlign w:val="baseline"/>
        </w:rPr>
        <w:t> </w:t>
      </w:r>
      <w:r>
        <w:rPr>
          <w:vertAlign w:val="baseline"/>
        </w:rPr>
        <w:t>2000.</w:t>
      </w:r>
    </w:p>
    <w:p>
      <w:pPr>
        <w:pStyle w:val="BodyText"/>
        <w:spacing w:line="228" w:lineRule="auto" w:before="239"/>
        <w:ind w:left="1370" w:hanging="452"/>
      </w:pPr>
      <w:r>
        <w:rPr/>
        <w:t>139.</w:t>
      </w:r>
      <w:r>
        <w:rPr>
          <w:spacing w:val="-2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5"/>
        </w:rPr>
        <w:t> </w:t>
      </w:r>
      <w:r>
        <w:rPr/>
        <w:t>8</w:t>
      </w:r>
      <w:r>
        <w:rPr>
          <w:vertAlign w:val="superscript"/>
        </w:rPr>
        <w:t>t</w:t>
      </w:r>
      <w:r>
        <w:rPr>
          <w:vertAlign w:val="superscript"/>
        </w:rPr>
        <w:t>h</w:t>
      </w:r>
      <w:r>
        <w:rPr>
          <w:spacing w:val="-2"/>
          <w:vertAlign w:val="baseline"/>
        </w:rPr>
        <w:t> </w:t>
      </w:r>
      <w:r>
        <w:rPr>
          <w:vertAlign w:val="baseline"/>
        </w:rPr>
        <w:t>World</w:t>
      </w:r>
      <w:r>
        <w:rPr>
          <w:spacing w:val="-5"/>
          <w:vertAlign w:val="baseline"/>
        </w:rPr>
        <w:t> </w:t>
      </w:r>
      <w:r>
        <w:rPr>
          <w:vertAlign w:val="baseline"/>
        </w:rPr>
        <w:t>Congress,</w:t>
      </w:r>
      <w:r>
        <w:rPr>
          <w:spacing w:val="-2"/>
          <w:vertAlign w:val="baseline"/>
        </w:rPr>
        <w:t> </w:t>
      </w:r>
      <w:r>
        <w:rPr>
          <w:vertAlign w:val="baseline"/>
        </w:rPr>
        <w:t>University</w:t>
      </w:r>
      <w:r>
        <w:rPr>
          <w:spacing w:val="-5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Washington,</w:t>
      </w:r>
      <w:r>
        <w:rPr>
          <w:spacing w:val="-5"/>
          <w:vertAlign w:val="baseline"/>
        </w:rPr>
        <w:t> </w:t>
      </w:r>
      <w:r>
        <w:rPr>
          <w:vertAlign w:val="baseline"/>
        </w:rPr>
        <w:t>Seattle,</w:t>
      </w:r>
      <w:r>
        <w:rPr>
          <w:spacing w:val="-2"/>
          <w:vertAlign w:val="baseline"/>
        </w:rPr>
        <w:t> </w:t>
      </w:r>
      <w:r>
        <w:rPr>
          <w:vertAlign w:val="baseline"/>
        </w:rPr>
        <w:t>paper presented, August 2000.</w:t>
      </w:r>
    </w:p>
    <w:p>
      <w:pPr>
        <w:pStyle w:val="BodyText"/>
        <w:spacing w:before="229"/>
        <w:ind w:left="919"/>
      </w:pPr>
      <w:r>
        <w:rPr/>
        <w:t>138.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Victoria,</w:t>
      </w:r>
      <w:r>
        <w:rPr>
          <w:spacing w:val="-8"/>
        </w:rPr>
        <w:t> </w:t>
      </w:r>
      <w:r>
        <w:rPr/>
        <w:t>Canada,</w:t>
      </w:r>
      <w:r>
        <w:rPr>
          <w:spacing w:val="-7"/>
        </w:rPr>
        <w:t> </w:t>
      </w:r>
      <w:r>
        <w:rPr>
          <w:spacing w:val="-4"/>
        </w:rPr>
        <w:t>2000.</w:t>
      </w:r>
    </w:p>
    <w:p>
      <w:pPr>
        <w:pStyle w:val="BodyText"/>
        <w:spacing w:before="227"/>
        <w:ind w:left="919"/>
      </w:pPr>
      <w:r>
        <w:rPr/>
        <w:t>137.</w:t>
      </w:r>
      <w:r>
        <w:rPr>
          <w:spacing w:val="-7"/>
        </w:rPr>
        <w:t> </w:t>
      </w:r>
      <w:r>
        <w:rPr/>
        <w:t>Southern</w:t>
      </w:r>
      <w:r>
        <w:rPr>
          <w:spacing w:val="-10"/>
        </w:rPr>
        <w:t> </w:t>
      </w:r>
      <w:r>
        <w:rPr/>
        <w:t>Methodist</w:t>
      </w:r>
      <w:r>
        <w:rPr>
          <w:spacing w:val="-9"/>
        </w:rPr>
        <w:t> </w:t>
      </w:r>
      <w:r>
        <w:rPr/>
        <w:t>University,</w:t>
      </w:r>
      <w:r>
        <w:rPr>
          <w:spacing w:val="-6"/>
        </w:rPr>
        <w:t> </w:t>
      </w:r>
      <w:r>
        <w:rPr>
          <w:spacing w:val="-4"/>
        </w:rPr>
        <w:t>2000.</w:t>
      </w:r>
    </w:p>
    <w:p>
      <w:pPr>
        <w:pStyle w:val="BodyText"/>
        <w:spacing w:after="0"/>
        <w:sectPr>
          <w:pgSz w:w="12240" w:h="15840"/>
          <w:pgMar w:header="1456" w:footer="0" w:top="1620" w:bottom="280" w:left="1440" w:right="1440"/>
        </w:sectPr>
      </w:pPr>
    </w:p>
    <w:p>
      <w:pPr>
        <w:pStyle w:val="BodyText"/>
        <w:spacing w:line="245" w:lineRule="exact"/>
        <w:ind w:left="919"/>
      </w:pPr>
      <w:r>
        <w:rPr/>
        <w:t>136.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Seattle,</w:t>
      </w:r>
      <w:r>
        <w:rPr>
          <w:spacing w:val="-7"/>
        </w:rPr>
        <w:t> </w:t>
      </w:r>
      <w:r>
        <w:rPr>
          <w:spacing w:val="-4"/>
        </w:rPr>
        <w:t>2000.</w:t>
      </w:r>
    </w:p>
    <w:p>
      <w:pPr>
        <w:pStyle w:val="BodyText"/>
        <w:spacing w:before="227"/>
        <w:ind w:left="919"/>
      </w:pPr>
      <w:r>
        <w:rPr/>
        <w:t>135.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Texas</w:t>
      </w:r>
      <w:r>
        <w:rPr>
          <w:spacing w:val="-8"/>
        </w:rPr>
        <w:t> </w:t>
      </w:r>
      <w:r>
        <w:rPr/>
        <w:t>at</w:t>
      </w:r>
      <w:r>
        <w:rPr>
          <w:spacing w:val="-2"/>
        </w:rPr>
        <w:t> </w:t>
      </w:r>
      <w:r>
        <w:rPr/>
        <w:t>Austin,</w:t>
      </w:r>
      <w:r>
        <w:rPr>
          <w:spacing w:val="-6"/>
        </w:rPr>
        <w:t> </w:t>
      </w:r>
      <w:r>
        <w:rPr>
          <w:spacing w:val="-4"/>
        </w:rPr>
        <w:t>2000.</w:t>
      </w:r>
    </w:p>
    <w:p>
      <w:pPr>
        <w:pStyle w:val="BodyText"/>
        <w:spacing w:before="224"/>
        <w:ind w:left="919"/>
      </w:pPr>
      <w:r>
        <w:rPr/>
        <w:t>134.</w:t>
      </w:r>
      <w:r>
        <w:rPr>
          <w:spacing w:val="-6"/>
        </w:rPr>
        <w:t> </w:t>
      </w:r>
      <w:r>
        <w:rPr/>
        <w:t>Texas</w:t>
      </w:r>
      <w:r>
        <w:rPr>
          <w:spacing w:val="-7"/>
        </w:rPr>
        <w:t> </w:t>
      </w:r>
      <w:r>
        <w:rPr/>
        <w:t>A&amp;M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2000.</w:t>
      </w:r>
    </w:p>
    <w:p>
      <w:pPr>
        <w:pStyle w:val="BodyText"/>
        <w:spacing w:line="228" w:lineRule="auto" w:before="233"/>
        <w:ind w:left="1370" w:right="617" w:hanging="452"/>
      </w:pPr>
      <w:r>
        <w:rPr/>
        <w:t>133. International Conference on Statistics: Reflections on the Past and Visions for the Future,</w:t>
      </w:r>
      <w:r>
        <w:rPr>
          <w:spacing w:val="-5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Texas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San</w:t>
      </w:r>
      <w:r>
        <w:rPr>
          <w:spacing w:val="-5"/>
        </w:rPr>
        <w:t> </w:t>
      </w:r>
      <w:r>
        <w:rPr/>
        <w:t>Antonio,</w:t>
      </w:r>
      <w:r>
        <w:rPr>
          <w:spacing w:val="-5"/>
        </w:rPr>
        <w:t> </w:t>
      </w:r>
      <w:r>
        <w:rPr/>
        <w:t>paper</w:t>
      </w:r>
      <w:r>
        <w:rPr>
          <w:spacing w:val="-4"/>
        </w:rPr>
        <w:t> </w:t>
      </w:r>
      <w:r>
        <w:rPr/>
        <w:t>(invited)</w:t>
      </w:r>
      <w:r>
        <w:rPr>
          <w:spacing w:val="-6"/>
        </w:rPr>
        <w:t> </w:t>
      </w:r>
      <w:r>
        <w:rPr/>
        <w:t>presented,</w:t>
      </w:r>
      <w:r>
        <w:rPr>
          <w:spacing w:val="-2"/>
        </w:rPr>
        <w:t> </w:t>
      </w:r>
      <w:r>
        <w:rPr/>
        <w:t>March</w:t>
      </w:r>
      <w:r>
        <w:rPr>
          <w:spacing w:val="-2"/>
        </w:rPr>
        <w:t> </w:t>
      </w:r>
      <w:r>
        <w:rPr/>
        <w:t>2000.</w:t>
      </w:r>
    </w:p>
    <w:p>
      <w:pPr>
        <w:pStyle w:val="BodyText"/>
        <w:spacing w:line="228" w:lineRule="auto" w:before="239"/>
        <w:ind w:left="1370" w:right="494" w:hanging="452"/>
      </w:pPr>
      <w:r>
        <w:rPr/>
        <w:t>132.</w:t>
      </w:r>
      <w:r>
        <w:rPr>
          <w:spacing w:val="-3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Iowa</w:t>
      </w:r>
      <w:r>
        <w:rPr>
          <w:spacing w:val="-1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Ames,</w:t>
      </w:r>
      <w:r>
        <w:rPr>
          <w:spacing w:val="-6"/>
        </w:rPr>
        <w:t> </w:t>
      </w:r>
      <w:r>
        <w:rPr/>
        <w:t>paper presented, October 1999.</w:t>
      </w:r>
    </w:p>
    <w:p>
      <w:pPr>
        <w:pStyle w:val="BodyText"/>
        <w:spacing w:line="228" w:lineRule="auto" w:before="240"/>
        <w:ind w:left="1370" w:right="439" w:hanging="452"/>
      </w:pPr>
      <w:r>
        <w:rPr/>
        <w:t>131.</w:t>
      </w:r>
      <w:r>
        <w:rPr>
          <w:spacing w:val="-2"/>
        </w:rPr>
        <w:t> </w:t>
      </w:r>
      <w:r>
        <w:rPr/>
        <w:t>Canadian</w:t>
      </w:r>
      <w:r>
        <w:rPr>
          <w:spacing w:val="-7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Study</w:t>
      </w:r>
      <w:r>
        <w:rPr>
          <w:spacing w:val="-5"/>
        </w:rPr>
        <w:t> </w:t>
      </w:r>
      <w:r>
        <w:rPr/>
        <w:t>Group</w:t>
      </w:r>
      <w:r>
        <w:rPr>
          <w:spacing w:val="-5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Montreal,</w:t>
      </w:r>
      <w:r>
        <w:rPr>
          <w:spacing w:val="-5"/>
        </w:rPr>
        <w:t> </w:t>
      </w:r>
      <w:r>
        <w:rPr/>
        <w:t>paper presented, September 1999.</w:t>
      </w:r>
    </w:p>
    <w:p>
      <w:pPr>
        <w:pStyle w:val="BodyText"/>
        <w:spacing w:line="228" w:lineRule="auto" w:before="239"/>
        <w:ind w:left="1370" w:right="617" w:hanging="452"/>
      </w:pPr>
      <w:r>
        <w:rPr/>
        <w:t>130.</w:t>
      </w:r>
      <w:r>
        <w:rPr>
          <w:spacing w:val="-2"/>
        </w:rPr>
        <w:t> </w:t>
      </w:r>
      <w:r>
        <w:rPr/>
        <w:t>Far</w:t>
      </w:r>
      <w:r>
        <w:rPr>
          <w:spacing w:val="-4"/>
        </w:rPr>
        <w:t> </w:t>
      </w:r>
      <w:r>
        <w:rPr/>
        <w:t>Eastern</w:t>
      </w:r>
      <w:r>
        <w:rPr>
          <w:spacing w:val="-5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Singapore, paper (invited) presented, July 1999.</w:t>
      </w:r>
    </w:p>
    <w:p>
      <w:pPr>
        <w:pStyle w:val="BodyText"/>
        <w:spacing w:before="229"/>
        <w:ind w:left="919"/>
      </w:pPr>
      <w:r>
        <w:rPr/>
        <w:t>129.</w:t>
      </w:r>
      <w:r>
        <w:rPr>
          <w:spacing w:val="-5"/>
        </w:rPr>
        <w:t> </w:t>
      </w:r>
      <w:r>
        <w:rPr/>
        <w:t>Ohio</w:t>
      </w:r>
      <w:r>
        <w:rPr>
          <w:spacing w:val="-7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2"/>
        </w:rPr>
        <w:t> </w:t>
      </w:r>
      <w:r>
        <w:rPr>
          <w:spacing w:val="-4"/>
        </w:rPr>
        <w:t>1999.</w:t>
      </w:r>
    </w:p>
    <w:p>
      <w:pPr>
        <w:pStyle w:val="BodyText"/>
        <w:spacing w:line="228" w:lineRule="auto" w:before="237"/>
        <w:ind w:left="1370" w:right="367" w:hanging="452"/>
      </w:pPr>
      <w:r>
        <w:rPr/>
        <w:t>128.</w:t>
      </w:r>
      <w:r>
        <w:rPr>
          <w:spacing w:val="-4"/>
        </w:rPr>
        <w:t> </w:t>
      </w:r>
      <w:r>
        <w:rPr/>
        <w:t>India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McMaster</w:t>
      </w:r>
      <w:r>
        <w:rPr>
          <w:spacing w:val="-5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Canada, paper (invited) presented, October 1998.</w:t>
      </w:r>
    </w:p>
    <w:p>
      <w:pPr>
        <w:pStyle w:val="BodyText"/>
        <w:spacing w:line="228" w:lineRule="auto" w:before="240"/>
        <w:ind w:left="1370" w:right="617" w:hanging="452"/>
      </w:pPr>
      <w:r>
        <w:rPr/>
        <w:t>127.</w:t>
      </w:r>
      <w:r>
        <w:rPr>
          <w:spacing w:val="-3"/>
        </w:rPr>
        <w:t> </w:t>
      </w:r>
      <w:r>
        <w:rPr/>
        <w:t>NBER/NSF</w:t>
      </w:r>
      <w:r>
        <w:rPr>
          <w:spacing w:val="-6"/>
        </w:rPr>
        <w:t> </w:t>
      </w:r>
      <w:r>
        <w:rPr/>
        <w:t>Time</w:t>
      </w:r>
      <w:r>
        <w:rPr>
          <w:spacing w:val="-1"/>
        </w:rPr>
        <w:t> </w:t>
      </w:r>
      <w:r>
        <w:rPr/>
        <w:t>Series</w:t>
      </w:r>
      <w:r>
        <w:rPr>
          <w:spacing w:val="-5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Chicago,</w:t>
      </w:r>
      <w:r>
        <w:rPr>
          <w:spacing w:val="-1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presented, September 1998.</w:t>
      </w:r>
    </w:p>
    <w:p>
      <w:pPr>
        <w:pStyle w:val="BodyText"/>
        <w:spacing w:line="228" w:lineRule="auto" w:before="239"/>
        <w:ind w:left="1370" w:right="1212" w:hanging="452"/>
      </w:pPr>
      <w:r>
        <w:rPr/>
        <w:t>126.</w:t>
      </w:r>
      <w:r>
        <w:rPr>
          <w:spacing w:val="-4"/>
        </w:rPr>
        <w:t> </w:t>
      </w:r>
      <w:r>
        <w:rPr/>
        <w:t>Midwest</w:t>
      </w:r>
      <w:r>
        <w:rPr>
          <w:spacing w:val="-8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Indiana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Bloomington, paper presented, September 1998.</w:t>
      </w:r>
    </w:p>
    <w:p>
      <w:pPr>
        <w:pStyle w:val="BodyText"/>
        <w:spacing w:before="229"/>
        <w:ind w:left="919"/>
      </w:pPr>
      <w:r>
        <w:rPr/>
        <w:t>125.</w:t>
      </w:r>
      <w:r>
        <w:rPr>
          <w:spacing w:val="-6"/>
        </w:rPr>
        <w:t> </w:t>
      </w:r>
      <w:r>
        <w:rPr/>
        <w:t>Indian</w:t>
      </w:r>
      <w:r>
        <w:rPr>
          <w:spacing w:val="-8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8"/>
        </w:rPr>
        <w:t> </w:t>
      </w:r>
      <w:r>
        <w:rPr/>
        <w:t>Calcutta,</w:t>
      </w:r>
      <w:r>
        <w:rPr>
          <w:spacing w:val="-8"/>
        </w:rPr>
        <w:t> </w:t>
      </w:r>
      <w:r>
        <w:rPr>
          <w:spacing w:val="-4"/>
        </w:rPr>
        <w:t>1998.</w:t>
      </w:r>
    </w:p>
    <w:p>
      <w:pPr>
        <w:pStyle w:val="BodyText"/>
        <w:spacing w:before="227"/>
        <w:ind w:left="1370"/>
      </w:pPr>
      <w:r>
        <w:rPr/>
        <w:t>124.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Illinois-Chicago,</w:t>
      </w:r>
      <w:r>
        <w:rPr>
          <w:spacing w:val="-5"/>
        </w:rPr>
        <w:t> </w:t>
      </w:r>
      <w:r>
        <w:rPr>
          <w:spacing w:val="-4"/>
        </w:rPr>
        <w:t>1998.</w:t>
      </w:r>
    </w:p>
    <w:p>
      <w:pPr>
        <w:pStyle w:val="BodyText"/>
        <w:spacing w:line="228" w:lineRule="auto" w:before="237"/>
        <w:ind w:left="1370" w:right="617" w:hanging="452"/>
      </w:pPr>
      <w:r>
        <w:rPr/>
        <w:t>123.</w:t>
      </w:r>
      <w:r>
        <w:rPr>
          <w:spacing w:val="-2"/>
        </w:rPr>
        <w:t> </w:t>
      </w:r>
      <w:r>
        <w:rPr/>
        <w:t>Statistics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21</w:t>
      </w:r>
      <w:r>
        <w:rPr>
          <w:vertAlign w:val="superscript"/>
        </w:rPr>
        <w:t>s</w:t>
      </w:r>
      <w:r>
        <w:rPr>
          <w:vertAlign w:val="superscript"/>
        </w:rPr>
        <w:t>t</w:t>
      </w:r>
      <w:r>
        <w:rPr>
          <w:spacing w:val="-3"/>
          <w:vertAlign w:val="baseline"/>
        </w:rPr>
        <w:t> </w:t>
      </w:r>
      <w:r>
        <w:rPr>
          <w:vertAlign w:val="baseline"/>
        </w:rPr>
        <w:t>Century,</w:t>
      </w:r>
      <w:r>
        <w:rPr>
          <w:spacing w:val="-2"/>
          <w:vertAlign w:val="baseline"/>
        </w:rPr>
        <w:t> </w:t>
      </w:r>
      <w:r>
        <w:rPr>
          <w:vertAlign w:val="baseline"/>
        </w:rPr>
        <w:t>Bowling</w:t>
      </w:r>
      <w:r>
        <w:rPr>
          <w:spacing w:val="-2"/>
          <w:vertAlign w:val="baseline"/>
        </w:rPr>
        <w:t> </w:t>
      </w:r>
      <w:r>
        <w:rPr>
          <w:vertAlign w:val="baseline"/>
        </w:rPr>
        <w:t>Green</w:t>
      </w:r>
      <w:r>
        <w:rPr>
          <w:spacing w:val="-5"/>
          <w:vertAlign w:val="baseline"/>
        </w:rPr>
        <w:t> </w:t>
      </w:r>
      <w:r>
        <w:rPr>
          <w:vertAlign w:val="baseline"/>
        </w:rPr>
        <w:t>State</w:t>
      </w:r>
      <w:r>
        <w:rPr>
          <w:spacing w:val="-4"/>
          <w:vertAlign w:val="baseline"/>
        </w:rPr>
        <w:t> </w:t>
      </w:r>
      <w:r>
        <w:rPr>
          <w:vertAlign w:val="baseline"/>
        </w:rPr>
        <w:t>University,</w:t>
      </w:r>
      <w:r>
        <w:rPr>
          <w:spacing w:val="-2"/>
          <w:vertAlign w:val="baseline"/>
        </w:rPr>
        <w:t> </w:t>
      </w:r>
      <w:r>
        <w:rPr>
          <w:vertAlign w:val="baseline"/>
        </w:rPr>
        <w:t>paper</w:t>
      </w:r>
      <w:r>
        <w:rPr>
          <w:spacing w:val="-6"/>
          <w:vertAlign w:val="baseline"/>
        </w:rPr>
        <w:t> </w:t>
      </w:r>
      <w:r>
        <w:rPr>
          <w:vertAlign w:val="baseline"/>
        </w:rPr>
        <w:t>(invited) presented, April 1998.</w:t>
      </w:r>
    </w:p>
    <w:p>
      <w:pPr>
        <w:pStyle w:val="BodyText"/>
        <w:spacing w:before="229"/>
        <w:ind w:left="919"/>
      </w:pPr>
      <w:r>
        <w:rPr/>
        <w:t>122.</w:t>
      </w:r>
      <w:r>
        <w:rPr>
          <w:spacing w:val="-8"/>
        </w:rPr>
        <w:t> </w:t>
      </w:r>
      <w:r>
        <w:rPr/>
        <w:t>Econometric</w:t>
      </w:r>
      <w:r>
        <w:rPr>
          <w:spacing w:val="-10"/>
        </w:rPr>
        <w:t> </w:t>
      </w:r>
      <w:r>
        <w:rPr/>
        <w:t>Society</w:t>
      </w:r>
      <w:r>
        <w:rPr>
          <w:spacing w:val="-9"/>
        </w:rPr>
        <w:t> </w:t>
      </w:r>
      <w:r>
        <w:rPr/>
        <w:t>Winter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paper</w:t>
      </w:r>
      <w:r>
        <w:rPr>
          <w:spacing w:val="-8"/>
        </w:rPr>
        <w:t> </w:t>
      </w:r>
      <w:r>
        <w:rPr/>
        <w:t>presented,</w:t>
      </w:r>
      <w:r>
        <w:rPr>
          <w:spacing w:val="-8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4"/>
        </w:rPr>
        <w:t>1998</w:t>
      </w:r>
    </w:p>
    <w:p>
      <w:pPr>
        <w:pStyle w:val="BodyText"/>
        <w:spacing w:line="228" w:lineRule="auto" w:before="238"/>
        <w:ind w:left="1370" w:right="617" w:hanging="452"/>
      </w:pPr>
      <w:r>
        <w:rPr/>
        <w:t>121.</w:t>
      </w:r>
      <w:r>
        <w:rPr>
          <w:spacing w:val="-3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East</w:t>
      </w:r>
      <w:r>
        <w:rPr>
          <w:spacing w:val="-5"/>
        </w:rPr>
        <w:t> </w:t>
      </w:r>
      <w:r>
        <w:rPr/>
        <w:t>Lansing, paper presented, October 1997.</w:t>
      </w:r>
    </w:p>
    <w:p>
      <w:pPr>
        <w:pStyle w:val="BodyText"/>
        <w:spacing w:before="229"/>
        <w:ind w:left="919"/>
      </w:pPr>
      <w:r>
        <w:rPr/>
        <w:t>120.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Maryland,</w:t>
      </w:r>
      <w:r>
        <w:rPr>
          <w:spacing w:val="-7"/>
        </w:rPr>
        <w:t> </w:t>
      </w:r>
      <w:r>
        <w:rPr>
          <w:spacing w:val="-4"/>
        </w:rPr>
        <w:t>1997.</w:t>
      </w:r>
    </w:p>
    <w:p>
      <w:pPr>
        <w:pStyle w:val="BodyText"/>
        <w:spacing w:before="227"/>
        <w:ind w:left="919"/>
      </w:pPr>
      <w:r>
        <w:rPr/>
        <w:t>119.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Michigan,</w:t>
      </w:r>
      <w:r>
        <w:rPr>
          <w:spacing w:val="-5"/>
        </w:rPr>
        <w:t> </w:t>
      </w:r>
      <w:r>
        <w:rPr>
          <w:spacing w:val="-4"/>
        </w:rPr>
        <w:t>1997.</w:t>
      </w:r>
    </w:p>
    <w:p>
      <w:pPr>
        <w:pStyle w:val="BodyText"/>
        <w:spacing w:line="228" w:lineRule="auto" w:before="237"/>
        <w:ind w:left="1370" w:hanging="452"/>
      </w:pPr>
      <w:r>
        <w:rPr/>
        <w:t>118.</w:t>
      </w:r>
      <w:r>
        <w:rPr>
          <w:spacing w:val="-2"/>
        </w:rPr>
        <w:t> </w:t>
      </w:r>
      <w:r>
        <w:rPr/>
        <w:t>Joint</w:t>
      </w:r>
      <w:r>
        <w:rPr>
          <w:spacing w:val="-6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Statistical</w:t>
      </w:r>
      <w:r>
        <w:rPr>
          <w:spacing w:val="-4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Anaheim,</w:t>
      </w:r>
      <w:r>
        <w:rPr>
          <w:spacing w:val="-2"/>
        </w:rPr>
        <w:t> </w:t>
      </w:r>
      <w:r>
        <w:rPr/>
        <w:t>California,</w:t>
      </w:r>
      <w:r>
        <w:rPr>
          <w:spacing w:val="-5"/>
        </w:rPr>
        <w:t> </w:t>
      </w:r>
      <w:r>
        <w:rPr/>
        <w:t>paper presented, August 1997.</w:t>
      </w:r>
    </w:p>
    <w:p>
      <w:pPr>
        <w:pStyle w:val="BodyText"/>
        <w:spacing w:line="228" w:lineRule="auto" w:before="239"/>
        <w:ind w:left="1370" w:right="617" w:hanging="452"/>
      </w:pPr>
      <w:r>
        <w:rPr/>
        <w:t>117.</w:t>
      </w:r>
      <w:r>
        <w:rPr>
          <w:spacing w:val="-3"/>
        </w:rPr>
        <w:t> </w:t>
      </w:r>
      <w:r>
        <w:rPr/>
        <w:t>Fourth</w:t>
      </w:r>
      <w:r>
        <w:rPr>
          <w:spacing w:val="-6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Investments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Derivatives,</w:t>
      </w:r>
      <w:r>
        <w:rPr>
          <w:spacing w:val="-3"/>
        </w:rPr>
        <w:t> </w:t>
      </w:r>
      <w:r>
        <w:rPr/>
        <w:t>Tokyo,</w:t>
      </w:r>
      <w:r>
        <w:rPr>
          <w:spacing w:val="-3"/>
        </w:rPr>
        <w:t> </w:t>
      </w:r>
      <w:r>
        <w:rPr/>
        <w:t>Japan, paper presented, July 1997.</w:t>
      </w:r>
    </w:p>
    <w:p>
      <w:pPr>
        <w:pStyle w:val="BodyText"/>
        <w:spacing w:before="229"/>
        <w:ind w:left="919"/>
      </w:pPr>
      <w:r>
        <w:rPr/>
        <w:t>116.</w:t>
      </w:r>
      <w:r>
        <w:rPr>
          <w:spacing w:val="-6"/>
        </w:rPr>
        <w:t> </w:t>
      </w:r>
      <w:r>
        <w:rPr/>
        <w:t>Iowa</w:t>
      </w:r>
      <w:r>
        <w:rPr>
          <w:spacing w:val="-7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>
          <w:spacing w:val="-4"/>
        </w:rPr>
        <w:t>1997.</w:t>
      </w:r>
    </w:p>
    <w:p>
      <w:pPr>
        <w:pStyle w:val="BodyText"/>
        <w:spacing w:before="227"/>
        <w:ind w:left="919"/>
      </w:pPr>
      <w:r>
        <w:rPr/>
        <w:t>115.</w:t>
      </w:r>
      <w:r>
        <w:rPr>
          <w:spacing w:val="-7"/>
        </w:rPr>
        <w:t> </w:t>
      </w:r>
      <w:r>
        <w:rPr/>
        <w:t>Indian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Calcutta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Delhi</w:t>
      </w:r>
      <w:r>
        <w:rPr>
          <w:spacing w:val="-7"/>
        </w:rPr>
        <w:t> </w:t>
      </w:r>
      <w:r>
        <w:rPr/>
        <w:t>Campuses,</w:t>
      </w:r>
      <w:r>
        <w:rPr>
          <w:spacing w:val="-7"/>
        </w:rPr>
        <w:t> </w:t>
      </w:r>
      <w:r>
        <w:rPr/>
        <w:t>India,</w:t>
      </w:r>
      <w:r>
        <w:rPr>
          <w:spacing w:val="-7"/>
        </w:rPr>
        <w:t> </w:t>
      </w:r>
      <w:r>
        <w:rPr>
          <w:spacing w:val="-2"/>
        </w:rPr>
        <w:t>1997.</w:t>
      </w:r>
    </w:p>
    <w:p>
      <w:pPr>
        <w:pStyle w:val="BodyText"/>
        <w:spacing w:before="244"/>
        <w:ind w:left="919"/>
      </w:pPr>
      <w:r>
        <w:rPr/>
        <w:t>114.</w:t>
      </w:r>
      <w:r>
        <w:rPr>
          <w:spacing w:val="-6"/>
        </w:rPr>
        <w:t> </w:t>
      </w:r>
      <w:r>
        <w:rPr/>
        <w:t>R.K.M.R.</w:t>
      </w:r>
      <w:r>
        <w:rPr>
          <w:spacing w:val="-8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India,</w:t>
      </w:r>
      <w:r>
        <w:rPr>
          <w:spacing w:val="-8"/>
        </w:rPr>
        <w:t> </w:t>
      </w:r>
      <w:r>
        <w:rPr>
          <w:spacing w:val="-4"/>
        </w:rPr>
        <w:t>1997.</w:t>
      </w:r>
    </w:p>
    <w:p>
      <w:pPr>
        <w:pStyle w:val="BodyText"/>
        <w:spacing w:after="0"/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spacing w:line="228" w:lineRule="auto" w:before="2"/>
        <w:ind w:left="1370" w:hanging="452"/>
      </w:pPr>
      <w:r>
        <w:rPr/>
        <w:t>113.</w:t>
      </w:r>
      <w:r>
        <w:rPr>
          <w:spacing w:val="-2"/>
        </w:rPr>
        <w:t> </w:t>
      </w:r>
      <w:r>
        <w:rPr/>
        <w:t>South-East</w:t>
      </w:r>
      <w:r>
        <w:rPr>
          <w:spacing w:val="-4"/>
        </w:rPr>
        <w:t> </w:t>
      </w:r>
      <w:r>
        <w:rPr/>
        <w:t>Asian</w:t>
      </w:r>
      <w:r>
        <w:rPr>
          <w:spacing w:val="-5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Delhi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two papers presented, December 1996.</w:t>
      </w:r>
    </w:p>
    <w:p>
      <w:pPr>
        <w:pStyle w:val="BodyText"/>
        <w:spacing w:before="229"/>
        <w:ind w:left="919"/>
      </w:pPr>
      <w:r>
        <w:rPr/>
        <w:t>112.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Alberta,</w:t>
      </w:r>
      <w:r>
        <w:rPr>
          <w:spacing w:val="-7"/>
        </w:rPr>
        <w:t> </w:t>
      </w:r>
      <w:r>
        <w:rPr/>
        <w:t>Canada,</w:t>
      </w:r>
      <w:r>
        <w:rPr>
          <w:spacing w:val="-5"/>
        </w:rPr>
        <w:t> </w:t>
      </w:r>
      <w:r>
        <w:rPr>
          <w:spacing w:val="-4"/>
        </w:rPr>
        <w:t>1996.</w:t>
      </w:r>
    </w:p>
    <w:p>
      <w:pPr>
        <w:pStyle w:val="BodyText"/>
        <w:spacing w:before="229"/>
        <w:ind w:left="919"/>
      </w:pPr>
      <w:r>
        <w:rPr/>
        <w:t>111.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British</w:t>
      </w:r>
      <w:r>
        <w:rPr>
          <w:spacing w:val="-8"/>
        </w:rPr>
        <w:t> </w:t>
      </w:r>
      <w:r>
        <w:rPr/>
        <w:t>Columbia,</w:t>
      </w:r>
      <w:r>
        <w:rPr>
          <w:spacing w:val="-8"/>
        </w:rPr>
        <w:t> </w:t>
      </w:r>
      <w:r>
        <w:rPr/>
        <w:t>Canada,</w:t>
      </w:r>
      <w:r>
        <w:rPr>
          <w:spacing w:val="-5"/>
        </w:rPr>
        <w:t> </w:t>
      </w:r>
      <w:r>
        <w:rPr>
          <w:spacing w:val="-4"/>
        </w:rPr>
        <w:t>1996.</w:t>
      </w:r>
    </w:p>
    <w:p>
      <w:pPr>
        <w:pStyle w:val="BodyText"/>
        <w:spacing w:line="228" w:lineRule="auto" w:before="237"/>
        <w:ind w:left="1370" w:right="617" w:hanging="452"/>
      </w:pPr>
      <w:r>
        <w:rPr/>
        <w:t>110.</w:t>
      </w:r>
      <w:r>
        <w:rPr>
          <w:spacing w:val="-3"/>
        </w:rPr>
        <w:t> </w:t>
      </w:r>
      <w:r>
        <w:rPr/>
        <w:t>Second</w:t>
      </w:r>
      <w:r>
        <w:rPr>
          <w:spacing w:val="-6"/>
        </w:rPr>
        <w:t> </w:t>
      </w:r>
      <w:r>
        <w:rPr/>
        <w:t>Biennial</w:t>
      </w:r>
      <w:r>
        <w:rPr>
          <w:spacing w:val="-5"/>
        </w:rPr>
        <w:t> </w:t>
      </w:r>
      <w:r>
        <w:rPr/>
        <w:t>Georgia</w:t>
      </w:r>
      <w:r>
        <w:rPr>
          <w:spacing w:val="-5"/>
        </w:rPr>
        <w:t> </w:t>
      </w:r>
      <w:r>
        <w:rPr/>
        <w:t>Productivity</w:t>
      </w:r>
      <w:r>
        <w:rPr>
          <w:spacing w:val="-6"/>
        </w:rPr>
        <w:t> </w:t>
      </w:r>
      <w:r>
        <w:rPr/>
        <w:t>Workshop,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Georgia,</w:t>
      </w:r>
      <w:r>
        <w:rPr>
          <w:spacing w:val="-3"/>
        </w:rPr>
        <w:t> </w:t>
      </w:r>
      <w:r>
        <w:rPr/>
        <w:t>Athens, two papers presented, November 1996.</w:t>
      </w:r>
    </w:p>
    <w:p>
      <w:pPr>
        <w:pStyle w:val="BodyText"/>
        <w:spacing w:before="227"/>
        <w:ind w:left="919"/>
      </w:pPr>
      <w:r>
        <w:rPr/>
        <w:t>109.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Texas,</w:t>
      </w:r>
      <w:r>
        <w:rPr>
          <w:spacing w:val="-7"/>
        </w:rPr>
        <w:t> </w:t>
      </w:r>
      <w:r>
        <w:rPr/>
        <w:t>Austin,</w:t>
      </w:r>
      <w:r>
        <w:rPr>
          <w:spacing w:val="-17"/>
        </w:rPr>
        <w:t> </w:t>
      </w:r>
      <w:r>
        <w:rPr>
          <w:spacing w:val="-4"/>
        </w:rPr>
        <w:t>1996.</w:t>
      </w:r>
    </w:p>
    <w:p>
      <w:pPr>
        <w:pStyle w:val="BodyText"/>
        <w:spacing w:before="229"/>
        <w:ind w:left="919"/>
      </w:pPr>
      <w:r>
        <w:rPr/>
        <w:t>108.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Houston,</w:t>
      </w:r>
      <w:r>
        <w:rPr>
          <w:spacing w:val="-7"/>
        </w:rPr>
        <w:t> </w:t>
      </w:r>
      <w:r>
        <w:rPr/>
        <w:t>jointly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Rice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>
          <w:spacing w:val="-2"/>
        </w:rPr>
        <w:t>1996.</w:t>
      </w:r>
    </w:p>
    <w:p>
      <w:pPr>
        <w:pStyle w:val="BodyText"/>
        <w:spacing w:before="1"/>
      </w:pPr>
    </w:p>
    <w:p>
      <w:pPr>
        <w:pStyle w:val="BodyText"/>
        <w:ind w:left="919"/>
      </w:pPr>
      <w:r>
        <w:rPr/>
        <w:t>107.</w:t>
      </w:r>
      <w:r>
        <w:rPr>
          <w:spacing w:val="-7"/>
        </w:rPr>
        <w:t> </w:t>
      </w:r>
      <w:r>
        <w:rPr/>
        <w:t>Southern</w:t>
      </w:r>
      <w:r>
        <w:rPr>
          <w:spacing w:val="-10"/>
        </w:rPr>
        <w:t> </w:t>
      </w:r>
      <w:r>
        <w:rPr/>
        <w:t>Methodist</w:t>
      </w:r>
      <w:r>
        <w:rPr>
          <w:spacing w:val="-9"/>
        </w:rPr>
        <w:t> </w:t>
      </w:r>
      <w:r>
        <w:rPr/>
        <w:t>University,</w:t>
      </w:r>
      <w:r>
        <w:rPr>
          <w:spacing w:val="-6"/>
        </w:rPr>
        <w:t> </w:t>
      </w:r>
      <w:r>
        <w:rPr>
          <w:spacing w:val="-4"/>
        </w:rPr>
        <w:t>1996.</w:t>
      </w:r>
    </w:p>
    <w:p>
      <w:pPr>
        <w:pStyle w:val="BodyText"/>
        <w:spacing w:before="248"/>
        <w:ind w:left="919"/>
      </w:pPr>
      <w:r>
        <w:rPr/>
        <w:t>106.</w:t>
      </w:r>
      <w:r>
        <w:rPr>
          <w:spacing w:val="-6"/>
        </w:rPr>
        <w:t> </w:t>
      </w:r>
      <w:r>
        <w:rPr/>
        <w:t>Texas</w:t>
      </w:r>
      <w:r>
        <w:rPr>
          <w:spacing w:val="-7"/>
        </w:rPr>
        <w:t> </w:t>
      </w:r>
      <w:r>
        <w:rPr/>
        <w:t>A&amp;M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1996.</w:t>
      </w:r>
    </w:p>
    <w:p>
      <w:pPr>
        <w:pStyle w:val="BodyText"/>
        <w:spacing w:before="230"/>
        <w:ind w:left="919"/>
      </w:pPr>
      <w:r>
        <w:rPr/>
        <w:t>105.</w:t>
      </w:r>
      <w:r>
        <w:rPr>
          <w:spacing w:val="-3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York</w:t>
      </w:r>
      <w:r>
        <w:rPr>
          <w:spacing w:val="-6"/>
        </w:rPr>
        <w:t> </w:t>
      </w:r>
      <w:r>
        <w:rPr/>
        <w:t>at</w:t>
      </w:r>
      <w:r>
        <w:rPr>
          <w:spacing w:val="-5"/>
        </w:rPr>
        <w:t> </w:t>
      </w:r>
      <w:r>
        <w:rPr/>
        <w:t>Albany,</w:t>
      </w:r>
      <w:r>
        <w:rPr>
          <w:spacing w:val="-2"/>
        </w:rPr>
        <w:t> </w:t>
      </w:r>
      <w:r>
        <w:rPr>
          <w:spacing w:val="-4"/>
        </w:rPr>
        <w:t>1995.</w:t>
      </w:r>
    </w:p>
    <w:p>
      <w:pPr>
        <w:pStyle w:val="BodyText"/>
        <w:spacing w:before="227"/>
        <w:ind w:left="919"/>
      </w:pPr>
      <w:r>
        <w:rPr/>
        <w:t>104.</w:t>
      </w:r>
      <w:r>
        <w:rPr>
          <w:spacing w:val="-7"/>
        </w:rPr>
        <w:t> </w:t>
      </w:r>
      <w:r>
        <w:rPr/>
        <w:t>Syracuse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>
          <w:spacing w:val="-4"/>
        </w:rPr>
        <w:t>1995.</w:t>
      </w:r>
    </w:p>
    <w:p>
      <w:pPr>
        <w:pStyle w:val="BodyText"/>
        <w:spacing w:line="228" w:lineRule="auto" w:before="237"/>
        <w:ind w:left="1370" w:right="259" w:hanging="452"/>
      </w:pPr>
      <w:r>
        <w:rPr/>
        <w:t>103.</w:t>
      </w:r>
      <w:r>
        <w:rPr>
          <w:spacing w:val="-3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Group</w:t>
      </w:r>
      <w:r>
        <w:rPr>
          <w:spacing w:val="-3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Washington</w:t>
      </w:r>
      <w:r>
        <w:rPr>
          <w:spacing w:val="-6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St.</w:t>
      </w:r>
      <w:r>
        <w:rPr>
          <w:spacing w:val="-6"/>
        </w:rPr>
        <w:t> </w:t>
      </w:r>
      <w:r>
        <w:rPr/>
        <w:t>Louis,</w:t>
      </w:r>
      <w:r>
        <w:rPr>
          <w:spacing w:val="-6"/>
        </w:rPr>
        <w:t> </w:t>
      </w:r>
      <w:r>
        <w:rPr/>
        <w:t>Missouri, paper presented, October 1995.</w:t>
      </w:r>
    </w:p>
    <w:p>
      <w:pPr>
        <w:pStyle w:val="BodyText"/>
        <w:spacing w:line="228" w:lineRule="auto" w:before="240"/>
        <w:ind w:left="1370" w:right="617" w:hanging="452"/>
      </w:pPr>
      <w:r>
        <w:rPr/>
        <w:t>102.</w:t>
      </w:r>
      <w:r>
        <w:rPr>
          <w:spacing w:val="-3"/>
        </w:rPr>
        <w:t> </w:t>
      </w:r>
      <w:r>
        <w:rPr/>
        <w:t>Canadian</w:t>
      </w:r>
      <w:r>
        <w:rPr>
          <w:spacing w:val="-8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Study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McGill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Montreal, Canada, paper presented, September 1995.</w:t>
      </w:r>
    </w:p>
    <w:p>
      <w:pPr>
        <w:pStyle w:val="BodyText"/>
        <w:spacing w:before="229"/>
        <w:ind w:left="919"/>
      </w:pPr>
      <w:r>
        <w:rPr/>
        <w:t>101.</w:t>
      </w:r>
      <w:r>
        <w:rPr>
          <w:spacing w:val="-9"/>
        </w:rPr>
        <w:t> </w:t>
      </w:r>
      <w:r>
        <w:rPr/>
        <w:t>Ritsumeikan</w:t>
      </w:r>
      <w:r>
        <w:rPr>
          <w:spacing w:val="-6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Kyoto,</w:t>
      </w:r>
      <w:r>
        <w:rPr>
          <w:spacing w:val="-8"/>
        </w:rPr>
        <w:t> </w:t>
      </w:r>
      <w:r>
        <w:rPr/>
        <w:t>Japan,</w:t>
      </w:r>
      <w:r>
        <w:rPr>
          <w:spacing w:val="-6"/>
        </w:rPr>
        <w:t> </w:t>
      </w:r>
      <w:r>
        <w:rPr>
          <w:spacing w:val="-4"/>
        </w:rPr>
        <w:t>1995.</w:t>
      </w:r>
    </w:p>
    <w:p>
      <w:pPr>
        <w:pStyle w:val="BodyText"/>
        <w:spacing w:before="224"/>
      </w:pPr>
    </w:p>
    <w:p>
      <w:pPr>
        <w:pStyle w:val="BodyText"/>
        <w:spacing w:line="228" w:lineRule="auto"/>
        <w:ind w:left="1370" w:right="1212" w:hanging="452"/>
      </w:pPr>
      <w:r>
        <w:rPr/>
        <w:t>100.</w:t>
      </w:r>
      <w:r>
        <w:rPr>
          <w:spacing w:val="-3"/>
        </w:rPr>
        <w:t> </w:t>
      </w:r>
      <w:r>
        <w:rPr/>
        <w:t>Post</w:t>
      </w:r>
      <w:r>
        <w:rPr>
          <w:spacing w:val="-7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Econometrics,</w:t>
      </w:r>
      <w:r>
        <w:rPr>
          <w:spacing w:val="-3"/>
        </w:rPr>
        <w:t> </w:t>
      </w:r>
      <w:r>
        <w:rPr/>
        <w:t>Osaka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Japan, paper presented, September 1995.</w:t>
      </w:r>
    </w:p>
    <w:p>
      <w:pPr>
        <w:pStyle w:val="BodyText"/>
        <w:spacing w:line="228" w:lineRule="auto" w:before="239"/>
        <w:ind w:left="1279" w:right="617" w:hanging="360"/>
      </w:pPr>
      <w:r>
        <w:rPr/>
        <w:t>99.</w:t>
      </w:r>
      <w:r>
        <w:rPr>
          <w:spacing w:val="-3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3"/>
        </w:rPr>
        <w:t> </w:t>
      </w:r>
      <w:r>
        <w:rPr/>
        <w:t>7th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Congress,</w:t>
      </w:r>
      <w:r>
        <w:rPr>
          <w:spacing w:val="-6"/>
        </w:rPr>
        <w:t> </w:t>
      </w:r>
      <w:r>
        <w:rPr/>
        <w:t>Keio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Tokyo,</w:t>
      </w:r>
      <w:r>
        <w:rPr>
          <w:spacing w:val="-3"/>
        </w:rPr>
        <w:t> </w:t>
      </w:r>
      <w:r>
        <w:rPr/>
        <w:t>Japan,</w:t>
      </w:r>
      <w:r>
        <w:rPr>
          <w:spacing w:val="-6"/>
        </w:rPr>
        <w:t> </w:t>
      </w:r>
      <w:r>
        <w:rPr/>
        <w:t>three papers presented, August 1995.</w:t>
      </w:r>
    </w:p>
    <w:p>
      <w:pPr>
        <w:pStyle w:val="BodyText"/>
        <w:spacing w:before="229"/>
        <w:ind w:left="919"/>
      </w:pPr>
      <w:r>
        <w:rPr/>
        <w:t>98.</w:t>
      </w:r>
      <w:r>
        <w:rPr>
          <w:spacing w:val="-8"/>
        </w:rPr>
        <w:t> </w:t>
      </w:r>
      <w:r>
        <w:rPr/>
        <w:t>Indiana</w:t>
      </w:r>
      <w:r>
        <w:rPr>
          <w:spacing w:val="-9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1995.</w:t>
      </w:r>
    </w:p>
    <w:p>
      <w:pPr>
        <w:pStyle w:val="BodyText"/>
        <w:spacing w:before="230"/>
        <w:ind w:left="919"/>
      </w:pPr>
      <w:r>
        <w:rPr/>
        <w:t>97</w:t>
      </w:r>
      <w:r>
        <w:rPr>
          <w:rFonts w:ascii="SimSun"/>
        </w:rPr>
        <w:t>.</w:t>
      </w:r>
      <w:r>
        <w:rPr/>
        <w:t>Indian</w:t>
      </w:r>
      <w:r>
        <w:rPr>
          <w:spacing w:val="-9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Institute,</w:t>
      </w:r>
      <w:r>
        <w:rPr>
          <w:spacing w:val="-9"/>
        </w:rPr>
        <w:t> </w:t>
      </w:r>
      <w:r>
        <w:rPr/>
        <w:t>India,</w:t>
      </w:r>
      <w:r>
        <w:rPr>
          <w:spacing w:val="-8"/>
        </w:rPr>
        <w:t> </w:t>
      </w:r>
      <w:r>
        <w:rPr>
          <w:spacing w:val="-4"/>
        </w:rPr>
        <w:t>1995.</w:t>
      </w:r>
    </w:p>
    <w:p>
      <w:pPr>
        <w:pStyle w:val="BodyText"/>
        <w:spacing w:before="5"/>
      </w:pPr>
    </w:p>
    <w:p>
      <w:pPr>
        <w:pStyle w:val="BodyText"/>
        <w:ind w:left="919"/>
      </w:pPr>
      <w:r>
        <w:rPr/>
        <w:t>96.</w:t>
      </w:r>
      <w:r>
        <w:rPr>
          <w:spacing w:val="-6"/>
        </w:rPr>
        <w:t> </w:t>
      </w:r>
      <w:r>
        <w:rPr/>
        <w:t>Kalyani</w:t>
      </w:r>
      <w:r>
        <w:rPr>
          <w:spacing w:val="-7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India,</w:t>
      </w:r>
      <w:r>
        <w:rPr>
          <w:spacing w:val="-8"/>
        </w:rPr>
        <w:t> </w:t>
      </w:r>
      <w:r>
        <w:rPr>
          <w:spacing w:val="-4"/>
        </w:rPr>
        <w:t>1995.</w:t>
      </w:r>
    </w:p>
    <w:p>
      <w:pPr>
        <w:pStyle w:val="BodyText"/>
        <w:spacing w:line="228" w:lineRule="auto" w:before="237"/>
        <w:ind w:left="1279" w:right="1832" w:hanging="360"/>
      </w:pPr>
      <w:r>
        <w:rPr/>
        <w:t>95.</w:t>
      </w:r>
      <w:r>
        <w:rPr>
          <w:spacing w:val="-4"/>
        </w:rPr>
        <w:t> </w:t>
      </w:r>
      <w:r>
        <w:rPr/>
        <w:t>Midwest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Iowa,</w:t>
      </w:r>
      <w:r>
        <w:rPr>
          <w:spacing w:val="-4"/>
        </w:rPr>
        <w:t> </w:t>
      </w:r>
      <w:r>
        <w:rPr/>
        <w:t>paper presented, September 1994.</w:t>
      </w:r>
    </w:p>
    <w:p>
      <w:pPr>
        <w:pStyle w:val="BodyText"/>
        <w:spacing w:before="227"/>
        <w:ind w:left="919"/>
      </w:pPr>
      <w:r>
        <w:rPr/>
        <w:t>94.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Virginia,</w:t>
      </w:r>
      <w:r>
        <w:rPr>
          <w:spacing w:val="-7"/>
        </w:rPr>
        <w:t> </w:t>
      </w:r>
      <w:r>
        <w:rPr>
          <w:spacing w:val="-4"/>
        </w:rPr>
        <w:t>1993.</w:t>
      </w:r>
    </w:p>
    <w:p>
      <w:pPr>
        <w:pStyle w:val="BodyText"/>
        <w:spacing w:before="229"/>
        <w:ind w:left="919"/>
      </w:pPr>
      <w:r>
        <w:rPr/>
        <w:t>93.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Western</w:t>
      </w:r>
      <w:r>
        <w:rPr>
          <w:spacing w:val="-7"/>
        </w:rPr>
        <w:t> </w:t>
      </w:r>
      <w:r>
        <w:rPr/>
        <w:t>Ontario,</w:t>
      </w:r>
      <w:r>
        <w:rPr>
          <w:spacing w:val="-4"/>
        </w:rPr>
        <w:t> 1993.</w:t>
      </w:r>
    </w:p>
    <w:p>
      <w:pPr>
        <w:pStyle w:val="BodyText"/>
        <w:spacing w:before="227"/>
        <w:ind w:left="919"/>
      </w:pPr>
      <w:r>
        <w:rPr/>
        <w:t>92.</w:t>
      </w:r>
      <w:r>
        <w:rPr>
          <w:spacing w:val="-5"/>
        </w:rPr>
        <w:t> </w:t>
      </w:r>
      <w:r>
        <w:rPr/>
        <w:t>Indian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India,</w:t>
      </w:r>
      <w:r>
        <w:rPr>
          <w:spacing w:val="-7"/>
        </w:rPr>
        <w:t> </w:t>
      </w:r>
      <w:r>
        <w:rPr>
          <w:spacing w:val="-4"/>
        </w:rPr>
        <w:t>1993.</w:t>
      </w:r>
    </w:p>
    <w:p>
      <w:pPr>
        <w:pStyle w:val="BodyText"/>
        <w:spacing w:before="227"/>
        <w:ind w:left="919"/>
      </w:pPr>
      <w:r>
        <w:rPr/>
        <w:t>91.</w:t>
      </w:r>
      <w:r>
        <w:rPr>
          <w:spacing w:val="-7"/>
        </w:rPr>
        <w:t> </w:t>
      </w:r>
      <w:r>
        <w:rPr/>
        <w:t>Hitotsubashi</w:t>
      </w:r>
      <w:r>
        <w:rPr>
          <w:spacing w:val="-9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Japan,</w:t>
      </w:r>
      <w:r>
        <w:rPr>
          <w:spacing w:val="-9"/>
        </w:rPr>
        <w:t> </w:t>
      </w:r>
      <w:r>
        <w:rPr>
          <w:spacing w:val="-4"/>
        </w:rPr>
        <w:t>1993.</w:t>
      </w:r>
    </w:p>
    <w:p>
      <w:pPr>
        <w:pStyle w:val="BodyText"/>
        <w:spacing w:before="227"/>
        <w:ind w:left="919"/>
      </w:pPr>
      <w:r>
        <w:rPr/>
        <w:t>90.</w:t>
      </w:r>
      <w:r>
        <w:rPr>
          <w:spacing w:val="-6"/>
        </w:rPr>
        <w:t> </w:t>
      </w:r>
      <w:r>
        <w:rPr/>
        <w:t>Osaka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Japan,</w:t>
      </w:r>
      <w:r>
        <w:rPr>
          <w:spacing w:val="-5"/>
        </w:rPr>
        <w:t> </w:t>
      </w:r>
      <w:r>
        <w:rPr>
          <w:spacing w:val="-4"/>
        </w:rPr>
        <w:t>1993.</w:t>
      </w:r>
    </w:p>
    <w:p>
      <w:pPr>
        <w:pStyle w:val="BodyText"/>
        <w:spacing w:before="230"/>
        <w:ind w:left="919"/>
      </w:pPr>
      <w:r>
        <w:rPr/>
        <w:t>89.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Toyama,</w:t>
      </w:r>
      <w:r>
        <w:rPr>
          <w:spacing w:val="-5"/>
        </w:rPr>
        <w:t> </w:t>
      </w:r>
      <w:r>
        <w:rPr/>
        <w:t>Japan,</w:t>
      </w:r>
      <w:r>
        <w:rPr>
          <w:spacing w:val="-7"/>
        </w:rPr>
        <w:t> </w:t>
      </w:r>
      <w:r>
        <w:rPr>
          <w:spacing w:val="-4"/>
        </w:rPr>
        <w:t>1993.</w:t>
      </w:r>
    </w:p>
    <w:p>
      <w:pPr>
        <w:pStyle w:val="BodyText"/>
        <w:spacing w:after="0"/>
        <w:sectPr>
          <w:pgSz w:w="12240" w:h="15840"/>
          <w:pgMar w:header="1456" w:footer="0" w:top="1620" w:bottom="280" w:left="1440" w:right="1440"/>
        </w:sectPr>
      </w:pPr>
    </w:p>
    <w:p>
      <w:pPr>
        <w:pStyle w:val="BodyText"/>
        <w:spacing w:line="245" w:lineRule="exact"/>
        <w:ind w:left="919"/>
      </w:pPr>
      <w:r>
        <w:rPr/>
        <w:t>88.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Kagawa,</w:t>
      </w:r>
      <w:r>
        <w:rPr>
          <w:spacing w:val="-5"/>
        </w:rPr>
        <w:t> </w:t>
      </w:r>
      <w:r>
        <w:rPr/>
        <w:t>Japan,</w:t>
      </w:r>
      <w:r>
        <w:rPr>
          <w:spacing w:val="-7"/>
        </w:rPr>
        <w:t> </w:t>
      </w:r>
      <w:r>
        <w:rPr>
          <w:spacing w:val="-4"/>
        </w:rPr>
        <w:t>1993.</w:t>
      </w:r>
    </w:p>
    <w:p>
      <w:pPr>
        <w:pStyle w:val="BodyText"/>
        <w:spacing w:before="227"/>
        <w:ind w:left="919"/>
      </w:pPr>
      <w:r>
        <w:rPr/>
        <w:t>87.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Takamatsu,</w:t>
      </w:r>
      <w:r>
        <w:rPr>
          <w:spacing w:val="-7"/>
        </w:rPr>
        <w:t> </w:t>
      </w:r>
      <w:r>
        <w:rPr/>
        <w:t>Japan,</w:t>
      </w:r>
      <w:r>
        <w:rPr>
          <w:spacing w:val="-7"/>
        </w:rPr>
        <w:t> </w:t>
      </w:r>
      <w:r>
        <w:rPr>
          <w:spacing w:val="-4"/>
        </w:rPr>
        <w:t>1993.</w:t>
      </w:r>
    </w:p>
    <w:p>
      <w:pPr>
        <w:pStyle w:val="BodyText"/>
        <w:spacing w:before="229"/>
        <w:ind w:left="919"/>
      </w:pPr>
      <w:r>
        <w:rPr/>
        <w:t>86.</w:t>
      </w:r>
      <w:r>
        <w:rPr>
          <w:spacing w:val="-6"/>
        </w:rPr>
        <w:t> </w:t>
      </w:r>
      <w:r>
        <w:rPr/>
        <w:t>Nanzan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Japan,</w:t>
      </w:r>
      <w:r>
        <w:rPr>
          <w:spacing w:val="-5"/>
        </w:rPr>
        <w:t> </w:t>
      </w:r>
      <w:r>
        <w:rPr>
          <w:spacing w:val="-4"/>
        </w:rPr>
        <w:t>1993.</w:t>
      </w:r>
    </w:p>
    <w:p>
      <w:pPr>
        <w:pStyle w:val="BodyText"/>
        <w:spacing w:before="222"/>
        <w:ind w:left="919"/>
      </w:pPr>
      <w:r>
        <w:rPr/>
        <w:t>85.</w:t>
      </w:r>
      <w:r>
        <w:rPr>
          <w:spacing w:val="-4"/>
        </w:rPr>
        <w:t> </w:t>
      </w:r>
      <w:r>
        <w:rPr/>
        <w:t>Utah</w:t>
      </w:r>
      <w:r>
        <w:rPr>
          <w:spacing w:val="-6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Utah,</w:t>
      </w:r>
      <w:r>
        <w:rPr>
          <w:spacing w:val="-6"/>
        </w:rPr>
        <w:t> </w:t>
      </w:r>
      <w:r>
        <w:rPr>
          <w:spacing w:val="-4"/>
        </w:rPr>
        <w:t>1993.</w:t>
      </w:r>
    </w:p>
    <w:p>
      <w:pPr>
        <w:pStyle w:val="BodyText"/>
        <w:spacing w:line="228" w:lineRule="auto" w:before="230"/>
        <w:ind w:left="1279" w:right="1832" w:hanging="360"/>
      </w:pPr>
      <w:r>
        <w:rPr/>
        <w:t>84.</w:t>
      </w:r>
      <w:r>
        <w:rPr>
          <w:spacing w:val="-4"/>
        </w:rPr>
        <w:t> </w:t>
      </w:r>
      <w:r>
        <w:rPr/>
        <w:t>Midwest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2"/>
        </w:rPr>
        <w:t> </w:t>
      </w:r>
      <w:r>
        <w:rPr/>
        <w:t>Bank</w:t>
      </w:r>
      <w:r>
        <w:rPr>
          <w:spacing w:val="-7"/>
        </w:rPr>
        <w:t> </w:t>
      </w:r>
      <w:r>
        <w:rPr/>
        <w:t>of Minneapolis, 83. Minnesota, paper presented, September 1992.</w:t>
      </w:r>
    </w:p>
    <w:p>
      <w:pPr>
        <w:pStyle w:val="BodyText"/>
        <w:spacing w:line="228" w:lineRule="auto" w:before="240"/>
        <w:ind w:left="1279" w:right="1212" w:hanging="360"/>
      </w:pPr>
      <w:r>
        <w:rPr/>
        <w:t>82.</w:t>
      </w:r>
      <w:r>
        <w:rPr>
          <w:spacing w:val="-4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4"/>
        </w:rPr>
        <w:t> </w:t>
      </w:r>
      <w:r>
        <w:rPr/>
        <w:t>Winter</w:t>
      </w:r>
      <w:r>
        <w:rPr>
          <w:spacing w:val="-6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New</w:t>
      </w:r>
      <w:r>
        <w:rPr>
          <w:spacing w:val="-3"/>
        </w:rPr>
        <w:t> </w:t>
      </w:r>
      <w:r>
        <w:rPr/>
        <w:t>Orleans,</w:t>
      </w:r>
      <w:r>
        <w:rPr>
          <w:spacing w:val="-7"/>
        </w:rPr>
        <w:t> </w:t>
      </w:r>
      <w:r>
        <w:rPr/>
        <w:t>Louisiana,</w:t>
      </w:r>
      <w:r>
        <w:rPr>
          <w:spacing w:val="-7"/>
        </w:rPr>
        <w:t> </w:t>
      </w:r>
      <w:r>
        <w:rPr/>
        <w:t>paper presented, January 1992.</w:t>
      </w:r>
    </w:p>
    <w:p>
      <w:pPr>
        <w:pStyle w:val="BodyText"/>
        <w:spacing w:line="230" w:lineRule="auto" w:before="237"/>
        <w:ind w:left="1279" w:right="617" w:hanging="360"/>
      </w:pPr>
      <w:r>
        <w:rPr/>
        <w:t>81.</w:t>
      </w:r>
      <w:r>
        <w:rPr>
          <w:spacing w:val="-3"/>
        </w:rPr>
        <w:t> </w:t>
      </w:r>
      <w:r>
        <w:rPr/>
        <w:t>Canadian</w:t>
      </w:r>
      <w:r>
        <w:rPr>
          <w:spacing w:val="-6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Study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Laval,</w:t>
      </w:r>
      <w:r>
        <w:rPr>
          <w:spacing w:val="-6"/>
        </w:rPr>
        <w:t> </w:t>
      </w:r>
      <w:r>
        <w:rPr/>
        <w:t>Quebec, Canada, paper presented, September 1991.</w:t>
      </w:r>
    </w:p>
    <w:p>
      <w:pPr>
        <w:pStyle w:val="BodyText"/>
        <w:spacing w:line="228" w:lineRule="auto" w:before="236"/>
        <w:ind w:left="1279" w:right="1212" w:hanging="360"/>
      </w:pPr>
      <w:r>
        <w:rPr/>
        <w:t>80.</w:t>
      </w:r>
      <w:r>
        <w:rPr>
          <w:spacing w:val="-4"/>
        </w:rPr>
        <w:t> </w:t>
      </w:r>
      <w:r>
        <w:rPr/>
        <w:t>Midwest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Notre</w:t>
      </w:r>
      <w:r>
        <w:rPr>
          <w:spacing w:val="-6"/>
        </w:rPr>
        <w:t> </w:t>
      </w:r>
      <w:r>
        <w:rPr/>
        <w:t>Dame,</w:t>
      </w:r>
      <w:r>
        <w:rPr>
          <w:spacing w:val="-4"/>
        </w:rPr>
        <w:t> </w:t>
      </w:r>
      <w:r>
        <w:rPr/>
        <w:t>Indiana, paper presented, September 1991.</w:t>
      </w:r>
    </w:p>
    <w:p>
      <w:pPr>
        <w:pStyle w:val="BodyText"/>
        <w:spacing w:line="228" w:lineRule="auto" w:before="240"/>
        <w:ind w:left="1279" w:right="617" w:hanging="360"/>
      </w:pPr>
      <w:r>
        <w:rPr/>
        <w:t>79.</w:t>
      </w:r>
      <w:r>
        <w:rPr>
          <w:spacing w:val="-2"/>
        </w:rPr>
        <w:t> </w:t>
      </w:r>
      <w:r>
        <w:rPr/>
        <w:t>Far</w:t>
      </w:r>
      <w:r>
        <w:rPr>
          <w:spacing w:val="-4"/>
        </w:rPr>
        <w:t> </w:t>
      </w:r>
      <w:r>
        <w:rPr/>
        <w:t>Eastern</w:t>
      </w:r>
      <w:r>
        <w:rPr>
          <w:spacing w:val="-5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Seoul</w:t>
      </w:r>
      <w:r>
        <w:rPr>
          <w:spacing w:val="-4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Korea, paper presented, June 1991.</w:t>
      </w:r>
    </w:p>
    <w:p>
      <w:pPr>
        <w:pStyle w:val="BodyText"/>
        <w:spacing w:line="228" w:lineRule="auto" w:before="239"/>
        <w:ind w:left="1279" w:right="1212" w:hanging="360"/>
      </w:pPr>
      <w:r>
        <w:rPr/>
        <w:t>78.</w:t>
      </w:r>
      <w:r>
        <w:rPr>
          <w:spacing w:val="-2"/>
        </w:rPr>
        <w:t> </w:t>
      </w:r>
      <w:r>
        <w:rPr/>
        <w:t>Preconference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Far</w:t>
      </w:r>
      <w:r>
        <w:rPr>
          <w:spacing w:val="-4"/>
        </w:rPr>
        <w:t> </w:t>
      </w:r>
      <w:r>
        <w:rPr/>
        <w:t>Eastern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2"/>
        </w:rPr>
        <w:t> </w:t>
      </w:r>
      <w:r>
        <w:rPr/>
        <w:t>Society, Yonsei University, Seoul, Korea, paper presented, June 1991.</w:t>
      </w:r>
    </w:p>
    <w:p>
      <w:pPr>
        <w:pStyle w:val="BodyText"/>
        <w:spacing w:line="228" w:lineRule="auto" w:before="239"/>
        <w:ind w:left="1279" w:right="1212" w:hanging="360"/>
      </w:pPr>
      <w:r>
        <w:rPr/>
        <w:t>77.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Triangle</w:t>
      </w:r>
      <w:r>
        <w:rPr>
          <w:spacing w:val="-4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jointly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North</w:t>
      </w:r>
      <w:r>
        <w:rPr>
          <w:spacing w:val="-5"/>
        </w:rPr>
        <w:t> </w:t>
      </w:r>
      <w:r>
        <w:rPr/>
        <w:t>Carolina,</w:t>
      </w:r>
      <w:r>
        <w:rPr>
          <w:spacing w:val="-5"/>
        </w:rPr>
        <w:t> </w:t>
      </w:r>
      <w:r>
        <w:rPr/>
        <w:t>Duke and</w:t>
      </w:r>
      <w:r>
        <w:rPr>
          <w:spacing w:val="-5"/>
        </w:rPr>
        <w:t> </w:t>
      </w:r>
      <w:r>
        <w:rPr/>
        <w:t>North Carolina State Universities, 1991.</w:t>
      </w:r>
    </w:p>
    <w:p>
      <w:pPr>
        <w:pStyle w:val="BodyText"/>
        <w:spacing w:before="230"/>
        <w:ind w:left="919"/>
      </w:pPr>
      <w:r>
        <w:rPr/>
        <w:t>76.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Texas,</w:t>
      </w:r>
      <w:r>
        <w:rPr>
          <w:spacing w:val="-4"/>
        </w:rPr>
        <w:t> </w:t>
      </w:r>
      <w:r>
        <w:rPr/>
        <w:t>Austin,</w:t>
      </w:r>
      <w:r>
        <w:rPr>
          <w:spacing w:val="-7"/>
        </w:rPr>
        <w:t> </w:t>
      </w:r>
      <w:r>
        <w:rPr/>
        <w:t>Texas,</w:t>
      </w:r>
      <w:r>
        <w:rPr>
          <w:spacing w:val="-4"/>
        </w:rPr>
        <w:t> 1991.</w:t>
      </w:r>
    </w:p>
    <w:p>
      <w:pPr>
        <w:pStyle w:val="BodyText"/>
        <w:spacing w:before="229"/>
        <w:ind w:left="919"/>
      </w:pPr>
      <w:r>
        <w:rPr/>
        <w:t>75.</w:t>
      </w:r>
      <w:r>
        <w:rPr>
          <w:spacing w:val="-5"/>
        </w:rPr>
        <w:t> </w:t>
      </w:r>
      <w:r>
        <w:rPr/>
        <w:t>Texas</w:t>
      </w:r>
      <w:r>
        <w:rPr>
          <w:spacing w:val="-9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1991.</w:t>
      </w:r>
    </w:p>
    <w:p>
      <w:pPr>
        <w:pStyle w:val="BodyText"/>
        <w:spacing w:before="227"/>
        <w:ind w:left="919"/>
      </w:pPr>
      <w:r>
        <w:rPr/>
        <w:t>74.</w:t>
      </w:r>
      <w:r>
        <w:rPr>
          <w:spacing w:val="-7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Houston,</w:t>
      </w:r>
      <w:r>
        <w:rPr>
          <w:spacing w:val="-8"/>
        </w:rPr>
        <w:t> </w:t>
      </w:r>
      <w:r>
        <w:rPr/>
        <w:t>jointly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Rice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>
          <w:spacing w:val="-2"/>
        </w:rPr>
        <w:t>1991.</w:t>
      </w:r>
    </w:p>
    <w:p>
      <w:pPr>
        <w:pStyle w:val="BodyText"/>
        <w:spacing w:before="227"/>
        <w:ind w:left="919"/>
      </w:pPr>
      <w:r>
        <w:rPr/>
        <w:t>73.</w:t>
      </w:r>
      <w:r>
        <w:rPr>
          <w:spacing w:val="-7"/>
        </w:rPr>
        <w:t> </w:t>
      </w:r>
      <w:r>
        <w:rPr/>
        <w:t>Southern</w:t>
      </w:r>
      <w:r>
        <w:rPr>
          <w:spacing w:val="-7"/>
        </w:rPr>
        <w:t> </w:t>
      </w:r>
      <w:r>
        <w:rPr/>
        <w:t>Methodist</w:t>
      </w:r>
      <w:r>
        <w:rPr>
          <w:spacing w:val="-9"/>
        </w:rPr>
        <w:t> </w:t>
      </w:r>
      <w:r>
        <w:rPr/>
        <w:t>University,</w:t>
      </w:r>
      <w:r>
        <w:rPr>
          <w:spacing w:val="-6"/>
        </w:rPr>
        <w:t> </w:t>
      </w:r>
      <w:r>
        <w:rPr>
          <w:spacing w:val="-4"/>
        </w:rPr>
        <w:t>1991.</w:t>
      </w:r>
    </w:p>
    <w:p>
      <w:pPr>
        <w:pStyle w:val="BodyText"/>
        <w:spacing w:before="225"/>
        <w:ind w:left="919"/>
      </w:pPr>
      <w:r>
        <w:rPr/>
        <w:t>72.</w:t>
      </w:r>
      <w:r>
        <w:rPr>
          <w:spacing w:val="-8"/>
        </w:rPr>
        <w:t> </w:t>
      </w:r>
      <w:r>
        <w:rPr/>
        <w:t>Tilburg</w:t>
      </w:r>
      <w:r>
        <w:rPr>
          <w:spacing w:val="-9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Netherlands,</w:t>
      </w:r>
      <w:r>
        <w:rPr>
          <w:spacing w:val="-7"/>
        </w:rPr>
        <w:t> </w:t>
      </w:r>
      <w:r>
        <w:rPr>
          <w:spacing w:val="-4"/>
        </w:rPr>
        <w:t>1991.</w:t>
      </w:r>
    </w:p>
    <w:p>
      <w:pPr>
        <w:pStyle w:val="BodyText"/>
        <w:spacing w:before="229"/>
        <w:ind w:left="919"/>
      </w:pPr>
      <w:r>
        <w:rPr/>
        <w:t>71.</w:t>
      </w:r>
      <w:r>
        <w:rPr>
          <w:spacing w:val="-7"/>
        </w:rPr>
        <w:t> </w:t>
      </w:r>
      <w:r>
        <w:rPr/>
        <w:t>Indiana</w:t>
      </w:r>
      <w:r>
        <w:rPr>
          <w:spacing w:val="-10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Purdue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Indianapolis,</w:t>
      </w:r>
      <w:r>
        <w:rPr>
          <w:spacing w:val="-8"/>
        </w:rPr>
        <w:t> </w:t>
      </w:r>
      <w:r>
        <w:rPr/>
        <w:t>Indiana,</w:t>
      </w:r>
      <w:r>
        <w:rPr>
          <w:spacing w:val="-4"/>
        </w:rPr>
        <w:t> </w:t>
      </w:r>
      <w:r>
        <w:rPr>
          <w:spacing w:val="-2"/>
        </w:rPr>
        <w:t>1991.</w:t>
      </w:r>
    </w:p>
    <w:p>
      <w:pPr>
        <w:pStyle w:val="BodyText"/>
        <w:spacing w:before="227"/>
        <w:ind w:left="919"/>
      </w:pPr>
      <w:r>
        <w:rPr/>
        <w:t>70.</w:t>
      </w:r>
      <w:r>
        <w:rPr>
          <w:spacing w:val="-7"/>
        </w:rPr>
        <w:t> </w:t>
      </w:r>
      <w:r>
        <w:rPr/>
        <w:t>Korea</w:t>
      </w:r>
      <w:r>
        <w:rPr>
          <w:spacing w:val="-9"/>
        </w:rPr>
        <w:t> </w:t>
      </w:r>
      <w:r>
        <w:rPr/>
        <w:t>Energy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Institute,</w:t>
      </w:r>
      <w:r>
        <w:rPr>
          <w:spacing w:val="-5"/>
        </w:rPr>
        <w:t> </w:t>
      </w:r>
      <w:r>
        <w:rPr/>
        <w:t>Seoul,</w:t>
      </w:r>
      <w:r>
        <w:rPr>
          <w:spacing w:val="-7"/>
        </w:rPr>
        <w:t> </w:t>
      </w:r>
      <w:r>
        <w:rPr/>
        <w:t>Korea,</w:t>
      </w:r>
      <w:r>
        <w:rPr>
          <w:spacing w:val="-4"/>
        </w:rPr>
        <w:t> </w:t>
      </w:r>
      <w:r>
        <w:rPr>
          <w:spacing w:val="-2"/>
        </w:rPr>
        <w:t>1991.</w:t>
      </w:r>
    </w:p>
    <w:p>
      <w:pPr>
        <w:pStyle w:val="BodyText"/>
        <w:spacing w:line="228" w:lineRule="auto" w:before="237"/>
        <w:ind w:left="1279" w:right="1832" w:hanging="360"/>
      </w:pPr>
      <w:r>
        <w:rPr/>
        <w:t>69.</w:t>
      </w:r>
      <w:r>
        <w:rPr>
          <w:spacing w:val="-5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5"/>
        </w:rPr>
        <w:t> </w:t>
      </w:r>
      <w:r>
        <w:rPr/>
        <w:t>Winter</w:t>
      </w:r>
      <w:r>
        <w:rPr>
          <w:spacing w:val="-7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Washington,</w:t>
      </w:r>
      <w:r>
        <w:rPr>
          <w:spacing w:val="-5"/>
        </w:rPr>
        <w:t> </w:t>
      </w:r>
      <w:r>
        <w:rPr/>
        <w:t>DC,</w:t>
      </w:r>
      <w:r>
        <w:rPr>
          <w:spacing w:val="-5"/>
        </w:rPr>
        <w:t> </w:t>
      </w:r>
      <w:r>
        <w:rPr/>
        <w:t>paper presented, December 1990.</w:t>
      </w:r>
    </w:p>
    <w:p>
      <w:pPr>
        <w:pStyle w:val="BodyText"/>
        <w:spacing w:line="228" w:lineRule="auto" w:before="240"/>
        <w:ind w:left="1279" w:right="1212" w:hanging="360"/>
      </w:pPr>
      <w:r>
        <w:rPr/>
        <w:t>68.</w:t>
      </w:r>
      <w:r>
        <w:rPr>
          <w:spacing w:val="-3"/>
        </w:rPr>
        <w:t> </w:t>
      </w:r>
      <w:r>
        <w:rPr/>
        <w:t>Sixth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1"/>
        </w:rPr>
        <w:t> </w:t>
      </w:r>
      <w:r>
        <w:rPr/>
        <w:t>Barcelona,</w:t>
      </w:r>
      <w:r>
        <w:rPr>
          <w:spacing w:val="-6"/>
        </w:rPr>
        <w:t> </w:t>
      </w:r>
      <w:r>
        <w:rPr/>
        <w:t>Spain,</w:t>
      </w:r>
      <w:r>
        <w:rPr>
          <w:spacing w:val="-3"/>
        </w:rPr>
        <w:t> </w:t>
      </w:r>
      <w:r>
        <w:rPr/>
        <w:t>three papers presented, August 1990.</w:t>
      </w:r>
    </w:p>
    <w:p>
      <w:pPr>
        <w:pStyle w:val="BodyText"/>
        <w:spacing w:line="230" w:lineRule="auto" w:before="237"/>
        <w:ind w:left="919" w:right="617"/>
      </w:pPr>
      <w:r>
        <w:rPr/>
        <w:t>67.</w:t>
      </w:r>
      <w:r>
        <w:rPr>
          <w:spacing w:val="-4"/>
        </w:rPr>
        <w:t> </w:t>
      </w:r>
      <w:r>
        <w:rPr/>
        <w:t>American</w:t>
      </w:r>
      <w:r>
        <w:rPr>
          <w:spacing w:val="-7"/>
        </w:rPr>
        <w:t> </w:t>
      </w:r>
      <w:r>
        <w:rPr/>
        <w:t>Statistical</w:t>
      </w:r>
      <w:r>
        <w:rPr>
          <w:spacing w:val="-8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Anaheim,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paper</w:t>
      </w:r>
      <w:r>
        <w:rPr>
          <w:spacing w:val="-6"/>
        </w:rPr>
        <w:t> </w:t>
      </w:r>
      <w:r>
        <w:rPr/>
        <w:t>presented, August 1990.</w:t>
      </w:r>
    </w:p>
    <w:p>
      <w:pPr>
        <w:pStyle w:val="BodyText"/>
        <w:spacing w:line="228" w:lineRule="auto" w:before="239"/>
        <w:ind w:left="1279" w:right="1212" w:hanging="360"/>
      </w:pPr>
      <w:r>
        <w:rPr/>
        <w:t>66.</w:t>
      </w:r>
      <w:r>
        <w:rPr>
          <w:spacing w:val="-4"/>
        </w:rPr>
        <w:t> </w:t>
      </w:r>
      <w:r>
        <w:rPr/>
        <w:t>Western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Diego,</w:t>
      </w:r>
      <w:r>
        <w:rPr>
          <w:spacing w:val="-4"/>
        </w:rPr>
        <w:t> </w:t>
      </w:r>
      <w:r>
        <w:rPr/>
        <w:t>California,</w:t>
      </w:r>
      <w:r>
        <w:rPr>
          <w:spacing w:val="-7"/>
        </w:rPr>
        <w:t> </w:t>
      </w:r>
      <w:r>
        <w:rPr/>
        <w:t>paper presented, July 1990.</w:t>
      </w:r>
    </w:p>
    <w:p>
      <w:pPr>
        <w:pStyle w:val="BodyText"/>
        <w:spacing w:line="228" w:lineRule="auto" w:before="239"/>
        <w:ind w:left="1279" w:right="259" w:hanging="360"/>
      </w:pPr>
      <w:r>
        <w:rPr/>
        <w:t>65.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ARCH</w:t>
      </w:r>
      <w:r>
        <w:rPr>
          <w:spacing w:val="-1"/>
        </w:rPr>
        <w:t> </w:t>
      </w:r>
      <w:r>
        <w:rPr/>
        <w:t>Models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Applications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Monetary Econometrics, Paris, France, paper presented, June 1990.</w:t>
      </w:r>
    </w:p>
    <w:p>
      <w:pPr>
        <w:pStyle w:val="BodyText"/>
        <w:spacing w:after="0" w:line="228" w:lineRule="auto"/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spacing w:line="228" w:lineRule="auto" w:before="194"/>
        <w:ind w:left="1279" w:right="1212" w:hanging="360"/>
      </w:pPr>
      <w:r>
        <w:rPr/>
        <w:t>64.</w:t>
      </w:r>
      <w:r>
        <w:rPr>
          <w:spacing w:val="-3"/>
        </w:rPr>
        <w:t> </w:t>
      </w:r>
      <w:r>
        <w:rPr/>
        <w:t>UCSD</w:t>
      </w:r>
      <w:r>
        <w:rPr>
          <w:spacing w:val="-4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Statistical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Volatility,</w:t>
      </w:r>
      <w:r>
        <w:rPr>
          <w:spacing w:val="-3"/>
        </w:rPr>
        <w:t> </w:t>
      </w:r>
      <w:r>
        <w:rPr/>
        <w:t>San</w:t>
      </w:r>
      <w:r>
        <w:rPr>
          <w:spacing w:val="-3"/>
        </w:rPr>
        <w:t> </w:t>
      </w:r>
      <w:r>
        <w:rPr/>
        <w:t>Diego, California, paper presented, April 1990.</w:t>
      </w:r>
    </w:p>
    <w:p>
      <w:pPr>
        <w:pStyle w:val="BodyText"/>
        <w:spacing w:before="229"/>
        <w:ind w:left="919"/>
      </w:pPr>
      <w:r>
        <w:rPr/>
        <w:t>63.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Michigan,</w:t>
      </w:r>
      <w:r>
        <w:rPr>
          <w:spacing w:val="-5"/>
        </w:rPr>
        <w:t> </w:t>
      </w:r>
      <w:r>
        <w:rPr>
          <w:spacing w:val="-2"/>
        </w:rPr>
        <w:t>1990.</w:t>
      </w:r>
    </w:p>
    <w:p>
      <w:pPr>
        <w:pStyle w:val="BodyText"/>
        <w:spacing w:before="227"/>
        <w:ind w:left="919"/>
      </w:pPr>
      <w:r>
        <w:rPr/>
        <w:t>62.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5"/>
        </w:rPr>
        <w:t> </w:t>
      </w:r>
      <w:r>
        <w:rPr/>
        <w:t>Wisconsin,</w:t>
      </w:r>
      <w:r>
        <w:rPr>
          <w:spacing w:val="-8"/>
        </w:rPr>
        <w:t> </w:t>
      </w:r>
      <w:r>
        <w:rPr/>
        <w:t>Milwaukee,</w:t>
      </w:r>
      <w:r>
        <w:rPr>
          <w:spacing w:val="-5"/>
        </w:rPr>
        <w:t> </w:t>
      </w:r>
      <w:r>
        <w:rPr>
          <w:spacing w:val="-4"/>
        </w:rPr>
        <w:t>1990.</w:t>
      </w:r>
    </w:p>
    <w:p>
      <w:pPr>
        <w:pStyle w:val="BodyText"/>
        <w:spacing w:before="227"/>
        <w:ind w:left="919"/>
      </w:pPr>
      <w:r>
        <w:rPr/>
        <w:t>61.</w:t>
      </w:r>
      <w:r>
        <w:rPr>
          <w:spacing w:val="-6"/>
        </w:rPr>
        <w:t> </w:t>
      </w:r>
      <w:r>
        <w:rPr/>
        <w:t>Michigan</w:t>
      </w:r>
      <w:r>
        <w:rPr>
          <w:spacing w:val="-5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11"/>
        </w:rPr>
        <w:t> </w:t>
      </w:r>
      <w:r>
        <w:rPr>
          <w:spacing w:val="-4"/>
        </w:rPr>
        <w:t>1990.</w:t>
      </w:r>
    </w:p>
    <w:p>
      <w:pPr>
        <w:pStyle w:val="BodyText"/>
        <w:spacing w:before="222"/>
        <w:ind w:left="919"/>
      </w:pPr>
      <w:r>
        <w:rPr/>
        <w:t>60.</w:t>
      </w:r>
      <w:r>
        <w:rPr>
          <w:spacing w:val="-11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Pennsylvania,</w:t>
      </w:r>
      <w:r>
        <w:rPr>
          <w:spacing w:val="-19"/>
        </w:rPr>
        <w:t> </w:t>
      </w:r>
      <w:r>
        <w:rPr>
          <w:spacing w:val="-4"/>
        </w:rPr>
        <w:t>1990</w:t>
      </w:r>
    </w:p>
    <w:p>
      <w:pPr>
        <w:pStyle w:val="BodyText"/>
        <w:spacing w:before="232"/>
        <w:ind w:left="919"/>
      </w:pPr>
      <w:r>
        <w:rPr/>
        <w:t>59.</w:t>
      </w:r>
      <w:r>
        <w:rPr>
          <w:spacing w:val="-6"/>
        </w:rPr>
        <w:t> </w:t>
      </w:r>
      <w:r>
        <w:rPr/>
        <w:t>Laval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Quebec,</w:t>
      </w:r>
      <w:r>
        <w:rPr>
          <w:spacing w:val="-6"/>
        </w:rPr>
        <w:t> </w:t>
      </w:r>
      <w:r>
        <w:rPr/>
        <w:t>Canada,</w:t>
      </w:r>
      <w:r>
        <w:rPr>
          <w:spacing w:val="-5"/>
        </w:rPr>
        <w:t> </w:t>
      </w:r>
      <w:r>
        <w:rPr>
          <w:spacing w:val="-4"/>
        </w:rPr>
        <w:t>1990.</w:t>
      </w:r>
    </w:p>
    <w:p>
      <w:pPr>
        <w:pStyle w:val="BodyText"/>
        <w:spacing w:before="227"/>
        <w:ind w:left="919"/>
      </w:pPr>
      <w:r>
        <w:rPr/>
        <w:t>58.</w:t>
      </w:r>
      <w:r>
        <w:rPr>
          <w:spacing w:val="-7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Amsterdam,</w:t>
      </w:r>
      <w:r>
        <w:rPr>
          <w:spacing w:val="-7"/>
        </w:rPr>
        <w:t> </w:t>
      </w:r>
      <w:r>
        <w:rPr/>
        <w:t>Netherlands,</w:t>
      </w:r>
      <w:r>
        <w:rPr>
          <w:spacing w:val="-6"/>
        </w:rPr>
        <w:t> </w:t>
      </w:r>
      <w:r>
        <w:rPr>
          <w:spacing w:val="-4"/>
        </w:rPr>
        <w:t>1990.</w:t>
      </w:r>
    </w:p>
    <w:p>
      <w:pPr>
        <w:pStyle w:val="BodyText"/>
        <w:spacing w:before="227"/>
        <w:ind w:left="919"/>
      </w:pPr>
      <w:r>
        <w:rPr/>
        <w:t>57.</w:t>
      </w:r>
      <w:r>
        <w:rPr>
          <w:spacing w:val="-7"/>
        </w:rPr>
        <w:t> </w:t>
      </w:r>
      <w:r>
        <w:rPr/>
        <w:t>Rutgers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>
          <w:spacing w:val="-2"/>
        </w:rPr>
        <w:t>1990.</w:t>
      </w:r>
    </w:p>
    <w:p>
      <w:pPr>
        <w:pStyle w:val="BodyText"/>
        <w:spacing w:before="222"/>
        <w:ind w:left="919"/>
      </w:pPr>
      <w:r>
        <w:rPr/>
        <w:t>56.</w:t>
      </w:r>
      <w:r>
        <w:rPr>
          <w:spacing w:val="-14"/>
        </w:rPr>
        <w:t> </w:t>
      </w:r>
      <w:r>
        <w:rPr/>
        <w:t>Lehigh</w:t>
      </w:r>
      <w:r>
        <w:rPr>
          <w:spacing w:val="-6"/>
        </w:rPr>
        <w:t> </w:t>
      </w:r>
      <w:r>
        <w:rPr/>
        <w:t>University,</w:t>
      </w:r>
      <w:r>
        <w:rPr>
          <w:spacing w:val="-15"/>
        </w:rPr>
        <w:t> </w:t>
      </w:r>
      <w:r>
        <w:rPr>
          <w:spacing w:val="-4"/>
        </w:rPr>
        <w:t>1990.</w:t>
      </w:r>
    </w:p>
    <w:p>
      <w:pPr>
        <w:pStyle w:val="BodyText"/>
        <w:spacing w:before="232"/>
        <w:ind w:left="919"/>
      </w:pPr>
      <w:r>
        <w:rPr/>
        <w:t>55.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Western</w:t>
      </w:r>
      <w:r>
        <w:rPr>
          <w:spacing w:val="-7"/>
        </w:rPr>
        <w:t> </w:t>
      </w:r>
      <w:r>
        <w:rPr/>
        <w:t>Ontario,</w:t>
      </w:r>
      <w:r>
        <w:rPr>
          <w:spacing w:val="-5"/>
        </w:rPr>
        <w:t> </w:t>
      </w:r>
      <w:r>
        <w:rPr/>
        <w:t>Canada,</w:t>
      </w:r>
      <w:r>
        <w:rPr>
          <w:spacing w:val="-4"/>
        </w:rPr>
        <w:t> 1990.</w:t>
      </w:r>
    </w:p>
    <w:p>
      <w:pPr>
        <w:pStyle w:val="BodyText"/>
        <w:spacing w:before="227"/>
        <w:ind w:left="919"/>
      </w:pPr>
      <w:r>
        <w:rPr/>
        <w:t>54.</w:t>
      </w:r>
      <w:r>
        <w:rPr>
          <w:spacing w:val="-6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Riverside,</w:t>
      </w:r>
      <w:r>
        <w:rPr>
          <w:spacing w:val="-5"/>
        </w:rPr>
        <w:t> </w:t>
      </w:r>
      <w:r>
        <w:rPr>
          <w:spacing w:val="-4"/>
        </w:rPr>
        <w:t>1990.</w:t>
      </w:r>
    </w:p>
    <w:p>
      <w:pPr>
        <w:pStyle w:val="BodyText"/>
        <w:spacing w:before="227"/>
        <w:ind w:left="919"/>
      </w:pPr>
      <w:r>
        <w:rPr/>
        <w:t>53.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Zaragoza,</w:t>
      </w:r>
      <w:r>
        <w:rPr>
          <w:spacing w:val="-5"/>
        </w:rPr>
        <w:t> </w:t>
      </w:r>
      <w:r>
        <w:rPr/>
        <w:t>Spain,</w:t>
      </w:r>
      <w:r>
        <w:rPr>
          <w:spacing w:val="-7"/>
        </w:rPr>
        <w:t> </w:t>
      </w:r>
      <w:r>
        <w:rPr>
          <w:spacing w:val="-4"/>
        </w:rPr>
        <w:t>1990.</w:t>
      </w:r>
    </w:p>
    <w:p>
      <w:pPr>
        <w:pStyle w:val="BodyText"/>
        <w:spacing w:before="227"/>
        <w:ind w:left="919"/>
      </w:pPr>
      <w:r>
        <w:rPr/>
        <w:t>52.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San</w:t>
      </w:r>
      <w:r>
        <w:rPr>
          <w:spacing w:val="-7"/>
        </w:rPr>
        <w:t> </w:t>
      </w:r>
      <w:r>
        <w:rPr/>
        <w:t>Diego,</w:t>
      </w:r>
      <w:r>
        <w:rPr>
          <w:spacing w:val="-4"/>
        </w:rPr>
        <w:t> 1990.</w:t>
      </w:r>
    </w:p>
    <w:p>
      <w:pPr>
        <w:pStyle w:val="BodyText"/>
        <w:spacing w:before="229"/>
        <w:ind w:left="919"/>
      </w:pPr>
      <w:r>
        <w:rPr/>
        <w:t>51.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Cincinnati,</w:t>
      </w:r>
      <w:r>
        <w:rPr>
          <w:spacing w:val="-7"/>
        </w:rPr>
        <w:t> </w:t>
      </w:r>
      <w:r>
        <w:rPr/>
        <w:t>Ohio,</w:t>
      </w:r>
      <w:r>
        <w:rPr>
          <w:spacing w:val="-5"/>
        </w:rPr>
        <w:t> </w:t>
      </w:r>
      <w:r>
        <w:rPr>
          <w:spacing w:val="-4"/>
        </w:rPr>
        <w:t>1990.</w:t>
      </w:r>
    </w:p>
    <w:p>
      <w:pPr>
        <w:pStyle w:val="BodyText"/>
        <w:spacing w:before="222"/>
        <w:ind w:left="919"/>
      </w:pPr>
      <w:r>
        <w:rPr/>
        <w:t>50.</w:t>
      </w:r>
      <w:r>
        <w:rPr>
          <w:spacing w:val="-8"/>
        </w:rPr>
        <w:t> </w:t>
      </w:r>
      <w:r>
        <w:rPr/>
        <w:t>Indiana</w:t>
      </w:r>
      <w:r>
        <w:rPr>
          <w:spacing w:val="-9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1990.</w:t>
      </w:r>
    </w:p>
    <w:p>
      <w:pPr>
        <w:pStyle w:val="BodyText"/>
        <w:spacing w:line="228" w:lineRule="auto" w:before="240"/>
        <w:ind w:left="1279" w:right="617" w:hanging="360"/>
      </w:pPr>
      <w:r>
        <w:rPr/>
        <w:t>49.</w:t>
      </w:r>
      <w:r>
        <w:rPr>
          <w:spacing w:val="-3"/>
        </w:rPr>
        <w:t> </w:t>
      </w:r>
      <w:r>
        <w:rPr/>
        <w:t>Australasian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New</w:t>
      </w:r>
      <w:r>
        <w:rPr>
          <w:spacing w:val="-2"/>
        </w:rPr>
        <w:t> </w:t>
      </w:r>
      <w:r>
        <w:rPr/>
        <w:t>England, Armidale, Australia, paper presented, July 1989.</w:t>
      </w:r>
    </w:p>
    <w:p>
      <w:pPr>
        <w:pStyle w:val="BodyText"/>
        <w:spacing w:before="229"/>
        <w:ind w:left="919"/>
      </w:pPr>
      <w:r>
        <w:rPr/>
        <w:t>48.</w:t>
      </w:r>
      <w:r>
        <w:rPr>
          <w:spacing w:val="-7"/>
        </w:rPr>
        <w:t> </w:t>
      </w:r>
      <w:r>
        <w:rPr/>
        <w:t>Monash</w:t>
      </w:r>
      <w:r>
        <w:rPr>
          <w:spacing w:val="-10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Australia,</w:t>
      </w:r>
      <w:r>
        <w:rPr>
          <w:spacing w:val="-6"/>
        </w:rPr>
        <w:t> </w:t>
      </w:r>
      <w:r>
        <w:rPr>
          <w:spacing w:val="-4"/>
        </w:rPr>
        <w:t>1989.</w:t>
      </w:r>
    </w:p>
    <w:p>
      <w:pPr>
        <w:pStyle w:val="BodyText"/>
        <w:spacing w:before="227"/>
        <w:ind w:left="919"/>
      </w:pPr>
      <w:r>
        <w:rPr/>
        <w:t>47.</w:t>
      </w:r>
      <w:r>
        <w:rPr>
          <w:spacing w:val="-9"/>
        </w:rPr>
        <w:t> </w:t>
      </w:r>
      <w:r>
        <w:rPr/>
        <w:t>Bangladesh</w:t>
      </w:r>
      <w:r>
        <w:rPr>
          <w:spacing w:val="-9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Development</w:t>
      </w:r>
      <w:r>
        <w:rPr>
          <w:spacing w:val="-8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Bangladesh,</w:t>
      </w:r>
      <w:r>
        <w:rPr>
          <w:spacing w:val="-6"/>
        </w:rPr>
        <w:t> </w:t>
      </w:r>
      <w:r>
        <w:rPr>
          <w:spacing w:val="-2"/>
        </w:rPr>
        <w:t>1989.</w:t>
      </w:r>
    </w:p>
    <w:p>
      <w:pPr>
        <w:pStyle w:val="BodyText"/>
        <w:spacing w:before="227"/>
        <w:ind w:left="919"/>
      </w:pPr>
      <w:r>
        <w:rPr/>
        <w:t>46.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Trobe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Australia,</w:t>
      </w:r>
      <w:r>
        <w:rPr>
          <w:spacing w:val="-6"/>
        </w:rPr>
        <w:t> </w:t>
      </w:r>
      <w:r>
        <w:rPr>
          <w:spacing w:val="-4"/>
        </w:rPr>
        <w:t>1989.</w:t>
      </w:r>
    </w:p>
    <w:p>
      <w:pPr>
        <w:pStyle w:val="BodyText"/>
        <w:spacing w:before="227"/>
        <w:ind w:left="919"/>
      </w:pPr>
      <w:r>
        <w:rPr/>
        <w:t>45.</w:t>
      </w:r>
      <w:r>
        <w:rPr>
          <w:spacing w:val="-6"/>
        </w:rPr>
        <w:t> </w:t>
      </w:r>
      <w:r>
        <w:rPr/>
        <w:t>Australian</w:t>
      </w:r>
      <w:r>
        <w:rPr>
          <w:spacing w:val="-8"/>
        </w:rPr>
        <w:t> </w:t>
      </w:r>
      <w:r>
        <w:rPr/>
        <w:t>Graduate</w:t>
      </w:r>
      <w:r>
        <w:rPr>
          <w:spacing w:val="-7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Management,</w:t>
      </w:r>
      <w:r>
        <w:rPr>
          <w:spacing w:val="-7"/>
        </w:rPr>
        <w:t> </w:t>
      </w:r>
      <w:r>
        <w:rPr>
          <w:spacing w:val="-4"/>
        </w:rPr>
        <w:t>1989.</w:t>
      </w:r>
    </w:p>
    <w:p>
      <w:pPr>
        <w:pStyle w:val="BodyText"/>
        <w:spacing w:before="227"/>
        <w:ind w:left="919"/>
      </w:pPr>
      <w:r>
        <w:rPr/>
        <w:t>44.</w:t>
      </w:r>
      <w:r>
        <w:rPr>
          <w:spacing w:val="-8"/>
        </w:rPr>
        <w:t> </w:t>
      </w:r>
      <w:r>
        <w:rPr/>
        <w:t>Australian</w:t>
      </w:r>
      <w:r>
        <w:rPr>
          <w:spacing w:val="-9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Australia,</w:t>
      </w:r>
      <w:r>
        <w:rPr>
          <w:spacing w:val="-7"/>
        </w:rPr>
        <w:t> </w:t>
      </w:r>
      <w:r>
        <w:rPr>
          <w:spacing w:val="-4"/>
        </w:rPr>
        <w:t>1989.</w:t>
      </w:r>
    </w:p>
    <w:p>
      <w:pPr>
        <w:pStyle w:val="BodyText"/>
        <w:spacing w:before="225"/>
        <w:ind w:left="919"/>
      </w:pPr>
      <w:r>
        <w:rPr/>
        <w:t>43.</w:t>
      </w:r>
      <w:r>
        <w:rPr>
          <w:spacing w:val="-8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Agriculture,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Sydney,</w:t>
      </w:r>
      <w:r>
        <w:rPr>
          <w:spacing w:val="-4"/>
        </w:rPr>
        <w:t> </w:t>
      </w:r>
      <w:r>
        <w:rPr/>
        <w:t>Australia,</w:t>
      </w:r>
      <w:r>
        <w:rPr>
          <w:spacing w:val="-8"/>
        </w:rPr>
        <w:t> </w:t>
      </w:r>
      <w:r>
        <w:rPr>
          <w:spacing w:val="-2"/>
        </w:rPr>
        <w:t>1989.</w:t>
      </w:r>
    </w:p>
    <w:p>
      <w:pPr>
        <w:pStyle w:val="BodyText"/>
        <w:spacing w:before="3"/>
      </w:pPr>
    </w:p>
    <w:p>
      <w:pPr>
        <w:pStyle w:val="BodyText"/>
        <w:ind w:left="919"/>
      </w:pPr>
      <w:r>
        <w:rPr/>
        <w:t>42.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England,</w:t>
      </w:r>
      <w:r>
        <w:rPr>
          <w:spacing w:val="-7"/>
        </w:rPr>
        <w:t> </w:t>
      </w:r>
      <w:r>
        <w:rPr/>
        <w:t>Australia,</w:t>
      </w:r>
      <w:r>
        <w:rPr>
          <w:spacing w:val="-7"/>
        </w:rPr>
        <w:t> </w:t>
      </w:r>
      <w:r>
        <w:rPr>
          <w:spacing w:val="-4"/>
        </w:rPr>
        <w:t>1989.</w:t>
      </w:r>
    </w:p>
    <w:p>
      <w:pPr>
        <w:pStyle w:val="BodyText"/>
        <w:spacing w:before="227"/>
        <w:ind w:left="919"/>
      </w:pPr>
      <w:r>
        <w:rPr/>
        <w:t>41.</w:t>
      </w:r>
      <w:r>
        <w:rPr>
          <w:spacing w:val="-6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Melbourne,</w:t>
      </w:r>
      <w:r>
        <w:rPr>
          <w:spacing w:val="-9"/>
        </w:rPr>
        <w:t> </w:t>
      </w:r>
      <w:r>
        <w:rPr/>
        <w:t>Australia,</w:t>
      </w:r>
      <w:r>
        <w:rPr>
          <w:spacing w:val="-5"/>
        </w:rPr>
        <w:t> </w:t>
      </w:r>
      <w:r>
        <w:rPr>
          <w:spacing w:val="-4"/>
        </w:rPr>
        <w:t>1989.</w:t>
      </w:r>
    </w:p>
    <w:p>
      <w:pPr>
        <w:pStyle w:val="BodyText"/>
        <w:spacing w:line="228" w:lineRule="auto" w:before="228"/>
        <w:ind w:left="1279" w:right="1212" w:hanging="360"/>
      </w:pPr>
      <w:r>
        <w:rPr/>
        <w:t>40.</w:t>
      </w:r>
      <w:r>
        <w:rPr>
          <w:spacing w:val="-3"/>
        </w:rPr>
        <w:t> </w:t>
      </w:r>
      <w:r>
        <w:rPr/>
        <w:t>Twenty-Sixth</w:t>
      </w:r>
      <w:r>
        <w:rPr>
          <w:spacing w:val="-8"/>
        </w:rPr>
        <w:t> </w:t>
      </w:r>
      <w:r>
        <w:rPr/>
        <w:t>Indian</w:t>
      </w:r>
      <w:r>
        <w:rPr>
          <w:spacing w:val="-3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Indira</w:t>
      </w:r>
      <w:r>
        <w:rPr>
          <w:spacing w:val="-5"/>
        </w:rPr>
        <w:t> </w:t>
      </w:r>
      <w:r>
        <w:rPr/>
        <w:t>Gandhi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of Development Research, Bombay, India, paper presented, January 1989.</w:t>
      </w:r>
    </w:p>
    <w:p>
      <w:pPr>
        <w:pStyle w:val="BodyText"/>
        <w:spacing w:before="229"/>
        <w:ind w:left="919"/>
      </w:pPr>
      <w:r>
        <w:rPr/>
        <w:t>39.</w:t>
      </w:r>
      <w:r>
        <w:rPr>
          <w:spacing w:val="-8"/>
        </w:rPr>
        <w:t> </w:t>
      </w:r>
      <w:r>
        <w:rPr/>
        <w:t>Indiana</w:t>
      </w:r>
      <w:r>
        <w:rPr>
          <w:spacing w:val="-9"/>
        </w:rPr>
        <w:t> </w:t>
      </w:r>
      <w:r>
        <w:rPr/>
        <w:t>University,</w:t>
      </w:r>
      <w:r>
        <w:rPr>
          <w:spacing w:val="-5"/>
        </w:rPr>
        <w:t> </w:t>
      </w:r>
      <w:r>
        <w:rPr>
          <w:spacing w:val="-4"/>
        </w:rPr>
        <w:t>1988.</w:t>
      </w:r>
    </w:p>
    <w:p>
      <w:pPr>
        <w:pStyle w:val="BodyText"/>
        <w:spacing w:before="227"/>
        <w:ind w:left="919"/>
      </w:pPr>
      <w:r>
        <w:rPr/>
        <w:t>38.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Montreal,</w:t>
      </w:r>
      <w:r>
        <w:rPr>
          <w:spacing w:val="-8"/>
        </w:rPr>
        <w:t> </w:t>
      </w:r>
      <w:r>
        <w:rPr/>
        <w:t>Canada,</w:t>
      </w:r>
      <w:r>
        <w:rPr>
          <w:spacing w:val="-7"/>
        </w:rPr>
        <w:t> </w:t>
      </w:r>
      <w:r>
        <w:rPr>
          <w:spacing w:val="-4"/>
        </w:rPr>
        <w:t>1988.</w:t>
      </w:r>
    </w:p>
    <w:p>
      <w:pPr>
        <w:pStyle w:val="BodyText"/>
        <w:spacing w:after="0"/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spacing w:line="245" w:lineRule="exact"/>
        <w:ind w:left="919"/>
      </w:pPr>
      <w:r>
        <w:rPr/>
        <w:t>37.</w:t>
      </w:r>
      <w:r>
        <w:rPr>
          <w:spacing w:val="-7"/>
        </w:rPr>
        <w:t> </w:t>
      </w:r>
      <w:r>
        <w:rPr/>
        <w:t>Monash</w:t>
      </w:r>
      <w:r>
        <w:rPr>
          <w:spacing w:val="-10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Australia,</w:t>
      </w:r>
      <w:r>
        <w:rPr>
          <w:spacing w:val="-6"/>
        </w:rPr>
        <w:t> </w:t>
      </w:r>
      <w:r>
        <w:rPr>
          <w:spacing w:val="-4"/>
        </w:rPr>
        <w:t>1988.</w:t>
      </w:r>
    </w:p>
    <w:p>
      <w:pPr>
        <w:pStyle w:val="BodyText"/>
        <w:spacing w:before="227"/>
        <w:ind w:left="919"/>
      </w:pPr>
      <w:r>
        <w:rPr/>
        <w:t>36.</w:t>
      </w:r>
      <w:r>
        <w:rPr>
          <w:spacing w:val="-6"/>
        </w:rPr>
        <w:t> </w:t>
      </w:r>
      <w:r>
        <w:rPr/>
        <w:t>McMaster</w:t>
      </w:r>
      <w:r>
        <w:rPr>
          <w:spacing w:val="-9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Canada,</w:t>
      </w:r>
      <w:r>
        <w:rPr>
          <w:spacing w:val="-5"/>
        </w:rPr>
        <w:t> </w:t>
      </w:r>
      <w:r>
        <w:rPr>
          <w:spacing w:val="-4"/>
        </w:rPr>
        <w:t>1988.</w:t>
      </w:r>
    </w:p>
    <w:p>
      <w:pPr>
        <w:pStyle w:val="BodyText"/>
        <w:spacing w:before="229"/>
        <w:ind w:left="919"/>
      </w:pPr>
      <w:r>
        <w:rPr/>
        <w:t>35.</w:t>
      </w:r>
      <w:r>
        <w:rPr>
          <w:spacing w:val="-6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Sydney,</w:t>
      </w:r>
      <w:r>
        <w:rPr>
          <w:spacing w:val="-4"/>
        </w:rPr>
        <w:t> </w:t>
      </w:r>
      <w:r>
        <w:rPr/>
        <w:t>Australia,</w:t>
      </w:r>
      <w:r>
        <w:rPr>
          <w:spacing w:val="-8"/>
        </w:rPr>
        <w:t> </w:t>
      </w:r>
      <w:r>
        <w:rPr>
          <w:spacing w:val="-4"/>
        </w:rPr>
        <w:t>1988.</w:t>
      </w:r>
    </w:p>
    <w:p>
      <w:pPr>
        <w:pStyle w:val="BodyText"/>
        <w:spacing w:before="227"/>
        <w:ind w:left="919"/>
      </w:pPr>
      <w:r>
        <w:rPr/>
        <w:t>34.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Alberta,</w:t>
      </w:r>
      <w:r>
        <w:rPr>
          <w:spacing w:val="-7"/>
        </w:rPr>
        <w:t> </w:t>
      </w:r>
      <w:r>
        <w:rPr/>
        <w:t>Canada,</w:t>
      </w:r>
      <w:r>
        <w:rPr>
          <w:spacing w:val="-5"/>
        </w:rPr>
        <w:t> </w:t>
      </w:r>
      <w:r>
        <w:rPr>
          <w:spacing w:val="-4"/>
        </w:rPr>
        <w:t>1988.</w:t>
      </w:r>
    </w:p>
    <w:p>
      <w:pPr>
        <w:pStyle w:val="BodyText"/>
        <w:spacing w:before="227"/>
        <w:ind w:left="919"/>
      </w:pPr>
      <w:r>
        <w:rPr/>
        <w:t>33.</w:t>
      </w:r>
      <w:r>
        <w:rPr>
          <w:spacing w:val="-7"/>
        </w:rPr>
        <w:t> </w:t>
      </w:r>
      <w:r>
        <w:rPr/>
        <w:t>Queen’s</w:t>
      </w:r>
      <w:r>
        <w:rPr>
          <w:spacing w:val="-6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Canada,</w:t>
      </w:r>
      <w:r>
        <w:rPr>
          <w:spacing w:val="-9"/>
        </w:rPr>
        <w:t> </w:t>
      </w:r>
      <w:r>
        <w:rPr>
          <w:spacing w:val="-4"/>
        </w:rPr>
        <w:t>1988.</w:t>
      </w:r>
    </w:p>
    <w:p>
      <w:pPr>
        <w:pStyle w:val="BodyText"/>
        <w:spacing w:line="228" w:lineRule="auto" w:before="235"/>
        <w:ind w:left="1279" w:right="909" w:hanging="360"/>
      </w:pPr>
      <w:r>
        <w:rPr/>
        <w:t>32.</w:t>
      </w:r>
      <w:r>
        <w:rPr>
          <w:spacing w:val="-3"/>
        </w:rPr>
        <w:t> </w:t>
      </w:r>
      <w:r>
        <w:rPr/>
        <w:t>Canadian</w:t>
      </w:r>
      <w:r>
        <w:rPr>
          <w:spacing w:val="-6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Study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Advances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Econometrics and Modelling, The Banff Center, Alberta, Canada, paper presented, October </w:t>
      </w:r>
      <w:r>
        <w:rPr>
          <w:spacing w:val="-2"/>
        </w:rPr>
        <w:t>1988.</w:t>
      </w:r>
    </w:p>
    <w:p>
      <w:pPr>
        <w:pStyle w:val="BodyText"/>
        <w:spacing w:line="228" w:lineRule="auto" w:before="239"/>
        <w:ind w:left="1279" w:right="617" w:hanging="360"/>
      </w:pPr>
      <w:r>
        <w:rPr/>
        <w:t>31.</w:t>
      </w:r>
      <w:r>
        <w:rPr>
          <w:spacing w:val="-3"/>
        </w:rPr>
        <w:t> </w:t>
      </w:r>
      <w:r>
        <w:rPr/>
        <w:t>Australasian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Australian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University, Canberra, Australia, paper presented, August 1988.</w:t>
      </w:r>
    </w:p>
    <w:p>
      <w:pPr>
        <w:pStyle w:val="BodyText"/>
        <w:spacing w:line="228" w:lineRule="auto" w:before="239"/>
        <w:ind w:left="1279" w:right="1212" w:hanging="360"/>
      </w:pPr>
      <w:r>
        <w:rPr/>
        <w:t>30.</w:t>
      </w:r>
      <w:r>
        <w:rPr>
          <w:spacing w:val="-5"/>
        </w:rPr>
        <w:t> </w:t>
      </w:r>
      <w:r>
        <w:rPr/>
        <w:t>Australian</w:t>
      </w:r>
      <w:r>
        <w:rPr>
          <w:spacing w:val="-7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Society</w:t>
      </w:r>
      <w:r>
        <w:rPr>
          <w:spacing w:val="-5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Australian</w:t>
      </w:r>
      <w:r>
        <w:rPr>
          <w:spacing w:val="-7"/>
        </w:rPr>
        <w:t> </w:t>
      </w:r>
      <w:r>
        <w:rPr/>
        <w:t>National University, Canberra, Australia, paper presented, August 1988.</w:t>
      </w:r>
    </w:p>
    <w:p>
      <w:pPr>
        <w:pStyle w:val="BodyText"/>
        <w:spacing w:line="228" w:lineRule="auto" w:before="240"/>
        <w:ind w:left="1279" w:right="909" w:hanging="360"/>
      </w:pPr>
      <w:r>
        <w:rPr/>
        <w:t>29.</w:t>
      </w:r>
      <w:r>
        <w:rPr>
          <w:spacing w:val="-4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Society</w:t>
      </w:r>
      <w:r>
        <w:rPr>
          <w:spacing w:val="-6"/>
        </w:rPr>
        <w:t> </w:t>
      </w:r>
      <w:r>
        <w:rPr/>
        <w:t>Summer</w:t>
      </w:r>
      <w:r>
        <w:rPr>
          <w:spacing w:val="-3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Minnesota,</w:t>
      </w:r>
      <w:r>
        <w:rPr>
          <w:spacing w:val="-6"/>
        </w:rPr>
        <w:t> </w:t>
      </w:r>
      <w:r>
        <w:rPr/>
        <w:t>Minneapolis, paper presented, June 1988.</w:t>
      </w:r>
    </w:p>
    <w:p>
      <w:pPr>
        <w:pStyle w:val="BodyText"/>
        <w:spacing w:before="229"/>
        <w:ind w:left="919"/>
      </w:pPr>
      <w:r>
        <w:rPr/>
        <w:t>28.</w:t>
      </w:r>
      <w:r>
        <w:rPr>
          <w:spacing w:val="-6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Toronto,</w:t>
      </w:r>
      <w:r>
        <w:rPr>
          <w:spacing w:val="-8"/>
        </w:rPr>
        <w:t> </w:t>
      </w:r>
      <w:r>
        <w:rPr/>
        <w:t>Canada,</w:t>
      </w:r>
      <w:r>
        <w:rPr>
          <w:spacing w:val="-5"/>
        </w:rPr>
        <w:t> </w:t>
      </w:r>
      <w:r>
        <w:rPr>
          <w:spacing w:val="-4"/>
        </w:rPr>
        <w:t>1987.</w:t>
      </w:r>
    </w:p>
    <w:p>
      <w:pPr>
        <w:pStyle w:val="BodyText"/>
        <w:spacing w:before="227"/>
        <w:ind w:left="919"/>
      </w:pPr>
      <w:r>
        <w:rPr/>
        <w:t>27.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Western</w:t>
      </w:r>
      <w:r>
        <w:rPr>
          <w:spacing w:val="-7"/>
        </w:rPr>
        <w:t> </w:t>
      </w:r>
      <w:r>
        <w:rPr/>
        <w:t>Ontario,</w:t>
      </w:r>
      <w:r>
        <w:rPr>
          <w:spacing w:val="-5"/>
        </w:rPr>
        <w:t> </w:t>
      </w:r>
      <w:r>
        <w:rPr/>
        <w:t>Canada,</w:t>
      </w:r>
      <w:r>
        <w:rPr>
          <w:spacing w:val="-4"/>
        </w:rPr>
        <w:t> 1987.</w:t>
      </w:r>
    </w:p>
    <w:p>
      <w:pPr>
        <w:pStyle w:val="BodyText"/>
        <w:spacing w:line="228" w:lineRule="auto" w:before="237"/>
        <w:ind w:left="1279" w:right="1212" w:hanging="360"/>
      </w:pPr>
      <w:r>
        <w:rPr/>
        <w:t>26.</w:t>
      </w:r>
      <w:r>
        <w:rPr>
          <w:spacing w:val="-5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5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California,</w:t>
      </w:r>
      <w:r>
        <w:rPr>
          <w:spacing w:val="-8"/>
        </w:rPr>
        <w:t> </w:t>
      </w:r>
      <w:r>
        <w:rPr/>
        <w:t>Berkeley, paper presented, June 1987.</w:t>
      </w:r>
    </w:p>
    <w:p>
      <w:pPr>
        <w:pStyle w:val="BodyText"/>
        <w:spacing w:line="228" w:lineRule="auto" w:before="239"/>
        <w:ind w:left="1279" w:right="1212" w:hanging="360"/>
      </w:pPr>
      <w:r>
        <w:rPr/>
        <w:t>25.</w:t>
      </w:r>
      <w:r>
        <w:rPr>
          <w:spacing w:val="-4"/>
        </w:rPr>
        <w:t> </w:t>
      </w:r>
      <w:r>
        <w:rPr/>
        <w:t>NSF</w:t>
      </w:r>
      <w:r>
        <w:rPr>
          <w:spacing w:val="-5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Bayesian</w:t>
      </w:r>
      <w:r>
        <w:rPr>
          <w:spacing w:val="-6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Duke</w:t>
      </w:r>
      <w:r>
        <w:rPr>
          <w:spacing w:val="-2"/>
        </w:rPr>
        <w:t> </w:t>
      </w:r>
      <w:r>
        <w:rPr/>
        <w:t>University, Durham, paper presented, April 1987.</w:t>
      </w:r>
    </w:p>
    <w:p>
      <w:pPr>
        <w:pStyle w:val="BodyText"/>
        <w:spacing w:before="230"/>
        <w:ind w:left="919"/>
      </w:pPr>
      <w:r>
        <w:rPr/>
        <w:t>24.</w:t>
      </w:r>
      <w:r>
        <w:rPr>
          <w:spacing w:val="-9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Management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New</w:t>
      </w:r>
      <w:r>
        <w:rPr>
          <w:spacing w:val="-7"/>
        </w:rPr>
        <w:t> </w:t>
      </w:r>
      <w:r>
        <w:rPr/>
        <w:t>York,</w:t>
      </w:r>
      <w:r>
        <w:rPr>
          <w:spacing w:val="-6"/>
        </w:rPr>
        <w:t> </w:t>
      </w:r>
      <w:r>
        <w:rPr/>
        <w:t>paper</w:t>
      </w:r>
      <w:r>
        <w:rPr>
          <w:spacing w:val="-8"/>
        </w:rPr>
        <w:t> </w:t>
      </w:r>
      <w:r>
        <w:rPr/>
        <w:t>presented,</w:t>
      </w:r>
      <w:r>
        <w:rPr>
          <w:spacing w:val="-9"/>
        </w:rPr>
        <w:t> </w:t>
      </w:r>
      <w:r>
        <w:rPr/>
        <w:t>October</w:t>
      </w:r>
      <w:r>
        <w:rPr>
          <w:spacing w:val="-7"/>
        </w:rPr>
        <w:t> </w:t>
      </w:r>
      <w:r>
        <w:rPr>
          <w:spacing w:val="-2"/>
        </w:rPr>
        <w:t>1986.</w:t>
      </w:r>
    </w:p>
    <w:p>
      <w:pPr>
        <w:pStyle w:val="BodyText"/>
        <w:spacing w:line="228" w:lineRule="auto" w:before="237"/>
        <w:ind w:left="1279" w:right="1212" w:hanging="360"/>
      </w:pPr>
      <w:r>
        <w:rPr/>
        <w:t>23.</w:t>
      </w:r>
      <w:r>
        <w:rPr>
          <w:spacing w:val="-5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5"/>
        </w:rPr>
        <w:t> </w:t>
      </w:r>
      <w:r>
        <w:rPr/>
        <w:t>Summer</w:t>
      </w:r>
      <w:r>
        <w:rPr>
          <w:spacing w:val="-4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Duke</w:t>
      </w:r>
      <w:r>
        <w:rPr>
          <w:spacing w:val="-5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Durham,</w:t>
      </w:r>
      <w:r>
        <w:rPr>
          <w:spacing w:val="-5"/>
        </w:rPr>
        <w:t> </w:t>
      </w:r>
      <w:r>
        <w:rPr/>
        <w:t>paper presented, June 1986.</w:t>
      </w:r>
    </w:p>
    <w:p>
      <w:pPr>
        <w:pStyle w:val="BodyText"/>
        <w:spacing w:line="228" w:lineRule="auto" w:before="239"/>
        <w:ind w:left="1279" w:right="1212" w:hanging="360"/>
      </w:pPr>
      <w:r>
        <w:rPr/>
        <w:t>22.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Series</w:t>
      </w:r>
      <w:r>
        <w:rPr>
          <w:spacing w:val="-5"/>
        </w:rPr>
        <w:t> </w:t>
      </w:r>
      <w:r>
        <w:rPr/>
        <w:t>Conference,</w:t>
      </w:r>
      <w:r>
        <w:rPr>
          <w:spacing w:val="-6"/>
        </w:rPr>
        <w:t> </w:t>
      </w:r>
      <w:r>
        <w:rPr/>
        <w:t>Australian</w:t>
      </w:r>
      <w:r>
        <w:rPr>
          <w:spacing w:val="-6"/>
        </w:rPr>
        <w:t> </w:t>
      </w:r>
      <w:r>
        <w:rPr/>
        <w:t>National</w:t>
      </w:r>
      <w:r>
        <w:rPr>
          <w:spacing w:val="-7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Canberra,</w:t>
      </w:r>
      <w:r>
        <w:rPr>
          <w:spacing w:val="-3"/>
        </w:rPr>
        <w:t> </w:t>
      </w:r>
      <w:r>
        <w:rPr/>
        <w:t>Australia, paper presented, January 1986.</w:t>
      </w:r>
    </w:p>
    <w:p>
      <w:pPr>
        <w:pStyle w:val="BodyText"/>
        <w:spacing w:before="229"/>
        <w:ind w:left="919"/>
      </w:pPr>
      <w:r>
        <w:rPr/>
        <w:t>21.</w:t>
      </w:r>
      <w:r>
        <w:rPr>
          <w:spacing w:val="-7"/>
        </w:rPr>
        <w:t> </w:t>
      </w:r>
      <w:r>
        <w:rPr/>
        <w:t>London</w:t>
      </w:r>
      <w:r>
        <w:rPr>
          <w:spacing w:val="-8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U.K.,</w:t>
      </w:r>
      <w:r>
        <w:rPr>
          <w:spacing w:val="-5"/>
        </w:rPr>
        <w:t> </w:t>
      </w:r>
      <w:r>
        <w:rPr/>
        <w:t>1985.</w:t>
      </w:r>
      <w:r>
        <w:rPr>
          <w:spacing w:val="-8"/>
        </w:rPr>
        <w:t> </w:t>
      </w:r>
      <w:r>
        <w:rPr/>
        <w:t>20.</w:t>
      </w:r>
      <w:r>
        <w:rPr>
          <w:spacing w:val="-4"/>
        </w:rPr>
        <w:t> </w:t>
      </w:r>
      <w:r>
        <w:rPr/>
        <w:t>Indian</w:t>
      </w:r>
      <w:r>
        <w:rPr>
          <w:spacing w:val="-5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Institute,</w:t>
      </w:r>
      <w:r>
        <w:rPr>
          <w:spacing w:val="-7"/>
        </w:rPr>
        <w:t> </w:t>
      </w:r>
      <w:r>
        <w:rPr/>
        <w:t>India,</w:t>
      </w:r>
      <w:r>
        <w:rPr>
          <w:spacing w:val="-7"/>
        </w:rPr>
        <w:t> </w:t>
      </w:r>
      <w:r>
        <w:rPr>
          <w:spacing w:val="-2"/>
        </w:rPr>
        <w:t>1985.</w:t>
      </w:r>
    </w:p>
    <w:p>
      <w:pPr>
        <w:pStyle w:val="BodyText"/>
        <w:spacing w:before="218"/>
        <w:ind w:left="919"/>
      </w:pPr>
      <w:r>
        <w:rPr/>
        <w:t>19.</w:t>
      </w:r>
      <w:r>
        <w:rPr>
          <w:spacing w:val="-6"/>
        </w:rPr>
        <w:t> </w:t>
      </w:r>
      <w:r>
        <w:rPr/>
        <w:t>Calcutta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India,</w:t>
      </w:r>
      <w:r>
        <w:rPr>
          <w:spacing w:val="-7"/>
        </w:rPr>
        <w:t> </w:t>
      </w:r>
      <w:r>
        <w:rPr>
          <w:spacing w:val="-4"/>
        </w:rPr>
        <w:t>1985.</w:t>
      </w:r>
    </w:p>
    <w:p>
      <w:pPr>
        <w:pStyle w:val="BodyText"/>
        <w:spacing w:before="227"/>
        <w:ind w:left="919"/>
      </w:pPr>
      <w:r>
        <w:rPr/>
        <w:t>18.</w:t>
      </w:r>
      <w:r>
        <w:rPr>
          <w:spacing w:val="-6"/>
        </w:rPr>
        <w:t> </w:t>
      </w:r>
      <w:r>
        <w:rPr/>
        <w:t>R.K.M.R.</w:t>
      </w:r>
      <w:r>
        <w:rPr>
          <w:spacing w:val="-8"/>
        </w:rPr>
        <w:t> </w:t>
      </w:r>
      <w:r>
        <w:rPr/>
        <w:t>College,</w:t>
      </w:r>
      <w:r>
        <w:rPr>
          <w:spacing w:val="-5"/>
        </w:rPr>
        <w:t> </w:t>
      </w:r>
      <w:r>
        <w:rPr/>
        <w:t>India,</w:t>
      </w:r>
      <w:r>
        <w:rPr>
          <w:spacing w:val="-8"/>
        </w:rPr>
        <w:t> </w:t>
      </w:r>
      <w:r>
        <w:rPr>
          <w:spacing w:val="-4"/>
        </w:rPr>
        <w:t>1985.</w:t>
      </w:r>
    </w:p>
    <w:p>
      <w:pPr>
        <w:pStyle w:val="BodyText"/>
        <w:spacing w:before="229"/>
        <w:ind w:left="919"/>
      </w:pPr>
      <w:r>
        <w:rPr/>
        <w:t>17.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Maryland,</w:t>
      </w:r>
      <w:r>
        <w:rPr>
          <w:spacing w:val="-7"/>
        </w:rPr>
        <w:t> </w:t>
      </w:r>
      <w:r>
        <w:rPr>
          <w:spacing w:val="-4"/>
        </w:rPr>
        <w:t>1984.</w:t>
      </w:r>
    </w:p>
    <w:p>
      <w:pPr>
        <w:pStyle w:val="BodyText"/>
        <w:spacing w:before="227"/>
        <w:ind w:left="919"/>
      </w:pPr>
      <w:r>
        <w:rPr/>
        <w:t>16.</w:t>
      </w:r>
      <w:r>
        <w:rPr>
          <w:spacing w:val="-6"/>
        </w:rPr>
        <w:t> </w:t>
      </w:r>
      <w:r>
        <w:rPr/>
        <w:t>Universite</w:t>
      </w:r>
      <w:r>
        <w:rPr>
          <w:spacing w:val="-8"/>
        </w:rPr>
        <w:t> </w:t>
      </w:r>
      <w:r>
        <w:rPr/>
        <w:t>Catholique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Louvain,</w:t>
      </w:r>
      <w:r>
        <w:rPr>
          <w:spacing w:val="-9"/>
        </w:rPr>
        <w:t> </w:t>
      </w:r>
      <w:r>
        <w:rPr/>
        <w:t>Belgium,</w:t>
      </w:r>
      <w:r>
        <w:rPr>
          <w:spacing w:val="-3"/>
        </w:rPr>
        <w:t> </w:t>
      </w:r>
      <w:r>
        <w:rPr>
          <w:spacing w:val="-4"/>
        </w:rPr>
        <w:t>1983.</w:t>
      </w:r>
    </w:p>
    <w:p>
      <w:pPr>
        <w:pStyle w:val="BodyText"/>
        <w:spacing w:before="227"/>
        <w:ind w:left="919"/>
      </w:pPr>
      <w:r>
        <w:rPr/>
        <w:t>15.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Manchester,</w:t>
      </w:r>
      <w:r>
        <w:rPr>
          <w:spacing w:val="-7"/>
        </w:rPr>
        <w:t> </w:t>
      </w:r>
      <w:r>
        <w:rPr/>
        <w:t>U.K.,</w:t>
      </w:r>
      <w:r>
        <w:rPr>
          <w:spacing w:val="-7"/>
        </w:rPr>
        <w:t> </w:t>
      </w:r>
      <w:r>
        <w:rPr>
          <w:spacing w:val="-4"/>
        </w:rPr>
        <w:t>1983.</w:t>
      </w:r>
    </w:p>
    <w:p>
      <w:pPr>
        <w:pStyle w:val="BodyText"/>
        <w:spacing w:before="225"/>
        <w:ind w:left="919"/>
      </w:pPr>
      <w:r>
        <w:rPr/>
        <w:t>14.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Surrey,</w:t>
      </w:r>
      <w:r>
        <w:rPr>
          <w:spacing w:val="-4"/>
        </w:rPr>
        <w:t> </w:t>
      </w:r>
      <w:r>
        <w:rPr/>
        <w:t>U.K.,</w:t>
      </w:r>
      <w:r>
        <w:rPr>
          <w:spacing w:val="-7"/>
        </w:rPr>
        <w:t> </w:t>
      </w:r>
      <w:r>
        <w:rPr>
          <w:spacing w:val="-4"/>
        </w:rPr>
        <w:t>1983.</w:t>
      </w:r>
    </w:p>
    <w:p>
      <w:pPr>
        <w:pStyle w:val="BodyText"/>
        <w:spacing w:before="227"/>
        <w:ind w:left="919"/>
      </w:pPr>
      <w:r>
        <w:rPr/>
        <w:t>13.</w:t>
      </w:r>
      <w:r>
        <w:rPr>
          <w:spacing w:val="-6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5"/>
        </w:rPr>
        <w:t> </w:t>
      </w:r>
      <w:r>
        <w:rPr/>
        <w:t>Illinois</w:t>
      </w:r>
      <w:r>
        <w:rPr>
          <w:spacing w:val="-10"/>
        </w:rPr>
        <w:t> </w:t>
      </w:r>
      <w:r>
        <w:rPr/>
        <w:t>at</w:t>
      </w:r>
      <w:r>
        <w:rPr>
          <w:spacing w:val="-5"/>
        </w:rPr>
        <w:t> </w:t>
      </w:r>
      <w:r>
        <w:rPr/>
        <w:t>Urbana-Champaign,</w:t>
      </w:r>
      <w:r>
        <w:rPr>
          <w:spacing w:val="-5"/>
        </w:rPr>
        <w:t> </w:t>
      </w:r>
      <w:r>
        <w:rPr>
          <w:spacing w:val="-4"/>
        </w:rPr>
        <w:t>1983.</w:t>
      </w:r>
    </w:p>
    <w:p>
      <w:pPr>
        <w:pStyle w:val="BodyText"/>
        <w:spacing w:after="0"/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spacing w:line="245" w:lineRule="exact"/>
        <w:ind w:left="919"/>
      </w:pPr>
      <w:r>
        <w:rPr/>
        <w:t>12.</w:t>
      </w:r>
      <w:r>
        <w:rPr>
          <w:spacing w:val="-7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6"/>
        </w:rPr>
        <w:t> </w:t>
      </w:r>
      <w:r>
        <w:rPr/>
        <w:t>Amsterdam,</w:t>
      </w:r>
      <w:r>
        <w:rPr>
          <w:spacing w:val="-7"/>
        </w:rPr>
        <w:t> </w:t>
      </w:r>
      <w:r>
        <w:rPr/>
        <w:t>Netherlands,</w:t>
      </w:r>
      <w:r>
        <w:rPr>
          <w:spacing w:val="-6"/>
        </w:rPr>
        <w:t> </w:t>
      </w:r>
      <w:r>
        <w:rPr>
          <w:spacing w:val="-4"/>
        </w:rPr>
        <w:t>1983.</w:t>
      </w:r>
    </w:p>
    <w:p>
      <w:pPr>
        <w:pStyle w:val="BodyText"/>
        <w:spacing w:before="224"/>
        <w:ind w:left="919"/>
      </w:pPr>
      <w:r>
        <w:rPr/>
        <w:t>11.</w:t>
      </w:r>
      <w:r>
        <w:rPr>
          <w:spacing w:val="-5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Liverpool,</w:t>
      </w:r>
      <w:r>
        <w:rPr>
          <w:spacing w:val="-7"/>
        </w:rPr>
        <w:t> </w:t>
      </w:r>
      <w:r>
        <w:rPr/>
        <w:t>U.K.,</w:t>
      </w:r>
      <w:r>
        <w:rPr>
          <w:spacing w:val="-7"/>
        </w:rPr>
        <w:t> </w:t>
      </w:r>
      <w:r>
        <w:rPr>
          <w:spacing w:val="-4"/>
        </w:rPr>
        <w:t>1983.</w:t>
      </w:r>
    </w:p>
    <w:p>
      <w:pPr>
        <w:pStyle w:val="BodyText"/>
        <w:spacing w:line="228" w:lineRule="auto" w:before="240"/>
        <w:ind w:left="1279" w:right="1832" w:hanging="360"/>
      </w:pPr>
      <w:r>
        <w:rPr/>
        <w:t>10.</w:t>
      </w:r>
      <w:r>
        <w:rPr>
          <w:spacing w:val="-4"/>
        </w:rPr>
        <w:t> </w:t>
      </w:r>
      <w:r>
        <w:rPr/>
        <w:t>Allied</w:t>
      </w:r>
      <w:r>
        <w:rPr>
          <w:spacing w:val="-9"/>
        </w:rPr>
        <w:t> </w:t>
      </w:r>
      <w:r>
        <w:rPr/>
        <w:t>Social</w:t>
      </w:r>
      <w:r>
        <w:rPr>
          <w:spacing w:val="-3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Meetings,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Francisco,</w:t>
      </w:r>
      <w:r>
        <w:rPr>
          <w:spacing w:val="-7"/>
        </w:rPr>
        <w:t> </w:t>
      </w:r>
      <w:r>
        <w:rPr/>
        <w:t>paper presented, December 1983.</w:t>
      </w:r>
    </w:p>
    <w:p>
      <w:pPr>
        <w:pStyle w:val="BodyText"/>
        <w:spacing w:line="228" w:lineRule="auto" w:before="239"/>
        <w:ind w:left="1279" w:right="367" w:hanging="360"/>
      </w:pPr>
      <w:r>
        <w:rPr/>
        <w:t>9.</w:t>
      </w:r>
      <w:r>
        <w:rPr>
          <w:spacing w:val="-1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Study</w:t>
      </w:r>
      <w:r>
        <w:rPr>
          <w:spacing w:val="-4"/>
        </w:rPr>
        <w:t> </w:t>
      </w:r>
      <w:r>
        <w:rPr/>
        <w:t>Group</w:t>
      </w:r>
      <w:r>
        <w:rPr>
          <w:spacing w:val="-1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Warwick, U.K.,</w:t>
      </w:r>
      <w:r>
        <w:rPr>
          <w:spacing w:val="-4"/>
        </w:rPr>
        <w:t> </w:t>
      </w:r>
      <w:r>
        <w:rPr/>
        <w:t>paper</w:t>
      </w:r>
      <w:r>
        <w:rPr>
          <w:spacing w:val="-3"/>
        </w:rPr>
        <w:t> </w:t>
      </w:r>
      <w:r>
        <w:rPr/>
        <w:t>presented, July 1983.</w:t>
      </w:r>
    </w:p>
    <w:p>
      <w:pPr>
        <w:pStyle w:val="BodyText"/>
        <w:spacing w:line="252" w:lineRule="exact"/>
        <w:ind w:left="919"/>
      </w:pPr>
      <w:r>
        <w:rPr/>
        <w:t>8.</w:t>
      </w:r>
      <w:r>
        <w:rPr>
          <w:spacing w:val="-6"/>
        </w:rPr>
        <w:t> </w:t>
      </w:r>
      <w:r>
        <w:rPr/>
        <w:t>Monash</w:t>
      </w:r>
      <w:r>
        <w:rPr>
          <w:spacing w:val="-9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Australia,</w:t>
      </w:r>
      <w:r>
        <w:rPr>
          <w:spacing w:val="-5"/>
        </w:rPr>
        <w:t> </w:t>
      </w:r>
      <w:r>
        <w:rPr>
          <w:spacing w:val="-4"/>
        </w:rPr>
        <w:t>1982.</w:t>
      </w:r>
    </w:p>
    <w:p>
      <w:pPr>
        <w:pStyle w:val="BodyText"/>
        <w:spacing w:before="227"/>
        <w:ind w:left="919"/>
      </w:pPr>
      <w:r>
        <w:rPr/>
        <w:t>7.</w:t>
      </w:r>
      <w:r>
        <w:rPr>
          <w:spacing w:val="-7"/>
        </w:rPr>
        <w:t> </w:t>
      </w:r>
      <w:r>
        <w:rPr/>
        <w:t>Australian</w:t>
      </w:r>
      <w:r>
        <w:rPr>
          <w:spacing w:val="-9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Australia,</w:t>
      </w:r>
      <w:r>
        <w:rPr>
          <w:spacing w:val="-6"/>
        </w:rPr>
        <w:t> </w:t>
      </w:r>
      <w:r>
        <w:rPr>
          <w:spacing w:val="-4"/>
        </w:rPr>
        <w:t>1982.</w:t>
      </w:r>
    </w:p>
    <w:p>
      <w:pPr>
        <w:pStyle w:val="BodyText"/>
        <w:spacing w:line="228" w:lineRule="auto" w:before="240"/>
        <w:ind w:left="1279" w:right="617" w:hanging="360"/>
      </w:pPr>
      <w:r>
        <w:rPr/>
        <w:t>6.</w:t>
      </w:r>
      <w:r>
        <w:rPr>
          <w:spacing w:val="-2"/>
        </w:rPr>
        <w:t> </w:t>
      </w:r>
      <w:r>
        <w:rPr/>
        <w:t>European</w:t>
      </w:r>
      <w:r>
        <w:rPr>
          <w:spacing w:val="-2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Dublin,</w:t>
      </w:r>
      <w:r>
        <w:rPr>
          <w:spacing w:val="-5"/>
        </w:rPr>
        <w:t> </w:t>
      </w:r>
      <w:r>
        <w:rPr/>
        <w:t>Ireland,</w:t>
      </w:r>
      <w:r>
        <w:rPr>
          <w:spacing w:val="-2"/>
        </w:rPr>
        <w:t> </w:t>
      </w:r>
      <w:r>
        <w:rPr/>
        <w:t>paper</w:t>
      </w:r>
      <w:r>
        <w:rPr>
          <w:spacing w:val="-4"/>
        </w:rPr>
        <w:t> </w:t>
      </w:r>
      <w:r>
        <w:rPr/>
        <w:t>presented, September 1982.</w:t>
      </w:r>
    </w:p>
    <w:p>
      <w:pPr>
        <w:pStyle w:val="BodyText"/>
        <w:spacing w:line="230" w:lineRule="auto" w:before="235"/>
        <w:ind w:left="1279" w:right="617" w:hanging="360"/>
      </w:pPr>
      <w:r>
        <w:rPr/>
        <w:t>5.</w:t>
      </w:r>
      <w:r>
        <w:rPr>
          <w:spacing w:val="-2"/>
        </w:rPr>
        <w:t> </w:t>
      </w:r>
      <w:r>
        <w:rPr/>
        <w:t>Australasian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 Monash</w:t>
      </w:r>
      <w:r>
        <w:rPr>
          <w:spacing w:val="-5"/>
        </w:rPr>
        <w:t> </w:t>
      </w:r>
      <w:r>
        <w:rPr/>
        <w:t>University, Melbourne, Australia, paper presented, August 1982.</w:t>
      </w:r>
    </w:p>
    <w:p>
      <w:pPr>
        <w:pStyle w:val="BodyText"/>
        <w:spacing w:line="228" w:lineRule="auto" w:before="236"/>
        <w:ind w:left="1279" w:right="1212" w:hanging="360"/>
      </w:pPr>
      <w:r>
        <w:rPr/>
        <w:t>4.</w:t>
      </w:r>
      <w:r>
        <w:rPr>
          <w:spacing w:val="-3"/>
        </w:rPr>
        <w:t> </w:t>
      </w:r>
      <w:r>
        <w:rPr/>
        <w:t>Third</w:t>
      </w:r>
      <w:r>
        <w:rPr>
          <w:spacing w:val="-6"/>
        </w:rPr>
        <w:t> </w:t>
      </w:r>
      <w:r>
        <w:rPr/>
        <w:t>Latin</w:t>
      </w:r>
      <w:r>
        <w:rPr>
          <w:spacing w:val="-3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1"/>
        </w:rPr>
        <w:t> </w:t>
      </w:r>
      <w:r>
        <w:rPr/>
        <w:t>Colmex,</w:t>
      </w:r>
      <w:r>
        <w:rPr>
          <w:spacing w:val="-3"/>
        </w:rPr>
        <w:t> </w:t>
      </w:r>
      <w:r>
        <w:rPr/>
        <w:t>Mexico, paper presented, July 1982.</w:t>
      </w:r>
    </w:p>
    <w:p>
      <w:pPr>
        <w:pStyle w:val="BodyText"/>
        <w:spacing w:line="228" w:lineRule="auto" w:before="242"/>
        <w:ind w:left="1279" w:hanging="360"/>
      </w:pPr>
      <w:r>
        <w:rPr/>
        <w:t>3.</w:t>
      </w:r>
      <w:r>
        <w:rPr>
          <w:spacing w:val="-3"/>
        </w:rPr>
        <w:t> </w:t>
      </w:r>
      <w:r>
        <w:rPr/>
        <w:t>Australian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Meeting,</w:t>
      </w:r>
      <w:r>
        <w:rPr>
          <w:spacing w:val="-1"/>
        </w:rPr>
        <w:t> </w:t>
      </w:r>
      <w:r>
        <w:rPr/>
        <w:t>Australian</w:t>
      </w:r>
      <w:r>
        <w:rPr>
          <w:spacing w:val="-6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Canberra, Australia, paper presented, August 1981.</w:t>
      </w:r>
    </w:p>
    <w:p>
      <w:pPr>
        <w:pStyle w:val="BodyText"/>
        <w:spacing w:line="230" w:lineRule="auto" w:before="235"/>
        <w:ind w:left="1279" w:right="617" w:hanging="360"/>
      </w:pPr>
      <w:r>
        <w:rPr/>
        <w:t>2.</w:t>
      </w:r>
      <w:r>
        <w:rPr>
          <w:spacing w:val="-4"/>
        </w:rPr>
        <w:t> </w:t>
      </w:r>
      <w:r>
        <w:rPr/>
        <w:t>Australian</w:t>
      </w:r>
      <w:r>
        <w:rPr>
          <w:spacing w:val="-7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Queensland,</w:t>
      </w:r>
      <w:r>
        <w:rPr>
          <w:spacing w:val="-4"/>
        </w:rPr>
        <w:t> </w:t>
      </w:r>
      <w:r>
        <w:rPr/>
        <w:t>Brisbane, Australia, paper presented, September 1980.</w:t>
      </w:r>
    </w:p>
    <w:p>
      <w:pPr>
        <w:pStyle w:val="BodyText"/>
        <w:spacing w:before="238"/>
        <w:ind w:left="1099" w:hanging="180"/>
      </w:pPr>
      <w:r>
        <w:rPr/>
        <w:t>1.</w:t>
      </w:r>
      <w:r>
        <w:rPr>
          <w:spacing w:val="-3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</w:t>
      </w:r>
      <w:r>
        <w:rPr>
          <w:spacing w:val="-3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Congress,</w:t>
      </w:r>
      <w:r>
        <w:rPr>
          <w:spacing w:val="-6"/>
        </w:rPr>
        <w:t> </w:t>
      </w:r>
      <w:r>
        <w:rPr/>
        <w:t>Aix-en-Provence,</w:t>
      </w:r>
      <w:r>
        <w:rPr>
          <w:spacing w:val="-6"/>
        </w:rPr>
        <w:t> </w:t>
      </w:r>
      <w:r>
        <w:rPr/>
        <w:t>France,</w:t>
      </w:r>
      <w:r>
        <w:rPr>
          <w:spacing w:val="-6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presented,</w:t>
      </w:r>
      <w:r>
        <w:rPr>
          <w:spacing w:val="-3"/>
        </w:rPr>
        <w:t> </w:t>
      </w:r>
      <w:r>
        <w:rPr/>
        <w:t>August </w:t>
      </w:r>
      <w:r>
        <w:rPr>
          <w:spacing w:val="-2"/>
        </w:rPr>
        <w:t>1980.</w:t>
      </w:r>
    </w:p>
    <w:p>
      <w:pPr>
        <w:pStyle w:val="BodyText"/>
        <w:spacing w:before="252"/>
        <w:ind w:left="360"/>
      </w:pPr>
      <w:r>
        <w:rPr/>
        <w:t>DISCUSSANT,</w:t>
      </w:r>
      <w:r>
        <w:rPr>
          <w:spacing w:val="-13"/>
        </w:rPr>
        <w:t> </w:t>
      </w:r>
      <w:r>
        <w:rPr/>
        <w:t>SESSION</w:t>
      </w:r>
      <w:r>
        <w:rPr>
          <w:spacing w:val="-10"/>
        </w:rPr>
        <w:t> </w:t>
      </w:r>
      <w:r>
        <w:rPr/>
        <w:t>CHAIR,</w:t>
      </w:r>
      <w:r>
        <w:rPr>
          <w:spacing w:val="-10"/>
        </w:rPr>
        <w:t> </w:t>
      </w:r>
      <w:r>
        <w:rPr/>
        <w:t>CONFERENCE</w:t>
      </w:r>
      <w:r>
        <w:rPr>
          <w:spacing w:val="-8"/>
        </w:rPr>
        <w:t> </w:t>
      </w:r>
      <w:r>
        <w:rPr>
          <w:spacing w:val="-2"/>
        </w:rPr>
        <w:t>ORGANIZER</w:t>
      </w:r>
    </w:p>
    <w:p>
      <w:pPr>
        <w:pStyle w:val="BodyText"/>
        <w:spacing w:before="225"/>
        <w:ind w:left="360"/>
      </w:pPr>
      <w:r>
        <w:rPr>
          <w:spacing w:val="-2"/>
          <w:u w:val="single"/>
        </w:rPr>
        <w:t>Discussant</w:t>
      </w:r>
    </w:p>
    <w:p>
      <w:pPr>
        <w:pStyle w:val="BodyText"/>
        <w:tabs>
          <w:tab w:pos="1439" w:val="left" w:leader="none"/>
        </w:tabs>
        <w:spacing w:before="246"/>
        <w:ind w:left="1440" w:right="247" w:hanging="521"/>
      </w:pPr>
      <w:r>
        <w:rPr>
          <w:spacing w:val="-4"/>
        </w:rPr>
        <w:t>20.</w:t>
      </w:r>
      <w:r>
        <w:rPr/>
        <w:tab/>
        <w:t>The</w:t>
      </w:r>
      <w:r>
        <w:rPr>
          <w:spacing w:val="-4"/>
        </w:rPr>
        <w:t> </w:t>
      </w:r>
      <w:r>
        <w:rPr/>
        <w:t>XVIII World</w:t>
      </w:r>
      <w:r>
        <w:rPr>
          <w:spacing w:val="-5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(SEA),</w:t>
      </w:r>
      <w:r>
        <w:rPr>
          <w:spacing w:val="-2"/>
        </w:rPr>
        <w:t> </w:t>
      </w:r>
      <w:r>
        <w:rPr/>
        <w:t>University of Groningen, the Netherlands, June 23-25, 2024.</w:t>
      </w:r>
    </w:p>
    <w:p>
      <w:pPr>
        <w:pStyle w:val="BodyText"/>
        <w:spacing w:before="14"/>
      </w:pPr>
    </w:p>
    <w:p>
      <w:pPr>
        <w:pStyle w:val="BodyText"/>
        <w:ind w:left="1279" w:hanging="360"/>
      </w:pPr>
      <w:r>
        <w:rPr/>
        <w:t>19.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XVI</w:t>
      </w:r>
      <w:r>
        <w:rPr>
          <w:spacing w:val="-4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2"/>
        </w:rPr>
        <w:t> </w:t>
      </w:r>
      <w:r>
        <w:rPr/>
        <w:t>Warsaw, Poland, June 23-24, 2022.</w:t>
      </w:r>
    </w:p>
    <w:p>
      <w:pPr>
        <w:pStyle w:val="BodyText"/>
        <w:spacing w:line="230" w:lineRule="auto" w:before="234"/>
        <w:ind w:left="1279" w:right="1212" w:hanging="360"/>
      </w:pPr>
      <w:r>
        <w:rPr/>
        <w:t>18.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XII</w:t>
      </w:r>
      <w:r>
        <w:rPr>
          <w:spacing w:val="-2"/>
        </w:rPr>
        <w:t> </w:t>
      </w:r>
      <w:r>
        <w:rPr/>
        <w:t>th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(SEA), Pittsburgh, November 13-16, 2019.</w:t>
      </w:r>
    </w:p>
    <w:p>
      <w:pPr>
        <w:pStyle w:val="BodyText"/>
        <w:spacing w:line="228" w:lineRule="auto" w:before="237"/>
        <w:ind w:left="1279" w:right="1212" w:hanging="360"/>
      </w:pPr>
      <w:r>
        <w:rPr/>
        <w:t>17.</w:t>
      </w:r>
      <w:r>
        <w:rPr>
          <w:spacing w:val="-4"/>
        </w:rPr>
        <w:t> </w:t>
      </w:r>
      <w:r>
        <w:rPr/>
        <w:t>Workshop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Info-Metrics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Nonparametric</w:t>
      </w:r>
      <w:r>
        <w:rPr>
          <w:spacing w:val="-6"/>
        </w:rPr>
        <w:t> </w:t>
      </w:r>
      <w:r>
        <w:rPr/>
        <w:t>Inference,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California, Riverside, November 2012.</w:t>
      </w:r>
    </w:p>
    <w:p>
      <w:pPr>
        <w:pStyle w:val="BodyText"/>
        <w:spacing w:line="228" w:lineRule="auto" w:before="239"/>
        <w:ind w:left="1279" w:right="1284" w:hanging="360"/>
        <w:jc w:val="both"/>
      </w:pPr>
      <w:r>
        <w:rPr/>
        <w:t>16. International Symposium on Nonlinear Time Series Econometrics: Theory and Applications, Wang Yanan Institute for Studies in Economics (WISE), Xiamen University, China, May 2008.</w:t>
      </w:r>
    </w:p>
    <w:p>
      <w:pPr>
        <w:pStyle w:val="BodyText"/>
        <w:spacing w:line="228" w:lineRule="auto" w:before="239"/>
        <w:ind w:left="1279" w:right="1832" w:hanging="360"/>
      </w:pPr>
      <w:r>
        <w:rPr/>
        <w:t>15.</w:t>
      </w:r>
      <w:r>
        <w:rPr>
          <w:spacing w:val="-5"/>
        </w:rPr>
        <w:t> </w:t>
      </w:r>
      <w:r>
        <w:rPr/>
        <w:t>India</w:t>
      </w:r>
      <w:r>
        <w:rPr>
          <w:spacing w:val="-7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Statistical</w:t>
      </w:r>
      <w:r>
        <w:rPr>
          <w:spacing w:val="-7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Conference,</w:t>
      </w:r>
      <w:r>
        <w:rPr>
          <w:spacing w:val="-5"/>
        </w:rPr>
        <w:t> </w:t>
      </w:r>
      <w:r>
        <w:rPr/>
        <w:t>Department</w:t>
      </w:r>
      <w:r>
        <w:rPr>
          <w:spacing w:val="-7"/>
        </w:rPr>
        <w:t> </w:t>
      </w:r>
      <w:r>
        <w:rPr/>
        <w:t>of Statistics, University of Connecticut, May 2008.</w:t>
      </w:r>
    </w:p>
    <w:p>
      <w:pPr>
        <w:pStyle w:val="BodyText"/>
        <w:spacing w:before="229"/>
        <w:ind w:left="919"/>
      </w:pPr>
      <w:r>
        <w:rPr/>
        <w:t>14.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3</w:t>
      </w:r>
      <w:r>
        <w:rPr>
          <w:position w:val="7"/>
          <w:sz w:val="14"/>
        </w:rPr>
        <w:t>rd</w:t>
      </w:r>
      <w:r>
        <w:rPr>
          <w:spacing w:val="14"/>
          <w:position w:val="7"/>
          <w:sz w:val="14"/>
        </w:rPr>
        <w:t> </w:t>
      </w:r>
      <w:r>
        <w:rPr/>
        <w:t>Annual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7"/>
        </w:rPr>
        <w:t> </w:t>
      </w:r>
      <w:r>
        <w:rPr/>
        <w:t>Camp</w:t>
      </w:r>
      <w:r>
        <w:rPr>
          <w:spacing w:val="-4"/>
        </w:rPr>
        <w:t> </w:t>
      </w:r>
      <w:r>
        <w:rPr/>
        <w:t>Econometrics,</w:t>
      </w:r>
      <w:r>
        <w:rPr>
          <w:spacing w:val="-4"/>
        </w:rPr>
        <w:t> </w:t>
      </w:r>
      <w:r>
        <w:rPr/>
        <w:t>April</w:t>
      </w:r>
      <w:r>
        <w:rPr>
          <w:spacing w:val="-5"/>
        </w:rPr>
        <w:t> </w:t>
      </w:r>
      <w:r>
        <w:rPr>
          <w:spacing w:val="-2"/>
        </w:rPr>
        <w:t>2008.</w:t>
      </w:r>
    </w:p>
    <w:p>
      <w:pPr>
        <w:pStyle w:val="BodyText"/>
        <w:spacing w:before="227"/>
        <w:ind w:left="919"/>
      </w:pPr>
      <w:r>
        <w:rPr/>
        <w:t>13.</w:t>
      </w:r>
      <w:r>
        <w:rPr>
          <w:spacing w:val="-8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6"/>
        </w:rPr>
        <w:t> </w:t>
      </w:r>
      <w:r>
        <w:rPr/>
        <w:t>Winter</w:t>
      </w:r>
      <w:r>
        <w:rPr>
          <w:spacing w:val="-7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New</w:t>
      </w:r>
      <w:r>
        <w:rPr>
          <w:spacing w:val="-4"/>
        </w:rPr>
        <w:t> </w:t>
      </w:r>
      <w:r>
        <w:rPr/>
        <w:t>Orleans,</w:t>
      </w:r>
      <w:r>
        <w:rPr>
          <w:spacing w:val="-8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2"/>
        </w:rPr>
        <w:t>2008.</w:t>
      </w:r>
    </w:p>
    <w:p>
      <w:pPr>
        <w:pStyle w:val="BodyText"/>
        <w:spacing w:after="0"/>
        <w:sectPr>
          <w:pgSz w:w="12240" w:h="15840"/>
          <w:pgMar w:header="1456" w:footer="0" w:top="1640" w:bottom="0" w:left="1440" w:right="1440"/>
        </w:sectPr>
      </w:pPr>
    </w:p>
    <w:p>
      <w:pPr>
        <w:pStyle w:val="BodyText"/>
        <w:spacing w:line="245" w:lineRule="exact"/>
        <w:ind w:left="919"/>
      </w:pPr>
      <w:r>
        <w:rPr/>
        <w:t>12.</w:t>
      </w:r>
      <w:r>
        <w:rPr>
          <w:spacing w:val="-8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Group</w:t>
      </w:r>
      <w:r>
        <w:rPr>
          <w:spacing w:val="-9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St.</w:t>
      </w:r>
      <w:r>
        <w:rPr>
          <w:spacing w:val="-8"/>
        </w:rPr>
        <w:t> </w:t>
      </w:r>
      <w:r>
        <w:rPr/>
        <w:t>Louis</w:t>
      </w:r>
      <w:r>
        <w:rPr>
          <w:spacing w:val="-8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October</w:t>
      </w:r>
      <w:r>
        <w:rPr>
          <w:spacing w:val="-7"/>
        </w:rPr>
        <w:t> </w:t>
      </w:r>
      <w:r>
        <w:rPr>
          <w:spacing w:val="-2"/>
        </w:rPr>
        <w:t>2007.</w:t>
      </w:r>
    </w:p>
    <w:p>
      <w:pPr>
        <w:pStyle w:val="BodyText"/>
        <w:spacing w:line="230" w:lineRule="auto" w:before="235"/>
        <w:ind w:left="1279" w:right="617" w:hanging="360"/>
      </w:pPr>
      <w:r>
        <w:rPr/>
        <w:t>11.</w:t>
      </w:r>
      <w:r>
        <w:rPr>
          <w:spacing w:val="-3"/>
        </w:rPr>
        <w:t> </w:t>
      </w:r>
      <w:r>
        <w:rPr/>
        <w:t>Far</w:t>
      </w:r>
      <w:r>
        <w:rPr>
          <w:spacing w:val="-5"/>
        </w:rPr>
        <w:t> </w:t>
      </w:r>
      <w:r>
        <w:rPr/>
        <w:t>Eastern</w:t>
      </w:r>
      <w:r>
        <w:rPr>
          <w:spacing w:val="-6"/>
        </w:rPr>
        <w:t> </w:t>
      </w:r>
      <w:r>
        <w:rPr/>
        <w:t>Meeting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Tsinghua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Beijing, China, July 2006.</w:t>
      </w:r>
    </w:p>
    <w:p>
      <w:pPr>
        <w:pStyle w:val="BodyText"/>
        <w:spacing w:line="228" w:lineRule="auto" w:before="239"/>
        <w:ind w:left="1279" w:right="1212" w:hanging="360"/>
      </w:pPr>
      <w:r>
        <w:rPr/>
        <w:t>10.</w:t>
      </w:r>
      <w:r>
        <w:rPr>
          <w:spacing w:val="-3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Risk</w:t>
      </w:r>
      <w:r>
        <w:rPr>
          <w:spacing w:val="-3"/>
        </w:rPr>
        <w:t> </w:t>
      </w:r>
      <w:r>
        <w:rPr/>
        <w:t>Management, Xiamen University, China, July 2006.</w:t>
      </w:r>
    </w:p>
    <w:p>
      <w:pPr>
        <w:pStyle w:val="BodyText"/>
        <w:spacing w:before="226"/>
        <w:ind w:left="919"/>
      </w:pPr>
      <w:r>
        <w:rPr/>
        <w:t>9.</w:t>
      </w:r>
      <w:r>
        <w:rPr>
          <w:spacing w:val="-9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Society</w:t>
      </w:r>
      <w:r>
        <w:rPr>
          <w:spacing w:val="-6"/>
        </w:rPr>
        <w:t> </w:t>
      </w:r>
      <w:r>
        <w:rPr/>
        <w:t>World</w:t>
      </w:r>
      <w:r>
        <w:rPr>
          <w:spacing w:val="-7"/>
        </w:rPr>
        <w:t> </w:t>
      </w:r>
      <w:r>
        <w:rPr/>
        <w:t>Congress,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College,</w:t>
      </w:r>
      <w:r>
        <w:rPr>
          <w:spacing w:val="-6"/>
        </w:rPr>
        <w:t> </w:t>
      </w:r>
      <w:r>
        <w:rPr/>
        <w:t>London,</w:t>
      </w:r>
      <w:r>
        <w:rPr>
          <w:spacing w:val="-10"/>
        </w:rPr>
        <w:t> </w:t>
      </w:r>
      <w:r>
        <w:rPr/>
        <w:t>August</w:t>
      </w:r>
      <w:r>
        <w:rPr>
          <w:spacing w:val="-5"/>
        </w:rPr>
        <w:t> </w:t>
      </w:r>
      <w:r>
        <w:rPr>
          <w:spacing w:val="-2"/>
        </w:rPr>
        <w:t>2005.</w:t>
      </w:r>
    </w:p>
    <w:p>
      <w:pPr>
        <w:pStyle w:val="BodyText"/>
        <w:spacing w:line="230" w:lineRule="auto" w:before="236"/>
        <w:ind w:left="1190" w:hanging="272"/>
      </w:pPr>
      <w:r>
        <w:rPr/>
        <w:t>8.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</w:t>
      </w:r>
      <w:r>
        <w:rPr>
          <w:spacing w:val="-1"/>
        </w:rPr>
        <w:t> </w:t>
      </w:r>
      <w:r>
        <w:rPr/>
        <w:t>Symposium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Econometric</w:t>
      </w:r>
      <w:r>
        <w:rPr>
          <w:spacing w:val="-2"/>
        </w:rPr>
        <w:t> </w:t>
      </w:r>
      <w:r>
        <w:rPr/>
        <w:t>Theory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Applications</w:t>
      </w:r>
      <w:r>
        <w:rPr>
          <w:spacing w:val="-4"/>
        </w:rPr>
        <w:t> </w:t>
      </w:r>
      <w:r>
        <w:rPr/>
        <w:t>(SETA),</w:t>
      </w:r>
      <w:r>
        <w:rPr>
          <w:spacing w:val="-5"/>
        </w:rPr>
        <w:t> </w:t>
      </w:r>
      <w:r>
        <w:rPr/>
        <w:t>Academia</w:t>
      </w:r>
      <w:r>
        <w:rPr>
          <w:spacing w:val="-2"/>
        </w:rPr>
        <w:t> </w:t>
      </w:r>
      <w:r>
        <w:rPr/>
        <w:t>Sinica, Taipei, Taiwan, May 2005.</w:t>
      </w:r>
    </w:p>
    <w:p>
      <w:pPr>
        <w:pStyle w:val="BodyText"/>
        <w:spacing w:before="226"/>
        <w:ind w:left="919"/>
      </w:pPr>
      <w:r>
        <w:rPr/>
        <w:t>7.</w:t>
      </w:r>
      <w:r>
        <w:rPr>
          <w:spacing w:val="-9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</w:t>
      </w:r>
      <w:r>
        <w:rPr>
          <w:spacing w:val="-6"/>
        </w:rPr>
        <w:t> </w:t>
      </w:r>
      <w:r>
        <w:rPr/>
        <w:t>Winter</w:t>
      </w:r>
      <w:r>
        <w:rPr>
          <w:spacing w:val="-8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Washington,</w:t>
      </w:r>
      <w:r>
        <w:rPr>
          <w:spacing w:val="-6"/>
        </w:rPr>
        <w:t> </w:t>
      </w:r>
      <w:r>
        <w:rPr/>
        <w:t>DC,</w:t>
      </w:r>
      <w:r>
        <w:rPr>
          <w:spacing w:val="-5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2"/>
        </w:rPr>
        <w:t>1995.</w:t>
      </w:r>
    </w:p>
    <w:p>
      <w:pPr>
        <w:pStyle w:val="BodyText"/>
        <w:spacing w:line="230" w:lineRule="auto" w:before="235"/>
        <w:ind w:left="1190" w:right="259" w:hanging="272"/>
      </w:pPr>
      <w:r>
        <w:rPr/>
        <w:t>6.</w:t>
      </w:r>
      <w:r>
        <w:rPr>
          <w:spacing w:val="-3"/>
        </w:rPr>
        <w:t> </w:t>
      </w:r>
      <w:r>
        <w:rPr/>
        <w:t>Second</w:t>
      </w:r>
      <w:r>
        <w:rPr>
          <w:spacing w:val="-8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Econometrics,</w:t>
      </w:r>
      <w:r>
        <w:rPr>
          <w:spacing w:val="-6"/>
        </w:rPr>
        <w:t> </w:t>
      </w:r>
      <w:r>
        <w:rPr/>
        <w:t>New</w:t>
      </w:r>
      <w:r>
        <w:rPr>
          <w:spacing w:val="-2"/>
        </w:rPr>
        <w:t> </w:t>
      </w:r>
      <w:r>
        <w:rPr/>
        <w:t>Zealand,</w:t>
      </w:r>
      <w:r>
        <w:rPr>
          <w:spacing w:val="-3"/>
        </w:rPr>
        <w:t> </w:t>
      </w:r>
      <w:r>
        <w:rPr/>
        <w:t>December </w:t>
      </w:r>
      <w:r>
        <w:rPr>
          <w:spacing w:val="-2"/>
        </w:rPr>
        <w:t>1993.</w:t>
      </w:r>
    </w:p>
    <w:p>
      <w:pPr>
        <w:pStyle w:val="BodyText"/>
        <w:spacing w:before="226"/>
        <w:ind w:left="919"/>
      </w:pPr>
      <w:r>
        <w:rPr/>
        <w:t>5.</w:t>
      </w:r>
      <w:r>
        <w:rPr>
          <w:spacing w:val="-9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Meetings,</w:t>
      </w:r>
      <w:r>
        <w:rPr>
          <w:spacing w:val="-7"/>
        </w:rPr>
        <w:t> </w:t>
      </w:r>
      <w:r>
        <w:rPr/>
        <w:t>Chicago,</w:t>
      </w:r>
      <w:r>
        <w:rPr>
          <w:spacing w:val="-6"/>
        </w:rPr>
        <w:t> </w:t>
      </w:r>
      <w:r>
        <w:rPr/>
        <w:t>March</w:t>
      </w:r>
      <w:r>
        <w:rPr>
          <w:spacing w:val="-8"/>
        </w:rPr>
        <w:t> </w:t>
      </w:r>
      <w:r>
        <w:rPr>
          <w:spacing w:val="-2"/>
        </w:rPr>
        <w:t>1992.</w:t>
      </w:r>
    </w:p>
    <w:p>
      <w:pPr>
        <w:pStyle w:val="BodyText"/>
        <w:spacing w:line="230" w:lineRule="auto" w:before="235"/>
        <w:ind w:left="1190" w:right="617" w:hanging="272"/>
      </w:pPr>
      <w:r>
        <w:rPr/>
        <w:t>4.</w:t>
      </w:r>
      <w:r>
        <w:rPr>
          <w:spacing w:val="-3"/>
        </w:rPr>
        <w:t> </w:t>
      </w:r>
      <w:r>
        <w:rPr/>
        <w:t>Canadian</w:t>
      </w:r>
      <w:r>
        <w:rPr>
          <w:spacing w:val="-6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Study</w:t>
      </w:r>
      <w:r>
        <w:rPr>
          <w:spacing w:val="-6"/>
        </w:rPr>
        <w:t> </w:t>
      </w:r>
      <w:r>
        <w:rPr/>
        <w:t>Group</w:t>
      </w:r>
      <w:r>
        <w:rPr>
          <w:spacing w:val="-6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Guelph</w:t>
      </w:r>
      <w:r>
        <w:rPr>
          <w:spacing w:val="-6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Canada,</w:t>
      </w:r>
      <w:r>
        <w:rPr>
          <w:spacing w:val="-3"/>
        </w:rPr>
        <w:t> </w:t>
      </w:r>
      <w:r>
        <w:rPr/>
        <w:t>September </w:t>
      </w:r>
      <w:r>
        <w:rPr>
          <w:spacing w:val="-2"/>
        </w:rPr>
        <w:t>1990.</w:t>
      </w:r>
    </w:p>
    <w:p>
      <w:pPr>
        <w:pStyle w:val="BodyText"/>
        <w:spacing w:before="238"/>
        <w:ind w:left="919"/>
      </w:pPr>
      <w:r>
        <w:rPr/>
        <w:t>3.</w:t>
      </w:r>
      <w:r>
        <w:rPr>
          <w:spacing w:val="-7"/>
        </w:rPr>
        <w:t> </w:t>
      </w:r>
      <w:r>
        <w:rPr/>
        <w:t>Western</w:t>
      </w:r>
      <w:r>
        <w:rPr>
          <w:spacing w:val="-8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Diego,</w:t>
      </w:r>
      <w:r>
        <w:rPr>
          <w:spacing w:val="-5"/>
        </w:rPr>
        <w:t> </w:t>
      </w:r>
      <w:r>
        <w:rPr/>
        <w:t>July</w:t>
      </w:r>
      <w:r>
        <w:rPr>
          <w:spacing w:val="-7"/>
        </w:rPr>
        <w:t> </w:t>
      </w:r>
      <w:r>
        <w:rPr>
          <w:spacing w:val="-2"/>
        </w:rPr>
        <w:t>1990.</w:t>
      </w:r>
    </w:p>
    <w:p>
      <w:pPr>
        <w:pStyle w:val="BodyText"/>
        <w:spacing w:before="227"/>
        <w:ind w:left="919"/>
      </w:pPr>
      <w:r>
        <w:rPr/>
        <w:t>2.</w:t>
      </w:r>
      <w:r>
        <w:rPr>
          <w:spacing w:val="-9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</w:t>
      </w:r>
      <w:r>
        <w:rPr>
          <w:spacing w:val="-7"/>
        </w:rPr>
        <w:t> </w:t>
      </w:r>
      <w:r>
        <w:rPr/>
        <w:t>Summer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Duke</w:t>
      </w:r>
      <w:r>
        <w:rPr>
          <w:spacing w:val="-7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June</w:t>
      </w:r>
      <w:r>
        <w:rPr>
          <w:spacing w:val="-8"/>
        </w:rPr>
        <w:t> </w:t>
      </w:r>
      <w:r>
        <w:rPr>
          <w:spacing w:val="-2"/>
        </w:rPr>
        <w:t>1986.</w:t>
      </w:r>
    </w:p>
    <w:p>
      <w:pPr>
        <w:pStyle w:val="BodyText"/>
        <w:spacing w:before="225"/>
        <w:ind w:left="919"/>
      </w:pPr>
      <w:r>
        <w:rPr/>
        <w:t>1.</w:t>
      </w:r>
      <w:r>
        <w:rPr>
          <w:spacing w:val="-8"/>
        </w:rPr>
        <w:t> </w:t>
      </w:r>
      <w:r>
        <w:rPr/>
        <w:t>Allied</w:t>
      </w:r>
      <w:r>
        <w:rPr>
          <w:spacing w:val="-7"/>
        </w:rPr>
        <w:t> </w:t>
      </w: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7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Meetings,</w:t>
      </w:r>
      <w:r>
        <w:rPr>
          <w:spacing w:val="-3"/>
        </w:rPr>
        <w:t> </w:t>
      </w:r>
      <w:r>
        <w:rPr/>
        <w:t>San</w:t>
      </w:r>
      <w:r>
        <w:rPr>
          <w:spacing w:val="-8"/>
        </w:rPr>
        <w:t> </w:t>
      </w:r>
      <w:r>
        <w:rPr/>
        <w:t>Francisco,</w:t>
      </w:r>
      <w:r>
        <w:rPr>
          <w:spacing w:val="-7"/>
        </w:rPr>
        <w:t> </w:t>
      </w:r>
      <w:r>
        <w:rPr/>
        <w:t>December</w:t>
      </w:r>
      <w:r>
        <w:rPr>
          <w:spacing w:val="-4"/>
        </w:rPr>
        <w:t> </w:t>
      </w:r>
      <w:r>
        <w:rPr>
          <w:spacing w:val="-2"/>
        </w:rPr>
        <w:t>1983.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1"/>
      </w:pPr>
    </w:p>
    <w:p>
      <w:pPr>
        <w:pStyle w:val="BodyText"/>
        <w:ind w:left="360"/>
      </w:pPr>
      <w:r>
        <w:rPr>
          <w:u w:val="single"/>
        </w:rPr>
        <w:t>Session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Chair</w:t>
      </w:r>
    </w:p>
    <w:p>
      <w:pPr>
        <w:pStyle w:val="BodyText"/>
        <w:tabs>
          <w:tab w:pos="1439" w:val="left" w:leader="none"/>
        </w:tabs>
        <w:spacing w:before="244"/>
        <w:ind w:left="1440" w:right="276" w:hanging="521"/>
      </w:pPr>
      <w:r>
        <w:rPr>
          <w:spacing w:val="-4"/>
        </w:rPr>
        <w:t>36.</w:t>
      </w:r>
      <w:r>
        <w:rPr/>
        <w:tab/>
        <w:t>The</w:t>
      </w:r>
      <w:r>
        <w:rPr>
          <w:spacing w:val="-4"/>
        </w:rPr>
        <w:t> </w:t>
      </w:r>
      <w:r>
        <w:rPr/>
        <w:t>XVII World</w:t>
      </w:r>
      <w:r>
        <w:rPr>
          <w:spacing w:val="-5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5"/>
        </w:rPr>
        <w:t> </w:t>
      </w:r>
      <w:r>
        <w:rPr/>
        <w:t>San</w:t>
      </w:r>
      <w:r>
        <w:rPr>
          <w:spacing w:val="-5"/>
        </w:rPr>
        <w:t> </w:t>
      </w:r>
      <w:r>
        <w:rPr/>
        <w:t>Diego, November 2023.</w:t>
      </w:r>
    </w:p>
    <w:p>
      <w:pPr>
        <w:pStyle w:val="BodyText"/>
        <w:spacing w:before="13"/>
      </w:pPr>
    </w:p>
    <w:p>
      <w:pPr>
        <w:pStyle w:val="BodyText"/>
        <w:spacing w:before="1"/>
        <w:ind w:left="1279" w:hanging="360"/>
      </w:pPr>
      <w:r>
        <w:rPr/>
        <w:t>35.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XVI</w:t>
      </w:r>
      <w:r>
        <w:rPr>
          <w:spacing w:val="-4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2"/>
        </w:rPr>
        <w:t> </w:t>
      </w:r>
      <w:r>
        <w:rPr/>
        <w:t>Warsaw, Poland, June 23-24, 2022.</w:t>
      </w:r>
    </w:p>
    <w:p>
      <w:pPr>
        <w:pStyle w:val="BodyText"/>
        <w:spacing w:line="228" w:lineRule="auto" w:before="238"/>
        <w:ind w:left="1279" w:right="259" w:hanging="360"/>
      </w:pPr>
      <w:r>
        <w:rPr/>
        <w:t>34.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Decision</w:t>
      </w:r>
      <w:r>
        <w:rPr>
          <w:spacing w:val="-5"/>
        </w:rPr>
        <w:t> </w:t>
      </w:r>
      <w:r>
        <w:rPr/>
        <w:t>Theory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Data</w:t>
      </w:r>
      <w:r>
        <w:rPr>
          <w:spacing w:val="-7"/>
        </w:rPr>
        <w:t> </w:t>
      </w:r>
      <w:r>
        <w:rPr/>
        <w:t>Science, Calcutta, January 4-6, 2020.</w:t>
      </w:r>
    </w:p>
    <w:p>
      <w:pPr>
        <w:pStyle w:val="BodyText"/>
        <w:spacing w:line="230" w:lineRule="auto" w:before="235"/>
        <w:ind w:left="1279" w:right="122" w:hanging="360"/>
      </w:pPr>
      <w:r>
        <w:rPr/>
        <w:t>33.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XII th</w:t>
      </w:r>
      <w:r>
        <w:rPr>
          <w:spacing w:val="-4"/>
        </w:rPr>
        <w:t> </w:t>
      </w:r>
      <w:r>
        <w:rPr/>
        <w:t>World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of the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/>
        <w:t>Econometrics</w:t>
      </w:r>
      <w:r>
        <w:rPr>
          <w:spacing w:val="-1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(SEA),</w:t>
      </w:r>
      <w:r>
        <w:rPr>
          <w:spacing w:val="-1"/>
        </w:rPr>
        <w:t> </w:t>
      </w:r>
      <w:r>
        <w:rPr/>
        <w:t>Pittsburgh, November 13-16, 2019.</w:t>
      </w:r>
    </w:p>
    <w:p>
      <w:pPr>
        <w:pStyle w:val="BodyText"/>
        <w:spacing w:line="228" w:lineRule="auto" w:before="237"/>
        <w:ind w:left="1279" w:hanging="360"/>
      </w:pPr>
      <w:r>
        <w:rPr/>
        <w:t>32.</w:t>
      </w:r>
      <w:r>
        <w:rPr>
          <w:spacing w:val="-1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RED in</w:t>
      </w:r>
      <w:r>
        <w:rPr>
          <w:spacing w:val="-4"/>
        </w:rPr>
        <w:t> </w:t>
      </w:r>
      <w:r>
        <w:rPr/>
        <w:t>Mexico:</w:t>
      </w:r>
      <w:r>
        <w:rPr>
          <w:spacing w:val="-3"/>
        </w:rPr>
        <w:t> </w:t>
      </w:r>
      <w:r>
        <w:rPr/>
        <w:t>Challenges</w:t>
      </w:r>
      <w:r>
        <w:rPr>
          <w:spacing w:val="-1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Era,</w:t>
      </w:r>
      <w:r>
        <w:rPr>
          <w:spacing w:val="-4"/>
        </w:rPr>
        <w:t> </w:t>
      </w:r>
      <w:r>
        <w:rPr/>
        <w:t>June</w:t>
      </w:r>
      <w:r>
        <w:rPr>
          <w:spacing w:val="-3"/>
        </w:rPr>
        <w:t> </w:t>
      </w:r>
      <w:r>
        <w:rPr/>
        <w:t>14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16,</w:t>
      </w:r>
      <w:r>
        <w:rPr>
          <w:spacing w:val="-4"/>
        </w:rPr>
        <w:t> </w:t>
      </w:r>
      <w:r>
        <w:rPr/>
        <w:t>2019,</w:t>
      </w:r>
      <w:r>
        <w:rPr>
          <w:spacing w:val="-4"/>
        </w:rPr>
        <w:t> </w:t>
      </w:r>
      <w:r>
        <w:rPr/>
        <w:t>Universidad Panamericana and CIDE – RC, Aguascalientes, AGS, Mexico.</w:t>
      </w:r>
    </w:p>
    <w:p>
      <w:pPr>
        <w:pStyle w:val="BodyText"/>
        <w:spacing w:line="230" w:lineRule="auto" w:before="237"/>
        <w:ind w:left="1279" w:hanging="360"/>
      </w:pPr>
      <w:r>
        <w:rPr/>
        <w:t>31.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XI</w:t>
      </w:r>
      <w:r>
        <w:rPr>
          <w:spacing w:val="-4"/>
        </w:rPr>
        <w:t> </w:t>
      </w:r>
      <w:r>
        <w:rPr/>
        <w:t>th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2"/>
        </w:rPr>
        <w:t> </w:t>
      </w:r>
      <w:r>
        <w:rPr/>
        <w:t>Singapore, June 2017.</w:t>
      </w:r>
    </w:p>
    <w:p>
      <w:pPr>
        <w:pStyle w:val="BodyText"/>
        <w:spacing w:line="228" w:lineRule="auto" w:before="236"/>
        <w:ind w:left="1279" w:right="367" w:hanging="360"/>
      </w:pPr>
      <w:r>
        <w:rPr/>
        <w:t>30.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VIII th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5"/>
        </w:rPr>
        <w:t> </w:t>
      </w:r>
      <w:r>
        <w:rPr/>
        <w:t>Zurich, July 2014.</w:t>
      </w:r>
    </w:p>
    <w:p>
      <w:pPr>
        <w:pStyle w:val="BodyText"/>
        <w:spacing w:before="232"/>
        <w:ind w:left="919"/>
      </w:pPr>
      <w:r>
        <w:rPr/>
        <w:t>29.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3</w:t>
      </w:r>
      <w:r>
        <w:rPr>
          <w:vertAlign w:val="superscript"/>
        </w:rPr>
        <w:t>r</w:t>
      </w:r>
      <w:r>
        <w:rPr>
          <w:vertAlign w:val="superscript"/>
        </w:rPr>
        <w:t>d</w:t>
      </w:r>
      <w:r>
        <w:rPr>
          <w:spacing w:val="-7"/>
          <w:vertAlign w:val="baseline"/>
        </w:rPr>
        <w:t> </w:t>
      </w:r>
      <w:r>
        <w:rPr>
          <w:vertAlign w:val="baseline"/>
        </w:rPr>
        <w:t>National</w:t>
      </w:r>
      <w:r>
        <w:rPr>
          <w:spacing w:val="-8"/>
          <w:vertAlign w:val="baseline"/>
        </w:rPr>
        <w:t> </w:t>
      </w:r>
      <w:r>
        <w:rPr>
          <w:vertAlign w:val="baseline"/>
        </w:rPr>
        <w:t>Scientific</w:t>
      </w:r>
      <w:r>
        <w:rPr>
          <w:spacing w:val="-4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7"/>
          <w:vertAlign w:val="baseline"/>
        </w:rPr>
        <w:t> </w:t>
      </w:r>
      <w:r>
        <w:rPr>
          <w:vertAlign w:val="baseline"/>
        </w:rPr>
        <w:t>on</w:t>
      </w:r>
      <w:r>
        <w:rPr>
          <w:spacing w:val="-4"/>
          <w:vertAlign w:val="baseline"/>
        </w:rPr>
        <w:t> </w:t>
      </w:r>
      <w:r>
        <w:rPr>
          <w:vertAlign w:val="baseline"/>
        </w:rPr>
        <w:t>Spatial</w:t>
      </w:r>
      <w:r>
        <w:rPr>
          <w:spacing w:val="-6"/>
          <w:vertAlign w:val="baseline"/>
        </w:rPr>
        <w:t> </w:t>
      </w:r>
      <w:r>
        <w:rPr>
          <w:vertAlign w:val="baseline"/>
        </w:rPr>
        <w:t>Econometrics</w:t>
      </w:r>
      <w:r>
        <w:rPr>
          <w:spacing w:val="-7"/>
          <w:vertAlign w:val="baseline"/>
        </w:rPr>
        <w:t> </w:t>
      </w:r>
      <w:r>
        <w:rPr>
          <w:vertAlign w:val="baseline"/>
        </w:rPr>
        <w:t>and</w:t>
      </w:r>
      <w:r>
        <w:rPr>
          <w:spacing w:val="-7"/>
          <w:vertAlign w:val="baseline"/>
        </w:rPr>
        <w:t> </w:t>
      </w:r>
      <w:r>
        <w:rPr>
          <w:vertAlign w:val="baseline"/>
        </w:rPr>
        <w:t>Regional</w:t>
      </w:r>
      <w:r>
        <w:rPr>
          <w:spacing w:val="-6"/>
          <w:vertAlign w:val="baseline"/>
        </w:rPr>
        <w:t> </w:t>
      </w:r>
      <w:r>
        <w:rPr>
          <w:spacing w:val="-2"/>
          <w:vertAlign w:val="baseline"/>
        </w:rPr>
        <w:t>Economic</w:t>
      </w:r>
    </w:p>
    <w:p>
      <w:pPr>
        <w:pStyle w:val="BodyText"/>
        <w:spacing w:after="0"/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spacing w:line="245" w:lineRule="exact"/>
        <w:ind w:left="1279"/>
      </w:pPr>
      <w:r>
        <w:rPr/>
        <w:t>Analysis,</w:t>
      </w:r>
      <w:r>
        <w:rPr>
          <w:spacing w:val="-8"/>
        </w:rPr>
        <w:t> </w:t>
      </w:r>
      <w:r>
        <w:rPr/>
        <w:t>Lodz,</w:t>
      </w:r>
      <w:r>
        <w:rPr>
          <w:spacing w:val="-6"/>
        </w:rPr>
        <w:t> </w:t>
      </w:r>
      <w:r>
        <w:rPr/>
        <w:t>Poland,</w:t>
      </w:r>
      <w:r>
        <w:rPr>
          <w:spacing w:val="-5"/>
        </w:rPr>
        <w:t> </w:t>
      </w:r>
      <w:r>
        <w:rPr/>
        <w:t>June</w:t>
      </w:r>
      <w:r>
        <w:rPr>
          <w:spacing w:val="-7"/>
        </w:rPr>
        <w:t> </w:t>
      </w:r>
      <w:r>
        <w:rPr>
          <w:spacing w:val="-2"/>
        </w:rPr>
        <w:t>2014.</w:t>
      </w:r>
    </w:p>
    <w:p>
      <w:pPr>
        <w:pStyle w:val="BodyText"/>
        <w:spacing w:line="228" w:lineRule="auto" w:before="237"/>
        <w:ind w:left="1279" w:right="617" w:hanging="360"/>
      </w:pPr>
      <w:r>
        <w:rPr/>
        <w:t>28.</w:t>
      </w:r>
      <w:r>
        <w:rPr>
          <w:spacing w:val="-3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Info-Metrics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Nonparametric</w:t>
      </w:r>
      <w:r>
        <w:rPr>
          <w:spacing w:val="-5"/>
        </w:rPr>
        <w:t> </w:t>
      </w:r>
      <w:r>
        <w:rPr/>
        <w:t>Inference,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 Riverside, November 2012.</w:t>
      </w:r>
    </w:p>
    <w:p>
      <w:pPr>
        <w:pStyle w:val="BodyText"/>
        <w:spacing w:line="228" w:lineRule="auto" w:before="239"/>
        <w:ind w:left="1279" w:hanging="360"/>
      </w:pPr>
      <w:r>
        <w:rPr/>
        <w:t>27.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2</w:t>
      </w:r>
      <w:r>
        <w:rPr>
          <w:vertAlign w:val="superscript"/>
        </w:rPr>
        <w:t>n</w:t>
      </w:r>
      <w:r>
        <w:rPr>
          <w:vertAlign w:val="superscript"/>
        </w:rPr>
        <w:t>d</w:t>
      </w:r>
      <w:r>
        <w:rPr>
          <w:spacing w:val="-4"/>
          <w:vertAlign w:val="baseline"/>
        </w:rPr>
        <w:t> </w:t>
      </w:r>
      <w:r>
        <w:rPr>
          <w:vertAlign w:val="baseline"/>
        </w:rPr>
        <w:t>National</w:t>
      </w:r>
      <w:r>
        <w:rPr>
          <w:spacing w:val="-6"/>
          <w:vertAlign w:val="baseline"/>
        </w:rPr>
        <w:t> </w:t>
      </w:r>
      <w:r>
        <w:rPr>
          <w:vertAlign w:val="baseline"/>
        </w:rPr>
        <w:t>Scientific</w:t>
      </w:r>
      <w:r>
        <w:rPr>
          <w:spacing w:val="-2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4"/>
          <w:vertAlign w:val="baseline"/>
        </w:rPr>
        <w:t> </w:t>
      </w:r>
      <w:r>
        <w:rPr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vertAlign w:val="baseline"/>
        </w:rPr>
        <w:t>Spatial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Econometrics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Regional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Economic Analysis, Lodz, Poland, June 2012.</w:t>
      </w:r>
    </w:p>
    <w:p>
      <w:pPr>
        <w:pStyle w:val="BodyText"/>
        <w:spacing w:line="228" w:lineRule="auto" w:before="240"/>
        <w:ind w:left="1279" w:right="259" w:hanging="360"/>
      </w:pPr>
      <w:r>
        <w:rPr/>
        <w:t>26.</w:t>
      </w:r>
      <w:r>
        <w:rPr>
          <w:spacing w:val="-3"/>
        </w:rPr>
        <w:t> </w:t>
      </w:r>
      <w:r>
        <w:rPr/>
        <w:t>2012</w:t>
      </w:r>
      <w:r>
        <w:rPr>
          <w:spacing w:val="-6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Econometric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(SETA</w:t>
      </w:r>
      <w:r>
        <w:rPr>
          <w:spacing w:val="-4"/>
        </w:rPr>
        <w:t> </w:t>
      </w:r>
      <w:r>
        <w:rPr/>
        <w:t>2012), Shanghai Jiao Tong University, May 2012.</w:t>
      </w:r>
    </w:p>
    <w:p>
      <w:pPr>
        <w:pStyle w:val="BodyText"/>
        <w:spacing w:line="228" w:lineRule="auto" w:before="239"/>
        <w:ind w:left="1279" w:hanging="360"/>
      </w:pPr>
      <w:r>
        <w:rPr/>
        <w:t>25.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V</w:t>
      </w:r>
      <w:r>
        <w:rPr>
          <w:spacing w:val="-3"/>
        </w:rPr>
        <w:t> </w:t>
      </w:r>
      <w:r>
        <w:rPr/>
        <w:t>th</w:t>
      </w:r>
      <w:r>
        <w:rPr>
          <w:spacing w:val="-2"/>
        </w:rPr>
        <w:t> </w:t>
      </w:r>
      <w:r>
        <w:rPr/>
        <w:t>World</w:t>
      </w:r>
      <w:r>
        <w:rPr>
          <w:spacing w:val="-2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5"/>
        </w:rPr>
        <w:t> </w:t>
      </w:r>
      <w:r>
        <w:rPr/>
        <w:t>Toulouse, October 2011.</w:t>
      </w:r>
    </w:p>
    <w:p>
      <w:pPr>
        <w:pStyle w:val="BodyText"/>
        <w:spacing w:before="229"/>
      </w:pPr>
    </w:p>
    <w:p>
      <w:pPr>
        <w:pStyle w:val="BodyText"/>
        <w:spacing w:line="228" w:lineRule="auto"/>
        <w:ind w:left="1279" w:right="367" w:hanging="360"/>
      </w:pPr>
      <w:r>
        <w:rPr/>
        <w:t>24.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IV</w:t>
      </w:r>
      <w:r>
        <w:rPr>
          <w:spacing w:val="-2"/>
        </w:rPr>
        <w:t> </w:t>
      </w:r>
      <w:r>
        <w:rPr/>
        <w:t>th</w:t>
      </w:r>
      <w:r>
        <w:rPr>
          <w:spacing w:val="-6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Econometrics</w:t>
      </w:r>
      <w:r>
        <w:rPr>
          <w:spacing w:val="-5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(SEA),</w:t>
      </w:r>
      <w:r>
        <w:rPr>
          <w:spacing w:val="-3"/>
        </w:rPr>
        <w:t> </w:t>
      </w:r>
      <w:r>
        <w:rPr/>
        <w:t>Chicago, June 2010.</w:t>
      </w:r>
    </w:p>
    <w:p>
      <w:pPr>
        <w:pStyle w:val="BodyText"/>
        <w:spacing w:line="228" w:lineRule="auto" w:before="239"/>
        <w:ind w:left="1279" w:right="617" w:hanging="360"/>
      </w:pPr>
      <w:r>
        <w:rPr/>
        <w:t>23.</w:t>
      </w:r>
      <w:r>
        <w:rPr>
          <w:spacing w:val="-4"/>
        </w:rPr>
        <w:t> </w:t>
      </w:r>
      <w:r>
        <w:rPr/>
        <w:t>India</w:t>
      </w:r>
      <w:r>
        <w:rPr>
          <w:spacing w:val="-6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Statistical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Statistics, University of Connecticut, May 2008.</w:t>
      </w:r>
    </w:p>
    <w:p>
      <w:pPr>
        <w:pStyle w:val="BodyText"/>
        <w:spacing w:before="229"/>
        <w:ind w:left="919"/>
      </w:pPr>
      <w:r>
        <w:rPr/>
        <w:t>22.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3</w:t>
      </w:r>
      <w:r>
        <w:rPr>
          <w:vertAlign w:val="superscript"/>
        </w:rPr>
        <w:t>r</w:t>
      </w:r>
      <w:r>
        <w:rPr>
          <w:vertAlign w:val="superscript"/>
        </w:rPr>
        <w:t>d</w:t>
      </w:r>
      <w:r>
        <w:rPr>
          <w:spacing w:val="-5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6"/>
          <w:vertAlign w:val="baseline"/>
        </w:rPr>
        <w:t> </w:t>
      </w:r>
      <w:r>
        <w:rPr>
          <w:vertAlign w:val="baseline"/>
        </w:rPr>
        <w:t>New</w:t>
      </w:r>
      <w:r>
        <w:rPr>
          <w:spacing w:val="-5"/>
          <w:vertAlign w:val="baseline"/>
        </w:rPr>
        <w:t> </w:t>
      </w:r>
      <w:r>
        <w:rPr>
          <w:vertAlign w:val="baseline"/>
        </w:rPr>
        <w:t>York</w:t>
      </w:r>
      <w:r>
        <w:rPr>
          <w:spacing w:val="-6"/>
          <w:vertAlign w:val="baseline"/>
        </w:rPr>
        <w:t> </w:t>
      </w:r>
      <w:r>
        <w:rPr>
          <w:vertAlign w:val="baseline"/>
        </w:rPr>
        <w:t>Camp</w:t>
      </w:r>
      <w:r>
        <w:rPr>
          <w:spacing w:val="-4"/>
          <w:vertAlign w:val="baseline"/>
        </w:rPr>
        <w:t> </w:t>
      </w:r>
      <w:r>
        <w:rPr>
          <w:vertAlign w:val="baseline"/>
        </w:rPr>
        <w:t>Econometrics,</w:t>
      </w:r>
      <w:r>
        <w:rPr>
          <w:spacing w:val="-4"/>
          <w:vertAlign w:val="baseline"/>
        </w:rPr>
        <w:t> </w:t>
      </w:r>
      <w:r>
        <w:rPr>
          <w:vertAlign w:val="baseline"/>
        </w:rPr>
        <w:t>April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2008.</w:t>
      </w:r>
    </w:p>
    <w:p>
      <w:pPr>
        <w:pStyle w:val="BodyText"/>
        <w:spacing w:before="227"/>
        <w:ind w:left="919"/>
      </w:pPr>
      <w:r>
        <w:rPr/>
        <w:t>21.</w:t>
      </w:r>
      <w:r>
        <w:rPr>
          <w:spacing w:val="-8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Society</w:t>
      </w:r>
      <w:r>
        <w:rPr>
          <w:spacing w:val="-6"/>
        </w:rPr>
        <w:t> </w:t>
      </w:r>
      <w:r>
        <w:rPr/>
        <w:t>Winter</w:t>
      </w:r>
      <w:r>
        <w:rPr>
          <w:spacing w:val="-7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New</w:t>
      </w:r>
      <w:r>
        <w:rPr>
          <w:spacing w:val="-4"/>
        </w:rPr>
        <w:t> </w:t>
      </w:r>
      <w:r>
        <w:rPr/>
        <w:t>Orleans,</w:t>
      </w:r>
      <w:r>
        <w:rPr>
          <w:spacing w:val="-8"/>
        </w:rPr>
        <w:t> </w:t>
      </w:r>
      <w:r>
        <w:rPr/>
        <w:t>January</w:t>
      </w:r>
      <w:r>
        <w:rPr>
          <w:spacing w:val="-8"/>
        </w:rPr>
        <w:t> </w:t>
      </w:r>
      <w:r>
        <w:rPr>
          <w:spacing w:val="-2"/>
        </w:rPr>
        <w:t>2008.</w:t>
      </w:r>
    </w:p>
    <w:p>
      <w:pPr>
        <w:pStyle w:val="BodyText"/>
        <w:spacing w:before="222"/>
        <w:ind w:left="919"/>
      </w:pPr>
      <w:r>
        <w:rPr/>
        <w:t>20.</w:t>
      </w:r>
      <w:r>
        <w:rPr>
          <w:spacing w:val="-8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Group</w:t>
      </w:r>
      <w:r>
        <w:rPr>
          <w:spacing w:val="-9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St.</w:t>
      </w:r>
      <w:r>
        <w:rPr>
          <w:spacing w:val="-8"/>
        </w:rPr>
        <w:t> </w:t>
      </w:r>
      <w:r>
        <w:rPr/>
        <w:t>Louis</w:t>
      </w:r>
      <w:r>
        <w:rPr>
          <w:spacing w:val="-8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October</w:t>
      </w:r>
      <w:r>
        <w:rPr>
          <w:spacing w:val="-7"/>
        </w:rPr>
        <w:t> </w:t>
      </w:r>
      <w:r>
        <w:rPr>
          <w:spacing w:val="-2"/>
        </w:rPr>
        <w:t>2007.</w:t>
      </w:r>
    </w:p>
    <w:p>
      <w:pPr>
        <w:pStyle w:val="BodyText"/>
        <w:spacing w:line="228" w:lineRule="auto" w:before="243"/>
        <w:ind w:left="1279" w:right="1212" w:hanging="360"/>
      </w:pPr>
      <w:r>
        <w:rPr/>
        <w:t>19.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Ist</w:t>
      </w:r>
      <w:r>
        <w:rPr>
          <w:spacing w:val="-2"/>
        </w:rPr>
        <w:t> </w:t>
      </w:r>
      <w:r>
        <w:rPr/>
        <w:t>World</w:t>
      </w:r>
      <w:r>
        <w:rPr>
          <w:spacing w:val="-6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Spatial</w:t>
      </w:r>
      <w:r>
        <w:rPr>
          <w:spacing w:val="-5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(SEA), Cambridge, U.K., July 2007.</w:t>
      </w:r>
    </w:p>
    <w:p>
      <w:pPr>
        <w:pStyle w:val="BodyText"/>
        <w:spacing w:before="229"/>
        <w:ind w:left="919"/>
      </w:pPr>
      <w:r>
        <w:rPr/>
        <w:t>18.</w:t>
      </w:r>
      <w:r>
        <w:rPr>
          <w:spacing w:val="-8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Society</w:t>
      </w:r>
      <w:r>
        <w:rPr>
          <w:spacing w:val="-9"/>
        </w:rPr>
        <w:t> </w:t>
      </w:r>
      <w:r>
        <w:rPr/>
        <w:t>World</w:t>
      </w:r>
      <w:r>
        <w:rPr>
          <w:spacing w:val="-8"/>
        </w:rPr>
        <w:t> </w:t>
      </w:r>
      <w:r>
        <w:rPr/>
        <w:t>Congress,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College,</w:t>
      </w:r>
      <w:r>
        <w:rPr>
          <w:spacing w:val="-8"/>
        </w:rPr>
        <w:t> </w:t>
      </w:r>
      <w:r>
        <w:rPr/>
        <w:t>London,</w:t>
      </w:r>
      <w:r>
        <w:rPr>
          <w:spacing w:val="-9"/>
        </w:rPr>
        <w:t> </w:t>
      </w:r>
      <w:r>
        <w:rPr/>
        <w:t>August</w:t>
      </w:r>
      <w:r>
        <w:rPr>
          <w:spacing w:val="-4"/>
        </w:rPr>
        <w:t> </w:t>
      </w:r>
      <w:r>
        <w:rPr>
          <w:spacing w:val="-2"/>
        </w:rPr>
        <w:t>2005.</w:t>
      </w:r>
    </w:p>
    <w:p>
      <w:pPr>
        <w:pStyle w:val="BodyText"/>
        <w:spacing w:line="228" w:lineRule="auto" w:before="237"/>
        <w:ind w:left="1279" w:right="1212" w:hanging="360"/>
      </w:pPr>
      <w:r>
        <w:rPr/>
        <w:t>17.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Symposium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Theory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Applications</w:t>
      </w:r>
      <w:r>
        <w:rPr>
          <w:spacing w:val="-5"/>
        </w:rPr>
        <w:t> </w:t>
      </w:r>
      <w:r>
        <w:rPr/>
        <w:t>(SETA), Academia Sinica, Taipei, Taiwan, May 2005 (scheduled).</w:t>
      </w:r>
    </w:p>
    <w:p>
      <w:pPr>
        <w:pStyle w:val="BodyText"/>
        <w:spacing w:line="248" w:lineRule="exact" w:before="229"/>
        <w:ind w:left="919"/>
      </w:pPr>
      <w:r>
        <w:rPr/>
        <w:t>16.</w:t>
      </w:r>
      <w:r>
        <w:rPr>
          <w:spacing w:val="-8"/>
        </w:rPr>
        <w:t> </w:t>
      </w:r>
      <w:r>
        <w:rPr/>
        <w:t>Midwest</w:t>
      </w:r>
      <w:r>
        <w:rPr>
          <w:spacing w:val="-8"/>
        </w:rPr>
        <w:t> </w:t>
      </w:r>
      <w:r>
        <w:rPr/>
        <w:t>Econometrics</w:t>
      </w:r>
      <w:r>
        <w:rPr>
          <w:spacing w:val="-8"/>
        </w:rPr>
        <w:t> </w:t>
      </w:r>
      <w:r>
        <w:rPr/>
        <w:t>Group</w:t>
      </w:r>
      <w:r>
        <w:rPr>
          <w:spacing w:val="-8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Ohio</w:t>
      </w:r>
      <w:r>
        <w:rPr>
          <w:spacing w:val="-9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Columbus,</w:t>
      </w:r>
      <w:r>
        <w:rPr>
          <w:spacing w:val="-6"/>
        </w:rPr>
        <w:t> </w:t>
      </w:r>
      <w:r>
        <w:rPr/>
        <w:t>October</w:t>
      </w:r>
      <w:r>
        <w:rPr>
          <w:spacing w:val="-7"/>
        </w:rPr>
        <w:t> </w:t>
      </w:r>
      <w:r>
        <w:rPr>
          <w:spacing w:val="-2"/>
        </w:rPr>
        <w:t>2002.</w:t>
      </w:r>
    </w:p>
    <w:p>
      <w:pPr>
        <w:pStyle w:val="BodyText"/>
        <w:spacing w:line="230" w:lineRule="auto" w:before="3"/>
        <w:ind w:left="1279" w:hanging="360"/>
      </w:pPr>
      <w:r>
        <w:rPr/>
        <w:t>15.</w:t>
      </w:r>
      <w:r>
        <w:rPr>
          <w:spacing w:val="-2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Recent</w:t>
      </w:r>
      <w:r>
        <w:rPr>
          <w:spacing w:val="-4"/>
        </w:rPr>
        <w:t> </w:t>
      </w:r>
      <w:r>
        <w:rPr/>
        <w:t>Developments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Probability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Their Applications, New Delhi, January 2001.</w:t>
      </w:r>
    </w:p>
    <w:p>
      <w:pPr>
        <w:pStyle w:val="BodyText"/>
        <w:spacing w:line="228" w:lineRule="auto" w:before="239"/>
        <w:ind w:left="1279" w:hanging="360"/>
      </w:pPr>
      <w:r>
        <w:rPr/>
        <w:t>14. International Conference</w:t>
      </w:r>
      <w:r>
        <w:rPr>
          <w:spacing w:val="-2"/>
        </w:rPr>
        <w:t> </w:t>
      </w:r>
      <w:r>
        <w:rPr/>
        <w:t>on Statistics: Reflections</w:t>
      </w:r>
      <w:r>
        <w:rPr>
          <w:spacing w:val="-2"/>
        </w:rPr>
        <w:t> </w:t>
      </w:r>
      <w:r>
        <w:rPr/>
        <w:t>on the Past and Visions</w:t>
      </w:r>
      <w:r>
        <w:rPr>
          <w:spacing w:val="-2"/>
        </w:rPr>
        <w:t> </w:t>
      </w:r>
      <w:r>
        <w:rPr/>
        <w:t>for the</w:t>
      </w:r>
      <w:r>
        <w:rPr>
          <w:spacing w:val="-2"/>
        </w:rPr>
        <w:t> </w:t>
      </w:r>
      <w:r>
        <w:rPr/>
        <w:t>Future, University of Texas at San Antonio, March 2000.</w:t>
      </w:r>
    </w:p>
    <w:p>
      <w:pPr>
        <w:pStyle w:val="BodyText"/>
        <w:spacing w:line="228" w:lineRule="auto" w:before="239"/>
        <w:ind w:left="1279" w:right="259" w:hanging="360"/>
      </w:pPr>
      <w:r>
        <w:rPr/>
        <w:t>13.</w:t>
      </w:r>
      <w:r>
        <w:rPr>
          <w:spacing w:val="-2"/>
        </w:rPr>
        <w:t> </w:t>
      </w:r>
      <w:r>
        <w:rPr/>
        <w:t>Far</w:t>
      </w:r>
      <w:r>
        <w:rPr>
          <w:spacing w:val="-4"/>
        </w:rPr>
        <w:t> </w:t>
      </w:r>
      <w:r>
        <w:rPr/>
        <w:t>Eastern</w:t>
      </w:r>
      <w:r>
        <w:rPr>
          <w:spacing w:val="-5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Singapore,</w:t>
      </w:r>
      <w:r>
        <w:rPr>
          <w:spacing w:val="-2"/>
        </w:rPr>
        <w:t> </w:t>
      </w:r>
      <w:r>
        <w:rPr/>
        <w:t>July </w:t>
      </w:r>
      <w:r>
        <w:rPr>
          <w:spacing w:val="-2"/>
        </w:rPr>
        <w:t>1999.</w:t>
      </w:r>
    </w:p>
    <w:p>
      <w:pPr>
        <w:pStyle w:val="BodyText"/>
        <w:spacing w:before="229"/>
        <w:ind w:left="919"/>
      </w:pPr>
      <w:r>
        <w:rPr/>
        <w:t>12.</w:t>
      </w:r>
      <w:r>
        <w:rPr>
          <w:spacing w:val="-7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in</w:t>
      </w:r>
      <w:r>
        <w:rPr>
          <w:spacing w:val="-8"/>
        </w:rPr>
        <w:t> </w:t>
      </w:r>
      <w:r>
        <w:rPr/>
        <w:t>Honor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George</w:t>
      </w:r>
      <w:r>
        <w:rPr>
          <w:spacing w:val="-4"/>
        </w:rPr>
        <w:t> </w:t>
      </w:r>
      <w:r>
        <w:rPr/>
        <w:t>Judge,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Illinois,</w:t>
      </w:r>
      <w:r>
        <w:rPr>
          <w:spacing w:val="-5"/>
        </w:rPr>
        <w:t> </w:t>
      </w:r>
      <w:r>
        <w:rPr/>
        <w:t>Champaign,</w:t>
      </w:r>
      <w:r>
        <w:rPr>
          <w:spacing w:val="-4"/>
        </w:rPr>
        <w:t> </w:t>
      </w:r>
      <w:r>
        <w:rPr/>
        <w:t>May</w:t>
      </w:r>
      <w:r>
        <w:rPr>
          <w:spacing w:val="-7"/>
        </w:rPr>
        <w:t> </w:t>
      </w:r>
      <w:r>
        <w:rPr>
          <w:spacing w:val="-2"/>
        </w:rPr>
        <w:t>1999.</w:t>
      </w:r>
    </w:p>
    <w:p>
      <w:pPr>
        <w:pStyle w:val="BodyText"/>
        <w:spacing w:before="227"/>
        <w:ind w:left="919"/>
      </w:pPr>
      <w:r>
        <w:rPr/>
        <w:t>11.</w:t>
      </w:r>
      <w:r>
        <w:rPr>
          <w:spacing w:val="-10"/>
        </w:rPr>
        <w:t> </w:t>
      </w:r>
      <w:r>
        <w:rPr/>
        <w:t>Midwest</w:t>
      </w:r>
      <w:r>
        <w:rPr>
          <w:spacing w:val="-8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Group</w:t>
      </w:r>
      <w:r>
        <w:rPr>
          <w:spacing w:val="-10"/>
        </w:rPr>
        <w:t> </w:t>
      </w:r>
      <w:r>
        <w:rPr/>
        <w:t>Meeting,</w:t>
      </w:r>
      <w:r>
        <w:rPr>
          <w:spacing w:val="-5"/>
        </w:rPr>
        <w:t> </w:t>
      </w:r>
      <w:r>
        <w:rPr/>
        <w:t>Indiana</w:t>
      </w:r>
      <w:r>
        <w:rPr>
          <w:spacing w:val="-9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Bloomington,</w:t>
      </w:r>
      <w:r>
        <w:rPr>
          <w:spacing w:val="-8"/>
        </w:rPr>
        <w:t> </w:t>
      </w:r>
      <w:r>
        <w:rPr/>
        <w:t>October</w:t>
      </w:r>
      <w:r>
        <w:rPr>
          <w:spacing w:val="-8"/>
        </w:rPr>
        <w:t> </w:t>
      </w:r>
      <w:r>
        <w:rPr>
          <w:spacing w:val="-2"/>
        </w:rPr>
        <w:t>1998.</w:t>
      </w:r>
    </w:p>
    <w:p>
      <w:pPr>
        <w:pStyle w:val="BodyText"/>
        <w:spacing w:line="228" w:lineRule="auto" w:before="237"/>
        <w:ind w:left="1279" w:right="617" w:hanging="360"/>
      </w:pPr>
      <w:r>
        <w:rPr/>
        <w:t>10.</w:t>
      </w:r>
      <w:r>
        <w:rPr>
          <w:spacing w:val="-4"/>
        </w:rPr>
        <w:t> </w:t>
      </w:r>
      <w:r>
        <w:rPr/>
        <w:t>Midwest</w:t>
      </w:r>
      <w:r>
        <w:rPr>
          <w:spacing w:val="-6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Group</w:t>
      </w:r>
      <w:r>
        <w:rPr>
          <w:spacing w:val="-7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6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East</w:t>
      </w:r>
      <w:r>
        <w:rPr>
          <w:spacing w:val="-6"/>
        </w:rPr>
        <w:t> </w:t>
      </w:r>
      <w:r>
        <w:rPr/>
        <w:t>Lansing, October 1997.</w:t>
      </w:r>
    </w:p>
    <w:p>
      <w:pPr>
        <w:pStyle w:val="BodyText"/>
        <w:spacing w:line="228" w:lineRule="auto" w:before="240"/>
        <w:ind w:left="1190" w:hanging="272"/>
      </w:pPr>
      <w:r>
        <w:rPr/>
        <w:t>9.</w:t>
      </w:r>
      <w:r>
        <w:rPr>
          <w:spacing w:val="-2"/>
        </w:rPr>
        <w:t> </w:t>
      </w:r>
      <w:r>
        <w:rPr/>
        <w:t>South-East</w:t>
      </w:r>
      <w:r>
        <w:rPr>
          <w:spacing w:val="-4"/>
        </w:rPr>
        <w:t> </w:t>
      </w:r>
      <w:r>
        <w:rPr/>
        <w:t>Asian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Econometric</w:t>
      </w:r>
      <w:r>
        <w:rPr>
          <w:spacing w:val="-4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Delhi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India, December 1996.</w:t>
      </w:r>
    </w:p>
    <w:p>
      <w:pPr>
        <w:pStyle w:val="BodyText"/>
        <w:spacing w:line="228" w:lineRule="auto" w:before="239"/>
        <w:ind w:left="1190" w:right="617" w:hanging="272"/>
      </w:pPr>
      <w:r>
        <w:rPr/>
        <w:t>8.</w:t>
      </w:r>
      <w:r>
        <w:rPr>
          <w:spacing w:val="-2"/>
        </w:rPr>
        <w:t> </w:t>
      </w:r>
      <w:r>
        <w:rPr/>
        <w:t>Second</w:t>
      </w:r>
      <w:r>
        <w:rPr>
          <w:spacing w:val="-7"/>
        </w:rPr>
        <w:t> </w:t>
      </w:r>
      <w:r>
        <w:rPr/>
        <w:t>Biennial</w:t>
      </w:r>
      <w:r>
        <w:rPr>
          <w:spacing w:val="-4"/>
        </w:rPr>
        <w:t> </w:t>
      </w:r>
      <w:r>
        <w:rPr/>
        <w:t>Georgia</w:t>
      </w:r>
      <w:r>
        <w:rPr>
          <w:spacing w:val="-4"/>
        </w:rPr>
        <w:t> </w:t>
      </w:r>
      <w:r>
        <w:rPr/>
        <w:t>Productivity</w:t>
      </w:r>
      <w:r>
        <w:rPr>
          <w:spacing w:val="-5"/>
        </w:rPr>
        <w:t> </w:t>
      </w:r>
      <w:r>
        <w:rPr/>
        <w:t>Workshop,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Georgia,</w:t>
      </w:r>
      <w:r>
        <w:rPr>
          <w:spacing w:val="-5"/>
        </w:rPr>
        <w:t> </w:t>
      </w:r>
      <w:r>
        <w:rPr/>
        <w:t>Athens, November 1996.</w:t>
      </w:r>
    </w:p>
    <w:p>
      <w:pPr>
        <w:pStyle w:val="BodyText"/>
        <w:spacing w:after="0" w:line="228" w:lineRule="auto"/>
        <w:sectPr>
          <w:pgSz w:w="12240" w:h="15840"/>
          <w:pgMar w:header="1456" w:footer="0" w:top="1620" w:bottom="280" w:left="1440" w:right="1440"/>
        </w:sectPr>
      </w:pPr>
    </w:p>
    <w:p>
      <w:pPr>
        <w:pStyle w:val="BodyText"/>
        <w:spacing w:line="245" w:lineRule="exact"/>
        <w:ind w:left="919"/>
      </w:pPr>
      <w:r>
        <w:rPr/>
        <w:t>7.</w:t>
      </w:r>
      <w:r>
        <w:rPr>
          <w:spacing w:val="-8"/>
        </w:rPr>
        <w:t> </w:t>
      </w:r>
      <w:r>
        <w:rPr/>
        <w:t>Econometric</w:t>
      </w:r>
      <w:r>
        <w:rPr>
          <w:spacing w:val="-6"/>
        </w:rPr>
        <w:t> </w:t>
      </w:r>
      <w:r>
        <w:rPr/>
        <w:t>Society</w:t>
      </w:r>
      <w:r>
        <w:rPr>
          <w:spacing w:val="-5"/>
        </w:rPr>
        <w:t> </w:t>
      </w:r>
      <w:r>
        <w:rPr/>
        <w:t>7th</w:t>
      </w:r>
      <w:r>
        <w:rPr>
          <w:spacing w:val="-8"/>
        </w:rPr>
        <w:t> </w:t>
      </w:r>
      <w:r>
        <w:rPr/>
        <w:t>World</w:t>
      </w:r>
      <w:r>
        <w:rPr>
          <w:spacing w:val="-8"/>
        </w:rPr>
        <w:t> </w:t>
      </w:r>
      <w:r>
        <w:rPr/>
        <w:t>Congress,</w:t>
      </w:r>
      <w:r>
        <w:rPr>
          <w:spacing w:val="-8"/>
        </w:rPr>
        <w:t> </w:t>
      </w:r>
      <w:r>
        <w:rPr/>
        <w:t>Keio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Tokyo,</w:t>
      </w:r>
      <w:r>
        <w:rPr>
          <w:spacing w:val="-5"/>
        </w:rPr>
        <w:t> </w:t>
      </w:r>
      <w:r>
        <w:rPr/>
        <w:t>Japan,</w:t>
      </w:r>
      <w:r>
        <w:rPr>
          <w:spacing w:val="-5"/>
        </w:rPr>
        <w:t> </w:t>
      </w:r>
      <w:r>
        <w:rPr/>
        <w:t>August</w:t>
      </w:r>
      <w:r>
        <w:rPr>
          <w:spacing w:val="-4"/>
        </w:rPr>
        <w:t> </w:t>
      </w:r>
      <w:r>
        <w:rPr>
          <w:spacing w:val="-2"/>
        </w:rPr>
        <w:t>1995.</w:t>
      </w:r>
    </w:p>
    <w:p>
      <w:pPr>
        <w:pStyle w:val="BodyText"/>
        <w:spacing w:before="227"/>
        <w:ind w:left="919"/>
      </w:pPr>
      <w:r>
        <w:rPr/>
        <w:t>6.</w:t>
      </w:r>
      <w:r>
        <w:rPr>
          <w:spacing w:val="-8"/>
        </w:rPr>
        <w:t> </w:t>
      </w:r>
      <w:r>
        <w:rPr/>
        <w:t>Midwest</w:t>
      </w:r>
      <w:r>
        <w:rPr>
          <w:spacing w:val="-7"/>
        </w:rPr>
        <w:t> </w:t>
      </w:r>
      <w:r>
        <w:rPr/>
        <w:t>Econometrics</w:t>
      </w:r>
      <w:r>
        <w:rPr>
          <w:spacing w:val="-10"/>
        </w:rPr>
        <w:t> </w:t>
      </w:r>
      <w:r>
        <w:rPr/>
        <w:t>Group</w:t>
      </w:r>
      <w:r>
        <w:rPr>
          <w:spacing w:val="-9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Iowa,</w:t>
      </w:r>
      <w:r>
        <w:rPr>
          <w:spacing w:val="-6"/>
        </w:rPr>
        <w:t> </w:t>
      </w:r>
      <w:r>
        <w:rPr/>
        <w:t>September</w:t>
      </w:r>
      <w:r>
        <w:rPr>
          <w:spacing w:val="-4"/>
        </w:rPr>
        <w:t> </w:t>
      </w:r>
      <w:r>
        <w:rPr>
          <w:spacing w:val="-2"/>
        </w:rPr>
        <w:t>1994.</w:t>
      </w:r>
    </w:p>
    <w:p>
      <w:pPr>
        <w:pStyle w:val="BodyText"/>
        <w:spacing w:line="228" w:lineRule="auto" w:before="237"/>
        <w:ind w:left="1190" w:right="617" w:hanging="272"/>
      </w:pPr>
      <w:r>
        <w:rPr/>
        <w:t>5.</w:t>
      </w:r>
      <w:r>
        <w:rPr>
          <w:spacing w:val="-2"/>
        </w:rPr>
        <w:t> </w:t>
      </w:r>
      <w:r>
        <w:rPr/>
        <w:t>Midwest</w:t>
      </w:r>
      <w:r>
        <w:rPr>
          <w:spacing w:val="-4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Group</w:t>
      </w:r>
      <w:r>
        <w:rPr>
          <w:spacing w:val="-5"/>
        </w:rPr>
        <w:t> </w:t>
      </w:r>
      <w:r>
        <w:rPr/>
        <w:t>Meeting, University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Illinois,Champaign, September </w:t>
      </w:r>
      <w:r>
        <w:rPr>
          <w:spacing w:val="-2"/>
        </w:rPr>
        <w:t>1993.</w:t>
      </w:r>
    </w:p>
    <w:p>
      <w:pPr>
        <w:pStyle w:val="BodyText"/>
        <w:spacing w:before="229"/>
        <w:ind w:left="919"/>
      </w:pPr>
      <w:r>
        <w:rPr/>
        <w:t>4.</w:t>
      </w:r>
      <w:r>
        <w:rPr>
          <w:spacing w:val="-9"/>
        </w:rPr>
        <w:t> </w:t>
      </w:r>
      <w:r>
        <w:rPr/>
        <w:t>Econometric</w:t>
      </w:r>
      <w:r>
        <w:rPr>
          <w:spacing w:val="-8"/>
        </w:rPr>
        <w:t> </w:t>
      </w:r>
      <w:r>
        <w:rPr/>
        <w:t>Society</w:t>
      </w:r>
      <w:r>
        <w:rPr>
          <w:spacing w:val="-7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Meeting,</w:t>
      </w:r>
      <w:r>
        <w:rPr>
          <w:spacing w:val="-6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Cambridge,</w:t>
      </w:r>
      <w:r>
        <w:rPr>
          <w:spacing w:val="-5"/>
        </w:rPr>
        <w:t> </w:t>
      </w:r>
      <w:r>
        <w:rPr/>
        <w:t>U.K.,</w:t>
      </w:r>
      <w:r>
        <w:rPr>
          <w:spacing w:val="-6"/>
        </w:rPr>
        <w:t> </w:t>
      </w:r>
      <w:r>
        <w:rPr/>
        <w:t>September</w:t>
      </w:r>
      <w:r>
        <w:rPr>
          <w:spacing w:val="-8"/>
        </w:rPr>
        <w:t> </w:t>
      </w:r>
      <w:r>
        <w:rPr>
          <w:spacing w:val="-2"/>
        </w:rPr>
        <w:t>1991.</w:t>
      </w:r>
    </w:p>
    <w:p>
      <w:pPr>
        <w:pStyle w:val="BodyText"/>
        <w:spacing w:before="227"/>
        <w:ind w:left="919"/>
      </w:pPr>
      <w:r>
        <w:rPr/>
        <w:t>3.</w:t>
      </w:r>
      <w:r>
        <w:rPr>
          <w:spacing w:val="-7"/>
        </w:rPr>
        <w:t> </w:t>
      </w:r>
      <w:r>
        <w:rPr/>
        <w:t>Western</w:t>
      </w:r>
      <w:r>
        <w:rPr>
          <w:spacing w:val="-8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Meetings,</w:t>
      </w:r>
      <w:r>
        <w:rPr>
          <w:spacing w:val="-5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Diego,</w:t>
      </w:r>
      <w:r>
        <w:rPr>
          <w:spacing w:val="-5"/>
        </w:rPr>
        <w:t> </w:t>
      </w:r>
      <w:r>
        <w:rPr/>
        <w:t>July</w:t>
      </w:r>
      <w:r>
        <w:rPr>
          <w:spacing w:val="-7"/>
        </w:rPr>
        <w:t> </w:t>
      </w:r>
      <w:r>
        <w:rPr>
          <w:spacing w:val="-2"/>
        </w:rPr>
        <w:t>1990.</w:t>
      </w:r>
    </w:p>
    <w:p>
      <w:pPr>
        <w:pStyle w:val="BodyText"/>
        <w:spacing w:before="237"/>
        <w:ind w:left="1190" w:right="367" w:hanging="272"/>
      </w:pPr>
      <w:r>
        <w:rPr/>
        <w:t>2.</w:t>
      </w:r>
      <w:r>
        <w:rPr>
          <w:spacing w:val="-2"/>
        </w:rPr>
        <w:t> </w:t>
      </w:r>
      <w:r>
        <w:rPr/>
        <w:t>Australasian</w:t>
      </w:r>
      <w:r>
        <w:rPr>
          <w:spacing w:val="-5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Econometric</w:t>
      </w:r>
      <w:r>
        <w:rPr>
          <w:spacing w:val="-2"/>
        </w:rPr>
        <w:t> </w:t>
      </w:r>
      <w:r>
        <w:rPr/>
        <w:t>Society,</w:t>
      </w:r>
      <w:r>
        <w:rPr>
          <w:spacing w:val="-2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New</w:t>
      </w:r>
      <w:r>
        <w:rPr>
          <w:spacing w:val="-3"/>
        </w:rPr>
        <w:t> </w:t>
      </w:r>
      <w:r>
        <w:rPr/>
        <w:t>England,</w:t>
      </w:r>
      <w:r>
        <w:rPr>
          <w:spacing w:val="-5"/>
        </w:rPr>
        <w:t> </w:t>
      </w:r>
      <w:r>
        <w:rPr/>
        <w:t>Australia, July 1989.</w:t>
      </w:r>
    </w:p>
    <w:p>
      <w:pPr>
        <w:pStyle w:val="BodyText"/>
      </w:pPr>
    </w:p>
    <w:p>
      <w:pPr>
        <w:pStyle w:val="BodyText"/>
        <w:spacing w:line="228" w:lineRule="auto"/>
        <w:ind w:left="1190" w:hanging="272"/>
      </w:pPr>
      <w:r>
        <w:rPr/>
        <w:t>1.</w:t>
      </w:r>
      <w:r>
        <w:rPr>
          <w:spacing w:val="-3"/>
        </w:rPr>
        <w:t> </w:t>
      </w:r>
      <w:r>
        <w:rPr/>
        <w:t>Australasian</w:t>
      </w:r>
      <w:r>
        <w:rPr>
          <w:spacing w:val="-6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8"/>
        </w:rPr>
        <w:t> </w:t>
      </w:r>
      <w:r>
        <w:rPr/>
        <w:t>Econometric</w:t>
      </w:r>
      <w:r>
        <w:rPr>
          <w:spacing w:val="-3"/>
        </w:rPr>
        <w:t> </w:t>
      </w:r>
      <w:r>
        <w:rPr/>
        <w:t>Society,</w:t>
      </w:r>
      <w:r>
        <w:rPr>
          <w:spacing w:val="-3"/>
        </w:rPr>
        <w:t> </w:t>
      </w:r>
      <w:r>
        <w:rPr/>
        <w:t>Australian</w:t>
      </w:r>
      <w:r>
        <w:rPr>
          <w:spacing w:val="-6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August </w:t>
      </w:r>
      <w:r>
        <w:rPr>
          <w:spacing w:val="-2"/>
        </w:rPr>
        <w:t>1988.</w:t>
      </w:r>
    </w:p>
    <w:p>
      <w:pPr>
        <w:pStyle w:val="BodyText"/>
        <w:spacing w:before="195"/>
        <w:ind w:left="360"/>
      </w:pPr>
      <w:r>
        <w:rPr>
          <w:spacing w:val="-2"/>
          <w:u w:val="single"/>
        </w:rPr>
        <w:t>Conference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Organizer</w:t>
      </w:r>
    </w:p>
    <w:p>
      <w:pPr>
        <w:pStyle w:val="BodyText"/>
        <w:tabs>
          <w:tab w:pos="1439" w:val="left" w:leader="none"/>
        </w:tabs>
        <w:spacing w:before="194"/>
        <w:ind w:left="1440" w:right="247" w:hanging="521"/>
      </w:pPr>
      <w:r>
        <w:rPr>
          <w:spacing w:val="-4"/>
        </w:rPr>
        <w:t>17.</w:t>
      </w:r>
      <w:r>
        <w:rPr/>
        <w:tab/>
        <w:t>The</w:t>
      </w:r>
      <w:r>
        <w:rPr>
          <w:spacing w:val="-4"/>
        </w:rPr>
        <w:t> </w:t>
      </w:r>
      <w:r>
        <w:rPr/>
        <w:t>XVIII World</w:t>
      </w:r>
      <w:r>
        <w:rPr>
          <w:spacing w:val="-5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(SEA),</w:t>
      </w:r>
      <w:r>
        <w:rPr>
          <w:spacing w:val="-2"/>
        </w:rPr>
        <w:t> </w:t>
      </w:r>
      <w:r>
        <w:rPr/>
        <w:t>University of Groningen, the Netherlands, June 2024.</w:t>
      </w:r>
    </w:p>
    <w:p>
      <w:pPr>
        <w:pStyle w:val="BodyText"/>
        <w:spacing w:before="192"/>
        <w:ind w:left="1279" w:hanging="360"/>
      </w:pPr>
      <w:r>
        <w:rPr/>
        <w:t>16.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XVII</w:t>
      </w:r>
      <w:r>
        <w:rPr>
          <w:spacing w:val="-1"/>
        </w:rPr>
        <w:t> </w:t>
      </w:r>
      <w:r>
        <w:rPr/>
        <w:t>World</w:t>
      </w:r>
      <w:r>
        <w:rPr>
          <w:spacing w:val="-2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6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5"/>
        </w:rPr>
        <w:t> </w:t>
      </w:r>
      <w:r>
        <w:rPr/>
        <w:t>San</w:t>
      </w:r>
      <w:r>
        <w:rPr>
          <w:spacing w:val="-5"/>
        </w:rPr>
        <w:t> </w:t>
      </w:r>
      <w:r>
        <w:rPr/>
        <w:t>Diego, U.S.A., November 2023.</w:t>
      </w:r>
    </w:p>
    <w:p>
      <w:pPr>
        <w:pStyle w:val="BodyText"/>
        <w:spacing w:before="195"/>
        <w:ind w:left="1279" w:right="323" w:hanging="360"/>
      </w:pPr>
      <w:r>
        <w:rPr/>
        <w:t>15. Organized an International Zoom Conference with more than 200 participants, Dr. C. Radhakrishna Rao, A Tribute to the Living Legend in Statistics, UIUC, September 7, 2020. A Video, entitled, Celebrating 100 years of C.R. Rao, Host: Anil Bera, Coproducer: Malabika Koley, Editor: Vivienne Wang, based on this Zoom Conference is</w:t>
      </w:r>
      <w:r>
        <w:rPr>
          <w:spacing w:val="-10"/>
        </w:rPr>
        <w:t> </w:t>
      </w:r>
      <w:r>
        <w:rPr/>
        <w:t>available</w:t>
      </w:r>
      <w:r>
        <w:rPr>
          <w:spacing w:val="-10"/>
        </w:rPr>
        <w:t> </w:t>
      </w:r>
      <w:r>
        <w:rPr/>
        <w:t>in</w:t>
      </w:r>
      <w:r>
        <w:rPr>
          <w:spacing w:val="-11"/>
        </w:rPr>
        <w:t> </w:t>
      </w:r>
      <w:r>
        <w:rPr/>
        <w:t>YouTube:</w:t>
      </w:r>
      <w:r>
        <w:rPr>
          <w:spacing w:val="-10"/>
        </w:rPr>
        <w:t> </w:t>
      </w:r>
      <w:r>
        <w:rPr/>
        <w:t>https://</w:t>
      </w:r>
      <w:hyperlink r:id="rId8">
        <w:r>
          <w:rPr/>
          <w:t>www.youtube.com/watch?v=bFvCGVRe904&amp;t=3579s.</w:t>
        </w:r>
      </w:hyperlink>
      <w:r>
        <w:rPr/>
        <w:t> The video has been viewed more than 6,000 times as of July 2024.</w:t>
      </w:r>
    </w:p>
    <w:p>
      <w:pPr>
        <w:pStyle w:val="BodyText"/>
        <w:spacing w:line="228" w:lineRule="auto" w:before="237"/>
        <w:ind w:left="1279" w:right="617" w:hanging="360"/>
      </w:pPr>
      <w:r>
        <w:rPr/>
        <w:t>14.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XII</w:t>
      </w:r>
      <w:r>
        <w:rPr>
          <w:spacing w:val="-1"/>
        </w:rPr>
        <w:t> </w:t>
      </w:r>
      <w:r>
        <w:rPr/>
        <w:t>th</w:t>
      </w:r>
      <w:r>
        <w:rPr>
          <w:spacing w:val="-5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(SEA),</w:t>
      </w:r>
      <w:r>
        <w:rPr>
          <w:spacing w:val="-5"/>
        </w:rPr>
        <w:t> </w:t>
      </w:r>
      <w:r>
        <w:rPr/>
        <w:t>Vienna, June 11-12, 2018.</w:t>
      </w:r>
    </w:p>
    <w:p>
      <w:pPr>
        <w:pStyle w:val="BodyText"/>
        <w:spacing w:line="228" w:lineRule="auto" w:before="240"/>
        <w:ind w:left="1279" w:right="367" w:hanging="360"/>
      </w:pPr>
      <w:r>
        <w:rPr/>
        <w:t>13.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XI</w:t>
      </w:r>
      <w:r>
        <w:rPr>
          <w:spacing w:val="-3"/>
        </w:rPr>
        <w:t> </w:t>
      </w:r>
      <w:r>
        <w:rPr/>
        <w:t>th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Spatial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(SEA),</w:t>
      </w:r>
      <w:r>
        <w:rPr>
          <w:spacing w:val="-4"/>
        </w:rPr>
        <w:t> </w:t>
      </w:r>
      <w:r>
        <w:rPr/>
        <w:t>Singapore, June 13-15, 2017</w:t>
      </w:r>
    </w:p>
    <w:p>
      <w:pPr>
        <w:pStyle w:val="BodyText"/>
        <w:spacing w:line="228" w:lineRule="auto" w:before="239"/>
        <w:ind w:left="1279" w:right="252" w:hanging="360"/>
      </w:pPr>
      <w:r>
        <w:rPr/>
        <w:t>12.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X</w:t>
      </w:r>
      <w:r>
        <w:rPr>
          <w:spacing w:val="-2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6"/>
        </w:rPr>
        <w:t> </w:t>
      </w:r>
      <w:r>
        <w:rPr/>
        <w:t>Spatial</w:t>
      </w:r>
      <w:r>
        <w:rPr>
          <w:spacing w:val="-3"/>
        </w:rPr>
        <w:t> </w:t>
      </w:r>
      <w:r>
        <w:rPr/>
        <w:t>Econometrics</w:t>
      </w:r>
      <w:r>
        <w:rPr>
          <w:spacing w:val="-3"/>
        </w:rPr>
        <w:t> </w:t>
      </w:r>
      <w:r>
        <w:rPr/>
        <w:t>Association</w:t>
      </w:r>
      <w:r>
        <w:rPr>
          <w:spacing w:val="-1"/>
        </w:rPr>
        <w:t> </w:t>
      </w:r>
      <w:r>
        <w:rPr/>
        <w:t>(SEA),</w:t>
      </w:r>
      <w:r>
        <w:rPr>
          <w:spacing w:val="-4"/>
        </w:rPr>
        <w:t> </w:t>
      </w:r>
      <w:r>
        <w:rPr/>
        <w:t>Rome,</w:t>
      </w:r>
      <w:r>
        <w:rPr>
          <w:spacing w:val="-4"/>
        </w:rPr>
        <w:t> </w:t>
      </w:r>
      <w:r>
        <w:rPr/>
        <w:t>June</w:t>
      </w:r>
      <w:r>
        <w:rPr>
          <w:spacing w:val="-1"/>
        </w:rPr>
        <w:t> </w:t>
      </w:r>
      <w:r>
        <w:rPr/>
        <w:t>13- 14, 2016.</w:t>
      </w:r>
    </w:p>
    <w:p>
      <w:pPr>
        <w:pStyle w:val="BodyText"/>
        <w:spacing w:line="228" w:lineRule="auto" w:before="239"/>
        <w:ind w:left="1279" w:right="617" w:hanging="360"/>
      </w:pPr>
      <w:r>
        <w:rPr/>
        <w:t>11.</w:t>
      </w:r>
      <w:r>
        <w:rPr>
          <w:spacing w:val="-3"/>
        </w:rPr>
        <w:t> </w:t>
      </w:r>
      <w:r>
        <w:rPr/>
        <w:t>26</w:t>
      </w:r>
      <w:r>
        <w:rPr>
          <w:vertAlign w:val="superscript"/>
        </w:rPr>
        <w:t>t</w:t>
      </w:r>
      <w:r>
        <w:rPr>
          <w:vertAlign w:val="superscript"/>
        </w:rPr>
        <w:t>h</w:t>
      </w:r>
      <w:r>
        <w:rPr>
          <w:spacing w:val="-2"/>
          <w:vertAlign w:val="baseline"/>
        </w:rPr>
        <w:t> </w:t>
      </w:r>
      <w:r>
        <w:rPr>
          <w:vertAlign w:val="baseline"/>
        </w:rPr>
        <w:t>EC</w:t>
      </w:r>
      <w:r>
        <w:rPr>
          <w:vertAlign w:val="superscript"/>
        </w:rPr>
        <w:t>2</w:t>
      </w:r>
      <w:r>
        <w:rPr>
          <w:spacing w:val="-2"/>
          <w:vertAlign w:val="baseline"/>
        </w:rPr>
        <w:t> </w:t>
      </w:r>
      <w:r>
        <w:rPr>
          <w:vertAlign w:val="baseline"/>
        </w:rPr>
        <w:t>Conference:</w:t>
      </w:r>
      <w:r>
        <w:rPr>
          <w:spacing w:val="-5"/>
          <w:vertAlign w:val="baseline"/>
        </w:rPr>
        <w:t> </w:t>
      </w:r>
      <w:r>
        <w:rPr>
          <w:vertAlign w:val="baseline"/>
        </w:rPr>
        <w:t>Theory</w:t>
      </w:r>
      <w:r>
        <w:rPr>
          <w:spacing w:val="-6"/>
          <w:vertAlign w:val="baseline"/>
        </w:rPr>
        <w:t> </w:t>
      </w:r>
      <w:r>
        <w:rPr>
          <w:vertAlign w:val="baseline"/>
        </w:rPr>
        <w:t>and</w:t>
      </w:r>
      <w:r>
        <w:rPr>
          <w:spacing w:val="-3"/>
          <w:vertAlign w:val="baseline"/>
        </w:rPr>
        <w:t> </w:t>
      </w:r>
      <w:r>
        <w:rPr>
          <w:vertAlign w:val="baseline"/>
        </w:rPr>
        <w:t>Practice</w:t>
      </w:r>
      <w:r>
        <w:rPr>
          <w:spacing w:val="-8"/>
          <w:vertAlign w:val="baseline"/>
        </w:rPr>
        <w:t> </w:t>
      </w:r>
      <w:r>
        <w:rPr>
          <w:vertAlign w:val="baseline"/>
        </w:rPr>
        <w:t>of</w:t>
      </w:r>
      <w:r>
        <w:rPr>
          <w:spacing w:val="-2"/>
          <w:vertAlign w:val="baseline"/>
        </w:rPr>
        <w:t> </w:t>
      </w:r>
      <w:r>
        <w:rPr>
          <w:vertAlign w:val="baseline"/>
        </w:rPr>
        <w:t>Spatial</w:t>
      </w:r>
      <w:r>
        <w:rPr>
          <w:spacing w:val="-5"/>
          <w:vertAlign w:val="baseline"/>
        </w:rPr>
        <w:t> </w:t>
      </w:r>
      <w:r>
        <w:rPr>
          <w:vertAlign w:val="baseline"/>
        </w:rPr>
        <w:t>Econometrics,</w:t>
      </w:r>
      <w:r>
        <w:rPr>
          <w:spacing w:val="-6"/>
          <w:vertAlign w:val="baseline"/>
        </w:rPr>
        <w:t> </w:t>
      </w:r>
      <w:r>
        <w:rPr>
          <w:vertAlign w:val="baseline"/>
        </w:rPr>
        <w:t>Edinburgh, December 18-19, 2015.</w:t>
      </w:r>
    </w:p>
    <w:p>
      <w:pPr>
        <w:pStyle w:val="BodyText"/>
        <w:spacing w:line="228" w:lineRule="auto" w:before="242"/>
        <w:ind w:left="1279" w:right="617" w:hanging="360"/>
      </w:pPr>
      <w:r>
        <w:rPr/>
        <w:t>10.</w:t>
      </w:r>
      <w:r>
        <w:rPr>
          <w:spacing w:val="-2"/>
        </w:rPr>
        <w:t> </w:t>
      </w:r>
      <w:r>
        <w:rPr/>
        <w:t>Organized</w:t>
      </w:r>
      <w:r>
        <w:rPr>
          <w:spacing w:val="-5"/>
        </w:rPr>
        <w:t> </w:t>
      </w:r>
      <w:r>
        <w:rPr/>
        <w:t>Invited</w:t>
      </w:r>
      <w:r>
        <w:rPr>
          <w:spacing w:val="-2"/>
        </w:rPr>
        <w:t> </w:t>
      </w:r>
      <w:r>
        <w:rPr/>
        <w:t>Spatial</w:t>
      </w:r>
      <w:r>
        <w:rPr>
          <w:spacing w:val="-6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Econometrics</w:t>
      </w:r>
      <w:r>
        <w:rPr>
          <w:spacing w:val="-2"/>
        </w:rPr>
        <w:t> </w:t>
      </w:r>
      <w:r>
        <w:rPr/>
        <w:t>Session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Far</w:t>
      </w:r>
      <w:r>
        <w:rPr>
          <w:spacing w:val="-4"/>
        </w:rPr>
        <w:t> </w:t>
      </w:r>
      <w:r>
        <w:rPr/>
        <w:t>Eastern Meeting of the Econometric Society, Beijing, China, July 9-12, 2006.</w:t>
      </w:r>
    </w:p>
    <w:p>
      <w:pPr>
        <w:pStyle w:val="BodyText"/>
        <w:spacing w:line="228" w:lineRule="auto" w:before="239"/>
        <w:ind w:left="1190" w:right="617" w:hanging="272"/>
      </w:pPr>
      <w:r>
        <w:rPr/>
        <w:t>9.</w:t>
      </w:r>
      <w:r>
        <w:rPr>
          <w:spacing w:val="-2"/>
        </w:rPr>
        <w:t> </w:t>
      </w:r>
      <w:r>
        <w:rPr/>
        <w:t>Member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Program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Second</w:t>
      </w:r>
      <w:r>
        <w:rPr>
          <w:spacing w:val="-4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and Entropy Econometrics, Washington, D.C., September 23-25, 2005.</w:t>
      </w:r>
    </w:p>
    <w:p>
      <w:pPr>
        <w:pStyle w:val="BodyText"/>
        <w:spacing w:line="228" w:lineRule="auto" w:before="240"/>
        <w:ind w:left="1190" w:right="617" w:hanging="272"/>
      </w:pPr>
      <w:r>
        <w:rPr/>
        <w:t>8.</w:t>
      </w:r>
      <w:r>
        <w:rPr>
          <w:spacing w:val="-2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two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Sessions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the Future of Statistical Theory, Practice and Education, Indian School of Business, Hyderabad, India, December 29, 2004 – January 1, 2005.</w:t>
      </w:r>
    </w:p>
    <w:p>
      <w:pPr>
        <w:pStyle w:val="BodyText"/>
        <w:spacing w:line="228" w:lineRule="auto" w:before="239"/>
        <w:ind w:left="1190" w:right="122" w:hanging="272"/>
      </w:pPr>
      <w:r>
        <w:rPr/>
        <w:t>7. Member of the Program Committee of a Conference on Recent Developments in the Theory, Method, and Application of Information and Entropy Econometrics, Washington, D.C., September 19-21, 2003.</w:t>
      </w:r>
    </w:p>
    <w:p>
      <w:pPr>
        <w:pStyle w:val="BodyText"/>
        <w:spacing w:after="0" w:line="228" w:lineRule="auto"/>
        <w:sectPr>
          <w:pgSz w:w="12240" w:h="15840"/>
          <w:pgMar w:header="1456" w:footer="0" w:top="1640" w:bottom="280" w:left="1440" w:right="1440"/>
        </w:sectPr>
      </w:pPr>
    </w:p>
    <w:p>
      <w:pPr>
        <w:pStyle w:val="BodyText"/>
        <w:spacing w:line="228" w:lineRule="auto" w:before="194"/>
        <w:ind w:left="1190" w:right="367" w:hanging="272"/>
      </w:pPr>
      <w:r>
        <w:rPr/>
        <w:t>6. Organized Invited Econometrics Sessions for the International Conference on Recent Developments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Statistics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Probability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Their</w:t>
      </w:r>
      <w:r>
        <w:rPr>
          <w:spacing w:val="-4"/>
        </w:rPr>
        <w:t> </w:t>
      </w:r>
      <w:r>
        <w:rPr/>
        <w:t>Applications,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Delhi,</w:t>
      </w:r>
      <w:r>
        <w:rPr>
          <w:spacing w:val="-5"/>
        </w:rPr>
        <w:t> </w:t>
      </w:r>
      <w:r>
        <w:rPr/>
        <w:t>January </w:t>
      </w:r>
      <w:r>
        <w:rPr>
          <w:spacing w:val="-2"/>
        </w:rPr>
        <w:t>2001.</w:t>
      </w:r>
    </w:p>
    <w:p>
      <w:pPr>
        <w:pStyle w:val="BodyText"/>
        <w:spacing w:line="228" w:lineRule="auto" w:before="239"/>
        <w:ind w:left="1190" w:right="259" w:hanging="272"/>
      </w:pPr>
      <w:r>
        <w:rPr/>
        <w:t>5.</w:t>
      </w:r>
      <w:r>
        <w:rPr>
          <w:spacing w:val="-2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Invited</w:t>
      </w:r>
      <w:r>
        <w:rPr>
          <w:spacing w:val="-2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Session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Statistics: Reflection on the Past and Visions for the Future, University of Texas at San Antonio, March 16-19, 2000.</w:t>
      </w:r>
    </w:p>
    <w:p>
      <w:pPr>
        <w:pStyle w:val="BodyText"/>
        <w:spacing w:line="228" w:lineRule="auto" w:before="239"/>
        <w:ind w:left="1190" w:right="367" w:hanging="272"/>
      </w:pPr>
      <w:r>
        <w:rPr/>
        <w:t>4.</w:t>
      </w:r>
      <w:r>
        <w:rPr>
          <w:spacing w:val="-2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Honor</w:t>
      </w:r>
      <w:r>
        <w:rPr>
          <w:spacing w:val="-1"/>
        </w:rPr>
        <w:t> </w:t>
      </w:r>
      <w:r>
        <w:rPr/>
        <w:t>of</w:t>
      </w:r>
      <w:r>
        <w:rPr>
          <w:spacing w:val="-4"/>
        </w:rPr>
        <w:t> </w:t>
      </w:r>
      <w:r>
        <w:rPr/>
        <w:t>George</w:t>
      </w:r>
      <w:r>
        <w:rPr>
          <w:spacing w:val="-2"/>
        </w:rPr>
        <w:t> </w:t>
      </w:r>
      <w:r>
        <w:rPr/>
        <w:t>Judge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/>
        <w:t>Illinois</w:t>
      </w:r>
      <w:r>
        <w:rPr>
          <w:spacing w:val="-4"/>
        </w:rPr>
        <w:t> </w:t>
      </w:r>
      <w:r>
        <w:rPr/>
        <w:t>(jointly with Roger Koenker), Champaign, May 1-2, 1999.</w:t>
      </w:r>
    </w:p>
    <w:p>
      <w:pPr>
        <w:pStyle w:val="BodyText"/>
        <w:spacing w:before="238"/>
        <w:ind w:left="1190" w:right="1212" w:hanging="272"/>
      </w:pPr>
      <w:r>
        <w:rPr/>
        <w:t>3.</w:t>
      </w:r>
      <w:r>
        <w:rPr>
          <w:spacing w:val="-2"/>
        </w:rPr>
        <w:t> </w:t>
      </w:r>
      <w:r>
        <w:rPr/>
        <w:t>Member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Programme Committee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1999</w:t>
      </w:r>
      <w:r>
        <w:rPr>
          <w:spacing w:val="-2"/>
        </w:rPr>
        <w:t> </w:t>
      </w:r>
      <w:r>
        <w:rPr/>
        <w:t>Far</w:t>
      </w:r>
      <w:r>
        <w:rPr>
          <w:spacing w:val="-4"/>
        </w:rPr>
        <w:t> </w:t>
      </w:r>
      <w:r>
        <w:rPr/>
        <w:t>Eastern</w:t>
      </w:r>
      <w:r>
        <w:rPr>
          <w:spacing w:val="-2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 Econometric Society, National University of Singapore, July 1-3, 1999.</w:t>
      </w:r>
    </w:p>
    <w:p>
      <w:pPr>
        <w:pStyle w:val="BodyText"/>
        <w:spacing w:before="253"/>
        <w:ind w:left="1190" w:right="617" w:hanging="272"/>
      </w:pPr>
      <w:r>
        <w:rPr/>
        <w:t>2.</w:t>
      </w:r>
      <w:r>
        <w:rPr>
          <w:spacing w:val="-2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Session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“Rao’s</w:t>
      </w:r>
      <w:r>
        <w:rPr>
          <w:spacing w:val="-4"/>
        </w:rPr>
        <w:t> </w:t>
      </w:r>
      <w:r>
        <w:rPr/>
        <w:t>Score</w:t>
      </w:r>
      <w:r>
        <w:rPr>
          <w:spacing w:val="-4"/>
        </w:rPr>
        <w:t> </w:t>
      </w:r>
      <w:r>
        <w:rPr/>
        <w:t>Test”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Joint</w:t>
      </w:r>
      <w:r>
        <w:rPr>
          <w:spacing w:val="-4"/>
        </w:rPr>
        <w:t> </w:t>
      </w:r>
      <w:r>
        <w:rPr/>
        <w:t>Meeting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American Statistical Association, Anaheim, California, August 10-14, 1997.</w:t>
      </w:r>
    </w:p>
    <w:p>
      <w:pPr>
        <w:pStyle w:val="BodyText"/>
        <w:spacing w:before="252"/>
        <w:ind w:left="1190" w:hanging="272"/>
      </w:pPr>
      <w:r>
        <w:rPr/>
        <w:t>1.</w:t>
      </w:r>
      <w:r>
        <w:rPr>
          <w:spacing w:val="-2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Third</w:t>
      </w:r>
      <w:r>
        <w:rPr>
          <w:spacing w:val="-2"/>
        </w:rPr>
        <w:t> </w:t>
      </w:r>
      <w:r>
        <w:rPr/>
        <w:t>Annual</w:t>
      </w:r>
      <w:r>
        <w:rPr>
          <w:spacing w:val="-4"/>
        </w:rPr>
        <w:t> </w:t>
      </w:r>
      <w:r>
        <w:rPr/>
        <w:t>Midwest</w:t>
      </w:r>
      <w:r>
        <w:rPr>
          <w:spacing w:val="-6"/>
        </w:rPr>
        <w:t> </w:t>
      </w:r>
      <w:r>
        <w:rPr/>
        <w:t>Econometrics</w:t>
      </w:r>
      <w:r>
        <w:rPr>
          <w:spacing w:val="-4"/>
        </w:rPr>
        <w:t> </w:t>
      </w:r>
      <w:r>
        <w:rPr/>
        <w:t>Group</w:t>
      </w:r>
      <w:r>
        <w:rPr>
          <w:spacing w:val="-2"/>
        </w:rPr>
        <w:t> </w:t>
      </w:r>
      <w:r>
        <w:rPr/>
        <w:t>Meeting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 Illinois (jointly with Roger Koenker), Champaign, September 24-25, 1993.</w:t>
      </w:r>
    </w:p>
    <w:p>
      <w:pPr>
        <w:pStyle w:val="BodyText"/>
      </w:pPr>
    </w:p>
    <w:p>
      <w:pPr>
        <w:pStyle w:val="BodyText"/>
        <w:spacing w:before="193"/>
      </w:pPr>
    </w:p>
    <w:p>
      <w:pPr>
        <w:pStyle w:val="BodyText"/>
        <w:ind w:left="360"/>
      </w:pPr>
      <w:r>
        <w:rPr/>
        <w:t>FORMAL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RENEWAL:</w:t>
      </w:r>
    </w:p>
    <w:p>
      <w:pPr>
        <w:pStyle w:val="BodyText"/>
        <w:spacing w:before="227"/>
        <w:ind w:left="360"/>
      </w:pPr>
      <w:r>
        <w:rPr>
          <w:u w:val="single"/>
        </w:rPr>
        <w:t>Conferences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Attended</w:t>
      </w:r>
    </w:p>
    <w:p>
      <w:pPr>
        <w:pStyle w:val="BodyText"/>
        <w:spacing w:line="230" w:lineRule="auto" w:before="235"/>
        <w:ind w:left="1080" w:right="1212"/>
      </w:pPr>
      <w:r>
        <w:rPr/>
        <w:t>NBER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NSF</w:t>
      </w:r>
      <w:r>
        <w:rPr>
          <w:spacing w:val="-5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Time</w:t>
      </w:r>
      <w:r>
        <w:rPr>
          <w:spacing w:val="-2"/>
        </w:rPr>
        <w:t> </w:t>
      </w:r>
      <w:r>
        <w:rPr/>
        <w:t>Series</w:t>
      </w:r>
      <w:r>
        <w:rPr>
          <w:spacing w:val="-5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Northwestern</w:t>
      </w:r>
      <w:r>
        <w:rPr>
          <w:spacing w:val="-6"/>
        </w:rPr>
        <w:t> </w:t>
      </w:r>
      <w:r>
        <w:rPr/>
        <w:t>University, Evanston, October 1992.</w:t>
      </w:r>
    </w:p>
    <w:p>
      <w:pPr>
        <w:pStyle w:val="BodyText"/>
        <w:spacing w:line="228" w:lineRule="auto" w:before="239"/>
        <w:ind w:left="1080" w:right="617"/>
      </w:pPr>
      <w:r>
        <w:rPr/>
        <w:t>Interdisciplinary</w:t>
      </w:r>
      <w:r>
        <w:rPr>
          <w:spacing w:val="-7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Time</w:t>
      </w:r>
      <w:r>
        <w:rPr>
          <w:spacing w:val="-4"/>
        </w:rPr>
        <w:t> </w:t>
      </w:r>
      <w:r>
        <w:rPr/>
        <w:t>Series</w:t>
      </w:r>
      <w:r>
        <w:rPr>
          <w:spacing w:val="-6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Texas</w:t>
      </w:r>
      <w:r>
        <w:rPr>
          <w:spacing w:val="-6"/>
        </w:rPr>
        <w:t> </w:t>
      </w:r>
      <w:r>
        <w:rPr/>
        <w:t>A&amp;M</w:t>
      </w:r>
      <w:r>
        <w:rPr>
          <w:spacing w:val="-4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College Station, March 1996.</w:t>
      </w:r>
    </w:p>
    <w:p>
      <w:pPr>
        <w:pStyle w:val="BodyText"/>
        <w:spacing w:before="227"/>
        <w:ind w:left="1080"/>
      </w:pPr>
      <w:r>
        <w:rPr/>
        <w:t>Faculty</w:t>
      </w:r>
      <w:r>
        <w:rPr>
          <w:spacing w:val="-10"/>
        </w:rPr>
        <w:t> </w:t>
      </w:r>
      <w:r>
        <w:rPr/>
        <w:t>Retreat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Active</w:t>
      </w:r>
      <w:r>
        <w:rPr>
          <w:spacing w:val="-4"/>
        </w:rPr>
        <w:t> </w:t>
      </w:r>
      <w:r>
        <w:rPr/>
        <w:t>Learning,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Illinois,</w:t>
      </w:r>
      <w:r>
        <w:rPr>
          <w:spacing w:val="-7"/>
        </w:rPr>
        <w:t> </w:t>
      </w:r>
      <w:r>
        <w:rPr/>
        <w:t>February</w:t>
      </w:r>
      <w:r>
        <w:rPr>
          <w:spacing w:val="-7"/>
        </w:rPr>
        <w:t> </w:t>
      </w:r>
      <w:r>
        <w:rPr>
          <w:spacing w:val="-2"/>
        </w:rPr>
        <w:t>1999.</w:t>
      </w:r>
    </w:p>
    <w:p>
      <w:pPr>
        <w:pStyle w:val="BodyText"/>
        <w:spacing w:after="0"/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tabs>
          <w:tab w:pos="2279" w:val="left" w:leader="none"/>
        </w:tabs>
        <w:spacing w:line="456" w:lineRule="auto" w:before="174"/>
        <w:ind w:left="1099" w:right="2158" w:hanging="900"/>
      </w:pPr>
      <w:r>
        <w:rPr/>
        <w:t>FOREIGN</w:t>
      </w:r>
      <w:r>
        <w:rPr>
          <w:spacing w:val="-9"/>
        </w:rPr>
        <w:t> </w:t>
      </w:r>
      <w:r>
        <w:rPr/>
        <w:t>LANGUAGE</w:t>
      </w:r>
      <w:r>
        <w:rPr>
          <w:spacing w:val="-7"/>
        </w:rPr>
        <w:t> </w:t>
      </w:r>
      <w:r>
        <w:rPr/>
        <w:t>PROFICIENCY</w:t>
      </w:r>
      <w:r>
        <w:rPr>
          <w:spacing w:val="-5"/>
        </w:rPr>
        <w:t> </w:t>
      </w:r>
      <w:r>
        <w:rPr/>
        <w:t>(Language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Level</w:t>
      </w:r>
      <w:r>
        <w:rPr>
          <w:spacing w:val="-8"/>
        </w:rPr>
        <w:t> </w:t>
      </w:r>
      <w:r>
        <w:rPr/>
        <w:t>of</w:t>
      </w:r>
      <w:r>
        <w:rPr>
          <w:spacing w:val="-33"/>
        </w:rPr>
        <w:t> </w:t>
      </w:r>
      <w:r>
        <w:rPr/>
        <w:t>Proficiency) </w:t>
      </w:r>
      <w:r>
        <w:rPr>
          <w:spacing w:val="-2"/>
        </w:rPr>
        <w:t>Spoken:</w:t>
      </w:r>
      <w:r>
        <w:rPr/>
        <w:tab/>
        <w:t>Bengali, Hindi</w:t>
      </w:r>
    </w:p>
    <w:p>
      <w:pPr>
        <w:pStyle w:val="BodyText"/>
        <w:tabs>
          <w:tab w:pos="2279" w:val="left" w:leader="none"/>
        </w:tabs>
        <w:spacing w:line="249" w:lineRule="exact"/>
        <w:ind w:left="1080"/>
      </w:pPr>
      <w:r>
        <w:rPr>
          <w:spacing w:val="-2"/>
        </w:rPr>
        <w:t>Written:</w:t>
      </w:r>
      <w:r>
        <w:rPr/>
        <w:tab/>
      </w:r>
      <w:r>
        <w:rPr>
          <w:spacing w:val="-2"/>
        </w:rPr>
        <w:t>Bengali</w:t>
      </w:r>
    </w:p>
    <w:p>
      <w:pPr>
        <w:pStyle w:val="BodyText"/>
      </w:pPr>
    </w:p>
    <w:p>
      <w:pPr>
        <w:pStyle w:val="BodyText"/>
        <w:spacing w:before="25"/>
      </w:pPr>
    </w:p>
    <w:p>
      <w:pPr>
        <w:pStyle w:val="BodyText"/>
        <w:spacing w:line="248" w:lineRule="exact" w:before="1"/>
        <w:ind w:left="360"/>
      </w:pPr>
      <w:r>
        <w:rPr/>
        <w:t>MASTER’S</w:t>
      </w:r>
      <w:r>
        <w:rPr>
          <w:spacing w:val="-9"/>
        </w:rPr>
        <w:t> </w:t>
      </w:r>
      <w:r>
        <w:rPr/>
        <w:t>THESIS</w:t>
      </w:r>
      <w:r>
        <w:rPr>
          <w:spacing w:val="-5"/>
        </w:rPr>
        <w:t> </w:t>
      </w:r>
      <w:r>
        <w:rPr>
          <w:spacing w:val="-2"/>
        </w:rPr>
        <w:t>COMMITTEES:</w:t>
      </w:r>
    </w:p>
    <w:p>
      <w:pPr>
        <w:pStyle w:val="BodyText"/>
        <w:tabs>
          <w:tab w:pos="1468" w:val="left" w:leader="none"/>
        </w:tabs>
        <w:spacing w:line="248" w:lineRule="exact"/>
        <w:ind w:right="698"/>
        <w:jc w:val="right"/>
      </w:pPr>
      <w:r>
        <w:rPr>
          <w:spacing w:val="-2"/>
        </w:rPr>
        <w:t>Major</w:t>
      </w:r>
      <w:r>
        <w:rPr/>
        <w:tab/>
      </w:r>
      <w:r>
        <w:rPr>
          <w:spacing w:val="-2"/>
        </w:rPr>
        <w:t>Reading</w:t>
      </w:r>
    </w:p>
    <w:p>
      <w:pPr>
        <w:pStyle w:val="BodyText"/>
        <w:tabs>
          <w:tab w:pos="3079" w:val="left" w:leader="none"/>
          <w:tab w:pos="5039" w:val="left" w:leader="none"/>
          <w:tab w:pos="6194" w:val="left" w:leader="none"/>
          <w:tab w:pos="7919" w:val="left" w:leader="none"/>
        </w:tabs>
        <w:spacing w:line="245" w:lineRule="exact"/>
        <w:ind w:left="360"/>
      </w:pPr>
      <w:r>
        <w:rPr>
          <w:spacing w:val="-4"/>
          <w:u w:val="single"/>
        </w:rPr>
        <w:t>Name</w:t>
      </w:r>
      <w:r>
        <w:rPr/>
        <w:tab/>
      </w:r>
      <w:r>
        <w:rPr>
          <w:spacing w:val="-2"/>
          <w:u w:val="single"/>
        </w:rPr>
        <w:t>Department</w:t>
      </w:r>
      <w:r>
        <w:rPr/>
        <w:tab/>
      </w:r>
      <w:r>
        <w:rPr>
          <w:spacing w:val="-4"/>
          <w:u w:val="single"/>
        </w:rPr>
        <w:t>Year</w:t>
      </w:r>
      <w:r>
        <w:rPr/>
        <w:tab/>
      </w:r>
      <w:r>
        <w:rPr>
          <w:spacing w:val="-2"/>
          <w:u w:val="single"/>
        </w:rPr>
        <w:t>Supervision</w:t>
      </w:r>
      <w:r>
        <w:rPr/>
        <w:tab/>
      </w:r>
      <w:r>
        <w:rPr>
          <w:spacing w:val="-2"/>
          <w:u w:val="single"/>
        </w:rPr>
        <w:t>Member</w:t>
      </w:r>
    </w:p>
    <w:p>
      <w:pPr>
        <w:pStyle w:val="BodyText"/>
        <w:tabs>
          <w:tab w:pos="3079" w:val="left" w:leader="none"/>
          <w:tab w:pos="5039" w:val="left" w:leader="none"/>
          <w:tab w:pos="6585" w:val="left" w:leader="none"/>
          <w:tab w:pos="7919" w:val="left" w:leader="none"/>
        </w:tabs>
        <w:spacing w:line="228" w:lineRule="auto" w:before="237"/>
        <w:ind w:left="360" w:right="1107"/>
      </w:pPr>
      <w:r>
        <w:rPr/>
        <w:t>Se-Jeong</w:t>
      </w:r>
      <w:r>
        <w:rPr>
          <w:spacing w:val="-2"/>
        </w:rPr>
        <w:t> </w:t>
      </w:r>
      <w:r>
        <w:rPr/>
        <w:t>Yang</w:t>
        <w:tab/>
        <w:t>Ag. Econ.</w:t>
        <w:tab/>
      </w:r>
      <w:r>
        <w:rPr>
          <w:spacing w:val="-4"/>
        </w:rPr>
        <w:t>1988</w:t>
      </w:r>
      <w:r>
        <w:rPr/>
        <w:tab/>
      </w:r>
      <w:r>
        <w:rPr>
          <w:spacing w:val="-6"/>
        </w:rPr>
        <w:t>No</w:t>
      </w:r>
      <w:r>
        <w:rPr/>
        <w:tab/>
      </w:r>
      <w:r>
        <w:rPr>
          <w:spacing w:val="-8"/>
        </w:rPr>
        <w:t>Yes </w:t>
      </w:r>
      <w:r>
        <w:rPr/>
        <w:t>Jupiter</w:t>
      </w:r>
      <w:r>
        <w:rPr>
          <w:spacing w:val="-13"/>
        </w:rPr>
        <w:t> </w:t>
      </w:r>
      <w:r>
        <w:rPr>
          <w:spacing w:val="-2"/>
        </w:rPr>
        <w:t>Ndjeunga</w:t>
      </w:r>
      <w:r>
        <w:rPr/>
        <w:tab/>
        <w:t>Ag.</w:t>
      </w:r>
      <w:r>
        <w:rPr>
          <w:spacing w:val="-5"/>
        </w:rPr>
        <w:t> </w:t>
      </w:r>
      <w:r>
        <w:rPr>
          <w:spacing w:val="-4"/>
        </w:rPr>
        <w:t>Econ.</w:t>
      </w:r>
      <w:r>
        <w:rPr/>
        <w:tab/>
      </w:r>
      <w:r>
        <w:rPr>
          <w:spacing w:val="-4"/>
        </w:rPr>
        <w:t>1989</w:t>
      </w:r>
      <w:r>
        <w:rPr/>
        <w:tab/>
      </w:r>
      <w:r>
        <w:rPr>
          <w:spacing w:val="-5"/>
        </w:rPr>
        <w:t>No</w:t>
      </w:r>
      <w:r>
        <w:rPr/>
        <w:tab/>
      </w:r>
      <w:r>
        <w:rPr>
          <w:spacing w:val="-8"/>
        </w:rPr>
        <w:t>Yes</w:t>
      </w:r>
    </w:p>
    <w:p>
      <w:pPr>
        <w:pStyle w:val="BodyText"/>
        <w:spacing w:before="134"/>
      </w:pPr>
    </w:p>
    <w:p>
      <w:pPr>
        <w:pStyle w:val="BodyText"/>
        <w:ind w:left="360"/>
      </w:pPr>
      <w:r>
        <w:rPr/>
        <w:t>DOCTORAL</w:t>
      </w:r>
      <w:r>
        <w:rPr>
          <w:spacing w:val="-14"/>
        </w:rPr>
        <w:t> </w:t>
      </w:r>
      <w:r>
        <w:rPr/>
        <w:t>DISSERTATION</w:t>
      </w:r>
      <w:r>
        <w:rPr>
          <w:spacing w:val="-12"/>
        </w:rPr>
        <w:t> </w:t>
      </w:r>
      <w:r>
        <w:rPr>
          <w:spacing w:val="-2"/>
        </w:rPr>
        <w:t>COMMITTEES:</w:t>
      </w:r>
    </w:p>
    <w:p>
      <w:pPr>
        <w:pStyle w:val="Heading1"/>
        <w:ind w:left="367"/>
      </w:pPr>
      <w:r>
        <w:rPr/>
        <w:t>Major</w:t>
      </w:r>
      <w:r>
        <w:rPr>
          <w:spacing w:val="-3"/>
        </w:rPr>
        <w:t> </w:t>
      </w:r>
      <w:r>
        <w:rPr>
          <w:spacing w:val="-2"/>
        </w:rPr>
        <w:t>Supervision</w:t>
      </w:r>
    </w:p>
    <w:p>
      <w:pPr>
        <w:pStyle w:val="BodyText"/>
        <w:spacing w:before="5"/>
        <w:rPr>
          <w:b/>
          <w:sz w:val="18"/>
        </w:rPr>
      </w:pPr>
    </w:p>
    <w:tbl>
      <w:tblPr>
        <w:tblW w:w="0" w:type="auto"/>
        <w:jc w:val="left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0"/>
        <w:gridCol w:w="1969"/>
        <w:gridCol w:w="2263"/>
        <w:gridCol w:w="1540"/>
      </w:tblGrid>
      <w:tr>
        <w:trPr>
          <w:trHeight w:val="299" w:hRule="atLeast"/>
        </w:trPr>
        <w:tc>
          <w:tcPr>
            <w:tcW w:w="600" w:type="dxa"/>
          </w:tcPr>
          <w:p>
            <w:pPr>
              <w:pStyle w:val="TableParagraph"/>
              <w:spacing w:line="245" w:lineRule="exact"/>
              <w:ind w:left="100" w:right="-29"/>
              <w:rPr>
                <w:sz w:val="22"/>
              </w:rPr>
            </w:pPr>
            <w:r>
              <w:rPr>
                <w:spacing w:val="-4"/>
                <w:sz w:val="22"/>
                <w:u w:val="single"/>
              </w:rPr>
              <w:t>Name</w:t>
            </w:r>
          </w:p>
        </w:tc>
        <w:tc>
          <w:tcPr>
            <w:tcW w:w="196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263" w:type="dxa"/>
          </w:tcPr>
          <w:p>
            <w:pPr>
              <w:pStyle w:val="TableParagraph"/>
              <w:spacing w:line="245" w:lineRule="exact"/>
              <w:ind w:left="250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Department</w:t>
            </w:r>
          </w:p>
        </w:tc>
        <w:tc>
          <w:tcPr>
            <w:tcW w:w="1540" w:type="dxa"/>
          </w:tcPr>
          <w:p>
            <w:pPr>
              <w:pStyle w:val="TableParagraph"/>
              <w:spacing w:line="245" w:lineRule="exact"/>
              <w:ind w:right="155"/>
              <w:jc w:val="right"/>
              <w:rPr>
                <w:sz w:val="22"/>
              </w:rPr>
            </w:pPr>
            <w:r>
              <w:rPr>
                <w:spacing w:val="-4"/>
                <w:sz w:val="22"/>
                <w:u w:val="single"/>
              </w:rPr>
              <w:t>Year</w:t>
            </w:r>
          </w:p>
        </w:tc>
      </w:tr>
      <w:tr>
        <w:trPr>
          <w:trHeight w:val="298" w:hRule="atLeast"/>
        </w:trPr>
        <w:tc>
          <w:tcPr>
            <w:tcW w:w="600" w:type="dxa"/>
          </w:tcPr>
          <w:p>
            <w:pPr>
              <w:pStyle w:val="TableParagraph"/>
              <w:spacing w:line="232" w:lineRule="exact" w:before="46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29.</w:t>
            </w:r>
          </w:p>
        </w:tc>
        <w:tc>
          <w:tcPr>
            <w:tcW w:w="1969" w:type="dxa"/>
          </w:tcPr>
          <w:p>
            <w:pPr>
              <w:pStyle w:val="TableParagraph"/>
              <w:spacing w:line="232" w:lineRule="exact" w:before="46"/>
              <w:ind w:left="-1"/>
              <w:rPr>
                <w:sz w:val="22"/>
              </w:rPr>
            </w:pPr>
            <w:r>
              <w:rPr>
                <w:sz w:val="22"/>
              </w:rPr>
              <w:t>Farah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Kanwal</w:t>
            </w:r>
          </w:p>
        </w:tc>
        <w:tc>
          <w:tcPr>
            <w:tcW w:w="2263" w:type="dxa"/>
          </w:tcPr>
          <w:p>
            <w:pPr>
              <w:pStyle w:val="TableParagraph"/>
              <w:spacing w:line="232" w:lineRule="exact" w:before="46"/>
              <w:ind w:left="52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32" w:lineRule="exact" w:before="46"/>
              <w:ind w:right="4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Current</w:t>
            </w:r>
          </w:p>
        </w:tc>
      </w:tr>
      <w:tr>
        <w:trPr>
          <w:trHeight w:val="241" w:hRule="atLeast"/>
        </w:trPr>
        <w:tc>
          <w:tcPr>
            <w:tcW w:w="600" w:type="dxa"/>
          </w:tcPr>
          <w:p>
            <w:pPr>
              <w:pStyle w:val="TableParagraph"/>
              <w:spacing w:line="221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28.</w:t>
            </w:r>
          </w:p>
        </w:tc>
        <w:tc>
          <w:tcPr>
            <w:tcW w:w="1969" w:type="dxa"/>
          </w:tcPr>
          <w:p>
            <w:pPr>
              <w:pStyle w:val="TableParagraph"/>
              <w:spacing w:line="221" w:lineRule="exact"/>
              <w:ind w:left="-1"/>
              <w:rPr>
                <w:sz w:val="22"/>
              </w:rPr>
            </w:pPr>
            <w:r>
              <w:rPr>
                <w:sz w:val="22"/>
              </w:rPr>
              <w:t>Malabika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Koley</w:t>
            </w:r>
          </w:p>
        </w:tc>
        <w:tc>
          <w:tcPr>
            <w:tcW w:w="2263" w:type="dxa"/>
          </w:tcPr>
          <w:p>
            <w:pPr>
              <w:pStyle w:val="TableParagraph"/>
              <w:spacing w:line="221" w:lineRule="exact"/>
              <w:ind w:left="548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1" w:lineRule="exact"/>
              <w:ind w:left="836"/>
              <w:rPr>
                <w:sz w:val="22"/>
              </w:rPr>
            </w:pPr>
            <w:r>
              <w:rPr>
                <w:spacing w:val="-4"/>
                <w:sz w:val="22"/>
              </w:rPr>
              <w:t>2024</w:t>
            </w:r>
          </w:p>
        </w:tc>
      </w:tr>
      <w:tr>
        <w:trPr>
          <w:trHeight w:val="240" w:hRule="atLeast"/>
        </w:trPr>
        <w:tc>
          <w:tcPr>
            <w:tcW w:w="600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27.</w:t>
            </w:r>
          </w:p>
        </w:tc>
        <w:tc>
          <w:tcPr>
            <w:tcW w:w="1969" w:type="dxa"/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Jiuen</w:t>
            </w:r>
            <w:r>
              <w:rPr>
                <w:spacing w:val="-5"/>
                <w:sz w:val="22"/>
              </w:rPr>
              <w:t> Lee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5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38"/>
              <w:rPr>
                <w:sz w:val="22"/>
              </w:rPr>
            </w:pPr>
            <w:r>
              <w:rPr>
                <w:spacing w:val="-4"/>
                <w:sz w:val="22"/>
              </w:rPr>
              <w:t>2023</w:t>
            </w:r>
          </w:p>
        </w:tc>
      </w:tr>
      <w:tr>
        <w:trPr>
          <w:trHeight w:val="240" w:hRule="atLeast"/>
        </w:trPr>
        <w:tc>
          <w:tcPr>
            <w:tcW w:w="600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26.</w:t>
            </w:r>
          </w:p>
        </w:tc>
        <w:tc>
          <w:tcPr>
            <w:tcW w:w="1969" w:type="dxa"/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Chang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Lu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3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</w:tr>
      <w:tr>
        <w:trPr>
          <w:trHeight w:val="240" w:hRule="atLeast"/>
        </w:trPr>
        <w:tc>
          <w:tcPr>
            <w:tcW w:w="600" w:type="dxa"/>
          </w:tcPr>
          <w:p>
            <w:pPr>
              <w:pStyle w:val="TableParagraph"/>
              <w:spacing w:line="220" w:lineRule="exact"/>
              <w:ind w:left="50"/>
              <w:rPr>
                <w:rFonts w:ascii="SimSun"/>
                <w:sz w:val="22"/>
              </w:rPr>
            </w:pPr>
            <w:r>
              <w:rPr>
                <w:spacing w:val="-5"/>
                <w:sz w:val="22"/>
              </w:rPr>
              <w:t>25</w:t>
            </w:r>
            <w:r>
              <w:rPr>
                <w:rFonts w:ascii="SimSun"/>
                <w:spacing w:val="-5"/>
                <w:sz w:val="22"/>
              </w:rPr>
              <w:t>.</w:t>
            </w:r>
          </w:p>
        </w:tc>
        <w:tc>
          <w:tcPr>
            <w:tcW w:w="1969" w:type="dxa"/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Jiyong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Chae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45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3"/>
              <w:rPr>
                <w:sz w:val="22"/>
              </w:rPr>
            </w:pPr>
            <w:r>
              <w:rPr>
                <w:spacing w:val="-4"/>
                <w:sz w:val="22"/>
              </w:rPr>
              <w:t>2021</w:t>
            </w:r>
          </w:p>
        </w:tc>
      </w:tr>
      <w:tr>
        <w:trPr>
          <w:trHeight w:val="240" w:hRule="atLeast"/>
        </w:trPr>
        <w:tc>
          <w:tcPr>
            <w:tcW w:w="600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24.</w:t>
            </w:r>
          </w:p>
        </w:tc>
        <w:tc>
          <w:tcPr>
            <w:tcW w:w="1969" w:type="dxa"/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Yufan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Leiluo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</w:tr>
      <w:tr>
        <w:trPr>
          <w:trHeight w:val="240" w:hRule="atLeast"/>
        </w:trPr>
        <w:tc>
          <w:tcPr>
            <w:tcW w:w="600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23.</w:t>
            </w:r>
          </w:p>
        </w:tc>
        <w:tc>
          <w:tcPr>
            <w:tcW w:w="1969" w:type="dxa"/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Yue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Wu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</w:tr>
      <w:tr>
        <w:trPr>
          <w:trHeight w:val="240" w:hRule="atLeast"/>
        </w:trPr>
        <w:tc>
          <w:tcPr>
            <w:tcW w:w="600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22.</w:t>
            </w:r>
          </w:p>
        </w:tc>
        <w:tc>
          <w:tcPr>
            <w:tcW w:w="1969" w:type="dxa"/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Rui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(Co-</w:t>
            </w:r>
            <w:r>
              <w:rPr>
                <w:spacing w:val="-2"/>
                <w:sz w:val="22"/>
              </w:rPr>
              <w:t>chair)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</w:tr>
      <w:tr>
        <w:trPr>
          <w:trHeight w:val="240" w:hRule="atLeast"/>
        </w:trPr>
        <w:tc>
          <w:tcPr>
            <w:tcW w:w="600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21.</w:t>
            </w:r>
          </w:p>
        </w:tc>
        <w:tc>
          <w:tcPr>
            <w:tcW w:w="1969" w:type="dxa"/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Bing</w:t>
            </w:r>
            <w:r>
              <w:rPr>
                <w:spacing w:val="-5"/>
                <w:sz w:val="22"/>
              </w:rPr>
              <w:t> Zuo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</w:tr>
      <w:tr>
        <w:trPr>
          <w:trHeight w:val="436" w:hRule="atLeast"/>
        </w:trPr>
        <w:tc>
          <w:tcPr>
            <w:tcW w:w="600" w:type="dxa"/>
          </w:tcPr>
          <w:p>
            <w:pPr>
              <w:pStyle w:val="TableParagraph"/>
              <w:spacing w:line="242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20.</w:t>
            </w:r>
          </w:p>
        </w:tc>
        <w:tc>
          <w:tcPr>
            <w:tcW w:w="1969" w:type="dxa"/>
          </w:tcPr>
          <w:p>
            <w:pPr>
              <w:pStyle w:val="TableParagraph"/>
              <w:spacing w:line="218" w:lineRule="exact"/>
              <w:ind w:left="61" w:right="413" w:hanging="63"/>
              <w:rPr>
                <w:sz w:val="22"/>
              </w:rPr>
            </w:pPr>
            <w:r>
              <w:rPr>
                <w:sz w:val="22"/>
              </w:rPr>
              <w:t>Ruchi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Singh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(Co- </w:t>
            </w:r>
            <w:r>
              <w:rPr>
                <w:spacing w:val="-2"/>
                <w:sz w:val="22"/>
              </w:rPr>
              <w:t>chair)</w:t>
            </w:r>
          </w:p>
        </w:tc>
        <w:tc>
          <w:tcPr>
            <w:tcW w:w="2263" w:type="dxa"/>
          </w:tcPr>
          <w:p>
            <w:pPr>
              <w:pStyle w:val="TableParagraph"/>
              <w:spacing w:line="242" w:lineRule="exact"/>
              <w:ind w:left="615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42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2017</w:t>
            </w:r>
          </w:p>
        </w:tc>
      </w:tr>
      <w:tr>
        <w:trPr>
          <w:trHeight w:val="242" w:hRule="atLeast"/>
        </w:trPr>
        <w:tc>
          <w:tcPr>
            <w:tcW w:w="600" w:type="dxa"/>
          </w:tcPr>
          <w:p>
            <w:pPr>
              <w:pStyle w:val="TableParagraph"/>
              <w:spacing w:line="222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19.</w:t>
            </w:r>
          </w:p>
        </w:tc>
        <w:tc>
          <w:tcPr>
            <w:tcW w:w="1969" w:type="dxa"/>
          </w:tcPr>
          <w:p>
            <w:pPr>
              <w:pStyle w:val="TableParagraph"/>
              <w:spacing w:line="222" w:lineRule="exact"/>
              <w:ind w:left="-1"/>
              <w:rPr>
                <w:sz w:val="22"/>
              </w:rPr>
            </w:pPr>
            <w:r>
              <w:rPr>
                <w:sz w:val="22"/>
              </w:rPr>
              <w:t>Yu-Hsien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Kao</w:t>
            </w:r>
          </w:p>
        </w:tc>
        <w:tc>
          <w:tcPr>
            <w:tcW w:w="2263" w:type="dxa"/>
          </w:tcPr>
          <w:p>
            <w:pPr>
              <w:pStyle w:val="TableParagraph"/>
              <w:spacing w:line="222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2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</w:tr>
      <w:tr>
        <w:trPr>
          <w:trHeight w:val="240" w:hRule="atLeast"/>
        </w:trPr>
        <w:tc>
          <w:tcPr>
            <w:tcW w:w="600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18.</w:t>
            </w:r>
          </w:p>
        </w:tc>
        <w:tc>
          <w:tcPr>
            <w:tcW w:w="1969" w:type="dxa"/>
          </w:tcPr>
          <w:p>
            <w:pPr>
              <w:pStyle w:val="TableParagraph"/>
              <w:spacing w:line="220" w:lineRule="exact"/>
              <w:ind w:left="-1"/>
              <w:rPr>
                <w:sz w:val="22"/>
              </w:rPr>
            </w:pPr>
            <w:r>
              <w:rPr>
                <w:sz w:val="22"/>
              </w:rPr>
              <w:t>Monalisa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Sen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</w:tr>
      <w:tr>
        <w:trPr>
          <w:trHeight w:val="242" w:hRule="atLeast"/>
        </w:trPr>
        <w:tc>
          <w:tcPr>
            <w:tcW w:w="600" w:type="dxa"/>
          </w:tcPr>
          <w:p>
            <w:pPr>
              <w:pStyle w:val="TableParagraph"/>
              <w:spacing w:line="222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17.</w:t>
            </w:r>
          </w:p>
        </w:tc>
        <w:tc>
          <w:tcPr>
            <w:tcW w:w="1969" w:type="dxa"/>
          </w:tcPr>
          <w:p>
            <w:pPr>
              <w:pStyle w:val="TableParagraph"/>
              <w:spacing w:line="222" w:lineRule="exact"/>
              <w:ind w:left="-1"/>
              <w:rPr>
                <w:sz w:val="22"/>
              </w:rPr>
            </w:pPr>
            <w:r>
              <w:rPr>
                <w:spacing w:val="-2"/>
                <w:sz w:val="22"/>
              </w:rPr>
              <w:t>Vidisha</w:t>
            </w:r>
          </w:p>
        </w:tc>
        <w:tc>
          <w:tcPr>
            <w:tcW w:w="2263" w:type="dxa"/>
          </w:tcPr>
          <w:p>
            <w:pPr>
              <w:pStyle w:val="TableParagraph"/>
              <w:spacing w:line="222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2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</w:tr>
      <w:tr>
        <w:trPr>
          <w:trHeight w:val="194" w:hRule="atLeast"/>
        </w:trPr>
        <w:tc>
          <w:tcPr>
            <w:tcW w:w="60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line="174" w:lineRule="exact"/>
              <w:ind w:left="-30"/>
              <w:rPr>
                <w:sz w:val="22"/>
              </w:rPr>
            </w:pPr>
            <w:r>
              <w:rPr>
                <w:spacing w:val="-2"/>
                <w:sz w:val="22"/>
              </w:rPr>
              <w:t>Vachharajani</w:t>
            </w:r>
          </w:p>
        </w:tc>
        <w:tc>
          <w:tcPr>
            <w:tcW w:w="226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540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42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2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16.</w:t>
            </w:r>
            <w:r>
              <w:rPr>
                <w:sz w:val="22"/>
              </w:rPr>
              <w:tab/>
              <w:t>Sung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Yong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Park</w:t>
            </w:r>
          </w:p>
        </w:tc>
        <w:tc>
          <w:tcPr>
            <w:tcW w:w="2263" w:type="dxa"/>
          </w:tcPr>
          <w:p>
            <w:pPr>
              <w:pStyle w:val="TableParagraph"/>
              <w:spacing w:line="222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2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</w:tr>
      <w:tr>
        <w:trPr>
          <w:trHeight w:val="242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2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15.</w:t>
            </w:r>
            <w:r>
              <w:rPr>
                <w:sz w:val="22"/>
              </w:rPr>
              <w:tab/>
              <w:t>Gabriel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Montes</w:t>
            </w:r>
          </w:p>
        </w:tc>
        <w:tc>
          <w:tcPr>
            <w:tcW w:w="2263" w:type="dxa"/>
          </w:tcPr>
          <w:p>
            <w:pPr>
              <w:pStyle w:val="TableParagraph"/>
              <w:spacing w:line="222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2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2007</w:t>
            </w:r>
          </w:p>
        </w:tc>
      </w:tr>
      <w:tr>
        <w:trPr>
          <w:trHeight w:val="196" w:hRule="atLeast"/>
        </w:trPr>
        <w:tc>
          <w:tcPr>
            <w:tcW w:w="600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969" w:type="dxa"/>
          </w:tcPr>
          <w:p>
            <w:pPr>
              <w:pStyle w:val="TableParagraph"/>
              <w:spacing w:line="177" w:lineRule="exact"/>
              <w:ind w:left="-30"/>
              <w:rPr>
                <w:sz w:val="22"/>
              </w:rPr>
            </w:pPr>
            <w:r>
              <w:rPr>
                <w:spacing w:val="-2"/>
                <w:sz w:val="22"/>
              </w:rPr>
              <w:t>Rojas</w:t>
            </w:r>
          </w:p>
        </w:tc>
        <w:tc>
          <w:tcPr>
            <w:tcW w:w="2263" w:type="dxa"/>
          </w:tcPr>
          <w:p>
            <w:pPr>
              <w:pStyle w:val="TableParagraph"/>
              <w:rPr>
                <w:sz w:val="12"/>
              </w:rPr>
            </w:pPr>
          </w:p>
        </w:tc>
        <w:tc>
          <w:tcPr>
            <w:tcW w:w="1540" w:type="dxa"/>
          </w:tcPr>
          <w:p>
            <w:pPr>
              <w:pStyle w:val="TableParagraph"/>
              <w:rPr>
                <w:sz w:val="12"/>
              </w:rPr>
            </w:pPr>
          </w:p>
        </w:tc>
      </w:tr>
      <w:tr>
        <w:trPr>
          <w:trHeight w:val="242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2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14.</w:t>
            </w:r>
            <w:r>
              <w:rPr>
                <w:sz w:val="22"/>
              </w:rPr>
              <w:tab/>
              <w:t>Pradosh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Simlai</w:t>
            </w:r>
          </w:p>
        </w:tc>
        <w:tc>
          <w:tcPr>
            <w:tcW w:w="2263" w:type="dxa"/>
          </w:tcPr>
          <w:p>
            <w:pPr>
              <w:pStyle w:val="TableParagraph"/>
              <w:spacing w:line="222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2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13.</w:t>
            </w:r>
            <w:r>
              <w:rPr>
                <w:sz w:val="22"/>
              </w:rPr>
              <w:tab/>
              <w:t>Hilal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Simsek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12.</w:t>
            </w:r>
            <w:r>
              <w:rPr>
                <w:sz w:val="22"/>
              </w:rPr>
              <w:tab/>
              <w:t>Aurobindo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4"/>
                <w:sz w:val="22"/>
              </w:rPr>
              <w:t>Ghosh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11.</w:t>
            </w:r>
            <w:r>
              <w:rPr>
                <w:sz w:val="22"/>
              </w:rPr>
              <w:tab/>
              <w:t>Gamini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Premaratne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10.</w:t>
            </w:r>
            <w:r>
              <w:rPr>
                <w:sz w:val="22"/>
              </w:rPr>
              <w:tab/>
              <w:t>Ana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Campelo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9.</w:t>
            </w:r>
            <w:r>
              <w:rPr>
                <w:sz w:val="22"/>
              </w:rPr>
              <w:tab/>
              <w:t>Sang-Whan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Kim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1996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8.</w:t>
            </w:r>
            <w:r>
              <w:rPr>
                <w:sz w:val="22"/>
              </w:rPr>
              <w:tab/>
              <w:t>Naresh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Mallik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1995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7.</w:t>
            </w:r>
            <w:r>
              <w:rPr>
                <w:sz w:val="22"/>
              </w:rPr>
              <w:tab/>
              <w:t>Sung-Sup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Ra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1993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6.</w:t>
            </w:r>
            <w:r>
              <w:rPr>
                <w:sz w:val="22"/>
              </w:rPr>
              <w:tab/>
              <w:t>Jae-Sun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Roh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z w:val="22"/>
              </w:rPr>
              <w:t>Ag.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5.</w:t>
            </w:r>
            <w:r>
              <w:rPr>
                <w:sz w:val="22"/>
              </w:rPr>
              <w:tab/>
              <w:t>Xiao-Lei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Zuo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4.</w:t>
            </w:r>
            <w:r>
              <w:rPr>
                <w:sz w:val="22"/>
              </w:rPr>
              <w:tab/>
              <w:t>Totok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Suprayitno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1992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  <w:r>
              <w:rPr>
                <w:sz w:val="22"/>
              </w:rPr>
              <w:tab/>
              <w:t>Mann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Yoon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1991</w:t>
            </w:r>
          </w:p>
        </w:tc>
      </w:tr>
      <w:tr>
        <w:trPr>
          <w:trHeight w:val="240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0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  <w:r>
              <w:rPr>
                <w:sz w:val="22"/>
              </w:rPr>
              <w:tab/>
              <w:t>Sangku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Lee</w:t>
            </w:r>
          </w:p>
        </w:tc>
        <w:tc>
          <w:tcPr>
            <w:tcW w:w="2263" w:type="dxa"/>
          </w:tcPr>
          <w:p>
            <w:pPr>
              <w:pStyle w:val="TableParagraph"/>
              <w:spacing w:line="220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0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1989</w:t>
            </w:r>
          </w:p>
        </w:tc>
      </w:tr>
      <w:tr>
        <w:trPr>
          <w:trHeight w:val="242" w:hRule="atLeast"/>
        </w:trPr>
        <w:tc>
          <w:tcPr>
            <w:tcW w:w="2569" w:type="dxa"/>
            <w:gridSpan w:val="2"/>
          </w:tcPr>
          <w:p>
            <w:pPr>
              <w:pStyle w:val="TableParagraph"/>
              <w:tabs>
                <w:tab w:pos="599" w:val="left" w:leader="none"/>
              </w:tabs>
              <w:spacing w:line="222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  <w:r>
              <w:rPr>
                <w:sz w:val="22"/>
              </w:rPr>
              <w:tab/>
              <w:t>Matthew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Higgins</w:t>
            </w:r>
          </w:p>
        </w:tc>
        <w:tc>
          <w:tcPr>
            <w:tcW w:w="2263" w:type="dxa"/>
          </w:tcPr>
          <w:p>
            <w:pPr>
              <w:pStyle w:val="TableParagraph"/>
              <w:spacing w:line="222" w:lineRule="exact"/>
              <w:ind w:left="56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1540" w:type="dxa"/>
          </w:tcPr>
          <w:p>
            <w:pPr>
              <w:pStyle w:val="TableParagraph"/>
              <w:spacing w:line="222" w:lineRule="exact"/>
              <w:ind w:left="848"/>
              <w:rPr>
                <w:sz w:val="22"/>
              </w:rPr>
            </w:pPr>
            <w:r>
              <w:rPr>
                <w:spacing w:val="-4"/>
                <w:sz w:val="22"/>
              </w:rPr>
              <w:t>1989</w:t>
            </w:r>
          </w:p>
        </w:tc>
      </w:tr>
    </w:tbl>
    <w:p>
      <w:pPr>
        <w:pStyle w:val="TableParagraph"/>
        <w:spacing w:after="0" w:line="222" w:lineRule="exact"/>
        <w:rPr>
          <w:sz w:val="22"/>
        </w:rPr>
        <w:sectPr>
          <w:pgSz w:w="12240" w:h="15840"/>
          <w:pgMar w:header="1456" w:footer="0" w:top="1660" w:bottom="280" w:left="1440" w:right="1440"/>
        </w:sect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88"/>
        <w:gridCol w:w="2320"/>
        <w:gridCol w:w="2288"/>
        <w:gridCol w:w="1398"/>
      </w:tblGrid>
      <w:tr>
        <w:trPr>
          <w:trHeight w:val="763" w:hRule="atLeast"/>
        </w:trPr>
        <w:tc>
          <w:tcPr>
            <w:tcW w:w="2688" w:type="dxa"/>
          </w:tcPr>
          <w:p>
            <w:pPr>
              <w:pStyle w:val="TableParagraph"/>
              <w:spacing w:line="245" w:lineRule="exact"/>
              <w:ind w:left="50"/>
              <w:rPr>
                <w:b/>
                <w:sz w:val="22"/>
              </w:rPr>
            </w:pPr>
            <w:r>
              <w:rPr>
                <w:b/>
                <w:sz w:val="22"/>
              </w:rPr>
              <w:t>Committee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Member</w:t>
            </w:r>
          </w:p>
          <w:p>
            <w:pPr>
              <w:pStyle w:val="TableParagraph"/>
              <w:spacing w:before="208"/>
              <w:ind w:left="50"/>
              <w:rPr>
                <w:sz w:val="22"/>
              </w:rPr>
            </w:pPr>
            <w:r>
              <w:rPr>
                <w:spacing w:val="-4"/>
                <w:sz w:val="22"/>
                <w:u w:val="single"/>
              </w:rPr>
              <w:t>Name</w:t>
            </w:r>
          </w:p>
        </w:tc>
        <w:tc>
          <w:tcPr>
            <w:tcW w:w="2320" w:type="dxa"/>
          </w:tcPr>
          <w:p>
            <w:pPr>
              <w:pStyle w:val="TableParagraph"/>
              <w:spacing w:before="199"/>
              <w:rPr>
                <w:b/>
                <w:sz w:val="22"/>
              </w:rPr>
            </w:pPr>
          </w:p>
          <w:p>
            <w:pPr>
              <w:pStyle w:val="TableParagraph"/>
              <w:ind w:left="347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Department</w:t>
            </w:r>
          </w:p>
        </w:tc>
        <w:tc>
          <w:tcPr>
            <w:tcW w:w="2288" w:type="dxa"/>
          </w:tcPr>
          <w:p>
            <w:pPr>
              <w:pStyle w:val="TableParagraph"/>
              <w:spacing w:before="199"/>
              <w:rPr>
                <w:b/>
                <w:sz w:val="22"/>
              </w:rPr>
            </w:pPr>
          </w:p>
          <w:p>
            <w:pPr>
              <w:pStyle w:val="TableParagraph"/>
              <w:ind w:left="710"/>
              <w:rPr>
                <w:sz w:val="22"/>
              </w:rPr>
            </w:pPr>
            <w:r>
              <w:rPr>
                <w:spacing w:val="-4"/>
                <w:sz w:val="22"/>
                <w:u w:val="single"/>
              </w:rPr>
              <w:t>Year</w:t>
            </w:r>
          </w:p>
        </w:tc>
        <w:tc>
          <w:tcPr>
            <w:tcW w:w="1398" w:type="dxa"/>
          </w:tcPr>
          <w:p>
            <w:pPr>
              <w:pStyle w:val="TableParagraph"/>
              <w:spacing w:before="89"/>
              <w:ind w:right="48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43</w:t>
            </w:r>
          </w:p>
        </w:tc>
      </w:tr>
      <w:tr>
        <w:trPr>
          <w:trHeight w:val="301" w:hRule="atLeast"/>
        </w:trPr>
        <w:tc>
          <w:tcPr>
            <w:tcW w:w="2688" w:type="dxa"/>
          </w:tcPr>
          <w:p>
            <w:pPr>
              <w:pStyle w:val="TableParagraph"/>
              <w:spacing w:line="232" w:lineRule="exact" w:before="49"/>
              <w:ind w:left="50"/>
              <w:rPr>
                <w:sz w:val="22"/>
              </w:rPr>
            </w:pPr>
            <w:r>
              <w:rPr>
                <w:sz w:val="22"/>
              </w:rPr>
              <w:t>94.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DingYong</w:t>
            </w:r>
            <w:r>
              <w:rPr>
                <w:spacing w:val="-5"/>
                <w:sz w:val="22"/>
              </w:rPr>
              <w:t> Tan</w:t>
            </w:r>
          </w:p>
        </w:tc>
        <w:tc>
          <w:tcPr>
            <w:tcW w:w="2320" w:type="dxa"/>
          </w:tcPr>
          <w:p>
            <w:pPr>
              <w:pStyle w:val="TableParagraph"/>
              <w:spacing w:line="232" w:lineRule="exact" w:before="49"/>
              <w:ind w:left="378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32" w:lineRule="exact" w:before="49"/>
              <w:ind w:left="381"/>
              <w:rPr>
                <w:sz w:val="22"/>
              </w:rPr>
            </w:pPr>
            <w:r>
              <w:rPr>
                <w:spacing w:val="-2"/>
                <w:sz w:val="22"/>
              </w:rPr>
              <w:t>current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241" w:hRule="atLeast"/>
        </w:trPr>
        <w:tc>
          <w:tcPr>
            <w:tcW w:w="2688" w:type="dxa"/>
          </w:tcPr>
          <w:p>
            <w:pPr>
              <w:pStyle w:val="TableParagraph"/>
              <w:spacing w:line="221" w:lineRule="exact"/>
              <w:ind w:left="50"/>
              <w:rPr>
                <w:sz w:val="22"/>
              </w:rPr>
            </w:pPr>
            <w:r>
              <w:rPr>
                <w:sz w:val="22"/>
              </w:rPr>
              <w:t>93.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Yi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Huang</w:t>
            </w:r>
          </w:p>
        </w:tc>
        <w:tc>
          <w:tcPr>
            <w:tcW w:w="2320" w:type="dxa"/>
          </w:tcPr>
          <w:p>
            <w:pPr>
              <w:pStyle w:val="TableParagraph"/>
              <w:spacing w:line="221" w:lineRule="exact"/>
              <w:ind w:left="378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1" w:lineRule="exact"/>
              <w:ind w:left="473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92.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Whayoung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Jung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378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73"/>
              <w:rPr>
                <w:sz w:val="22"/>
              </w:rPr>
            </w:pP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91.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Ryan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Cummings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378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73"/>
              <w:rPr>
                <w:sz w:val="22"/>
              </w:rPr>
            </w:pP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688" w:type="dxa"/>
          </w:tcPr>
          <w:p>
            <w:pPr>
              <w:pStyle w:val="TableParagraph"/>
              <w:spacing w:line="210" w:lineRule="exact"/>
              <w:ind w:left="50"/>
              <w:rPr>
                <w:sz w:val="22"/>
              </w:rPr>
            </w:pPr>
            <w:r>
              <w:rPr>
                <w:sz w:val="22"/>
              </w:rPr>
              <w:t>90.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Kijin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Kim</w:t>
            </w:r>
          </w:p>
        </w:tc>
        <w:tc>
          <w:tcPr>
            <w:tcW w:w="2320" w:type="dxa"/>
          </w:tcPr>
          <w:p>
            <w:pPr>
              <w:pStyle w:val="TableParagraph"/>
              <w:spacing w:line="210" w:lineRule="exact"/>
              <w:ind w:left="378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10" w:lineRule="exact"/>
              <w:ind w:left="473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0" w:hRule="atLeast"/>
        </w:trPr>
        <w:tc>
          <w:tcPr>
            <w:tcW w:w="2688" w:type="dxa"/>
          </w:tcPr>
          <w:p>
            <w:pPr>
              <w:pStyle w:val="TableParagraph"/>
              <w:spacing w:line="210" w:lineRule="exact"/>
              <w:ind w:left="50"/>
              <w:rPr>
                <w:sz w:val="22"/>
              </w:rPr>
            </w:pPr>
            <w:r>
              <w:rPr>
                <w:sz w:val="22"/>
              </w:rPr>
              <w:t>89.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Taisuke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Sadayuki</w:t>
            </w:r>
          </w:p>
        </w:tc>
        <w:tc>
          <w:tcPr>
            <w:tcW w:w="2320" w:type="dxa"/>
          </w:tcPr>
          <w:p>
            <w:pPr>
              <w:pStyle w:val="TableParagraph"/>
              <w:spacing w:line="210" w:lineRule="exact"/>
              <w:ind w:left="378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10" w:lineRule="exact"/>
              <w:ind w:left="473"/>
              <w:rPr>
                <w:sz w:val="22"/>
              </w:rPr>
            </w:pP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2688" w:type="dxa"/>
          </w:tcPr>
          <w:p>
            <w:pPr>
              <w:pStyle w:val="TableParagraph"/>
              <w:spacing w:line="212" w:lineRule="exact"/>
              <w:ind w:left="50"/>
              <w:rPr>
                <w:sz w:val="22"/>
              </w:rPr>
            </w:pPr>
            <w:r>
              <w:rPr>
                <w:sz w:val="22"/>
              </w:rPr>
              <w:t>88.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Xue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Feng</w:t>
            </w:r>
          </w:p>
        </w:tc>
        <w:tc>
          <w:tcPr>
            <w:tcW w:w="2320" w:type="dxa"/>
          </w:tcPr>
          <w:p>
            <w:pPr>
              <w:pStyle w:val="TableParagraph"/>
              <w:spacing w:line="212" w:lineRule="exact"/>
              <w:ind w:left="378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12" w:lineRule="exact"/>
              <w:ind w:left="473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1" w:hRule="atLeast"/>
        </w:trPr>
        <w:tc>
          <w:tcPr>
            <w:tcW w:w="2688" w:type="dxa"/>
          </w:tcPr>
          <w:p>
            <w:pPr>
              <w:pStyle w:val="TableParagraph"/>
              <w:spacing w:line="202" w:lineRule="exact"/>
              <w:ind w:left="50"/>
              <w:rPr>
                <w:sz w:val="22"/>
              </w:rPr>
            </w:pPr>
            <w:r>
              <w:rPr>
                <w:sz w:val="22"/>
              </w:rPr>
              <w:t>87.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Jiyang</w:t>
            </w:r>
            <w:r>
              <w:rPr>
                <w:spacing w:val="-5"/>
                <w:sz w:val="22"/>
              </w:rPr>
              <w:t> Gu</w:t>
            </w:r>
          </w:p>
        </w:tc>
        <w:tc>
          <w:tcPr>
            <w:tcW w:w="2320" w:type="dxa"/>
          </w:tcPr>
          <w:p>
            <w:pPr>
              <w:pStyle w:val="TableParagraph"/>
              <w:spacing w:line="202" w:lineRule="exact"/>
              <w:ind w:left="378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02" w:lineRule="exact"/>
              <w:ind w:left="473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2688" w:type="dxa"/>
          </w:tcPr>
          <w:p>
            <w:pPr>
              <w:pStyle w:val="TableParagraph"/>
              <w:spacing w:line="210" w:lineRule="exact"/>
              <w:ind w:left="50"/>
              <w:rPr>
                <w:sz w:val="22"/>
              </w:rPr>
            </w:pPr>
            <w:r>
              <w:rPr>
                <w:sz w:val="22"/>
              </w:rPr>
              <w:t>86.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Sungyup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Chung</w:t>
            </w:r>
          </w:p>
        </w:tc>
        <w:tc>
          <w:tcPr>
            <w:tcW w:w="2320" w:type="dxa"/>
          </w:tcPr>
          <w:p>
            <w:pPr>
              <w:pStyle w:val="TableParagraph"/>
              <w:spacing w:line="21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10" w:lineRule="exact"/>
              <w:ind w:left="449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85.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Leandro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Rocco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84.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Sangjeong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Nam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right="436"/>
              <w:jc w:val="right"/>
              <w:rPr>
                <w:sz w:val="22"/>
              </w:rPr>
            </w:pPr>
            <w:r>
              <w:rPr>
                <w:sz w:val="22"/>
              </w:rPr>
              <w:t>Ag.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Econ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83.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Andreas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Hagemann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82.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Sung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Sup</w:t>
            </w:r>
            <w:r>
              <w:rPr>
                <w:spacing w:val="-5"/>
                <w:sz w:val="22"/>
              </w:rPr>
              <w:t> Kim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2012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81.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Tian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Wei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Zhang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right="436"/>
              <w:jc w:val="right"/>
              <w:rPr>
                <w:sz w:val="22"/>
              </w:rPr>
            </w:pPr>
            <w:r>
              <w:rPr>
                <w:sz w:val="22"/>
              </w:rPr>
              <w:t>Ag.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Cons.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Econ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80.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Leila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Faribar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74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79.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Tae-Jeong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Kim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67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78.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Youngeun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Yoon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57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77.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Dusan</w:t>
            </w:r>
            <w:r>
              <w:rPr>
                <w:spacing w:val="49"/>
                <w:sz w:val="22"/>
              </w:rPr>
              <w:t> </w:t>
            </w:r>
            <w:r>
              <w:rPr>
                <w:spacing w:val="-2"/>
                <w:sz w:val="22"/>
              </w:rPr>
              <w:t>Paredes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67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76.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Parker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75.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Antonio</w:t>
            </w:r>
            <w:r>
              <w:rPr>
                <w:spacing w:val="-4"/>
                <w:sz w:val="22"/>
              </w:rPr>
              <w:t> Galvo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74.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Hossein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Abbasi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73.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Evelyn</w:t>
            </w:r>
            <w:r>
              <w:rPr>
                <w:spacing w:val="-2"/>
                <w:sz w:val="22"/>
              </w:rPr>
              <w:t> Colino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right="381"/>
              <w:jc w:val="right"/>
              <w:rPr>
                <w:sz w:val="22"/>
              </w:rPr>
            </w:pPr>
            <w:r>
              <w:rPr>
                <w:sz w:val="22"/>
              </w:rPr>
              <w:t>Ag.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72.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Jungmo</w:t>
            </w:r>
            <w:r>
              <w:rPr>
                <w:spacing w:val="-4"/>
                <w:sz w:val="22"/>
              </w:rPr>
              <w:t> Yoon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71.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Hwan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Koo</w:t>
            </w:r>
            <w:r>
              <w:rPr>
                <w:spacing w:val="-4"/>
                <w:sz w:val="22"/>
              </w:rPr>
              <w:t> Kang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70.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Donghun</w:t>
            </w:r>
            <w:r>
              <w:rPr>
                <w:spacing w:val="-5"/>
                <w:sz w:val="22"/>
              </w:rPr>
              <w:t> Joo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69.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Aniruddha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Mitra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68.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Jianmei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Zhao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Ag.Cons.Econ.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67.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Silvina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Cabrini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right="381"/>
              <w:jc w:val="right"/>
              <w:rPr>
                <w:sz w:val="22"/>
              </w:rPr>
            </w:pPr>
            <w:r>
              <w:rPr>
                <w:sz w:val="22"/>
              </w:rPr>
              <w:t>Ag.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66.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Wei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Shi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right="381"/>
              <w:jc w:val="right"/>
              <w:rPr>
                <w:sz w:val="22"/>
              </w:rPr>
            </w:pPr>
            <w:r>
              <w:rPr>
                <w:sz w:val="22"/>
              </w:rPr>
              <w:t>Ag.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65.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Carlos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Lamarche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64.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Sang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Gyoo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Yoon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63.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Roberto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Perrelli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62.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James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Bang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61.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Rick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Robertson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right="381"/>
              <w:jc w:val="right"/>
              <w:rPr>
                <w:sz w:val="22"/>
              </w:rPr>
            </w:pPr>
            <w:r>
              <w:rPr>
                <w:sz w:val="22"/>
              </w:rPr>
              <w:t>Ag.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60.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Cheolo</w:t>
            </w:r>
            <w:r>
              <w:rPr>
                <w:spacing w:val="-4"/>
                <w:sz w:val="22"/>
              </w:rPr>
              <w:t> Park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right="381"/>
              <w:jc w:val="right"/>
              <w:rPr>
                <w:sz w:val="22"/>
              </w:rPr>
            </w:pPr>
            <w:r>
              <w:rPr>
                <w:sz w:val="22"/>
              </w:rPr>
              <w:t>Ag.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59.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Yoon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Sok</w:t>
            </w:r>
            <w:r>
              <w:rPr>
                <w:spacing w:val="-5"/>
                <w:sz w:val="22"/>
              </w:rPr>
              <w:t> Lee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58.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Yang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</w:t>
            </w:r>
            <w:r>
              <w:rPr>
                <w:spacing w:val="-4"/>
                <w:sz w:val="22"/>
              </w:rPr>
              <w:t> Park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57.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Luiz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Lima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56.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Hongtao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Guo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Accy.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55.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Regina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Madalozzo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54.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Jungyul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Sohn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Geography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53.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Carole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Amidon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4"/>
                <w:sz w:val="22"/>
              </w:rPr>
              <w:t>Econ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52.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Phong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Vanichjakvong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51.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Tereko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Hippo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50.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Alvaro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Novo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49.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Walter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Belluzo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48.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Gregory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Kordas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47.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Daniel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Morillo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46.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Brian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Weikel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2688" w:type="dxa"/>
          </w:tcPr>
          <w:p>
            <w:pPr>
              <w:pStyle w:val="TableParagraph"/>
              <w:spacing w:line="212" w:lineRule="exact"/>
              <w:ind w:left="50"/>
              <w:rPr>
                <w:sz w:val="22"/>
              </w:rPr>
            </w:pPr>
            <w:r>
              <w:rPr>
                <w:sz w:val="22"/>
              </w:rPr>
              <w:t>45.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Andre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Magalhaes</w:t>
            </w:r>
          </w:p>
        </w:tc>
        <w:tc>
          <w:tcPr>
            <w:tcW w:w="2320" w:type="dxa"/>
          </w:tcPr>
          <w:p>
            <w:pPr>
              <w:pStyle w:val="TableParagraph"/>
              <w:spacing w:line="212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12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21" w:hRule="atLeast"/>
        </w:trPr>
        <w:tc>
          <w:tcPr>
            <w:tcW w:w="2688" w:type="dxa"/>
          </w:tcPr>
          <w:p>
            <w:pPr>
              <w:pStyle w:val="TableParagraph"/>
              <w:spacing w:line="202" w:lineRule="exact"/>
              <w:ind w:left="54"/>
              <w:rPr>
                <w:sz w:val="22"/>
              </w:rPr>
            </w:pPr>
            <w:r>
              <w:rPr>
                <w:sz w:val="22"/>
              </w:rPr>
              <w:t>44.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Shahidur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Rashid</w:t>
            </w:r>
          </w:p>
        </w:tc>
        <w:tc>
          <w:tcPr>
            <w:tcW w:w="2320" w:type="dxa"/>
          </w:tcPr>
          <w:p>
            <w:pPr>
              <w:pStyle w:val="TableParagraph"/>
              <w:spacing w:line="202" w:lineRule="exact"/>
              <w:ind w:left="39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02" w:lineRule="exact"/>
              <w:ind w:left="449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4"/>
              </w:rPr>
            </w:pPr>
          </w:p>
        </w:tc>
      </w:tr>
      <w:tr>
        <w:trPr>
          <w:trHeight w:val="230" w:hRule="atLeast"/>
        </w:trPr>
        <w:tc>
          <w:tcPr>
            <w:tcW w:w="2688" w:type="dxa"/>
          </w:tcPr>
          <w:p>
            <w:pPr>
              <w:pStyle w:val="TableParagraph"/>
              <w:spacing w:line="210" w:lineRule="exact"/>
              <w:ind w:left="50"/>
              <w:rPr>
                <w:sz w:val="22"/>
              </w:rPr>
            </w:pPr>
            <w:r>
              <w:rPr>
                <w:sz w:val="22"/>
              </w:rPr>
              <w:t>43.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Anjun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Zhuo</w:t>
            </w:r>
          </w:p>
        </w:tc>
        <w:tc>
          <w:tcPr>
            <w:tcW w:w="2320" w:type="dxa"/>
          </w:tcPr>
          <w:p>
            <w:pPr>
              <w:pStyle w:val="TableParagraph"/>
              <w:spacing w:line="210" w:lineRule="exact"/>
              <w:ind w:left="390"/>
              <w:rPr>
                <w:sz w:val="22"/>
              </w:rPr>
            </w:pPr>
            <w:r>
              <w:rPr>
                <w:spacing w:val="-4"/>
                <w:sz w:val="22"/>
              </w:rPr>
              <w:t>Fin.</w:t>
            </w:r>
          </w:p>
        </w:tc>
        <w:tc>
          <w:tcPr>
            <w:tcW w:w="2288" w:type="dxa"/>
          </w:tcPr>
          <w:p>
            <w:pPr>
              <w:pStyle w:val="TableParagraph"/>
              <w:spacing w:line="210" w:lineRule="exact"/>
              <w:ind w:left="449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42.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Rahim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Quazi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39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49"/>
              <w:rPr>
                <w:sz w:val="22"/>
              </w:rPr>
            </w:pP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2688" w:type="dxa"/>
          </w:tcPr>
          <w:p>
            <w:pPr>
              <w:pStyle w:val="TableParagraph"/>
              <w:spacing w:line="220" w:lineRule="exact"/>
              <w:ind w:left="50"/>
              <w:rPr>
                <w:sz w:val="22"/>
              </w:rPr>
            </w:pPr>
            <w:r>
              <w:rPr>
                <w:sz w:val="22"/>
              </w:rPr>
              <w:t>41.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Mwanza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Nkusu</w:t>
            </w:r>
          </w:p>
        </w:tc>
        <w:tc>
          <w:tcPr>
            <w:tcW w:w="2320" w:type="dxa"/>
          </w:tcPr>
          <w:p>
            <w:pPr>
              <w:pStyle w:val="TableParagraph"/>
              <w:spacing w:line="220" w:lineRule="exact"/>
              <w:ind w:left="390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20" w:lineRule="exact"/>
              <w:ind w:left="449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1" w:hRule="atLeast"/>
        </w:trPr>
        <w:tc>
          <w:tcPr>
            <w:tcW w:w="2688" w:type="dxa"/>
          </w:tcPr>
          <w:p>
            <w:pPr>
              <w:pStyle w:val="TableParagraph"/>
              <w:spacing w:line="212" w:lineRule="exact"/>
              <w:ind w:left="50"/>
              <w:rPr>
                <w:sz w:val="22"/>
              </w:rPr>
            </w:pPr>
            <w:r>
              <w:rPr>
                <w:sz w:val="22"/>
              </w:rPr>
              <w:t>40.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Juhl</w:t>
            </w:r>
          </w:p>
        </w:tc>
        <w:tc>
          <w:tcPr>
            <w:tcW w:w="2320" w:type="dxa"/>
          </w:tcPr>
          <w:p>
            <w:pPr>
              <w:pStyle w:val="TableParagraph"/>
              <w:spacing w:line="212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12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33" w:hRule="atLeast"/>
        </w:trPr>
        <w:tc>
          <w:tcPr>
            <w:tcW w:w="2688" w:type="dxa"/>
          </w:tcPr>
          <w:p>
            <w:pPr>
              <w:pStyle w:val="TableParagraph"/>
              <w:spacing w:line="214" w:lineRule="exact"/>
              <w:ind w:left="50"/>
              <w:rPr>
                <w:sz w:val="22"/>
              </w:rPr>
            </w:pPr>
            <w:r>
              <w:rPr>
                <w:sz w:val="22"/>
              </w:rPr>
              <w:t>39.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Lotika</w:t>
            </w:r>
            <w:r>
              <w:rPr>
                <w:spacing w:val="-4"/>
                <w:sz w:val="22"/>
              </w:rPr>
              <w:t> Tuwo</w:t>
            </w:r>
          </w:p>
        </w:tc>
        <w:tc>
          <w:tcPr>
            <w:tcW w:w="2320" w:type="dxa"/>
          </w:tcPr>
          <w:p>
            <w:pPr>
              <w:pStyle w:val="TableParagraph"/>
              <w:spacing w:line="214" w:lineRule="exact"/>
              <w:ind w:left="486"/>
              <w:rPr>
                <w:sz w:val="22"/>
              </w:rPr>
            </w:pPr>
            <w:r>
              <w:rPr>
                <w:spacing w:val="-2"/>
                <w:sz w:val="22"/>
              </w:rPr>
              <w:t>Econ.</w:t>
            </w:r>
          </w:p>
        </w:tc>
        <w:tc>
          <w:tcPr>
            <w:tcW w:w="2288" w:type="dxa"/>
          </w:tcPr>
          <w:p>
            <w:pPr>
              <w:pStyle w:val="TableParagraph"/>
              <w:spacing w:line="214" w:lineRule="exact"/>
              <w:ind w:left="439"/>
              <w:rPr>
                <w:sz w:val="22"/>
              </w:rPr>
            </w:pPr>
            <w:r>
              <w:rPr>
                <w:spacing w:val="-4"/>
                <w:sz w:val="22"/>
              </w:rPr>
              <w:t>1998</w:t>
            </w:r>
          </w:p>
        </w:tc>
        <w:tc>
          <w:tcPr>
            <w:tcW w:w="1398" w:type="dxa"/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TableParagraph"/>
        <w:spacing w:after="0"/>
        <w:rPr>
          <w:sz w:val="16"/>
        </w:rPr>
        <w:sectPr>
          <w:headerReference w:type="default" r:id="rId9"/>
          <w:pgSz w:w="12240" w:h="15840"/>
          <w:pgMar w:header="0" w:footer="0" w:top="1340" w:bottom="0" w:left="1440" w:right="1440"/>
        </w:sectPr>
      </w:pPr>
    </w:p>
    <w:p>
      <w:pPr>
        <w:spacing w:before="186"/>
        <w:ind w:left="0" w:right="397" w:firstLine="0"/>
        <w:jc w:val="righ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1077709</wp:posOffset>
                </wp:positionH>
                <wp:positionV relativeFrom="paragraph">
                  <wp:posOffset>50840</wp:posOffset>
                </wp:positionV>
                <wp:extent cx="3853815" cy="552323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3853815" cy="5523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835"/>
                              <w:gridCol w:w="2201"/>
                              <w:gridCol w:w="913"/>
                            </w:tblGrid>
                            <w:tr>
                              <w:trPr>
                                <w:trHeight w:val="23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38.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Luz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Saavedra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13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37.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Walter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Sosa-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Escudero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36.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Hassan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Aziz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35.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Kie-Yup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Shin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Ag.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Cons.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34.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Sudeep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Chattopadhaya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33.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Chung-Jen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Hao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32.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Sri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Adiningsih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31.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Faridul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Islam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30.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Louis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Nunes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29.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Muhammad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Alam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28.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Yannis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Bilias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27.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Changwon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Jang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26.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Farzana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Khaleque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25.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Francisco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Cribari-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Neto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24.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John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Miller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23.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Mei-Yuan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Chen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22.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Coffi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Remy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Noumon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21.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Rodrigo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R.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Azevedo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20.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Christos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N.</w:t>
                                  </w:r>
                                  <w:r>
                                    <w:rPr>
                                      <w:spacing w:val="5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Agiakloglou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19.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Beum-Jo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Park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18.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Madhab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Raj</w:t>
                                  </w:r>
                                  <w:r>
                                    <w:rPr>
                                      <w:spacing w:val="-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Khoju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Ag.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12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17.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Chang-Guy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Kwag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16.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Jose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Albiac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Ag.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15.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Manoj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Gupta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Fin.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14.</w:t>
                                  </w:r>
                                  <w:r>
                                    <w:rPr>
                                      <w:spacing w:val="-10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Chin-Wen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Hsin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Fin.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13.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Radolfo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Cantet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Animal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Sc.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12.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Pin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Ng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11.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Hei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Wai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Lee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Fin.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1989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10.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Jose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Machado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9.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Hui-Kuan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Tseng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8.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Gleoroton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F.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Sarassoro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Ag.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7.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Gopal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Naik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Ag.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1988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6.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Ahmet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Ozcam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1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5.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Hector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Zapata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left="33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Ag.</w:t>
                                  </w:r>
                                  <w:r>
                                    <w:rPr>
                                      <w:spacing w:val="-8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02" w:lineRule="exact"/>
                                    <w:ind w:right="57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4.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Srinivasan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Kannan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Fin.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1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3.</w:t>
                                  </w:r>
                                  <w:r>
                                    <w:rPr>
                                      <w:spacing w:val="-9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Beung-Guen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Mun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0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2.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Steve</w:t>
                                  </w:r>
                                  <w:r>
                                    <w:rPr>
                                      <w:spacing w:val="-3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Hotopp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0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2" w:hRule="atLeast"/>
                              </w:trPr>
                              <w:tc>
                                <w:tcPr>
                                  <w:tcW w:w="2835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1.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Nader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Nazmi</w:t>
                                  </w:r>
                                </w:p>
                              </w:tc>
                              <w:tc>
                                <w:tcPr>
                                  <w:tcW w:w="2201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243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Econ.</w:t>
                                  </w:r>
                                </w:p>
                              </w:tc>
                              <w:tc>
                                <w:tcPr>
                                  <w:tcW w:w="913" w:type="dxa"/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right="4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1985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4.859001pt;margin-top:4.003198pt;width:303.45pt;height:434.9pt;mso-position-horizontal-relative:page;mso-position-vertical-relative:paragraph;z-index:15730176" type="#_x0000_t202" id="docshape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835"/>
                        <w:gridCol w:w="2201"/>
                        <w:gridCol w:w="913"/>
                      </w:tblGrid>
                      <w:tr>
                        <w:trPr>
                          <w:trHeight w:val="23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38.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Luz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Saavedra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13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1998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37.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Walter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Sosa-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Escudero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1998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36.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Hassan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Aziz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1998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35.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Kie-Yup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Shin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Ag.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Cons.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1997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34.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Sudeep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Chattopadhaya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1997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33.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Chung-Jen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Hao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1996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32.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Sri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Adiningsih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1996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31.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Faridul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Islam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1995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30.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Louis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Nunes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1995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29.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Muhammad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Alam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1995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28.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Yannis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Bilias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1995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27.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Changwon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Jang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1995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26.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Farzana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Khaleque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1994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25.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Francisco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Cribari-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Neto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1994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24.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John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Miller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1994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23.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Mei-Yuan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Chen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1994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22.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Coffi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Remy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Noumon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1994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21.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Rodrigo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R.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Azevedo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1994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20.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Christos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N.</w:t>
                            </w:r>
                            <w:r>
                              <w:rPr>
                                <w:spacing w:val="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Agiakloglou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1992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19.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Beum-Jo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Park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1992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18.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Madhab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Raj</w:t>
                            </w:r>
                            <w:r>
                              <w:rPr>
                                <w:spacing w:val="-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Khoju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Ag.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12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1992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17.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Chang-Guy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Kwag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1991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16.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Jose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Albiac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Ag.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1991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15.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Manoj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Gupta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Fin.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1990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14.</w:t>
                            </w:r>
                            <w:r>
                              <w:rPr>
                                <w:spacing w:val="-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Chin-Wen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Hsin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Fin.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1990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13.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Radolfo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Cantet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Animal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Sc.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1990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12.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Pin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Ng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1989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11.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Hei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Wai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Lee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Fin.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1989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10.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Jose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Machado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1988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9.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Hui-Kuan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Tseng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1988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8.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Gleoroton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F.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Sarassoro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Ag.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1988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7.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Gopal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Naik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Ag.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1988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6.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Ahmet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Ozcam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1987</w:t>
                            </w:r>
                          </w:p>
                        </w:tc>
                      </w:tr>
                      <w:tr>
                        <w:trPr>
                          <w:trHeight w:val="221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5.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Hector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Zapata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left="33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Ag.</w:t>
                            </w:r>
                            <w:r>
                              <w:rPr>
                                <w:spacing w:val="-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02" w:lineRule="exact"/>
                              <w:ind w:right="57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1987</w:t>
                            </w:r>
                          </w:p>
                        </w:tc>
                      </w:tr>
                      <w:tr>
                        <w:trPr>
                          <w:trHeight w:val="23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4.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Srinivasan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Kannan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Fin.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1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1986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3.</w:t>
                            </w:r>
                            <w:r>
                              <w:rPr>
                                <w:spacing w:val="-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Beung-Guen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Mun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1986</w:t>
                            </w:r>
                          </w:p>
                        </w:tc>
                      </w:tr>
                      <w:tr>
                        <w:trPr>
                          <w:trHeight w:val="240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2.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Steve</w:t>
                            </w:r>
                            <w:r>
                              <w:rPr>
                                <w:spacing w:val="-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Hotopp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0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1985</w:t>
                            </w:r>
                          </w:p>
                        </w:tc>
                      </w:tr>
                      <w:tr>
                        <w:trPr>
                          <w:trHeight w:val="242" w:hRule="atLeast"/>
                        </w:trPr>
                        <w:tc>
                          <w:tcPr>
                            <w:tcW w:w="2835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1.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Nader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Nazmi</w:t>
                            </w:r>
                          </w:p>
                        </w:tc>
                        <w:tc>
                          <w:tcPr>
                            <w:tcW w:w="2201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243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Econ.</w:t>
                            </w:r>
                          </w:p>
                        </w:tc>
                        <w:tc>
                          <w:tcPr>
                            <w:tcW w:w="913" w:type="dxa"/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right="4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4"/>
                                <w:sz w:val="22"/>
                              </w:rPr>
                              <w:t>1985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  <w:sz w:val="20"/>
        </w:rPr>
        <w:t>44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</w:p>
    <w:p>
      <w:pPr>
        <w:pStyle w:val="BodyText"/>
        <w:ind w:left="360"/>
      </w:pPr>
      <w:r>
        <w:rPr/>
        <w:t>HOSTING</w:t>
      </w:r>
      <w:r>
        <w:rPr>
          <w:spacing w:val="-12"/>
        </w:rPr>
        <w:t> </w:t>
      </w:r>
      <w:r>
        <w:rPr/>
        <w:t>VISITING</w:t>
      </w:r>
      <w:r>
        <w:rPr>
          <w:spacing w:val="-8"/>
        </w:rPr>
        <w:t> </w:t>
      </w:r>
      <w:r>
        <w:rPr/>
        <w:t>SCHOLARS</w:t>
      </w:r>
      <w:r>
        <w:rPr>
          <w:spacing w:val="-7"/>
        </w:rPr>
        <w:t> </w:t>
      </w:r>
      <w:r>
        <w:rPr/>
        <w:t>AND</w:t>
      </w:r>
      <w:r>
        <w:rPr>
          <w:spacing w:val="-10"/>
        </w:rPr>
        <w:t> </w:t>
      </w:r>
      <w:r>
        <w:rPr/>
        <w:t>MENTORING</w:t>
      </w:r>
      <w:r>
        <w:rPr>
          <w:spacing w:val="-7"/>
        </w:rPr>
        <w:t> </w:t>
      </w:r>
      <w:r>
        <w:rPr>
          <w:spacing w:val="-2"/>
        </w:rPr>
        <w:t>STUDENTS</w:t>
      </w:r>
    </w:p>
    <w:p>
      <w:pPr>
        <w:pStyle w:val="Heading2"/>
        <w:spacing w:before="217"/>
      </w:pPr>
      <w:bookmarkStart w:name="Scholars Hosted" w:id="2"/>
      <w:bookmarkEnd w:id="2"/>
      <w:r>
        <w:rPr>
          <w:b w:val="0"/>
        </w:rPr>
      </w:r>
      <w:r>
        <w:rPr/>
        <w:t>Scholars</w:t>
      </w:r>
      <w:r>
        <w:rPr>
          <w:spacing w:val="-8"/>
        </w:rPr>
        <w:t> </w:t>
      </w:r>
      <w:r>
        <w:rPr>
          <w:spacing w:val="-2"/>
        </w:rPr>
        <w:t>Hosted</w:t>
      </w:r>
    </w:p>
    <w:p>
      <w:pPr>
        <w:pStyle w:val="BodyText"/>
        <w:tabs>
          <w:tab w:pos="3244" w:val="left" w:leader="none"/>
          <w:tab w:pos="6290" w:val="left" w:leader="none"/>
        </w:tabs>
        <w:spacing w:before="2"/>
        <w:ind w:left="199"/>
      </w:pPr>
      <w:r>
        <w:rPr>
          <w:spacing w:val="-4"/>
          <w:u w:val="single"/>
        </w:rPr>
        <w:t>Name</w:t>
      </w:r>
      <w:r>
        <w:rPr/>
        <w:tab/>
      </w:r>
      <w:r>
        <w:rPr>
          <w:spacing w:val="-2"/>
          <w:u w:val="single"/>
        </w:rPr>
        <w:t>Institute</w:t>
      </w:r>
      <w:r>
        <w:rPr/>
        <w:tab/>
      </w:r>
      <w:r>
        <w:rPr>
          <w:spacing w:val="-4"/>
          <w:u w:val="single"/>
        </w:rPr>
        <w:t>Year</w:t>
      </w:r>
    </w:p>
    <w:p>
      <w:pPr>
        <w:pStyle w:val="BodyText"/>
        <w:spacing w:after="0"/>
        <w:sectPr>
          <w:headerReference w:type="default" r:id="rId10"/>
          <w:pgSz w:w="12240" w:h="15840"/>
          <w:pgMar w:header="0" w:footer="0" w:top="12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418" w:val="left" w:leader="none"/>
          <w:tab w:pos="3244" w:val="left" w:leader="none"/>
        </w:tabs>
        <w:spacing w:line="259" w:lineRule="exact" w:before="0" w:after="0"/>
        <w:ind w:left="418" w:right="0" w:hanging="219"/>
        <w:jc w:val="left"/>
        <w:rPr>
          <w:position w:val="1"/>
          <w:sz w:val="22"/>
        </w:rPr>
      </w:pPr>
      <w:r>
        <w:rPr>
          <w:position w:val="1"/>
          <w:sz w:val="22"/>
        </w:rPr>
        <w:t>Professor</w:t>
      </w:r>
      <w:r>
        <w:rPr>
          <w:spacing w:val="-9"/>
          <w:position w:val="1"/>
          <w:sz w:val="22"/>
        </w:rPr>
        <w:t> </w:t>
      </w:r>
      <w:r>
        <w:rPr>
          <w:position w:val="1"/>
          <w:sz w:val="22"/>
        </w:rPr>
        <w:t>You</w:t>
      </w:r>
      <w:r>
        <w:rPr>
          <w:spacing w:val="-12"/>
          <w:position w:val="1"/>
          <w:sz w:val="22"/>
        </w:rPr>
        <w:t> </w:t>
      </w:r>
      <w:r>
        <w:rPr>
          <w:position w:val="1"/>
          <w:sz w:val="22"/>
        </w:rPr>
        <w:t>Kuen</w:t>
      </w:r>
      <w:r>
        <w:rPr>
          <w:spacing w:val="-7"/>
          <w:position w:val="1"/>
          <w:sz w:val="22"/>
        </w:rPr>
        <w:t> </w:t>
      </w:r>
      <w:r>
        <w:rPr>
          <w:spacing w:val="-5"/>
          <w:position w:val="1"/>
          <w:sz w:val="22"/>
        </w:rPr>
        <w:t>Tse</w:t>
      </w:r>
      <w:r>
        <w:rPr>
          <w:position w:val="1"/>
          <w:sz w:val="22"/>
        </w:rPr>
        <w:tab/>
      </w:r>
      <w:r>
        <w:rPr>
          <w:spacing w:val="-2"/>
          <w:sz w:val="22"/>
        </w:rPr>
        <w:t>Singapore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Management</w:t>
      </w:r>
    </w:p>
    <w:p>
      <w:pPr>
        <w:pStyle w:val="BodyText"/>
        <w:spacing w:before="4"/>
        <w:ind w:left="3244"/>
      </w:pPr>
      <w:r>
        <w:rPr>
          <w:spacing w:val="-2"/>
        </w:rPr>
        <w:t>University</w:t>
      </w:r>
    </w:p>
    <w:p>
      <w:pPr>
        <w:pStyle w:val="BodyText"/>
        <w:spacing w:before="11"/>
        <w:ind w:left="199" w:right="767"/>
      </w:pPr>
      <w:r>
        <w:rPr/>
        <w:br w:type="column"/>
      </w:r>
      <w:r>
        <w:rPr/>
        <w:t>Visiting</w:t>
      </w:r>
      <w:r>
        <w:rPr>
          <w:spacing w:val="-14"/>
        </w:rPr>
        <w:t> </w:t>
      </w:r>
      <w:r>
        <w:rPr/>
        <w:t>Scholar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UIUC: August 1988 – May 1989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360" w:bottom="280" w:left="1440" w:right="1440"/>
          <w:cols w:num="2" w:equalWidth="0">
            <w:col w:w="5375" w:space="717"/>
            <w:col w:w="3268"/>
          </w:cols>
        </w:sectPr>
      </w:pPr>
    </w:p>
    <w:p>
      <w:pPr>
        <w:pStyle w:val="ListParagraph"/>
        <w:numPr>
          <w:ilvl w:val="0"/>
          <w:numId w:val="2"/>
        </w:numPr>
        <w:tabs>
          <w:tab w:pos="418" w:val="left" w:leader="none"/>
          <w:tab w:pos="3244" w:val="left" w:leader="none"/>
          <w:tab w:pos="6290" w:val="left" w:leader="none"/>
          <w:tab w:pos="7310" w:val="left" w:leader="none"/>
          <w:tab w:pos="8296" w:val="left" w:leader="none"/>
        </w:tabs>
        <w:spacing w:line="237" w:lineRule="auto" w:before="0" w:after="0"/>
        <w:ind w:left="418" w:right="0" w:hanging="219"/>
        <w:jc w:val="left"/>
        <w:rPr>
          <w:sz w:val="22"/>
        </w:rPr>
      </w:pPr>
      <w:r>
        <w:rPr>
          <w:sz w:val="22"/>
        </w:rPr>
        <w:t>Professor</w:t>
      </w:r>
      <w:r>
        <w:rPr>
          <w:spacing w:val="-5"/>
          <w:sz w:val="22"/>
        </w:rPr>
        <w:t> </w:t>
      </w:r>
      <w:r>
        <w:rPr>
          <w:sz w:val="22"/>
        </w:rPr>
        <w:t>Jam</w:t>
      </w:r>
      <w:r>
        <w:rPr>
          <w:spacing w:val="-12"/>
          <w:sz w:val="22"/>
        </w:rPr>
        <w:t> </w:t>
      </w:r>
      <w:r>
        <w:rPr>
          <w:sz w:val="22"/>
        </w:rPr>
        <w:t>F.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Kiviet</w:t>
      </w:r>
      <w:r>
        <w:rPr>
          <w:sz w:val="22"/>
        </w:rPr>
        <w:tab/>
        <w:t>University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Amsterdam</w:t>
      </w:r>
      <w:r>
        <w:rPr>
          <w:sz w:val="22"/>
        </w:rPr>
        <w:tab/>
      </w:r>
      <w:r>
        <w:rPr>
          <w:spacing w:val="-2"/>
          <w:position w:val="-8"/>
          <w:sz w:val="22"/>
        </w:rPr>
        <w:t>Visiting</w:t>
      </w:r>
      <w:r>
        <w:rPr>
          <w:position w:val="-8"/>
          <w:sz w:val="22"/>
        </w:rPr>
        <w:tab/>
      </w:r>
      <w:r>
        <w:rPr>
          <w:spacing w:val="-2"/>
          <w:position w:val="-8"/>
          <w:sz w:val="22"/>
        </w:rPr>
        <w:t>Scholar</w:t>
      </w:r>
      <w:r>
        <w:rPr>
          <w:position w:val="-8"/>
          <w:sz w:val="22"/>
        </w:rPr>
        <w:tab/>
      </w:r>
      <w:r>
        <w:rPr>
          <w:spacing w:val="-5"/>
          <w:position w:val="-8"/>
          <w:sz w:val="22"/>
        </w:rPr>
        <w:t>at</w:t>
      </w:r>
    </w:p>
    <w:p>
      <w:pPr>
        <w:pStyle w:val="BodyText"/>
        <w:spacing w:line="252" w:lineRule="exact" w:before="3"/>
        <w:ind w:left="6290"/>
      </w:pPr>
      <w:r>
        <w:rPr>
          <w:spacing w:val="-2"/>
        </w:rPr>
        <w:t>UIUC:</w:t>
      </w:r>
    </w:p>
    <w:p>
      <w:pPr>
        <w:pStyle w:val="BodyText"/>
        <w:spacing w:line="252" w:lineRule="exact"/>
        <w:ind w:left="6290"/>
      </w:pPr>
      <w:r>
        <w:rPr/>
        <w:t>January</w:t>
      </w:r>
      <w:r>
        <w:rPr>
          <w:spacing w:val="-6"/>
        </w:rPr>
        <w:t> </w:t>
      </w:r>
      <w:r>
        <w:rPr/>
        <w:t>2000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May</w:t>
      </w:r>
      <w:r>
        <w:rPr>
          <w:spacing w:val="-13"/>
        </w:rPr>
        <w:t> </w:t>
      </w:r>
      <w:r>
        <w:rPr>
          <w:spacing w:val="-4"/>
        </w:rPr>
        <w:t>2002</w:t>
      </w:r>
    </w:p>
    <w:p>
      <w:pPr>
        <w:pStyle w:val="BodyText"/>
        <w:spacing w:after="0" w:line="252" w:lineRule="exact"/>
        <w:sectPr>
          <w:type w:val="continuous"/>
          <w:pgSz w:w="12240" w:h="15840"/>
          <w:pgMar w:header="0" w:footer="0"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417" w:val="left" w:leader="none"/>
          <w:tab w:pos="3244" w:val="left" w:leader="none"/>
        </w:tabs>
        <w:spacing w:line="240" w:lineRule="auto" w:before="0" w:after="0"/>
        <w:ind w:left="3244" w:right="0" w:hanging="3046"/>
        <w:jc w:val="left"/>
        <w:rPr>
          <w:position w:val="1"/>
          <w:sz w:val="22"/>
        </w:rPr>
      </w:pPr>
      <w:r>
        <w:rPr>
          <w:position w:val="1"/>
          <w:sz w:val="22"/>
        </w:rPr>
        <w:t>Dr. Xiaoqiong Lai</w:t>
        <w:tab/>
      </w:r>
      <w:r>
        <w:rPr>
          <w:sz w:val="22"/>
        </w:rPr>
        <w:t>Professor of Economics and Associate Dean, Wang Yanan Institute of Studies in Economics,</w:t>
      </w:r>
      <w:r>
        <w:rPr>
          <w:spacing w:val="-14"/>
          <w:sz w:val="22"/>
        </w:rPr>
        <w:t> </w:t>
      </w:r>
      <w:r>
        <w:rPr>
          <w:sz w:val="22"/>
        </w:rPr>
        <w:t>Xiamen</w:t>
      </w:r>
      <w:r>
        <w:rPr>
          <w:spacing w:val="-14"/>
          <w:sz w:val="22"/>
        </w:rPr>
        <w:t> </w:t>
      </w:r>
      <w:r>
        <w:rPr>
          <w:sz w:val="22"/>
        </w:rPr>
        <w:t>University, </w:t>
      </w:r>
      <w:r>
        <w:rPr>
          <w:spacing w:val="-4"/>
          <w:sz w:val="22"/>
        </w:rPr>
        <w:t>China</w:t>
      </w:r>
    </w:p>
    <w:p>
      <w:pPr>
        <w:pStyle w:val="ListParagraph"/>
        <w:numPr>
          <w:ilvl w:val="0"/>
          <w:numId w:val="2"/>
        </w:numPr>
        <w:tabs>
          <w:tab w:pos="417" w:val="left" w:leader="none"/>
          <w:tab w:pos="3244" w:val="left" w:leader="none"/>
        </w:tabs>
        <w:spacing w:line="240" w:lineRule="auto" w:before="0" w:after="0"/>
        <w:ind w:left="3244" w:right="504" w:hanging="3046"/>
        <w:jc w:val="left"/>
        <w:rPr>
          <w:sz w:val="22"/>
        </w:rPr>
      </w:pPr>
      <w:r>
        <w:rPr>
          <w:sz w:val="22"/>
        </w:rPr>
        <w:t>Dr. Liping Wei</w:t>
        <w:tab/>
        <w:t>Professor of Economics, Xiamen</w:t>
      </w:r>
      <w:r>
        <w:rPr>
          <w:spacing w:val="-14"/>
          <w:sz w:val="22"/>
        </w:rPr>
        <w:t> </w:t>
      </w:r>
      <w:r>
        <w:rPr>
          <w:sz w:val="22"/>
        </w:rPr>
        <w:t>University,</w:t>
      </w:r>
      <w:r>
        <w:rPr>
          <w:spacing w:val="-14"/>
          <w:sz w:val="22"/>
        </w:rPr>
        <w:t> </w:t>
      </w:r>
      <w:r>
        <w:rPr>
          <w:sz w:val="22"/>
        </w:rPr>
        <w:t>China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  <w:tab w:pos="3244" w:val="left" w:leader="none"/>
        </w:tabs>
        <w:spacing w:line="342" w:lineRule="exact" w:before="0" w:after="0"/>
        <w:ind w:left="418" w:right="0" w:hanging="219"/>
        <w:jc w:val="left"/>
        <w:rPr>
          <w:position w:val="9"/>
          <w:sz w:val="22"/>
        </w:rPr>
      </w:pPr>
      <w:r>
        <w:rPr>
          <w:position w:val="9"/>
          <w:sz w:val="22"/>
        </w:rPr>
        <w:t>Dr.</w:t>
      </w:r>
      <w:r>
        <w:rPr>
          <w:spacing w:val="-9"/>
          <w:position w:val="9"/>
          <w:sz w:val="22"/>
        </w:rPr>
        <w:t> </w:t>
      </w:r>
      <w:r>
        <w:rPr>
          <w:position w:val="9"/>
          <w:sz w:val="22"/>
        </w:rPr>
        <w:t>Baomei</w:t>
      </w:r>
      <w:r>
        <w:rPr>
          <w:spacing w:val="-10"/>
          <w:position w:val="9"/>
          <w:sz w:val="22"/>
        </w:rPr>
        <w:t> </w:t>
      </w:r>
      <w:r>
        <w:rPr>
          <w:position w:val="9"/>
          <w:sz w:val="22"/>
        </w:rPr>
        <w:t>(Cindy)</w:t>
      </w:r>
      <w:r>
        <w:rPr>
          <w:spacing w:val="-7"/>
          <w:position w:val="9"/>
          <w:sz w:val="22"/>
        </w:rPr>
        <w:t> </w:t>
      </w:r>
      <w:r>
        <w:rPr>
          <w:spacing w:val="-5"/>
          <w:position w:val="9"/>
          <w:sz w:val="22"/>
        </w:rPr>
        <w:t>Lu</w:t>
      </w:r>
      <w:r>
        <w:rPr>
          <w:position w:val="9"/>
          <w:sz w:val="22"/>
        </w:rPr>
        <w:tab/>
      </w:r>
      <w:r>
        <w:rPr>
          <w:sz w:val="22"/>
        </w:rPr>
        <w:t>Professor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Finance,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Xiamen</w:t>
      </w:r>
    </w:p>
    <w:p>
      <w:pPr>
        <w:pStyle w:val="BodyText"/>
        <w:spacing w:line="252" w:lineRule="exact"/>
        <w:ind w:left="3244"/>
      </w:pPr>
      <w:r>
        <w:rPr/>
        <w:t>University,</w:t>
      </w:r>
      <w:r>
        <w:rPr>
          <w:spacing w:val="-11"/>
        </w:rPr>
        <w:t> </w:t>
      </w:r>
      <w:r>
        <w:rPr>
          <w:spacing w:val="-4"/>
        </w:rPr>
        <w:t>China</w:t>
      </w:r>
    </w:p>
    <w:p>
      <w:pPr>
        <w:pStyle w:val="BodyText"/>
        <w:spacing w:before="2"/>
        <w:ind w:left="183" w:right="460"/>
      </w:pPr>
      <w:r>
        <w:rPr/>
        <w:br w:type="column"/>
      </w:r>
      <w:r>
        <w:rPr/>
        <w:t>Visiting</w:t>
      </w:r>
      <w:r>
        <w:rPr>
          <w:spacing w:val="-14"/>
        </w:rPr>
        <w:t> </w:t>
      </w:r>
      <w:r>
        <w:rPr/>
        <w:t>Scholar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UIUC: July 2005 – June 2006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183"/>
      </w:pPr>
      <w:r>
        <w:rPr/>
        <w:t>Visiting</w:t>
      </w:r>
      <w:r>
        <w:rPr>
          <w:spacing w:val="-12"/>
        </w:rPr>
        <w:t> </w:t>
      </w:r>
      <w:r>
        <w:rPr/>
        <w:t>Scholar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UIUC:</w:t>
      </w:r>
      <w:r>
        <w:rPr>
          <w:spacing w:val="-8"/>
        </w:rPr>
        <w:t> </w:t>
      </w:r>
      <w:r>
        <w:rPr/>
        <w:t>July 2007 – June 2008</w:t>
      </w:r>
    </w:p>
    <w:p>
      <w:pPr>
        <w:pStyle w:val="BodyText"/>
        <w:ind w:left="183"/>
      </w:pPr>
      <w:r>
        <w:rPr/>
        <w:t>Visiting</w:t>
      </w:r>
      <w:r>
        <w:rPr>
          <w:spacing w:val="-12"/>
        </w:rPr>
        <w:t> </w:t>
      </w:r>
      <w:r>
        <w:rPr/>
        <w:t>Scholar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UIUC:</w:t>
      </w:r>
      <w:r>
        <w:rPr>
          <w:spacing w:val="-8"/>
        </w:rPr>
        <w:t> </w:t>
      </w:r>
      <w:r>
        <w:rPr/>
        <w:t>July 2009 – June 2010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360" w:bottom="280" w:left="1440" w:right="1440"/>
          <w:cols w:num="2" w:equalWidth="0">
            <w:col w:w="6068" w:space="40"/>
            <w:col w:w="3252"/>
          </w:cols>
        </w:sectPr>
      </w:pPr>
    </w:p>
    <w:p>
      <w:pPr>
        <w:pStyle w:val="ListParagraph"/>
        <w:numPr>
          <w:ilvl w:val="0"/>
          <w:numId w:val="2"/>
        </w:numPr>
        <w:tabs>
          <w:tab w:pos="418" w:val="left" w:leader="none"/>
          <w:tab w:pos="3244" w:val="left" w:leader="none"/>
        </w:tabs>
        <w:spacing w:line="240" w:lineRule="auto" w:before="80" w:after="0"/>
        <w:ind w:left="418" w:right="0" w:hanging="219"/>
        <w:jc w:val="left"/>
        <w:rPr>
          <w:sz w:val="22"/>
        </w:rPr>
      </w:pPr>
      <w:r>
        <w:rPr>
          <w:sz w:val="22"/>
        </w:rPr>
        <w:t>Dr.</w:t>
      </w:r>
      <w:r>
        <w:rPr>
          <w:spacing w:val="-9"/>
          <w:sz w:val="22"/>
        </w:rPr>
        <w:t> </w:t>
      </w:r>
      <w:r>
        <w:rPr>
          <w:sz w:val="22"/>
        </w:rPr>
        <w:t>Mingque</w:t>
      </w:r>
      <w:r>
        <w:rPr>
          <w:spacing w:val="-10"/>
          <w:sz w:val="22"/>
        </w:rPr>
        <w:t> </w:t>
      </w:r>
      <w:r>
        <w:rPr>
          <w:sz w:val="22"/>
        </w:rPr>
        <w:t>(Crystal)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Ye</w:t>
      </w:r>
      <w:r>
        <w:rPr>
          <w:sz w:val="22"/>
        </w:rPr>
        <w:tab/>
      </w:r>
      <w:r>
        <w:rPr>
          <w:position w:val="-8"/>
          <w:sz w:val="22"/>
        </w:rPr>
        <w:t>Professor</w:t>
      </w:r>
      <w:r>
        <w:rPr>
          <w:spacing w:val="-7"/>
          <w:position w:val="-8"/>
          <w:sz w:val="22"/>
        </w:rPr>
        <w:t> </w:t>
      </w:r>
      <w:r>
        <w:rPr>
          <w:position w:val="-8"/>
          <w:sz w:val="22"/>
        </w:rPr>
        <w:t>of</w:t>
      </w:r>
      <w:r>
        <w:rPr>
          <w:spacing w:val="-7"/>
          <w:position w:val="-8"/>
          <w:sz w:val="22"/>
        </w:rPr>
        <w:t> </w:t>
      </w:r>
      <w:r>
        <w:rPr>
          <w:spacing w:val="-2"/>
          <w:position w:val="-8"/>
          <w:sz w:val="22"/>
        </w:rPr>
        <w:t>Economics,</w:t>
      </w:r>
    </w:p>
    <w:p>
      <w:pPr>
        <w:pStyle w:val="BodyText"/>
        <w:ind w:left="3244"/>
      </w:pPr>
      <w:r>
        <w:rPr/>
        <w:t>Shanghai</w:t>
      </w:r>
      <w:r>
        <w:rPr>
          <w:spacing w:val="-14"/>
        </w:rPr>
        <w:t> </w:t>
      </w:r>
      <w:r>
        <w:rPr/>
        <w:t>University,</w:t>
      </w:r>
      <w:r>
        <w:rPr>
          <w:spacing w:val="-7"/>
        </w:rPr>
        <w:t> </w:t>
      </w:r>
      <w:r>
        <w:rPr>
          <w:spacing w:val="-4"/>
        </w:rPr>
        <w:t>China</w:t>
      </w:r>
    </w:p>
    <w:p>
      <w:pPr>
        <w:pStyle w:val="BodyText"/>
        <w:spacing w:line="189" w:lineRule="auto" w:before="109"/>
        <w:ind w:left="199"/>
      </w:pPr>
      <w:r>
        <w:rPr/>
        <w:br w:type="column"/>
      </w:r>
      <w:r>
        <w:rPr>
          <w:spacing w:val="-8"/>
        </w:rPr>
        <w:t>Visiting</w:t>
      </w:r>
      <w:r>
        <w:rPr>
          <w:spacing w:val="-6"/>
        </w:rPr>
        <w:t> </w:t>
      </w:r>
      <w:r>
        <w:rPr>
          <w:spacing w:val="-8"/>
        </w:rPr>
        <w:t>Scholar</w:t>
      </w:r>
      <w:r>
        <w:rPr>
          <w:spacing w:val="-4"/>
        </w:rPr>
        <w:t> </w:t>
      </w:r>
      <w:r>
        <w:rPr>
          <w:spacing w:val="-8"/>
        </w:rPr>
        <w:t>at</w:t>
      </w:r>
      <w:r>
        <w:rPr>
          <w:spacing w:val="-5"/>
        </w:rPr>
        <w:t> </w:t>
      </w:r>
      <w:r>
        <w:rPr>
          <w:spacing w:val="-8"/>
        </w:rPr>
        <w:t>UIUC:</w:t>
      </w:r>
      <w:r>
        <w:rPr>
          <w:spacing w:val="-2"/>
        </w:rPr>
        <w:t> </w:t>
      </w:r>
      <w:r>
        <w:rPr>
          <w:spacing w:val="-8"/>
        </w:rPr>
        <w:t>Ju</w:t>
      </w:r>
      <w:r>
        <w:rPr>
          <w:spacing w:val="-8"/>
          <w:position w:val="-6"/>
          <w:sz w:val="20"/>
        </w:rPr>
        <w:t>4</w:t>
      </w:r>
      <w:r>
        <w:rPr>
          <w:spacing w:val="-8"/>
        </w:rPr>
        <w:t>l</w:t>
      </w:r>
      <w:r>
        <w:rPr>
          <w:spacing w:val="-8"/>
          <w:position w:val="-6"/>
          <w:sz w:val="20"/>
        </w:rPr>
        <w:t>5</w:t>
      </w:r>
      <w:r>
        <w:rPr>
          <w:spacing w:val="-8"/>
        </w:rPr>
        <w:t>y </w:t>
      </w:r>
      <w:r>
        <w:rPr/>
        <w:t>2010 – May 2011</w:t>
      </w:r>
    </w:p>
    <w:p>
      <w:pPr>
        <w:pStyle w:val="BodyText"/>
        <w:spacing w:after="0" w:line="189" w:lineRule="auto"/>
        <w:sectPr>
          <w:headerReference w:type="default" r:id="rId11"/>
          <w:pgSz w:w="12240" w:h="15840"/>
          <w:pgMar w:header="0" w:footer="0" w:top="1280" w:bottom="280" w:left="1440" w:right="1440"/>
          <w:cols w:num="2" w:equalWidth="0">
            <w:col w:w="5726" w:space="365"/>
            <w:col w:w="3269"/>
          </w:cols>
        </w:sectPr>
      </w:pPr>
    </w:p>
    <w:p>
      <w:pPr>
        <w:pStyle w:val="ListParagraph"/>
        <w:numPr>
          <w:ilvl w:val="0"/>
          <w:numId w:val="2"/>
        </w:numPr>
        <w:tabs>
          <w:tab w:pos="418" w:val="left" w:leader="none"/>
          <w:tab w:pos="3244" w:val="left" w:leader="none"/>
          <w:tab w:pos="6290" w:val="left" w:leader="none"/>
        </w:tabs>
        <w:spacing w:line="237" w:lineRule="auto" w:before="0" w:after="0"/>
        <w:ind w:left="418" w:right="0" w:hanging="219"/>
        <w:jc w:val="left"/>
        <w:rPr>
          <w:sz w:val="22"/>
        </w:rPr>
      </w:pPr>
      <w:r>
        <w:rPr>
          <w:sz w:val="22"/>
        </w:rPr>
        <w:t>Dr.</w:t>
      </w:r>
      <w:r>
        <w:rPr>
          <w:spacing w:val="-9"/>
          <w:sz w:val="22"/>
        </w:rPr>
        <w:t> </w:t>
      </w:r>
      <w:r>
        <w:rPr>
          <w:sz w:val="22"/>
        </w:rPr>
        <w:t>Ruiping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Xie</w:t>
      </w:r>
      <w:r>
        <w:rPr>
          <w:sz w:val="22"/>
        </w:rPr>
        <w:tab/>
        <w:t>Xiamen</w:t>
      </w:r>
      <w:r>
        <w:rPr>
          <w:spacing w:val="-11"/>
          <w:sz w:val="22"/>
        </w:rPr>
        <w:t> </w:t>
      </w:r>
      <w:r>
        <w:rPr>
          <w:sz w:val="22"/>
        </w:rPr>
        <w:t>University,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China</w:t>
      </w:r>
      <w:r>
        <w:rPr>
          <w:sz w:val="22"/>
        </w:rPr>
        <w:tab/>
      </w:r>
      <w:r>
        <w:rPr>
          <w:position w:val="-8"/>
          <w:sz w:val="22"/>
        </w:rPr>
        <w:t>Visiting</w:t>
      </w:r>
      <w:r>
        <w:rPr>
          <w:spacing w:val="-9"/>
          <w:position w:val="-8"/>
          <w:sz w:val="22"/>
        </w:rPr>
        <w:t> </w:t>
      </w:r>
      <w:r>
        <w:rPr>
          <w:position w:val="-8"/>
          <w:sz w:val="22"/>
        </w:rPr>
        <w:t>Scholar</w:t>
      </w:r>
      <w:r>
        <w:rPr>
          <w:spacing w:val="-5"/>
          <w:position w:val="-8"/>
          <w:sz w:val="22"/>
        </w:rPr>
        <w:t> </w:t>
      </w:r>
      <w:r>
        <w:rPr>
          <w:position w:val="-8"/>
          <w:sz w:val="22"/>
        </w:rPr>
        <w:t>at</w:t>
      </w:r>
      <w:r>
        <w:rPr>
          <w:spacing w:val="-12"/>
          <w:position w:val="-8"/>
          <w:sz w:val="22"/>
        </w:rPr>
        <w:t> </w:t>
      </w:r>
      <w:r>
        <w:rPr>
          <w:spacing w:val="-2"/>
          <w:position w:val="-8"/>
          <w:sz w:val="22"/>
        </w:rPr>
        <w:t>UIUC:</w:t>
      </w:r>
    </w:p>
    <w:p>
      <w:pPr>
        <w:pStyle w:val="BodyText"/>
        <w:spacing w:before="2"/>
        <w:ind w:right="585"/>
        <w:jc w:val="right"/>
      </w:pPr>
      <w:r>
        <w:rPr/>
        <w:t>August</w:t>
      </w:r>
      <w:r>
        <w:rPr>
          <w:spacing w:val="-7"/>
        </w:rPr>
        <w:t> </w:t>
      </w:r>
      <w:r>
        <w:rPr/>
        <w:t>2010</w:t>
      </w:r>
      <w:r>
        <w:rPr>
          <w:spacing w:val="-4"/>
        </w:rPr>
        <w:t> </w:t>
      </w:r>
      <w:r>
        <w:rPr/>
        <w:t>–</w:t>
      </w:r>
      <w:r>
        <w:rPr>
          <w:spacing w:val="-7"/>
        </w:rPr>
        <w:t> </w:t>
      </w:r>
      <w:r>
        <w:rPr/>
        <w:t>August</w:t>
      </w:r>
      <w:r>
        <w:rPr>
          <w:spacing w:val="-3"/>
        </w:rPr>
        <w:t> </w:t>
      </w:r>
      <w:r>
        <w:rPr>
          <w:spacing w:val="-4"/>
        </w:rPr>
        <w:t>2011</w:t>
      </w:r>
    </w:p>
    <w:p>
      <w:pPr>
        <w:pStyle w:val="BodyText"/>
        <w:spacing w:after="0"/>
        <w:jc w:val="right"/>
        <w:sectPr>
          <w:type w:val="continuous"/>
          <w:pgSz w:w="12240" w:h="15840"/>
          <w:pgMar w:header="0" w:footer="0"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418" w:val="left" w:leader="none"/>
          <w:tab w:pos="3244" w:val="left" w:leader="none"/>
        </w:tabs>
        <w:spacing w:line="262" w:lineRule="exact" w:before="1" w:after="0"/>
        <w:ind w:left="418" w:right="0" w:hanging="219"/>
        <w:jc w:val="left"/>
        <w:rPr>
          <w:position w:val="1"/>
          <w:sz w:val="22"/>
        </w:rPr>
      </w:pPr>
      <w:r>
        <w:rPr>
          <w:position w:val="1"/>
          <w:sz w:val="22"/>
        </w:rPr>
        <w:t>Professor</w:t>
      </w:r>
      <w:r>
        <w:rPr>
          <w:spacing w:val="-13"/>
          <w:position w:val="1"/>
          <w:sz w:val="22"/>
        </w:rPr>
        <w:t> </w:t>
      </w:r>
      <w:r>
        <w:rPr>
          <w:position w:val="1"/>
          <w:sz w:val="22"/>
        </w:rPr>
        <w:t>Bulent</w:t>
      </w:r>
      <w:r>
        <w:rPr>
          <w:spacing w:val="-10"/>
          <w:position w:val="1"/>
          <w:sz w:val="22"/>
        </w:rPr>
        <w:t> </w:t>
      </w:r>
      <w:r>
        <w:rPr>
          <w:spacing w:val="-2"/>
          <w:position w:val="1"/>
          <w:sz w:val="22"/>
        </w:rPr>
        <w:t>Guloglu</w:t>
      </w:r>
      <w:r>
        <w:rPr>
          <w:position w:val="1"/>
          <w:sz w:val="22"/>
        </w:rPr>
        <w:tab/>
      </w:r>
      <w:r>
        <w:rPr>
          <w:sz w:val="22"/>
        </w:rPr>
        <w:t>Department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Economics,</w:t>
      </w:r>
    </w:p>
    <w:p>
      <w:pPr>
        <w:pStyle w:val="BodyText"/>
        <w:ind w:left="3244"/>
      </w:pPr>
      <w:r>
        <w:rPr/>
        <w:t>Istanbul</w:t>
      </w:r>
      <w:r>
        <w:rPr>
          <w:spacing w:val="-14"/>
        </w:rPr>
        <w:t> </w:t>
      </w:r>
      <w:r>
        <w:rPr/>
        <w:t>Technical</w:t>
      </w:r>
      <w:r>
        <w:rPr>
          <w:spacing w:val="-14"/>
        </w:rPr>
        <w:t> </w:t>
      </w:r>
      <w:r>
        <w:rPr/>
        <w:t>University, </w:t>
      </w:r>
      <w:r>
        <w:rPr>
          <w:spacing w:val="-2"/>
        </w:rPr>
        <w:t>Turkey</w:t>
      </w:r>
    </w:p>
    <w:p>
      <w:pPr>
        <w:pStyle w:val="ListParagraph"/>
        <w:numPr>
          <w:ilvl w:val="0"/>
          <w:numId w:val="2"/>
        </w:numPr>
        <w:tabs>
          <w:tab w:pos="418" w:val="left" w:leader="none"/>
          <w:tab w:pos="3244" w:val="left" w:leader="none"/>
        </w:tabs>
        <w:spacing w:line="262" w:lineRule="exact" w:before="2" w:after="0"/>
        <w:ind w:left="418" w:right="0" w:hanging="219"/>
        <w:jc w:val="left"/>
        <w:rPr>
          <w:position w:val="1"/>
          <w:sz w:val="22"/>
        </w:rPr>
      </w:pPr>
      <w:r>
        <w:rPr>
          <w:position w:val="1"/>
          <w:sz w:val="22"/>
        </w:rPr>
        <w:t>Dr.</w:t>
      </w:r>
      <w:r>
        <w:rPr>
          <w:spacing w:val="-9"/>
          <w:position w:val="1"/>
          <w:sz w:val="22"/>
        </w:rPr>
        <w:t> </w:t>
      </w:r>
      <w:r>
        <w:rPr>
          <w:position w:val="1"/>
          <w:sz w:val="22"/>
        </w:rPr>
        <w:t>Cigdem</w:t>
      </w:r>
      <w:r>
        <w:rPr>
          <w:spacing w:val="-10"/>
          <w:position w:val="1"/>
          <w:sz w:val="22"/>
        </w:rPr>
        <w:t> </w:t>
      </w:r>
      <w:r>
        <w:rPr>
          <w:spacing w:val="-2"/>
          <w:position w:val="1"/>
          <w:sz w:val="22"/>
        </w:rPr>
        <w:t>Giriftinoglu</w:t>
      </w:r>
      <w:r>
        <w:rPr>
          <w:position w:val="1"/>
          <w:sz w:val="22"/>
        </w:rPr>
        <w:tab/>
      </w:r>
      <w:r>
        <w:rPr>
          <w:sz w:val="22"/>
        </w:rPr>
        <w:t>Assistant</w:t>
      </w:r>
      <w:r>
        <w:rPr>
          <w:spacing w:val="-13"/>
          <w:sz w:val="22"/>
        </w:rPr>
        <w:t> </w:t>
      </w:r>
      <w:r>
        <w:rPr>
          <w:sz w:val="22"/>
        </w:rPr>
        <w:t>Professor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19"/>
          <w:sz w:val="22"/>
        </w:rPr>
        <w:t> </w:t>
      </w:r>
      <w:r>
        <w:rPr>
          <w:spacing w:val="-2"/>
          <w:sz w:val="22"/>
        </w:rPr>
        <w:t>Statistics,</w:t>
      </w:r>
    </w:p>
    <w:p>
      <w:pPr>
        <w:pStyle w:val="BodyText"/>
        <w:ind w:left="3244"/>
      </w:pPr>
      <w:r>
        <w:rPr/>
        <w:t>Anadolu</w:t>
      </w:r>
      <w:r>
        <w:rPr>
          <w:spacing w:val="-14"/>
        </w:rPr>
        <w:t> </w:t>
      </w:r>
      <w:r>
        <w:rPr/>
        <w:t>University,</w:t>
      </w:r>
      <w:r>
        <w:rPr>
          <w:spacing w:val="-14"/>
        </w:rPr>
        <w:t> </w:t>
      </w:r>
      <w:r>
        <w:rPr/>
        <w:t>Eskisehir, </w:t>
      </w:r>
      <w:r>
        <w:rPr>
          <w:spacing w:val="-2"/>
        </w:rPr>
        <w:t>Turkey</w:t>
      </w:r>
    </w:p>
    <w:p>
      <w:pPr>
        <w:pStyle w:val="ListParagraph"/>
        <w:numPr>
          <w:ilvl w:val="0"/>
          <w:numId w:val="2"/>
        </w:numPr>
        <w:tabs>
          <w:tab w:pos="527" w:val="left" w:leader="none"/>
          <w:tab w:pos="3244" w:val="left" w:leader="none"/>
        </w:tabs>
        <w:spacing w:line="240" w:lineRule="auto" w:before="0" w:after="0"/>
        <w:ind w:left="3244" w:right="98" w:hanging="3046"/>
        <w:jc w:val="left"/>
        <w:rPr>
          <w:position w:val="1"/>
          <w:sz w:val="22"/>
        </w:rPr>
      </w:pPr>
      <w:r>
        <w:rPr>
          <w:position w:val="1"/>
          <w:sz w:val="22"/>
        </w:rPr>
        <w:t>Mariana Gurghis</w:t>
        <w:tab/>
      </w:r>
      <w:r>
        <w:rPr>
          <w:sz w:val="22"/>
        </w:rPr>
        <w:t>Faculty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Economic</w:t>
      </w:r>
      <w:r>
        <w:rPr>
          <w:spacing w:val="-14"/>
          <w:sz w:val="22"/>
        </w:rPr>
        <w:t> </w:t>
      </w:r>
      <w:r>
        <w:rPr>
          <w:sz w:val="22"/>
        </w:rPr>
        <w:t>Sciences, Chair of Accounting and Economic Informatics, State University of Moldova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528" w:val="left" w:leader="none"/>
          <w:tab w:pos="3244" w:val="left" w:leader="none"/>
        </w:tabs>
        <w:spacing w:line="240" w:lineRule="auto" w:before="0" w:after="0"/>
        <w:ind w:left="528" w:right="0" w:hanging="329"/>
        <w:jc w:val="left"/>
        <w:rPr>
          <w:sz w:val="22"/>
        </w:rPr>
      </w:pPr>
      <w:r>
        <w:rPr>
          <w:sz w:val="22"/>
        </w:rPr>
        <w:t>Professor</w:t>
      </w:r>
      <w:r>
        <w:rPr>
          <w:spacing w:val="-15"/>
          <w:sz w:val="22"/>
        </w:rPr>
        <w:t> </w:t>
      </w:r>
      <w:r>
        <w:rPr>
          <w:sz w:val="22"/>
        </w:rPr>
        <w:t>Serdar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Ispir</w:t>
      </w:r>
      <w:r>
        <w:rPr>
          <w:sz w:val="22"/>
        </w:rPr>
        <w:tab/>
      </w:r>
      <w:r>
        <w:rPr>
          <w:position w:val="-8"/>
          <w:sz w:val="22"/>
        </w:rPr>
        <w:t>Department</w:t>
      </w:r>
      <w:r>
        <w:rPr>
          <w:spacing w:val="-8"/>
          <w:position w:val="-8"/>
          <w:sz w:val="22"/>
        </w:rPr>
        <w:t> </w:t>
      </w:r>
      <w:r>
        <w:rPr>
          <w:position w:val="-8"/>
          <w:sz w:val="22"/>
        </w:rPr>
        <w:t>of</w:t>
      </w:r>
      <w:r>
        <w:rPr>
          <w:spacing w:val="-8"/>
          <w:position w:val="-8"/>
          <w:sz w:val="22"/>
        </w:rPr>
        <w:t> </w:t>
      </w:r>
      <w:r>
        <w:rPr>
          <w:spacing w:val="-2"/>
          <w:position w:val="-8"/>
          <w:sz w:val="22"/>
        </w:rPr>
        <w:t>Economics,</w:t>
      </w:r>
    </w:p>
    <w:p>
      <w:pPr>
        <w:pStyle w:val="BodyText"/>
        <w:ind w:left="3244"/>
      </w:pPr>
      <w:r>
        <w:rPr/>
        <w:t>Pamukkale</w:t>
      </w:r>
      <w:r>
        <w:rPr>
          <w:spacing w:val="-10"/>
        </w:rPr>
        <w:t> </w:t>
      </w:r>
      <w:r>
        <w:rPr/>
        <w:t>University,</w:t>
      </w:r>
      <w:r>
        <w:rPr>
          <w:spacing w:val="-8"/>
        </w:rPr>
        <w:t> </w:t>
      </w:r>
      <w:r>
        <w:rPr>
          <w:spacing w:val="-2"/>
        </w:rPr>
        <w:t>Turkey</w:t>
      </w:r>
    </w:p>
    <w:p>
      <w:pPr>
        <w:pStyle w:val="BodyText"/>
        <w:spacing w:before="1"/>
        <w:ind w:left="188" w:right="191"/>
      </w:pPr>
      <w:r>
        <w:rPr/>
        <w:br w:type="column"/>
      </w:r>
      <w:r>
        <w:rPr/>
        <w:t>Visiting</w:t>
      </w:r>
      <w:r>
        <w:rPr>
          <w:spacing w:val="-14"/>
        </w:rPr>
        <w:t> </w:t>
      </w:r>
      <w:r>
        <w:rPr/>
        <w:t>Scholar</w:t>
      </w:r>
      <w:r>
        <w:rPr>
          <w:spacing w:val="-14"/>
        </w:rPr>
        <w:t> </w:t>
      </w:r>
      <w:r>
        <w:rPr/>
        <w:t>at</w:t>
      </w:r>
      <w:r>
        <w:rPr>
          <w:spacing w:val="-14"/>
        </w:rPr>
        <w:t> </w:t>
      </w:r>
      <w:r>
        <w:rPr/>
        <w:t>UIUC: August 2013 – May 2014</w:t>
      </w:r>
    </w:p>
    <w:p>
      <w:pPr>
        <w:pStyle w:val="BodyText"/>
        <w:spacing w:before="9"/>
      </w:pPr>
    </w:p>
    <w:p>
      <w:pPr>
        <w:pStyle w:val="BodyText"/>
        <w:ind w:left="188" w:right="191"/>
      </w:pPr>
      <w:r>
        <w:rPr/>
        <w:t>Visiting</w:t>
      </w:r>
      <w:r>
        <w:rPr>
          <w:spacing w:val="-11"/>
        </w:rPr>
        <w:t> </w:t>
      </w:r>
      <w:r>
        <w:rPr/>
        <w:t>Scholar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UIUC:</w:t>
      </w:r>
      <w:r>
        <w:rPr>
          <w:spacing w:val="-8"/>
        </w:rPr>
        <w:t> </w:t>
      </w:r>
      <w:r>
        <w:rPr/>
        <w:t>May 2014 – May 2015</w:t>
      </w:r>
    </w:p>
    <w:p>
      <w:pPr>
        <w:pStyle w:val="BodyText"/>
        <w:spacing w:before="12"/>
      </w:pPr>
    </w:p>
    <w:p>
      <w:pPr>
        <w:pStyle w:val="BodyText"/>
        <w:ind w:left="188" w:right="191"/>
      </w:pPr>
      <w:r>
        <w:rPr/>
        <w:t>Visiting</w:t>
      </w:r>
      <w:r>
        <w:rPr>
          <w:spacing w:val="-11"/>
        </w:rPr>
        <w:t> </w:t>
      </w:r>
      <w:r>
        <w:rPr/>
        <w:t>Scholar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UIUC: August</w:t>
      </w:r>
      <w:r>
        <w:rPr>
          <w:spacing w:val="-5"/>
        </w:rPr>
        <w:t> </w:t>
      </w:r>
      <w:r>
        <w:rPr/>
        <w:t>2013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May</w:t>
      </w:r>
      <w:r>
        <w:rPr>
          <w:spacing w:val="-3"/>
        </w:rPr>
        <w:t> </w:t>
      </w:r>
      <w:r>
        <w:rPr>
          <w:spacing w:val="-4"/>
        </w:rPr>
        <w:t>2014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BodyText"/>
        <w:spacing w:line="252" w:lineRule="exact"/>
        <w:ind w:left="188"/>
      </w:pPr>
      <w:r>
        <w:rPr/>
        <w:t>Visiting</w:t>
      </w:r>
      <w:r>
        <w:rPr>
          <w:spacing w:val="-8"/>
        </w:rPr>
        <w:t> </w:t>
      </w:r>
      <w:r>
        <w:rPr/>
        <w:t>Scholar</w:t>
      </w:r>
      <w:r>
        <w:rPr>
          <w:spacing w:val="-7"/>
        </w:rPr>
        <w:t> </w:t>
      </w:r>
      <w:r>
        <w:rPr>
          <w:spacing w:val="-5"/>
        </w:rPr>
        <w:t>at</w:t>
      </w:r>
    </w:p>
    <w:p>
      <w:pPr>
        <w:pStyle w:val="BodyText"/>
        <w:spacing w:line="252" w:lineRule="exact"/>
        <w:ind w:left="188"/>
      </w:pPr>
      <w:r>
        <w:rPr/>
        <w:t>UIUC:</w:t>
      </w:r>
      <w:r>
        <w:rPr>
          <w:spacing w:val="-4"/>
        </w:rPr>
        <w:t> </w:t>
      </w:r>
      <w:r>
        <w:rPr/>
        <w:t>August</w:t>
      </w:r>
      <w:r>
        <w:rPr>
          <w:spacing w:val="-4"/>
        </w:rPr>
        <w:t> </w:t>
      </w:r>
      <w:r>
        <w:rPr/>
        <w:t>2014-</w:t>
      </w:r>
      <w:r>
        <w:rPr>
          <w:spacing w:val="-9"/>
        </w:rPr>
        <w:t> </w:t>
      </w:r>
      <w:r>
        <w:rPr/>
        <w:t>May</w:t>
      </w:r>
      <w:r>
        <w:rPr>
          <w:spacing w:val="-4"/>
        </w:rPr>
        <w:t> 2016</w:t>
      </w:r>
    </w:p>
    <w:p>
      <w:pPr>
        <w:pStyle w:val="BodyText"/>
        <w:spacing w:after="0" w:line="252" w:lineRule="exact"/>
        <w:sectPr>
          <w:type w:val="continuous"/>
          <w:pgSz w:w="12240" w:h="15840"/>
          <w:pgMar w:header="0" w:footer="0" w:top="1360" w:bottom="280" w:left="1440" w:right="1440"/>
          <w:cols w:num="2" w:equalWidth="0">
            <w:col w:w="6063" w:space="40"/>
            <w:col w:w="3257"/>
          </w:cols>
        </w:sect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header="0" w:footer="0"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528" w:val="left" w:leader="none"/>
          <w:tab w:pos="3244" w:val="left" w:leader="none"/>
        </w:tabs>
        <w:spacing w:line="252" w:lineRule="exact" w:before="91" w:after="0"/>
        <w:ind w:left="528" w:right="0" w:hanging="329"/>
        <w:jc w:val="left"/>
        <w:rPr>
          <w:sz w:val="22"/>
        </w:rPr>
      </w:pPr>
      <w:r>
        <w:rPr>
          <w:sz w:val="22"/>
        </w:rPr>
        <w:t>Professor</w:t>
      </w:r>
      <w:r>
        <w:rPr>
          <w:spacing w:val="-12"/>
          <w:sz w:val="22"/>
        </w:rPr>
        <w:t> </w:t>
      </w:r>
      <w:r>
        <w:rPr>
          <w:sz w:val="22"/>
        </w:rPr>
        <w:t>Ming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Deng</w:t>
      </w:r>
      <w:r>
        <w:rPr>
          <w:sz w:val="22"/>
        </w:rPr>
        <w:tab/>
        <w:t>School</w:t>
      </w:r>
      <w:r>
        <w:rPr>
          <w:spacing w:val="-12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Xiamen</w:t>
      </w:r>
    </w:p>
    <w:p>
      <w:pPr>
        <w:pStyle w:val="BodyText"/>
        <w:spacing w:line="252" w:lineRule="exact"/>
        <w:ind w:left="3244"/>
      </w:pPr>
      <w:r>
        <w:rPr/>
        <w:t>University,</w:t>
      </w:r>
      <w:r>
        <w:rPr>
          <w:spacing w:val="-11"/>
        </w:rPr>
        <w:t> </w:t>
      </w:r>
      <w:r>
        <w:rPr>
          <w:spacing w:val="-4"/>
        </w:rPr>
        <w:t>China</w:t>
      </w:r>
    </w:p>
    <w:p>
      <w:pPr>
        <w:pStyle w:val="ListParagraph"/>
        <w:numPr>
          <w:ilvl w:val="0"/>
          <w:numId w:val="2"/>
        </w:numPr>
        <w:tabs>
          <w:tab w:pos="528" w:val="left" w:leader="none"/>
          <w:tab w:pos="3244" w:val="left" w:leader="none"/>
        </w:tabs>
        <w:spacing w:line="252" w:lineRule="exact" w:before="11" w:after="0"/>
        <w:ind w:left="528" w:right="0" w:hanging="329"/>
        <w:jc w:val="left"/>
        <w:rPr>
          <w:sz w:val="22"/>
        </w:rPr>
      </w:pPr>
      <w:r>
        <w:rPr>
          <w:sz w:val="22"/>
        </w:rPr>
        <w:t>Professor</w:t>
      </w:r>
      <w:r>
        <w:rPr>
          <w:spacing w:val="-11"/>
          <w:sz w:val="22"/>
        </w:rPr>
        <w:t> </w:t>
      </w:r>
      <w:r>
        <w:rPr>
          <w:sz w:val="22"/>
        </w:rPr>
        <w:t>Guzin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Bayar</w:t>
      </w:r>
      <w:r>
        <w:rPr>
          <w:sz w:val="22"/>
        </w:rPr>
        <w:tab/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Economics.</w:t>
      </w:r>
    </w:p>
    <w:p>
      <w:pPr>
        <w:pStyle w:val="BodyText"/>
        <w:ind w:left="3244"/>
      </w:pPr>
      <w:r>
        <w:rPr/>
        <w:t>Middle East Technical University,</w:t>
      </w:r>
      <w:r>
        <w:rPr>
          <w:spacing w:val="-14"/>
        </w:rPr>
        <w:t> </w:t>
      </w:r>
      <w:r>
        <w:rPr/>
        <w:t>Ankara,</w:t>
      </w:r>
      <w:r>
        <w:rPr>
          <w:spacing w:val="-14"/>
        </w:rPr>
        <w:t> </w:t>
      </w:r>
      <w:r>
        <w:rPr/>
        <w:t>Turkey</w:t>
      </w:r>
    </w:p>
    <w:p>
      <w:pPr>
        <w:pStyle w:val="ListParagraph"/>
        <w:numPr>
          <w:ilvl w:val="0"/>
          <w:numId w:val="2"/>
        </w:numPr>
        <w:tabs>
          <w:tab w:pos="528" w:val="left" w:leader="none"/>
          <w:tab w:pos="3244" w:val="left" w:leader="none"/>
        </w:tabs>
        <w:spacing w:line="252" w:lineRule="exact" w:before="3" w:after="0"/>
        <w:ind w:left="528" w:right="0" w:hanging="329"/>
        <w:jc w:val="left"/>
        <w:rPr>
          <w:sz w:val="22"/>
        </w:rPr>
      </w:pPr>
      <w:r>
        <w:rPr>
          <w:spacing w:val="-2"/>
          <w:sz w:val="22"/>
        </w:rPr>
        <w:t>Professor</w:t>
      </w:r>
      <w:r>
        <w:rPr>
          <w:spacing w:val="5"/>
          <w:sz w:val="22"/>
        </w:rPr>
        <w:t> </w:t>
      </w:r>
      <w:r>
        <w:rPr>
          <w:spacing w:val="-2"/>
          <w:sz w:val="22"/>
        </w:rPr>
        <w:t>Yuzhe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Zhang</w:t>
      </w:r>
      <w:r>
        <w:rPr>
          <w:sz w:val="22"/>
        </w:rPr>
        <w:tab/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Statistics,</w:t>
      </w:r>
    </w:p>
    <w:p>
      <w:pPr>
        <w:pStyle w:val="BodyText"/>
        <w:spacing w:line="252" w:lineRule="exact"/>
        <w:ind w:left="3244"/>
      </w:pPr>
      <w:r>
        <w:rPr/>
        <w:t>Xiamen</w:t>
      </w:r>
      <w:r>
        <w:rPr>
          <w:spacing w:val="-9"/>
        </w:rPr>
        <w:t> </w:t>
      </w:r>
      <w:r>
        <w:rPr/>
        <w:t>University,</w:t>
      </w:r>
      <w:r>
        <w:rPr>
          <w:spacing w:val="-7"/>
        </w:rPr>
        <w:t> </w:t>
      </w:r>
      <w:r>
        <w:rPr>
          <w:spacing w:val="-4"/>
        </w:rPr>
        <w:t>China</w:t>
      </w:r>
    </w:p>
    <w:p>
      <w:pPr>
        <w:pStyle w:val="BodyText"/>
        <w:spacing w:line="252" w:lineRule="exact" w:before="101"/>
        <w:ind w:left="199"/>
      </w:pPr>
      <w:r>
        <w:rPr/>
        <w:br w:type="column"/>
      </w:r>
      <w:r>
        <w:rPr/>
        <w:t>Visiting</w:t>
      </w:r>
      <w:r>
        <w:rPr>
          <w:spacing w:val="-8"/>
        </w:rPr>
        <w:t> </w:t>
      </w:r>
      <w:r>
        <w:rPr/>
        <w:t>Scholar</w:t>
      </w:r>
      <w:r>
        <w:rPr>
          <w:spacing w:val="-7"/>
        </w:rPr>
        <w:t> </w:t>
      </w:r>
      <w:r>
        <w:rPr>
          <w:spacing w:val="-5"/>
        </w:rPr>
        <w:t>at</w:t>
      </w:r>
    </w:p>
    <w:p>
      <w:pPr>
        <w:pStyle w:val="BodyText"/>
        <w:spacing w:line="252" w:lineRule="auto"/>
        <w:ind w:left="199" w:right="254"/>
      </w:pPr>
      <w:r>
        <w:rPr/>
        <w:t>UIUC:</w:t>
      </w:r>
      <w:r>
        <w:rPr>
          <w:spacing w:val="-8"/>
        </w:rPr>
        <w:t> </w:t>
      </w:r>
      <w:r>
        <w:rPr/>
        <w:t>August</w:t>
      </w:r>
      <w:r>
        <w:rPr>
          <w:spacing w:val="-8"/>
        </w:rPr>
        <w:t> </w:t>
      </w:r>
      <w:r>
        <w:rPr/>
        <w:t>2015-</w:t>
      </w:r>
      <w:r>
        <w:rPr>
          <w:spacing w:val="-12"/>
        </w:rPr>
        <w:t> </w:t>
      </w:r>
      <w:r>
        <w:rPr/>
        <w:t>May</w:t>
      </w:r>
      <w:r>
        <w:rPr>
          <w:spacing w:val="-9"/>
        </w:rPr>
        <w:t> </w:t>
      </w:r>
      <w:r>
        <w:rPr/>
        <w:t>2016 Visiting Scholar at</w:t>
      </w:r>
    </w:p>
    <w:p>
      <w:pPr>
        <w:pStyle w:val="BodyText"/>
        <w:spacing w:line="240" w:lineRule="exact"/>
        <w:ind w:left="199"/>
      </w:pPr>
      <w:r>
        <w:rPr/>
        <w:t>UIUC:</w:t>
      </w:r>
      <w:r>
        <w:rPr>
          <w:spacing w:val="-4"/>
        </w:rPr>
        <w:t> </w:t>
      </w:r>
      <w:r>
        <w:rPr/>
        <w:t>July</w:t>
      </w:r>
      <w:r>
        <w:rPr>
          <w:spacing w:val="-5"/>
        </w:rPr>
        <w:t> </w:t>
      </w:r>
      <w:r>
        <w:rPr/>
        <w:t>2016-</w:t>
      </w:r>
      <w:r>
        <w:rPr>
          <w:spacing w:val="-8"/>
        </w:rPr>
        <w:t> </w:t>
      </w:r>
      <w:r>
        <w:rPr/>
        <w:t>July</w:t>
      </w:r>
      <w:r>
        <w:rPr>
          <w:spacing w:val="-4"/>
        </w:rPr>
        <w:t> 2017</w:t>
      </w:r>
    </w:p>
    <w:p>
      <w:pPr>
        <w:pStyle w:val="BodyText"/>
        <w:spacing w:before="241"/>
        <w:ind w:left="199" w:right="118"/>
      </w:pPr>
      <w:r>
        <w:rPr/>
        <w:t>Visiting</w:t>
      </w:r>
      <w:r>
        <w:rPr>
          <w:spacing w:val="-14"/>
        </w:rPr>
        <w:t> </w:t>
      </w:r>
      <w:r>
        <w:rPr/>
        <w:t>Scholar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UIUC: October 2016-June 2017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360" w:bottom="280" w:left="1440" w:right="1440"/>
          <w:cols w:num="2" w:equalWidth="0">
            <w:col w:w="5961" w:space="130"/>
            <w:col w:w="3269"/>
          </w:cols>
        </w:sectPr>
      </w:pPr>
    </w:p>
    <w:p>
      <w:pPr>
        <w:pStyle w:val="BodyText"/>
        <w:spacing w:before="1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type w:val="continuous"/>
          <w:pgSz w:w="12240" w:h="15840"/>
          <w:pgMar w:header="0" w:footer="0"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528" w:val="left" w:leader="none"/>
        </w:tabs>
        <w:spacing w:line="240" w:lineRule="auto" w:before="91" w:after="0"/>
        <w:ind w:left="199" w:right="38" w:firstLine="0"/>
        <w:jc w:val="left"/>
        <w:rPr>
          <w:sz w:val="22"/>
        </w:rPr>
      </w:pPr>
      <w:r>
        <w:rPr>
          <w:sz w:val="22"/>
        </w:rPr>
        <w:t>Professor</w:t>
      </w:r>
      <w:r>
        <w:rPr>
          <w:spacing w:val="-14"/>
          <w:sz w:val="22"/>
        </w:rPr>
        <w:t> </w:t>
      </w:r>
      <w:r>
        <w:rPr>
          <w:sz w:val="22"/>
        </w:rPr>
        <w:t>Sinem</w:t>
      </w:r>
      <w:r>
        <w:rPr>
          <w:spacing w:val="-14"/>
          <w:sz w:val="22"/>
        </w:rPr>
        <w:t> </w:t>
      </w:r>
      <w:r>
        <w:rPr>
          <w:sz w:val="22"/>
        </w:rPr>
        <w:t>Kangalli </w:t>
      </w:r>
      <w:r>
        <w:rPr>
          <w:spacing w:val="-4"/>
          <w:sz w:val="22"/>
        </w:rPr>
        <w:t>Uyar</w:t>
      </w:r>
    </w:p>
    <w:p>
      <w:pPr>
        <w:pStyle w:val="BodyText"/>
        <w:spacing w:before="91"/>
        <w:ind w:left="199" w:right="38"/>
      </w:pPr>
      <w:r>
        <w:rPr/>
        <w:br w:type="column"/>
      </w:r>
      <w:r>
        <w:rPr/>
        <w:t>Department of Economics, Pamukale</w:t>
      </w:r>
      <w:r>
        <w:rPr>
          <w:spacing w:val="-14"/>
        </w:rPr>
        <w:t> </w:t>
      </w:r>
      <w:r>
        <w:rPr/>
        <w:t>University,</w:t>
      </w:r>
      <w:r>
        <w:rPr>
          <w:spacing w:val="-17"/>
        </w:rPr>
        <w:t> </w:t>
      </w:r>
      <w:r>
        <w:rPr/>
        <w:t>Turkey</w:t>
      </w:r>
    </w:p>
    <w:p>
      <w:pPr>
        <w:pStyle w:val="BodyText"/>
        <w:spacing w:before="91"/>
        <w:ind w:left="199" w:right="118"/>
      </w:pPr>
      <w:r>
        <w:rPr/>
        <w:br w:type="column"/>
      </w:r>
      <w:r>
        <w:rPr/>
        <w:t>Visiting Scholar at UIUC: January</w:t>
      </w:r>
      <w:r>
        <w:rPr>
          <w:spacing w:val="-14"/>
        </w:rPr>
        <w:t> </w:t>
      </w:r>
      <w:r>
        <w:rPr/>
        <w:t>2018-December</w:t>
      </w:r>
      <w:r>
        <w:rPr>
          <w:spacing w:val="-14"/>
        </w:rPr>
        <w:t> </w:t>
      </w:r>
      <w:r>
        <w:rPr/>
        <w:t>2018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360" w:bottom="280" w:left="1440" w:right="1440"/>
          <w:cols w:num="3" w:equalWidth="0">
            <w:col w:w="2833" w:space="213"/>
            <w:col w:w="2820" w:space="225"/>
            <w:col w:w="3269"/>
          </w:cols>
        </w:sectPr>
      </w:pPr>
    </w:p>
    <w:p>
      <w:pPr>
        <w:pStyle w:val="ListParagraph"/>
        <w:numPr>
          <w:ilvl w:val="0"/>
          <w:numId w:val="2"/>
        </w:numPr>
        <w:tabs>
          <w:tab w:pos="528" w:val="left" w:leader="none"/>
          <w:tab w:pos="3244" w:val="left" w:leader="none"/>
        </w:tabs>
        <w:spacing w:line="251" w:lineRule="exact" w:before="0" w:after="0"/>
        <w:ind w:left="528" w:right="0" w:hanging="329"/>
        <w:jc w:val="left"/>
        <w:rPr>
          <w:sz w:val="22"/>
        </w:rPr>
      </w:pPr>
      <w:r>
        <w:rPr>
          <w:sz w:val="22"/>
        </w:rPr>
        <w:t>Professor</w:t>
      </w:r>
      <w:r>
        <w:rPr>
          <w:spacing w:val="-12"/>
          <w:sz w:val="22"/>
        </w:rPr>
        <w:t> </w:t>
      </w:r>
      <w:r>
        <w:rPr>
          <w:sz w:val="22"/>
        </w:rPr>
        <w:t>Umut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Uyar</w:t>
      </w:r>
      <w:r>
        <w:rPr>
          <w:sz w:val="22"/>
        </w:rPr>
        <w:tab/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Economics,</w:t>
      </w:r>
    </w:p>
    <w:p>
      <w:pPr>
        <w:pStyle w:val="BodyText"/>
        <w:spacing w:line="252" w:lineRule="exact"/>
        <w:ind w:left="3244"/>
      </w:pPr>
      <w:r>
        <w:rPr>
          <w:spacing w:val="-2"/>
        </w:rPr>
        <w:t>Pamukale</w:t>
      </w:r>
      <w:r>
        <w:rPr>
          <w:spacing w:val="9"/>
        </w:rPr>
        <w:t> </w:t>
      </w:r>
      <w:r>
        <w:rPr>
          <w:spacing w:val="-2"/>
        </w:rPr>
        <w:t>University,</w:t>
      </w:r>
      <w:r>
        <w:rPr>
          <w:spacing w:val="-7"/>
        </w:rPr>
        <w:t> </w:t>
      </w:r>
      <w:r>
        <w:rPr>
          <w:spacing w:val="-2"/>
        </w:rPr>
        <w:t>Turkey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2"/>
        </w:numPr>
        <w:tabs>
          <w:tab w:pos="528" w:val="left" w:leader="none"/>
          <w:tab w:pos="3244" w:val="left" w:leader="none"/>
        </w:tabs>
        <w:spacing w:line="252" w:lineRule="exact" w:before="1" w:after="0"/>
        <w:ind w:left="528" w:right="0" w:hanging="329"/>
        <w:jc w:val="left"/>
        <w:rPr>
          <w:sz w:val="22"/>
        </w:rPr>
      </w:pPr>
      <w:r>
        <w:rPr>
          <w:sz w:val="22"/>
        </w:rPr>
        <w:t>Professor</w:t>
      </w:r>
      <w:r>
        <w:rPr>
          <w:spacing w:val="-9"/>
          <w:sz w:val="22"/>
        </w:rPr>
        <w:t> </w:t>
      </w:r>
      <w:r>
        <w:rPr>
          <w:sz w:val="22"/>
        </w:rPr>
        <w:t>Sangwan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Kim</w:t>
      </w:r>
      <w:r>
        <w:rPr>
          <w:sz w:val="22"/>
        </w:rPr>
        <w:tab/>
        <w:t>Department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Economics,</w:t>
      </w:r>
    </w:p>
    <w:p>
      <w:pPr>
        <w:pStyle w:val="BodyText"/>
        <w:ind w:left="3244"/>
      </w:pPr>
      <w:r>
        <w:rPr/>
        <w:t>Chungbuk</w:t>
      </w:r>
      <w:r>
        <w:rPr>
          <w:spacing w:val="-14"/>
        </w:rPr>
        <w:t> </w:t>
      </w:r>
      <w:r>
        <w:rPr/>
        <w:t>National</w:t>
      </w:r>
      <w:r>
        <w:rPr>
          <w:spacing w:val="-14"/>
        </w:rPr>
        <w:t> </w:t>
      </w:r>
      <w:r>
        <w:rPr/>
        <w:t>University, </w:t>
      </w:r>
      <w:r>
        <w:rPr>
          <w:spacing w:val="-2"/>
        </w:rPr>
        <w:t>Korea</w:t>
      </w:r>
    </w:p>
    <w:p>
      <w:pPr>
        <w:pStyle w:val="BodyText"/>
        <w:ind w:left="199" w:right="509"/>
      </w:pPr>
      <w:r>
        <w:rPr/>
        <w:br w:type="column"/>
      </w:r>
      <w:r>
        <w:rPr/>
        <w:t>Visiting</w:t>
      </w:r>
      <w:r>
        <w:rPr>
          <w:spacing w:val="-14"/>
        </w:rPr>
        <w:t> </w:t>
      </w:r>
      <w:r>
        <w:rPr/>
        <w:t>Scholar</w:t>
      </w:r>
      <w:r>
        <w:rPr>
          <w:spacing w:val="-14"/>
        </w:rPr>
        <w:t> </w:t>
      </w:r>
      <w:r>
        <w:rPr/>
        <w:t>at</w:t>
      </w:r>
      <w:r>
        <w:rPr>
          <w:spacing w:val="-13"/>
        </w:rPr>
        <w:t> </w:t>
      </w:r>
      <w:r>
        <w:rPr/>
        <w:t>UIUC: January 2018-December </w:t>
      </w:r>
      <w:r>
        <w:rPr>
          <w:spacing w:val="-4"/>
        </w:rPr>
        <w:t>2018</w:t>
      </w:r>
    </w:p>
    <w:p>
      <w:pPr>
        <w:pStyle w:val="BodyText"/>
        <w:ind w:left="199"/>
      </w:pPr>
      <w:r>
        <w:rPr/>
        <w:t>Visiting Scholar at UIUC: December</w:t>
      </w:r>
      <w:r>
        <w:rPr>
          <w:spacing w:val="-13"/>
        </w:rPr>
        <w:t> </w:t>
      </w:r>
      <w:r>
        <w:rPr/>
        <w:t>2020-</w:t>
      </w:r>
      <w:r>
        <w:rPr>
          <w:spacing w:val="-13"/>
        </w:rPr>
        <w:t> </w:t>
      </w:r>
      <w:r>
        <w:rPr/>
        <w:t>July</w:t>
      </w:r>
      <w:r>
        <w:rPr>
          <w:spacing w:val="-14"/>
        </w:rPr>
        <w:t> </w:t>
      </w:r>
      <w:r>
        <w:rPr/>
        <w:t>2021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360" w:bottom="280" w:left="1440" w:right="1440"/>
          <w:cols w:num="2" w:equalWidth="0">
            <w:col w:w="6012" w:space="79"/>
            <w:col w:w="3269"/>
          </w:cols>
        </w:sectPr>
      </w:pPr>
    </w:p>
    <w:p>
      <w:pPr>
        <w:pStyle w:val="ListParagraph"/>
        <w:numPr>
          <w:ilvl w:val="0"/>
          <w:numId w:val="2"/>
        </w:numPr>
        <w:tabs>
          <w:tab w:pos="528" w:val="left" w:leader="none"/>
        </w:tabs>
        <w:spacing w:line="240" w:lineRule="auto" w:before="0" w:after="0"/>
        <w:ind w:left="199" w:right="38" w:firstLine="0"/>
        <w:jc w:val="left"/>
        <w:rPr>
          <w:sz w:val="22"/>
        </w:rPr>
      </w:pPr>
      <w:r>
        <w:rPr>
          <w:sz w:val="22"/>
        </w:rPr>
        <w:t>Professor</w:t>
      </w:r>
      <w:r>
        <w:rPr>
          <w:spacing w:val="-14"/>
          <w:sz w:val="22"/>
        </w:rPr>
        <w:t> </w:t>
      </w:r>
      <w:r>
        <w:rPr>
          <w:sz w:val="22"/>
        </w:rPr>
        <w:t>Simos</w:t>
      </w:r>
      <w:r>
        <w:rPr>
          <w:spacing w:val="-14"/>
          <w:sz w:val="22"/>
        </w:rPr>
        <w:t> </w:t>
      </w:r>
      <w:r>
        <w:rPr>
          <w:sz w:val="22"/>
        </w:rPr>
        <w:t>G. </w:t>
      </w:r>
      <w:r>
        <w:rPr>
          <w:spacing w:val="-2"/>
          <w:sz w:val="22"/>
        </w:rPr>
        <w:t>Meintanis</w:t>
      </w:r>
    </w:p>
    <w:p>
      <w:pPr>
        <w:pStyle w:val="BodyText"/>
        <w:ind w:left="199"/>
      </w:pPr>
      <w:r>
        <w:rPr/>
        <w:br w:type="column"/>
      </w:r>
      <w:r>
        <w:rPr/>
        <w:t>Department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Statistics</w:t>
      </w:r>
      <w:r>
        <w:rPr>
          <w:spacing w:val="-13"/>
        </w:rPr>
        <w:t> </w:t>
      </w:r>
      <w:r>
        <w:rPr/>
        <w:t>&amp; </w:t>
      </w:r>
      <w:r>
        <w:rPr>
          <w:spacing w:val="-2"/>
        </w:rPr>
        <w:t>Econometrics</w:t>
      </w:r>
    </w:p>
    <w:p>
      <w:pPr>
        <w:pStyle w:val="BodyText"/>
        <w:ind w:left="199"/>
      </w:pPr>
      <w:r>
        <w:rPr/>
        <w:t>National and Kapodistrian University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Athens,</w:t>
      </w:r>
      <w:r>
        <w:rPr>
          <w:spacing w:val="-11"/>
        </w:rPr>
        <w:t> </w:t>
      </w:r>
      <w:r>
        <w:rPr/>
        <w:t>Greece</w:t>
      </w:r>
    </w:p>
    <w:p>
      <w:pPr>
        <w:pStyle w:val="BodyText"/>
        <w:ind w:left="199"/>
      </w:pPr>
      <w:r>
        <w:rPr/>
        <w:br w:type="column"/>
      </w:r>
      <w:r>
        <w:rPr/>
        <w:t>Visiting</w:t>
      </w:r>
      <w:r>
        <w:rPr>
          <w:spacing w:val="-12"/>
        </w:rPr>
        <w:t> </w:t>
      </w:r>
      <w:r>
        <w:rPr/>
        <w:t>Scholar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UIUC,</w:t>
      </w:r>
      <w:r>
        <w:rPr>
          <w:spacing w:val="-7"/>
        </w:rPr>
        <w:t> </w:t>
      </w:r>
      <w:r>
        <w:rPr/>
        <w:t>April </w:t>
      </w:r>
      <w:r>
        <w:rPr>
          <w:spacing w:val="-4"/>
        </w:rPr>
        <w:t>2024</w:t>
      </w:r>
    </w:p>
    <w:p>
      <w:pPr>
        <w:pStyle w:val="BodyText"/>
        <w:spacing w:after="0"/>
        <w:sectPr>
          <w:type w:val="continuous"/>
          <w:pgSz w:w="12240" w:h="15840"/>
          <w:pgMar w:header="0" w:footer="0" w:top="1360" w:bottom="280" w:left="1440" w:right="1440"/>
          <w:cols w:num="3" w:equalWidth="0">
            <w:col w:w="2275" w:space="771"/>
            <w:col w:w="2819" w:space="226"/>
            <w:col w:w="3269"/>
          </w:cols>
        </w:sectPr>
      </w:pPr>
    </w:p>
    <w:p>
      <w:pPr>
        <w:pStyle w:val="Heading2"/>
        <w:spacing w:before="32"/>
      </w:pPr>
      <w:bookmarkStart w:name="Mentoring Visiting Ph.D. Students" w:id="3"/>
      <w:bookmarkEnd w:id="3"/>
      <w:r>
        <w:rPr>
          <w:b w:val="0"/>
        </w:rPr>
      </w:r>
      <w:r>
        <w:rPr/>
        <w:t>Mentoring</w:t>
      </w:r>
      <w:r>
        <w:rPr>
          <w:spacing w:val="-9"/>
        </w:rPr>
        <w:t> </w:t>
      </w:r>
      <w:r>
        <w:rPr/>
        <w:t>Visiting</w:t>
      </w:r>
      <w:r>
        <w:rPr>
          <w:spacing w:val="-6"/>
        </w:rPr>
        <w:t> </w:t>
      </w:r>
      <w:r>
        <w:rPr/>
        <w:t>Ph.D.</w:t>
      </w:r>
      <w:r>
        <w:rPr>
          <w:spacing w:val="-6"/>
        </w:rPr>
        <w:t> </w:t>
      </w:r>
      <w:r>
        <w:rPr>
          <w:spacing w:val="-2"/>
        </w:rPr>
        <w:t>Students</w:t>
      </w:r>
    </w:p>
    <w:p>
      <w:pPr>
        <w:pStyle w:val="BodyText"/>
        <w:tabs>
          <w:tab w:pos="3194" w:val="left" w:leader="none"/>
          <w:tab w:pos="6446" w:val="left" w:leader="none"/>
        </w:tabs>
        <w:spacing w:before="244"/>
        <w:ind w:left="3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1148714</wp:posOffset>
                </wp:positionH>
                <wp:positionV relativeFrom="paragraph">
                  <wp:posOffset>302360</wp:posOffset>
                </wp:positionV>
                <wp:extent cx="5474335" cy="2286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474335" cy="22860"/>
                          <a:chExt cx="5474335" cy="2286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1795779" y="0"/>
                            <a:ext cx="4572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7620">
                                <a:moveTo>
                                  <a:pt x="457200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457200" y="0"/>
                                </a:lnTo>
                                <a:lnTo>
                                  <a:pt x="457200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4604"/>
                            <a:ext cx="374904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49040" h="7620">
                                <a:moveTo>
                                  <a:pt x="173101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731010" y="7620"/>
                                </a:lnTo>
                                <a:lnTo>
                                  <a:pt x="1731010" y="0"/>
                                </a:lnTo>
                                <a:close/>
                              </a:path>
                              <a:path w="3749040" h="7620">
                                <a:moveTo>
                                  <a:pt x="3749040" y="0"/>
                                </a:moveTo>
                                <a:lnTo>
                                  <a:pt x="1737360" y="0"/>
                                </a:lnTo>
                                <a:lnTo>
                                  <a:pt x="1737360" y="7620"/>
                                </a:lnTo>
                                <a:lnTo>
                                  <a:pt x="3749040" y="7620"/>
                                </a:lnTo>
                                <a:lnTo>
                                  <a:pt x="3749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858895" y="0"/>
                            <a:ext cx="27178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1780" h="7620">
                                <a:moveTo>
                                  <a:pt x="271779" y="7620"/>
                                </a:moveTo>
                                <a:lnTo>
                                  <a:pt x="0" y="7620"/>
                                </a:lnTo>
                                <a:lnTo>
                                  <a:pt x="0" y="0"/>
                                </a:lnTo>
                                <a:lnTo>
                                  <a:pt x="271779" y="0"/>
                                </a:lnTo>
                                <a:lnTo>
                                  <a:pt x="271779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755390" y="15240"/>
                            <a:ext cx="171894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7620">
                                <a:moveTo>
                                  <a:pt x="1718945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1718945" y="0"/>
                                </a:lnTo>
                                <a:lnTo>
                                  <a:pt x="1718945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449997pt;margin-top:23.807877pt;width:431.05pt;height:1.8pt;mso-position-horizontal-relative:page;mso-position-vertical-relative:paragraph;z-index:15730688" id="docshapegroup7" coordorigin="1809,476" coordsize="8621,36">
                <v:rect style="position:absolute;left:4637;top:476;width:720;height:12" id="docshape8" filled="true" fillcolor="#000000" stroked="false">
                  <v:fill type="solid"/>
                </v:rect>
                <v:shape style="position:absolute;left:1809;top:499;width:5904;height:12" id="docshape9" coordorigin="1809,499" coordsize="5904,12" path="m4535,499l1809,499,1809,511,4535,511,4535,499xm7713,499l4545,499,4545,511,7713,511,7713,499xe" filled="true" fillcolor="#ffffff" stroked="false">
                  <v:path arrowok="t"/>
                  <v:fill type="solid"/>
                </v:shape>
                <v:rect style="position:absolute;left:7886;top:476;width:428;height:12" id="docshape10" filled="true" fillcolor="#000000" stroked="false">
                  <v:fill type="solid"/>
                </v:rect>
                <v:rect style="position:absolute;left:7723;top:500;width:2707;height:12" id="docshape11" filled="true" fillcolor="#ffffff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pacing w:val="-4"/>
          <w:u w:val="single"/>
        </w:rPr>
        <w:t>Name</w:t>
      </w:r>
      <w:r>
        <w:rPr/>
        <w:tab/>
      </w:r>
      <w:r>
        <w:rPr>
          <w:spacing w:val="-2"/>
        </w:rPr>
        <w:t>Institute</w:t>
      </w:r>
      <w:r>
        <w:rPr/>
        <w:tab/>
      </w:r>
      <w:r>
        <w:rPr>
          <w:spacing w:val="-4"/>
        </w:rPr>
        <w:t>Year</w:t>
      </w:r>
    </w:p>
    <w:p>
      <w:pPr>
        <w:pStyle w:val="BodyText"/>
        <w:spacing w:after="0"/>
        <w:sectPr>
          <w:headerReference w:type="default" r:id="rId12"/>
          <w:pgSz w:w="12240" w:h="15840"/>
          <w:pgMar w:header="1456" w:footer="0" w:top="1640" w:bottom="280" w:left="1440" w:right="1440"/>
          <w:pgNumType w:start="46"/>
        </w:sectPr>
      </w:pPr>
    </w:p>
    <w:p>
      <w:pPr>
        <w:pStyle w:val="ListParagraph"/>
        <w:numPr>
          <w:ilvl w:val="0"/>
          <w:numId w:val="3"/>
        </w:numPr>
        <w:tabs>
          <w:tab w:pos="693" w:val="left" w:leader="none"/>
          <w:tab w:pos="3206" w:val="left" w:leader="none"/>
        </w:tabs>
        <w:spacing w:line="228" w:lineRule="auto" w:before="12" w:after="0"/>
        <w:ind w:left="3206" w:right="291" w:hanging="2734"/>
        <w:jc w:val="left"/>
        <w:rPr>
          <w:sz w:val="22"/>
        </w:rPr>
      </w:pPr>
      <w:r>
        <w:rPr>
          <w:sz w:val="22"/>
        </w:rPr>
        <w:t>Pelin Akeagun</w:t>
        <w:tab/>
        <w:t>Ph.D.</w:t>
      </w:r>
      <w:r>
        <w:rPr>
          <w:spacing w:val="-13"/>
          <w:sz w:val="22"/>
        </w:rPr>
        <w:t> </w:t>
      </w:r>
      <w:r>
        <w:rPr>
          <w:sz w:val="22"/>
        </w:rPr>
        <w:t>student,</w:t>
      </w:r>
      <w:r>
        <w:rPr>
          <w:spacing w:val="-11"/>
          <w:sz w:val="22"/>
        </w:rPr>
        <w:t> </w:t>
      </w:r>
      <w:r>
        <w:rPr>
          <w:sz w:val="22"/>
        </w:rPr>
        <w:t>Middle</w:t>
      </w:r>
      <w:r>
        <w:rPr>
          <w:spacing w:val="-12"/>
          <w:sz w:val="22"/>
        </w:rPr>
        <w:t> </w:t>
      </w:r>
      <w:r>
        <w:rPr>
          <w:sz w:val="22"/>
        </w:rPr>
        <w:t>East Technical University</w:t>
      </w:r>
    </w:p>
    <w:p>
      <w:pPr>
        <w:pStyle w:val="ListParagraph"/>
        <w:numPr>
          <w:ilvl w:val="0"/>
          <w:numId w:val="3"/>
        </w:numPr>
        <w:tabs>
          <w:tab w:pos="693" w:val="left" w:leader="none"/>
          <w:tab w:pos="3206" w:val="left" w:leader="none"/>
        </w:tabs>
        <w:spacing w:line="248" w:lineRule="exact" w:before="231" w:after="0"/>
        <w:ind w:left="693" w:right="0" w:hanging="221"/>
        <w:jc w:val="left"/>
        <w:rPr>
          <w:sz w:val="22"/>
        </w:rPr>
      </w:pPr>
      <w:r>
        <w:rPr>
          <w:sz w:val="22"/>
        </w:rPr>
        <w:t>Begum</w:t>
      </w:r>
      <w:r>
        <w:rPr>
          <w:spacing w:val="-12"/>
          <w:sz w:val="22"/>
        </w:rPr>
        <w:t> </w:t>
      </w:r>
      <w:r>
        <w:rPr>
          <w:sz w:val="22"/>
        </w:rPr>
        <w:t>Yuteri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Kosedagli</w:t>
      </w:r>
      <w:r>
        <w:rPr>
          <w:sz w:val="22"/>
        </w:rPr>
        <w:tab/>
        <w:t>Ph.D.</w:t>
      </w:r>
      <w:r>
        <w:rPr>
          <w:spacing w:val="-13"/>
          <w:sz w:val="22"/>
        </w:rPr>
        <w:t> </w:t>
      </w:r>
      <w:r>
        <w:rPr>
          <w:sz w:val="22"/>
        </w:rPr>
        <w:t>student,</w:t>
      </w:r>
      <w:r>
        <w:rPr>
          <w:spacing w:val="-5"/>
          <w:sz w:val="22"/>
        </w:rPr>
        <w:t> </w:t>
      </w:r>
      <w:r>
        <w:rPr>
          <w:sz w:val="22"/>
        </w:rPr>
        <w:t>Ege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University,</w:t>
      </w:r>
    </w:p>
    <w:p>
      <w:pPr>
        <w:pStyle w:val="BodyText"/>
        <w:spacing w:line="248" w:lineRule="exact"/>
        <w:ind w:left="3206"/>
      </w:pPr>
      <w:r>
        <w:rPr>
          <w:spacing w:val="-2"/>
        </w:rPr>
        <w:t>Turkey</w:t>
      </w:r>
    </w:p>
    <w:p>
      <w:pPr>
        <w:pStyle w:val="BodyText"/>
        <w:spacing w:line="252" w:lineRule="exact"/>
        <w:ind w:left="471"/>
      </w:pPr>
      <w:r>
        <w:rPr/>
        <w:br w:type="column"/>
      </w:r>
      <w:r>
        <w:rPr/>
        <w:t>August</w:t>
      </w:r>
      <w:r>
        <w:rPr>
          <w:spacing w:val="-10"/>
        </w:rPr>
        <w:t> </w:t>
      </w:r>
      <w:r>
        <w:rPr/>
        <w:t>2014-May</w:t>
      </w:r>
      <w:r>
        <w:rPr>
          <w:spacing w:val="-7"/>
        </w:rPr>
        <w:t> </w:t>
      </w:r>
      <w:r>
        <w:rPr>
          <w:spacing w:val="-4"/>
        </w:rPr>
        <w:t>2015</w:t>
      </w:r>
    </w:p>
    <w:p>
      <w:pPr>
        <w:pStyle w:val="BodyText"/>
        <w:spacing w:before="223"/>
      </w:pPr>
    </w:p>
    <w:p>
      <w:pPr>
        <w:pStyle w:val="BodyText"/>
        <w:ind w:left="471"/>
      </w:pPr>
      <w:r>
        <w:rPr/>
        <w:t>August</w:t>
      </w:r>
      <w:r>
        <w:rPr>
          <w:spacing w:val="-10"/>
        </w:rPr>
        <w:t> </w:t>
      </w:r>
      <w:r>
        <w:rPr/>
        <w:t>2015-March</w:t>
      </w:r>
      <w:r>
        <w:rPr>
          <w:spacing w:val="-7"/>
        </w:rPr>
        <w:t> </w:t>
      </w:r>
      <w:r>
        <w:rPr>
          <w:spacing w:val="-4"/>
        </w:rPr>
        <w:t>2016</w:t>
      </w:r>
    </w:p>
    <w:p>
      <w:pPr>
        <w:pStyle w:val="BodyText"/>
        <w:spacing w:after="0"/>
        <w:sectPr>
          <w:type w:val="continuous"/>
          <w:pgSz w:w="12240" w:h="15840"/>
          <w:pgMar w:header="1456" w:footer="0" w:top="1360" w:bottom="280" w:left="1440" w:right="1440"/>
          <w:cols w:num="2" w:equalWidth="0">
            <w:col w:w="5873" w:space="40"/>
            <w:col w:w="3447"/>
          </w:cols>
        </w:sectPr>
      </w:pPr>
    </w:p>
    <w:p>
      <w:pPr>
        <w:pStyle w:val="ListParagraph"/>
        <w:numPr>
          <w:ilvl w:val="0"/>
          <w:numId w:val="3"/>
        </w:numPr>
        <w:tabs>
          <w:tab w:pos="579" w:val="left" w:leader="none"/>
          <w:tab w:pos="3230" w:val="left" w:leader="none"/>
          <w:tab w:pos="6419" w:val="left" w:leader="none"/>
        </w:tabs>
        <w:spacing w:line="251" w:lineRule="exact" w:before="227" w:after="0"/>
        <w:ind w:left="579" w:right="0" w:hanging="219"/>
        <w:jc w:val="left"/>
        <w:rPr>
          <w:sz w:val="22"/>
        </w:rPr>
      </w:pPr>
      <w:r>
        <w:rPr>
          <w:sz w:val="22"/>
        </w:rPr>
        <w:t>Ekaterina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Karaseva</w:t>
      </w:r>
      <w:r>
        <w:rPr>
          <w:sz w:val="22"/>
        </w:rPr>
        <w:tab/>
        <w:t>Ph.D.</w:t>
      </w:r>
      <w:r>
        <w:rPr>
          <w:spacing w:val="-11"/>
          <w:sz w:val="22"/>
        </w:rPr>
        <w:t> </w:t>
      </w:r>
      <w:r>
        <w:rPr>
          <w:sz w:val="22"/>
        </w:rPr>
        <w:t>student,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European</w:t>
      </w:r>
      <w:r>
        <w:rPr>
          <w:sz w:val="22"/>
        </w:rPr>
        <w:tab/>
        <w:t>April</w:t>
      </w:r>
      <w:r>
        <w:rPr>
          <w:spacing w:val="-10"/>
          <w:sz w:val="22"/>
        </w:rPr>
        <w:t> </w:t>
      </w:r>
      <w:r>
        <w:rPr>
          <w:sz w:val="22"/>
        </w:rPr>
        <w:t>2019-July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2019</w:t>
      </w:r>
    </w:p>
    <w:p>
      <w:pPr>
        <w:pStyle w:val="BodyText"/>
        <w:spacing w:line="228" w:lineRule="auto" w:before="9"/>
        <w:ind w:left="3218" w:right="3323"/>
      </w:pPr>
      <w:r>
        <w:rPr/>
        <w:t>University</w:t>
      </w:r>
      <w:r>
        <w:rPr>
          <w:spacing w:val="-13"/>
        </w:rPr>
        <w:t> </w:t>
      </w:r>
      <w:r>
        <w:rPr/>
        <w:t>at</w:t>
      </w:r>
      <w:r>
        <w:rPr>
          <w:spacing w:val="-13"/>
        </w:rPr>
        <w:t> </w:t>
      </w:r>
      <w:r>
        <w:rPr/>
        <w:t>St.</w:t>
      </w:r>
      <w:r>
        <w:rPr>
          <w:spacing w:val="-13"/>
        </w:rPr>
        <w:t> </w:t>
      </w:r>
      <w:r>
        <w:rPr/>
        <w:t>Petersburg, </w:t>
      </w:r>
      <w:r>
        <w:rPr>
          <w:spacing w:val="-2"/>
        </w:rPr>
        <w:t>Russia</w:t>
      </w:r>
    </w:p>
    <w:p>
      <w:pPr>
        <w:pStyle w:val="ListParagraph"/>
        <w:numPr>
          <w:ilvl w:val="0"/>
          <w:numId w:val="3"/>
        </w:numPr>
        <w:tabs>
          <w:tab w:pos="578" w:val="left" w:leader="none"/>
          <w:tab w:pos="3218" w:val="left" w:leader="none"/>
          <w:tab w:pos="3232" w:val="left" w:leader="none"/>
          <w:tab w:pos="6451" w:val="left" w:leader="none"/>
        </w:tabs>
        <w:spacing w:line="228" w:lineRule="auto" w:before="239" w:after="0"/>
        <w:ind w:left="3218" w:right="840" w:hanging="2859"/>
        <w:jc w:val="left"/>
        <w:rPr>
          <w:sz w:val="22"/>
        </w:rPr>
      </w:pPr>
      <w:r>
        <w:rPr>
          <w:sz w:val="22"/>
        </w:rPr>
        <w:t>Juncong Guo</w:t>
        <w:tab/>
        <w:tab/>
        <w:t>Ph.D. student, Shanghai</w:t>
        <w:tab/>
        <w:t>August</w:t>
      </w:r>
      <w:r>
        <w:rPr>
          <w:spacing w:val="-14"/>
          <w:sz w:val="22"/>
        </w:rPr>
        <w:t> </w:t>
      </w:r>
      <w:r>
        <w:rPr>
          <w:sz w:val="22"/>
        </w:rPr>
        <w:t>2019-July</w:t>
      </w:r>
      <w:r>
        <w:rPr>
          <w:spacing w:val="-14"/>
          <w:sz w:val="22"/>
        </w:rPr>
        <w:t> </w:t>
      </w:r>
      <w:r>
        <w:rPr>
          <w:sz w:val="22"/>
        </w:rPr>
        <w:t>2020 Jiao Tong University, China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p>
      <w:pPr>
        <w:pStyle w:val="Heading2"/>
        <w:spacing w:line="248" w:lineRule="exact"/>
      </w:pPr>
      <w:bookmarkStart w:name="Mentoring Master Students at UIUC" w:id="4"/>
      <w:bookmarkEnd w:id="4"/>
      <w:r>
        <w:rPr>
          <w:b w:val="0"/>
        </w:rPr>
      </w:r>
      <w:r>
        <w:rPr/>
        <w:t>Mentoring</w:t>
      </w:r>
      <w:r>
        <w:rPr>
          <w:spacing w:val="-8"/>
        </w:rPr>
        <w:t> </w:t>
      </w:r>
      <w:r>
        <w:rPr/>
        <w:t>Master</w:t>
      </w:r>
      <w:r>
        <w:rPr>
          <w:spacing w:val="-6"/>
        </w:rPr>
        <w:t> </w:t>
      </w:r>
      <w:r>
        <w:rPr/>
        <w:t>Students</w:t>
      </w:r>
      <w:r>
        <w:rPr>
          <w:spacing w:val="-6"/>
        </w:rPr>
        <w:t> </w:t>
      </w:r>
      <w:r>
        <w:rPr/>
        <w:t>at</w:t>
      </w:r>
      <w:r>
        <w:rPr>
          <w:spacing w:val="-3"/>
        </w:rPr>
        <w:t> </w:t>
      </w:r>
      <w:r>
        <w:rPr>
          <w:spacing w:val="-4"/>
        </w:rPr>
        <w:t>UIUC</w:t>
      </w:r>
    </w:p>
    <w:p>
      <w:pPr>
        <w:pStyle w:val="BodyText"/>
        <w:tabs>
          <w:tab w:pos="3194" w:val="left" w:leader="none"/>
          <w:tab w:pos="6427" w:val="left" w:leader="none"/>
        </w:tabs>
        <w:spacing w:line="245" w:lineRule="exact"/>
        <w:ind w:left="360"/>
      </w:pPr>
      <w:r>
        <w:rPr>
          <w:spacing w:val="-4"/>
          <w:u w:val="single"/>
        </w:rPr>
        <w:t>Name</w:t>
      </w:r>
      <w:r>
        <w:rPr/>
        <w:tab/>
      </w:r>
      <w:r>
        <w:rPr>
          <w:spacing w:val="-2"/>
          <w:u w:val="single"/>
        </w:rPr>
        <w:t>Program</w:t>
      </w:r>
      <w:r>
        <w:rPr/>
        <w:tab/>
      </w:r>
      <w:r>
        <w:rPr>
          <w:spacing w:val="-2"/>
          <w:u w:val="single"/>
        </w:rPr>
        <w:t>Placement</w:t>
      </w:r>
    </w:p>
    <w:p>
      <w:pPr>
        <w:pStyle w:val="ListParagraph"/>
        <w:numPr>
          <w:ilvl w:val="0"/>
          <w:numId w:val="4"/>
        </w:numPr>
        <w:tabs>
          <w:tab w:pos="686" w:val="left" w:leader="none"/>
          <w:tab w:pos="3206" w:val="left" w:leader="none"/>
          <w:tab w:pos="6139" w:val="left" w:leader="none"/>
        </w:tabs>
        <w:spacing w:line="228" w:lineRule="auto" w:before="7" w:after="0"/>
        <w:ind w:left="6139" w:right="1078" w:hanging="5940"/>
        <w:jc w:val="left"/>
        <w:rPr>
          <w:sz w:val="22"/>
        </w:rPr>
      </w:pPr>
      <w:r>
        <w:rPr>
          <w:sz w:val="22"/>
        </w:rPr>
        <w:t>Tatyana Deryugina</w:t>
        <w:tab/>
        <w:t>MSPE, UIUC</w:t>
        <w:tab/>
        <w:t>Ph.D. of Economics, University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4"/>
          <w:sz w:val="22"/>
        </w:rPr>
        <w:t> </w:t>
      </w:r>
      <w:r>
        <w:rPr>
          <w:sz w:val="22"/>
        </w:rPr>
        <w:t>Minnesota</w:t>
      </w:r>
    </w:p>
    <w:p>
      <w:pPr>
        <w:pStyle w:val="ListParagraph"/>
        <w:numPr>
          <w:ilvl w:val="0"/>
          <w:numId w:val="4"/>
        </w:numPr>
        <w:tabs>
          <w:tab w:pos="710" w:val="left" w:leader="none"/>
          <w:tab w:pos="3206" w:val="left" w:leader="none"/>
          <w:tab w:pos="6131" w:val="left" w:leader="none"/>
        </w:tabs>
        <w:spacing w:line="231" w:lineRule="exact" w:before="0" w:after="0"/>
        <w:ind w:left="710" w:right="0" w:hanging="511"/>
        <w:jc w:val="left"/>
        <w:rPr>
          <w:sz w:val="22"/>
        </w:rPr>
      </w:pPr>
      <w:r>
        <w:rPr>
          <w:sz w:val="22"/>
        </w:rPr>
        <w:t>Robert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Rozovsky</w:t>
      </w:r>
      <w:r>
        <w:rPr>
          <w:sz w:val="22"/>
        </w:rPr>
        <w:tab/>
        <w:t>MSPE,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UIUC</w:t>
      </w:r>
      <w:r>
        <w:rPr>
          <w:sz w:val="22"/>
        </w:rPr>
        <w:tab/>
      </w:r>
      <w:r>
        <w:rPr>
          <w:spacing w:val="-5"/>
          <w:sz w:val="22"/>
        </w:rPr>
        <w:t>**</w:t>
      </w:r>
    </w:p>
    <w:p>
      <w:pPr>
        <w:pStyle w:val="BodyText"/>
        <w:spacing w:line="249" w:lineRule="exact"/>
        <w:ind w:left="3206"/>
      </w:pPr>
      <w:r>
        <w:rPr/>
        <w:t>May</w:t>
      </w:r>
      <w:r>
        <w:rPr>
          <w:spacing w:val="-6"/>
        </w:rPr>
        <w:t> </w:t>
      </w:r>
      <w:r>
        <w:rPr/>
        <w:t>1996-</w:t>
      </w:r>
      <w:r>
        <w:rPr>
          <w:spacing w:val="-4"/>
        </w:rPr>
        <w:t> </w:t>
      </w:r>
      <w:r>
        <w:rPr/>
        <w:t>May</w:t>
      </w:r>
      <w:r>
        <w:rPr>
          <w:spacing w:val="-2"/>
        </w:rPr>
        <w:t> </w:t>
      </w:r>
      <w:r>
        <w:rPr>
          <w:spacing w:val="-4"/>
        </w:rPr>
        <w:t>1997</w:t>
      </w:r>
    </w:p>
    <w:p>
      <w:pPr>
        <w:pStyle w:val="ListParagraph"/>
        <w:numPr>
          <w:ilvl w:val="0"/>
          <w:numId w:val="4"/>
        </w:numPr>
        <w:tabs>
          <w:tab w:pos="686" w:val="left" w:leader="none"/>
          <w:tab w:pos="3206" w:val="left" w:leader="none"/>
          <w:tab w:pos="6139" w:val="left" w:leader="none"/>
        </w:tabs>
        <w:spacing w:line="228" w:lineRule="auto" w:before="240" w:after="0"/>
        <w:ind w:left="6139" w:right="699" w:hanging="5940"/>
        <w:jc w:val="left"/>
        <w:rPr>
          <w:sz w:val="22"/>
        </w:rPr>
      </w:pPr>
      <w:r>
        <w:rPr>
          <w:sz w:val="22"/>
        </w:rPr>
        <w:t>Yulia Kotlyarova</w:t>
        <w:tab/>
        <w:t>MSPE, UIUC</w:t>
        <w:tab/>
        <w:t>Ph.D.</w:t>
      </w:r>
      <w:r>
        <w:rPr>
          <w:spacing w:val="-11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Economics,</w:t>
      </w:r>
      <w:r>
        <w:rPr>
          <w:spacing w:val="-13"/>
          <w:sz w:val="22"/>
        </w:rPr>
        <w:t> </w:t>
      </w:r>
      <w:r>
        <w:rPr>
          <w:sz w:val="22"/>
        </w:rPr>
        <w:t>McGill University, 2004, Associate Professor, Department of Economics, Dalhousie </w:t>
      </w:r>
      <w:r>
        <w:rPr>
          <w:spacing w:val="-2"/>
          <w:sz w:val="22"/>
        </w:rPr>
        <w:t>University</w:t>
      </w: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55" w:after="0"/>
        <w:ind w:left="351" w:right="0" w:hanging="164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1242313</wp:posOffset>
                </wp:positionH>
                <wp:positionV relativeFrom="paragraph">
                  <wp:posOffset>34553</wp:posOffset>
                </wp:positionV>
                <wp:extent cx="5406390" cy="2248535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5406390" cy="2248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049"/>
                              <w:gridCol w:w="3145"/>
                              <w:gridCol w:w="3199"/>
                            </w:tblGrid>
                            <w:tr>
                              <w:trPr>
                                <w:trHeight w:val="859" w:hRule="atLeast"/>
                              </w:trPr>
                              <w:tc>
                                <w:tcPr>
                                  <w:tcW w:w="204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Fengmin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Wang</w:t>
                                  </w:r>
                                </w:p>
                              </w:tc>
                              <w:tc>
                                <w:tcPr>
                                  <w:tcW w:w="31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298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MSPE, UIUC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2012-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2013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auto" w:before="2"/>
                                    <w:ind w:left="352" w:right="371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Ph.D.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student,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Department of Finance, University of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Memphis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892" w:hRule="atLeast"/>
                              </w:trPr>
                              <w:tc>
                                <w:tcPr>
                                  <w:tcW w:w="2049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left="50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Jiyong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Chae</w:t>
                                  </w:r>
                                </w:p>
                              </w:tc>
                              <w:tc>
                                <w:tcPr>
                                  <w:tcW w:w="3145" w:type="dxa"/>
                                </w:tcPr>
                                <w:p>
                                  <w:pPr>
                                    <w:pStyle w:val="TableParagraph"/>
                                    <w:spacing w:before="126"/>
                                    <w:ind w:right="27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MSPE,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UIUC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2013-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2014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 w:before="117"/>
                                    <w:ind w:left="352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Ph.D.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student,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Department</w:t>
                                  </w:r>
                                  <w:r>
                                    <w:rPr>
                                      <w:spacing w:val="-11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of Economics, UIUC, 2014- </w:t>
                                  </w:r>
                                  <w:r>
                                    <w:rPr>
                                      <w:spacing w:val="-2"/>
                                      <w:sz w:val="22"/>
                                    </w:rPr>
                                    <w:t>current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6" w:hRule="atLeast"/>
                              </w:trPr>
                              <w:tc>
                                <w:tcPr>
                                  <w:tcW w:w="204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Chang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Lu</w:t>
                                  </w:r>
                                </w:p>
                              </w:tc>
                              <w:tc>
                                <w:tcPr>
                                  <w:tcW w:w="31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27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MSPE,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UIUC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2015-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277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Ph.D. student, Department of Economics,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UIUC,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2015-current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768" w:hRule="atLeast"/>
                              </w:trPr>
                              <w:tc>
                                <w:tcPr>
                                  <w:tcW w:w="204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Kun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Peng</w:t>
                                  </w:r>
                                </w:p>
                              </w:tc>
                              <w:tc>
                                <w:tcPr>
                                  <w:tcW w:w="31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27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MSPE,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UIUC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2015-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2016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277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Ph.D. student, Department of Agricultural and Consumer Economics,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UIUC,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2016-current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6" w:hRule="atLeast"/>
                              </w:trPr>
                              <w:tc>
                                <w:tcPr>
                                  <w:tcW w:w="2049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left="102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Xinhu</w:t>
                                  </w:r>
                                  <w:r>
                                    <w:rPr>
                                      <w:spacing w:val="-6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2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3145" w:type="dxa"/>
                                </w:tcPr>
                                <w:p>
                                  <w:pPr>
                                    <w:pStyle w:val="TableParagraph"/>
                                    <w:spacing w:before="1"/>
                                    <w:ind w:right="274"/>
                                    <w:jc w:val="right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MSPE,</w:t>
                                  </w:r>
                                  <w:r>
                                    <w:rPr>
                                      <w:spacing w:val="-12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UIUC</w:t>
                                  </w:r>
                                  <w:r>
                                    <w:rPr>
                                      <w:spacing w:val="-7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2019-</w:t>
                                  </w:r>
                                  <w:r>
                                    <w:rPr>
                                      <w:spacing w:val="-4"/>
                                      <w:sz w:val="22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3199" w:type="dxa"/>
                                </w:tcPr>
                                <w:p>
                                  <w:pPr>
                                    <w:pStyle w:val="TableParagraph"/>
                                    <w:spacing w:line="252" w:lineRule="exact"/>
                                    <w:ind w:left="277" w:right="9"/>
                                    <w:rPr>
                                      <w:sz w:val="22"/>
                                    </w:rPr>
                                  </w:pPr>
                                  <w:r>
                                    <w:rPr>
                                      <w:sz w:val="22"/>
                                    </w:rPr>
                                    <w:t>Ph.D. student, Department of Economics,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UIUC,</w:t>
                                  </w:r>
                                  <w:r>
                                    <w:rPr>
                                      <w:spacing w:val="-14"/>
                                      <w:sz w:val="22"/>
                                    </w:rPr>
                                    <w:t> </w:t>
                                  </w:r>
                                  <w:r>
                                    <w:rPr>
                                      <w:sz w:val="22"/>
                                    </w:rPr>
                                    <w:t>2020-current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7.82pt;margin-top:2.720779pt;width:425.7pt;height:177.05pt;mso-position-horizontal-relative:page;mso-position-vertical-relative:paragraph;z-index:15731200" type="#_x0000_t202" id="docshape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049"/>
                        <w:gridCol w:w="3145"/>
                        <w:gridCol w:w="3199"/>
                      </w:tblGrid>
                      <w:tr>
                        <w:trPr>
                          <w:trHeight w:val="859" w:hRule="atLeast"/>
                        </w:trPr>
                        <w:tc>
                          <w:tcPr>
                            <w:tcW w:w="204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Fengmin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Wang</w:t>
                            </w:r>
                          </w:p>
                        </w:tc>
                        <w:tc>
                          <w:tcPr>
                            <w:tcW w:w="3145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298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2"/>
                                <w:sz w:val="22"/>
                              </w:rPr>
                              <w:t>MSPE, UIUC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2012-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2013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>
                            <w:pPr>
                              <w:pStyle w:val="TableParagraph"/>
                              <w:spacing w:line="228" w:lineRule="auto" w:before="2"/>
                              <w:ind w:left="352" w:right="371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Ph.D.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student,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Department of Finance, University of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Memphis</w:t>
                            </w:r>
                          </w:p>
                        </w:tc>
                      </w:tr>
                      <w:tr>
                        <w:trPr>
                          <w:trHeight w:val="892" w:hRule="atLeast"/>
                        </w:trPr>
                        <w:tc>
                          <w:tcPr>
                            <w:tcW w:w="2049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left="50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Jiyong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Chae</w:t>
                            </w:r>
                          </w:p>
                        </w:tc>
                        <w:tc>
                          <w:tcPr>
                            <w:tcW w:w="3145" w:type="dxa"/>
                          </w:tcPr>
                          <w:p>
                            <w:pPr>
                              <w:pStyle w:val="TableParagraph"/>
                              <w:spacing w:before="126"/>
                              <w:ind w:right="27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MSPE,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UIUC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2013-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2014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>
                            <w:pPr>
                              <w:pStyle w:val="TableParagraph"/>
                              <w:spacing w:line="252" w:lineRule="exact" w:before="117"/>
                              <w:ind w:left="352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Ph.D.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student,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Department</w:t>
                            </w:r>
                            <w:r>
                              <w:rPr>
                                <w:spacing w:val="-1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of Economics, UIUC, 2014- </w:t>
                            </w:r>
                            <w:r>
                              <w:rPr>
                                <w:spacing w:val="-2"/>
                                <w:sz w:val="22"/>
                              </w:rPr>
                              <w:t>current</w:t>
                            </w:r>
                          </w:p>
                        </w:tc>
                      </w:tr>
                      <w:tr>
                        <w:trPr>
                          <w:trHeight w:val="516" w:hRule="atLeast"/>
                        </w:trPr>
                        <w:tc>
                          <w:tcPr>
                            <w:tcW w:w="204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0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Chang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Lu</w:t>
                            </w:r>
                          </w:p>
                        </w:tc>
                        <w:tc>
                          <w:tcPr>
                            <w:tcW w:w="3145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27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MSPE,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UIUC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2015-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277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Ph.D. student, Department of Economics,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UIUC,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2015-current</w:t>
                            </w:r>
                          </w:p>
                        </w:tc>
                      </w:tr>
                      <w:tr>
                        <w:trPr>
                          <w:trHeight w:val="768" w:hRule="atLeast"/>
                        </w:trPr>
                        <w:tc>
                          <w:tcPr>
                            <w:tcW w:w="204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0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Kun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Peng</w:t>
                            </w:r>
                          </w:p>
                        </w:tc>
                        <w:tc>
                          <w:tcPr>
                            <w:tcW w:w="3145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27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MSPE,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UIUC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2015-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2016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277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Ph.D. student, Department of Agricultural and Consumer Economics,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UIUC,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2016-current</w:t>
                            </w:r>
                          </w:p>
                        </w:tc>
                      </w:tr>
                      <w:tr>
                        <w:trPr>
                          <w:trHeight w:val="506" w:hRule="atLeast"/>
                        </w:trPr>
                        <w:tc>
                          <w:tcPr>
                            <w:tcW w:w="2049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left="102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Xinhu</w:t>
                            </w:r>
                            <w:r>
                              <w:rPr>
                                <w:spacing w:val="-6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2"/>
                              </w:rPr>
                              <w:t>Sun</w:t>
                            </w:r>
                          </w:p>
                        </w:tc>
                        <w:tc>
                          <w:tcPr>
                            <w:tcW w:w="3145" w:type="dxa"/>
                          </w:tcPr>
                          <w:p>
                            <w:pPr>
                              <w:pStyle w:val="TableParagraph"/>
                              <w:spacing w:before="1"/>
                              <w:ind w:right="274"/>
                              <w:jc w:val="right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MSPE,</w:t>
                            </w:r>
                            <w:r>
                              <w:rPr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UIUC</w:t>
                            </w:r>
                            <w:r>
                              <w:rPr>
                                <w:spacing w:val="-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2019-</w:t>
                            </w:r>
                            <w:r>
                              <w:rPr>
                                <w:spacing w:val="-4"/>
                                <w:sz w:val="22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3199" w:type="dxa"/>
                          </w:tcPr>
                          <w:p>
                            <w:pPr>
                              <w:pStyle w:val="TableParagraph"/>
                              <w:spacing w:line="252" w:lineRule="exact"/>
                              <w:ind w:left="277" w:right="9"/>
                              <w:rPr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</w:rPr>
                              <w:t>Ph.D. student, Department of Economics,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UIUC,</w:t>
                            </w:r>
                            <w:r>
                              <w:rPr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z w:val="22"/>
                              </w:rPr>
                              <w:t>2020-current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0"/>
          <w:sz w:val="22"/>
        </w:rPr>
        <w:t>​</w:t>
      </w:r>
    </w:p>
    <w:p>
      <w:pPr>
        <w:pStyle w:val="BodyText"/>
      </w:pPr>
    </w:p>
    <w:p>
      <w:pPr>
        <w:pStyle w:val="BodyText"/>
        <w:spacing w:before="225"/>
      </w:pPr>
    </w:p>
    <w:p>
      <w:pPr>
        <w:pStyle w:val="ListParagraph"/>
        <w:numPr>
          <w:ilvl w:val="0"/>
          <w:numId w:val="4"/>
        </w:numPr>
        <w:tabs>
          <w:tab w:pos="351" w:val="left" w:leader="none"/>
        </w:tabs>
        <w:spacing w:line="240" w:lineRule="auto" w:before="0" w:after="0"/>
        <w:ind w:left="351" w:right="0" w:hanging="164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4"/>
        </w:numPr>
        <w:tabs>
          <w:tab w:pos="456" w:val="left" w:leader="none"/>
        </w:tabs>
        <w:spacing w:line="240" w:lineRule="auto" w:before="0" w:after="0"/>
        <w:ind w:left="456" w:right="0" w:hanging="164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4"/>
        </w:numPr>
        <w:tabs>
          <w:tab w:pos="456" w:val="left" w:leader="none"/>
        </w:tabs>
        <w:spacing w:line="240" w:lineRule="auto" w:before="0" w:after="0"/>
        <w:ind w:left="456" w:right="0" w:hanging="164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BodyText"/>
      </w:pPr>
    </w:p>
    <w:p>
      <w:pPr>
        <w:pStyle w:val="BodyText"/>
        <w:spacing w:before="9"/>
      </w:pPr>
    </w:p>
    <w:p>
      <w:pPr>
        <w:pStyle w:val="ListParagraph"/>
        <w:numPr>
          <w:ilvl w:val="0"/>
          <w:numId w:val="4"/>
        </w:numPr>
        <w:tabs>
          <w:tab w:pos="456" w:val="left" w:leader="none"/>
        </w:tabs>
        <w:spacing w:line="240" w:lineRule="auto" w:before="1" w:after="0"/>
        <w:ind w:left="456" w:right="0" w:hanging="164"/>
        <w:jc w:val="left"/>
        <w:rPr>
          <w:sz w:val="22"/>
        </w:rPr>
      </w:pPr>
      <w:r>
        <w:rPr>
          <w:w w:val="100"/>
          <w:sz w:val="22"/>
        </w:rPr>
        <w:t>​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4"/>
        </w:numPr>
        <w:tabs>
          <w:tab w:pos="679" w:val="left" w:leader="none"/>
          <w:tab w:pos="3263" w:val="left" w:leader="none"/>
          <w:tab w:pos="6047" w:val="left" w:leader="none"/>
        </w:tabs>
        <w:spacing w:line="252" w:lineRule="exact" w:before="0" w:after="0"/>
        <w:ind w:left="679" w:right="0" w:hanging="387"/>
        <w:jc w:val="left"/>
        <w:rPr>
          <w:sz w:val="22"/>
        </w:rPr>
      </w:pPr>
      <w:r>
        <w:rPr>
          <w:sz w:val="22"/>
        </w:rPr>
        <w:t>Lingfei</w:t>
      </w:r>
      <w:r>
        <w:rPr>
          <w:spacing w:val="-10"/>
          <w:sz w:val="22"/>
        </w:rPr>
        <w:t> </w:t>
      </w:r>
      <w:r>
        <w:rPr>
          <w:spacing w:val="-5"/>
          <w:sz w:val="22"/>
        </w:rPr>
        <w:t>Liu</w:t>
      </w:r>
      <w:r>
        <w:rPr>
          <w:sz w:val="22"/>
        </w:rPr>
        <w:tab/>
        <w:t>MSPE,</w:t>
      </w:r>
      <w:r>
        <w:rPr>
          <w:spacing w:val="-12"/>
          <w:sz w:val="22"/>
        </w:rPr>
        <w:t> </w:t>
      </w:r>
      <w:r>
        <w:rPr>
          <w:sz w:val="22"/>
        </w:rPr>
        <w:t>UIUC</w:t>
      </w:r>
      <w:r>
        <w:rPr>
          <w:spacing w:val="-7"/>
          <w:sz w:val="22"/>
        </w:rPr>
        <w:t> </w:t>
      </w:r>
      <w:r>
        <w:rPr>
          <w:sz w:val="22"/>
        </w:rPr>
        <w:t>2021-</w:t>
      </w:r>
      <w:r>
        <w:rPr>
          <w:spacing w:val="-4"/>
          <w:sz w:val="22"/>
        </w:rPr>
        <w:t>2022</w:t>
      </w:r>
      <w:r>
        <w:rPr>
          <w:sz w:val="22"/>
        </w:rPr>
        <w:tab/>
        <w:t>Research</w:t>
      </w:r>
      <w:r>
        <w:rPr>
          <w:spacing w:val="-11"/>
          <w:sz w:val="22"/>
        </w:rPr>
        <w:t> </w:t>
      </w:r>
      <w:r>
        <w:rPr>
          <w:sz w:val="22"/>
        </w:rPr>
        <w:t>Associate,</w:t>
      </w:r>
      <w:r>
        <w:rPr>
          <w:spacing w:val="-9"/>
          <w:sz w:val="22"/>
        </w:rPr>
        <w:t> </w:t>
      </w:r>
      <w:r>
        <w:rPr>
          <w:sz w:val="22"/>
        </w:rPr>
        <w:t>Center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for</w:t>
      </w:r>
    </w:p>
    <w:p>
      <w:pPr>
        <w:pStyle w:val="BodyText"/>
        <w:ind w:left="6048" w:right="617"/>
      </w:pPr>
      <w:r>
        <w:rPr/>
        <w:t>Retirement</w:t>
      </w:r>
      <w:r>
        <w:rPr>
          <w:spacing w:val="-14"/>
        </w:rPr>
        <w:t> </w:t>
      </w:r>
      <w:r>
        <w:rPr/>
        <w:t>Research,</w:t>
      </w:r>
      <w:r>
        <w:rPr>
          <w:spacing w:val="-14"/>
        </w:rPr>
        <w:t> </w:t>
      </w:r>
      <w:r>
        <w:rPr/>
        <w:t>Boston College, 2022 - current</w:t>
      </w:r>
    </w:p>
    <w:p>
      <w:pPr>
        <w:pStyle w:val="ListParagraph"/>
        <w:numPr>
          <w:ilvl w:val="0"/>
          <w:numId w:val="4"/>
        </w:numPr>
        <w:tabs>
          <w:tab w:pos="731" w:val="left" w:leader="none"/>
          <w:tab w:pos="3263" w:val="left" w:leader="none"/>
          <w:tab w:pos="6047" w:val="left" w:leader="none"/>
        </w:tabs>
        <w:spacing w:line="252" w:lineRule="exact" w:before="10" w:after="0"/>
        <w:ind w:left="731" w:right="0" w:hanging="439"/>
        <w:jc w:val="left"/>
        <w:rPr>
          <w:sz w:val="22"/>
        </w:rPr>
      </w:pPr>
      <w:r>
        <w:rPr>
          <w:sz w:val="22"/>
        </w:rPr>
        <w:t>Rong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Yuwen</w:t>
      </w:r>
      <w:r>
        <w:rPr>
          <w:sz w:val="22"/>
        </w:rPr>
        <w:tab/>
        <w:t>MSPE,</w:t>
      </w:r>
      <w:r>
        <w:rPr>
          <w:spacing w:val="-12"/>
          <w:sz w:val="22"/>
        </w:rPr>
        <w:t> </w:t>
      </w:r>
      <w:r>
        <w:rPr>
          <w:sz w:val="22"/>
        </w:rPr>
        <w:t>UIUC</w:t>
      </w:r>
      <w:r>
        <w:rPr>
          <w:spacing w:val="-7"/>
          <w:sz w:val="22"/>
        </w:rPr>
        <w:t> </w:t>
      </w:r>
      <w:r>
        <w:rPr>
          <w:sz w:val="22"/>
        </w:rPr>
        <w:t>2021-</w:t>
      </w:r>
      <w:r>
        <w:rPr>
          <w:spacing w:val="-4"/>
          <w:sz w:val="22"/>
        </w:rPr>
        <w:t>2023</w:t>
      </w:r>
      <w:r>
        <w:rPr>
          <w:sz w:val="22"/>
        </w:rPr>
        <w:tab/>
        <w:t>Ph.D.</w:t>
      </w:r>
      <w:r>
        <w:rPr>
          <w:spacing w:val="-9"/>
          <w:sz w:val="22"/>
        </w:rPr>
        <w:t> </w:t>
      </w:r>
      <w:r>
        <w:rPr>
          <w:sz w:val="22"/>
        </w:rPr>
        <w:t>Student,</w:t>
      </w:r>
      <w:r>
        <w:rPr>
          <w:spacing w:val="-9"/>
          <w:sz w:val="22"/>
        </w:rPr>
        <w:t> </w:t>
      </w:r>
      <w:r>
        <w:rPr>
          <w:sz w:val="22"/>
        </w:rPr>
        <w:t>Department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of</w:t>
      </w:r>
    </w:p>
    <w:p>
      <w:pPr>
        <w:pStyle w:val="BodyText"/>
        <w:spacing w:line="252" w:lineRule="exact"/>
        <w:ind w:left="6048"/>
      </w:pPr>
      <w:r>
        <w:rPr/>
        <w:t>Economics</w:t>
      </w:r>
      <w:r>
        <w:rPr>
          <w:spacing w:val="-12"/>
        </w:rPr>
        <w:t> </w:t>
      </w:r>
      <w:r>
        <w:rPr/>
        <w:t>UIUC,</w:t>
      </w:r>
      <w:r>
        <w:rPr>
          <w:spacing w:val="-10"/>
        </w:rPr>
        <w:t> </w:t>
      </w:r>
      <w:r>
        <w:rPr/>
        <w:t>2023-</w:t>
      </w:r>
      <w:r>
        <w:rPr>
          <w:spacing w:val="-2"/>
        </w:rPr>
        <w:t>current</w:t>
      </w:r>
    </w:p>
    <w:p>
      <w:pPr>
        <w:pStyle w:val="BodyText"/>
        <w:spacing w:after="0" w:line="252" w:lineRule="exact"/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Heading2"/>
        <w:spacing w:line="252" w:lineRule="exact" w:before="236"/>
        <w:ind w:left="420"/>
      </w:pPr>
      <w:r>
        <w:rPr/>
        <w:t>Mentoring</w:t>
      </w:r>
      <w:r>
        <w:rPr>
          <w:spacing w:val="-10"/>
        </w:rPr>
        <w:t> </w:t>
      </w:r>
      <w:r>
        <w:rPr/>
        <w:t>Undergraduate</w:t>
      </w:r>
      <w:r>
        <w:rPr>
          <w:spacing w:val="-8"/>
        </w:rPr>
        <w:t> </w:t>
      </w:r>
      <w:r>
        <w:rPr/>
        <w:t>Students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>
          <w:spacing w:val="-4"/>
        </w:rPr>
        <w:t>UIUC</w:t>
      </w:r>
    </w:p>
    <w:p>
      <w:pPr>
        <w:pStyle w:val="BodyText"/>
        <w:tabs>
          <w:tab w:pos="2908" w:val="left" w:leader="none"/>
          <w:tab w:pos="6376" w:val="left" w:leader="none"/>
        </w:tabs>
        <w:spacing w:line="252" w:lineRule="exact"/>
        <w:ind w:left="93"/>
      </w:pPr>
      <w:r>
        <w:rPr>
          <w:spacing w:val="-4"/>
          <w:u w:val="single"/>
        </w:rPr>
        <w:t>Name</w:t>
      </w:r>
      <w:r>
        <w:rPr/>
        <w:tab/>
      </w:r>
      <w:r>
        <w:rPr>
          <w:spacing w:val="-4"/>
          <w:u w:val="single"/>
        </w:rPr>
        <w:t>Major</w:t>
      </w:r>
      <w:r>
        <w:rPr/>
        <w:tab/>
      </w:r>
      <w:r>
        <w:rPr>
          <w:spacing w:val="-2"/>
          <w:u w:val="single"/>
        </w:rPr>
        <w:t>Placement</w:t>
      </w:r>
    </w:p>
    <w:p>
      <w:pPr>
        <w:pStyle w:val="BodyText"/>
        <w:spacing w:after="0" w:line="252" w:lineRule="exact"/>
        <w:sectPr>
          <w:pgSz w:w="12240" w:h="15840"/>
          <w:pgMar w:header="1456" w:footer="0" w:top="1660" w:bottom="280" w:left="1440" w:right="1440"/>
        </w:sectPr>
      </w:pPr>
    </w:p>
    <w:p>
      <w:pPr>
        <w:pStyle w:val="ListParagraph"/>
        <w:numPr>
          <w:ilvl w:val="0"/>
          <w:numId w:val="5"/>
        </w:numPr>
        <w:tabs>
          <w:tab w:pos="308" w:val="left" w:leader="none"/>
          <w:tab w:pos="2908" w:val="left" w:leader="none"/>
        </w:tabs>
        <w:spacing w:line="240" w:lineRule="auto" w:before="0" w:after="0"/>
        <w:ind w:left="2908" w:right="290" w:hanging="2816"/>
        <w:jc w:val="left"/>
        <w:rPr>
          <w:sz w:val="22"/>
        </w:rPr>
      </w:pPr>
      <w:r>
        <w:rPr>
          <w:sz w:val="22"/>
        </w:rPr>
        <w:t>Yu Wang</w:t>
        <w:tab/>
        <w:t>Economics,</w:t>
      </w:r>
      <w:r>
        <w:rPr>
          <w:spacing w:val="-14"/>
          <w:sz w:val="22"/>
        </w:rPr>
        <w:t> </w:t>
      </w:r>
      <w:r>
        <w:rPr>
          <w:sz w:val="22"/>
        </w:rPr>
        <w:t>Mathematics</w:t>
      </w:r>
      <w:r>
        <w:rPr>
          <w:spacing w:val="-14"/>
          <w:sz w:val="22"/>
        </w:rPr>
        <w:t> </w:t>
      </w:r>
      <w:r>
        <w:rPr>
          <w:sz w:val="22"/>
        </w:rPr>
        <w:t>(minor), UIUC,</w:t>
      </w:r>
      <w:r>
        <w:rPr>
          <w:spacing w:val="-10"/>
          <w:sz w:val="22"/>
        </w:rPr>
        <w:t> </w:t>
      </w:r>
      <w:r>
        <w:rPr>
          <w:sz w:val="22"/>
        </w:rPr>
        <w:t>2007-2011</w:t>
      </w:r>
    </w:p>
    <w:p>
      <w:pPr>
        <w:pStyle w:val="BodyText"/>
        <w:spacing w:before="217"/>
      </w:pPr>
    </w:p>
    <w:p>
      <w:pPr>
        <w:pStyle w:val="ListParagraph"/>
        <w:numPr>
          <w:ilvl w:val="0"/>
          <w:numId w:val="5"/>
        </w:numPr>
        <w:tabs>
          <w:tab w:pos="308" w:val="left" w:leader="none"/>
          <w:tab w:pos="2908" w:val="left" w:leader="none"/>
        </w:tabs>
        <w:spacing w:line="240" w:lineRule="auto" w:before="0" w:after="0"/>
        <w:ind w:left="2908" w:right="0" w:hanging="2816"/>
        <w:jc w:val="left"/>
        <w:rPr>
          <w:sz w:val="22"/>
        </w:rPr>
      </w:pPr>
      <w:r>
        <w:rPr>
          <w:sz w:val="22"/>
        </w:rPr>
        <w:t>Xiaying Mao</w:t>
        <w:tab/>
        <w:t>Economics,</w:t>
      </w:r>
      <w:r>
        <w:rPr>
          <w:spacing w:val="-14"/>
          <w:sz w:val="22"/>
        </w:rPr>
        <w:t> </w:t>
      </w:r>
      <w:r>
        <w:rPr>
          <w:sz w:val="22"/>
        </w:rPr>
        <w:t>Business</w:t>
      </w:r>
      <w:r>
        <w:rPr>
          <w:spacing w:val="-14"/>
          <w:sz w:val="22"/>
        </w:rPr>
        <w:t> </w:t>
      </w:r>
      <w:r>
        <w:rPr>
          <w:sz w:val="22"/>
        </w:rPr>
        <w:t>(minor),</w:t>
      </w:r>
      <w:r>
        <w:rPr>
          <w:spacing w:val="-13"/>
          <w:sz w:val="22"/>
        </w:rPr>
        <w:t> </w:t>
      </w:r>
      <w:r>
        <w:rPr>
          <w:sz w:val="22"/>
        </w:rPr>
        <w:t>UIUC, </w:t>
      </w:r>
      <w:r>
        <w:rPr>
          <w:spacing w:val="-2"/>
          <w:sz w:val="22"/>
        </w:rPr>
        <w:t>2008-2012</w:t>
      </w:r>
    </w:p>
    <w:p>
      <w:pPr>
        <w:pStyle w:val="BodyText"/>
        <w:spacing w:before="227"/>
      </w:pPr>
    </w:p>
    <w:p>
      <w:pPr>
        <w:pStyle w:val="ListParagraph"/>
        <w:numPr>
          <w:ilvl w:val="0"/>
          <w:numId w:val="5"/>
        </w:numPr>
        <w:tabs>
          <w:tab w:pos="308" w:val="left" w:leader="none"/>
          <w:tab w:pos="2908" w:val="left" w:leader="none"/>
        </w:tabs>
        <w:spacing w:line="240" w:lineRule="auto" w:before="0" w:after="0"/>
        <w:ind w:left="2908" w:right="0" w:hanging="2816"/>
        <w:jc w:val="left"/>
        <w:rPr>
          <w:sz w:val="22"/>
        </w:rPr>
      </w:pPr>
      <w:r>
        <w:rPr>
          <w:sz w:val="22"/>
        </w:rPr>
        <w:t>Lynn Shen</w:t>
        <w:tab/>
        <w:t>Economics,</w:t>
      </w:r>
      <w:r>
        <w:rPr>
          <w:spacing w:val="-14"/>
          <w:sz w:val="22"/>
        </w:rPr>
        <w:t> </w:t>
      </w:r>
      <w:r>
        <w:rPr>
          <w:sz w:val="22"/>
        </w:rPr>
        <w:t>Business</w:t>
      </w:r>
      <w:r>
        <w:rPr>
          <w:spacing w:val="-14"/>
          <w:sz w:val="22"/>
        </w:rPr>
        <w:t> </w:t>
      </w:r>
      <w:r>
        <w:rPr>
          <w:sz w:val="22"/>
        </w:rPr>
        <w:t>(minor),</w:t>
      </w:r>
      <w:r>
        <w:rPr>
          <w:spacing w:val="-13"/>
          <w:sz w:val="22"/>
        </w:rPr>
        <w:t> </w:t>
      </w:r>
      <w:r>
        <w:rPr>
          <w:sz w:val="22"/>
        </w:rPr>
        <w:t>UIUC, </w:t>
      </w:r>
      <w:r>
        <w:rPr>
          <w:spacing w:val="-2"/>
          <w:sz w:val="22"/>
        </w:rPr>
        <w:t>2008-2012</w:t>
      </w:r>
    </w:p>
    <w:p>
      <w:pPr>
        <w:pStyle w:val="BodyText"/>
      </w:pPr>
    </w:p>
    <w:p>
      <w:pPr>
        <w:pStyle w:val="ListParagraph"/>
        <w:numPr>
          <w:ilvl w:val="0"/>
          <w:numId w:val="5"/>
        </w:numPr>
        <w:tabs>
          <w:tab w:pos="308" w:val="left" w:leader="none"/>
          <w:tab w:pos="2908" w:val="left" w:leader="none"/>
        </w:tabs>
        <w:spacing w:line="175" w:lineRule="auto" w:before="0" w:after="0"/>
        <w:ind w:left="2908" w:right="110" w:hanging="2816"/>
        <w:jc w:val="left"/>
        <w:rPr>
          <w:position w:val="-8"/>
          <w:sz w:val="22"/>
        </w:rPr>
      </w:pPr>
      <w:r>
        <w:rPr>
          <w:position w:val="-8"/>
          <w:sz w:val="22"/>
        </w:rPr>
        <w:t>Xin Luo</w:t>
        <w:tab/>
      </w:r>
      <w:r>
        <w:rPr>
          <w:sz w:val="22"/>
        </w:rPr>
        <w:t>Economics,</w:t>
      </w:r>
      <w:r>
        <w:rPr>
          <w:spacing w:val="-14"/>
          <w:sz w:val="22"/>
        </w:rPr>
        <w:t> </w:t>
      </w:r>
      <w:r>
        <w:rPr>
          <w:sz w:val="22"/>
        </w:rPr>
        <w:t>Statistics,</w:t>
      </w:r>
      <w:r>
        <w:rPr>
          <w:spacing w:val="-14"/>
          <w:sz w:val="22"/>
        </w:rPr>
        <w:t> </w:t>
      </w:r>
      <w:r>
        <w:rPr>
          <w:sz w:val="22"/>
        </w:rPr>
        <w:t>Mathematics, Computer science (minor), UIUC</w:t>
      </w:r>
    </w:p>
    <w:p>
      <w:pPr>
        <w:pStyle w:val="BodyText"/>
        <w:spacing w:line="228" w:lineRule="auto" w:before="2"/>
        <w:ind w:left="201" w:right="694"/>
      </w:pPr>
      <w:r>
        <w:rPr/>
        <w:br w:type="column"/>
      </w:r>
      <w:r>
        <w:rPr/>
        <w:t>Master in Financial Mathematics,</w:t>
      </w:r>
      <w:r>
        <w:rPr>
          <w:spacing w:val="-14"/>
        </w:rPr>
        <w:t> </w:t>
      </w:r>
      <w:r>
        <w:rPr/>
        <w:t>University of Chicago</w:t>
      </w:r>
    </w:p>
    <w:p>
      <w:pPr>
        <w:pStyle w:val="BodyText"/>
        <w:spacing w:line="230" w:lineRule="auto" w:before="7"/>
        <w:ind w:left="201" w:right="1219"/>
      </w:pPr>
      <w:r>
        <w:rPr/>
        <w:t>JP</w:t>
      </w:r>
      <w:r>
        <w:rPr>
          <w:spacing w:val="-14"/>
        </w:rPr>
        <w:t> </w:t>
      </w:r>
      <w:r>
        <w:rPr/>
        <w:t>Morgan</w:t>
      </w:r>
      <w:r>
        <w:rPr>
          <w:spacing w:val="-14"/>
        </w:rPr>
        <w:t> </w:t>
      </w:r>
      <w:r>
        <w:rPr/>
        <w:t>Chase Master of </w:t>
      </w:r>
      <w:r>
        <w:rPr>
          <w:spacing w:val="-2"/>
        </w:rPr>
        <w:t>Statistics,</w:t>
      </w:r>
    </w:p>
    <w:p>
      <w:pPr>
        <w:pStyle w:val="BodyText"/>
        <w:spacing w:line="230" w:lineRule="auto" w:before="6"/>
        <w:ind w:left="201" w:right="152"/>
      </w:pPr>
      <w:r>
        <w:rPr/>
        <w:t>Carnegie</w:t>
      </w:r>
      <w:r>
        <w:rPr>
          <w:spacing w:val="-14"/>
        </w:rPr>
        <w:t> </w:t>
      </w:r>
      <w:r>
        <w:rPr/>
        <w:t>Mellon</w:t>
      </w:r>
      <w:r>
        <w:rPr>
          <w:spacing w:val="-14"/>
        </w:rPr>
        <w:t> </w:t>
      </w:r>
      <w:r>
        <w:rPr/>
        <w:t>University Sears Holding Corporation MS. Finance, University of </w:t>
      </w:r>
      <w:r>
        <w:rPr>
          <w:spacing w:val="-2"/>
        </w:rPr>
        <w:t>Virginia</w:t>
      </w:r>
    </w:p>
    <w:p>
      <w:pPr>
        <w:pStyle w:val="BodyText"/>
        <w:spacing w:before="1"/>
        <w:ind w:left="93" w:right="565" w:firstLine="108"/>
      </w:pPr>
      <w:r>
        <w:rPr/>
        <w:t>Skechers Company Master in Financial Mathematics,</w:t>
      </w:r>
      <w:r>
        <w:rPr>
          <w:spacing w:val="-14"/>
        </w:rPr>
        <w:t> </w:t>
      </w:r>
      <w:r>
        <w:rPr/>
        <w:t>University</w:t>
      </w:r>
      <w:r>
        <w:rPr>
          <w:spacing w:val="-14"/>
        </w:rPr>
        <w:t> </w:t>
      </w:r>
      <w:r>
        <w:rPr/>
        <w:t>of </w:t>
      </w:r>
      <w:r>
        <w:rPr>
          <w:spacing w:val="-2"/>
        </w:rPr>
        <w:t>Chicago</w:t>
      </w:r>
    </w:p>
    <w:p>
      <w:pPr>
        <w:pStyle w:val="BodyText"/>
        <w:spacing w:after="0"/>
        <w:sectPr>
          <w:type w:val="continuous"/>
          <w:pgSz w:w="12240" w:h="15840"/>
          <w:pgMar w:header="1456" w:footer="0" w:top="1360" w:bottom="280" w:left="1440" w:right="1440"/>
          <w:cols w:num="2" w:equalWidth="0">
            <w:col w:w="6207" w:space="76"/>
            <w:col w:w="3077"/>
          </w:cols>
        </w:sectPr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ind w:left="93" w:right="-101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785495" cy="155575"/>
                <wp:effectExtent l="0" t="0" r="0" b="0"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785495" cy="1555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45" w:lineRule="exact"/>
                            </w:pPr>
                            <w:r>
                              <w:rPr/>
                              <w:t>5.</w:t>
                            </w:r>
                            <w:r>
                              <w:rPr>
                                <w:spacing w:val="-9"/>
                              </w:rPr>
                              <w:t> </w:t>
                            </w:r>
                            <w:r>
                              <w:rPr/>
                              <w:t>Minji</w:t>
                            </w:r>
                            <w:r>
                              <w:rPr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Kang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1.85pt;height:12.25pt;mso-position-horizontal-relative:char;mso-position-vertical-relative:line" type="#_x0000_t202" id="docshape13" filled="false" stroked="false">
                <w10:anchorlock/>
                <v:textbox inset="0,0,0,0">
                  <w:txbxContent>
                    <w:p>
                      <w:pPr>
                        <w:pStyle w:val="BodyText"/>
                        <w:spacing w:line="245" w:lineRule="exact"/>
                      </w:pPr>
                      <w:r>
                        <w:rPr/>
                        <w:t>5.</w:t>
                      </w:r>
                      <w:r>
                        <w:rPr>
                          <w:spacing w:val="-9"/>
                        </w:rPr>
                        <w:t> </w:t>
                      </w:r>
                      <w:r>
                        <w:rPr/>
                        <w:t>Minji</w:t>
                      </w:r>
                      <w:r>
                        <w:rPr>
                          <w:spacing w:val="-7"/>
                        </w:rPr>
                        <w:t> </w:t>
                      </w:r>
                      <w:r>
                        <w:rPr>
                          <w:spacing w:val="-4"/>
                        </w:rPr>
                        <w:t>Kang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91"/>
      </w:pPr>
    </w:p>
    <w:p>
      <w:pPr>
        <w:pStyle w:val="ListParagraph"/>
        <w:numPr>
          <w:ilvl w:val="0"/>
          <w:numId w:val="6"/>
        </w:numPr>
        <w:tabs>
          <w:tab w:pos="309" w:val="left" w:leader="none"/>
        </w:tabs>
        <w:spacing w:line="240" w:lineRule="auto" w:before="1" w:after="0"/>
        <w:ind w:left="309" w:right="0" w:hanging="216"/>
        <w:jc w:val="left"/>
        <w:rPr>
          <w:sz w:val="22"/>
        </w:rPr>
      </w:pPr>
      <w:r>
        <w:rPr>
          <w:sz w:val="22"/>
        </w:rPr>
        <w:t>Xiaoyi</w:t>
      </w:r>
      <w:r>
        <w:rPr>
          <w:spacing w:val="-9"/>
          <w:sz w:val="22"/>
        </w:rPr>
        <w:t> </w:t>
      </w:r>
      <w:r>
        <w:rPr>
          <w:spacing w:val="-5"/>
          <w:sz w:val="22"/>
        </w:rPr>
        <w:t>Yu</w:t>
      </w:r>
    </w:p>
    <w:p>
      <w:pPr>
        <w:pStyle w:val="BodyText"/>
        <w:tabs>
          <w:tab w:pos="3561" w:val="left" w:leader="none"/>
        </w:tabs>
        <w:spacing w:line="252" w:lineRule="exact" w:before="1"/>
        <w:ind w:left="93"/>
      </w:pPr>
      <w:r>
        <w:rPr/>
        <w:br w:type="column"/>
      </w:r>
      <w:r>
        <w:rPr>
          <w:spacing w:val="-2"/>
        </w:rPr>
        <w:t>Economics,</w:t>
      </w:r>
      <w:r>
        <w:rPr>
          <w:spacing w:val="8"/>
        </w:rPr>
        <w:t> </w:t>
      </w:r>
      <w:r>
        <w:rPr>
          <w:spacing w:val="-2"/>
        </w:rPr>
        <w:t>UIUC,</w:t>
      </w:r>
      <w:r>
        <w:rPr>
          <w:spacing w:val="-8"/>
        </w:rPr>
        <w:t> </w:t>
      </w:r>
      <w:r>
        <w:rPr>
          <w:spacing w:val="-2"/>
        </w:rPr>
        <w:t>2013-</w:t>
      </w:r>
      <w:r>
        <w:rPr>
          <w:spacing w:val="-4"/>
        </w:rPr>
        <w:t>2017</w:t>
      </w:r>
      <w:r>
        <w:rPr/>
        <w:tab/>
        <w:t>Currently,</w:t>
      </w:r>
      <w:r>
        <w:rPr>
          <w:spacing w:val="-7"/>
        </w:rPr>
        <w:t> </w:t>
      </w:r>
      <w:r>
        <w:rPr/>
        <w:t>MS</w:t>
      </w:r>
      <w:r>
        <w:rPr>
          <w:spacing w:val="-8"/>
        </w:rPr>
        <w:t> </w:t>
      </w:r>
      <w:r>
        <w:rPr/>
        <w:t>student,</w:t>
      </w:r>
      <w:r>
        <w:rPr>
          <w:spacing w:val="-8"/>
        </w:rPr>
        <w:t> </w:t>
      </w:r>
      <w:r>
        <w:rPr>
          <w:spacing w:val="-2"/>
        </w:rPr>
        <w:t>Yonsei</w:t>
      </w:r>
    </w:p>
    <w:p>
      <w:pPr>
        <w:pStyle w:val="BodyText"/>
        <w:spacing w:line="252" w:lineRule="exact"/>
        <w:ind w:left="3561"/>
      </w:pPr>
      <w:r>
        <w:rPr/>
        <w:t>University,</w:t>
      </w:r>
      <w:r>
        <w:rPr>
          <w:spacing w:val="-9"/>
        </w:rPr>
        <w:t> </w:t>
      </w:r>
      <w:r>
        <w:rPr>
          <w:spacing w:val="-2"/>
        </w:rPr>
        <w:t>Korea</w:t>
      </w:r>
    </w:p>
    <w:p>
      <w:pPr>
        <w:pStyle w:val="BodyText"/>
        <w:tabs>
          <w:tab w:pos="3561" w:val="left" w:leader="none"/>
        </w:tabs>
        <w:spacing w:line="252" w:lineRule="exact" w:before="155"/>
        <w:ind w:left="93"/>
      </w:pPr>
      <w:r>
        <w:rPr>
          <w:spacing w:val="-2"/>
        </w:rPr>
        <w:t>Economics,</w:t>
      </w:r>
      <w:r>
        <w:rPr>
          <w:spacing w:val="8"/>
        </w:rPr>
        <w:t> </w:t>
      </w:r>
      <w:r>
        <w:rPr>
          <w:spacing w:val="-2"/>
        </w:rPr>
        <w:t>UIUC,</w:t>
      </w:r>
      <w:r>
        <w:rPr>
          <w:spacing w:val="-8"/>
        </w:rPr>
        <w:t> </w:t>
      </w:r>
      <w:r>
        <w:rPr>
          <w:spacing w:val="-2"/>
        </w:rPr>
        <w:t>2015-</w:t>
      </w:r>
      <w:r>
        <w:rPr>
          <w:spacing w:val="-4"/>
        </w:rPr>
        <w:t>2019</w:t>
      </w:r>
      <w:r>
        <w:rPr/>
        <w:tab/>
        <w:t>Currently,</w:t>
      </w:r>
      <w:r>
        <w:rPr>
          <w:spacing w:val="-11"/>
        </w:rPr>
        <w:t> </w:t>
      </w:r>
      <w:r>
        <w:rPr>
          <w:spacing w:val="-2"/>
        </w:rPr>
        <w:t>undergraduate</w:t>
      </w:r>
    </w:p>
    <w:p>
      <w:pPr>
        <w:pStyle w:val="BodyText"/>
        <w:spacing w:line="252" w:lineRule="exact"/>
        <w:ind w:left="3561"/>
      </w:pPr>
      <w:r>
        <w:rPr>
          <w:spacing w:val="-2"/>
        </w:rPr>
        <w:t>student</w:t>
      </w:r>
    </w:p>
    <w:p>
      <w:pPr>
        <w:pStyle w:val="BodyText"/>
        <w:spacing w:after="0" w:line="252" w:lineRule="exact"/>
        <w:sectPr>
          <w:type w:val="continuous"/>
          <w:pgSz w:w="12240" w:h="15840"/>
          <w:pgMar w:header="1456" w:footer="0" w:top="1360" w:bottom="280" w:left="1440" w:right="1440"/>
          <w:cols w:num="2" w:equalWidth="0">
            <w:col w:w="1272" w:space="1543"/>
            <w:col w:w="6545"/>
          </w:cols>
        </w:sectPr>
      </w:pPr>
    </w:p>
    <w:p>
      <w:pPr>
        <w:pStyle w:val="ListParagraph"/>
        <w:numPr>
          <w:ilvl w:val="0"/>
          <w:numId w:val="6"/>
        </w:numPr>
        <w:tabs>
          <w:tab w:pos="309" w:val="left" w:leader="none"/>
          <w:tab w:pos="2908" w:val="left" w:leader="none"/>
          <w:tab w:pos="6376" w:val="left" w:leader="none"/>
        </w:tabs>
        <w:spacing w:line="252" w:lineRule="exact" w:before="2" w:after="0"/>
        <w:ind w:left="309" w:right="0" w:hanging="216"/>
        <w:jc w:val="left"/>
        <w:rPr>
          <w:sz w:val="22"/>
        </w:rPr>
      </w:pPr>
      <w:r>
        <w:rPr>
          <w:sz w:val="22"/>
        </w:rPr>
        <w:t>Matheus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Pradnyatama</w:t>
      </w:r>
      <w:r>
        <w:rPr>
          <w:sz w:val="22"/>
        </w:rPr>
        <w:tab/>
        <w:t>Economics,</w:t>
      </w:r>
      <w:r>
        <w:rPr>
          <w:spacing w:val="-9"/>
          <w:sz w:val="22"/>
        </w:rPr>
        <w:t> </w:t>
      </w:r>
      <w:r>
        <w:rPr>
          <w:sz w:val="22"/>
        </w:rPr>
        <w:t>UIUC,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2021</w:t>
      </w:r>
      <w:r>
        <w:rPr>
          <w:sz w:val="22"/>
        </w:rPr>
        <w:tab/>
        <w:t>Currently,</w:t>
      </w:r>
      <w:r>
        <w:rPr>
          <w:spacing w:val="-8"/>
          <w:sz w:val="22"/>
        </w:rPr>
        <w:t> </w:t>
      </w:r>
      <w:r>
        <w:rPr>
          <w:sz w:val="22"/>
        </w:rPr>
        <w:t>Junior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Economist,</w:t>
      </w:r>
    </w:p>
    <w:p>
      <w:pPr>
        <w:pStyle w:val="BodyText"/>
        <w:spacing w:line="252" w:lineRule="exact"/>
        <w:ind w:left="6376"/>
      </w:pPr>
      <w:r>
        <w:rPr/>
        <w:t>The</w:t>
      </w:r>
      <w:r>
        <w:rPr>
          <w:spacing w:val="-3"/>
        </w:rPr>
        <w:t> </w:t>
      </w:r>
      <w:r>
        <w:rPr/>
        <w:t>World</w:t>
      </w:r>
      <w:r>
        <w:rPr>
          <w:spacing w:val="-4"/>
        </w:rPr>
        <w:t> Bank</w:t>
      </w:r>
    </w:p>
    <w:p>
      <w:pPr>
        <w:pStyle w:val="ListParagraph"/>
        <w:numPr>
          <w:ilvl w:val="0"/>
          <w:numId w:val="6"/>
        </w:numPr>
        <w:tabs>
          <w:tab w:pos="309" w:val="left" w:leader="none"/>
          <w:tab w:pos="2908" w:val="left" w:leader="none"/>
          <w:tab w:pos="6376" w:val="left" w:leader="none"/>
        </w:tabs>
        <w:spacing w:line="252" w:lineRule="exact" w:before="1" w:after="0"/>
        <w:ind w:left="309" w:right="0" w:hanging="216"/>
        <w:jc w:val="left"/>
        <w:rPr>
          <w:sz w:val="22"/>
        </w:rPr>
      </w:pPr>
      <w:r>
        <w:rPr>
          <w:sz w:val="22"/>
        </w:rPr>
        <w:t>Vivienne</w:t>
      </w:r>
      <w:r>
        <w:rPr>
          <w:spacing w:val="-7"/>
          <w:sz w:val="22"/>
        </w:rPr>
        <w:t> </w:t>
      </w:r>
      <w:r>
        <w:rPr>
          <w:spacing w:val="-5"/>
          <w:sz w:val="22"/>
        </w:rPr>
        <w:t>Wu</w:t>
      </w:r>
      <w:r>
        <w:rPr>
          <w:sz w:val="22"/>
        </w:rPr>
        <w:tab/>
        <w:t>Economics,</w:t>
      </w:r>
      <w:r>
        <w:rPr>
          <w:spacing w:val="-13"/>
          <w:sz w:val="22"/>
        </w:rPr>
        <w:t> </w:t>
      </w:r>
      <w:r>
        <w:rPr>
          <w:sz w:val="22"/>
        </w:rPr>
        <w:t>UIUC,</w:t>
      </w:r>
      <w:r>
        <w:rPr>
          <w:spacing w:val="-10"/>
          <w:sz w:val="22"/>
        </w:rPr>
        <w:t> </w:t>
      </w:r>
      <w:r>
        <w:rPr>
          <w:sz w:val="22"/>
        </w:rPr>
        <w:t>2021-</w:t>
      </w:r>
      <w:r>
        <w:rPr>
          <w:spacing w:val="-4"/>
          <w:sz w:val="22"/>
        </w:rPr>
        <w:t>2023</w:t>
      </w:r>
      <w:r>
        <w:rPr>
          <w:sz w:val="22"/>
        </w:rPr>
        <w:tab/>
        <w:t>Currently</w:t>
      </w:r>
      <w:r>
        <w:rPr>
          <w:spacing w:val="-9"/>
          <w:sz w:val="22"/>
        </w:rPr>
        <w:t> </w:t>
      </w:r>
      <w:r>
        <w:rPr>
          <w:sz w:val="22"/>
        </w:rPr>
        <w:t>Ph.D.</w:t>
      </w:r>
      <w:r>
        <w:rPr>
          <w:spacing w:val="-9"/>
          <w:sz w:val="22"/>
        </w:rPr>
        <w:t> </w:t>
      </w:r>
      <w:r>
        <w:rPr>
          <w:sz w:val="22"/>
        </w:rPr>
        <w:t>Student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at</w:t>
      </w:r>
    </w:p>
    <w:p>
      <w:pPr>
        <w:pStyle w:val="BodyText"/>
        <w:spacing w:line="252" w:lineRule="exact"/>
        <w:ind w:left="6376"/>
      </w:pP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Texas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>
          <w:spacing w:val="-2"/>
        </w:rPr>
        <w:t>Austin</w:t>
      </w:r>
    </w:p>
    <w:p>
      <w:pPr>
        <w:pStyle w:val="BodyText"/>
        <w:spacing w:after="0" w:line="252" w:lineRule="exact"/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ListParagraph"/>
        <w:numPr>
          <w:ilvl w:val="0"/>
          <w:numId w:val="6"/>
        </w:numPr>
        <w:tabs>
          <w:tab w:pos="308" w:val="left" w:leader="none"/>
          <w:tab w:pos="2908" w:val="left" w:leader="none"/>
        </w:tabs>
        <w:spacing w:line="240" w:lineRule="auto" w:before="0" w:after="0"/>
        <w:ind w:left="2908" w:right="38" w:hanging="2816"/>
        <w:jc w:val="left"/>
        <w:rPr>
          <w:sz w:val="22"/>
        </w:rPr>
      </w:pPr>
      <w:r>
        <w:rPr>
          <w:sz w:val="22"/>
        </w:rPr>
        <w:t>Abbie Zhang</w:t>
        <w:tab/>
        <w:t>Economics,</w:t>
      </w:r>
      <w:r>
        <w:rPr>
          <w:spacing w:val="-12"/>
          <w:sz w:val="22"/>
        </w:rPr>
        <w:t> </w:t>
      </w:r>
      <w:r>
        <w:rPr>
          <w:sz w:val="22"/>
        </w:rPr>
        <w:t>Stastics,</w:t>
      </w:r>
      <w:r>
        <w:rPr>
          <w:spacing w:val="-14"/>
          <w:sz w:val="22"/>
        </w:rPr>
        <w:t> </w:t>
      </w:r>
      <w:r>
        <w:rPr>
          <w:sz w:val="22"/>
        </w:rPr>
        <w:t>UIUC,</w:t>
      </w:r>
      <w:r>
        <w:rPr>
          <w:spacing w:val="-12"/>
          <w:sz w:val="22"/>
        </w:rPr>
        <w:t> </w:t>
      </w:r>
      <w:r>
        <w:rPr>
          <w:sz w:val="22"/>
        </w:rPr>
        <w:t>2020- </w:t>
      </w:r>
      <w:r>
        <w:rPr>
          <w:spacing w:val="-4"/>
          <w:sz w:val="22"/>
        </w:rPr>
        <w:t>2024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  <w:tab w:pos="2908" w:val="left" w:leader="none"/>
        </w:tabs>
        <w:spacing w:line="252" w:lineRule="exact" w:before="0" w:after="0"/>
        <w:ind w:left="419" w:right="0" w:hanging="326"/>
        <w:jc w:val="left"/>
        <w:rPr>
          <w:sz w:val="22"/>
        </w:rPr>
      </w:pPr>
      <w:r>
        <w:rPr>
          <w:sz w:val="22"/>
        </w:rPr>
        <w:t>Katherine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Zeng</w:t>
      </w:r>
      <w:r>
        <w:rPr>
          <w:sz w:val="22"/>
        </w:rPr>
        <w:tab/>
        <w:t>Statistics,</w:t>
      </w:r>
      <w:r>
        <w:rPr>
          <w:spacing w:val="-12"/>
          <w:sz w:val="22"/>
        </w:rPr>
        <w:t> </w:t>
      </w:r>
      <w:r>
        <w:rPr>
          <w:sz w:val="22"/>
        </w:rPr>
        <w:t>Econometrics,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UIUC,</w:t>
      </w:r>
    </w:p>
    <w:p>
      <w:pPr>
        <w:pStyle w:val="BodyText"/>
        <w:spacing w:line="252" w:lineRule="exact"/>
        <w:ind w:left="2908"/>
      </w:pPr>
      <w:r>
        <w:rPr>
          <w:spacing w:val="-2"/>
        </w:rPr>
        <w:t>2020-</w:t>
      </w:r>
      <w:r>
        <w:rPr>
          <w:spacing w:val="-4"/>
        </w:rPr>
        <w:t>2024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  <w:tab w:pos="2908" w:val="left" w:leader="none"/>
        </w:tabs>
        <w:spacing w:line="240" w:lineRule="auto" w:before="1" w:after="0"/>
        <w:ind w:left="419" w:right="0" w:hanging="326"/>
        <w:jc w:val="left"/>
        <w:rPr>
          <w:sz w:val="22"/>
        </w:rPr>
      </w:pPr>
      <w:r>
        <w:rPr>
          <w:sz w:val="22"/>
        </w:rPr>
        <w:t>Scarlett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He</w:t>
      </w:r>
      <w:r>
        <w:rPr>
          <w:sz w:val="22"/>
        </w:rPr>
        <w:tab/>
        <w:t>Economics,</w:t>
      </w:r>
      <w:r>
        <w:rPr>
          <w:spacing w:val="-13"/>
          <w:sz w:val="22"/>
        </w:rPr>
        <w:t> </w:t>
      </w:r>
      <w:r>
        <w:rPr>
          <w:sz w:val="22"/>
        </w:rPr>
        <w:t>UIUC,</w:t>
      </w:r>
      <w:r>
        <w:rPr>
          <w:spacing w:val="-10"/>
          <w:sz w:val="22"/>
        </w:rPr>
        <w:t> </w:t>
      </w:r>
      <w:r>
        <w:rPr>
          <w:sz w:val="22"/>
        </w:rPr>
        <w:t>2021-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  <w:tab w:pos="2908" w:val="left" w:leader="none"/>
        </w:tabs>
        <w:spacing w:line="252" w:lineRule="exact" w:before="2" w:after="0"/>
        <w:ind w:left="419" w:right="0" w:hanging="326"/>
        <w:jc w:val="left"/>
        <w:rPr>
          <w:sz w:val="22"/>
        </w:rPr>
      </w:pPr>
      <w:r>
        <w:rPr>
          <w:sz w:val="22"/>
        </w:rPr>
        <w:t>Tiancheng</w:t>
      </w:r>
      <w:r>
        <w:rPr>
          <w:spacing w:val="-8"/>
          <w:sz w:val="22"/>
        </w:rPr>
        <w:t> </w:t>
      </w:r>
      <w:r>
        <w:rPr>
          <w:spacing w:val="-5"/>
          <w:sz w:val="22"/>
        </w:rPr>
        <w:t>Guo</w:t>
      </w:r>
      <w:r>
        <w:rPr>
          <w:sz w:val="22"/>
        </w:rPr>
        <w:tab/>
        <w:t>Economics,</w:t>
      </w:r>
      <w:r>
        <w:rPr>
          <w:spacing w:val="-13"/>
          <w:sz w:val="22"/>
        </w:rPr>
        <w:t> </w:t>
      </w:r>
      <w:r>
        <w:rPr>
          <w:sz w:val="22"/>
        </w:rPr>
        <w:t>UIUC,</w:t>
      </w:r>
      <w:r>
        <w:rPr>
          <w:spacing w:val="-10"/>
          <w:sz w:val="22"/>
        </w:rPr>
        <w:t> </w:t>
      </w:r>
      <w:r>
        <w:rPr>
          <w:sz w:val="22"/>
        </w:rPr>
        <w:t>2021-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  <w:tab w:pos="2908" w:val="left" w:leader="none"/>
        </w:tabs>
        <w:spacing w:line="252" w:lineRule="exact" w:before="0" w:after="0"/>
        <w:ind w:left="419" w:right="0" w:hanging="326"/>
        <w:jc w:val="left"/>
        <w:rPr>
          <w:sz w:val="22"/>
        </w:rPr>
      </w:pPr>
      <w:r>
        <w:rPr>
          <w:sz w:val="22"/>
        </w:rPr>
        <w:t>Anirudh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Adhikari</w:t>
      </w:r>
      <w:r>
        <w:rPr>
          <w:sz w:val="22"/>
        </w:rPr>
        <w:tab/>
        <w:t>Statistics,</w:t>
      </w:r>
      <w:r>
        <w:rPr>
          <w:spacing w:val="-13"/>
          <w:sz w:val="22"/>
        </w:rPr>
        <w:t> </w:t>
      </w:r>
      <w:r>
        <w:rPr>
          <w:sz w:val="22"/>
        </w:rPr>
        <w:t>UIUC,</w:t>
      </w:r>
      <w:r>
        <w:rPr>
          <w:spacing w:val="-10"/>
          <w:sz w:val="22"/>
        </w:rPr>
        <w:t> </w:t>
      </w:r>
      <w:r>
        <w:rPr>
          <w:sz w:val="22"/>
        </w:rPr>
        <w:t>2021-</w:t>
      </w:r>
      <w:r>
        <w:rPr>
          <w:spacing w:val="-4"/>
          <w:sz w:val="22"/>
        </w:rPr>
        <w:t>2025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  <w:tab w:pos="2908" w:val="left" w:leader="none"/>
        </w:tabs>
        <w:spacing w:line="252" w:lineRule="exact" w:before="0" w:after="0"/>
        <w:ind w:left="419" w:right="0" w:hanging="326"/>
        <w:jc w:val="left"/>
        <w:rPr>
          <w:sz w:val="22"/>
        </w:rPr>
      </w:pPr>
      <w:r>
        <w:rPr>
          <w:sz w:val="22"/>
        </w:rPr>
        <w:t>Jingrui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Zhang</w:t>
      </w:r>
      <w:r>
        <w:rPr>
          <w:sz w:val="22"/>
        </w:rPr>
        <w:tab/>
        <w:t>Statistics,</w:t>
      </w:r>
      <w:r>
        <w:rPr>
          <w:spacing w:val="-13"/>
          <w:sz w:val="22"/>
        </w:rPr>
        <w:t> </w:t>
      </w:r>
      <w:r>
        <w:rPr>
          <w:sz w:val="22"/>
        </w:rPr>
        <w:t>UIUC,</w:t>
      </w:r>
      <w:r>
        <w:rPr>
          <w:spacing w:val="-10"/>
          <w:sz w:val="22"/>
        </w:rPr>
        <w:t> </w:t>
      </w:r>
      <w:r>
        <w:rPr>
          <w:sz w:val="22"/>
        </w:rPr>
        <w:t>2021-</w:t>
      </w:r>
      <w:r>
        <w:rPr>
          <w:spacing w:val="-4"/>
          <w:sz w:val="22"/>
        </w:rPr>
        <w:t>2025</w:t>
      </w:r>
    </w:p>
    <w:p>
      <w:pPr>
        <w:pStyle w:val="BodyText"/>
        <w:ind w:left="93" w:right="486"/>
      </w:pPr>
      <w:r>
        <w:rPr/>
        <w:br w:type="column"/>
      </w:r>
      <w:r>
        <w:rPr/>
        <w:t>Currently a Grad Student at University of Chicago Currently</w:t>
      </w:r>
      <w:r>
        <w:rPr>
          <w:spacing w:val="-8"/>
        </w:rPr>
        <w:t> </w:t>
      </w:r>
      <w:r>
        <w:rPr/>
        <w:t>a</w:t>
      </w:r>
      <w:r>
        <w:rPr>
          <w:spacing w:val="-10"/>
        </w:rPr>
        <w:t> </w:t>
      </w:r>
      <w:r>
        <w:rPr/>
        <w:t>Grade</w:t>
      </w:r>
      <w:r>
        <w:rPr>
          <w:spacing w:val="-10"/>
        </w:rPr>
        <w:t> </w:t>
      </w:r>
      <w:r>
        <w:rPr/>
        <w:t>student</w:t>
      </w:r>
      <w:r>
        <w:rPr>
          <w:spacing w:val="-10"/>
        </w:rPr>
        <w:t> </w:t>
      </w:r>
      <w:r>
        <w:rPr/>
        <w:t>at the Harvard University</w:t>
      </w:r>
    </w:p>
    <w:p>
      <w:pPr>
        <w:pStyle w:val="BodyText"/>
        <w:spacing w:after="0"/>
        <w:sectPr>
          <w:type w:val="continuous"/>
          <w:pgSz w:w="12240" w:h="15840"/>
          <w:pgMar w:header="1456" w:footer="0" w:top="1360" w:bottom="280" w:left="1440" w:right="1440"/>
          <w:cols w:num="2" w:equalWidth="0">
            <w:col w:w="5980" w:space="304"/>
            <w:col w:w="3076"/>
          </w:cols>
        </w:sectPr>
      </w:pPr>
    </w:p>
    <w:p>
      <w:pPr>
        <w:pStyle w:val="BodyText"/>
        <w:spacing w:before="225"/>
      </w:pPr>
    </w:p>
    <w:p>
      <w:pPr>
        <w:pStyle w:val="BodyText"/>
        <w:spacing w:before="1"/>
        <w:ind w:left="360"/>
        <w:jc w:val="both"/>
      </w:pPr>
      <w:r>
        <w:rPr/>
        <w:t>TEACHING</w:t>
      </w:r>
      <w:r>
        <w:rPr>
          <w:spacing w:val="-8"/>
        </w:rPr>
        <w:t> </w:t>
      </w:r>
      <w:r>
        <w:rPr/>
        <w:t>AWARDS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UIUC</w:t>
      </w:r>
      <w:r>
        <w:rPr>
          <w:spacing w:val="-5"/>
        </w:rPr>
        <w:t> </w:t>
      </w:r>
      <w:r>
        <w:rPr>
          <w:spacing w:val="-2"/>
        </w:rPr>
        <w:t>(SUMMARY)</w:t>
      </w:r>
    </w:p>
    <w:p>
      <w:pPr>
        <w:spacing w:line="208" w:lineRule="auto" w:before="237"/>
        <w:ind w:left="360" w:right="355" w:firstLine="0"/>
        <w:jc w:val="both"/>
        <w:rPr>
          <w:sz w:val="24"/>
        </w:rPr>
      </w:pPr>
      <w:bookmarkStart w:name="I had been named to the List of Teachers" w:id="5"/>
      <w:bookmarkEnd w:id="5"/>
      <w:r>
        <w:rPr/>
      </w:r>
      <w:r>
        <w:rPr>
          <w:sz w:val="24"/>
        </w:rPr>
        <w:t>I</w:t>
      </w:r>
      <w:r>
        <w:rPr>
          <w:spacing w:val="-11"/>
          <w:sz w:val="24"/>
        </w:rPr>
        <w:t> </w:t>
      </w:r>
      <w:r>
        <w:rPr>
          <w:sz w:val="24"/>
        </w:rPr>
        <w:t>had</w:t>
      </w:r>
      <w:r>
        <w:rPr>
          <w:spacing w:val="-11"/>
          <w:sz w:val="24"/>
        </w:rPr>
        <w:t> </w:t>
      </w:r>
      <w:r>
        <w:rPr>
          <w:sz w:val="24"/>
        </w:rPr>
        <w:t>been</w:t>
      </w:r>
      <w:r>
        <w:rPr>
          <w:spacing w:val="-8"/>
          <w:sz w:val="24"/>
        </w:rPr>
        <w:t> </w:t>
      </w:r>
      <w:r>
        <w:rPr>
          <w:sz w:val="24"/>
        </w:rPr>
        <w:t>named</w:t>
      </w:r>
      <w:r>
        <w:rPr>
          <w:spacing w:val="-11"/>
          <w:sz w:val="24"/>
        </w:rPr>
        <w:t> </w:t>
      </w:r>
      <w:r>
        <w:rPr>
          <w:sz w:val="24"/>
        </w:rPr>
        <w:t>to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List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Teachers</w:t>
      </w:r>
      <w:r>
        <w:rPr>
          <w:spacing w:val="-6"/>
          <w:sz w:val="24"/>
        </w:rPr>
        <w:t> </w:t>
      </w:r>
      <w:r>
        <w:rPr>
          <w:sz w:val="24"/>
        </w:rPr>
        <w:t>Rated</w:t>
      </w:r>
      <w:r>
        <w:rPr>
          <w:spacing w:val="-11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Excellent</w:t>
      </w:r>
      <w:r>
        <w:rPr>
          <w:spacing w:val="-10"/>
          <w:sz w:val="24"/>
        </w:rPr>
        <w:t> </w:t>
      </w:r>
      <w:r>
        <w:rPr>
          <w:sz w:val="24"/>
        </w:rPr>
        <w:t>almost</w:t>
      </w:r>
      <w:r>
        <w:rPr>
          <w:spacing w:val="-13"/>
          <w:sz w:val="24"/>
        </w:rPr>
        <w:t> </w:t>
      </w:r>
      <w:r>
        <w:rPr>
          <w:sz w:val="24"/>
        </w:rPr>
        <w:t>every</w:t>
      </w:r>
      <w:r>
        <w:rPr>
          <w:spacing w:val="-11"/>
          <w:sz w:val="24"/>
        </w:rPr>
        <w:t> </w:t>
      </w:r>
      <w:r>
        <w:rPr>
          <w:sz w:val="24"/>
        </w:rPr>
        <w:t>semester</w:t>
      </w:r>
      <w:r>
        <w:rPr>
          <w:spacing w:val="-9"/>
          <w:sz w:val="24"/>
        </w:rPr>
        <w:t> </w:t>
      </w:r>
      <w:r>
        <w:rPr>
          <w:sz w:val="24"/>
        </w:rPr>
        <w:t>I</w:t>
      </w:r>
      <w:r>
        <w:rPr>
          <w:spacing w:val="-11"/>
          <w:sz w:val="24"/>
        </w:rPr>
        <w:t> </w:t>
      </w:r>
      <w:r>
        <w:rPr>
          <w:sz w:val="24"/>
        </w:rPr>
        <w:t>taught at UIC. I received the Economics Graduate Students’ Organization (EGSO) Award for Excellence in Graduate Teaching nine times since 1989 (the last one was in May 2019), the</w:t>
      </w:r>
      <w:r>
        <w:rPr>
          <w:spacing w:val="-5"/>
          <w:sz w:val="24"/>
        </w:rPr>
        <w:t> </w:t>
      </w:r>
      <w:r>
        <w:rPr>
          <w:sz w:val="24"/>
        </w:rPr>
        <w:t>College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Commerce</w:t>
      </w:r>
      <w:r>
        <w:rPr>
          <w:spacing w:val="-3"/>
          <w:sz w:val="24"/>
        </w:rPr>
        <w:t> </w:t>
      </w:r>
      <w:r>
        <w:rPr>
          <w:sz w:val="24"/>
        </w:rPr>
        <w:t>Alumni</w:t>
      </w:r>
      <w:r>
        <w:rPr>
          <w:spacing w:val="-6"/>
          <w:sz w:val="24"/>
        </w:rPr>
        <w:t> </w:t>
      </w:r>
      <w:r>
        <w:rPr>
          <w:sz w:val="24"/>
        </w:rPr>
        <w:t>Association</w:t>
      </w:r>
      <w:r>
        <w:rPr>
          <w:spacing w:val="-2"/>
          <w:sz w:val="24"/>
        </w:rPr>
        <w:t> </w:t>
      </w:r>
      <w:r>
        <w:rPr>
          <w:sz w:val="24"/>
        </w:rPr>
        <w:t>Outstanding</w:t>
      </w:r>
      <w:r>
        <w:rPr>
          <w:spacing w:val="-4"/>
          <w:sz w:val="24"/>
        </w:rPr>
        <w:t> </w:t>
      </w:r>
      <w:r>
        <w:rPr>
          <w:sz w:val="24"/>
        </w:rPr>
        <w:t>Teaching</w:t>
      </w:r>
      <w:r>
        <w:rPr>
          <w:spacing w:val="-4"/>
          <w:sz w:val="24"/>
        </w:rPr>
        <w:t> </w:t>
      </w:r>
      <w:r>
        <w:rPr>
          <w:sz w:val="24"/>
        </w:rPr>
        <w:t>Award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Graduate Teaching in 1991 and Honorable Mention of the Campus Award for Excellence in Graduate and Professional Teaching in 2005.</w:t>
      </w:r>
    </w:p>
    <w:p>
      <w:pPr>
        <w:pStyle w:val="BodyText"/>
        <w:spacing w:before="18"/>
        <w:rPr>
          <w:sz w:val="24"/>
        </w:rPr>
      </w:pPr>
    </w:p>
    <w:p>
      <w:pPr>
        <w:pStyle w:val="BodyText"/>
        <w:ind w:left="199"/>
      </w:pPr>
      <w:r>
        <w:rPr/>
        <w:t>TEACHING</w:t>
      </w:r>
      <w:r>
        <w:rPr>
          <w:spacing w:val="-8"/>
        </w:rPr>
        <w:t> </w:t>
      </w:r>
      <w:r>
        <w:rPr>
          <w:spacing w:val="-2"/>
        </w:rPr>
        <w:t>EVALUATION:</w:t>
      </w:r>
    </w:p>
    <w:p>
      <w:pPr>
        <w:pStyle w:val="BodyText"/>
        <w:spacing w:before="4"/>
        <w:rPr>
          <w:sz w:val="20"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2360"/>
        <w:gridCol w:w="1963"/>
        <w:gridCol w:w="1355"/>
        <w:gridCol w:w="1208"/>
      </w:tblGrid>
      <w:tr>
        <w:trPr>
          <w:trHeight w:val="884" w:hRule="atLeast"/>
        </w:trPr>
        <w:tc>
          <w:tcPr>
            <w:tcW w:w="1731" w:type="dxa"/>
          </w:tcPr>
          <w:p>
            <w:pPr>
              <w:pStyle w:val="TableParagraph"/>
              <w:spacing w:line="362" w:lineRule="auto"/>
              <w:ind w:left="50" w:right="593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Semester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Spring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2024</w:t>
            </w:r>
          </w:p>
        </w:tc>
        <w:tc>
          <w:tcPr>
            <w:tcW w:w="2360" w:type="dxa"/>
          </w:tcPr>
          <w:p>
            <w:pPr>
              <w:pStyle w:val="TableParagraph"/>
              <w:spacing w:line="362" w:lineRule="auto"/>
              <w:ind w:left="599" w:right="752"/>
              <w:rPr>
                <w:sz w:val="22"/>
              </w:rPr>
            </w:pPr>
            <w:r>
              <w:rPr>
                <w:sz w:val="22"/>
                <w:u w:val="single"/>
              </w:rPr>
              <w:t>Course</w:t>
            </w:r>
            <w:r>
              <w:rPr>
                <w:spacing w:val="-1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No.</w:t>
            </w:r>
            <w:r>
              <w:rPr>
                <w:sz w:val="22"/>
              </w:rPr>
              <w:t> 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963" w:type="dxa"/>
          </w:tcPr>
          <w:p>
            <w:pPr>
              <w:pStyle w:val="TableParagraph"/>
              <w:spacing w:line="362" w:lineRule="auto"/>
              <w:ind w:left="927" w:right="99" w:hanging="221"/>
              <w:rPr>
                <w:sz w:val="22"/>
              </w:rPr>
            </w:pPr>
            <w:r>
              <w:rPr>
                <w:spacing w:val="-2"/>
                <w:sz w:val="22"/>
                <w:u w:val="single"/>
              </w:rPr>
              <w:t>Enrollment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28</w:t>
            </w:r>
          </w:p>
        </w:tc>
        <w:tc>
          <w:tcPr>
            <w:tcW w:w="1355" w:type="dxa"/>
          </w:tcPr>
          <w:p>
            <w:pPr>
              <w:pStyle w:val="TableParagraph"/>
              <w:spacing w:line="362" w:lineRule="auto"/>
              <w:ind w:left="267" w:right="260"/>
              <w:rPr>
                <w:sz w:val="22"/>
              </w:rPr>
            </w:pPr>
            <w:r>
              <w:rPr>
                <w:sz w:val="22"/>
                <w:u w:val="single"/>
              </w:rPr>
              <w:t>ICES</w:t>
            </w:r>
            <w:r>
              <w:rPr>
                <w:spacing w:val="-1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#1</w:t>
            </w:r>
            <w:r>
              <w:rPr>
                <w:position w:val="7"/>
                <w:sz w:val="14"/>
              </w:rPr>
              <w:t>*</w:t>
            </w:r>
            <w:r>
              <w:rPr>
                <w:spacing w:val="40"/>
                <w:position w:val="7"/>
                <w:sz w:val="14"/>
              </w:rPr>
              <w:t> </w:t>
            </w:r>
            <w:r>
              <w:rPr>
                <w:spacing w:val="-4"/>
                <w:sz w:val="22"/>
              </w:rPr>
              <w:t>4.63</w:t>
            </w:r>
          </w:p>
        </w:tc>
        <w:tc>
          <w:tcPr>
            <w:tcW w:w="1208" w:type="dxa"/>
          </w:tcPr>
          <w:p>
            <w:pPr>
              <w:pStyle w:val="TableParagraph"/>
              <w:spacing w:line="362" w:lineRule="auto"/>
              <w:ind w:left="265" w:right="45"/>
              <w:rPr>
                <w:sz w:val="22"/>
              </w:rPr>
            </w:pPr>
            <w:r>
              <w:rPr>
                <w:sz w:val="22"/>
                <w:u w:val="single"/>
              </w:rPr>
              <w:t>ICES</w:t>
            </w:r>
            <w:r>
              <w:rPr>
                <w:spacing w:val="-14"/>
                <w:sz w:val="22"/>
                <w:u w:val="single"/>
              </w:rPr>
              <w:t> </w:t>
            </w:r>
            <w:r>
              <w:rPr>
                <w:sz w:val="22"/>
                <w:u w:val="single"/>
              </w:rPr>
              <w:t>#2</w:t>
            </w:r>
            <w:r>
              <w:rPr>
                <w:position w:val="7"/>
                <w:sz w:val="14"/>
              </w:rPr>
              <w:t>**</w:t>
            </w:r>
            <w:r>
              <w:rPr>
                <w:spacing w:val="40"/>
                <w:position w:val="7"/>
                <w:sz w:val="14"/>
              </w:rPr>
              <w:t> </w:t>
            </w:r>
            <w:r>
              <w:rPr>
                <w:spacing w:val="-4"/>
                <w:sz w:val="22"/>
              </w:rPr>
              <w:t>4.69</w:t>
            </w:r>
          </w:p>
        </w:tc>
      </w:tr>
      <w:tr>
        <w:trPr>
          <w:trHeight w:val="759" w:hRule="atLeast"/>
        </w:trPr>
        <w:tc>
          <w:tcPr>
            <w:tcW w:w="1731" w:type="dxa"/>
          </w:tcPr>
          <w:p>
            <w:pPr>
              <w:pStyle w:val="TableParagraph"/>
              <w:spacing w:before="248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2360" w:type="dxa"/>
          </w:tcPr>
          <w:p>
            <w:pPr>
              <w:pStyle w:val="TableParagraph"/>
              <w:spacing w:before="248"/>
              <w:ind w:left="599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963" w:type="dxa"/>
          </w:tcPr>
          <w:p>
            <w:pPr>
              <w:pStyle w:val="TableParagraph"/>
              <w:spacing w:before="248"/>
              <w:ind w:lef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1355" w:type="dxa"/>
          </w:tcPr>
          <w:p>
            <w:pPr>
              <w:pStyle w:val="TableParagraph"/>
              <w:spacing w:before="248"/>
              <w:ind w:left="267"/>
              <w:rPr>
                <w:sz w:val="22"/>
              </w:rPr>
            </w:pPr>
            <w:r>
              <w:rPr>
                <w:spacing w:val="-4"/>
                <w:sz w:val="22"/>
              </w:rPr>
              <w:t>4.35</w:t>
            </w:r>
          </w:p>
        </w:tc>
        <w:tc>
          <w:tcPr>
            <w:tcW w:w="1208" w:type="dxa"/>
          </w:tcPr>
          <w:p>
            <w:pPr>
              <w:pStyle w:val="TableParagraph"/>
              <w:spacing w:before="248"/>
              <w:ind w:left="265"/>
              <w:rPr>
                <w:sz w:val="22"/>
              </w:rPr>
            </w:pPr>
            <w:r>
              <w:rPr>
                <w:spacing w:val="-4"/>
                <w:sz w:val="22"/>
              </w:rPr>
              <w:t>4.32</w:t>
            </w:r>
          </w:p>
        </w:tc>
      </w:tr>
      <w:tr>
        <w:trPr>
          <w:trHeight w:val="502" w:hRule="atLeast"/>
        </w:trPr>
        <w:tc>
          <w:tcPr>
            <w:tcW w:w="1731" w:type="dxa"/>
          </w:tcPr>
          <w:p>
            <w:pPr>
              <w:pStyle w:val="TableParagraph"/>
              <w:spacing w:line="233" w:lineRule="exact" w:before="249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2023</w:t>
            </w:r>
          </w:p>
        </w:tc>
        <w:tc>
          <w:tcPr>
            <w:tcW w:w="2360" w:type="dxa"/>
          </w:tcPr>
          <w:p>
            <w:pPr>
              <w:pStyle w:val="TableParagraph"/>
              <w:spacing w:line="233" w:lineRule="exact" w:before="249"/>
              <w:ind w:left="599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532</w:t>
            </w:r>
          </w:p>
        </w:tc>
        <w:tc>
          <w:tcPr>
            <w:tcW w:w="1963" w:type="dxa"/>
          </w:tcPr>
          <w:p>
            <w:pPr>
              <w:pStyle w:val="TableParagraph"/>
              <w:spacing w:line="233" w:lineRule="exact" w:before="249"/>
              <w:ind w:lef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1355" w:type="dxa"/>
          </w:tcPr>
          <w:p>
            <w:pPr>
              <w:pStyle w:val="TableParagraph"/>
              <w:spacing w:line="233" w:lineRule="exact" w:before="249"/>
              <w:ind w:left="267"/>
              <w:rPr>
                <w:sz w:val="22"/>
              </w:rPr>
            </w:pPr>
            <w:r>
              <w:rPr>
                <w:spacing w:val="-4"/>
                <w:sz w:val="22"/>
              </w:rPr>
              <w:t>4.43</w:t>
            </w:r>
          </w:p>
        </w:tc>
        <w:tc>
          <w:tcPr>
            <w:tcW w:w="1208" w:type="dxa"/>
          </w:tcPr>
          <w:p>
            <w:pPr>
              <w:pStyle w:val="TableParagraph"/>
              <w:spacing w:line="233" w:lineRule="exact" w:before="249"/>
              <w:ind w:left="265"/>
              <w:rPr>
                <w:sz w:val="22"/>
              </w:rPr>
            </w:pPr>
            <w:r>
              <w:rPr>
                <w:spacing w:val="-4"/>
                <w:sz w:val="22"/>
              </w:rPr>
              <w:t>4.48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type w:val="continuous"/>
          <w:pgSz w:w="12240" w:h="15840"/>
          <w:pgMar w:header="1456" w:footer="0" w:top="1360" w:bottom="280" w:left="1440" w:right="1440"/>
        </w:sectPr>
      </w:pPr>
    </w:p>
    <w:p>
      <w:pPr>
        <w:pStyle w:val="BodyText"/>
        <w:spacing w:before="151"/>
        <w:rPr>
          <w:sz w:val="20"/>
        </w:r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6"/>
        <w:gridCol w:w="2401"/>
        <w:gridCol w:w="1636"/>
        <w:gridCol w:w="1349"/>
        <w:gridCol w:w="1074"/>
      </w:tblGrid>
      <w:tr>
        <w:trPr>
          <w:trHeight w:val="311" w:hRule="atLeast"/>
        </w:trPr>
        <w:tc>
          <w:tcPr>
            <w:tcW w:w="1806" w:type="dxa"/>
          </w:tcPr>
          <w:p>
            <w:pPr>
              <w:pStyle w:val="TableParagraph"/>
              <w:spacing w:line="245" w:lineRule="exact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2401" w:type="dxa"/>
          </w:tcPr>
          <w:p>
            <w:pPr>
              <w:pStyle w:val="TableParagraph"/>
              <w:spacing w:line="245" w:lineRule="exact"/>
              <w:ind w:left="52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36" w:type="dxa"/>
          </w:tcPr>
          <w:p>
            <w:pPr>
              <w:pStyle w:val="TableParagraph"/>
              <w:spacing w:line="245" w:lineRule="exact"/>
              <w:ind w:left="317" w:righ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349" w:type="dxa"/>
          </w:tcPr>
          <w:p>
            <w:pPr>
              <w:pStyle w:val="TableParagraph"/>
              <w:spacing w:line="245" w:lineRule="exact"/>
              <w:ind w:left="110" w:right="1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4.54</w:t>
            </w:r>
          </w:p>
        </w:tc>
        <w:tc>
          <w:tcPr>
            <w:tcW w:w="1074" w:type="dxa"/>
          </w:tcPr>
          <w:p>
            <w:pPr>
              <w:pStyle w:val="TableParagraph"/>
              <w:spacing w:line="245" w:lineRule="exact"/>
              <w:ind w:right="20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4.65</w:t>
            </w:r>
          </w:p>
        </w:tc>
      </w:tr>
      <w:tr>
        <w:trPr>
          <w:trHeight w:val="570" w:hRule="atLeast"/>
        </w:trPr>
        <w:tc>
          <w:tcPr>
            <w:tcW w:w="1806" w:type="dxa"/>
          </w:tcPr>
          <w:p>
            <w:pPr>
              <w:pStyle w:val="TableParagraph"/>
              <w:spacing w:before="58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2401" w:type="dxa"/>
          </w:tcPr>
          <w:p>
            <w:pPr>
              <w:pStyle w:val="TableParagraph"/>
              <w:spacing w:before="58"/>
              <w:ind w:left="52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36" w:type="dxa"/>
          </w:tcPr>
          <w:p>
            <w:pPr>
              <w:pStyle w:val="TableParagraph"/>
              <w:spacing w:before="58"/>
              <w:ind w:left="317" w:righ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1349" w:type="dxa"/>
          </w:tcPr>
          <w:p>
            <w:pPr>
              <w:pStyle w:val="TableParagraph"/>
              <w:spacing w:before="58"/>
              <w:ind w:left="110" w:right="1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4.65</w:t>
            </w:r>
          </w:p>
        </w:tc>
        <w:tc>
          <w:tcPr>
            <w:tcW w:w="1074" w:type="dxa"/>
          </w:tcPr>
          <w:p>
            <w:pPr>
              <w:pStyle w:val="TableParagraph"/>
              <w:spacing w:before="58"/>
              <w:ind w:right="20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4.75</w:t>
            </w:r>
          </w:p>
        </w:tc>
      </w:tr>
      <w:tr>
        <w:trPr>
          <w:trHeight w:val="760" w:hRule="atLeast"/>
        </w:trPr>
        <w:tc>
          <w:tcPr>
            <w:tcW w:w="1806" w:type="dxa"/>
          </w:tcPr>
          <w:p>
            <w:pPr>
              <w:pStyle w:val="TableParagraph"/>
              <w:spacing w:before="249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2401" w:type="dxa"/>
          </w:tcPr>
          <w:p>
            <w:pPr>
              <w:pStyle w:val="TableParagraph"/>
              <w:spacing w:before="249"/>
              <w:ind w:left="52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575</w:t>
            </w:r>
          </w:p>
        </w:tc>
        <w:tc>
          <w:tcPr>
            <w:tcW w:w="1636" w:type="dxa"/>
          </w:tcPr>
          <w:p>
            <w:pPr>
              <w:pStyle w:val="TableParagraph"/>
              <w:spacing w:before="249"/>
              <w:ind w:left="317" w:righ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349" w:type="dxa"/>
          </w:tcPr>
          <w:p>
            <w:pPr>
              <w:pStyle w:val="TableParagraph"/>
              <w:spacing w:before="249"/>
              <w:ind w:left="110" w:right="1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4.29</w:t>
            </w:r>
          </w:p>
        </w:tc>
        <w:tc>
          <w:tcPr>
            <w:tcW w:w="1074" w:type="dxa"/>
          </w:tcPr>
          <w:p>
            <w:pPr>
              <w:pStyle w:val="TableParagraph"/>
              <w:spacing w:before="249"/>
              <w:ind w:right="20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4.29</w:t>
            </w:r>
          </w:p>
        </w:tc>
      </w:tr>
      <w:tr>
        <w:trPr>
          <w:trHeight w:val="759" w:hRule="atLeast"/>
        </w:trPr>
        <w:tc>
          <w:tcPr>
            <w:tcW w:w="1806" w:type="dxa"/>
          </w:tcPr>
          <w:p>
            <w:pPr>
              <w:pStyle w:val="TableParagraph"/>
              <w:spacing w:before="249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2022</w:t>
            </w:r>
          </w:p>
        </w:tc>
        <w:tc>
          <w:tcPr>
            <w:tcW w:w="2401" w:type="dxa"/>
          </w:tcPr>
          <w:p>
            <w:pPr>
              <w:pStyle w:val="TableParagraph"/>
              <w:spacing w:before="249"/>
              <w:ind w:left="52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532</w:t>
            </w:r>
          </w:p>
        </w:tc>
        <w:tc>
          <w:tcPr>
            <w:tcW w:w="1636" w:type="dxa"/>
          </w:tcPr>
          <w:p>
            <w:pPr>
              <w:pStyle w:val="TableParagraph"/>
              <w:spacing w:before="249"/>
              <w:ind w:left="317" w:righ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349" w:type="dxa"/>
          </w:tcPr>
          <w:p>
            <w:pPr>
              <w:pStyle w:val="TableParagraph"/>
              <w:spacing w:before="249"/>
              <w:ind w:left="110" w:right="1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4.32</w:t>
            </w:r>
          </w:p>
        </w:tc>
        <w:tc>
          <w:tcPr>
            <w:tcW w:w="1074" w:type="dxa"/>
          </w:tcPr>
          <w:p>
            <w:pPr>
              <w:pStyle w:val="TableParagraph"/>
              <w:spacing w:before="249"/>
              <w:ind w:right="20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4.37</w:t>
            </w:r>
          </w:p>
        </w:tc>
      </w:tr>
      <w:tr>
        <w:trPr>
          <w:trHeight w:val="890" w:hRule="atLeast"/>
        </w:trPr>
        <w:tc>
          <w:tcPr>
            <w:tcW w:w="1806" w:type="dxa"/>
          </w:tcPr>
          <w:p>
            <w:pPr>
              <w:pStyle w:val="TableParagraph"/>
              <w:spacing w:before="248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2021</w:t>
            </w:r>
          </w:p>
        </w:tc>
        <w:tc>
          <w:tcPr>
            <w:tcW w:w="2401" w:type="dxa"/>
          </w:tcPr>
          <w:p>
            <w:pPr>
              <w:pStyle w:val="TableParagraph"/>
              <w:spacing w:before="248"/>
              <w:ind w:left="52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532</w:t>
            </w:r>
          </w:p>
        </w:tc>
        <w:tc>
          <w:tcPr>
            <w:tcW w:w="1636" w:type="dxa"/>
          </w:tcPr>
          <w:p>
            <w:pPr>
              <w:pStyle w:val="TableParagraph"/>
              <w:spacing w:before="248"/>
              <w:ind w:left="317" w:righ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349" w:type="dxa"/>
          </w:tcPr>
          <w:p>
            <w:pPr>
              <w:pStyle w:val="TableParagraph"/>
              <w:spacing w:before="248"/>
              <w:ind w:left="110" w:right="1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4.59</w:t>
            </w:r>
          </w:p>
        </w:tc>
        <w:tc>
          <w:tcPr>
            <w:tcW w:w="1074" w:type="dxa"/>
          </w:tcPr>
          <w:p>
            <w:pPr>
              <w:pStyle w:val="TableParagraph"/>
              <w:spacing w:before="248"/>
              <w:ind w:right="20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4.56</w:t>
            </w:r>
          </w:p>
        </w:tc>
      </w:tr>
      <w:tr>
        <w:trPr>
          <w:trHeight w:val="832" w:hRule="atLeast"/>
        </w:trPr>
        <w:tc>
          <w:tcPr>
            <w:tcW w:w="1806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2401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52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503</w:t>
            </w:r>
          </w:p>
        </w:tc>
        <w:tc>
          <w:tcPr>
            <w:tcW w:w="1636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317" w:right="16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349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left="110" w:right="1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4.50</w:t>
            </w:r>
          </w:p>
        </w:tc>
        <w:tc>
          <w:tcPr>
            <w:tcW w:w="1074" w:type="dxa"/>
          </w:tcPr>
          <w:p>
            <w:pPr>
              <w:pStyle w:val="TableParagraph"/>
              <w:spacing w:before="127"/>
              <w:rPr>
                <w:sz w:val="22"/>
              </w:rPr>
            </w:pPr>
          </w:p>
          <w:p>
            <w:pPr>
              <w:pStyle w:val="TableParagraph"/>
              <w:ind w:right="20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4.17</w:t>
            </w:r>
          </w:p>
        </w:tc>
      </w:tr>
      <w:tr>
        <w:trPr>
          <w:trHeight w:val="702" w:hRule="atLeast"/>
        </w:trPr>
        <w:tc>
          <w:tcPr>
            <w:tcW w:w="1806" w:type="dxa"/>
          </w:tcPr>
          <w:p>
            <w:pPr>
              <w:pStyle w:val="TableParagraph"/>
              <w:spacing w:before="190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2401" w:type="dxa"/>
          </w:tcPr>
          <w:p>
            <w:pPr>
              <w:pStyle w:val="TableParagraph"/>
              <w:spacing w:before="190"/>
              <w:ind w:left="52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36" w:type="dxa"/>
          </w:tcPr>
          <w:p>
            <w:pPr>
              <w:pStyle w:val="TableParagraph"/>
              <w:spacing w:before="190"/>
              <w:ind w:left="317" w:righ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1349" w:type="dxa"/>
          </w:tcPr>
          <w:p>
            <w:pPr>
              <w:pStyle w:val="TableParagraph"/>
              <w:spacing w:before="190"/>
              <w:ind w:left="110" w:right="1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4.35</w:t>
            </w:r>
          </w:p>
        </w:tc>
        <w:tc>
          <w:tcPr>
            <w:tcW w:w="1074" w:type="dxa"/>
          </w:tcPr>
          <w:p>
            <w:pPr>
              <w:pStyle w:val="TableParagraph"/>
              <w:spacing w:before="190"/>
              <w:ind w:right="20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4.41</w:t>
            </w:r>
          </w:p>
        </w:tc>
      </w:tr>
      <w:tr>
        <w:trPr>
          <w:trHeight w:val="760" w:hRule="atLeast"/>
        </w:trPr>
        <w:tc>
          <w:tcPr>
            <w:tcW w:w="1806" w:type="dxa"/>
          </w:tcPr>
          <w:p>
            <w:pPr>
              <w:pStyle w:val="TableParagraph"/>
              <w:spacing w:before="249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2401" w:type="dxa"/>
          </w:tcPr>
          <w:p>
            <w:pPr>
              <w:pStyle w:val="TableParagraph"/>
              <w:spacing w:before="249"/>
              <w:ind w:left="52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36" w:type="dxa"/>
          </w:tcPr>
          <w:p>
            <w:pPr>
              <w:pStyle w:val="TableParagraph"/>
              <w:spacing w:before="249"/>
              <w:ind w:left="317" w:righ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349" w:type="dxa"/>
          </w:tcPr>
          <w:p>
            <w:pPr>
              <w:pStyle w:val="TableParagraph"/>
              <w:spacing w:before="249"/>
              <w:ind w:left="110" w:right="114"/>
              <w:jc w:val="center"/>
              <w:rPr>
                <w:sz w:val="22"/>
              </w:rPr>
            </w:pPr>
            <w:r>
              <w:rPr>
                <w:spacing w:val="-4"/>
                <w:sz w:val="22"/>
              </w:rPr>
              <w:t>4.75</w:t>
            </w:r>
          </w:p>
        </w:tc>
        <w:tc>
          <w:tcPr>
            <w:tcW w:w="1074" w:type="dxa"/>
          </w:tcPr>
          <w:p>
            <w:pPr>
              <w:pStyle w:val="TableParagraph"/>
              <w:spacing w:before="249"/>
              <w:ind w:right="202"/>
              <w:jc w:val="right"/>
              <w:rPr>
                <w:sz w:val="22"/>
              </w:rPr>
            </w:pPr>
            <w:r>
              <w:rPr>
                <w:spacing w:val="-4"/>
                <w:sz w:val="22"/>
              </w:rPr>
              <w:t>4.75</w:t>
            </w:r>
          </w:p>
        </w:tc>
      </w:tr>
      <w:tr>
        <w:trPr>
          <w:trHeight w:val="788" w:hRule="atLeast"/>
        </w:trPr>
        <w:tc>
          <w:tcPr>
            <w:tcW w:w="1806" w:type="dxa"/>
          </w:tcPr>
          <w:p>
            <w:pPr>
              <w:pStyle w:val="TableParagraph"/>
              <w:spacing w:before="249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2020</w:t>
            </w:r>
          </w:p>
        </w:tc>
        <w:tc>
          <w:tcPr>
            <w:tcW w:w="2401" w:type="dxa"/>
          </w:tcPr>
          <w:p>
            <w:pPr>
              <w:pStyle w:val="TableParagraph"/>
              <w:spacing w:before="249"/>
              <w:ind w:left="52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532</w:t>
            </w:r>
          </w:p>
        </w:tc>
        <w:tc>
          <w:tcPr>
            <w:tcW w:w="1636" w:type="dxa"/>
          </w:tcPr>
          <w:p>
            <w:pPr>
              <w:pStyle w:val="TableParagraph"/>
              <w:spacing w:before="249"/>
              <w:ind w:left="317" w:right="11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1349" w:type="dxa"/>
          </w:tcPr>
          <w:p>
            <w:pPr>
              <w:pStyle w:val="TableParagraph"/>
              <w:spacing w:before="249"/>
              <w:ind w:left="56" w:right="17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  <w:tc>
          <w:tcPr>
            <w:tcW w:w="1074" w:type="dxa"/>
          </w:tcPr>
          <w:p>
            <w:pPr>
              <w:pStyle w:val="TableParagraph"/>
              <w:spacing w:before="249"/>
              <w:ind w:right="2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</w:tr>
      <w:tr>
        <w:trPr>
          <w:trHeight w:val="538" w:hRule="atLeast"/>
        </w:trPr>
        <w:tc>
          <w:tcPr>
            <w:tcW w:w="1806" w:type="dxa"/>
          </w:tcPr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2019</w:t>
            </w:r>
          </w:p>
        </w:tc>
        <w:tc>
          <w:tcPr>
            <w:tcW w:w="2401" w:type="dxa"/>
          </w:tcPr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51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532</w:t>
            </w:r>
          </w:p>
        </w:tc>
        <w:tc>
          <w:tcPr>
            <w:tcW w:w="1636" w:type="dxa"/>
          </w:tcPr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317" w:right="18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47</w:t>
            </w:r>
          </w:p>
        </w:tc>
        <w:tc>
          <w:tcPr>
            <w:tcW w:w="1349" w:type="dxa"/>
          </w:tcPr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62" w:right="11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074" w:type="dxa"/>
          </w:tcPr>
          <w:p>
            <w:pPr>
              <w:pStyle w:val="TableParagraph"/>
              <w:spacing w:before="24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right="10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54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ind w:left="51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48"/>
                <w:sz w:val="22"/>
              </w:rPr>
              <w:t> </w:t>
            </w:r>
            <w:r>
              <w:rPr>
                <w:spacing w:val="-5"/>
                <w:sz w:val="22"/>
              </w:rPr>
              <w:t>575</w:t>
            </w:r>
          </w:p>
        </w:tc>
        <w:tc>
          <w:tcPr>
            <w:tcW w:w="1636" w:type="dxa"/>
          </w:tcPr>
          <w:p>
            <w:pPr>
              <w:pStyle w:val="TableParagraph"/>
              <w:ind w:left="317" w:right="72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349" w:type="dxa"/>
          </w:tcPr>
          <w:p>
            <w:pPr>
              <w:pStyle w:val="TableParagraph"/>
              <w:ind w:left="56" w:right="13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074" w:type="dxa"/>
          </w:tcPr>
          <w:p>
            <w:pPr>
              <w:pStyle w:val="TableParagraph"/>
              <w:ind w:right="11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</w:tr>
      <w:tr>
        <w:trPr>
          <w:trHeight w:val="540" w:hRule="atLeast"/>
        </w:trPr>
        <w:tc>
          <w:tcPr>
            <w:tcW w:w="1806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2019</w:t>
            </w:r>
          </w:p>
        </w:tc>
        <w:tc>
          <w:tcPr>
            <w:tcW w:w="2401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51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36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885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1349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72" w:right="11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  <w:tc>
          <w:tcPr>
            <w:tcW w:w="1074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right="9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</w:tr>
      <w:tr>
        <w:trPr>
          <w:trHeight w:val="610" w:hRule="atLeast"/>
        </w:trPr>
        <w:tc>
          <w:tcPr>
            <w:tcW w:w="180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01" w:type="dxa"/>
          </w:tcPr>
          <w:p>
            <w:pPr>
              <w:pStyle w:val="TableParagraph"/>
              <w:ind w:left="51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36" w:type="dxa"/>
          </w:tcPr>
          <w:p>
            <w:pPr>
              <w:pStyle w:val="TableParagraph"/>
              <w:ind w:left="317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43</w:t>
            </w:r>
          </w:p>
        </w:tc>
        <w:tc>
          <w:tcPr>
            <w:tcW w:w="1349" w:type="dxa"/>
          </w:tcPr>
          <w:p>
            <w:pPr>
              <w:pStyle w:val="TableParagraph"/>
              <w:ind w:left="136" w:right="11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3.9</w:t>
            </w:r>
          </w:p>
        </w:tc>
        <w:tc>
          <w:tcPr>
            <w:tcW w:w="1074" w:type="dxa"/>
          </w:tcPr>
          <w:p>
            <w:pPr>
              <w:pStyle w:val="TableParagraph"/>
              <w:ind w:right="6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3.7</w:t>
            </w:r>
          </w:p>
        </w:tc>
      </w:tr>
      <w:tr>
        <w:trPr>
          <w:trHeight w:val="602" w:hRule="atLeast"/>
        </w:trPr>
        <w:tc>
          <w:tcPr>
            <w:tcW w:w="1806" w:type="dxa"/>
          </w:tcPr>
          <w:p>
            <w:pPr>
              <w:pStyle w:val="TableParagraph"/>
              <w:spacing w:before="96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2018</w:t>
            </w:r>
          </w:p>
        </w:tc>
        <w:tc>
          <w:tcPr>
            <w:tcW w:w="2401" w:type="dxa"/>
          </w:tcPr>
          <w:p>
            <w:pPr>
              <w:pStyle w:val="TableParagraph"/>
              <w:spacing w:before="96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51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532</w:t>
            </w:r>
          </w:p>
        </w:tc>
        <w:tc>
          <w:tcPr>
            <w:tcW w:w="1636" w:type="dxa"/>
          </w:tcPr>
          <w:p>
            <w:pPr>
              <w:pStyle w:val="TableParagraph"/>
              <w:spacing w:before="96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935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349" w:type="dxa"/>
          </w:tcPr>
          <w:p>
            <w:pPr>
              <w:pStyle w:val="TableParagraph"/>
              <w:spacing w:before="96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170" w:right="11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074" w:type="dxa"/>
          </w:tcPr>
          <w:p>
            <w:pPr>
              <w:pStyle w:val="TableParagraph"/>
              <w:spacing w:before="96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</w:tbl>
    <w:p>
      <w:pPr>
        <w:pStyle w:val="BodyText"/>
        <w:spacing w:before="4"/>
        <w:rPr>
          <w:sz w:val="19"/>
        </w:rPr>
      </w:pPr>
    </w:p>
    <w:tbl>
      <w:tblPr>
        <w:tblW w:w="0" w:type="auto"/>
        <w:jc w:val="left"/>
        <w:tblInd w:w="27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1"/>
        <w:gridCol w:w="2962"/>
        <w:gridCol w:w="1229"/>
        <w:gridCol w:w="1429"/>
        <w:gridCol w:w="1490"/>
      </w:tblGrid>
      <w:tr>
        <w:trPr>
          <w:trHeight w:val="699" w:hRule="atLeast"/>
        </w:trPr>
        <w:tc>
          <w:tcPr>
            <w:tcW w:w="1741" w:type="dxa"/>
          </w:tcPr>
          <w:p>
            <w:pPr>
              <w:pStyle w:val="TableParagraph"/>
              <w:spacing w:line="245" w:lineRule="exact"/>
              <w:ind w:left="10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2962" w:type="dxa"/>
          </w:tcPr>
          <w:p>
            <w:pPr>
              <w:pStyle w:val="TableParagraph"/>
              <w:spacing w:line="220" w:lineRule="auto" w:before="8"/>
              <w:ind w:left="629" w:right="47"/>
              <w:rPr>
                <w:sz w:val="22"/>
              </w:rPr>
            </w:pPr>
            <w:r>
              <w:rPr>
                <w:sz w:val="22"/>
              </w:rPr>
              <w:t>Sabbatical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Leave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Econ </w:t>
            </w:r>
            <w:r>
              <w:rPr>
                <w:spacing w:val="-4"/>
                <w:sz w:val="22"/>
              </w:rPr>
              <w:t>532</w:t>
            </w:r>
          </w:p>
        </w:tc>
        <w:tc>
          <w:tcPr>
            <w:tcW w:w="4148" w:type="dxa"/>
            <w:gridSpan w:val="3"/>
          </w:tcPr>
          <w:p>
            <w:pPr>
              <w:pStyle w:val="TableParagraph"/>
              <w:tabs>
                <w:tab w:pos="1750" w:val="left" w:leader="none"/>
                <w:tab w:pos="3139" w:val="left" w:leader="none"/>
              </w:tabs>
              <w:spacing w:before="154"/>
              <w:ind w:left="482"/>
              <w:rPr>
                <w:sz w:val="22"/>
              </w:rPr>
            </w:pPr>
            <w:r>
              <w:rPr>
                <w:spacing w:val="-5"/>
                <w:sz w:val="22"/>
              </w:rPr>
              <w:t>51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4.7</w:t>
            </w:r>
            <w:r>
              <w:rPr>
                <w:sz w:val="22"/>
              </w:rPr>
              <w:tab/>
            </w:r>
            <w:r>
              <w:rPr>
                <w:spacing w:val="-5"/>
                <w:sz w:val="22"/>
              </w:rPr>
              <w:t>4.8</w:t>
            </w:r>
          </w:p>
        </w:tc>
      </w:tr>
      <w:tr>
        <w:trPr>
          <w:trHeight w:val="693" w:hRule="atLeast"/>
        </w:trPr>
        <w:tc>
          <w:tcPr>
            <w:tcW w:w="1741" w:type="dxa"/>
          </w:tcPr>
          <w:p>
            <w:pPr>
              <w:pStyle w:val="TableParagraph"/>
              <w:spacing w:before="213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2017</w:t>
            </w:r>
          </w:p>
        </w:tc>
        <w:tc>
          <w:tcPr>
            <w:tcW w:w="2962" w:type="dxa"/>
          </w:tcPr>
          <w:p>
            <w:pPr>
              <w:pStyle w:val="TableParagraph"/>
              <w:spacing w:before="213"/>
              <w:ind w:left="57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575</w:t>
            </w:r>
          </w:p>
        </w:tc>
        <w:tc>
          <w:tcPr>
            <w:tcW w:w="1229" w:type="dxa"/>
          </w:tcPr>
          <w:p>
            <w:pPr>
              <w:pStyle w:val="TableParagraph"/>
              <w:spacing w:before="213"/>
              <w:ind w:left="315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429" w:type="dxa"/>
          </w:tcPr>
          <w:p>
            <w:pPr>
              <w:pStyle w:val="TableParagraph"/>
              <w:spacing w:before="213"/>
              <w:ind w:right="5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490" w:type="dxa"/>
          </w:tcPr>
          <w:p>
            <w:pPr>
              <w:pStyle w:val="TableParagraph"/>
              <w:spacing w:before="213"/>
              <w:ind w:right="1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</w:tr>
      <w:tr>
        <w:trPr>
          <w:trHeight w:val="478" w:hRule="atLeast"/>
        </w:trPr>
        <w:tc>
          <w:tcPr>
            <w:tcW w:w="1741" w:type="dxa"/>
          </w:tcPr>
          <w:p>
            <w:pPr>
              <w:pStyle w:val="TableParagraph"/>
              <w:spacing w:line="240" w:lineRule="exact" w:before="218"/>
              <w:ind w:left="10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2962" w:type="dxa"/>
          </w:tcPr>
          <w:p>
            <w:pPr>
              <w:pStyle w:val="TableParagraph"/>
              <w:spacing w:line="240" w:lineRule="exact" w:before="218"/>
              <w:ind w:left="596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229" w:type="dxa"/>
          </w:tcPr>
          <w:p>
            <w:pPr>
              <w:pStyle w:val="TableParagraph"/>
              <w:spacing w:line="240" w:lineRule="exact" w:before="218"/>
              <w:ind w:left="375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1429" w:type="dxa"/>
          </w:tcPr>
          <w:p>
            <w:pPr>
              <w:pStyle w:val="TableParagraph"/>
              <w:spacing w:line="240" w:lineRule="exact" w:before="218"/>
              <w:ind w:right="51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490" w:type="dxa"/>
          </w:tcPr>
          <w:p>
            <w:pPr>
              <w:pStyle w:val="TableParagraph"/>
              <w:spacing w:line="240" w:lineRule="exact" w:before="218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540" w:hRule="atLeast"/>
        </w:trPr>
        <w:tc>
          <w:tcPr>
            <w:tcW w:w="17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spacing w:line="252" w:lineRule="exact"/>
              <w:ind w:left="55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229" w:type="dxa"/>
          </w:tcPr>
          <w:p>
            <w:pPr>
              <w:pStyle w:val="TableParagraph"/>
              <w:spacing w:line="252" w:lineRule="exact"/>
              <w:ind w:left="358"/>
              <w:rPr>
                <w:sz w:val="22"/>
              </w:rPr>
            </w:pPr>
            <w:r>
              <w:rPr>
                <w:spacing w:val="-5"/>
                <w:sz w:val="22"/>
              </w:rPr>
              <w:t>43</w:t>
            </w:r>
          </w:p>
        </w:tc>
        <w:tc>
          <w:tcPr>
            <w:tcW w:w="1429" w:type="dxa"/>
          </w:tcPr>
          <w:p>
            <w:pPr>
              <w:pStyle w:val="TableParagraph"/>
              <w:spacing w:line="252" w:lineRule="exact"/>
              <w:ind w:right="52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  <w:tc>
          <w:tcPr>
            <w:tcW w:w="1490" w:type="dxa"/>
          </w:tcPr>
          <w:p>
            <w:pPr>
              <w:pStyle w:val="TableParagraph"/>
              <w:spacing w:line="252" w:lineRule="exact"/>
              <w:ind w:right="6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</w:tr>
      <w:tr>
        <w:trPr>
          <w:trHeight w:val="540" w:hRule="atLeast"/>
        </w:trPr>
        <w:tc>
          <w:tcPr>
            <w:tcW w:w="1741" w:type="dxa"/>
          </w:tcPr>
          <w:p>
            <w:pPr>
              <w:pStyle w:val="TableParagraph"/>
              <w:spacing w:before="26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left="10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2016</w:t>
            </w:r>
          </w:p>
        </w:tc>
        <w:tc>
          <w:tcPr>
            <w:tcW w:w="2962" w:type="dxa"/>
          </w:tcPr>
          <w:p>
            <w:pPr>
              <w:pStyle w:val="TableParagraph"/>
              <w:spacing w:before="26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left="63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532</w:t>
            </w:r>
          </w:p>
        </w:tc>
        <w:tc>
          <w:tcPr>
            <w:tcW w:w="1229" w:type="dxa"/>
          </w:tcPr>
          <w:p>
            <w:pPr>
              <w:pStyle w:val="TableParagraph"/>
              <w:spacing w:before="26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left="384"/>
              <w:rPr>
                <w:sz w:val="22"/>
              </w:rPr>
            </w:pPr>
            <w:r>
              <w:rPr>
                <w:spacing w:val="-5"/>
                <w:sz w:val="22"/>
              </w:rPr>
              <w:t>49</w:t>
            </w:r>
          </w:p>
        </w:tc>
        <w:tc>
          <w:tcPr>
            <w:tcW w:w="1429" w:type="dxa"/>
          </w:tcPr>
          <w:p>
            <w:pPr>
              <w:pStyle w:val="TableParagraph"/>
              <w:spacing w:before="26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right="5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  <w:tc>
          <w:tcPr>
            <w:tcW w:w="1490" w:type="dxa"/>
          </w:tcPr>
          <w:p>
            <w:pPr>
              <w:pStyle w:val="TableParagraph"/>
              <w:spacing w:before="26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right="9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</w:tr>
      <w:tr>
        <w:trPr>
          <w:trHeight w:val="478" w:hRule="atLeast"/>
        </w:trPr>
        <w:tc>
          <w:tcPr>
            <w:tcW w:w="1741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962" w:type="dxa"/>
          </w:tcPr>
          <w:p>
            <w:pPr>
              <w:pStyle w:val="TableParagraph"/>
              <w:spacing w:line="252" w:lineRule="exact"/>
              <w:ind w:left="63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575</w:t>
            </w:r>
          </w:p>
        </w:tc>
        <w:tc>
          <w:tcPr>
            <w:tcW w:w="1229" w:type="dxa"/>
          </w:tcPr>
          <w:p>
            <w:pPr>
              <w:pStyle w:val="TableParagraph"/>
              <w:spacing w:line="252" w:lineRule="exact"/>
              <w:ind w:left="384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429" w:type="dxa"/>
          </w:tcPr>
          <w:p>
            <w:pPr>
              <w:pStyle w:val="TableParagraph"/>
              <w:spacing w:line="252" w:lineRule="exact"/>
              <w:ind w:right="49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  <w:tc>
          <w:tcPr>
            <w:tcW w:w="1490" w:type="dxa"/>
          </w:tcPr>
          <w:p>
            <w:pPr>
              <w:pStyle w:val="TableParagraph"/>
              <w:spacing w:line="252" w:lineRule="exact"/>
              <w:ind w:right="7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  <w:tr>
        <w:trPr>
          <w:trHeight w:val="471" w:hRule="atLeast"/>
        </w:trPr>
        <w:tc>
          <w:tcPr>
            <w:tcW w:w="1741" w:type="dxa"/>
          </w:tcPr>
          <w:p>
            <w:pPr>
              <w:pStyle w:val="TableParagraph"/>
              <w:spacing w:line="233" w:lineRule="exact" w:before="218"/>
              <w:ind w:left="10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2962" w:type="dxa"/>
          </w:tcPr>
          <w:p>
            <w:pPr>
              <w:pStyle w:val="TableParagraph"/>
              <w:spacing w:line="233" w:lineRule="exact" w:before="218"/>
              <w:ind w:left="63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229" w:type="dxa"/>
          </w:tcPr>
          <w:p>
            <w:pPr>
              <w:pStyle w:val="TableParagraph"/>
              <w:spacing w:line="233" w:lineRule="exact" w:before="218"/>
              <w:ind w:left="365"/>
              <w:rPr>
                <w:sz w:val="22"/>
              </w:rPr>
            </w:pPr>
            <w:r>
              <w:rPr>
                <w:spacing w:val="-5"/>
                <w:sz w:val="22"/>
              </w:rPr>
              <w:t>47</w:t>
            </w:r>
          </w:p>
        </w:tc>
        <w:tc>
          <w:tcPr>
            <w:tcW w:w="1429" w:type="dxa"/>
          </w:tcPr>
          <w:p>
            <w:pPr>
              <w:pStyle w:val="TableParagraph"/>
              <w:spacing w:line="233" w:lineRule="exact" w:before="218"/>
              <w:ind w:right="4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  <w:tc>
          <w:tcPr>
            <w:tcW w:w="1490" w:type="dxa"/>
          </w:tcPr>
          <w:p>
            <w:pPr>
              <w:pStyle w:val="TableParagraph"/>
              <w:spacing w:line="233" w:lineRule="exact" w:before="218"/>
              <w:ind w:right="12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</w:tbl>
    <w:p>
      <w:pPr>
        <w:pStyle w:val="TableParagraph"/>
        <w:spacing w:after="0" w:line="233" w:lineRule="exact"/>
        <w:jc w:val="right"/>
        <w:rPr>
          <w:sz w:val="22"/>
        </w:rPr>
        <w:sectPr>
          <w:pgSz w:w="12240" w:h="15840"/>
          <w:pgMar w:header="1456" w:footer="0" w:top="1660" w:bottom="280" w:left="1440" w:right="1440"/>
        </w:sectPr>
      </w:pPr>
    </w:p>
    <w:tbl>
      <w:tblPr>
        <w:tblW w:w="0" w:type="auto"/>
        <w:jc w:val="left"/>
        <w:tblInd w:w="3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3"/>
        <w:gridCol w:w="2701"/>
        <w:gridCol w:w="1474"/>
        <w:gridCol w:w="1683"/>
        <w:gridCol w:w="1170"/>
      </w:tblGrid>
      <w:tr>
        <w:trPr>
          <w:trHeight w:val="531" w:hRule="atLeast"/>
        </w:trPr>
        <w:tc>
          <w:tcPr>
            <w:tcW w:w="17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45" w:lineRule="exact"/>
              <w:ind w:left="60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503-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474" w:type="dxa"/>
          </w:tcPr>
          <w:p>
            <w:pPr>
              <w:pStyle w:val="TableParagraph"/>
              <w:spacing w:line="245" w:lineRule="exact"/>
              <w:ind w:left="610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1683" w:type="dxa"/>
          </w:tcPr>
          <w:p>
            <w:pPr>
              <w:pStyle w:val="TableParagraph"/>
              <w:spacing w:line="245" w:lineRule="exact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3.8</w:t>
            </w:r>
          </w:p>
        </w:tc>
        <w:tc>
          <w:tcPr>
            <w:tcW w:w="1170" w:type="dxa"/>
          </w:tcPr>
          <w:p>
            <w:pPr>
              <w:pStyle w:val="TableParagraph"/>
              <w:spacing w:line="245" w:lineRule="exact"/>
              <w:ind w:right="7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3.8</w:t>
            </w:r>
          </w:p>
        </w:tc>
      </w:tr>
      <w:tr>
        <w:trPr>
          <w:trHeight w:val="540" w:hRule="atLeast"/>
        </w:trPr>
        <w:tc>
          <w:tcPr>
            <w:tcW w:w="172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2014</w:t>
            </w:r>
          </w:p>
        </w:tc>
        <w:tc>
          <w:tcPr>
            <w:tcW w:w="2701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60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506</w:t>
            </w:r>
          </w:p>
        </w:tc>
        <w:tc>
          <w:tcPr>
            <w:tcW w:w="1474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168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right="77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170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right="9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  <w:tr>
        <w:trPr>
          <w:trHeight w:val="540" w:hRule="atLeast"/>
        </w:trPr>
        <w:tc>
          <w:tcPr>
            <w:tcW w:w="17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ind w:left="60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575</w:t>
            </w:r>
          </w:p>
        </w:tc>
        <w:tc>
          <w:tcPr>
            <w:tcW w:w="1474" w:type="dxa"/>
          </w:tcPr>
          <w:p>
            <w:pPr>
              <w:pStyle w:val="TableParagraph"/>
              <w:ind w:left="615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683" w:type="dxa"/>
          </w:tcPr>
          <w:p>
            <w:pPr>
              <w:pStyle w:val="TableParagraph"/>
              <w:ind w:right="76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170" w:type="dxa"/>
          </w:tcPr>
          <w:p>
            <w:pPr>
              <w:pStyle w:val="TableParagraph"/>
              <w:ind w:right="8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</w:tr>
      <w:tr>
        <w:trPr>
          <w:trHeight w:val="540" w:hRule="atLeast"/>
        </w:trPr>
        <w:tc>
          <w:tcPr>
            <w:tcW w:w="172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2013</w:t>
            </w:r>
          </w:p>
        </w:tc>
        <w:tc>
          <w:tcPr>
            <w:tcW w:w="2701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60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506</w:t>
            </w:r>
          </w:p>
        </w:tc>
        <w:tc>
          <w:tcPr>
            <w:tcW w:w="1474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  <w:tc>
          <w:tcPr>
            <w:tcW w:w="168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528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  <w:tc>
          <w:tcPr>
            <w:tcW w:w="1170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right="6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</w:tr>
      <w:tr>
        <w:trPr>
          <w:trHeight w:val="360" w:hRule="atLeast"/>
        </w:trPr>
        <w:tc>
          <w:tcPr>
            <w:tcW w:w="17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ind w:left="60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575</w:t>
            </w:r>
          </w:p>
        </w:tc>
        <w:tc>
          <w:tcPr>
            <w:tcW w:w="1474" w:type="dxa"/>
          </w:tcPr>
          <w:p>
            <w:pPr>
              <w:pStyle w:val="TableParagraph"/>
              <w:ind w:left="605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683" w:type="dxa"/>
          </w:tcPr>
          <w:p>
            <w:pPr>
              <w:pStyle w:val="TableParagraph"/>
              <w:ind w:left="550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170" w:type="dxa"/>
          </w:tcPr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</w:tr>
      <w:tr>
        <w:trPr>
          <w:trHeight w:val="360" w:hRule="atLeast"/>
        </w:trPr>
        <w:tc>
          <w:tcPr>
            <w:tcW w:w="1723" w:type="dxa"/>
          </w:tcPr>
          <w:p>
            <w:pPr>
              <w:pStyle w:val="TableParagraph"/>
              <w:spacing w:line="242" w:lineRule="exact" w:before="98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2013</w:t>
            </w:r>
          </w:p>
        </w:tc>
        <w:tc>
          <w:tcPr>
            <w:tcW w:w="2701" w:type="dxa"/>
          </w:tcPr>
          <w:p>
            <w:pPr>
              <w:pStyle w:val="TableParagraph"/>
              <w:spacing w:line="242" w:lineRule="exact" w:before="98"/>
              <w:ind w:left="60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508-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474" w:type="dxa"/>
          </w:tcPr>
          <w:p>
            <w:pPr>
              <w:pStyle w:val="TableParagraph"/>
              <w:spacing w:line="242" w:lineRule="exact" w:before="98"/>
              <w:ind w:left="593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1683" w:type="dxa"/>
          </w:tcPr>
          <w:p>
            <w:pPr>
              <w:pStyle w:val="TableParagraph"/>
              <w:spacing w:line="242" w:lineRule="exact" w:before="98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  <w:tc>
          <w:tcPr>
            <w:tcW w:w="1170" w:type="dxa"/>
          </w:tcPr>
          <w:p>
            <w:pPr>
              <w:pStyle w:val="TableParagraph"/>
              <w:spacing w:line="242" w:lineRule="exact" w:before="98"/>
              <w:ind w:right="7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</w:tr>
      <w:tr>
        <w:trPr>
          <w:trHeight w:val="540" w:hRule="atLeast"/>
        </w:trPr>
        <w:tc>
          <w:tcPr>
            <w:tcW w:w="17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ind w:left="60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508-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474" w:type="dxa"/>
          </w:tcPr>
          <w:p>
            <w:pPr>
              <w:pStyle w:val="TableParagraph"/>
              <w:ind w:left="613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683" w:type="dxa"/>
          </w:tcPr>
          <w:p>
            <w:pPr>
              <w:pStyle w:val="TableParagraph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  <w:tc>
          <w:tcPr>
            <w:tcW w:w="1170" w:type="dxa"/>
          </w:tcPr>
          <w:p>
            <w:pPr>
              <w:pStyle w:val="TableParagraph"/>
              <w:ind w:right="7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</w:tr>
      <w:tr>
        <w:trPr>
          <w:trHeight w:val="540" w:hRule="atLeast"/>
        </w:trPr>
        <w:tc>
          <w:tcPr>
            <w:tcW w:w="172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2012</w:t>
            </w:r>
          </w:p>
        </w:tc>
        <w:tc>
          <w:tcPr>
            <w:tcW w:w="2701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60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506</w:t>
            </w:r>
          </w:p>
        </w:tc>
        <w:tc>
          <w:tcPr>
            <w:tcW w:w="1474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41</w:t>
            </w:r>
          </w:p>
        </w:tc>
        <w:tc>
          <w:tcPr>
            <w:tcW w:w="168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  <w:tc>
          <w:tcPr>
            <w:tcW w:w="1170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2" w:lineRule="exact"/>
              <w:ind w:right="7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542" w:hRule="atLeast"/>
        </w:trPr>
        <w:tc>
          <w:tcPr>
            <w:tcW w:w="17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ind w:left="604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575</w:t>
            </w:r>
          </w:p>
        </w:tc>
        <w:tc>
          <w:tcPr>
            <w:tcW w:w="1474" w:type="dxa"/>
          </w:tcPr>
          <w:p>
            <w:pPr>
              <w:pStyle w:val="TableParagraph"/>
              <w:ind w:left="615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1683" w:type="dxa"/>
          </w:tcPr>
          <w:p>
            <w:pPr>
              <w:pStyle w:val="TableParagraph"/>
              <w:ind w:right="76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  <w:tc>
          <w:tcPr>
            <w:tcW w:w="1170" w:type="dxa"/>
          </w:tcPr>
          <w:p>
            <w:pPr>
              <w:pStyle w:val="TableParagraph"/>
              <w:ind w:right="8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</w:tr>
      <w:tr>
        <w:trPr>
          <w:trHeight w:val="774" w:hRule="atLeast"/>
        </w:trPr>
        <w:tc>
          <w:tcPr>
            <w:tcW w:w="1723" w:type="dxa"/>
          </w:tcPr>
          <w:p>
            <w:pPr>
              <w:pStyle w:val="TableParagraph"/>
              <w:spacing w:before="27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2701" w:type="dxa"/>
          </w:tcPr>
          <w:p>
            <w:pPr>
              <w:pStyle w:val="TableParagraph"/>
              <w:spacing w:before="27"/>
              <w:rPr>
                <w:sz w:val="22"/>
              </w:rPr>
            </w:pPr>
          </w:p>
          <w:p>
            <w:pPr>
              <w:pStyle w:val="TableParagraph"/>
              <w:ind w:left="606"/>
              <w:rPr>
                <w:sz w:val="22"/>
              </w:rPr>
            </w:pPr>
            <w:r>
              <w:rPr>
                <w:sz w:val="22"/>
              </w:rPr>
              <w:t>Sabbatical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Leave</w:t>
            </w:r>
          </w:p>
        </w:tc>
        <w:tc>
          <w:tcPr>
            <w:tcW w:w="14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679" w:hRule="atLeast"/>
        </w:trPr>
        <w:tc>
          <w:tcPr>
            <w:tcW w:w="1723" w:type="dxa"/>
          </w:tcPr>
          <w:p>
            <w:pPr>
              <w:pStyle w:val="TableParagraph"/>
              <w:spacing w:before="231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2010</w:t>
            </w:r>
          </w:p>
        </w:tc>
        <w:tc>
          <w:tcPr>
            <w:tcW w:w="2701" w:type="dxa"/>
          </w:tcPr>
          <w:p>
            <w:pPr>
              <w:pStyle w:val="TableParagraph"/>
              <w:spacing w:before="231"/>
              <w:ind w:left="606"/>
              <w:rPr>
                <w:sz w:val="22"/>
              </w:rPr>
            </w:pPr>
            <w:r>
              <w:rPr>
                <w:spacing w:val="-2"/>
                <w:sz w:val="22"/>
              </w:rPr>
              <w:t>Leave</w:t>
            </w:r>
          </w:p>
        </w:tc>
        <w:tc>
          <w:tcPr>
            <w:tcW w:w="147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8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70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42" w:hRule="atLeast"/>
        </w:trPr>
        <w:tc>
          <w:tcPr>
            <w:tcW w:w="1723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spacing w:line="248" w:lineRule="exact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2010</w:t>
            </w:r>
          </w:p>
        </w:tc>
        <w:tc>
          <w:tcPr>
            <w:tcW w:w="2701" w:type="dxa"/>
          </w:tcPr>
          <w:p>
            <w:pPr>
              <w:pStyle w:val="TableParagraph"/>
              <w:spacing w:before="21"/>
              <w:rPr>
                <w:sz w:val="22"/>
              </w:rPr>
            </w:pPr>
          </w:p>
          <w:p>
            <w:pPr>
              <w:pStyle w:val="TableParagraph"/>
              <w:spacing w:line="248" w:lineRule="exact"/>
              <w:ind w:left="606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508-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474" w:type="dxa"/>
          </w:tcPr>
          <w:p>
            <w:pPr>
              <w:pStyle w:val="TableParagraph"/>
              <w:spacing w:before="186"/>
              <w:ind w:right="52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29</w:t>
            </w:r>
          </w:p>
        </w:tc>
        <w:tc>
          <w:tcPr>
            <w:tcW w:w="1683" w:type="dxa"/>
          </w:tcPr>
          <w:p>
            <w:pPr>
              <w:pStyle w:val="TableParagraph"/>
              <w:spacing w:before="186"/>
              <w:ind w:left="571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  <w:tc>
          <w:tcPr>
            <w:tcW w:w="1170" w:type="dxa"/>
          </w:tcPr>
          <w:p>
            <w:pPr>
              <w:pStyle w:val="TableParagraph"/>
              <w:spacing w:before="186"/>
              <w:ind w:right="11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</w:tr>
      <w:tr>
        <w:trPr>
          <w:trHeight w:val="585" w:hRule="atLeast"/>
        </w:trPr>
        <w:tc>
          <w:tcPr>
            <w:tcW w:w="17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before="94"/>
              <w:ind w:left="606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508-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474" w:type="dxa"/>
          </w:tcPr>
          <w:p>
            <w:pPr>
              <w:pStyle w:val="TableParagraph"/>
              <w:spacing w:before="6"/>
              <w:ind w:right="52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1683" w:type="dxa"/>
          </w:tcPr>
          <w:p>
            <w:pPr>
              <w:pStyle w:val="TableParagraph"/>
              <w:spacing w:before="6"/>
              <w:ind w:left="571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  <w:tc>
          <w:tcPr>
            <w:tcW w:w="1170" w:type="dxa"/>
          </w:tcPr>
          <w:p>
            <w:pPr>
              <w:pStyle w:val="TableParagraph"/>
              <w:spacing w:before="6"/>
              <w:ind w:right="11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</w:tr>
      <w:tr>
        <w:trPr>
          <w:trHeight w:val="481" w:hRule="atLeast"/>
        </w:trPr>
        <w:tc>
          <w:tcPr>
            <w:tcW w:w="1723" w:type="dxa"/>
          </w:tcPr>
          <w:p>
            <w:pPr>
              <w:pStyle w:val="TableParagraph"/>
              <w:spacing w:line="232" w:lineRule="exact" w:before="229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2009</w:t>
            </w:r>
          </w:p>
        </w:tc>
        <w:tc>
          <w:tcPr>
            <w:tcW w:w="2701" w:type="dxa"/>
          </w:tcPr>
          <w:p>
            <w:pPr>
              <w:pStyle w:val="TableParagraph"/>
              <w:spacing w:line="232" w:lineRule="exact" w:before="229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506-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474" w:type="dxa"/>
          </w:tcPr>
          <w:p>
            <w:pPr>
              <w:pStyle w:val="TableParagraph"/>
              <w:spacing w:line="232" w:lineRule="exact" w:before="229"/>
              <w:ind w:left="98" w:right="34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683" w:type="dxa"/>
          </w:tcPr>
          <w:p>
            <w:pPr>
              <w:pStyle w:val="TableParagraph"/>
              <w:spacing w:line="232" w:lineRule="exact" w:before="229"/>
              <w:ind w:right="79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  <w:tc>
          <w:tcPr>
            <w:tcW w:w="1170" w:type="dxa"/>
          </w:tcPr>
          <w:p>
            <w:pPr>
              <w:pStyle w:val="TableParagraph"/>
              <w:spacing w:line="232" w:lineRule="exact" w:before="229"/>
              <w:ind w:right="114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</w:tr>
      <w:tr>
        <w:trPr>
          <w:trHeight w:val="249" w:hRule="atLeast"/>
        </w:trPr>
        <w:tc>
          <w:tcPr>
            <w:tcW w:w="1723" w:type="dxa"/>
          </w:tcPr>
          <w:p>
            <w:pPr>
              <w:pStyle w:val="TableParagraph"/>
              <w:rPr>
                <w:sz w:val="18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30" w:lineRule="exact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506-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474" w:type="dxa"/>
          </w:tcPr>
          <w:p>
            <w:pPr>
              <w:pStyle w:val="TableParagraph"/>
              <w:spacing w:line="230" w:lineRule="exact"/>
              <w:ind w:left="9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1683" w:type="dxa"/>
          </w:tcPr>
          <w:p>
            <w:pPr>
              <w:pStyle w:val="TableParagraph"/>
              <w:spacing w:line="230" w:lineRule="exact"/>
              <w:ind w:right="77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  <w:tc>
          <w:tcPr>
            <w:tcW w:w="1170" w:type="dxa"/>
          </w:tcPr>
          <w:p>
            <w:pPr>
              <w:pStyle w:val="TableParagraph"/>
              <w:spacing w:line="230" w:lineRule="exact"/>
              <w:ind w:right="10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  <w:tr>
        <w:trPr>
          <w:trHeight w:val="609" w:hRule="atLeast"/>
        </w:trPr>
        <w:tc>
          <w:tcPr>
            <w:tcW w:w="17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1" w:lineRule="exact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575</w:t>
            </w:r>
          </w:p>
        </w:tc>
        <w:tc>
          <w:tcPr>
            <w:tcW w:w="1474" w:type="dxa"/>
          </w:tcPr>
          <w:p>
            <w:pPr>
              <w:pStyle w:val="TableParagraph"/>
              <w:spacing w:line="251" w:lineRule="exact"/>
              <w:ind w:right="56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683" w:type="dxa"/>
          </w:tcPr>
          <w:p>
            <w:pPr>
              <w:pStyle w:val="TableParagraph"/>
              <w:spacing w:line="251" w:lineRule="exact"/>
              <w:ind w:right="76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  <w:tc>
          <w:tcPr>
            <w:tcW w:w="1170" w:type="dxa"/>
          </w:tcPr>
          <w:p>
            <w:pPr>
              <w:pStyle w:val="TableParagraph"/>
              <w:spacing w:line="251" w:lineRule="exact"/>
              <w:ind w:right="87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  <w:tr>
        <w:trPr>
          <w:trHeight w:val="890" w:hRule="atLeast"/>
        </w:trPr>
        <w:tc>
          <w:tcPr>
            <w:tcW w:w="1723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2009</w:t>
            </w:r>
          </w:p>
        </w:tc>
        <w:tc>
          <w:tcPr>
            <w:tcW w:w="2701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508</w:t>
            </w:r>
          </w:p>
        </w:tc>
        <w:tc>
          <w:tcPr>
            <w:tcW w:w="1474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right="5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683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right="7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  <w:tc>
          <w:tcPr>
            <w:tcW w:w="1170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right="14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</w:tr>
      <w:tr>
        <w:trPr>
          <w:trHeight w:val="538" w:hRule="atLeast"/>
        </w:trPr>
        <w:tc>
          <w:tcPr>
            <w:tcW w:w="172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2008</w:t>
            </w:r>
          </w:p>
        </w:tc>
        <w:tc>
          <w:tcPr>
            <w:tcW w:w="2701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506</w:t>
            </w:r>
          </w:p>
        </w:tc>
        <w:tc>
          <w:tcPr>
            <w:tcW w:w="1474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right="57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37</w:t>
            </w:r>
          </w:p>
        </w:tc>
        <w:tc>
          <w:tcPr>
            <w:tcW w:w="168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  <w:tc>
          <w:tcPr>
            <w:tcW w:w="1170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right="10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</w:tr>
      <w:tr>
        <w:trPr>
          <w:trHeight w:val="610" w:hRule="atLeast"/>
        </w:trPr>
        <w:tc>
          <w:tcPr>
            <w:tcW w:w="17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2" w:lineRule="exact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575</w:t>
            </w:r>
          </w:p>
        </w:tc>
        <w:tc>
          <w:tcPr>
            <w:tcW w:w="1474" w:type="dxa"/>
          </w:tcPr>
          <w:p>
            <w:pPr>
              <w:pStyle w:val="TableParagraph"/>
              <w:spacing w:line="252" w:lineRule="exact"/>
              <w:ind w:right="57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683" w:type="dxa"/>
          </w:tcPr>
          <w:p>
            <w:pPr>
              <w:pStyle w:val="TableParagraph"/>
              <w:spacing w:line="252" w:lineRule="exact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170" w:type="dxa"/>
          </w:tcPr>
          <w:p>
            <w:pPr>
              <w:pStyle w:val="TableParagraph"/>
              <w:spacing w:line="252" w:lineRule="exact"/>
              <w:ind w:right="10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</w:tr>
      <w:tr>
        <w:trPr>
          <w:trHeight w:val="890" w:hRule="atLeast"/>
        </w:trPr>
        <w:tc>
          <w:tcPr>
            <w:tcW w:w="1723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2701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508</w:t>
            </w:r>
          </w:p>
        </w:tc>
        <w:tc>
          <w:tcPr>
            <w:tcW w:w="1474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right="57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  <w:tc>
          <w:tcPr>
            <w:tcW w:w="1683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  <w:tc>
          <w:tcPr>
            <w:tcW w:w="1170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ind w:right="10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</w:tr>
      <w:tr>
        <w:trPr>
          <w:trHeight w:val="538" w:hRule="atLeast"/>
        </w:trPr>
        <w:tc>
          <w:tcPr>
            <w:tcW w:w="172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2007</w:t>
            </w:r>
          </w:p>
        </w:tc>
        <w:tc>
          <w:tcPr>
            <w:tcW w:w="2701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506</w:t>
            </w:r>
          </w:p>
        </w:tc>
        <w:tc>
          <w:tcPr>
            <w:tcW w:w="1474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right="57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683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  <w:tc>
          <w:tcPr>
            <w:tcW w:w="1170" w:type="dxa"/>
          </w:tcPr>
          <w:p>
            <w:pPr>
              <w:pStyle w:val="TableParagraph"/>
              <w:spacing w:before="25"/>
              <w:rPr>
                <w:sz w:val="22"/>
              </w:rPr>
            </w:pPr>
          </w:p>
          <w:p>
            <w:pPr>
              <w:pStyle w:val="TableParagraph"/>
              <w:spacing w:line="240" w:lineRule="exact"/>
              <w:ind w:right="10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</w:tr>
      <w:tr>
        <w:trPr>
          <w:trHeight w:val="610" w:hRule="atLeast"/>
        </w:trPr>
        <w:tc>
          <w:tcPr>
            <w:tcW w:w="172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01" w:type="dxa"/>
          </w:tcPr>
          <w:p>
            <w:pPr>
              <w:pStyle w:val="TableParagraph"/>
              <w:spacing w:line="252" w:lineRule="exact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575</w:t>
            </w:r>
          </w:p>
        </w:tc>
        <w:tc>
          <w:tcPr>
            <w:tcW w:w="1474" w:type="dxa"/>
          </w:tcPr>
          <w:p>
            <w:pPr>
              <w:pStyle w:val="TableParagraph"/>
              <w:spacing w:line="252" w:lineRule="exact"/>
              <w:ind w:right="57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683" w:type="dxa"/>
          </w:tcPr>
          <w:p>
            <w:pPr>
              <w:pStyle w:val="TableParagraph"/>
              <w:spacing w:line="252" w:lineRule="exact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  <w:tc>
          <w:tcPr>
            <w:tcW w:w="1170" w:type="dxa"/>
          </w:tcPr>
          <w:p>
            <w:pPr>
              <w:pStyle w:val="TableParagraph"/>
              <w:spacing w:line="252" w:lineRule="exact"/>
              <w:ind w:right="10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</w:tr>
      <w:tr>
        <w:trPr>
          <w:trHeight w:val="603" w:hRule="atLeast"/>
        </w:trPr>
        <w:tc>
          <w:tcPr>
            <w:tcW w:w="1723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2007</w:t>
            </w:r>
          </w:p>
        </w:tc>
        <w:tc>
          <w:tcPr>
            <w:tcW w:w="2701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590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508</w:t>
            </w:r>
          </w:p>
        </w:tc>
        <w:tc>
          <w:tcPr>
            <w:tcW w:w="1474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right="57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39</w:t>
            </w:r>
          </w:p>
        </w:tc>
        <w:tc>
          <w:tcPr>
            <w:tcW w:w="1683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right="7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  <w:tc>
          <w:tcPr>
            <w:tcW w:w="1170" w:type="dxa"/>
          </w:tcPr>
          <w:p>
            <w:pPr>
              <w:pStyle w:val="TableParagraph"/>
              <w:spacing w:before="97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right="10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3.9</w:t>
            </w:r>
          </w:p>
        </w:tc>
      </w:tr>
    </w:tbl>
    <w:p>
      <w:pPr>
        <w:pStyle w:val="TableParagraph"/>
        <w:spacing w:after="0" w:line="233" w:lineRule="exact"/>
        <w:jc w:val="right"/>
        <w:rPr>
          <w:sz w:val="22"/>
        </w:rPr>
        <w:sectPr>
          <w:type w:val="continuous"/>
          <w:pgSz w:w="12240" w:h="15840"/>
          <w:pgMar w:header="1456" w:footer="0" w:top="1640" w:bottom="280" w:left="1440" w:right="1440"/>
        </w:sectPr>
      </w:pPr>
    </w:p>
    <w:p>
      <w:pPr>
        <w:pStyle w:val="BodyText"/>
        <w:spacing w:before="10"/>
        <w:rPr>
          <w:sz w:val="6"/>
        </w:rPr>
      </w:pPr>
    </w:p>
    <w:tbl>
      <w:tblPr>
        <w:tblW w:w="0" w:type="auto"/>
        <w:jc w:val="left"/>
        <w:tblInd w:w="2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57"/>
        <w:gridCol w:w="2769"/>
        <w:gridCol w:w="1405"/>
        <w:gridCol w:w="1604"/>
        <w:gridCol w:w="1142"/>
      </w:tblGrid>
      <w:tr>
        <w:trPr>
          <w:trHeight w:val="244" w:hRule="atLeast"/>
        </w:trPr>
        <w:tc>
          <w:tcPr>
            <w:tcW w:w="1857" w:type="dxa"/>
          </w:tcPr>
          <w:p>
            <w:pPr>
              <w:pStyle w:val="TableParagraph"/>
              <w:spacing w:line="225" w:lineRule="exact"/>
              <w:ind w:left="11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2006</w:t>
            </w:r>
          </w:p>
        </w:tc>
        <w:tc>
          <w:tcPr>
            <w:tcW w:w="2769" w:type="dxa"/>
          </w:tcPr>
          <w:p>
            <w:pPr>
              <w:pStyle w:val="TableParagraph"/>
              <w:spacing w:line="225" w:lineRule="exact"/>
              <w:ind w:left="516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506</w:t>
            </w:r>
          </w:p>
        </w:tc>
        <w:tc>
          <w:tcPr>
            <w:tcW w:w="1405" w:type="dxa"/>
          </w:tcPr>
          <w:p>
            <w:pPr>
              <w:pStyle w:val="TableParagraph"/>
              <w:spacing w:line="225" w:lineRule="exact"/>
              <w:ind w:left="538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604" w:type="dxa"/>
          </w:tcPr>
          <w:p>
            <w:pPr>
              <w:pStyle w:val="TableParagraph"/>
              <w:spacing w:line="225" w:lineRule="exact"/>
              <w:ind w:left="580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142" w:type="dxa"/>
          </w:tcPr>
          <w:p>
            <w:pPr>
              <w:pStyle w:val="TableParagraph"/>
              <w:spacing w:line="225" w:lineRule="exact"/>
              <w:ind w:right="7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476" w:hRule="atLeast"/>
        </w:trPr>
        <w:tc>
          <w:tcPr>
            <w:tcW w:w="1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9" w:type="dxa"/>
          </w:tcPr>
          <w:p>
            <w:pPr>
              <w:pStyle w:val="TableParagraph"/>
              <w:spacing w:line="245" w:lineRule="exact"/>
              <w:ind w:left="516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575</w:t>
            </w:r>
          </w:p>
        </w:tc>
        <w:tc>
          <w:tcPr>
            <w:tcW w:w="1405" w:type="dxa"/>
          </w:tcPr>
          <w:p>
            <w:pPr>
              <w:pStyle w:val="TableParagraph"/>
              <w:spacing w:line="245" w:lineRule="exact"/>
              <w:ind w:left="3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04" w:type="dxa"/>
          </w:tcPr>
          <w:p>
            <w:pPr>
              <w:pStyle w:val="TableParagraph"/>
              <w:spacing w:line="245" w:lineRule="exact"/>
              <w:ind w:left="580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142" w:type="dxa"/>
          </w:tcPr>
          <w:p>
            <w:pPr>
              <w:pStyle w:val="TableParagraph"/>
              <w:spacing w:line="245" w:lineRule="exact"/>
              <w:ind w:right="7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</w:tr>
      <w:tr>
        <w:trPr>
          <w:trHeight w:val="787" w:hRule="atLeast"/>
        </w:trPr>
        <w:tc>
          <w:tcPr>
            <w:tcW w:w="1857" w:type="dxa"/>
          </w:tcPr>
          <w:p>
            <w:pPr>
              <w:pStyle w:val="TableParagraph"/>
              <w:spacing w:before="252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2006</w:t>
            </w:r>
          </w:p>
        </w:tc>
        <w:tc>
          <w:tcPr>
            <w:tcW w:w="2769" w:type="dxa"/>
          </w:tcPr>
          <w:p>
            <w:pPr>
              <w:pStyle w:val="TableParagraph"/>
              <w:spacing w:before="223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577</w:t>
            </w:r>
          </w:p>
        </w:tc>
        <w:tc>
          <w:tcPr>
            <w:tcW w:w="1405" w:type="dxa"/>
          </w:tcPr>
          <w:p>
            <w:pPr>
              <w:pStyle w:val="TableParagraph"/>
              <w:spacing w:before="223"/>
              <w:ind w:left="605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604" w:type="dxa"/>
          </w:tcPr>
          <w:p>
            <w:pPr>
              <w:pStyle w:val="TableParagraph"/>
              <w:spacing w:before="223"/>
              <w:ind w:left="647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  <w:tc>
          <w:tcPr>
            <w:tcW w:w="1142" w:type="dxa"/>
          </w:tcPr>
          <w:p>
            <w:pPr>
              <w:pStyle w:val="TableParagraph"/>
              <w:spacing w:before="223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</w:tr>
      <w:tr>
        <w:trPr>
          <w:trHeight w:val="785" w:hRule="atLeast"/>
        </w:trPr>
        <w:tc>
          <w:tcPr>
            <w:tcW w:w="1857" w:type="dxa"/>
          </w:tcPr>
          <w:p>
            <w:pPr>
              <w:pStyle w:val="TableParagraph"/>
              <w:spacing w:before="49"/>
              <w:rPr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2005</w:t>
            </w:r>
          </w:p>
        </w:tc>
        <w:tc>
          <w:tcPr>
            <w:tcW w:w="2769" w:type="dxa"/>
          </w:tcPr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506</w:t>
            </w:r>
          </w:p>
        </w:tc>
        <w:tc>
          <w:tcPr>
            <w:tcW w:w="1405" w:type="dxa"/>
          </w:tcPr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ind w:left="605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604" w:type="dxa"/>
          </w:tcPr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ind w:left="647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142" w:type="dxa"/>
          </w:tcPr>
          <w:p>
            <w:pPr>
              <w:pStyle w:val="TableParagraph"/>
              <w:spacing w:before="20"/>
              <w:rPr>
                <w:sz w:val="22"/>
              </w:rPr>
            </w:pPr>
          </w:p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711" w:hRule="atLeast"/>
        </w:trPr>
        <w:tc>
          <w:tcPr>
            <w:tcW w:w="1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9" w:type="dxa"/>
          </w:tcPr>
          <w:p>
            <w:pPr>
              <w:pStyle w:val="TableParagraph"/>
              <w:spacing w:before="222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575</w:t>
            </w:r>
          </w:p>
        </w:tc>
        <w:tc>
          <w:tcPr>
            <w:tcW w:w="1405" w:type="dxa"/>
          </w:tcPr>
          <w:p>
            <w:pPr>
              <w:pStyle w:val="TableParagraph"/>
              <w:spacing w:before="222"/>
              <w:ind w:left="531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04" w:type="dxa"/>
          </w:tcPr>
          <w:p>
            <w:pPr>
              <w:pStyle w:val="TableParagraph"/>
              <w:spacing w:before="222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  <w:tc>
          <w:tcPr>
            <w:tcW w:w="1142" w:type="dxa"/>
          </w:tcPr>
          <w:p>
            <w:pPr>
              <w:pStyle w:val="TableParagraph"/>
              <w:spacing w:before="222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</w:tr>
      <w:tr>
        <w:trPr>
          <w:trHeight w:val="717" w:hRule="atLeast"/>
        </w:trPr>
        <w:tc>
          <w:tcPr>
            <w:tcW w:w="1857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2769" w:type="dxa"/>
          </w:tcPr>
          <w:p>
            <w:pPr>
              <w:pStyle w:val="TableParagraph"/>
              <w:spacing w:before="228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507</w:t>
            </w:r>
          </w:p>
        </w:tc>
        <w:tc>
          <w:tcPr>
            <w:tcW w:w="1405" w:type="dxa"/>
          </w:tcPr>
          <w:p>
            <w:pPr>
              <w:pStyle w:val="TableParagraph"/>
              <w:spacing w:before="22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1604" w:type="dxa"/>
          </w:tcPr>
          <w:p>
            <w:pPr>
              <w:pStyle w:val="TableParagraph"/>
              <w:spacing w:before="228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  <w:tc>
          <w:tcPr>
            <w:tcW w:w="1142" w:type="dxa"/>
          </w:tcPr>
          <w:p>
            <w:pPr>
              <w:pStyle w:val="TableParagraph"/>
              <w:spacing w:before="228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</w:tr>
      <w:tr>
        <w:trPr>
          <w:trHeight w:val="537" w:hRule="atLeast"/>
        </w:trPr>
        <w:tc>
          <w:tcPr>
            <w:tcW w:w="1857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2004</w:t>
            </w:r>
          </w:p>
        </w:tc>
        <w:tc>
          <w:tcPr>
            <w:tcW w:w="2769" w:type="dxa"/>
          </w:tcPr>
          <w:p>
            <w:pPr>
              <w:pStyle w:val="TableParagraph"/>
              <w:spacing w:before="228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506</w:t>
            </w:r>
          </w:p>
        </w:tc>
        <w:tc>
          <w:tcPr>
            <w:tcW w:w="1405" w:type="dxa"/>
          </w:tcPr>
          <w:p>
            <w:pPr>
              <w:pStyle w:val="TableParagraph"/>
              <w:spacing w:before="22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604" w:type="dxa"/>
          </w:tcPr>
          <w:p>
            <w:pPr>
              <w:pStyle w:val="TableParagraph"/>
              <w:spacing w:before="228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3.8</w:t>
            </w:r>
          </w:p>
        </w:tc>
        <w:tc>
          <w:tcPr>
            <w:tcW w:w="1142" w:type="dxa"/>
          </w:tcPr>
          <w:p>
            <w:pPr>
              <w:pStyle w:val="TableParagraph"/>
              <w:spacing w:before="228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3.8</w:t>
            </w:r>
          </w:p>
        </w:tc>
      </w:tr>
      <w:tr>
        <w:trPr>
          <w:trHeight w:val="538" w:hRule="atLeast"/>
        </w:trPr>
        <w:tc>
          <w:tcPr>
            <w:tcW w:w="1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9" w:type="dxa"/>
          </w:tcPr>
          <w:p>
            <w:pPr>
              <w:pStyle w:val="TableParagraph"/>
              <w:spacing w:before="48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575</w:t>
            </w:r>
          </w:p>
        </w:tc>
        <w:tc>
          <w:tcPr>
            <w:tcW w:w="1405" w:type="dxa"/>
          </w:tcPr>
          <w:p>
            <w:pPr>
              <w:pStyle w:val="TableParagraph"/>
              <w:spacing w:before="48"/>
              <w:ind w:left="531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604" w:type="dxa"/>
          </w:tcPr>
          <w:p>
            <w:pPr>
              <w:pStyle w:val="TableParagraph"/>
              <w:spacing w:before="48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142" w:type="dxa"/>
          </w:tcPr>
          <w:p>
            <w:pPr>
              <w:pStyle w:val="TableParagraph"/>
              <w:spacing w:before="48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</w:tr>
      <w:tr>
        <w:trPr>
          <w:trHeight w:val="718" w:hRule="atLeast"/>
        </w:trPr>
        <w:tc>
          <w:tcPr>
            <w:tcW w:w="1857" w:type="dxa"/>
          </w:tcPr>
          <w:p>
            <w:pPr>
              <w:pStyle w:val="TableParagraph"/>
              <w:spacing w:before="229"/>
              <w:ind w:left="50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2769" w:type="dxa"/>
          </w:tcPr>
          <w:p>
            <w:pPr>
              <w:pStyle w:val="TableParagraph"/>
              <w:spacing w:before="229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471</w:t>
            </w:r>
          </w:p>
        </w:tc>
        <w:tc>
          <w:tcPr>
            <w:tcW w:w="1405" w:type="dxa"/>
          </w:tcPr>
          <w:p>
            <w:pPr>
              <w:pStyle w:val="TableParagraph"/>
              <w:spacing w:before="229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604" w:type="dxa"/>
          </w:tcPr>
          <w:p>
            <w:pPr>
              <w:pStyle w:val="TableParagraph"/>
              <w:spacing w:before="229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  <w:tc>
          <w:tcPr>
            <w:tcW w:w="1142" w:type="dxa"/>
          </w:tcPr>
          <w:p>
            <w:pPr>
              <w:pStyle w:val="TableParagraph"/>
              <w:spacing w:before="229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</w:tr>
      <w:tr>
        <w:trPr>
          <w:trHeight w:val="717" w:hRule="atLeast"/>
        </w:trPr>
        <w:tc>
          <w:tcPr>
            <w:tcW w:w="1857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2004</w:t>
            </w:r>
          </w:p>
        </w:tc>
        <w:tc>
          <w:tcPr>
            <w:tcW w:w="2769" w:type="dxa"/>
          </w:tcPr>
          <w:p>
            <w:pPr>
              <w:pStyle w:val="TableParagraph"/>
              <w:spacing w:before="228"/>
              <w:ind w:left="732"/>
              <w:rPr>
                <w:sz w:val="22"/>
              </w:rPr>
            </w:pPr>
            <w:r>
              <w:rPr>
                <w:sz w:val="22"/>
              </w:rPr>
              <w:t>Sabbatical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Leave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04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142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8" w:hRule="atLeast"/>
        </w:trPr>
        <w:tc>
          <w:tcPr>
            <w:tcW w:w="1857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2003</w:t>
            </w:r>
          </w:p>
        </w:tc>
        <w:tc>
          <w:tcPr>
            <w:tcW w:w="2769" w:type="dxa"/>
          </w:tcPr>
          <w:p>
            <w:pPr>
              <w:pStyle w:val="TableParagraph"/>
              <w:spacing w:before="228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470</w:t>
            </w:r>
          </w:p>
        </w:tc>
        <w:tc>
          <w:tcPr>
            <w:tcW w:w="1405" w:type="dxa"/>
          </w:tcPr>
          <w:p>
            <w:pPr>
              <w:pStyle w:val="TableParagraph"/>
              <w:spacing w:before="22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36</w:t>
            </w:r>
          </w:p>
        </w:tc>
        <w:tc>
          <w:tcPr>
            <w:tcW w:w="1604" w:type="dxa"/>
          </w:tcPr>
          <w:p>
            <w:pPr>
              <w:pStyle w:val="TableParagraph"/>
              <w:spacing w:before="228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3.9</w:t>
            </w:r>
          </w:p>
        </w:tc>
        <w:tc>
          <w:tcPr>
            <w:tcW w:w="1142" w:type="dxa"/>
          </w:tcPr>
          <w:p>
            <w:pPr>
              <w:pStyle w:val="TableParagraph"/>
              <w:spacing w:before="228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</w:tr>
      <w:tr>
        <w:trPr>
          <w:trHeight w:val="538" w:hRule="atLeast"/>
        </w:trPr>
        <w:tc>
          <w:tcPr>
            <w:tcW w:w="1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9" w:type="dxa"/>
          </w:tcPr>
          <w:p>
            <w:pPr>
              <w:pStyle w:val="TableParagraph"/>
              <w:spacing w:before="49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405" w:type="dxa"/>
          </w:tcPr>
          <w:p>
            <w:pPr>
              <w:pStyle w:val="TableParagraph"/>
              <w:spacing w:before="49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604" w:type="dxa"/>
          </w:tcPr>
          <w:p>
            <w:pPr>
              <w:pStyle w:val="TableParagraph"/>
              <w:spacing w:before="49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  <w:tc>
          <w:tcPr>
            <w:tcW w:w="1142" w:type="dxa"/>
          </w:tcPr>
          <w:p>
            <w:pPr>
              <w:pStyle w:val="TableParagraph"/>
              <w:spacing w:before="49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</w:tr>
      <w:tr>
        <w:trPr>
          <w:trHeight w:val="537" w:hRule="atLeast"/>
        </w:trPr>
        <w:tc>
          <w:tcPr>
            <w:tcW w:w="1857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2003</w:t>
            </w:r>
          </w:p>
        </w:tc>
        <w:tc>
          <w:tcPr>
            <w:tcW w:w="2769" w:type="dxa"/>
          </w:tcPr>
          <w:p>
            <w:pPr>
              <w:pStyle w:val="TableParagraph"/>
              <w:spacing w:before="228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471</w:t>
            </w:r>
          </w:p>
        </w:tc>
        <w:tc>
          <w:tcPr>
            <w:tcW w:w="1405" w:type="dxa"/>
          </w:tcPr>
          <w:p>
            <w:pPr>
              <w:pStyle w:val="TableParagraph"/>
              <w:spacing w:before="22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48</w:t>
            </w:r>
          </w:p>
        </w:tc>
        <w:tc>
          <w:tcPr>
            <w:tcW w:w="1604" w:type="dxa"/>
          </w:tcPr>
          <w:p>
            <w:pPr>
              <w:pStyle w:val="TableParagraph"/>
              <w:spacing w:before="228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142" w:type="dxa"/>
          </w:tcPr>
          <w:p>
            <w:pPr>
              <w:pStyle w:val="TableParagraph"/>
              <w:spacing w:before="228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358" w:hRule="atLeast"/>
        </w:trPr>
        <w:tc>
          <w:tcPr>
            <w:tcW w:w="1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9" w:type="dxa"/>
          </w:tcPr>
          <w:p>
            <w:pPr>
              <w:pStyle w:val="TableParagraph"/>
              <w:spacing w:before="48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476</w:t>
            </w:r>
          </w:p>
        </w:tc>
        <w:tc>
          <w:tcPr>
            <w:tcW w:w="1405" w:type="dxa"/>
          </w:tcPr>
          <w:p>
            <w:pPr>
              <w:pStyle w:val="TableParagraph"/>
              <w:spacing w:before="4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1604" w:type="dxa"/>
          </w:tcPr>
          <w:p>
            <w:pPr>
              <w:pStyle w:val="TableParagraph"/>
              <w:spacing w:before="48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142" w:type="dxa"/>
          </w:tcPr>
          <w:p>
            <w:pPr>
              <w:pStyle w:val="TableParagraph"/>
              <w:spacing w:before="48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</w:tr>
      <w:tr>
        <w:trPr>
          <w:trHeight w:val="538" w:hRule="atLeast"/>
        </w:trPr>
        <w:tc>
          <w:tcPr>
            <w:tcW w:w="1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9" w:type="dxa"/>
          </w:tcPr>
          <w:p>
            <w:pPr>
              <w:pStyle w:val="TableParagraph"/>
              <w:spacing w:before="49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478</w:t>
            </w:r>
          </w:p>
        </w:tc>
        <w:tc>
          <w:tcPr>
            <w:tcW w:w="1405" w:type="dxa"/>
          </w:tcPr>
          <w:p>
            <w:pPr>
              <w:pStyle w:val="TableParagraph"/>
              <w:spacing w:before="49"/>
              <w:ind w:left="531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04" w:type="dxa"/>
          </w:tcPr>
          <w:p>
            <w:pPr>
              <w:pStyle w:val="TableParagraph"/>
              <w:spacing w:before="49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  <w:tc>
          <w:tcPr>
            <w:tcW w:w="1142" w:type="dxa"/>
          </w:tcPr>
          <w:p>
            <w:pPr>
              <w:pStyle w:val="TableParagraph"/>
              <w:spacing w:before="49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</w:tr>
      <w:tr>
        <w:trPr>
          <w:trHeight w:val="538" w:hRule="atLeast"/>
        </w:trPr>
        <w:tc>
          <w:tcPr>
            <w:tcW w:w="1857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2002</w:t>
            </w:r>
          </w:p>
        </w:tc>
        <w:tc>
          <w:tcPr>
            <w:tcW w:w="2769" w:type="dxa"/>
          </w:tcPr>
          <w:p>
            <w:pPr>
              <w:pStyle w:val="TableParagraph"/>
              <w:spacing w:before="228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470</w:t>
            </w:r>
          </w:p>
        </w:tc>
        <w:tc>
          <w:tcPr>
            <w:tcW w:w="1405" w:type="dxa"/>
          </w:tcPr>
          <w:p>
            <w:pPr>
              <w:pStyle w:val="TableParagraph"/>
              <w:spacing w:before="22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1604" w:type="dxa"/>
          </w:tcPr>
          <w:p>
            <w:pPr>
              <w:pStyle w:val="TableParagraph"/>
              <w:spacing w:before="228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142" w:type="dxa"/>
          </w:tcPr>
          <w:p>
            <w:pPr>
              <w:pStyle w:val="TableParagraph"/>
              <w:spacing w:before="228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538" w:hRule="atLeast"/>
        </w:trPr>
        <w:tc>
          <w:tcPr>
            <w:tcW w:w="1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9" w:type="dxa"/>
          </w:tcPr>
          <w:p>
            <w:pPr>
              <w:pStyle w:val="TableParagraph"/>
              <w:spacing w:before="49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405" w:type="dxa"/>
          </w:tcPr>
          <w:p>
            <w:pPr>
              <w:pStyle w:val="TableParagraph"/>
              <w:spacing w:before="49"/>
              <w:ind w:left="531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04" w:type="dxa"/>
          </w:tcPr>
          <w:p>
            <w:pPr>
              <w:pStyle w:val="TableParagraph"/>
              <w:spacing w:before="49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142" w:type="dxa"/>
          </w:tcPr>
          <w:p>
            <w:pPr>
              <w:pStyle w:val="TableParagraph"/>
              <w:spacing w:before="49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</w:tr>
      <w:tr>
        <w:trPr>
          <w:trHeight w:val="537" w:hRule="atLeast"/>
        </w:trPr>
        <w:tc>
          <w:tcPr>
            <w:tcW w:w="1857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2769" w:type="dxa"/>
          </w:tcPr>
          <w:p>
            <w:pPr>
              <w:pStyle w:val="TableParagraph"/>
              <w:spacing w:before="228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471</w:t>
            </w:r>
          </w:p>
        </w:tc>
        <w:tc>
          <w:tcPr>
            <w:tcW w:w="1405" w:type="dxa"/>
          </w:tcPr>
          <w:p>
            <w:pPr>
              <w:pStyle w:val="TableParagraph"/>
              <w:spacing w:before="22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604" w:type="dxa"/>
          </w:tcPr>
          <w:p>
            <w:pPr>
              <w:pStyle w:val="TableParagraph"/>
              <w:spacing w:before="228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142" w:type="dxa"/>
          </w:tcPr>
          <w:p>
            <w:pPr>
              <w:pStyle w:val="TableParagraph"/>
              <w:spacing w:before="228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737" w:hRule="atLeast"/>
        </w:trPr>
        <w:tc>
          <w:tcPr>
            <w:tcW w:w="1857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769" w:type="dxa"/>
          </w:tcPr>
          <w:p>
            <w:pPr>
              <w:pStyle w:val="TableParagraph"/>
              <w:spacing w:before="48"/>
              <w:ind w:left="73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478</w:t>
            </w:r>
          </w:p>
        </w:tc>
        <w:tc>
          <w:tcPr>
            <w:tcW w:w="1405" w:type="dxa"/>
          </w:tcPr>
          <w:p>
            <w:pPr>
              <w:pStyle w:val="TableParagraph"/>
              <w:spacing w:before="48"/>
              <w:ind w:left="531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04" w:type="dxa"/>
          </w:tcPr>
          <w:p>
            <w:pPr>
              <w:pStyle w:val="TableParagraph"/>
              <w:spacing w:before="48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142" w:type="dxa"/>
          </w:tcPr>
          <w:p>
            <w:pPr>
              <w:pStyle w:val="TableParagraph"/>
              <w:spacing w:before="48"/>
              <w:ind w:right="18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</w:tr>
      <w:tr>
        <w:trPr>
          <w:trHeight w:val="1218" w:hRule="atLeast"/>
        </w:trPr>
        <w:tc>
          <w:tcPr>
            <w:tcW w:w="1857" w:type="dxa"/>
          </w:tcPr>
          <w:p>
            <w:pPr>
              <w:pStyle w:val="TableParagraph"/>
              <w:spacing w:before="175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2769" w:type="dxa"/>
          </w:tcPr>
          <w:p>
            <w:pPr>
              <w:pStyle w:val="TableParagraph"/>
              <w:spacing w:before="175"/>
              <w:rPr>
                <w:sz w:val="22"/>
              </w:rPr>
            </w:pPr>
          </w:p>
          <w:p>
            <w:pPr>
              <w:pStyle w:val="TableParagraph"/>
              <w:ind w:left="698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470</w:t>
            </w:r>
          </w:p>
        </w:tc>
        <w:tc>
          <w:tcPr>
            <w:tcW w:w="1405" w:type="dxa"/>
          </w:tcPr>
          <w:p>
            <w:pPr>
              <w:pStyle w:val="TableParagraph"/>
              <w:spacing w:before="175"/>
              <w:rPr>
                <w:sz w:val="22"/>
              </w:rPr>
            </w:pPr>
          </w:p>
          <w:p>
            <w:pPr>
              <w:pStyle w:val="TableParagraph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604" w:type="dxa"/>
          </w:tcPr>
          <w:p>
            <w:pPr>
              <w:pStyle w:val="TableParagraph"/>
              <w:spacing w:before="175"/>
              <w:rPr>
                <w:sz w:val="22"/>
              </w:rPr>
            </w:pPr>
          </w:p>
          <w:p>
            <w:pPr>
              <w:pStyle w:val="TableParagraph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  <w:tc>
          <w:tcPr>
            <w:tcW w:w="1142" w:type="dxa"/>
          </w:tcPr>
          <w:p>
            <w:pPr>
              <w:pStyle w:val="TableParagraph"/>
              <w:spacing w:before="175"/>
              <w:rPr>
                <w:sz w:val="22"/>
              </w:rPr>
            </w:pPr>
          </w:p>
          <w:p>
            <w:pPr>
              <w:pStyle w:val="TableParagraph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781" w:hRule="atLeast"/>
        </w:trPr>
        <w:tc>
          <w:tcPr>
            <w:tcW w:w="1857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100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2769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698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471</w:t>
            </w:r>
          </w:p>
        </w:tc>
        <w:tc>
          <w:tcPr>
            <w:tcW w:w="1405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604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left="621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14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spacing w:line="233" w:lineRule="exact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</w:tbl>
    <w:p>
      <w:pPr>
        <w:pStyle w:val="TableParagraph"/>
        <w:spacing w:after="0" w:line="233" w:lineRule="exact"/>
        <w:jc w:val="right"/>
        <w:rPr>
          <w:sz w:val="22"/>
        </w:rPr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0" w:after="1"/>
        <w:rPr>
          <w:sz w:val="20"/>
        </w:rPr>
      </w:pPr>
    </w:p>
    <w:tbl>
      <w:tblPr>
        <w:tblW w:w="0" w:type="auto"/>
        <w:jc w:val="left"/>
        <w:tblInd w:w="2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8"/>
        <w:gridCol w:w="2678"/>
        <w:gridCol w:w="1412"/>
        <w:gridCol w:w="1639"/>
        <w:gridCol w:w="1088"/>
      </w:tblGrid>
      <w:tr>
        <w:trPr>
          <w:trHeight w:val="687" w:hRule="atLeast"/>
        </w:trPr>
        <w:tc>
          <w:tcPr>
            <w:tcW w:w="1948" w:type="dxa"/>
          </w:tcPr>
          <w:p>
            <w:pPr>
              <w:pStyle w:val="TableParagraph"/>
              <w:spacing w:line="245" w:lineRule="exact"/>
              <w:ind w:left="10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2001</w:t>
            </w:r>
          </w:p>
        </w:tc>
        <w:tc>
          <w:tcPr>
            <w:tcW w:w="2678" w:type="dxa"/>
          </w:tcPr>
          <w:p>
            <w:pPr>
              <w:pStyle w:val="TableParagraph"/>
              <w:spacing w:line="245" w:lineRule="exact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471</w:t>
            </w:r>
          </w:p>
        </w:tc>
        <w:tc>
          <w:tcPr>
            <w:tcW w:w="1412" w:type="dxa"/>
          </w:tcPr>
          <w:p>
            <w:pPr>
              <w:pStyle w:val="TableParagraph"/>
              <w:spacing w:line="245" w:lineRule="exact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639" w:type="dxa"/>
          </w:tcPr>
          <w:p>
            <w:pPr>
              <w:pStyle w:val="TableParagraph"/>
              <w:spacing w:line="245" w:lineRule="exact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  <w:tc>
          <w:tcPr>
            <w:tcW w:w="1088" w:type="dxa"/>
          </w:tcPr>
          <w:p>
            <w:pPr>
              <w:pStyle w:val="TableParagraph"/>
              <w:spacing w:line="245" w:lineRule="exact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  <w:tr>
        <w:trPr>
          <w:trHeight w:val="762" w:hRule="atLeast"/>
        </w:trPr>
        <w:tc>
          <w:tcPr>
            <w:tcW w:w="1948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2678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470</w:t>
            </w:r>
          </w:p>
        </w:tc>
        <w:tc>
          <w:tcPr>
            <w:tcW w:w="1412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35</w:t>
            </w:r>
          </w:p>
        </w:tc>
        <w:tc>
          <w:tcPr>
            <w:tcW w:w="1639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088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832" w:hRule="atLeast"/>
        </w:trPr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8" w:type="dxa"/>
          </w:tcPr>
          <w:p>
            <w:pPr>
              <w:pStyle w:val="TableParagraph"/>
              <w:spacing w:before="66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477</w:t>
            </w:r>
          </w:p>
        </w:tc>
        <w:tc>
          <w:tcPr>
            <w:tcW w:w="1412" w:type="dxa"/>
          </w:tcPr>
          <w:p>
            <w:pPr>
              <w:pStyle w:val="TableParagraph"/>
              <w:spacing w:before="66"/>
              <w:ind w:right="60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39" w:type="dxa"/>
          </w:tcPr>
          <w:p>
            <w:pPr>
              <w:pStyle w:val="TableParagraph"/>
              <w:spacing w:before="66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088" w:type="dxa"/>
          </w:tcPr>
          <w:p>
            <w:pPr>
              <w:pStyle w:val="TableParagraph"/>
              <w:spacing w:before="66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</w:tr>
      <w:tr>
        <w:trPr>
          <w:trHeight w:val="1294" w:hRule="atLeast"/>
        </w:trPr>
        <w:tc>
          <w:tcPr>
            <w:tcW w:w="1948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2678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471</w:t>
            </w:r>
          </w:p>
        </w:tc>
        <w:tc>
          <w:tcPr>
            <w:tcW w:w="1412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1639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left="604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088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  <w:tr>
        <w:trPr>
          <w:trHeight w:val="978" w:hRule="atLeast"/>
        </w:trPr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2000</w:t>
            </w:r>
          </w:p>
        </w:tc>
        <w:tc>
          <w:tcPr>
            <w:tcW w:w="267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273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ind w:right="60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639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ind w:left="604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22"/>
              <w:rPr>
                <w:sz w:val="22"/>
              </w:rPr>
            </w:pPr>
          </w:p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507" w:hRule="atLeast"/>
        </w:trPr>
        <w:tc>
          <w:tcPr>
            <w:tcW w:w="1948" w:type="dxa"/>
          </w:tcPr>
          <w:p>
            <w:pPr>
              <w:pStyle w:val="TableParagraph"/>
              <w:spacing w:before="188"/>
              <w:ind w:left="10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2678" w:type="dxa"/>
          </w:tcPr>
          <w:p>
            <w:pPr>
              <w:pStyle w:val="TableParagraph"/>
              <w:spacing w:before="188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371</w:t>
            </w:r>
          </w:p>
        </w:tc>
        <w:tc>
          <w:tcPr>
            <w:tcW w:w="1412" w:type="dxa"/>
          </w:tcPr>
          <w:p>
            <w:pPr>
              <w:pStyle w:val="TableParagraph"/>
              <w:spacing w:before="188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639" w:type="dxa"/>
          </w:tcPr>
          <w:p>
            <w:pPr>
              <w:pStyle w:val="TableParagraph"/>
              <w:spacing w:before="188"/>
              <w:ind w:left="604"/>
              <w:rPr>
                <w:sz w:val="22"/>
              </w:rPr>
            </w:pPr>
            <w:r>
              <w:rPr>
                <w:spacing w:val="-5"/>
                <w:sz w:val="22"/>
              </w:rPr>
              <w:t>3.8</w:t>
            </w:r>
          </w:p>
        </w:tc>
        <w:tc>
          <w:tcPr>
            <w:tcW w:w="1088" w:type="dxa"/>
          </w:tcPr>
          <w:p>
            <w:pPr>
              <w:pStyle w:val="TableParagraph"/>
              <w:spacing w:before="188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3.7</w:t>
            </w:r>
          </w:p>
        </w:tc>
      </w:tr>
      <w:tr>
        <w:trPr>
          <w:trHeight w:val="361" w:hRule="atLeast"/>
        </w:trPr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8" w:type="dxa"/>
          </w:tcPr>
          <w:p>
            <w:pPr>
              <w:pStyle w:val="TableParagraph"/>
              <w:spacing w:before="57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470</w:t>
            </w:r>
          </w:p>
        </w:tc>
        <w:tc>
          <w:tcPr>
            <w:tcW w:w="1412" w:type="dxa"/>
          </w:tcPr>
          <w:p>
            <w:pPr>
              <w:pStyle w:val="TableParagraph"/>
              <w:spacing w:before="57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32</w:t>
            </w:r>
          </w:p>
        </w:tc>
        <w:tc>
          <w:tcPr>
            <w:tcW w:w="1639" w:type="dxa"/>
          </w:tcPr>
          <w:p>
            <w:pPr>
              <w:pStyle w:val="TableParagraph"/>
              <w:spacing w:before="57"/>
              <w:ind w:left="604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088" w:type="dxa"/>
          </w:tcPr>
          <w:p>
            <w:pPr>
              <w:pStyle w:val="TableParagraph"/>
              <w:spacing w:before="57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808" w:hRule="atLeast"/>
        </w:trPr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8" w:type="dxa"/>
          </w:tcPr>
          <w:p>
            <w:pPr>
              <w:pStyle w:val="TableParagraph"/>
              <w:spacing w:before="42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477</w:t>
            </w:r>
          </w:p>
        </w:tc>
        <w:tc>
          <w:tcPr>
            <w:tcW w:w="1412" w:type="dxa"/>
          </w:tcPr>
          <w:p>
            <w:pPr>
              <w:pStyle w:val="TableParagraph"/>
              <w:spacing w:before="42"/>
              <w:ind w:right="60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39" w:type="dxa"/>
          </w:tcPr>
          <w:p>
            <w:pPr>
              <w:pStyle w:val="TableParagraph"/>
              <w:spacing w:before="42"/>
              <w:ind w:left="604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  <w:tc>
          <w:tcPr>
            <w:tcW w:w="1088" w:type="dxa"/>
          </w:tcPr>
          <w:p>
            <w:pPr>
              <w:pStyle w:val="TableParagraph"/>
              <w:spacing w:before="42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1204" w:hRule="atLeast"/>
        </w:trPr>
        <w:tc>
          <w:tcPr>
            <w:tcW w:w="1948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Summer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2678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471</w:t>
            </w:r>
          </w:p>
        </w:tc>
        <w:tc>
          <w:tcPr>
            <w:tcW w:w="1412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639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left="604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  <w:tc>
          <w:tcPr>
            <w:tcW w:w="1088" w:type="dxa"/>
          </w:tcPr>
          <w:p>
            <w:pPr>
              <w:pStyle w:val="TableParagraph"/>
              <w:spacing w:before="252"/>
              <w:rPr>
                <w:sz w:val="22"/>
              </w:rPr>
            </w:pPr>
          </w:p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</w:tr>
      <w:tr>
        <w:trPr>
          <w:trHeight w:val="777" w:hRule="atLeast"/>
        </w:trPr>
        <w:tc>
          <w:tcPr>
            <w:tcW w:w="1948" w:type="dxa"/>
          </w:tcPr>
          <w:p>
            <w:pPr>
              <w:pStyle w:val="TableParagraph"/>
              <w:spacing w:before="185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1999</w:t>
            </w:r>
          </w:p>
        </w:tc>
        <w:tc>
          <w:tcPr>
            <w:tcW w:w="2678" w:type="dxa"/>
          </w:tcPr>
          <w:p>
            <w:pPr>
              <w:pStyle w:val="TableParagraph"/>
              <w:spacing w:before="185"/>
              <w:rPr>
                <w:sz w:val="22"/>
              </w:rPr>
            </w:pPr>
          </w:p>
          <w:p>
            <w:pPr>
              <w:pStyle w:val="TableParagraph"/>
              <w:ind w:left="607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273</w:t>
            </w:r>
          </w:p>
        </w:tc>
        <w:tc>
          <w:tcPr>
            <w:tcW w:w="1412" w:type="dxa"/>
          </w:tcPr>
          <w:p>
            <w:pPr>
              <w:pStyle w:val="TableParagraph"/>
              <w:spacing w:before="185"/>
              <w:rPr>
                <w:sz w:val="22"/>
              </w:rPr>
            </w:pPr>
          </w:p>
          <w:p>
            <w:pPr>
              <w:pStyle w:val="TableParagraph"/>
              <w:ind w:left="586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639" w:type="dxa"/>
          </w:tcPr>
          <w:p>
            <w:pPr>
              <w:pStyle w:val="TableParagraph"/>
              <w:spacing w:before="185"/>
              <w:rPr>
                <w:sz w:val="22"/>
              </w:rPr>
            </w:pPr>
          </w:p>
          <w:p>
            <w:pPr>
              <w:pStyle w:val="TableParagraph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3.6</w:t>
            </w:r>
          </w:p>
        </w:tc>
        <w:tc>
          <w:tcPr>
            <w:tcW w:w="1088" w:type="dxa"/>
          </w:tcPr>
          <w:p>
            <w:pPr>
              <w:pStyle w:val="TableParagraph"/>
              <w:spacing w:before="185"/>
              <w:rPr>
                <w:sz w:val="22"/>
              </w:rPr>
            </w:pPr>
          </w:p>
          <w:p>
            <w:pPr>
              <w:pStyle w:val="TableParagraph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3.5</w:t>
            </w:r>
          </w:p>
        </w:tc>
      </w:tr>
      <w:tr>
        <w:trPr>
          <w:trHeight w:val="567" w:hRule="atLeast"/>
        </w:trPr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8" w:type="dxa"/>
          </w:tcPr>
          <w:p>
            <w:pPr>
              <w:pStyle w:val="TableParagraph"/>
              <w:spacing w:before="78"/>
              <w:ind w:left="641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478</w:t>
            </w:r>
          </w:p>
        </w:tc>
        <w:tc>
          <w:tcPr>
            <w:tcW w:w="1412" w:type="dxa"/>
          </w:tcPr>
          <w:p>
            <w:pPr>
              <w:pStyle w:val="TableParagraph"/>
              <w:spacing w:before="78"/>
              <w:ind w:left="531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639" w:type="dxa"/>
          </w:tcPr>
          <w:p>
            <w:pPr>
              <w:pStyle w:val="TableParagraph"/>
              <w:spacing w:before="78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088" w:type="dxa"/>
          </w:tcPr>
          <w:p>
            <w:pPr>
              <w:pStyle w:val="TableParagraph"/>
              <w:spacing w:before="78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3.6</w:t>
            </w:r>
          </w:p>
        </w:tc>
      </w:tr>
      <w:tr>
        <w:trPr>
          <w:trHeight w:val="538" w:hRule="atLeast"/>
        </w:trPr>
        <w:tc>
          <w:tcPr>
            <w:tcW w:w="1948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1998</w:t>
            </w:r>
          </w:p>
        </w:tc>
        <w:tc>
          <w:tcPr>
            <w:tcW w:w="2678" w:type="dxa"/>
          </w:tcPr>
          <w:p>
            <w:pPr>
              <w:pStyle w:val="TableParagraph"/>
              <w:spacing w:before="228"/>
              <w:ind w:left="641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412" w:type="dxa"/>
          </w:tcPr>
          <w:p>
            <w:pPr>
              <w:pStyle w:val="TableParagraph"/>
              <w:spacing w:before="22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639" w:type="dxa"/>
          </w:tcPr>
          <w:p>
            <w:pPr>
              <w:pStyle w:val="TableParagraph"/>
              <w:spacing w:before="228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  <w:tc>
          <w:tcPr>
            <w:tcW w:w="1088" w:type="dxa"/>
          </w:tcPr>
          <w:p>
            <w:pPr>
              <w:pStyle w:val="TableParagraph"/>
              <w:spacing w:before="228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</w:tr>
      <w:tr>
        <w:trPr>
          <w:trHeight w:val="538" w:hRule="atLeast"/>
        </w:trPr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8" w:type="dxa"/>
          </w:tcPr>
          <w:p>
            <w:pPr>
              <w:pStyle w:val="TableParagraph"/>
              <w:spacing w:before="49"/>
              <w:ind w:left="641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470</w:t>
            </w:r>
          </w:p>
        </w:tc>
        <w:tc>
          <w:tcPr>
            <w:tcW w:w="1412" w:type="dxa"/>
          </w:tcPr>
          <w:p>
            <w:pPr>
              <w:pStyle w:val="TableParagraph"/>
              <w:spacing w:before="49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33</w:t>
            </w:r>
          </w:p>
        </w:tc>
        <w:tc>
          <w:tcPr>
            <w:tcW w:w="1639" w:type="dxa"/>
          </w:tcPr>
          <w:p>
            <w:pPr>
              <w:pStyle w:val="TableParagraph"/>
              <w:spacing w:before="49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  <w:tc>
          <w:tcPr>
            <w:tcW w:w="1088" w:type="dxa"/>
          </w:tcPr>
          <w:p>
            <w:pPr>
              <w:pStyle w:val="TableParagraph"/>
              <w:spacing w:before="49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</w:tr>
      <w:tr>
        <w:trPr>
          <w:trHeight w:val="537" w:hRule="atLeast"/>
        </w:trPr>
        <w:tc>
          <w:tcPr>
            <w:tcW w:w="1948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1997</w:t>
            </w:r>
          </w:p>
        </w:tc>
        <w:tc>
          <w:tcPr>
            <w:tcW w:w="2678" w:type="dxa"/>
          </w:tcPr>
          <w:p>
            <w:pPr>
              <w:pStyle w:val="TableParagraph"/>
              <w:spacing w:before="228"/>
              <w:ind w:left="641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412" w:type="dxa"/>
          </w:tcPr>
          <w:p>
            <w:pPr>
              <w:pStyle w:val="TableParagraph"/>
              <w:spacing w:before="22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639" w:type="dxa"/>
          </w:tcPr>
          <w:p>
            <w:pPr>
              <w:pStyle w:val="TableParagraph"/>
              <w:spacing w:before="228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088" w:type="dxa"/>
          </w:tcPr>
          <w:p>
            <w:pPr>
              <w:pStyle w:val="TableParagraph"/>
              <w:spacing w:before="228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</w:tr>
      <w:tr>
        <w:trPr>
          <w:trHeight w:val="358" w:hRule="atLeast"/>
        </w:trPr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8" w:type="dxa"/>
          </w:tcPr>
          <w:p>
            <w:pPr>
              <w:pStyle w:val="TableParagraph"/>
              <w:spacing w:before="48"/>
              <w:ind w:left="641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412" w:type="dxa"/>
          </w:tcPr>
          <w:p>
            <w:pPr>
              <w:pStyle w:val="TableParagraph"/>
              <w:spacing w:before="4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639" w:type="dxa"/>
          </w:tcPr>
          <w:p>
            <w:pPr>
              <w:pStyle w:val="TableParagraph"/>
              <w:spacing w:before="48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088" w:type="dxa"/>
          </w:tcPr>
          <w:p>
            <w:pPr>
              <w:pStyle w:val="TableParagraph"/>
              <w:spacing w:before="48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538" w:hRule="atLeast"/>
        </w:trPr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8" w:type="dxa"/>
          </w:tcPr>
          <w:p>
            <w:pPr>
              <w:pStyle w:val="TableParagraph"/>
              <w:spacing w:before="49"/>
              <w:ind w:left="641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412" w:type="dxa"/>
          </w:tcPr>
          <w:p>
            <w:pPr>
              <w:pStyle w:val="TableParagraph"/>
              <w:spacing w:before="49"/>
              <w:ind w:left="531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639" w:type="dxa"/>
          </w:tcPr>
          <w:p>
            <w:pPr>
              <w:pStyle w:val="TableParagraph"/>
              <w:spacing w:before="49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  <w:tc>
          <w:tcPr>
            <w:tcW w:w="1088" w:type="dxa"/>
          </w:tcPr>
          <w:p>
            <w:pPr>
              <w:pStyle w:val="TableParagraph"/>
              <w:spacing w:before="49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717" w:hRule="atLeast"/>
        </w:trPr>
        <w:tc>
          <w:tcPr>
            <w:tcW w:w="1948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1997</w:t>
            </w:r>
          </w:p>
        </w:tc>
        <w:tc>
          <w:tcPr>
            <w:tcW w:w="2678" w:type="dxa"/>
          </w:tcPr>
          <w:p>
            <w:pPr>
              <w:pStyle w:val="TableParagraph"/>
              <w:spacing w:before="228"/>
              <w:ind w:left="641"/>
              <w:rPr>
                <w:sz w:val="22"/>
              </w:rPr>
            </w:pPr>
            <w:r>
              <w:rPr>
                <w:sz w:val="22"/>
              </w:rPr>
              <w:t>Sabbatical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4"/>
                <w:sz w:val="22"/>
              </w:rPr>
              <w:t>Leave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639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1088" w:type="dxa"/>
          </w:tcPr>
          <w:p>
            <w:pPr>
              <w:pStyle w:val="TableParagraph"/>
              <w:rPr>
                <w:sz w:val="22"/>
              </w:rPr>
            </w:pPr>
          </w:p>
        </w:tc>
      </w:tr>
      <w:tr>
        <w:trPr>
          <w:trHeight w:val="538" w:hRule="atLeast"/>
        </w:trPr>
        <w:tc>
          <w:tcPr>
            <w:tcW w:w="1948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1996</w:t>
            </w:r>
          </w:p>
        </w:tc>
        <w:tc>
          <w:tcPr>
            <w:tcW w:w="2678" w:type="dxa"/>
          </w:tcPr>
          <w:p>
            <w:pPr>
              <w:pStyle w:val="TableParagraph"/>
              <w:spacing w:before="228"/>
              <w:ind w:left="641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412" w:type="dxa"/>
          </w:tcPr>
          <w:p>
            <w:pPr>
              <w:pStyle w:val="TableParagraph"/>
              <w:spacing w:before="228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639" w:type="dxa"/>
          </w:tcPr>
          <w:p>
            <w:pPr>
              <w:pStyle w:val="TableParagraph"/>
              <w:spacing w:before="228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088" w:type="dxa"/>
          </w:tcPr>
          <w:p>
            <w:pPr>
              <w:pStyle w:val="TableParagraph"/>
              <w:spacing w:before="228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</w:tr>
      <w:tr>
        <w:trPr>
          <w:trHeight w:val="302" w:hRule="atLeast"/>
        </w:trPr>
        <w:tc>
          <w:tcPr>
            <w:tcW w:w="1948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78" w:type="dxa"/>
          </w:tcPr>
          <w:p>
            <w:pPr>
              <w:pStyle w:val="TableParagraph"/>
              <w:spacing w:line="233" w:lineRule="exact" w:before="49"/>
              <w:ind w:left="641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412" w:type="dxa"/>
          </w:tcPr>
          <w:p>
            <w:pPr>
              <w:pStyle w:val="TableParagraph"/>
              <w:spacing w:line="233" w:lineRule="exact" w:before="49"/>
              <w:ind w:left="531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1639" w:type="dxa"/>
          </w:tcPr>
          <w:p>
            <w:pPr>
              <w:pStyle w:val="TableParagraph"/>
              <w:spacing w:line="233" w:lineRule="exact" w:before="49"/>
              <w:ind w:left="614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088" w:type="dxa"/>
          </w:tcPr>
          <w:p>
            <w:pPr>
              <w:pStyle w:val="TableParagraph"/>
              <w:spacing w:line="233" w:lineRule="exact" w:before="49"/>
              <w:ind w:right="5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</w:tbl>
    <w:p>
      <w:pPr>
        <w:pStyle w:val="TableParagraph"/>
        <w:spacing w:after="0" w:line="233" w:lineRule="exact"/>
        <w:jc w:val="right"/>
        <w:rPr>
          <w:sz w:val="22"/>
        </w:rPr>
        <w:sectPr>
          <w:pgSz w:w="12240" w:h="15840"/>
          <w:pgMar w:header="1456" w:footer="0" w:top="1660" w:bottom="280" w:left="1440" w:right="1440"/>
        </w:sectPr>
      </w:pPr>
    </w:p>
    <w:tbl>
      <w:tblPr>
        <w:tblW w:w="0" w:type="auto"/>
        <w:jc w:val="left"/>
        <w:tblInd w:w="2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66"/>
        <w:gridCol w:w="2535"/>
        <w:gridCol w:w="1628"/>
        <w:gridCol w:w="1678"/>
        <w:gridCol w:w="1061"/>
      </w:tblGrid>
      <w:tr>
        <w:trPr>
          <w:trHeight w:val="481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spacing w:line="245" w:lineRule="exact"/>
              <w:ind w:left="72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28" w:type="dxa"/>
          </w:tcPr>
          <w:p>
            <w:pPr>
              <w:pStyle w:val="TableParagraph"/>
              <w:spacing w:line="245" w:lineRule="exact"/>
              <w:ind w:left="158" w:right="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678" w:type="dxa"/>
          </w:tcPr>
          <w:p>
            <w:pPr>
              <w:pStyle w:val="TableParagraph"/>
              <w:spacing w:line="245" w:lineRule="exact"/>
              <w:ind w:left="623"/>
              <w:rPr>
                <w:sz w:val="22"/>
              </w:rPr>
            </w:pPr>
            <w:r>
              <w:rPr>
                <w:spacing w:val="-5"/>
                <w:sz w:val="22"/>
              </w:rPr>
              <w:t>3.9</w:t>
            </w:r>
          </w:p>
        </w:tc>
        <w:tc>
          <w:tcPr>
            <w:tcW w:w="1061" w:type="dxa"/>
          </w:tcPr>
          <w:p>
            <w:pPr>
              <w:pStyle w:val="TableParagraph"/>
              <w:spacing w:line="245" w:lineRule="exact"/>
              <w:ind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3.9</w:t>
            </w:r>
          </w:p>
        </w:tc>
      </w:tr>
      <w:tr>
        <w:trPr>
          <w:trHeight w:val="717" w:hRule="atLeast"/>
        </w:trPr>
        <w:tc>
          <w:tcPr>
            <w:tcW w:w="1866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1996</w:t>
            </w:r>
          </w:p>
        </w:tc>
        <w:tc>
          <w:tcPr>
            <w:tcW w:w="2535" w:type="dxa"/>
          </w:tcPr>
          <w:p>
            <w:pPr>
              <w:pStyle w:val="TableParagraph"/>
              <w:spacing w:before="228"/>
              <w:ind w:left="72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471</w:t>
            </w:r>
          </w:p>
        </w:tc>
        <w:tc>
          <w:tcPr>
            <w:tcW w:w="1628" w:type="dxa"/>
          </w:tcPr>
          <w:p>
            <w:pPr>
              <w:pStyle w:val="TableParagraph"/>
              <w:spacing w:before="228"/>
              <w:ind w:left="158" w:right="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1678" w:type="dxa"/>
          </w:tcPr>
          <w:p>
            <w:pPr>
              <w:pStyle w:val="TableParagraph"/>
              <w:spacing w:before="228"/>
              <w:ind w:left="623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061" w:type="dxa"/>
          </w:tcPr>
          <w:p>
            <w:pPr>
              <w:pStyle w:val="TableParagraph"/>
              <w:spacing w:before="228"/>
              <w:ind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  <w:tr>
        <w:trPr>
          <w:trHeight w:val="538" w:hRule="atLeast"/>
        </w:trPr>
        <w:tc>
          <w:tcPr>
            <w:tcW w:w="1866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1995</w:t>
            </w:r>
          </w:p>
        </w:tc>
        <w:tc>
          <w:tcPr>
            <w:tcW w:w="2535" w:type="dxa"/>
          </w:tcPr>
          <w:p>
            <w:pPr>
              <w:pStyle w:val="TableParagraph"/>
              <w:spacing w:before="228"/>
              <w:ind w:left="72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628" w:type="dxa"/>
          </w:tcPr>
          <w:p>
            <w:pPr>
              <w:pStyle w:val="TableParagraph"/>
              <w:spacing w:before="228"/>
              <w:ind w:left="158" w:right="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678" w:type="dxa"/>
          </w:tcPr>
          <w:p>
            <w:pPr>
              <w:pStyle w:val="TableParagraph"/>
              <w:spacing w:before="228"/>
              <w:ind w:left="623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061" w:type="dxa"/>
          </w:tcPr>
          <w:p>
            <w:pPr>
              <w:pStyle w:val="TableParagraph"/>
              <w:spacing w:before="228"/>
              <w:ind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</w:tr>
      <w:tr>
        <w:trPr>
          <w:trHeight w:val="358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spacing w:before="49"/>
              <w:ind w:left="72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28" w:type="dxa"/>
          </w:tcPr>
          <w:p>
            <w:pPr>
              <w:pStyle w:val="TableParagraph"/>
              <w:spacing w:before="49"/>
              <w:ind w:left="158" w:right="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678" w:type="dxa"/>
          </w:tcPr>
          <w:p>
            <w:pPr>
              <w:pStyle w:val="TableParagraph"/>
              <w:spacing w:before="49"/>
              <w:ind w:left="623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061" w:type="dxa"/>
          </w:tcPr>
          <w:p>
            <w:pPr>
              <w:pStyle w:val="TableParagraph"/>
              <w:spacing w:before="49"/>
              <w:ind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537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spacing w:before="48"/>
              <w:ind w:left="72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28" w:type="dxa"/>
          </w:tcPr>
          <w:p>
            <w:pPr>
              <w:pStyle w:val="TableParagraph"/>
              <w:spacing w:before="48"/>
              <w:ind w:left="158" w:right="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678" w:type="dxa"/>
          </w:tcPr>
          <w:p>
            <w:pPr>
              <w:pStyle w:val="TableParagraph"/>
              <w:spacing w:before="48"/>
              <w:ind w:left="623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061" w:type="dxa"/>
          </w:tcPr>
          <w:p>
            <w:pPr>
              <w:pStyle w:val="TableParagraph"/>
              <w:spacing w:before="48"/>
              <w:ind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538" w:hRule="atLeast"/>
        </w:trPr>
        <w:tc>
          <w:tcPr>
            <w:tcW w:w="1866" w:type="dxa"/>
          </w:tcPr>
          <w:p>
            <w:pPr>
              <w:pStyle w:val="TableParagraph"/>
              <w:spacing w:before="228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4"/>
                <w:sz w:val="22"/>
              </w:rPr>
              <w:t> 1994</w:t>
            </w:r>
          </w:p>
        </w:tc>
        <w:tc>
          <w:tcPr>
            <w:tcW w:w="2535" w:type="dxa"/>
          </w:tcPr>
          <w:p>
            <w:pPr>
              <w:pStyle w:val="TableParagraph"/>
              <w:spacing w:before="228"/>
              <w:ind w:left="72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628" w:type="dxa"/>
          </w:tcPr>
          <w:p>
            <w:pPr>
              <w:pStyle w:val="TableParagraph"/>
              <w:spacing w:before="228"/>
              <w:ind w:left="158" w:right="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678" w:type="dxa"/>
          </w:tcPr>
          <w:p>
            <w:pPr>
              <w:pStyle w:val="TableParagraph"/>
              <w:spacing w:before="228"/>
              <w:ind w:left="623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  <w:tc>
          <w:tcPr>
            <w:tcW w:w="1061" w:type="dxa"/>
          </w:tcPr>
          <w:p>
            <w:pPr>
              <w:pStyle w:val="TableParagraph"/>
              <w:spacing w:before="228"/>
              <w:ind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</w:tr>
      <w:tr>
        <w:trPr>
          <w:trHeight w:val="360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spacing w:before="49"/>
              <w:ind w:left="72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28" w:type="dxa"/>
          </w:tcPr>
          <w:p>
            <w:pPr>
              <w:pStyle w:val="TableParagraph"/>
              <w:spacing w:before="49"/>
              <w:ind w:left="158" w:right="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678" w:type="dxa"/>
          </w:tcPr>
          <w:p>
            <w:pPr>
              <w:pStyle w:val="TableParagraph"/>
              <w:spacing w:before="49"/>
              <w:ind w:left="623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061" w:type="dxa"/>
          </w:tcPr>
          <w:p>
            <w:pPr>
              <w:pStyle w:val="TableParagraph"/>
              <w:spacing w:before="49"/>
              <w:ind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  <w:tr>
        <w:trPr>
          <w:trHeight w:val="737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spacing w:before="49"/>
              <w:ind w:left="72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28" w:type="dxa"/>
          </w:tcPr>
          <w:p>
            <w:pPr>
              <w:pStyle w:val="TableParagraph"/>
              <w:spacing w:before="49"/>
              <w:ind w:left="158" w:right="5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1678" w:type="dxa"/>
          </w:tcPr>
          <w:p>
            <w:pPr>
              <w:pStyle w:val="TableParagraph"/>
              <w:spacing w:before="49"/>
              <w:ind w:left="623"/>
              <w:rPr>
                <w:sz w:val="22"/>
              </w:rPr>
            </w:pPr>
            <w:r>
              <w:rPr>
                <w:spacing w:val="-5"/>
                <w:sz w:val="22"/>
              </w:rPr>
              <w:t>3.9</w:t>
            </w:r>
          </w:p>
        </w:tc>
        <w:tc>
          <w:tcPr>
            <w:tcW w:w="1061" w:type="dxa"/>
          </w:tcPr>
          <w:p>
            <w:pPr>
              <w:pStyle w:val="TableParagraph"/>
              <w:spacing w:before="49"/>
              <w:ind w:right="6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4.0</w:t>
            </w:r>
          </w:p>
        </w:tc>
      </w:tr>
      <w:tr>
        <w:trPr>
          <w:trHeight w:val="1123" w:hRule="atLeast"/>
        </w:trPr>
        <w:tc>
          <w:tcPr>
            <w:tcW w:w="1866" w:type="dxa"/>
          </w:tcPr>
          <w:p>
            <w:pPr>
              <w:pStyle w:val="TableParagraph"/>
              <w:spacing w:before="174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1994</w:t>
            </w:r>
          </w:p>
        </w:tc>
        <w:tc>
          <w:tcPr>
            <w:tcW w:w="2535" w:type="dxa"/>
          </w:tcPr>
          <w:p>
            <w:pPr>
              <w:pStyle w:val="TableParagraph"/>
              <w:spacing w:before="174"/>
              <w:rPr>
                <w:sz w:val="22"/>
              </w:rPr>
            </w:pPr>
          </w:p>
          <w:p>
            <w:pPr>
              <w:pStyle w:val="TableParagraph"/>
              <w:ind w:left="68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478</w:t>
            </w:r>
          </w:p>
        </w:tc>
        <w:tc>
          <w:tcPr>
            <w:tcW w:w="1628" w:type="dxa"/>
          </w:tcPr>
          <w:p>
            <w:pPr>
              <w:pStyle w:val="TableParagraph"/>
              <w:spacing w:before="174"/>
              <w:rPr>
                <w:sz w:val="22"/>
              </w:rPr>
            </w:pPr>
          </w:p>
          <w:p>
            <w:pPr>
              <w:pStyle w:val="TableParagraph"/>
              <w:ind w:left="1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678" w:type="dxa"/>
          </w:tcPr>
          <w:p>
            <w:pPr>
              <w:pStyle w:val="TableParagraph"/>
              <w:spacing w:before="174"/>
              <w:rPr>
                <w:sz w:val="22"/>
              </w:rPr>
            </w:pPr>
          </w:p>
          <w:p>
            <w:pPr>
              <w:pStyle w:val="TableParagraph"/>
              <w:ind w:right="7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  <w:tc>
          <w:tcPr>
            <w:tcW w:w="1061" w:type="dxa"/>
          </w:tcPr>
          <w:p>
            <w:pPr>
              <w:pStyle w:val="TableParagraph"/>
              <w:spacing w:before="174"/>
              <w:rPr>
                <w:sz w:val="22"/>
              </w:rPr>
            </w:pPr>
          </w:p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</w:tr>
      <w:tr>
        <w:trPr>
          <w:trHeight w:val="753" w:hRule="atLeast"/>
        </w:trPr>
        <w:tc>
          <w:tcPr>
            <w:tcW w:w="1866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1993</w:t>
            </w:r>
          </w:p>
        </w:tc>
        <w:tc>
          <w:tcPr>
            <w:tcW w:w="2535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left="68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628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left="1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678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right="7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061" w:type="dxa"/>
          </w:tcPr>
          <w:p>
            <w:pPr>
              <w:pStyle w:val="TableParagraph"/>
              <w:spacing w:before="181"/>
              <w:rPr>
                <w:sz w:val="22"/>
              </w:rPr>
            </w:pPr>
          </w:p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</w:tr>
      <w:tr>
        <w:trPr>
          <w:trHeight w:val="361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spacing w:before="57"/>
              <w:ind w:left="68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28" w:type="dxa"/>
          </w:tcPr>
          <w:p>
            <w:pPr>
              <w:pStyle w:val="TableParagraph"/>
              <w:spacing w:before="57"/>
              <w:ind w:left="1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31</w:t>
            </w:r>
          </w:p>
        </w:tc>
        <w:tc>
          <w:tcPr>
            <w:tcW w:w="1678" w:type="dxa"/>
          </w:tcPr>
          <w:p>
            <w:pPr>
              <w:pStyle w:val="TableParagraph"/>
              <w:spacing w:before="57"/>
              <w:ind w:right="7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  <w:tc>
          <w:tcPr>
            <w:tcW w:w="1061" w:type="dxa"/>
          </w:tcPr>
          <w:p>
            <w:pPr>
              <w:pStyle w:val="TableParagraph"/>
              <w:spacing w:before="57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716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spacing w:before="42"/>
              <w:ind w:left="68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28" w:type="dxa"/>
          </w:tcPr>
          <w:p>
            <w:pPr>
              <w:pStyle w:val="TableParagraph"/>
              <w:spacing w:before="42"/>
              <w:ind w:left="1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1678" w:type="dxa"/>
          </w:tcPr>
          <w:p>
            <w:pPr>
              <w:pStyle w:val="TableParagraph"/>
              <w:spacing w:before="42"/>
              <w:ind w:right="7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3.9</w:t>
            </w:r>
          </w:p>
        </w:tc>
        <w:tc>
          <w:tcPr>
            <w:tcW w:w="1061" w:type="dxa"/>
          </w:tcPr>
          <w:p>
            <w:pPr>
              <w:pStyle w:val="TableParagraph"/>
              <w:spacing w:before="42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4.1</w:t>
            </w:r>
          </w:p>
        </w:tc>
      </w:tr>
      <w:tr>
        <w:trPr>
          <w:trHeight w:val="730" w:hRule="atLeast"/>
        </w:trPr>
        <w:tc>
          <w:tcPr>
            <w:tcW w:w="1866" w:type="dxa"/>
          </w:tcPr>
          <w:p>
            <w:pPr>
              <w:pStyle w:val="TableParagraph"/>
              <w:spacing w:before="159"/>
              <w:rPr>
                <w:sz w:val="22"/>
              </w:rPr>
            </w:pPr>
          </w:p>
          <w:p>
            <w:pPr>
              <w:pStyle w:val="TableParagraph"/>
              <w:ind w:left="10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1992</w:t>
            </w:r>
          </w:p>
        </w:tc>
        <w:tc>
          <w:tcPr>
            <w:tcW w:w="2535" w:type="dxa"/>
          </w:tcPr>
          <w:p>
            <w:pPr>
              <w:pStyle w:val="TableParagraph"/>
              <w:spacing w:before="159"/>
              <w:rPr>
                <w:sz w:val="22"/>
              </w:rPr>
            </w:pPr>
          </w:p>
          <w:p>
            <w:pPr>
              <w:pStyle w:val="TableParagraph"/>
              <w:ind w:left="68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628" w:type="dxa"/>
          </w:tcPr>
          <w:p>
            <w:pPr>
              <w:pStyle w:val="TableParagraph"/>
              <w:spacing w:before="159"/>
              <w:rPr>
                <w:sz w:val="22"/>
              </w:rPr>
            </w:pPr>
          </w:p>
          <w:p>
            <w:pPr>
              <w:pStyle w:val="TableParagraph"/>
              <w:ind w:left="1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678" w:type="dxa"/>
          </w:tcPr>
          <w:p>
            <w:pPr>
              <w:pStyle w:val="TableParagraph"/>
              <w:spacing w:before="159"/>
              <w:rPr>
                <w:sz w:val="22"/>
              </w:rPr>
            </w:pPr>
          </w:p>
          <w:p>
            <w:pPr>
              <w:pStyle w:val="TableParagraph"/>
              <w:ind w:right="7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  <w:tc>
          <w:tcPr>
            <w:tcW w:w="1061" w:type="dxa"/>
          </w:tcPr>
          <w:p>
            <w:pPr>
              <w:pStyle w:val="TableParagraph"/>
              <w:spacing w:before="159"/>
              <w:rPr>
                <w:sz w:val="22"/>
              </w:rPr>
            </w:pPr>
          </w:p>
          <w:p>
            <w:pPr>
              <w:pStyle w:val="TableParagraph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</w:tr>
      <w:tr>
        <w:trPr>
          <w:trHeight w:val="360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spacing w:before="56"/>
              <w:ind w:left="68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28" w:type="dxa"/>
          </w:tcPr>
          <w:p>
            <w:pPr>
              <w:pStyle w:val="TableParagraph"/>
              <w:spacing w:before="56"/>
              <w:ind w:left="1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1678" w:type="dxa"/>
          </w:tcPr>
          <w:p>
            <w:pPr>
              <w:pStyle w:val="TableParagraph"/>
              <w:spacing w:before="56"/>
              <w:ind w:right="7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061" w:type="dxa"/>
          </w:tcPr>
          <w:p>
            <w:pPr>
              <w:pStyle w:val="TableParagraph"/>
              <w:spacing w:before="56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295" w:hRule="atLeast"/>
        </w:trPr>
        <w:tc>
          <w:tcPr>
            <w:tcW w:w="1866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35" w:type="dxa"/>
          </w:tcPr>
          <w:p>
            <w:pPr>
              <w:pStyle w:val="TableParagraph"/>
              <w:spacing w:line="233" w:lineRule="exact" w:before="42"/>
              <w:ind w:left="682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28" w:type="dxa"/>
          </w:tcPr>
          <w:p>
            <w:pPr>
              <w:pStyle w:val="TableParagraph"/>
              <w:spacing w:line="233" w:lineRule="exact" w:before="42"/>
              <w:ind w:left="15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1678" w:type="dxa"/>
          </w:tcPr>
          <w:p>
            <w:pPr>
              <w:pStyle w:val="TableParagraph"/>
              <w:spacing w:line="233" w:lineRule="exact" w:before="42"/>
              <w:ind w:right="72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061" w:type="dxa"/>
          </w:tcPr>
          <w:p>
            <w:pPr>
              <w:pStyle w:val="TableParagraph"/>
              <w:spacing w:line="233" w:lineRule="exact" w:before="42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tabs>
          <w:tab w:pos="2805" w:val="left" w:leader="none"/>
          <w:tab w:pos="5551" w:val="left" w:leader="none"/>
          <w:tab w:pos="6964" w:val="left" w:leader="none"/>
          <w:tab w:pos="8973" w:val="right" w:leader="none"/>
        </w:tabs>
        <w:spacing w:before="1"/>
        <w:ind w:left="357"/>
      </w:pPr>
      <w:r>
        <w:rPr/>
        <w:t>Spring</w:t>
      </w:r>
      <w:r>
        <w:rPr>
          <w:spacing w:val="-8"/>
        </w:rPr>
        <w:t> </w:t>
      </w:r>
      <w:r>
        <w:rPr>
          <w:spacing w:val="-4"/>
        </w:rPr>
        <w:t>1992</w:t>
      </w:r>
      <w:r>
        <w:rPr/>
        <w:tab/>
        <w:t>Econ</w:t>
      </w:r>
      <w:r>
        <w:rPr>
          <w:spacing w:val="-7"/>
        </w:rPr>
        <w:t> </w:t>
      </w:r>
      <w:r>
        <w:rPr>
          <w:spacing w:val="-5"/>
        </w:rPr>
        <w:t>477</w:t>
      </w:r>
      <w:r>
        <w:rPr/>
        <w:tab/>
      </w:r>
      <w:r>
        <w:rPr>
          <w:spacing w:val="-10"/>
        </w:rPr>
        <w:t>7</w:t>
      </w:r>
      <w:r>
        <w:rPr/>
        <w:tab/>
      </w:r>
      <w:r>
        <w:rPr>
          <w:spacing w:val="-5"/>
        </w:rPr>
        <w:t>4.6</w:t>
      </w:r>
      <w:r>
        <w:rPr/>
        <w:tab/>
      </w:r>
      <w:r>
        <w:rPr>
          <w:spacing w:val="-5"/>
        </w:rPr>
        <w:t>4.6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5"/>
        <w:rPr>
          <w:sz w:val="20"/>
        </w:rPr>
      </w:pP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3"/>
        <w:gridCol w:w="2651"/>
        <w:gridCol w:w="1663"/>
        <w:gridCol w:w="1657"/>
        <w:gridCol w:w="1055"/>
      </w:tblGrid>
      <w:tr>
        <w:trPr>
          <w:trHeight w:val="319" w:hRule="atLeast"/>
        </w:trPr>
        <w:tc>
          <w:tcPr>
            <w:tcW w:w="1693" w:type="dxa"/>
          </w:tcPr>
          <w:p>
            <w:pPr>
              <w:pStyle w:val="TableParagraph"/>
              <w:spacing w:line="245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1991</w:t>
            </w:r>
          </w:p>
        </w:tc>
        <w:tc>
          <w:tcPr>
            <w:tcW w:w="2651" w:type="dxa"/>
          </w:tcPr>
          <w:p>
            <w:pPr>
              <w:pStyle w:val="TableParagraph"/>
              <w:spacing w:line="245" w:lineRule="exact"/>
              <w:ind w:left="14" w:right="69"/>
              <w:jc w:val="center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63" w:type="dxa"/>
          </w:tcPr>
          <w:p>
            <w:pPr>
              <w:pStyle w:val="TableParagraph"/>
              <w:spacing w:line="245" w:lineRule="exact"/>
              <w:ind w:right="6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657" w:type="dxa"/>
          </w:tcPr>
          <w:p>
            <w:pPr>
              <w:pStyle w:val="TableParagraph"/>
              <w:spacing w:line="245" w:lineRule="exact"/>
              <w:ind w:right="7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  <w:tc>
          <w:tcPr>
            <w:tcW w:w="1055" w:type="dxa"/>
          </w:tcPr>
          <w:p>
            <w:pPr>
              <w:pStyle w:val="TableParagraph"/>
              <w:spacing w:line="245" w:lineRule="exact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319" w:hRule="atLeast"/>
        </w:trPr>
        <w:tc>
          <w:tcPr>
            <w:tcW w:w="16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651" w:type="dxa"/>
          </w:tcPr>
          <w:p>
            <w:pPr>
              <w:pStyle w:val="TableParagraph"/>
              <w:spacing w:line="233" w:lineRule="exact" w:before="66"/>
              <w:ind w:left="69" w:right="55"/>
              <w:jc w:val="center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63" w:type="dxa"/>
          </w:tcPr>
          <w:p>
            <w:pPr>
              <w:pStyle w:val="TableParagraph"/>
              <w:spacing w:line="233" w:lineRule="exact" w:before="66"/>
              <w:ind w:right="6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657" w:type="dxa"/>
          </w:tcPr>
          <w:p>
            <w:pPr>
              <w:pStyle w:val="TableParagraph"/>
              <w:spacing w:line="233" w:lineRule="exact" w:before="66"/>
              <w:ind w:right="7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  <w:tc>
          <w:tcPr>
            <w:tcW w:w="1055" w:type="dxa"/>
          </w:tcPr>
          <w:p>
            <w:pPr>
              <w:pStyle w:val="TableParagraph"/>
              <w:spacing w:line="233" w:lineRule="exact" w:before="66"/>
              <w:ind w:right="50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2474"/>
        <w:gridCol w:w="1716"/>
        <w:gridCol w:w="1656"/>
        <w:gridCol w:w="1054"/>
      </w:tblGrid>
      <w:tr>
        <w:trPr>
          <w:trHeight w:val="319" w:hRule="atLeast"/>
        </w:trPr>
        <w:tc>
          <w:tcPr>
            <w:tcW w:w="1815" w:type="dxa"/>
          </w:tcPr>
          <w:p>
            <w:pPr>
              <w:pStyle w:val="TableParagraph"/>
              <w:spacing w:line="245" w:lineRule="exact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1991</w:t>
            </w:r>
          </w:p>
        </w:tc>
        <w:tc>
          <w:tcPr>
            <w:tcW w:w="2474" w:type="dxa"/>
          </w:tcPr>
          <w:p>
            <w:pPr>
              <w:pStyle w:val="TableParagraph"/>
              <w:spacing w:line="245" w:lineRule="exact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477</w:t>
            </w:r>
          </w:p>
        </w:tc>
        <w:tc>
          <w:tcPr>
            <w:tcW w:w="1716" w:type="dxa"/>
          </w:tcPr>
          <w:p>
            <w:pPr>
              <w:pStyle w:val="TableParagraph"/>
              <w:spacing w:line="245" w:lineRule="exact"/>
              <w:ind w:right="64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656" w:type="dxa"/>
          </w:tcPr>
          <w:p>
            <w:pPr>
              <w:pStyle w:val="TableParagraph"/>
              <w:spacing w:line="245" w:lineRule="exact"/>
              <w:ind w:right="7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  <w:tc>
          <w:tcPr>
            <w:tcW w:w="1054" w:type="dxa"/>
          </w:tcPr>
          <w:p>
            <w:pPr>
              <w:pStyle w:val="TableParagraph"/>
              <w:spacing w:line="245" w:lineRule="exact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</w:tr>
      <w:tr>
        <w:trPr>
          <w:trHeight w:val="319" w:hRule="atLeast"/>
        </w:trPr>
        <w:tc>
          <w:tcPr>
            <w:tcW w:w="18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74" w:type="dxa"/>
          </w:tcPr>
          <w:p>
            <w:pPr>
              <w:pStyle w:val="TableParagraph"/>
              <w:spacing w:line="233" w:lineRule="exact" w:before="66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478</w:t>
            </w:r>
          </w:p>
        </w:tc>
        <w:tc>
          <w:tcPr>
            <w:tcW w:w="1716" w:type="dxa"/>
          </w:tcPr>
          <w:p>
            <w:pPr>
              <w:pStyle w:val="TableParagraph"/>
              <w:spacing w:line="233" w:lineRule="exact" w:before="66"/>
              <w:ind w:right="64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656" w:type="dxa"/>
          </w:tcPr>
          <w:p>
            <w:pPr>
              <w:pStyle w:val="TableParagraph"/>
              <w:spacing w:line="233" w:lineRule="exact" w:before="66"/>
              <w:ind w:right="73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054" w:type="dxa"/>
          </w:tcPr>
          <w:p>
            <w:pPr>
              <w:pStyle w:val="TableParagraph"/>
              <w:spacing w:line="233" w:lineRule="exact" w:before="66"/>
              <w:ind w:right="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</w:tr>
    </w:tbl>
    <w:p>
      <w:pPr>
        <w:pStyle w:val="TableParagraph"/>
        <w:spacing w:after="0" w:line="233" w:lineRule="exact"/>
        <w:jc w:val="right"/>
        <w:rPr>
          <w:sz w:val="22"/>
        </w:rPr>
        <w:sectPr>
          <w:type w:val="continuous"/>
          <w:pgSz w:w="12240" w:h="15840"/>
          <w:pgMar w:header="1456" w:footer="0" w:top="1660" w:bottom="280" w:left="1440" w:right="1440"/>
        </w:sectPr>
      </w:pPr>
    </w:p>
    <w:p>
      <w:pPr>
        <w:pStyle w:val="BodyText"/>
        <w:tabs>
          <w:tab w:pos="2805" w:val="left" w:leader="none"/>
        </w:tabs>
        <w:spacing w:before="92"/>
        <w:ind w:left="357"/>
      </w:pPr>
      <w:r>
        <w:rPr>
          <w:spacing w:val="-4"/>
        </w:rPr>
        <w:t>1990</w:t>
      </w:r>
      <w:r>
        <w:rPr/>
        <w:tab/>
        <w:t>Sabbatical</w:t>
      </w:r>
      <w:r>
        <w:rPr>
          <w:spacing w:val="-11"/>
        </w:rPr>
        <w:t> </w:t>
      </w:r>
      <w:r>
        <w:rPr>
          <w:spacing w:val="-4"/>
        </w:rPr>
        <w:t>Leave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2418"/>
        <w:gridCol w:w="1772"/>
        <w:gridCol w:w="1654"/>
        <w:gridCol w:w="1055"/>
      </w:tblGrid>
      <w:tr>
        <w:trPr>
          <w:trHeight w:val="310" w:hRule="atLeast"/>
        </w:trPr>
        <w:tc>
          <w:tcPr>
            <w:tcW w:w="1815" w:type="dxa"/>
          </w:tcPr>
          <w:p>
            <w:pPr>
              <w:pStyle w:val="TableParagraph"/>
              <w:spacing w:line="245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1989</w:t>
            </w:r>
          </w:p>
        </w:tc>
        <w:tc>
          <w:tcPr>
            <w:tcW w:w="2418" w:type="dxa"/>
          </w:tcPr>
          <w:p>
            <w:pPr>
              <w:pStyle w:val="TableParagraph"/>
              <w:spacing w:line="245" w:lineRule="exact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476</w:t>
            </w:r>
          </w:p>
        </w:tc>
        <w:tc>
          <w:tcPr>
            <w:tcW w:w="1772" w:type="dxa"/>
          </w:tcPr>
          <w:p>
            <w:pPr>
              <w:pStyle w:val="TableParagraph"/>
              <w:spacing w:line="245" w:lineRule="exact"/>
              <w:ind w:right="6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654" w:type="dxa"/>
          </w:tcPr>
          <w:p>
            <w:pPr>
              <w:pStyle w:val="TableParagraph"/>
              <w:spacing w:line="245" w:lineRule="exact"/>
              <w:ind w:right="7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4.6</w:t>
            </w:r>
          </w:p>
        </w:tc>
        <w:tc>
          <w:tcPr>
            <w:tcW w:w="1055" w:type="dxa"/>
          </w:tcPr>
          <w:p>
            <w:pPr>
              <w:pStyle w:val="TableParagraph"/>
              <w:spacing w:line="245" w:lineRule="exact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</w:tr>
      <w:tr>
        <w:trPr>
          <w:trHeight w:val="520" w:hRule="atLeast"/>
        </w:trPr>
        <w:tc>
          <w:tcPr>
            <w:tcW w:w="18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18" w:type="dxa"/>
          </w:tcPr>
          <w:p>
            <w:pPr>
              <w:pStyle w:val="TableParagraph"/>
              <w:spacing w:before="57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490</w:t>
            </w:r>
          </w:p>
        </w:tc>
        <w:tc>
          <w:tcPr>
            <w:tcW w:w="1772" w:type="dxa"/>
          </w:tcPr>
          <w:p>
            <w:pPr>
              <w:pStyle w:val="TableParagraph"/>
              <w:spacing w:before="57"/>
              <w:ind w:right="6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654" w:type="dxa"/>
          </w:tcPr>
          <w:p>
            <w:pPr>
              <w:pStyle w:val="TableParagraph"/>
              <w:spacing w:before="57"/>
              <w:ind w:right="7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  <w:tc>
          <w:tcPr>
            <w:tcW w:w="1055" w:type="dxa"/>
          </w:tcPr>
          <w:p>
            <w:pPr>
              <w:pStyle w:val="TableParagraph"/>
              <w:spacing w:before="57"/>
              <w:ind w:right="4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</w:tr>
      <w:tr>
        <w:trPr>
          <w:trHeight w:val="497" w:hRule="atLeast"/>
        </w:trPr>
        <w:tc>
          <w:tcPr>
            <w:tcW w:w="1815" w:type="dxa"/>
          </w:tcPr>
          <w:p>
            <w:pPr>
              <w:pStyle w:val="TableParagraph"/>
              <w:spacing w:before="201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1989</w:t>
            </w:r>
          </w:p>
        </w:tc>
        <w:tc>
          <w:tcPr>
            <w:tcW w:w="2418" w:type="dxa"/>
          </w:tcPr>
          <w:p>
            <w:pPr>
              <w:pStyle w:val="TableParagraph"/>
              <w:spacing w:before="201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470</w:t>
            </w:r>
          </w:p>
        </w:tc>
        <w:tc>
          <w:tcPr>
            <w:tcW w:w="1772" w:type="dxa"/>
          </w:tcPr>
          <w:p>
            <w:pPr>
              <w:pStyle w:val="TableParagraph"/>
              <w:spacing w:before="201"/>
              <w:ind w:right="6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654" w:type="dxa"/>
          </w:tcPr>
          <w:p>
            <w:pPr>
              <w:pStyle w:val="TableParagraph"/>
              <w:spacing w:before="201"/>
              <w:ind w:right="7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4.5</w:t>
            </w:r>
          </w:p>
        </w:tc>
        <w:tc>
          <w:tcPr>
            <w:tcW w:w="1055" w:type="dxa"/>
          </w:tcPr>
          <w:p>
            <w:pPr>
              <w:pStyle w:val="TableParagraph"/>
              <w:spacing w:before="201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338" w:hRule="atLeast"/>
        </w:trPr>
        <w:tc>
          <w:tcPr>
            <w:tcW w:w="18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18" w:type="dxa"/>
          </w:tcPr>
          <w:p>
            <w:pPr>
              <w:pStyle w:val="TableParagraph"/>
              <w:spacing w:before="34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478</w:t>
            </w:r>
          </w:p>
        </w:tc>
        <w:tc>
          <w:tcPr>
            <w:tcW w:w="1772" w:type="dxa"/>
          </w:tcPr>
          <w:p>
            <w:pPr>
              <w:pStyle w:val="TableParagraph"/>
              <w:spacing w:before="34"/>
              <w:ind w:right="648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654" w:type="dxa"/>
          </w:tcPr>
          <w:p>
            <w:pPr>
              <w:pStyle w:val="TableParagraph"/>
              <w:spacing w:before="34"/>
              <w:ind w:right="7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4.7</w:t>
            </w:r>
          </w:p>
        </w:tc>
        <w:tc>
          <w:tcPr>
            <w:tcW w:w="1055" w:type="dxa"/>
          </w:tcPr>
          <w:p>
            <w:pPr>
              <w:pStyle w:val="TableParagraph"/>
              <w:spacing w:before="34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</w:tr>
      <w:tr>
        <w:trPr>
          <w:trHeight w:val="295" w:hRule="atLeast"/>
        </w:trPr>
        <w:tc>
          <w:tcPr>
            <w:tcW w:w="18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418" w:type="dxa"/>
          </w:tcPr>
          <w:p>
            <w:pPr>
              <w:pStyle w:val="TableParagraph"/>
              <w:spacing w:line="233" w:lineRule="exact" w:before="42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490</w:t>
            </w:r>
          </w:p>
        </w:tc>
        <w:tc>
          <w:tcPr>
            <w:tcW w:w="1772" w:type="dxa"/>
          </w:tcPr>
          <w:p>
            <w:pPr>
              <w:pStyle w:val="TableParagraph"/>
              <w:spacing w:line="233" w:lineRule="exact" w:before="42"/>
              <w:ind w:right="651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654" w:type="dxa"/>
          </w:tcPr>
          <w:p>
            <w:pPr>
              <w:pStyle w:val="TableParagraph"/>
              <w:spacing w:line="233" w:lineRule="exact" w:before="42"/>
              <w:ind w:right="7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4.9</w:t>
            </w:r>
          </w:p>
        </w:tc>
        <w:tc>
          <w:tcPr>
            <w:tcW w:w="1055" w:type="dxa"/>
          </w:tcPr>
          <w:p>
            <w:pPr>
              <w:pStyle w:val="TableParagraph"/>
              <w:spacing w:line="233" w:lineRule="exact" w:before="42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4.8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tabs>
          <w:tab w:pos="2805" w:val="left" w:leader="none"/>
          <w:tab w:pos="5438" w:val="left" w:leader="none"/>
          <w:tab w:pos="6964" w:val="left" w:leader="none"/>
          <w:tab w:pos="8971" w:val="right" w:leader="none"/>
        </w:tabs>
        <w:ind w:left="357"/>
      </w:pPr>
      <w:r>
        <w:rPr/>
        <w:t>Fall</w:t>
      </w:r>
      <w:r>
        <w:rPr>
          <w:spacing w:val="-7"/>
        </w:rPr>
        <w:t> </w:t>
      </w:r>
      <w:r>
        <w:rPr>
          <w:spacing w:val="-4"/>
        </w:rPr>
        <w:t>1988</w:t>
      </w:r>
      <w:r>
        <w:rPr/>
        <w:tab/>
        <w:t>Econ</w:t>
      </w:r>
      <w:r>
        <w:rPr>
          <w:spacing w:val="-7"/>
        </w:rPr>
        <w:t> </w:t>
      </w:r>
      <w:r>
        <w:rPr>
          <w:spacing w:val="-5"/>
        </w:rPr>
        <w:t>476</w:t>
      </w:r>
      <w:r>
        <w:rPr/>
        <w:tab/>
      </w:r>
      <w:r>
        <w:rPr>
          <w:spacing w:val="-5"/>
        </w:rPr>
        <w:t>34</w:t>
      </w:r>
      <w:r>
        <w:rPr/>
        <w:tab/>
      </w:r>
      <w:r>
        <w:rPr>
          <w:spacing w:val="-5"/>
        </w:rPr>
        <w:t>4.4</w:t>
      </w:r>
      <w:r>
        <w:rPr/>
        <w:tab/>
      </w:r>
      <w:r>
        <w:rPr>
          <w:spacing w:val="-5"/>
        </w:rPr>
        <w:t>4.7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/>
      </w:pPr>
    </w:p>
    <w:p>
      <w:pPr>
        <w:pStyle w:val="BodyText"/>
        <w:tabs>
          <w:tab w:pos="2805" w:val="left" w:leader="none"/>
          <w:tab w:pos="5551" w:val="left" w:leader="none"/>
          <w:tab w:pos="6964" w:val="left" w:leader="none"/>
          <w:tab w:pos="8695" w:val="left" w:leader="none"/>
        </w:tabs>
        <w:ind w:left="357"/>
      </w:pPr>
      <w:r>
        <w:rPr/>
        <w:t>Spring</w:t>
      </w:r>
      <w:r>
        <w:rPr>
          <w:spacing w:val="-8"/>
        </w:rPr>
        <w:t> </w:t>
      </w:r>
      <w:r>
        <w:rPr>
          <w:spacing w:val="-4"/>
        </w:rPr>
        <w:t>1988</w:t>
      </w:r>
      <w:r>
        <w:rPr/>
        <w:tab/>
        <w:t>Econ</w:t>
      </w:r>
      <w:r>
        <w:rPr>
          <w:spacing w:val="-7"/>
        </w:rPr>
        <w:t> </w:t>
      </w:r>
      <w:r>
        <w:rPr>
          <w:spacing w:val="-5"/>
        </w:rPr>
        <w:t>478</w:t>
      </w:r>
      <w:r>
        <w:rPr/>
        <w:tab/>
      </w:r>
      <w:r>
        <w:rPr>
          <w:spacing w:val="-10"/>
        </w:rPr>
        <w:t>8</w:t>
      </w:r>
      <w:r>
        <w:rPr/>
        <w:tab/>
      </w:r>
      <w:r>
        <w:rPr>
          <w:spacing w:val="-5"/>
        </w:rPr>
        <w:t>5.0</w:t>
      </w:r>
      <w:r>
        <w:rPr/>
        <w:tab/>
      </w:r>
      <w:r>
        <w:rPr>
          <w:spacing w:val="-5"/>
        </w:rPr>
        <w:t>4.8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6"/>
        <w:rPr>
          <w:sz w:val="20"/>
        </w:rPr>
      </w:pP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3"/>
        <w:gridCol w:w="2541"/>
        <w:gridCol w:w="1773"/>
        <w:gridCol w:w="1655"/>
        <w:gridCol w:w="1053"/>
      </w:tblGrid>
      <w:tr>
        <w:trPr>
          <w:trHeight w:val="319" w:hRule="atLeast"/>
        </w:trPr>
        <w:tc>
          <w:tcPr>
            <w:tcW w:w="1693" w:type="dxa"/>
          </w:tcPr>
          <w:p>
            <w:pPr>
              <w:pStyle w:val="TableParagraph"/>
              <w:spacing w:line="245" w:lineRule="exact"/>
              <w:ind w:left="50"/>
              <w:rPr>
                <w:sz w:val="22"/>
              </w:rPr>
            </w:pPr>
            <w:r>
              <w:rPr>
                <w:sz w:val="22"/>
              </w:rPr>
              <w:t>Fall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1987</w:t>
            </w:r>
          </w:p>
        </w:tc>
        <w:tc>
          <w:tcPr>
            <w:tcW w:w="2541" w:type="dxa"/>
          </w:tcPr>
          <w:p>
            <w:pPr>
              <w:pStyle w:val="TableParagraph"/>
              <w:spacing w:line="245" w:lineRule="exact"/>
              <w:ind w:right="91"/>
              <w:jc w:val="center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371</w:t>
            </w:r>
          </w:p>
        </w:tc>
        <w:tc>
          <w:tcPr>
            <w:tcW w:w="1773" w:type="dxa"/>
          </w:tcPr>
          <w:p>
            <w:pPr>
              <w:pStyle w:val="TableParagraph"/>
              <w:spacing w:line="245" w:lineRule="exact"/>
              <w:ind w:right="650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55" w:type="dxa"/>
          </w:tcPr>
          <w:p>
            <w:pPr>
              <w:pStyle w:val="TableParagraph"/>
              <w:spacing w:line="245" w:lineRule="exact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  <w:tc>
          <w:tcPr>
            <w:tcW w:w="1053" w:type="dxa"/>
          </w:tcPr>
          <w:p>
            <w:pPr>
              <w:pStyle w:val="TableParagraph"/>
              <w:spacing w:line="245" w:lineRule="exact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3.7</w:t>
            </w:r>
          </w:p>
        </w:tc>
      </w:tr>
      <w:tr>
        <w:trPr>
          <w:trHeight w:val="319" w:hRule="atLeast"/>
        </w:trPr>
        <w:tc>
          <w:tcPr>
            <w:tcW w:w="1693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41" w:type="dxa"/>
          </w:tcPr>
          <w:p>
            <w:pPr>
              <w:pStyle w:val="TableParagraph"/>
              <w:spacing w:line="233" w:lineRule="exact" w:before="66"/>
              <w:ind w:right="91"/>
              <w:jc w:val="center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476</w:t>
            </w:r>
          </w:p>
        </w:tc>
        <w:tc>
          <w:tcPr>
            <w:tcW w:w="1773" w:type="dxa"/>
          </w:tcPr>
          <w:p>
            <w:pPr>
              <w:pStyle w:val="TableParagraph"/>
              <w:spacing w:line="233" w:lineRule="exact" w:before="66"/>
              <w:ind w:right="65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28</w:t>
            </w:r>
          </w:p>
        </w:tc>
        <w:tc>
          <w:tcPr>
            <w:tcW w:w="1655" w:type="dxa"/>
          </w:tcPr>
          <w:p>
            <w:pPr>
              <w:pStyle w:val="TableParagraph"/>
              <w:spacing w:line="233" w:lineRule="exact" w:before="66"/>
              <w:ind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  <w:tc>
          <w:tcPr>
            <w:tcW w:w="1053" w:type="dxa"/>
          </w:tcPr>
          <w:p>
            <w:pPr>
              <w:pStyle w:val="TableParagraph"/>
              <w:spacing w:line="233" w:lineRule="exact" w:before="66"/>
              <w:ind w:right="49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5.0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</w:p>
    <w:tbl>
      <w:tblPr>
        <w:tblW w:w="0" w:type="auto"/>
        <w:jc w:val="left"/>
        <w:tblInd w:w="3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2527"/>
        <w:gridCol w:w="1664"/>
        <w:gridCol w:w="1655"/>
        <w:gridCol w:w="1053"/>
      </w:tblGrid>
      <w:tr>
        <w:trPr>
          <w:trHeight w:val="310" w:hRule="atLeast"/>
        </w:trPr>
        <w:tc>
          <w:tcPr>
            <w:tcW w:w="1815" w:type="dxa"/>
          </w:tcPr>
          <w:p>
            <w:pPr>
              <w:pStyle w:val="TableParagraph"/>
              <w:spacing w:line="245" w:lineRule="exact"/>
              <w:ind w:left="50"/>
              <w:rPr>
                <w:sz w:val="22"/>
              </w:rPr>
            </w:pPr>
            <w:r>
              <w:rPr>
                <w:sz w:val="22"/>
              </w:rPr>
              <w:t>Spring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1987</w:t>
            </w:r>
          </w:p>
        </w:tc>
        <w:tc>
          <w:tcPr>
            <w:tcW w:w="2527" w:type="dxa"/>
          </w:tcPr>
          <w:p>
            <w:pPr>
              <w:pStyle w:val="TableParagraph"/>
              <w:spacing w:line="245" w:lineRule="exact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5"/>
                <w:sz w:val="22"/>
              </w:rPr>
              <w:t> 478</w:t>
            </w:r>
          </w:p>
        </w:tc>
        <w:tc>
          <w:tcPr>
            <w:tcW w:w="1664" w:type="dxa"/>
          </w:tcPr>
          <w:p>
            <w:pPr>
              <w:pStyle w:val="TableParagraph"/>
              <w:spacing w:line="245" w:lineRule="exact"/>
              <w:ind w:right="64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655" w:type="dxa"/>
          </w:tcPr>
          <w:p>
            <w:pPr>
              <w:pStyle w:val="TableParagraph"/>
              <w:spacing w:line="245" w:lineRule="exact"/>
              <w:ind w:left="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4.4</w:t>
            </w:r>
          </w:p>
        </w:tc>
        <w:tc>
          <w:tcPr>
            <w:tcW w:w="1053" w:type="dxa"/>
          </w:tcPr>
          <w:p>
            <w:pPr>
              <w:pStyle w:val="TableParagraph"/>
              <w:spacing w:line="245" w:lineRule="exact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</w:tr>
      <w:tr>
        <w:trPr>
          <w:trHeight w:val="352" w:hRule="atLeast"/>
        </w:trPr>
        <w:tc>
          <w:tcPr>
            <w:tcW w:w="1815" w:type="dxa"/>
          </w:tcPr>
          <w:p>
            <w:pPr>
              <w:pStyle w:val="TableParagraph"/>
              <w:rPr>
                <w:sz w:val="22"/>
              </w:rPr>
            </w:pPr>
          </w:p>
        </w:tc>
        <w:tc>
          <w:tcPr>
            <w:tcW w:w="2527" w:type="dxa"/>
          </w:tcPr>
          <w:p>
            <w:pPr>
              <w:pStyle w:val="TableParagraph"/>
              <w:spacing w:before="57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10"/>
                <w:sz w:val="22"/>
              </w:rPr>
              <w:t>I</w:t>
            </w:r>
          </w:p>
        </w:tc>
        <w:tc>
          <w:tcPr>
            <w:tcW w:w="1664" w:type="dxa"/>
          </w:tcPr>
          <w:p>
            <w:pPr>
              <w:pStyle w:val="TableParagraph"/>
              <w:spacing w:before="57"/>
              <w:ind w:right="652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1655" w:type="dxa"/>
          </w:tcPr>
          <w:p>
            <w:pPr>
              <w:pStyle w:val="TableParagraph"/>
              <w:spacing w:before="57"/>
              <w:ind w:left="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  <w:tc>
          <w:tcPr>
            <w:tcW w:w="1053" w:type="dxa"/>
          </w:tcPr>
          <w:p>
            <w:pPr>
              <w:pStyle w:val="TableParagraph"/>
              <w:spacing w:before="57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  <w:tr>
        <w:trPr>
          <w:trHeight w:val="286" w:hRule="atLeast"/>
        </w:trPr>
        <w:tc>
          <w:tcPr>
            <w:tcW w:w="1815" w:type="dxa"/>
          </w:tcPr>
          <w:p>
            <w:pPr>
              <w:pStyle w:val="TableParagraph"/>
              <w:rPr>
                <w:sz w:val="20"/>
              </w:rPr>
            </w:pPr>
          </w:p>
        </w:tc>
        <w:tc>
          <w:tcPr>
            <w:tcW w:w="2527" w:type="dxa"/>
          </w:tcPr>
          <w:p>
            <w:pPr>
              <w:pStyle w:val="TableParagraph"/>
              <w:spacing w:line="233" w:lineRule="exact" w:before="33"/>
              <w:ind w:left="683"/>
              <w:rPr>
                <w:sz w:val="22"/>
              </w:rPr>
            </w:pPr>
            <w:r>
              <w:rPr>
                <w:sz w:val="22"/>
              </w:rPr>
              <w:t>Econ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470-</w:t>
            </w:r>
            <w:r>
              <w:rPr>
                <w:spacing w:val="-5"/>
                <w:sz w:val="22"/>
              </w:rPr>
              <w:t>II</w:t>
            </w:r>
          </w:p>
        </w:tc>
        <w:tc>
          <w:tcPr>
            <w:tcW w:w="1664" w:type="dxa"/>
          </w:tcPr>
          <w:p>
            <w:pPr>
              <w:pStyle w:val="TableParagraph"/>
              <w:spacing w:line="233" w:lineRule="exact" w:before="33"/>
              <w:ind w:right="649"/>
              <w:jc w:val="righ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655" w:type="dxa"/>
          </w:tcPr>
          <w:p>
            <w:pPr>
              <w:pStyle w:val="TableParagraph"/>
              <w:spacing w:line="233" w:lineRule="exact" w:before="33"/>
              <w:ind w:left="2" w:right="7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4.2</w:t>
            </w:r>
          </w:p>
        </w:tc>
        <w:tc>
          <w:tcPr>
            <w:tcW w:w="1053" w:type="dxa"/>
          </w:tcPr>
          <w:p>
            <w:pPr>
              <w:pStyle w:val="TableParagraph"/>
              <w:spacing w:line="233" w:lineRule="exact" w:before="33"/>
              <w:ind w:right="48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4.3</w:t>
            </w:r>
          </w:p>
        </w:tc>
      </w:tr>
    </w:tbl>
    <w:p>
      <w:pPr>
        <w:pStyle w:val="BodyText"/>
        <w:spacing w:before="216"/>
      </w:pPr>
    </w:p>
    <w:p>
      <w:pPr>
        <w:pStyle w:val="BodyText"/>
        <w:spacing w:line="249" w:lineRule="exact"/>
        <w:ind w:left="475"/>
      </w:pPr>
      <w:r>
        <w:rPr/>
        <w:t>*ICES</w:t>
      </w:r>
      <w:r>
        <w:rPr>
          <w:spacing w:val="-8"/>
        </w:rPr>
        <w:t> </w:t>
      </w:r>
      <w:r>
        <w:rPr/>
        <w:t>#1:</w:t>
      </w:r>
      <w:r>
        <w:rPr>
          <w:spacing w:val="-6"/>
        </w:rPr>
        <w:t> </w:t>
      </w:r>
      <w:r>
        <w:rPr/>
        <w:t>Rate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Instructor’s</w:t>
      </w:r>
      <w:r>
        <w:rPr>
          <w:spacing w:val="-6"/>
        </w:rPr>
        <w:t> </w:t>
      </w:r>
      <w:r>
        <w:rPr/>
        <w:t>Overall</w:t>
      </w:r>
      <w:r>
        <w:rPr>
          <w:spacing w:val="-6"/>
        </w:rPr>
        <w:t> </w:t>
      </w:r>
      <w:r>
        <w:rPr/>
        <w:t>Teaching</w:t>
      </w:r>
      <w:r>
        <w:rPr>
          <w:spacing w:val="-6"/>
        </w:rPr>
        <w:t> </w:t>
      </w:r>
      <w:r>
        <w:rPr/>
        <w:t>Effectiveness</w:t>
      </w:r>
      <w:r>
        <w:rPr>
          <w:spacing w:val="-6"/>
        </w:rPr>
        <w:t> </w:t>
      </w:r>
      <w:r>
        <w:rPr/>
        <w:t>(out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5"/>
        </w:rPr>
        <w:t>5).</w:t>
      </w:r>
    </w:p>
    <w:p>
      <w:pPr>
        <w:pStyle w:val="BodyText"/>
        <w:spacing w:line="249" w:lineRule="exact"/>
        <w:ind w:left="360"/>
      </w:pPr>
      <w:r>
        <w:rPr/>
        <w:t>**ICES</w:t>
      </w:r>
      <w:r>
        <w:rPr>
          <w:spacing w:val="-4"/>
        </w:rPr>
        <w:t> </w:t>
      </w:r>
      <w:r>
        <w:rPr/>
        <w:t>#2:</w:t>
      </w:r>
      <w:r>
        <w:rPr>
          <w:spacing w:val="-5"/>
        </w:rPr>
        <w:t> </w:t>
      </w:r>
      <w:r>
        <w:rPr/>
        <w:t>Rate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Overall</w:t>
      </w:r>
      <w:r>
        <w:rPr>
          <w:spacing w:val="-5"/>
        </w:rPr>
        <w:t> </w:t>
      </w:r>
      <w:r>
        <w:rPr/>
        <w:t>Quality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</w:t>
      </w:r>
      <w:r>
        <w:rPr>
          <w:spacing w:val="-5"/>
        </w:rPr>
        <w:t> </w:t>
      </w:r>
      <w:r>
        <w:rPr/>
        <w:t>(out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5"/>
        </w:rPr>
        <w:t>5).</w:t>
      </w:r>
    </w:p>
    <w:p>
      <w:pPr>
        <w:pStyle w:val="BodyText"/>
        <w:spacing w:after="0" w:line="249" w:lineRule="exact"/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420"/>
      </w:pPr>
      <w:r>
        <w:rPr>
          <w:spacing w:val="-2"/>
        </w:rPr>
        <w:t>SERVICE:</w:t>
      </w:r>
    </w:p>
    <w:p>
      <w:pPr>
        <w:pStyle w:val="BodyText"/>
        <w:spacing w:before="227"/>
        <w:ind w:left="360"/>
      </w:pPr>
      <w:r>
        <w:rPr>
          <w:spacing w:val="-2"/>
          <w:u w:val="single"/>
        </w:rPr>
        <w:t>Department</w:t>
      </w:r>
    </w:p>
    <w:p>
      <w:pPr>
        <w:pStyle w:val="BodyText"/>
      </w:pPr>
    </w:p>
    <w:p>
      <w:pPr>
        <w:pStyle w:val="BodyText"/>
        <w:spacing w:line="252" w:lineRule="exact"/>
        <w:ind w:left="1099"/>
      </w:pPr>
      <w:r>
        <w:rPr/>
        <w:t>Awards</w:t>
      </w:r>
      <w:r>
        <w:rPr>
          <w:spacing w:val="-13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2021-</w:t>
      </w:r>
      <w:r>
        <w:rPr>
          <w:spacing w:val="-2"/>
        </w:rPr>
        <w:t>present.</w:t>
      </w:r>
    </w:p>
    <w:p>
      <w:pPr>
        <w:pStyle w:val="BodyText"/>
        <w:spacing w:line="252" w:lineRule="exact"/>
        <w:ind w:left="1099"/>
      </w:pPr>
      <w:r>
        <w:rPr/>
        <w:t>Academic</w:t>
      </w:r>
      <w:r>
        <w:rPr>
          <w:spacing w:val="-11"/>
        </w:rPr>
        <w:t> </w:t>
      </w:r>
      <w:r>
        <w:rPr/>
        <w:t>Integrity</w:t>
      </w:r>
      <w:r>
        <w:rPr>
          <w:spacing w:val="-10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2021-</w:t>
      </w:r>
      <w:r>
        <w:rPr>
          <w:spacing w:val="-2"/>
        </w:rPr>
        <w:t>present.</w:t>
      </w:r>
    </w:p>
    <w:p>
      <w:pPr>
        <w:pStyle w:val="BodyText"/>
        <w:ind w:left="1099" w:right="367"/>
      </w:pPr>
      <w:r>
        <w:rPr/>
        <w:t>Admission</w:t>
      </w:r>
      <w:r>
        <w:rPr>
          <w:spacing w:val="-5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Master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(MSPE)</w:t>
      </w:r>
      <w:r>
        <w:rPr>
          <w:spacing w:val="-4"/>
        </w:rPr>
        <w:t> </w:t>
      </w:r>
      <w:r>
        <w:rPr/>
        <w:t>Program,</w:t>
      </w:r>
      <w:r>
        <w:rPr>
          <w:spacing w:val="-1"/>
        </w:rPr>
        <w:t> </w:t>
      </w:r>
      <w:r>
        <w:rPr/>
        <w:t>2020- </w:t>
      </w:r>
      <w:r>
        <w:rPr>
          <w:spacing w:val="-2"/>
        </w:rPr>
        <w:t>2022.</w:t>
      </w:r>
    </w:p>
    <w:p>
      <w:pPr>
        <w:pStyle w:val="BodyText"/>
        <w:spacing w:line="240" w:lineRule="exact"/>
        <w:ind w:left="1068"/>
      </w:pPr>
      <w:r>
        <w:rPr/>
        <w:t>Third</w:t>
      </w:r>
      <w:r>
        <w:rPr>
          <w:spacing w:val="-9"/>
        </w:rPr>
        <w:t> </w:t>
      </w:r>
      <w:r>
        <w:rPr/>
        <w:t>Year</w:t>
      </w:r>
      <w:r>
        <w:rPr>
          <w:spacing w:val="-7"/>
        </w:rPr>
        <w:t> </w:t>
      </w:r>
      <w:r>
        <w:rPr/>
        <w:t>Review</w:t>
      </w:r>
      <w:r>
        <w:rPr>
          <w:spacing w:val="-6"/>
        </w:rPr>
        <w:t> </w:t>
      </w:r>
      <w:r>
        <w:rPr/>
        <w:t>Committee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Junior</w:t>
      </w:r>
      <w:r>
        <w:rPr>
          <w:spacing w:val="-7"/>
        </w:rPr>
        <w:t> </w:t>
      </w:r>
      <w:r>
        <w:rPr/>
        <w:t>Faculty,</w:t>
      </w:r>
      <w:r>
        <w:rPr>
          <w:spacing w:val="-5"/>
        </w:rPr>
        <w:t> </w:t>
      </w:r>
      <w:r>
        <w:rPr/>
        <w:t>2016-</w:t>
      </w:r>
      <w:r>
        <w:rPr>
          <w:spacing w:val="-2"/>
        </w:rPr>
        <w:t>2018.</w:t>
      </w:r>
    </w:p>
    <w:p>
      <w:pPr>
        <w:pStyle w:val="BodyText"/>
        <w:spacing w:line="228" w:lineRule="auto" w:before="3"/>
        <w:ind w:left="1072"/>
      </w:pPr>
      <w:r>
        <w:rPr/>
        <w:t>Recruiting</w:t>
      </w:r>
      <w:r>
        <w:rPr>
          <w:spacing w:val="-7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1988-1989,</w:t>
      </w:r>
      <w:r>
        <w:rPr>
          <w:spacing w:val="-4"/>
        </w:rPr>
        <w:t> </w:t>
      </w:r>
      <w:r>
        <w:rPr/>
        <w:t>Summer</w:t>
      </w:r>
      <w:r>
        <w:rPr>
          <w:spacing w:val="-3"/>
        </w:rPr>
        <w:t> </w:t>
      </w:r>
      <w:r>
        <w:rPr/>
        <w:t>1995,</w:t>
      </w:r>
      <w:r>
        <w:rPr>
          <w:spacing w:val="-7"/>
        </w:rPr>
        <w:t> </w:t>
      </w:r>
      <w:r>
        <w:rPr/>
        <w:t>1995-1997,</w:t>
      </w:r>
      <w:r>
        <w:rPr>
          <w:spacing w:val="-4"/>
        </w:rPr>
        <w:t> </w:t>
      </w:r>
      <w:r>
        <w:rPr/>
        <w:t>2011-2018,</w:t>
      </w:r>
      <w:r>
        <w:rPr>
          <w:spacing w:val="-4"/>
        </w:rPr>
        <w:t> </w:t>
      </w:r>
      <w:r>
        <w:rPr/>
        <w:t>2022(up</w:t>
      </w:r>
      <w:r>
        <w:rPr>
          <w:spacing w:val="-7"/>
        </w:rPr>
        <w:t> </w:t>
      </w:r>
      <w:r>
        <w:rPr/>
        <w:t>to </w:t>
      </w:r>
      <w:r>
        <w:rPr>
          <w:spacing w:val="-2"/>
        </w:rPr>
        <w:t>November).</w:t>
      </w:r>
    </w:p>
    <w:p>
      <w:pPr>
        <w:pStyle w:val="BodyText"/>
        <w:spacing w:line="236" w:lineRule="exact"/>
        <w:ind w:left="1080"/>
      </w:pPr>
      <w:r>
        <w:rPr/>
        <w:t>Teaching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Awards</w:t>
      </w:r>
      <w:r>
        <w:rPr>
          <w:spacing w:val="-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Chairperson,</w:t>
      </w:r>
      <w:r>
        <w:rPr>
          <w:spacing w:val="-10"/>
        </w:rPr>
        <w:t> </w:t>
      </w:r>
      <w:r>
        <w:rPr/>
        <w:t>2002-2003,</w:t>
      </w:r>
      <w:r>
        <w:rPr>
          <w:spacing w:val="-7"/>
        </w:rPr>
        <w:t> </w:t>
      </w:r>
      <w:r>
        <w:rPr/>
        <w:t>2003-2004,</w:t>
      </w:r>
      <w:r>
        <w:rPr>
          <w:spacing w:val="-7"/>
        </w:rPr>
        <w:t> </w:t>
      </w:r>
      <w:r>
        <w:rPr>
          <w:spacing w:val="-2"/>
        </w:rPr>
        <w:t>2006-</w:t>
      </w:r>
    </w:p>
    <w:p>
      <w:pPr>
        <w:pStyle w:val="BodyText"/>
        <w:spacing w:line="240" w:lineRule="exact"/>
        <w:ind w:left="1800"/>
      </w:pPr>
      <w:r>
        <w:rPr/>
        <w:t>2008,</w:t>
      </w:r>
      <w:r>
        <w:rPr>
          <w:spacing w:val="-14"/>
        </w:rPr>
        <w:t> </w:t>
      </w:r>
      <w:r>
        <w:rPr/>
        <w:t>2007-2008,</w:t>
      </w:r>
      <w:r>
        <w:rPr>
          <w:spacing w:val="-13"/>
        </w:rPr>
        <w:t> </w:t>
      </w:r>
      <w:r>
        <w:rPr/>
        <w:t>2008-</w:t>
      </w:r>
      <w:r>
        <w:rPr>
          <w:spacing w:val="-2"/>
        </w:rPr>
        <w:t>2009.</w:t>
      </w:r>
    </w:p>
    <w:p>
      <w:pPr>
        <w:pStyle w:val="BodyText"/>
        <w:spacing w:line="240" w:lineRule="exact"/>
        <w:ind w:left="1080"/>
      </w:pPr>
      <w:r>
        <w:rPr/>
        <w:t>Department</w:t>
      </w:r>
      <w:r>
        <w:rPr>
          <w:spacing w:val="-12"/>
        </w:rPr>
        <w:t> </w:t>
      </w:r>
      <w:r>
        <w:rPr/>
        <w:t>Advisory</w:t>
      </w:r>
      <w:r>
        <w:rPr>
          <w:spacing w:val="-11"/>
        </w:rPr>
        <w:t> </w:t>
      </w:r>
      <w:r>
        <w:rPr/>
        <w:t>Committee,</w:t>
      </w:r>
      <w:r>
        <w:rPr>
          <w:spacing w:val="-13"/>
        </w:rPr>
        <w:t> </w:t>
      </w:r>
      <w:r>
        <w:rPr/>
        <w:t>1988-1989,</w:t>
      </w:r>
      <w:r>
        <w:rPr>
          <w:spacing w:val="-8"/>
        </w:rPr>
        <w:t> </w:t>
      </w:r>
      <w:r>
        <w:rPr/>
        <w:t>1993-1994,</w:t>
      </w:r>
      <w:r>
        <w:rPr>
          <w:spacing w:val="-11"/>
        </w:rPr>
        <w:t> </w:t>
      </w:r>
      <w:r>
        <w:rPr/>
        <w:t>1995-1996,</w:t>
      </w:r>
      <w:r>
        <w:rPr>
          <w:spacing w:val="-10"/>
        </w:rPr>
        <w:t> </w:t>
      </w:r>
      <w:r>
        <w:rPr/>
        <w:t>1997-1998,</w:t>
      </w:r>
      <w:r>
        <w:rPr>
          <w:spacing w:val="-10"/>
        </w:rPr>
        <w:t> </w:t>
      </w:r>
      <w:r>
        <w:rPr>
          <w:spacing w:val="-2"/>
        </w:rPr>
        <w:t>1998-</w:t>
      </w:r>
    </w:p>
    <w:p>
      <w:pPr>
        <w:pStyle w:val="BodyText"/>
        <w:spacing w:line="240" w:lineRule="exact"/>
        <w:ind w:left="1800"/>
      </w:pPr>
      <w:r>
        <w:rPr/>
        <w:t>1999,</w:t>
      </w:r>
      <w:r>
        <w:rPr>
          <w:spacing w:val="-14"/>
        </w:rPr>
        <w:t> </w:t>
      </w:r>
      <w:r>
        <w:rPr/>
        <w:t>2000-2001,</w:t>
      </w:r>
      <w:r>
        <w:rPr>
          <w:spacing w:val="-13"/>
        </w:rPr>
        <w:t> </w:t>
      </w:r>
      <w:r>
        <w:rPr/>
        <w:t>2001-2002,</w:t>
      </w:r>
      <w:r>
        <w:rPr>
          <w:spacing w:val="-12"/>
        </w:rPr>
        <w:t> </w:t>
      </w:r>
      <w:r>
        <w:rPr/>
        <w:t>2005-2006,</w:t>
      </w:r>
      <w:r>
        <w:rPr>
          <w:spacing w:val="-12"/>
        </w:rPr>
        <w:t> </w:t>
      </w:r>
      <w:r>
        <w:rPr/>
        <w:t>2008-</w:t>
      </w:r>
      <w:r>
        <w:rPr>
          <w:spacing w:val="-2"/>
        </w:rPr>
        <w:t>2009.</w:t>
      </w:r>
    </w:p>
    <w:p>
      <w:pPr>
        <w:pStyle w:val="BodyText"/>
        <w:spacing w:line="240" w:lineRule="exact"/>
        <w:ind w:left="1080"/>
      </w:pPr>
      <w:r>
        <w:rPr/>
        <w:t>Admission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Financial</w:t>
      </w:r>
      <w:r>
        <w:rPr>
          <w:spacing w:val="-10"/>
        </w:rPr>
        <w:t> </w:t>
      </w:r>
      <w:r>
        <w:rPr/>
        <w:t>Aid</w:t>
      </w:r>
      <w:r>
        <w:rPr>
          <w:spacing w:val="-7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1986-1987,</w:t>
      </w:r>
      <w:r>
        <w:rPr>
          <w:spacing w:val="-8"/>
        </w:rPr>
        <w:t> </w:t>
      </w:r>
      <w:r>
        <w:rPr/>
        <w:t>2001-2002,</w:t>
      </w:r>
      <w:r>
        <w:rPr>
          <w:spacing w:val="-8"/>
        </w:rPr>
        <w:t> </w:t>
      </w:r>
      <w:r>
        <w:rPr/>
        <w:t>2002-2003,</w:t>
      </w:r>
      <w:r>
        <w:rPr>
          <w:spacing w:val="-7"/>
        </w:rPr>
        <w:t> </w:t>
      </w:r>
      <w:r>
        <w:rPr>
          <w:spacing w:val="-2"/>
        </w:rPr>
        <w:t>2004-</w:t>
      </w:r>
    </w:p>
    <w:p>
      <w:pPr>
        <w:pStyle w:val="BodyText"/>
        <w:spacing w:line="244" w:lineRule="exact"/>
        <w:ind w:left="1800"/>
      </w:pPr>
      <w:r>
        <w:rPr>
          <w:spacing w:val="-2"/>
        </w:rPr>
        <w:t>2005,</w:t>
      </w:r>
      <w:r>
        <w:rPr>
          <w:spacing w:val="5"/>
        </w:rPr>
        <w:t> </w:t>
      </w:r>
      <w:r>
        <w:rPr>
          <w:spacing w:val="-2"/>
        </w:rPr>
        <w:t>2005-2006,</w:t>
      </w:r>
      <w:r>
        <w:rPr>
          <w:spacing w:val="10"/>
        </w:rPr>
        <w:t> </w:t>
      </w:r>
      <w:r>
        <w:rPr>
          <w:spacing w:val="-2"/>
        </w:rPr>
        <w:t>2006-2007,</w:t>
      </w:r>
      <w:r>
        <w:rPr>
          <w:spacing w:val="10"/>
        </w:rPr>
        <w:t> </w:t>
      </w:r>
      <w:r>
        <w:rPr>
          <w:spacing w:val="-2"/>
        </w:rPr>
        <w:t>2007-2008,</w:t>
      </w:r>
      <w:r>
        <w:rPr>
          <w:spacing w:val="9"/>
        </w:rPr>
        <w:t> </w:t>
      </w:r>
      <w:r>
        <w:rPr>
          <w:spacing w:val="-2"/>
        </w:rPr>
        <w:t>2008-2009.2010-2011,</w:t>
      </w:r>
      <w:r>
        <w:rPr>
          <w:spacing w:val="10"/>
        </w:rPr>
        <w:t> </w:t>
      </w:r>
      <w:r>
        <w:rPr>
          <w:spacing w:val="-2"/>
        </w:rPr>
        <w:t>2011-2012.</w:t>
      </w:r>
    </w:p>
    <w:p>
      <w:pPr>
        <w:pStyle w:val="BodyText"/>
        <w:spacing w:line="228" w:lineRule="auto" w:before="8"/>
        <w:ind w:left="1080" w:right="617"/>
      </w:pPr>
      <w:r>
        <w:rPr/>
        <w:t>Promotion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Tenure</w:t>
      </w:r>
      <w:r>
        <w:rPr>
          <w:spacing w:val="-7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1993-1994,</w:t>
      </w:r>
      <w:r>
        <w:rPr>
          <w:spacing w:val="-5"/>
        </w:rPr>
        <w:t> </w:t>
      </w:r>
      <w:r>
        <w:rPr/>
        <w:t>2000-2001,</w:t>
      </w:r>
      <w:r>
        <w:rPr>
          <w:spacing w:val="-5"/>
        </w:rPr>
        <w:t> </w:t>
      </w:r>
      <w:r>
        <w:rPr/>
        <w:t>2001-2002,</w:t>
      </w:r>
      <w:r>
        <w:rPr>
          <w:spacing w:val="-5"/>
        </w:rPr>
        <w:t> </w:t>
      </w:r>
      <w:r>
        <w:rPr/>
        <w:t>2005-2006. Executive Committee Member, 1986-1987.</w:t>
      </w:r>
    </w:p>
    <w:p>
      <w:pPr>
        <w:pStyle w:val="BodyText"/>
        <w:spacing w:line="230" w:lineRule="auto"/>
        <w:ind w:left="1080" w:right="1212"/>
      </w:pPr>
      <w:r>
        <w:rPr/>
        <w:t>Chairman,</w:t>
      </w:r>
      <w:r>
        <w:rPr>
          <w:spacing w:val="-5"/>
        </w:rPr>
        <w:t> </w:t>
      </w:r>
      <w:r>
        <w:rPr/>
        <w:t>Econometrics</w:t>
      </w:r>
      <w:r>
        <w:rPr>
          <w:spacing w:val="-6"/>
        </w:rPr>
        <w:t> </w:t>
      </w:r>
      <w:r>
        <w:rPr/>
        <w:t>Prelim</w:t>
      </w:r>
      <w:r>
        <w:rPr>
          <w:spacing w:val="-8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Fall</w:t>
      </w:r>
      <w:r>
        <w:rPr>
          <w:spacing w:val="-6"/>
        </w:rPr>
        <w:t> </w:t>
      </w:r>
      <w:r>
        <w:rPr/>
        <w:t>1986,</w:t>
      </w:r>
      <w:r>
        <w:rPr>
          <w:spacing w:val="-7"/>
        </w:rPr>
        <w:t> </w:t>
      </w:r>
      <w:r>
        <w:rPr/>
        <w:t>Member</w:t>
      </w:r>
      <w:r>
        <w:rPr>
          <w:spacing w:val="-6"/>
        </w:rPr>
        <w:t> </w:t>
      </w:r>
      <w:r>
        <w:rPr/>
        <w:t>1984-1989. Reviewer, Hans Brems Essay Competition, 1988, 1991, 1994.</w:t>
      </w:r>
    </w:p>
    <w:p>
      <w:pPr>
        <w:pStyle w:val="BodyText"/>
        <w:spacing w:line="228" w:lineRule="exact"/>
        <w:ind w:left="1080"/>
      </w:pPr>
      <w:r>
        <w:rPr/>
        <w:t>David</w:t>
      </w:r>
      <w:r>
        <w:rPr>
          <w:spacing w:val="-7"/>
        </w:rPr>
        <w:t> </w:t>
      </w:r>
      <w:r>
        <w:rPr/>
        <w:t>Kinley</w:t>
      </w:r>
      <w:r>
        <w:rPr>
          <w:spacing w:val="-10"/>
        </w:rPr>
        <w:t> </w:t>
      </w:r>
      <w:r>
        <w:rPr/>
        <w:t>Lecture</w:t>
      </w:r>
      <w:r>
        <w:rPr>
          <w:spacing w:val="-9"/>
        </w:rPr>
        <w:t> </w:t>
      </w:r>
      <w:r>
        <w:rPr/>
        <w:t>Committee,</w:t>
      </w:r>
      <w:r>
        <w:rPr>
          <w:spacing w:val="-9"/>
        </w:rPr>
        <w:t> </w:t>
      </w:r>
      <w:r>
        <w:rPr/>
        <w:t>1994-</w:t>
      </w:r>
      <w:r>
        <w:rPr>
          <w:spacing w:val="-2"/>
        </w:rPr>
        <w:t>1995.</w:t>
      </w:r>
    </w:p>
    <w:p>
      <w:pPr>
        <w:pStyle w:val="BodyText"/>
        <w:spacing w:line="241" w:lineRule="exact"/>
        <w:ind w:left="1080"/>
      </w:pPr>
      <w:r>
        <w:rPr/>
        <w:t>Graduate</w:t>
      </w:r>
      <w:r>
        <w:rPr>
          <w:spacing w:val="-12"/>
        </w:rPr>
        <w:t> </w:t>
      </w:r>
      <w:r>
        <w:rPr/>
        <w:t>Studies</w:t>
      </w:r>
      <w:r>
        <w:rPr>
          <w:spacing w:val="-12"/>
        </w:rPr>
        <w:t> </w:t>
      </w:r>
      <w:r>
        <w:rPr/>
        <w:t>Committee,</w:t>
      </w:r>
      <w:r>
        <w:rPr>
          <w:spacing w:val="-12"/>
        </w:rPr>
        <w:t> </w:t>
      </w:r>
      <w:r>
        <w:rPr/>
        <w:t>1987-1988,</w:t>
      </w:r>
      <w:r>
        <w:rPr>
          <w:spacing w:val="-13"/>
        </w:rPr>
        <w:t> </w:t>
      </w:r>
      <w:r>
        <w:rPr/>
        <w:t>1991-1992,</w:t>
      </w:r>
      <w:r>
        <w:rPr>
          <w:spacing w:val="-8"/>
        </w:rPr>
        <w:t> </w:t>
      </w:r>
      <w:r>
        <w:rPr/>
        <w:t>1997-1998,</w:t>
      </w:r>
      <w:r>
        <w:rPr>
          <w:spacing w:val="-10"/>
        </w:rPr>
        <w:t> </w:t>
      </w:r>
      <w:r>
        <w:rPr/>
        <w:t>1998-</w:t>
      </w:r>
      <w:r>
        <w:rPr>
          <w:spacing w:val="-2"/>
        </w:rPr>
        <w:t>1999.</w:t>
      </w:r>
    </w:p>
    <w:p>
      <w:pPr>
        <w:pStyle w:val="BodyText"/>
        <w:spacing w:line="248" w:lineRule="exact"/>
        <w:ind w:left="1080"/>
      </w:pPr>
      <w:r>
        <w:rPr/>
        <w:t>Chairperson,</w:t>
      </w:r>
      <w:r>
        <w:rPr>
          <w:spacing w:val="-14"/>
        </w:rPr>
        <w:t> </w:t>
      </w:r>
      <w:r>
        <w:rPr/>
        <w:t>Graduate</w:t>
      </w:r>
      <w:r>
        <w:rPr>
          <w:spacing w:val="-12"/>
        </w:rPr>
        <w:t> </w:t>
      </w:r>
      <w:r>
        <w:rPr/>
        <w:t>Programs</w:t>
      </w:r>
      <w:r>
        <w:rPr>
          <w:spacing w:val="-8"/>
        </w:rPr>
        <w:t> </w:t>
      </w:r>
      <w:r>
        <w:rPr/>
        <w:t>Committee,</w:t>
      </w:r>
      <w:r>
        <w:rPr>
          <w:spacing w:val="-13"/>
        </w:rPr>
        <w:t> </w:t>
      </w:r>
      <w:r>
        <w:rPr/>
        <w:t>1994-1995,</w:t>
      </w:r>
      <w:r>
        <w:rPr>
          <w:spacing w:val="-10"/>
        </w:rPr>
        <w:t> </w:t>
      </w:r>
      <w:r>
        <w:rPr/>
        <w:t>1995-</w:t>
      </w:r>
      <w:r>
        <w:rPr>
          <w:spacing w:val="-2"/>
        </w:rPr>
        <w:t>1996.</w:t>
      </w:r>
    </w:p>
    <w:p>
      <w:pPr>
        <w:pStyle w:val="BodyText"/>
        <w:spacing w:line="246" w:lineRule="exact" w:before="219"/>
        <w:ind w:left="1080"/>
      </w:pPr>
      <w:r>
        <w:rPr/>
        <w:t>Kinkead</w:t>
      </w:r>
      <w:r>
        <w:rPr>
          <w:spacing w:val="-11"/>
        </w:rPr>
        <w:t> </w:t>
      </w:r>
      <w:r>
        <w:rPr/>
        <w:t>Chair</w:t>
      </w:r>
      <w:r>
        <w:rPr>
          <w:spacing w:val="-9"/>
        </w:rPr>
        <w:t> </w:t>
      </w:r>
      <w:r>
        <w:rPr/>
        <w:t>Search</w:t>
      </w:r>
      <w:r>
        <w:rPr>
          <w:spacing w:val="-10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1996-1997,</w:t>
      </w:r>
      <w:r>
        <w:rPr>
          <w:spacing w:val="-7"/>
        </w:rPr>
        <w:t> </w:t>
      </w:r>
      <w:r>
        <w:rPr/>
        <w:t>1997-</w:t>
      </w:r>
      <w:r>
        <w:rPr>
          <w:spacing w:val="-2"/>
        </w:rPr>
        <w:t>1998.</w:t>
      </w:r>
    </w:p>
    <w:p>
      <w:pPr>
        <w:pStyle w:val="BodyText"/>
        <w:spacing w:line="242" w:lineRule="exact"/>
        <w:ind w:left="1080"/>
      </w:pPr>
      <w:r>
        <w:rPr/>
        <w:t>Econometrics</w:t>
      </w:r>
      <w:r>
        <w:rPr>
          <w:spacing w:val="-14"/>
        </w:rPr>
        <w:t> </w:t>
      </w:r>
      <w:r>
        <w:rPr/>
        <w:t>Workshop</w:t>
      </w:r>
      <w:r>
        <w:rPr>
          <w:spacing w:val="-11"/>
        </w:rPr>
        <w:t> </w:t>
      </w:r>
      <w:r>
        <w:rPr/>
        <w:t>Organizer,</w:t>
      </w:r>
      <w:r>
        <w:rPr>
          <w:spacing w:val="-14"/>
        </w:rPr>
        <w:t> </w:t>
      </w:r>
      <w:r>
        <w:rPr/>
        <w:t>1984-1989,</w:t>
      </w:r>
      <w:r>
        <w:rPr>
          <w:spacing w:val="-11"/>
        </w:rPr>
        <w:t> </w:t>
      </w:r>
      <w:r>
        <w:rPr/>
        <w:t>1991-</w:t>
      </w:r>
      <w:r>
        <w:rPr>
          <w:spacing w:val="-2"/>
        </w:rPr>
        <w:t>2003.</w:t>
      </w:r>
    </w:p>
    <w:p>
      <w:pPr>
        <w:pStyle w:val="BodyText"/>
        <w:spacing w:line="249" w:lineRule="exact"/>
        <w:ind w:left="1080"/>
      </w:pPr>
      <w:r>
        <w:rPr/>
        <w:t>Chairperson,</w:t>
      </w:r>
      <w:r>
        <w:rPr>
          <w:spacing w:val="-12"/>
        </w:rPr>
        <w:t> </w:t>
      </w:r>
      <w:r>
        <w:rPr/>
        <w:t>Tenure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Promotion</w:t>
      </w:r>
      <w:r>
        <w:rPr>
          <w:spacing w:val="-10"/>
        </w:rPr>
        <w:t> </w:t>
      </w:r>
      <w:r>
        <w:rPr/>
        <w:t>Subcommittee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Junior</w:t>
      </w:r>
      <w:r>
        <w:rPr>
          <w:spacing w:val="-8"/>
        </w:rPr>
        <w:t> </w:t>
      </w:r>
      <w:r>
        <w:rPr/>
        <w:t>Faculty,</w:t>
      </w:r>
      <w:r>
        <w:rPr>
          <w:spacing w:val="-5"/>
        </w:rPr>
        <w:t> </w:t>
      </w:r>
      <w:r>
        <w:rPr/>
        <w:t>2000-</w:t>
      </w:r>
      <w:r>
        <w:rPr>
          <w:spacing w:val="-2"/>
        </w:rPr>
        <w:t>2001.</w:t>
      </w:r>
    </w:p>
    <w:p>
      <w:pPr>
        <w:pStyle w:val="BodyText"/>
        <w:spacing w:line="250" w:lineRule="exact" w:before="225"/>
        <w:ind w:left="360"/>
      </w:pPr>
      <w:r>
        <w:rPr>
          <w:u w:val="single"/>
        </w:rPr>
        <w:t>College</w:t>
      </w:r>
      <w:r>
        <w:rPr>
          <w:spacing w:val="-4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u w:val="single"/>
        </w:rPr>
        <w:t>Liberal</w:t>
      </w:r>
      <w:r>
        <w:rPr>
          <w:spacing w:val="-6"/>
          <w:u w:val="single"/>
        </w:rPr>
        <w:t> </w:t>
      </w:r>
      <w:r>
        <w:rPr>
          <w:u w:val="single"/>
        </w:rPr>
        <w:t>Arts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Sciences</w:t>
      </w:r>
    </w:p>
    <w:p>
      <w:pPr>
        <w:pStyle w:val="BodyText"/>
        <w:spacing w:line="250" w:lineRule="exact"/>
        <w:ind w:left="1080"/>
      </w:pPr>
      <w:r>
        <w:rPr/>
        <w:t>College</w:t>
      </w:r>
      <w:r>
        <w:rPr>
          <w:spacing w:val="-9"/>
        </w:rPr>
        <w:t> </w:t>
      </w:r>
      <w:r>
        <w:rPr/>
        <w:t>Award</w:t>
      </w:r>
      <w:r>
        <w:rPr>
          <w:spacing w:val="-12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2014-</w:t>
      </w:r>
      <w:r>
        <w:rPr>
          <w:spacing w:val="-4"/>
        </w:rPr>
        <w:t>2016</w:t>
      </w:r>
    </w:p>
    <w:p>
      <w:pPr>
        <w:pStyle w:val="BodyText"/>
        <w:spacing w:before="77"/>
      </w:pPr>
    </w:p>
    <w:p>
      <w:pPr>
        <w:pStyle w:val="BodyText"/>
        <w:spacing w:line="251" w:lineRule="exact"/>
        <w:ind w:left="360"/>
      </w:pPr>
      <w:r>
        <w:rPr>
          <w:u w:val="single"/>
        </w:rPr>
        <w:t>College</w:t>
      </w:r>
      <w:r>
        <w:rPr>
          <w:spacing w:val="-5"/>
          <w:u w:val="single"/>
        </w:rPr>
        <w:t> </w:t>
      </w:r>
      <w:r>
        <w:rPr>
          <w:u w:val="single"/>
        </w:rPr>
        <w:t>of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Business</w:t>
      </w:r>
    </w:p>
    <w:p>
      <w:pPr>
        <w:pStyle w:val="BodyText"/>
        <w:spacing w:line="228" w:lineRule="auto" w:before="9"/>
        <w:ind w:left="1080" w:right="4586"/>
      </w:pPr>
      <w:r>
        <w:rPr/>
        <w:t>Research</w:t>
      </w:r>
      <w:r>
        <w:rPr>
          <w:spacing w:val="-13"/>
        </w:rPr>
        <w:t> </w:t>
      </w:r>
      <w:r>
        <w:rPr/>
        <w:t>Policy</w:t>
      </w:r>
      <w:r>
        <w:rPr>
          <w:spacing w:val="-13"/>
        </w:rPr>
        <w:t> </w:t>
      </w:r>
      <w:r>
        <w:rPr/>
        <w:t>Committee,</w:t>
      </w:r>
      <w:r>
        <w:rPr>
          <w:spacing w:val="-13"/>
        </w:rPr>
        <w:t> </w:t>
      </w:r>
      <w:r>
        <w:rPr/>
        <w:t>2002-2003. Library Committee, 1999-2000.</w:t>
      </w:r>
    </w:p>
    <w:p>
      <w:pPr>
        <w:pStyle w:val="BodyText"/>
        <w:spacing w:line="228" w:lineRule="auto"/>
        <w:ind w:left="1080" w:right="617"/>
      </w:pPr>
      <w:r>
        <w:rPr/>
        <w:t>College</w:t>
      </w:r>
      <w:r>
        <w:rPr>
          <w:spacing w:val="-4"/>
        </w:rPr>
        <w:t> </w:t>
      </w:r>
      <w:r>
        <w:rPr/>
        <w:t>Steering</w:t>
      </w:r>
      <w:r>
        <w:rPr>
          <w:spacing w:val="-7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Provost’s</w:t>
      </w:r>
      <w:r>
        <w:rPr>
          <w:spacing w:val="-4"/>
        </w:rPr>
        <w:t> </w:t>
      </w:r>
      <w:r>
        <w:rPr/>
        <w:t>Initiative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Teaching</w:t>
      </w:r>
      <w:r>
        <w:rPr>
          <w:spacing w:val="-7"/>
        </w:rPr>
        <w:t> </w:t>
      </w:r>
      <w:r>
        <w:rPr/>
        <w:t>Advancement</w:t>
      </w:r>
      <w:r>
        <w:rPr>
          <w:spacing w:val="-3"/>
        </w:rPr>
        <w:t> </w:t>
      </w:r>
      <w:r>
        <w:rPr/>
        <w:t>(PITA), </w:t>
      </w:r>
      <w:r>
        <w:rPr>
          <w:spacing w:val="-2"/>
        </w:rPr>
        <w:t>2000.</w:t>
      </w:r>
    </w:p>
    <w:p>
      <w:pPr>
        <w:pStyle w:val="BodyText"/>
        <w:spacing w:line="228" w:lineRule="auto"/>
        <w:ind w:left="1800" w:right="617" w:hanging="720"/>
      </w:pPr>
      <w:r>
        <w:rPr/>
        <w:t>Acted</w:t>
      </w:r>
      <w:r>
        <w:rPr>
          <w:spacing w:val="-5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faculty</w:t>
      </w:r>
      <w:r>
        <w:rPr>
          <w:spacing w:val="-5"/>
        </w:rPr>
        <w:t> </w:t>
      </w:r>
      <w:r>
        <w:rPr/>
        <w:t>judge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Manuscript</w:t>
      </w:r>
      <w:r>
        <w:rPr>
          <w:spacing w:val="-4"/>
        </w:rPr>
        <w:t> </w:t>
      </w:r>
      <w:r>
        <w:rPr/>
        <w:t>Competition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Annual</w:t>
      </w:r>
      <w:r>
        <w:rPr>
          <w:spacing w:val="-6"/>
        </w:rPr>
        <w:t> </w:t>
      </w:r>
      <w:r>
        <w:rPr/>
        <w:t>Big</w:t>
      </w:r>
      <w:r>
        <w:rPr>
          <w:spacing w:val="-2"/>
        </w:rPr>
        <w:t> </w:t>
      </w:r>
      <w:r>
        <w:rPr/>
        <w:t>10</w:t>
      </w:r>
      <w:r>
        <w:rPr>
          <w:spacing w:val="-5"/>
        </w:rPr>
        <w:t> </w:t>
      </w:r>
      <w:r>
        <w:rPr/>
        <w:t>Accounting Doctoral Consortium, 1987.</w:t>
      </w:r>
    </w:p>
    <w:p>
      <w:pPr>
        <w:pStyle w:val="BodyText"/>
        <w:spacing w:line="233" w:lineRule="exact"/>
        <w:ind w:left="1080"/>
      </w:pPr>
      <w:r>
        <w:rPr/>
        <w:t>Acted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reviewer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8"/>
        </w:rPr>
        <w:t> </w:t>
      </w:r>
      <w:r>
        <w:rPr/>
        <w:t>IBE</w:t>
      </w:r>
      <w:r>
        <w:rPr>
          <w:spacing w:val="-1"/>
        </w:rPr>
        <w:t> </w:t>
      </w:r>
      <w:r>
        <w:rPr/>
        <w:t>Proposals,</w:t>
      </w:r>
      <w:r>
        <w:rPr>
          <w:spacing w:val="-6"/>
        </w:rPr>
        <w:t> </w:t>
      </w:r>
      <w:r>
        <w:rPr/>
        <w:t>1985,</w:t>
      </w:r>
      <w:r>
        <w:rPr>
          <w:spacing w:val="-2"/>
        </w:rPr>
        <w:t> 1988.</w:t>
      </w:r>
    </w:p>
    <w:p>
      <w:pPr>
        <w:pStyle w:val="BodyText"/>
        <w:spacing w:line="228" w:lineRule="auto" w:before="5"/>
        <w:ind w:left="1800" w:right="617" w:hanging="720"/>
      </w:pPr>
      <w:r>
        <w:rPr/>
        <w:t>Helped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faculty</w:t>
      </w:r>
      <w:r>
        <w:rPr>
          <w:spacing w:val="-7"/>
        </w:rPr>
        <w:t> </w:t>
      </w:r>
      <w:r>
        <w:rPr/>
        <w:t>recruiting,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Accountancy,</w:t>
      </w:r>
      <w:r>
        <w:rPr>
          <w:spacing w:val="-4"/>
        </w:rPr>
        <w:t> </w:t>
      </w:r>
      <w:r>
        <w:rPr/>
        <w:t>1988-1989,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 Finance, 1988-1991, 1994-1995.</w:t>
      </w:r>
    </w:p>
    <w:p>
      <w:pPr>
        <w:pStyle w:val="BodyText"/>
        <w:spacing w:line="240" w:lineRule="exact"/>
        <w:ind w:left="1080"/>
      </w:pPr>
      <w:r>
        <w:rPr/>
        <w:t>Project</w:t>
      </w:r>
      <w:r>
        <w:rPr>
          <w:spacing w:val="-9"/>
        </w:rPr>
        <w:t> </w:t>
      </w:r>
      <w:r>
        <w:rPr/>
        <w:t>Director</w:t>
      </w:r>
      <w:r>
        <w:rPr>
          <w:spacing w:val="-5"/>
        </w:rPr>
        <w:t> </w:t>
      </w:r>
      <w:r>
        <w:rPr/>
        <w:t>for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Illinois</w:t>
      </w:r>
      <w:r>
        <w:rPr>
          <w:spacing w:val="-7"/>
        </w:rPr>
        <w:t> </w:t>
      </w:r>
      <w:r>
        <w:rPr/>
        <w:t>Econometric</w:t>
      </w:r>
      <w:r>
        <w:rPr>
          <w:spacing w:val="-7"/>
        </w:rPr>
        <w:t> </w:t>
      </w:r>
      <w:r>
        <w:rPr/>
        <w:t>Model,</w:t>
      </w:r>
      <w:r>
        <w:rPr>
          <w:spacing w:val="-5"/>
        </w:rPr>
        <w:t> </w:t>
      </w:r>
      <w:r>
        <w:rPr/>
        <w:t>Office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Research,</w:t>
      </w:r>
      <w:r>
        <w:rPr>
          <w:spacing w:val="-7"/>
        </w:rPr>
        <w:t> </w:t>
      </w:r>
      <w:r>
        <w:rPr/>
        <w:t>1994-</w:t>
      </w:r>
      <w:r>
        <w:rPr>
          <w:spacing w:val="-2"/>
        </w:rPr>
        <w:t>1998.</w:t>
      </w:r>
    </w:p>
    <w:p>
      <w:pPr>
        <w:pStyle w:val="BodyText"/>
        <w:spacing w:after="0" w:line="240" w:lineRule="exact"/>
        <w:sectPr>
          <w:pgSz w:w="12240" w:h="15840"/>
          <w:pgMar w:header="1456" w:footer="0" w:top="1660" w:bottom="280" w:left="1440" w:right="1440"/>
        </w:sectPr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BodyText"/>
        <w:ind w:left="199"/>
      </w:pPr>
      <w:r>
        <w:rPr>
          <w:spacing w:val="-2"/>
          <w:u w:val="single"/>
        </w:rPr>
        <w:t>University</w:t>
      </w:r>
    </w:p>
    <w:p>
      <w:pPr>
        <w:pStyle w:val="BodyText"/>
        <w:spacing w:line="230" w:lineRule="auto" w:before="235"/>
        <w:ind w:left="1080"/>
      </w:pPr>
      <w:r>
        <w:rPr/>
        <w:t>Oral</w:t>
      </w:r>
      <w:r>
        <w:rPr>
          <w:spacing w:val="-7"/>
        </w:rPr>
        <w:t> </w:t>
      </w:r>
      <w:r>
        <w:rPr/>
        <w:t>Prelim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Member,</w:t>
      </w:r>
      <w:r>
        <w:rPr>
          <w:spacing w:val="-3"/>
        </w:rPr>
        <w:t> </w:t>
      </w:r>
      <w:r>
        <w:rPr/>
        <w:t>Department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Agricultural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1988,</w:t>
      </w:r>
      <w:r>
        <w:rPr>
          <w:spacing w:val="-6"/>
        </w:rPr>
        <w:t> </w:t>
      </w:r>
      <w:r>
        <w:rPr/>
        <w:t>1989. Reviewer for the Sigma Xi Paper Contest, 1991.</w:t>
      </w:r>
    </w:p>
    <w:p>
      <w:pPr>
        <w:pStyle w:val="BodyText"/>
        <w:spacing w:line="228" w:lineRule="auto"/>
        <w:ind w:left="1080" w:right="2158"/>
      </w:pPr>
      <w:r>
        <w:rPr/>
        <w:t>Member,</w:t>
      </w:r>
      <w:r>
        <w:rPr>
          <w:spacing w:val="-8"/>
        </w:rPr>
        <w:t> </w:t>
      </w:r>
      <w:r>
        <w:rPr/>
        <w:t>Senate</w:t>
      </w:r>
      <w:r>
        <w:rPr>
          <w:spacing w:val="-7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8"/>
        </w:rPr>
        <w:t> </w:t>
      </w:r>
      <w:r>
        <w:rPr/>
        <w:t>Educational</w:t>
      </w:r>
      <w:r>
        <w:rPr>
          <w:spacing w:val="-7"/>
        </w:rPr>
        <w:t> </w:t>
      </w:r>
      <w:r>
        <w:rPr/>
        <w:t>Policy,</w:t>
      </w:r>
      <w:r>
        <w:rPr>
          <w:spacing w:val="-5"/>
        </w:rPr>
        <w:t> </w:t>
      </w:r>
      <w:r>
        <w:rPr/>
        <w:t>1998-1999. Member, Urbana-Champaign Senate, 1998-2000.</w:t>
      </w:r>
    </w:p>
    <w:p>
      <w:pPr>
        <w:pStyle w:val="BodyText"/>
        <w:spacing w:line="228" w:lineRule="auto"/>
        <w:ind w:left="1080" w:right="1212"/>
      </w:pPr>
      <w:r>
        <w:rPr/>
        <w:t>Member, Asian Pacific American (APA) Mentoring Program, 1999-2001. Reviewer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Campus</w:t>
      </w:r>
      <w:r>
        <w:rPr>
          <w:spacing w:val="-3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Board,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many</w:t>
      </w:r>
      <w:r>
        <w:rPr>
          <w:spacing w:val="-3"/>
        </w:rPr>
        <w:t> </w:t>
      </w:r>
      <w:r>
        <w:rPr/>
        <w:t>proposals,</w:t>
      </w:r>
      <w:r>
        <w:rPr>
          <w:spacing w:val="-6"/>
        </w:rPr>
        <w:t> </w:t>
      </w:r>
      <w:r>
        <w:rPr/>
        <w:t>1983-present.</w:t>
      </w:r>
    </w:p>
    <w:p>
      <w:pPr>
        <w:pStyle w:val="BodyText"/>
        <w:spacing w:before="189"/>
        <w:ind w:left="199"/>
      </w:pPr>
      <w:r>
        <w:rPr>
          <w:u w:val="single"/>
        </w:rPr>
        <w:t>Community</w:t>
      </w:r>
      <w:r>
        <w:rPr>
          <w:spacing w:val="-7"/>
          <w:u w:val="single"/>
        </w:rPr>
        <w:t> </w:t>
      </w:r>
      <w:r>
        <w:rPr>
          <w:u w:val="single"/>
        </w:rPr>
        <w:t>Services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U.S.A</w:t>
      </w:r>
    </w:p>
    <w:p>
      <w:pPr>
        <w:pStyle w:val="BodyText"/>
        <w:spacing w:before="224"/>
      </w:pPr>
    </w:p>
    <w:p>
      <w:pPr>
        <w:pStyle w:val="BodyText"/>
        <w:spacing w:line="228" w:lineRule="auto"/>
        <w:ind w:left="1080" w:right="480"/>
        <w:jc w:val="both"/>
      </w:pPr>
      <w:r>
        <w:rPr/>
        <w:t>Parent</w:t>
      </w:r>
      <w:r>
        <w:rPr>
          <w:spacing w:val="-5"/>
        </w:rPr>
        <w:t> </w:t>
      </w:r>
      <w:r>
        <w:rPr/>
        <w:t>Faculty</w:t>
      </w:r>
      <w:r>
        <w:rPr>
          <w:spacing w:val="-6"/>
        </w:rPr>
        <w:t> </w:t>
      </w:r>
      <w:r>
        <w:rPr/>
        <w:t>Organization</w:t>
      </w:r>
      <w:r>
        <w:rPr>
          <w:spacing w:val="-3"/>
        </w:rPr>
        <w:t> </w:t>
      </w:r>
      <w:r>
        <w:rPr/>
        <w:t>(PFO)</w:t>
      </w:r>
      <w:r>
        <w:rPr>
          <w:spacing w:val="-5"/>
        </w:rPr>
        <w:t> </w:t>
      </w:r>
      <w:r>
        <w:rPr/>
        <w:t>Board</w:t>
      </w:r>
      <w:r>
        <w:rPr>
          <w:spacing w:val="-3"/>
        </w:rPr>
        <w:t> </w:t>
      </w:r>
      <w:r>
        <w:rPr/>
        <w:t>Member,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High</w:t>
      </w:r>
      <w:r>
        <w:rPr>
          <w:spacing w:val="-3"/>
        </w:rPr>
        <w:t> </w:t>
      </w:r>
      <w:r>
        <w:rPr/>
        <w:t>School,</w:t>
      </w:r>
      <w:r>
        <w:rPr>
          <w:spacing w:val="-3"/>
        </w:rPr>
        <w:t> </w:t>
      </w:r>
      <w:r>
        <w:rPr/>
        <w:t>2008-2009, </w:t>
      </w:r>
      <w:r>
        <w:rPr>
          <w:spacing w:val="-2"/>
        </w:rPr>
        <w:t>2009-2010.</w:t>
      </w:r>
    </w:p>
    <w:p>
      <w:pPr>
        <w:pStyle w:val="BodyText"/>
        <w:spacing w:line="234" w:lineRule="exact"/>
        <w:ind w:left="1080"/>
        <w:jc w:val="both"/>
      </w:pPr>
      <w:r>
        <w:rPr/>
        <w:t>Delivered</w:t>
      </w:r>
      <w:r>
        <w:rPr>
          <w:spacing w:val="-11"/>
        </w:rPr>
        <w:t> </w:t>
      </w:r>
      <w:r>
        <w:rPr/>
        <w:t>Commencement</w:t>
      </w:r>
      <w:r>
        <w:rPr>
          <w:spacing w:val="-6"/>
        </w:rPr>
        <w:t> </w:t>
      </w:r>
      <w:r>
        <w:rPr/>
        <w:t>Address,</w:t>
      </w:r>
      <w:r>
        <w:rPr>
          <w:spacing w:val="-11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High,</w:t>
      </w:r>
      <w:r>
        <w:rPr>
          <w:spacing w:val="-7"/>
        </w:rPr>
        <w:t> </w:t>
      </w:r>
      <w:r>
        <w:rPr>
          <w:spacing w:val="-4"/>
        </w:rPr>
        <w:t>2010</w:t>
      </w:r>
    </w:p>
    <w:p>
      <w:pPr>
        <w:pStyle w:val="BodyText"/>
        <w:spacing w:line="228" w:lineRule="auto" w:before="7"/>
        <w:ind w:left="1080" w:right="598"/>
        <w:jc w:val="both"/>
      </w:pPr>
      <w:r>
        <w:rPr/>
        <w:t>Invited talk, “A Century of Microbanking: 1905-2006: From Tagore to Yunus,” at the Unitarian-Universalist Church, Urbana, November 2006. My talk helped raising funds for the Foundation for International Community Assistance (FINCA), 2007</w:t>
      </w:r>
    </w:p>
    <w:p>
      <w:pPr>
        <w:pStyle w:val="BodyText"/>
        <w:spacing w:line="228" w:lineRule="auto"/>
        <w:ind w:left="1080" w:right="2428"/>
      </w:pPr>
      <w:r>
        <w:rPr/>
        <w:t>Principal Organizer, Tagore Festival, Urbana, 2005, 2006. Member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Tagore</w:t>
      </w:r>
      <w:r>
        <w:rPr>
          <w:spacing w:val="-4"/>
        </w:rPr>
        <w:t> </w:t>
      </w:r>
      <w:r>
        <w:rPr/>
        <w:t>Festival</w:t>
      </w:r>
      <w:r>
        <w:rPr>
          <w:spacing w:val="-6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Urbana,</w:t>
      </w:r>
      <w:r>
        <w:rPr>
          <w:spacing w:val="-4"/>
        </w:rPr>
        <w:t> </w:t>
      </w:r>
      <w:r>
        <w:rPr/>
        <w:t>2003,</w:t>
      </w:r>
      <w:r>
        <w:rPr>
          <w:spacing w:val="-4"/>
        </w:rPr>
        <w:t> </w:t>
      </w:r>
      <w:r>
        <w:rPr/>
        <w:t>2004.</w:t>
      </w:r>
    </w:p>
    <w:p>
      <w:pPr>
        <w:pStyle w:val="BodyText"/>
        <w:spacing w:line="228" w:lineRule="auto"/>
        <w:ind w:left="1080" w:right="1212"/>
      </w:pPr>
      <w:r>
        <w:rPr/>
        <w:t>Secretary-Treasurer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Indian</w:t>
      </w:r>
      <w:r>
        <w:rPr>
          <w:spacing w:val="-4"/>
        </w:rPr>
        <w:t> </w:t>
      </w:r>
      <w:r>
        <w:rPr/>
        <w:t>Cultural</w:t>
      </w:r>
      <w:r>
        <w:rPr>
          <w:spacing w:val="-6"/>
        </w:rPr>
        <w:t> </w:t>
      </w:r>
      <w:r>
        <w:rPr/>
        <w:t>Society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Urbana-Champaign,</w:t>
      </w:r>
      <w:r>
        <w:rPr>
          <w:spacing w:val="-4"/>
        </w:rPr>
        <w:t> </w:t>
      </w:r>
      <w:r>
        <w:rPr/>
        <w:t>1986. Founding Member and Secretary-Treasurer of the East-Central Illinois Bengali Association, 1987-1989.</w:t>
      </w:r>
    </w:p>
    <w:p>
      <w:pPr>
        <w:pStyle w:val="BodyText"/>
        <w:spacing w:line="230" w:lineRule="auto"/>
        <w:ind w:left="1072" w:right="617" w:firstLine="7"/>
      </w:pPr>
      <w:r>
        <w:rPr/>
        <w:t>Member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Directors,</w:t>
      </w:r>
      <w:r>
        <w:rPr>
          <w:spacing w:val="-6"/>
        </w:rPr>
        <w:t> </w:t>
      </w:r>
      <w:r>
        <w:rPr/>
        <w:t>Robeson</w:t>
      </w:r>
      <w:r>
        <w:rPr>
          <w:spacing w:val="-3"/>
        </w:rPr>
        <w:t> </w:t>
      </w:r>
      <w:r>
        <w:rPr/>
        <w:t>Meadow</w:t>
      </w:r>
      <w:r>
        <w:rPr>
          <w:spacing w:val="-6"/>
        </w:rPr>
        <w:t> </w:t>
      </w:r>
      <w:r>
        <w:rPr/>
        <w:t>Homeowners</w:t>
      </w:r>
      <w:r>
        <w:rPr>
          <w:spacing w:val="-5"/>
        </w:rPr>
        <w:t> </w:t>
      </w:r>
      <w:r>
        <w:rPr/>
        <w:t>Association, Champaign, Illinois, 1993-1995.</w:t>
      </w:r>
    </w:p>
    <w:p>
      <w:pPr>
        <w:pStyle w:val="BodyText"/>
        <w:spacing w:line="230" w:lineRule="exact"/>
        <w:ind w:left="1080"/>
      </w:pPr>
      <w:r>
        <w:rPr/>
        <w:t>President,</w:t>
      </w:r>
      <w:r>
        <w:rPr>
          <w:spacing w:val="-12"/>
        </w:rPr>
        <w:t> </w:t>
      </w:r>
      <w:r>
        <w:rPr/>
        <w:t>East-Central</w:t>
      </w:r>
      <w:r>
        <w:rPr>
          <w:spacing w:val="-11"/>
        </w:rPr>
        <w:t> </w:t>
      </w:r>
      <w:r>
        <w:rPr/>
        <w:t>Illinois</w:t>
      </w:r>
      <w:r>
        <w:rPr>
          <w:spacing w:val="-11"/>
        </w:rPr>
        <w:t> </w:t>
      </w:r>
      <w:r>
        <w:rPr/>
        <w:t>Bengali</w:t>
      </w:r>
      <w:r>
        <w:rPr>
          <w:spacing w:val="-10"/>
        </w:rPr>
        <w:t> </w:t>
      </w:r>
      <w:r>
        <w:rPr/>
        <w:t>Association,</w:t>
      </w:r>
      <w:r>
        <w:rPr>
          <w:spacing w:val="-9"/>
        </w:rPr>
        <w:t> </w:t>
      </w:r>
      <w:r>
        <w:rPr/>
        <w:t>1994-</w:t>
      </w:r>
      <w:r>
        <w:rPr>
          <w:spacing w:val="-2"/>
        </w:rPr>
        <w:t>1995.</w:t>
      </w:r>
    </w:p>
    <w:p>
      <w:pPr>
        <w:pStyle w:val="BodyText"/>
        <w:spacing w:line="228" w:lineRule="auto" w:before="2"/>
        <w:ind w:left="1130" w:right="617" w:hanging="51"/>
      </w:pPr>
      <w:r>
        <w:rPr/>
        <w:t>Vice</w:t>
      </w:r>
      <w:r>
        <w:rPr>
          <w:spacing w:val="-5"/>
        </w:rPr>
        <w:t> </w:t>
      </w:r>
      <w:r>
        <w:rPr/>
        <w:t>President,</w:t>
      </w:r>
      <w:r>
        <w:rPr>
          <w:spacing w:val="-3"/>
        </w:rPr>
        <w:t> </w:t>
      </w:r>
      <w:r>
        <w:rPr/>
        <w:t>Board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Directors,</w:t>
      </w:r>
      <w:r>
        <w:rPr>
          <w:spacing w:val="-3"/>
        </w:rPr>
        <w:t> </w:t>
      </w:r>
      <w:r>
        <w:rPr/>
        <w:t>Robeson</w:t>
      </w:r>
      <w:r>
        <w:rPr>
          <w:spacing w:val="-3"/>
        </w:rPr>
        <w:t> </w:t>
      </w:r>
      <w:r>
        <w:rPr/>
        <w:t>Meadow</w:t>
      </w:r>
      <w:r>
        <w:rPr>
          <w:spacing w:val="-7"/>
        </w:rPr>
        <w:t> </w:t>
      </w:r>
      <w:r>
        <w:rPr/>
        <w:t>Homeowners</w:t>
      </w:r>
      <w:r>
        <w:rPr>
          <w:spacing w:val="-5"/>
        </w:rPr>
        <w:t> </w:t>
      </w:r>
      <w:r>
        <w:rPr/>
        <w:t>Association, Champaign, Illinois, 1995-1996.</w:t>
      </w:r>
    </w:p>
    <w:p>
      <w:pPr>
        <w:pStyle w:val="BodyText"/>
        <w:spacing w:before="188"/>
        <w:ind w:left="360"/>
      </w:pPr>
      <w:r>
        <w:rPr>
          <w:u w:val="single"/>
        </w:rPr>
        <w:t>Community</w:t>
      </w:r>
      <w:r>
        <w:rPr>
          <w:spacing w:val="-9"/>
          <w:u w:val="single"/>
        </w:rPr>
        <w:t> </w:t>
      </w:r>
      <w:r>
        <w:rPr>
          <w:u w:val="single"/>
        </w:rPr>
        <w:t>Services</w:t>
      </w:r>
      <w:r>
        <w:rPr>
          <w:spacing w:val="-7"/>
          <w:u w:val="single"/>
        </w:rPr>
        <w:t> </w:t>
      </w:r>
      <w:r>
        <w:rPr>
          <w:u w:val="single"/>
        </w:rPr>
        <w:t>in</w:t>
      </w:r>
      <w:r>
        <w:rPr>
          <w:spacing w:val="-6"/>
          <w:u w:val="single"/>
        </w:rPr>
        <w:t> </w:t>
      </w:r>
      <w:r>
        <w:rPr>
          <w:spacing w:val="-4"/>
          <w:u w:val="single"/>
        </w:rPr>
        <w:t>India</w:t>
      </w:r>
    </w:p>
    <w:p>
      <w:pPr>
        <w:pStyle w:val="BodyText"/>
        <w:spacing w:before="192"/>
      </w:pPr>
    </w:p>
    <w:p>
      <w:pPr>
        <w:pStyle w:val="BodyText"/>
        <w:spacing w:line="465" w:lineRule="auto" w:before="1"/>
        <w:ind w:left="1080" w:right="912"/>
      </w:pPr>
      <w:r>
        <w:rPr/>
        <w:t>Built classrooms for the Paschimchak Primary School, Midnapore, 2003-2005. Built</w:t>
      </w:r>
      <w:r>
        <w:rPr>
          <w:spacing w:val="-4"/>
        </w:rPr>
        <w:t> </w:t>
      </w:r>
      <w:r>
        <w:rPr/>
        <w:t>Dr.</w:t>
      </w:r>
      <w:r>
        <w:rPr>
          <w:spacing w:val="-2"/>
        </w:rPr>
        <w:t> </w:t>
      </w:r>
      <w:r>
        <w:rPr/>
        <w:t>H.P.</w:t>
      </w:r>
      <w:r>
        <w:rPr>
          <w:spacing w:val="-2"/>
        </w:rPr>
        <w:t> </w:t>
      </w:r>
      <w:r>
        <w:rPr/>
        <w:t>Bera</w:t>
      </w:r>
      <w:r>
        <w:rPr>
          <w:spacing w:val="-4"/>
        </w:rPr>
        <w:t> </w:t>
      </w:r>
      <w:r>
        <w:rPr/>
        <w:t>Memoria</w:t>
      </w:r>
      <w:r>
        <w:rPr>
          <w:spacing w:val="-2"/>
        </w:rPr>
        <w:t> </w:t>
      </w:r>
      <w:r>
        <w:rPr/>
        <w:t>Free</w:t>
      </w:r>
      <w:r>
        <w:rPr>
          <w:spacing w:val="-4"/>
        </w:rPr>
        <w:t> </w:t>
      </w:r>
      <w:r>
        <w:rPr/>
        <w:t>Library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Jalchak,</w:t>
      </w:r>
      <w:r>
        <w:rPr>
          <w:spacing w:val="-2"/>
        </w:rPr>
        <w:t> </w:t>
      </w:r>
      <w:r>
        <w:rPr/>
        <w:t>Midnapore,</w:t>
      </w:r>
      <w:r>
        <w:rPr>
          <w:spacing w:val="-5"/>
        </w:rPr>
        <w:t> </w:t>
      </w:r>
      <w:r>
        <w:rPr/>
        <w:t>India,</w:t>
      </w:r>
      <w:r>
        <w:rPr>
          <w:spacing w:val="-5"/>
        </w:rPr>
        <w:t> </w:t>
      </w:r>
      <w:r>
        <w:rPr/>
        <w:t>May</w:t>
      </w:r>
      <w:r>
        <w:rPr>
          <w:spacing w:val="-5"/>
        </w:rPr>
        <w:t> </w:t>
      </w:r>
      <w:r>
        <w:rPr/>
        <w:t>2004.</w:t>
      </w:r>
    </w:p>
    <w:p>
      <w:pPr>
        <w:pStyle w:val="BodyText"/>
        <w:spacing w:line="228" w:lineRule="auto" w:before="7"/>
        <w:ind w:left="1080" w:right="367"/>
      </w:pPr>
      <w:bookmarkStart w:name="Established a Free Learning Center for n" w:id="6"/>
      <w:bookmarkEnd w:id="6"/>
      <w:r>
        <w:rPr/>
      </w:r>
      <w:r>
        <w:rPr/>
        <w:t>Established</w:t>
      </w:r>
      <w:r>
        <w:rPr>
          <w:spacing w:val="-5"/>
        </w:rPr>
        <w:t> </w:t>
      </w:r>
      <w:r>
        <w:rPr/>
        <w:t>a</w:t>
      </w:r>
      <w:r>
        <w:rPr>
          <w:spacing w:val="-2"/>
        </w:rPr>
        <w:t> </w:t>
      </w:r>
      <w:r>
        <w:rPr/>
        <w:t>Free</w:t>
      </w:r>
      <w:r>
        <w:rPr>
          <w:spacing w:val="-2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Center</w:t>
      </w:r>
      <w:r>
        <w:rPr>
          <w:spacing w:val="-1"/>
        </w:rPr>
        <w:t> </w:t>
      </w:r>
      <w:r>
        <w:rPr/>
        <w:t>for</w:t>
      </w:r>
      <w:r>
        <w:rPr>
          <w:spacing w:val="-6"/>
        </w:rPr>
        <w:t> </w:t>
      </w:r>
      <w:r>
        <w:rPr/>
        <w:t>needy</w:t>
      </w:r>
      <w:r>
        <w:rPr>
          <w:spacing w:val="-5"/>
        </w:rPr>
        <w:t> </w:t>
      </w:r>
      <w:r>
        <w:rPr/>
        <w:t>children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my</w:t>
      </w:r>
      <w:r>
        <w:rPr>
          <w:spacing w:val="-2"/>
        </w:rPr>
        <w:t> </w:t>
      </w:r>
      <w:r>
        <w:rPr/>
        <w:t>village</w:t>
      </w:r>
      <w:r>
        <w:rPr>
          <w:spacing w:val="-2"/>
        </w:rPr>
        <w:t> </w:t>
      </w:r>
      <w:r>
        <w:rPr/>
        <w:t>Paschimchak</w:t>
      </w:r>
      <w:r>
        <w:rPr>
          <w:spacing w:val="-2"/>
        </w:rPr>
        <w:t> </w:t>
      </w:r>
      <w:r>
        <w:rPr/>
        <w:t>(West Midnapore, India) under A. Bera Center for Development and Education (ABCDE) in January 2020. ABCDE now, as of July 2024, has 80 students and 10 teachers.</w:t>
      </w:r>
    </w:p>
    <w:sectPr>
      <w:headerReference w:type="default" r:id="rId13"/>
      <w:pgSz w:w="12240" w:h="15840"/>
      <w:pgMar w:header="1456" w:footer="0" w:top="16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 Math">
    <w:altName w:val="Cambria Math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8"/>
      </w:rPr>
    </w:pPr>
    <w:r>
      <w:rPr>
        <w:sz w:val="18"/>
      </w:rPr>
      <mc:AlternateContent>
        <mc:Choice Requires="wps">
          <w:drawing>
            <wp:anchor distT="0" distB="0" distL="0" distR="0" allowOverlap="1" layoutInCell="1" locked="0" behindDoc="1" simplePos="0" relativeHeight="484091392">
              <wp:simplePos x="0" y="0"/>
              <wp:positionH relativeFrom="page">
                <wp:posOffset>6438900</wp:posOffset>
              </wp:positionH>
              <wp:positionV relativeFrom="page">
                <wp:posOffset>911649</wp:posOffset>
              </wp:positionV>
              <wp:extent cx="17843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784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13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7pt;margin-top:71.783424pt;width:14.05pt;height:13.05pt;mso-position-horizontal-relative:page;mso-position-vertical-relative:page;z-index:-1922508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13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91904">
              <wp:simplePos x="0" y="0"/>
              <wp:positionH relativeFrom="page">
                <wp:posOffset>6438900</wp:posOffset>
              </wp:positionH>
              <wp:positionV relativeFrom="page">
                <wp:posOffset>911649</wp:posOffset>
              </wp:positionV>
              <wp:extent cx="216535" cy="1657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2165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49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pt;margin-top:71.783424pt;width:17.05pt;height:13.05pt;mso-position-horizontal-relative:page;mso-position-vertical-relative:page;z-index:-19224576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49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4092416">
              <wp:simplePos x="0" y="0"/>
              <wp:positionH relativeFrom="page">
                <wp:posOffset>6444488</wp:posOffset>
              </wp:positionH>
              <wp:positionV relativeFrom="page">
                <wp:posOffset>911649</wp:posOffset>
              </wp:positionV>
              <wp:extent cx="153035" cy="16573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1530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t>45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7.440002pt;margin-top:71.783424pt;width:12.05pt;height:13.05pt;mso-position-horizontal-relative:page;mso-position-vertical-relative:page;z-index:-19224064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t>45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6"/>
      <w:numFmt w:val="decimal"/>
      <w:lvlText w:val="%1."/>
      <w:lvlJc w:val="left"/>
      <w:pPr>
        <w:ind w:left="312" w:hanging="21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15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10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605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00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95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90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5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81" w:hanging="21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908" w:hanging="219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230" w:hanging="21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1" w:hanging="21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1" w:hanging="21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2" w:hanging="21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3" w:hanging="21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83" w:hanging="21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214" w:hanging="21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545" w:hanging="219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6139" w:hanging="488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462" w:hanging="4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784" w:hanging="4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106" w:hanging="4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428" w:hanging="4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750" w:hanging="4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072" w:hanging="4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94" w:hanging="4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16" w:hanging="48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3206" w:hanging="224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67" w:hanging="22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34" w:hanging="22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1" w:hanging="22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9" w:hanging="22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36" w:hanging="22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803" w:hanging="22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070" w:hanging="22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38" w:hanging="22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221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15" w:hanging="2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10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06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01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97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92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87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83" w:hanging="22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99" w:hanging="272"/>
        <w:jc w:val="right"/>
      </w:pPr>
      <w:rPr>
        <w:rFonts w:hint="default"/>
        <w:spacing w:val="-1"/>
        <w:w w:val="99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91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spacing w:val="-2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4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4" w:hanging="360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06"/>
      <w:ind w:left="25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60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18" w:hanging="2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bera@uiuc.edu" TargetMode="External"/><Relationship Id="rId6" Type="http://schemas.openxmlformats.org/officeDocument/2006/relationships/hyperlink" Target="http://www.linkedin.com/feed/" TargetMode="External"/><Relationship Id="rId7" Type="http://schemas.openxmlformats.org/officeDocument/2006/relationships/header" Target="header1.xml"/><Relationship Id="rId8" Type="http://schemas.openxmlformats.org/officeDocument/2006/relationships/hyperlink" Target="http://www.youtube.com/watch?v=bFvCGVRe904&amp;t=3579s" TargetMode="Externa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header" Target="header6.xm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宇文容</dc:creator>
  <dc:description/>
  <dcterms:created xsi:type="dcterms:W3CDTF">2026-01-29T09:28:15Z</dcterms:created>
  <dcterms:modified xsi:type="dcterms:W3CDTF">2026-01-29T09:28:15Z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2024-10-06T00:00:00Z</vt:filetime>
  </property>
  <property fmtid="{D5CDD505-2E9C-101B-9397-08002B2CF9AE}" pid="3" name="Creator">
    <vt:lpwstr>WPS 文字</vt:lpwstr>
  </property>
  <property fmtid="{D5CDD505-2E9C-101B-9397-08002B2CF9AE}" pid="4" name="LastSaved">
    <vt:filetime>2026-01-29T00:00:00Z</vt:filetime>
  </property>
  <property fmtid="{D5CDD505-2E9C-101B-9397-08002B2CF9AE}" pid="5" name="SourceModified">
    <vt:lpwstr>D:20241006002618+05'26'</vt:lpwstr>
  </property>
</Properties>
</file>