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0"/>
        <w:ind w:left="0"/>
        <w:rPr>
          <w:rFonts w:ascii="Times New Roman"/>
          <w:sz w:val="28"/>
        </w:rPr>
      </w:pPr>
    </w:p>
    <w:p>
      <w:pPr>
        <w:pStyle w:val="Heading1"/>
        <w:ind w:left="1954" w:right="2184"/>
        <w:jc w:val="center"/>
      </w:pPr>
      <w:r>
        <w:rPr>
          <w:w w:val="140"/>
        </w:rPr>
        <w:t>HANS</w:t>
      </w:r>
      <w:r>
        <w:rPr>
          <w:spacing w:val="11"/>
          <w:w w:val="140"/>
        </w:rPr>
        <w:t> </w:t>
      </w:r>
      <w:r>
        <w:rPr>
          <w:w w:val="140"/>
        </w:rPr>
        <w:t>HERMANN</w:t>
      </w:r>
      <w:r>
        <w:rPr>
          <w:spacing w:val="11"/>
          <w:w w:val="140"/>
        </w:rPr>
        <w:t> </w:t>
      </w:r>
      <w:r>
        <w:rPr>
          <w:spacing w:val="-2"/>
          <w:w w:val="140"/>
        </w:rPr>
        <w:t>HALLER</w:t>
      </w:r>
    </w:p>
    <w:p>
      <w:pPr>
        <w:spacing w:before="107"/>
        <w:ind w:left="1954" w:right="2184" w:firstLine="0"/>
        <w:jc w:val="center"/>
        <w:rPr>
          <w:rFonts w:ascii="Calibri"/>
          <w:sz w:val="24"/>
        </w:rPr>
      </w:pPr>
      <w:r>
        <w:rPr>
          <w:rFonts w:ascii="Calibri"/>
          <w:spacing w:val="2"/>
          <w:w w:val="120"/>
          <w:sz w:val="24"/>
        </w:rPr>
        <w:t>A</w:t>
      </w:r>
      <w:r>
        <w:rPr>
          <w:rFonts w:ascii="Calibri"/>
          <w:smallCaps/>
          <w:spacing w:val="2"/>
          <w:w w:val="120"/>
          <w:sz w:val="24"/>
        </w:rPr>
        <w:t>pril</w:t>
      </w:r>
      <w:r>
        <w:rPr>
          <w:rFonts w:ascii="Calibri"/>
          <w:smallCaps w:val="0"/>
          <w:spacing w:val="68"/>
          <w:w w:val="150"/>
          <w:sz w:val="24"/>
        </w:rPr>
        <w:t> </w:t>
      </w:r>
      <w:r>
        <w:rPr>
          <w:rFonts w:ascii="Calibri"/>
          <w:smallCaps w:val="0"/>
          <w:spacing w:val="-4"/>
          <w:w w:val="115"/>
          <w:sz w:val="24"/>
        </w:rPr>
        <w:t>2021</w:t>
      </w:r>
    </w:p>
    <w:p>
      <w:pPr>
        <w:pStyle w:val="BodyText"/>
        <w:spacing w:before="156"/>
        <w:ind w:left="1954" w:right="2184"/>
        <w:jc w:val="center"/>
      </w:pPr>
      <w:r>
        <w:rPr/>
        <w:t>Department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2"/>
        </w:rPr>
        <w:t>Economics</w:t>
      </w:r>
    </w:p>
    <w:p>
      <w:pPr>
        <w:pStyle w:val="BodyText"/>
        <w:spacing w:line="244" w:lineRule="auto" w:before="5"/>
        <w:ind w:left="1954" w:right="2181"/>
        <w:jc w:val="center"/>
      </w:pPr>
      <w:r>
        <w:rPr/>
        <w:t>Virginia Polytechnic Institute and State University Blacksburg, VA 24061-0316</w:t>
      </w:r>
    </w:p>
    <w:p>
      <w:pPr>
        <w:pStyle w:val="BodyText"/>
        <w:ind w:left="1954" w:right="2184"/>
        <w:jc w:val="center"/>
      </w:pPr>
      <w:r>
        <w:rPr>
          <w:spacing w:val="-2"/>
        </w:rPr>
        <w:t>Phone:</w:t>
      </w:r>
      <w:r>
        <w:rPr>
          <w:spacing w:val="17"/>
        </w:rPr>
        <w:t> </w:t>
      </w:r>
      <w:r>
        <w:rPr>
          <w:spacing w:val="-2"/>
        </w:rPr>
        <w:t>(540)</w:t>
      </w:r>
      <w:r>
        <w:rPr>
          <w:spacing w:val="2"/>
        </w:rPr>
        <w:t> </w:t>
      </w:r>
      <w:r>
        <w:rPr>
          <w:spacing w:val="-2"/>
        </w:rPr>
        <w:t>231-</w:t>
      </w:r>
      <w:r>
        <w:rPr>
          <w:spacing w:val="-4"/>
        </w:rPr>
        <w:t>7591</w:t>
      </w:r>
    </w:p>
    <w:p>
      <w:pPr>
        <w:pStyle w:val="BodyText"/>
        <w:tabs>
          <w:tab w:pos="694" w:val="left" w:leader="none"/>
        </w:tabs>
        <w:spacing w:before="4"/>
        <w:ind w:left="0" w:right="230"/>
        <w:jc w:val="center"/>
      </w:pPr>
      <w:r>
        <w:rPr>
          <w:spacing w:val="-4"/>
        </w:rPr>
        <w:t>Fax:</w:t>
      </w:r>
      <w:r>
        <w:rPr/>
        <w:tab/>
      </w:r>
      <w:r>
        <w:rPr>
          <w:w w:val="90"/>
        </w:rPr>
        <w:t>(540)</w:t>
      </w:r>
      <w:r>
        <w:rPr>
          <w:spacing w:val="32"/>
        </w:rPr>
        <w:t> </w:t>
      </w:r>
      <w:r>
        <w:rPr>
          <w:w w:val="90"/>
        </w:rPr>
        <w:t>231-</w:t>
      </w:r>
      <w:r>
        <w:rPr>
          <w:spacing w:val="-4"/>
          <w:w w:val="90"/>
        </w:rPr>
        <w:t>5097</w:t>
      </w:r>
    </w:p>
    <w:p>
      <w:pPr>
        <w:pStyle w:val="BodyText"/>
        <w:spacing w:before="5"/>
        <w:ind w:left="1954" w:right="2185"/>
        <w:jc w:val="center"/>
      </w:pPr>
      <w:r>
        <w:rPr/>
        <w:t>e-mail:</w:t>
      </w:r>
      <w:r>
        <w:rPr>
          <w:spacing w:val="33"/>
        </w:rPr>
        <w:t> </w:t>
      </w:r>
      <w:hyperlink r:id="rId6">
        <w:r>
          <w:rPr>
            <w:spacing w:val="-2"/>
          </w:rPr>
          <w:t>haller@vt.edu</w:t>
        </w:r>
      </w:hyperlink>
    </w:p>
    <w:p>
      <w:pPr>
        <w:pStyle w:val="BodyText"/>
        <w:spacing w:before="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2880402</wp:posOffset>
                </wp:positionH>
                <wp:positionV relativeFrom="paragraph">
                  <wp:posOffset>105804</wp:posOffset>
                </wp:positionV>
                <wp:extent cx="1828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3" y="0"/>
                              </a:lnTo>
                            </a:path>
                          </a:pathLst>
                        </a:custGeom>
                        <a:ln w="359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03329pt;margin-top:8.331096pt;width:144pt;height:.1pt;mso-position-horizontal-relative:page;mso-position-vertical-relative:paragraph;z-index:-15728640;mso-wrap-distance-left:0;mso-wrap-distance-right:0" id="docshape2" coordorigin="4536,167" coordsize="2880,0" path="m4536,167l7416,167e" filled="false" stroked="true" strokeweight="2.8307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0"/>
      </w:pPr>
    </w:p>
    <w:p>
      <w:pPr>
        <w:pStyle w:val="BodyText"/>
        <w:tabs>
          <w:tab w:pos="1789" w:val="left" w:leader="none"/>
        </w:tabs>
        <w:ind w:left="169"/>
      </w:pPr>
      <w:r>
        <w:rPr>
          <w:rFonts w:ascii="Calibri" w:hAnsi="Calibri"/>
          <w:b/>
          <w:spacing w:val="-2"/>
          <w:sz w:val="24"/>
          <w:u w:val="single"/>
        </w:rPr>
        <w:t>Education</w:t>
      </w:r>
      <w:r>
        <w:rPr>
          <w:spacing w:val="-2"/>
        </w:rPr>
        <w:t>:</w:t>
      </w:r>
      <w:r>
        <w:rPr/>
        <w:tab/>
        <w:t>University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Erlangen</w:t>
      </w:r>
      <w:r>
        <w:rPr>
          <w:spacing w:val="11"/>
        </w:rPr>
        <w:t> </w:t>
      </w:r>
      <w:r>
        <w:rPr/>
        <w:t>&amp;</w:t>
      </w:r>
      <w:r>
        <w:rPr>
          <w:spacing w:val="12"/>
        </w:rPr>
        <w:t> </w:t>
      </w:r>
      <w:r>
        <w:rPr>
          <w:spacing w:val="11"/>
          <w:w w:val="102"/>
        </w:rPr>
        <w:t>N</w:t>
      </w:r>
      <w:r>
        <w:rPr>
          <w:spacing w:val="-95"/>
          <w:w w:val="93"/>
        </w:rPr>
        <w:t>u</w:t>
      </w:r>
      <w:r>
        <w:rPr>
          <w:spacing w:val="16"/>
          <w:w w:val="167"/>
        </w:rPr>
        <w:t>¨</w:t>
      </w:r>
      <w:r>
        <w:rPr>
          <w:spacing w:val="10"/>
          <w:w w:val="90"/>
        </w:rPr>
        <w:t>r</w:t>
      </w:r>
      <w:r>
        <w:rPr>
          <w:spacing w:val="5"/>
          <w:w w:val="90"/>
        </w:rPr>
        <w:t>n</w:t>
      </w:r>
      <w:r>
        <w:rPr>
          <w:spacing w:val="16"/>
          <w:w w:val="94"/>
        </w:rPr>
        <w:t>b</w:t>
      </w:r>
      <w:r>
        <w:rPr>
          <w:spacing w:val="11"/>
          <w:w w:val="88"/>
        </w:rPr>
        <w:t>erg</w:t>
      </w:r>
      <w:r>
        <w:rPr>
          <w:spacing w:val="11"/>
        </w:rPr>
        <w:t> </w:t>
      </w:r>
      <w:r>
        <w:rPr/>
        <w:t>(Germany),</w:t>
      </w:r>
      <w:r>
        <w:rPr>
          <w:spacing w:val="11"/>
        </w:rPr>
        <w:t> </w:t>
      </w:r>
      <w:r>
        <w:rPr/>
        <w:t>1971-</w:t>
      </w:r>
      <w:r>
        <w:rPr>
          <w:spacing w:val="-4"/>
        </w:rPr>
        <w:t>1978</w:t>
      </w:r>
    </w:p>
    <w:p>
      <w:pPr>
        <w:pStyle w:val="BodyText"/>
        <w:tabs>
          <w:tab w:pos="1789" w:val="left" w:leader="none"/>
        </w:tabs>
        <w:spacing w:line="244" w:lineRule="auto" w:before="224"/>
        <w:ind w:left="169" w:right="6427"/>
      </w:pPr>
      <w:r>
        <w:rPr/>
        <w:t>Major Field:</w:t>
        <w:tab/>
      </w:r>
      <w:r>
        <w:rPr>
          <w:spacing w:val="-2"/>
        </w:rPr>
        <w:t>Mathematics </w:t>
      </w:r>
      <w:r>
        <w:rPr/>
        <w:t>Minor</w:t>
      </w:r>
      <w:r>
        <w:rPr>
          <w:spacing w:val="23"/>
        </w:rPr>
        <w:t> </w:t>
      </w:r>
      <w:r>
        <w:rPr>
          <w:spacing w:val="-2"/>
        </w:rPr>
        <w:t>Fields:</w:t>
      </w:r>
      <w:r>
        <w:rPr/>
        <w:tab/>
        <w:t>Physics,</w:t>
      </w:r>
      <w:r>
        <w:rPr>
          <w:spacing w:val="32"/>
        </w:rPr>
        <w:t> </w:t>
      </w:r>
      <w:r>
        <w:rPr>
          <w:spacing w:val="-5"/>
        </w:rPr>
        <w:t>Law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1789" w:val="left" w:leader="none"/>
        </w:tabs>
        <w:spacing w:line="244" w:lineRule="auto" w:before="1"/>
        <w:ind w:left="1789" w:right="5109" w:hanging="1621"/>
      </w:pPr>
      <w:r>
        <w:rPr>
          <w:spacing w:val="-2"/>
        </w:rPr>
        <w:t>Degrees:</w:t>
      </w:r>
      <w:r>
        <w:rPr/>
        <w:tab/>
        <w:t>Diplom-Mathematiker,</w:t>
      </w:r>
      <w:r>
        <w:rPr>
          <w:spacing w:val="-2"/>
        </w:rPr>
        <w:t> </w:t>
      </w:r>
      <w:r>
        <w:rPr/>
        <w:t>1976 Dr.</w:t>
      </w:r>
      <w:r>
        <w:rPr>
          <w:spacing w:val="40"/>
        </w:rPr>
        <w:t> </w:t>
      </w:r>
      <w:r>
        <w:rPr/>
        <w:t>rer.</w:t>
      </w:r>
      <w:r>
        <w:rPr>
          <w:spacing w:val="40"/>
        </w:rPr>
        <w:t> </w:t>
      </w:r>
      <w:r>
        <w:rPr/>
        <w:t>nat., 1978</w:t>
      </w:r>
    </w:p>
    <w:p>
      <w:pPr>
        <w:pStyle w:val="BodyText"/>
        <w:spacing w:before="98"/>
        <w:ind w:left="0"/>
      </w:pPr>
    </w:p>
    <w:p>
      <w:pPr>
        <w:pStyle w:val="Heading2"/>
        <w:ind w:left="189"/>
        <w:rPr>
          <w:rFonts w:ascii="Cambria"/>
          <w:b w:val="0"/>
          <w:sz w:val="20"/>
          <w:u w:val="none"/>
        </w:rPr>
      </w:pPr>
      <w:r>
        <w:rPr>
          <w:spacing w:val="-2"/>
          <w:w w:val="115"/>
          <w:u w:val="single"/>
        </w:rPr>
        <w:t>Honors</w:t>
      </w:r>
      <w:r>
        <w:rPr>
          <w:rFonts w:ascii="Cambria"/>
          <w:b w:val="0"/>
          <w:spacing w:val="-2"/>
          <w:w w:val="115"/>
          <w:sz w:val="2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  <w:tab w:pos="521" w:val="left" w:leader="none"/>
        </w:tabs>
        <w:spacing w:line="244" w:lineRule="auto" w:before="79" w:after="0"/>
        <w:ind w:left="521" w:right="254" w:hanging="200"/>
        <w:jc w:val="left"/>
        <w:rPr>
          <w:sz w:val="20"/>
        </w:rPr>
      </w:pPr>
      <w:r>
        <w:rPr>
          <w:sz w:val="20"/>
        </w:rPr>
        <w:t>Mercator</w:t>
      </w:r>
      <w:r>
        <w:rPr>
          <w:spacing w:val="29"/>
          <w:sz w:val="20"/>
        </w:rPr>
        <w:t> </w:t>
      </w:r>
      <w:r>
        <w:rPr>
          <w:sz w:val="20"/>
        </w:rPr>
        <w:t>Research</w:t>
      </w:r>
      <w:r>
        <w:rPr>
          <w:spacing w:val="29"/>
          <w:sz w:val="20"/>
        </w:rPr>
        <w:t> </w:t>
      </w:r>
      <w:r>
        <w:rPr>
          <w:sz w:val="20"/>
        </w:rPr>
        <w:t>Professorship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German</w:t>
      </w:r>
      <w:r>
        <w:rPr>
          <w:spacing w:val="29"/>
          <w:sz w:val="20"/>
        </w:rPr>
        <w:t> </w:t>
      </w:r>
      <w:r>
        <w:rPr>
          <w:sz w:val="20"/>
        </w:rPr>
        <w:t>Science</w:t>
      </w:r>
      <w:r>
        <w:rPr>
          <w:spacing w:val="29"/>
          <w:sz w:val="20"/>
        </w:rPr>
        <w:t> </w:t>
      </w:r>
      <w:r>
        <w:rPr>
          <w:sz w:val="20"/>
        </w:rPr>
        <w:t>Foundation</w:t>
      </w:r>
      <w:r>
        <w:rPr>
          <w:spacing w:val="29"/>
          <w:sz w:val="20"/>
        </w:rPr>
        <w:t> </w:t>
      </w:r>
      <w:r>
        <w:rPr>
          <w:sz w:val="20"/>
        </w:rPr>
        <w:t>(DFG),</w:t>
      </w:r>
      <w:r>
        <w:rPr>
          <w:spacing w:val="29"/>
          <w:sz w:val="20"/>
        </w:rPr>
        <w:t> </w:t>
      </w:r>
      <w:r>
        <w:rPr>
          <w:sz w:val="20"/>
        </w:rPr>
        <w:t>University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Heidel- berg, March-July 2003, June-July 2004.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  <w:tab w:pos="521" w:val="left" w:leader="none"/>
        </w:tabs>
        <w:spacing w:line="244" w:lineRule="auto" w:before="122" w:after="0"/>
        <w:ind w:left="521" w:right="252" w:hanging="200"/>
        <w:jc w:val="left"/>
        <w:rPr>
          <w:sz w:val="20"/>
        </w:rPr>
      </w:pPr>
      <w:r>
        <w:rPr>
          <w:w w:val="105"/>
          <w:sz w:val="20"/>
        </w:rPr>
        <w:t>Bargaining,</w:t>
      </w:r>
      <w:r>
        <w:rPr>
          <w:w w:val="105"/>
          <w:sz w:val="20"/>
        </w:rPr>
        <w:t> Evolution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Networks</w:t>
      </w:r>
      <w:r>
        <w:rPr>
          <w:w w:val="105"/>
          <w:sz w:val="20"/>
        </w:rPr>
        <w:t> :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in</w:t>
      </w:r>
      <w:r>
        <w:rPr>
          <w:w w:val="105"/>
          <w:sz w:val="20"/>
        </w:rPr>
        <w:t> Honor</w:t>
      </w:r>
      <w:r>
        <w:rPr>
          <w:w w:val="105"/>
          <w:sz w:val="20"/>
        </w:rPr>
        <w:t> of</w:t>
      </w:r>
      <w:r>
        <w:rPr>
          <w:w w:val="105"/>
          <w:sz w:val="20"/>
        </w:rPr>
        <w:t> Hans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LSU,</w:t>
      </w:r>
      <w:r>
        <w:rPr>
          <w:w w:val="105"/>
          <w:sz w:val="20"/>
        </w:rPr>
        <w:t> February</w:t>
      </w:r>
      <w:r>
        <w:rPr>
          <w:w w:val="105"/>
          <w:sz w:val="20"/>
        </w:rPr>
        <w:t> 25</w:t>
      </w:r>
      <w:r>
        <w:rPr>
          <w:w w:val="105"/>
          <w:sz w:val="20"/>
        </w:rPr>
        <w:t> - 26,</w:t>
      </w:r>
      <w:r>
        <w:rPr>
          <w:w w:val="105"/>
          <w:sz w:val="20"/>
        </w:rPr>
        <w:t> 2011.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  <w:tab w:pos="521" w:val="left" w:leader="none"/>
        </w:tabs>
        <w:spacing w:line="235" w:lineRule="auto" w:before="125" w:after="0"/>
        <w:ind w:left="521" w:right="253" w:hanging="200"/>
        <w:jc w:val="left"/>
        <w:rPr>
          <w:sz w:val="20"/>
        </w:rPr>
      </w:pPr>
      <w:r>
        <w:rPr>
          <w:sz w:val="20"/>
        </w:rPr>
        <w:t>Bargaining,</w:t>
      </w:r>
      <w:r>
        <w:rPr>
          <w:spacing w:val="37"/>
          <w:sz w:val="20"/>
        </w:rPr>
        <w:t> </w:t>
      </w:r>
      <w:r>
        <w:rPr>
          <w:sz w:val="20"/>
        </w:rPr>
        <w:t>Evolution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Networks:</w:t>
      </w:r>
      <w:r>
        <w:rPr>
          <w:spacing w:val="40"/>
          <w:sz w:val="20"/>
        </w:rPr>
        <w:t> </w:t>
      </w:r>
      <w:r>
        <w:rPr>
          <w:sz w:val="20"/>
        </w:rPr>
        <w:t>Special</w:t>
      </w:r>
      <w:r>
        <w:rPr>
          <w:spacing w:val="36"/>
          <w:sz w:val="20"/>
        </w:rPr>
        <w:t> </w:t>
      </w:r>
      <w:r>
        <w:rPr>
          <w:sz w:val="20"/>
        </w:rPr>
        <w:t>Issue</w:t>
      </w:r>
      <w:r>
        <w:rPr>
          <w:spacing w:val="36"/>
          <w:sz w:val="20"/>
        </w:rPr>
        <w:t> </w:t>
      </w:r>
      <w:r>
        <w:rPr>
          <w:sz w:val="20"/>
        </w:rPr>
        <w:t>in</w:t>
      </w:r>
      <w:r>
        <w:rPr>
          <w:spacing w:val="34"/>
          <w:sz w:val="20"/>
        </w:rPr>
        <w:t> </w:t>
      </w:r>
      <w:r>
        <w:rPr>
          <w:sz w:val="20"/>
        </w:rPr>
        <w:t>Honor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Hans</w:t>
      </w:r>
      <w:r>
        <w:rPr>
          <w:spacing w:val="36"/>
          <w:sz w:val="20"/>
        </w:rPr>
        <w:t> </w:t>
      </w:r>
      <w:r>
        <w:rPr>
          <w:sz w:val="20"/>
        </w:rPr>
        <w:t>Haller,</w:t>
      </w:r>
      <w:r>
        <w:rPr>
          <w:spacing w:val="38"/>
          <w:sz w:val="20"/>
        </w:rPr>
        <w:t> </w:t>
      </w:r>
      <w:r>
        <w:rPr>
          <w:rFonts w:ascii="Calibri" w:hAnsi="Calibri"/>
          <w:i/>
          <w:sz w:val="20"/>
        </w:rPr>
        <w:t>Mathematical</w:t>
      </w:r>
      <w:r>
        <w:rPr>
          <w:rFonts w:ascii="Calibri" w:hAnsi="Calibri"/>
          <w:i/>
          <w:spacing w:val="33"/>
          <w:sz w:val="20"/>
        </w:rPr>
        <w:t> </w:t>
      </w:r>
      <w:r>
        <w:rPr>
          <w:rFonts w:ascii="Calibri" w:hAnsi="Calibri"/>
          <w:i/>
          <w:sz w:val="20"/>
        </w:rPr>
        <w:t>Social Sciences</w:t>
      </w:r>
      <w:r>
        <w:rPr>
          <w:sz w:val="20"/>
        </w:rPr>
        <w:t>, Volume 64, Issue 2, September 2012.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18" w:after="0"/>
        <w:ind w:left="519" w:right="0" w:hanging="198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Associate,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ETH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Zurich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(CER-ETH),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current.</w:t>
      </w:r>
    </w:p>
    <w:p>
      <w:pPr>
        <w:pStyle w:val="Heading2"/>
        <w:spacing w:line="285" w:lineRule="exact" w:before="72"/>
        <w:ind w:left="189"/>
        <w:rPr>
          <w:rFonts w:ascii="Cambria"/>
          <w:b w:val="0"/>
          <w:sz w:val="20"/>
          <w:u w:val="none"/>
        </w:rPr>
      </w:pPr>
      <w:r>
        <w:rPr>
          <w:spacing w:val="-2"/>
          <w:w w:val="115"/>
          <w:u w:val="single"/>
        </w:rPr>
        <w:t>Employment</w:t>
      </w:r>
      <w:r>
        <w:rPr>
          <w:rFonts w:ascii="Cambria"/>
          <w:b w:val="0"/>
          <w:spacing w:val="-2"/>
          <w:w w:val="115"/>
          <w:sz w:val="20"/>
          <w:u w:val="none"/>
        </w:rPr>
        <w:t>:</w:t>
      </w:r>
    </w:p>
    <w:p>
      <w:pPr>
        <w:pStyle w:val="BodyText"/>
        <w:spacing w:line="236" w:lineRule="exact"/>
        <w:ind w:left="230"/>
        <w:rPr>
          <w:rFonts w:ascii="Calibri"/>
        </w:rPr>
      </w:pPr>
      <w:r>
        <w:rPr>
          <w:rFonts w:ascii="Calibri"/>
          <w:smallCaps/>
          <w:w w:val="130"/>
        </w:rPr>
        <w:t>current</w:t>
      </w:r>
      <w:r>
        <w:rPr>
          <w:rFonts w:ascii="Calibri"/>
          <w:smallCaps w:val="0"/>
          <w:spacing w:val="34"/>
          <w:w w:val="130"/>
        </w:rPr>
        <w:t> </w:t>
      </w:r>
      <w:r>
        <w:rPr>
          <w:rFonts w:ascii="Calibri"/>
          <w:smallCaps/>
          <w:spacing w:val="-2"/>
          <w:w w:val="130"/>
        </w:rPr>
        <w:t>employment</w:t>
      </w:r>
    </w:p>
    <w:p>
      <w:pPr>
        <w:pStyle w:val="BodyText"/>
        <w:spacing w:line="244" w:lineRule="auto" w:before="101"/>
        <w:ind w:left="288" w:right="3881"/>
        <w:jc w:val="both"/>
      </w:pPr>
      <w:r>
        <w:rPr/>
        <w:t>1986-1992</w:t>
      </w:r>
      <w:r>
        <w:rPr>
          <w:spacing w:val="80"/>
        </w:rPr>
        <w:t> </w:t>
      </w:r>
      <w:r>
        <w:rPr/>
        <w:t>Assistant Professor of Economics, VPI &amp; SU. 1992-1997</w:t>
      </w:r>
      <w:r>
        <w:rPr>
          <w:spacing w:val="80"/>
        </w:rPr>
        <w:t> </w:t>
      </w:r>
      <w:r>
        <w:rPr/>
        <w:t>Associate Professor of Economics, VPI &amp; SU. 1997-Present</w:t>
      </w:r>
      <w:r>
        <w:rPr>
          <w:spacing w:val="40"/>
        </w:rPr>
        <w:t> </w:t>
      </w:r>
      <w:r>
        <w:rPr/>
        <w:t>Professor of Economics, VPI &amp; SU.</w:t>
      </w:r>
    </w:p>
    <w:p>
      <w:pPr>
        <w:pStyle w:val="BodyText"/>
        <w:spacing w:before="105"/>
        <w:ind w:left="230"/>
        <w:jc w:val="both"/>
        <w:rPr>
          <w:rFonts w:ascii="Calibri"/>
        </w:rPr>
      </w:pPr>
      <w:r>
        <w:rPr>
          <w:rFonts w:ascii="Calibri"/>
          <w:smallCaps/>
          <w:w w:val="130"/>
        </w:rPr>
        <w:t>other</w:t>
      </w:r>
      <w:r>
        <w:rPr>
          <w:rFonts w:ascii="Calibri"/>
          <w:smallCaps w:val="0"/>
          <w:spacing w:val="28"/>
          <w:w w:val="130"/>
        </w:rPr>
        <w:t> </w:t>
      </w:r>
      <w:r>
        <w:rPr>
          <w:rFonts w:ascii="Calibri"/>
          <w:smallCaps/>
          <w:spacing w:val="-2"/>
          <w:w w:val="130"/>
        </w:rPr>
        <w:t>occupations</w:t>
      </w:r>
    </w:p>
    <w:p>
      <w:pPr>
        <w:pStyle w:val="BodyText"/>
        <w:tabs>
          <w:tab w:pos="1616" w:val="left" w:leader="none"/>
        </w:tabs>
        <w:spacing w:line="244" w:lineRule="auto" w:before="102"/>
        <w:ind w:left="288" w:right="970"/>
      </w:pPr>
      <w:r>
        <w:rPr>
          <w:spacing w:val="-4"/>
        </w:rPr>
        <w:t>1979</w:t>
      </w:r>
      <w:r>
        <w:rPr/>
        <w:tab/>
        <w:t>Visiting Assistant, Department of Mathematics, University of Nice (France).</w:t>
      </w:r>
      <w:r>
        <w:rPr>
          <w:spacing w:val="80"/>
        </w:rPr>
        <w:t> </w:t>
      </w:r>
      <w:r>
        <w:rPr>
          <w:spacing w:val="-2"/>
        </w:rPr>
        <w:t>1979-80</w:t>
      </w:r>
      <w:r>
        <w:rPr/>
        <w:tab/>
        <w:t>Research Fellow, Department of Mathematics, University of Rennes (France). </w:t>
      </w:r>
      <w:r>
        <w:rPr>
          <w:spacing w:val="-2"/>
        </w:rPr>
        <w:t>1980-84</w:t>
      </w:r>
      <w:r>
        <w:rPr/>
        <w:tab/>
        <w:t>Research</w:t>
      </w:r>
      <w:r>
        <w:rPr>
          <w:spacing w:val="40"/>
        </w:rPr>
        <w:t> </w:t>
      </w:r>
      <w:r>
        <w:rPr/>
        <w:t>Staff,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Bonn</w:t>
      </w:r>
      <w:r>
        <w:rPr>
          <w:spacing w:val="40"/>
        </w:rPr>
        <w:t> </w:t>
      </w:r>
      <w:r>
        <w:rPr/>
        <w:t>(Germany).</w:t>
      </w:r>
    </w:p>
    <w:p>
      <w:pPr>
        <w:pStyle w:val="BodyText"/>
        <w:tabs>
          <w:tab w:pos="1616" w:val="left" w:leader="none"/>
        </w:tabs>
        <w:spacing w:line="244" w:lineRule="auto"/>
        <w:ind w:left="288" w:right="496"/>
      </w:pPr>
      <w:r>
        <w:rPr>
          <w:spacing w:val="-2"/>
        </w:rPr>
        <w:t>1982-83</w:t>
      </w:r>
      <w:r>
        <w:rPr/>
        <w:tab/>
        <w:t>Visiting Scholar, Department of Economics, Harvard University (Cambridge, MA).</w:t>
      </w:r>
      <w:r>
        <w:rPr>
          <w:spacing w:val="80"/>
          <w:w w:val="150"/>
        </w:rPr>
        <w:t> </w:t>
      </w:r>
      <w:r>
        <w:rPr>
          <w:spacing w:val="-2"/>
        </w:rPr>
        <w:t>1984-85</w:t>
      </w:r>
      <w:r>
        <w:rPr/>
        <w:tab/>
        <w:t>Assistant,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Mannheim</w:t>
      </w:r>
      <w:r>
        <w:rPr>
          <w:spacing w:val="40"/>
        </w:rPr>
        <w:t> </w:t>
      </w:r>
      <w:r>
        <w:rPr/>
        <w:t>(Germany).</w:t>
      </w:r>
    </w:p>
    <w:p>
      <w:pPr>
        <w:pStyle w:val="BodyText"/>
        <w:tabs>
          <w:tab w:pos="1616" w:val="left" w:leader="none"/>
        </w:tabs>
        <w:spacing w:line="244" w:lineRule="auto"/>
        <w:ind w:left="288" w:right="1261"/>
      </w:pPr>
      <w:r>
        <w:rPr/>
        <w:t>Fall 1985</w:t>
        <w:tab/>
        <w:t>Research Staff, Department of Economics, University of Bonn (Germany).</w:t>
      </w:r>
      <w:r>
        <w:rPr>
          <w:spacing w:val="40"/>
        </w:rPr>
        <w:t> </w:t>
      </w:r>
      <w:r>
        <w:rPr/>
        <w:t>Fall 1990</w:t>
        <w:tab/>
        <w:t>Research</w:t>
      </w:r>
      <w:r>
        <w:rPr>
          <w:spacing w:val="40"/>
        </w:rPr>
        <w:t> </w:t>
      </w:r>
      <w:r>
        <w:rPr/>
        <w:t>Fellow,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Tilburg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(Netherlands).</w:t>
      </w:r>
    </w:p>
    <w:p>
      <w:pPr>
        <w:pStyle w:val="BodyText"/>
        <w:tabs>
          <w:tab w:pos="1616" w:val="left" w:leader="none"/>
        </w:tabs>
        <w:spacing w:line="244" w:lineRule="auto"/>
        <w:ind w:left="288" w:right="1664"/>
      </w:pPr>
      <w:r>
        <w:rPr/>
        <w:t>Fall 1994</w:t>
        <w:tab/>
        <w:t>Visiting Professor, Institute for Advanced Studies (Vienna, Austria).</w:t>
      </w:r>
      <w:r>
        <w:rPr>
          <w:spacing w:val="40"/>
        </w:rPr>
        <w:t> </w:t>
      </w:r>
      <w:r>
        <w:rPr/>
        <w:t>Spring 1995</w:t>
        <w:tab/>
      </w:r>
      <w:r>
        <w:rPr>
          <w:spacing w:val="-44"/>
        </w:rPr>
        <w:t> </w:t>
      </w:r>
      <w:r>
        <w:rPr/>
        <w:t>Senior</w:t>
      </w:r>
      <w:r>
        <w:rPr>
          <w:spacing w:val="31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Fellow,</w:t>
      </w:r>
      <w:r>
        <w:rPr>
          <w:spacing w:val="30"/>
        </w:rPr>
        <w:t> </w:t>
      </w:r>
      <w:r>
        <w:rPr/>
        <w:t>CentER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Tilburg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(Netherlands).</w:t>
      </w:r>
    </w:p>
    <w:p>
      <w:pPr>
        <w:pStyle w:val="BodyText"/>
        <w:tabs>
          <w:tab w:pos="1616" w:val="left" w:leader="none"/>
        </w:tabs>
        <w:spacing w:line="244" w:lineRule="auto"/>
        <w:ind w:left="288" w:right="746"/>
      </w:pPr>
      <w:r>
        <w:rPr/>
        <w:t>Fall 2002</w:t>
        <w:tab/>
        <w:t>Visiting Professor, Institute of Economics, University of Copenhagen (Denmark).</w:t>
      </w:r>
      <w:r>
        <w:rPr>
          <w:spacing w:val="40"/>
        </w:rPr>
        <w:t> </w:t>
      </w:r>
      <w:r>
        <w:rPr/>
        <w:t>Winter 2003</w:t>
        <w:tab/>
        <w:t>Visiting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(Vienna,</w:t>
      </w:r>
      <w:r>
        <w:rPr>
          <w:spacing w:val="40"/>
        </w:rPr>
        <w:t> </w:t>
      </w:r>
      <w:r>
        <w:rPr/>
        <w:t>Austria).</w:t>
      </w:r>
    </w:p>
    <w:p>
      <w:pPr>
        <w:pStyle w:val="BodyText"/>
        <w:tabs>
          <w:tab w:pos="1616" w:val="left" w:leader="none"/>
        </w:tabs>
        <w:spacing w:line="244" w:lineRule="auto"/>
        <w:ind w:left="288" w:right="746"/>
      </w:pPr>
      <w:r>
        <w:rPr/>
        <w:t>Summer 2003</w:t>
      </w:r>
      <w:r>
        <w:rPr>
          <w:spacing w:val="80"/>
        </w:rPr>
        <w:t> </w:t>
      </w:r>
      <w:r>
        <w:rPr/>
        <w:t>Mercator Professor, Alfred-Weber-Institut, University of Heidelberg (Germany). </w:t>
      </w:r>
      <w:r>
        <w:rPr>
          <w:spacing w:val="-2"/>
        </w:rPr>
        <w:t>2011-12</w:t>
      </w:r>
      <w:r>
        <w:rPr/>
        <w:tab/>
        <w:t>Guest Professor, ETH Zurich (Switzerland).</w:t>
      </w:r>
    </w:p>
    <w:p>
      <w:pPr>
        <w:pStyle w:val="BodyText"/>
        <w:tabs>
          <w:tab w:pos="1616" w:val="left" w:leader="none"/>
        </w:tabs>
        <w:ind w:left="288"/>
      </w:pPr>
      <w:r>
        <w:rPr/>
        <w:t>Fall</w:t>
      </w:r>
      <w:r>
        <w:rPr>
          <w:spacing w:val="29"/>
        </w:rPr>
        <w:t> </w:t>
      </w:r>
      <w:r>
        <w:rPr>
          <w:spacing w:val="-4"/>
        </w:rPr>
        <w:t>2015</w:t>
      </w:r>
      <w:r>
        <w:rPr/>
        <w:tab/>
        <w:t>Guest</w:t>
      </w:r>
      <w:r>
        <w:rPr>
          <w:spacing w:val="35"/>
        </w:rPr>
        <w:t> </w:t>
      </w:r>
      <w:r>
        <w:rPr/>
        <w:t>Professor,</w:t>
      </w:r>
      <w:r>
        <w:rPr>
          <w:spacing w:val="35"/>
        </w:rPr>
        <w:t> </w:t>
      </w:r>
      <w:r>
        <w:rPr/>
        <w:t>ETH</w:t>
      </w:r>
      <w:r>
        <w:rPr>
          <w:spacing w:val="35"/>
        </w:rPr>
        <w:t> </w:t>
      </w:r>
      <w:r>
        <w:rPr/>
        <w:t>Zurich</w:t>
      </w:r>
      <w:r>
        <w:rPr>
          <w:spacing w:val="34"/>
        </w:rPr>
        <w:t> </w:t>
      </w:r>
      <w:r>
        <w:rPr>
          <w:spacing w:val="-2"/>
        </w:rPr>
        <w:t>(Switzerland).</w:t>
      </w:r>
    </w:p>
    <w:p>
      <w:pPr>
        <w:pStyle w:val="BodyText"/>
        <w:spacing w:after="0"/>
        <w:sectPr>
          <w:footerReference w:type="default" r:id="rId5"/>
          <w:type w:val="continuous"/>
          <w:pgSz w:w="11900" w:h="16840"/>
          <w:pgMar w:header="0" w:footer="784" w:top="1940" w:bottom="980" w:left="1417" w:right="1133"/>
          <w:pgNumType w:start="1"/>
        </w:sectPr>
      </w:pPr>
    </w:p>
    <w:p>
      <w:pPr>
        <w:pStyle w:val="BodyText"/>
        <w:spacing w:before="249"/>
        <w:ind w:left="0"/>
        <w:rPr>
          <w:sz w:val="24"/>
        </w:rPr>
      </w:pPr>
    </w:p>
    <w:p>
      <w:pPr>
        <w:pStyle w:val="Heading2"/>
        <w:ind w:left="189"/>
        <w:rPr>
          <w:rFonts w:ascii="Cambria"/>
          <w:b w:val="0"/>
          <w:sz w:val="20"/>
          <w:u w:val="none"/>
        </w:rPr>
      </w:pPr>
      <w:r>
        <w:rPr>
          <w:w w:val="115"/>
          <w:u w:val="single"/>
        </w:rPr>
        <w:t>Experience</w:t>
      </w:r>
      <w:r>
        <w:rPr>
          <w:spacing w:val="42"/>
          <w:w w:val="115"/>
          <w:u w:val="single"/>
        </w:rPr>
        <w:t> </w:t>
      </w:r>
      <w:r>
        <w:rPr>
          <w:w w:val="115"/>
          <w:u w:val="single"/>
        </w:rPr>
        <w:t>and</w:t>
      </w:r>
      <w:r>
        <w:rPr>
          <w:spacing w:val="42"/>
          <w:w w:val="115"/>
          <w:u w:val="single"/>
        </w:rPr>
        <w:t> </w:t>
      </w:r>
      <w:r>
        <w:rPr>
          <w:spacing w:val="-2"/>
          <w:w w:val="115"/>
          <w:u w:val="single"/>
        </w:rPr>
        <w:t>Expertise</w:t>
      </w:r>
      <w:r>
        <w:rPr>
          <w:rFonts w:ascii="Cambria"/>
          <w:b w:val="0"/>
          <w:spacing w:val="-2"/>
          <w:w w:val="115"/>
          <w:sz w:val="20"/>
          <w:u w:val="none"/>
        </w:rPr>
        <w:t>:</w:t>
      </w:r>
    </w:p>
    <w:p>
      <w:pPr>
        <w:pStyle w:val="BodyText"/>
        <w:spacing w:before="101"/>
        <w:ind w:left="0"/>
        <w:rPr>
          <w:sz w:val="24"/>
        </w:rPr>
      </w:pPr>
    </w:p>
    <w:p>
      <w:pPr>
        <w:pStyle w:val="BodyText"/>
        <w:tabs>
          <w:tab w:pos="2503" w:val="left" w:leader="none"/>
        </w:tabs>
        <w:ind w:left="487"/>
      </w:pPr>
      <w:r>
        <w:rPr/>
        <w:t>Research</w:t>
      </w:r>
      <w:r>
        <w:rPr>
          <w:spacing w:val="8"/>
        </w:rPr>
        <w:t> </w:t>
      </w:r>
      <w:r>
        <w:rPr>
          <w:spacing w:val="-2"/>
        </w:rPr>
        <w:t>Interests:</w:t>
      </w:r>
      <w:r>
        <w:rPr/>
        <w:tab/>
        <w:t>Microeconomic</w:t>
      </w:r>
      <w:r>
        <w:rPr>
          <w:spacing w:val="23"/>
        </w:rPr>
        <w:t> </w:t>
      </w:r>
      <w:r>
        <w:rPr/>
        <w:t>Theory,</w:t>
      </w:r>
      <w:r>
        <w:rPr>
          <w:spacing w:val="23"/>
        </w:rPr>
        <w:t> </w:t>
      </w:r>
      <w:r>
        <w:rPr/>
        <w:t>Allocation</w:t>
      </w:r>
      <w:r>
        <w:rPr>
          <w:spacing w:val="24"/>
        </w:rPr>
        <w:t> </w:t>
      </w:r>
      <w:r>
        <w:rPr>
          <w:spacing w:val="-4"/>
        </w:rPr>
        <w:t>under</w:t>
      </w:r>
    </w:p>
    <w:p>
      <w:pPr>
        <w:pStyle w:val="BodyText"/>
        <w:spacing w:before="5"/>
        <w:ind w:left="2504"/>
      </w:pPr>
      <w:r>
        <w:rPr>
          <w:spacing w:val="-2"/>
          <w:w w:val="105"/>
        </w:rPr>
        <w:t>Uncertainty,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Game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Bargaining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Theory.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2504" w:val="left" w:leader="none"/>
        </w:tabs>
        <w:spacing w:line="244" w:lineRule="auto"/>
        <w:ind w:left="2504" w:right="471" w:hanging="2017"/>
      </w:pPr>
      <w:r>
        <w:rPr/>
        <w:t>Graduate Advising:</w:t>
        <w:tab/>
        <w:t>55</w:t>
      </w:r>
      <w:r>
        <w:rPr>
          <w:spacing w:val="26"/>
        </w:rPr>
        <w:t> </w:t>
      </w:r>
      <w:r>
        <w:rPr/>
        <w:t>Internal</w:t>
      </w:r>
      <w:r>
        <w:rPr>
          <w:spacing w:val="26"/>
        </w:rPr>
        <w:t> </w:t>
      </w:r>
      <w:r>
        <w:rPr/>
        <w:t>Doctoral</w:t>
      </w:r>
      <w:r>
        <w:rPr>
          <w:spacing w:val="26"/>
        </w:rPr>
        <w:t> </w:t>
      </w:r>
      <w:r>
        <w:rPr/>
        <w:t>Dissertation</w:t>
      </w:r>
      <w:r>
        <w:rPr>
          <w:spacing w:val="26"/>
        </w:rPr>
        <w:t> </w:t>
      </w:r>
      <w:r>
        <w:rPr/>
        <w:t>Committees</w:t>
      </w:r>
      <w:r>
        <w:rPr>
          <w:spacing w:val="26"/>
        </w:rPr>
        <w:t> </w:t>
      </w:r>
      <w:r>
        <w:rPr/>
        <w:t>(13</w:t>
      </w:r>
      <w:r>
        <w:rPr>
          <w:spacing w:val="26"/>
        </w:rPr>
        <w:t> </w:t>
      </w:r>
      <w:r>
        <w:rPr/>
        <w:t>Chairs,</w:t>
      </w:r>
      <w:r>
        <w:rPr>
          <w:spacing w:val="26"/>
        </w:rPr>
        <w:t> </w:t>
      </w:r>
      <w:r>
        <w:rPr/>
        <w:t>11</w:t>
      </w:r>
      <w:r>
        <w:rPr>
          <w:spacing w:val="26"/>
        </w:rPr>
        <w:t> </w:t>
      </w:r>
      <w:r>
        <w:rPr/>
        <w:t>Co-Chairs), 4 External Doctoral Dissertation Committees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2505" w:val="left" w:leader="none"/>
        </w:tabs>
        <w:ind w:left="487"/>
      </w:pPr>
      <w:r>
        <w:rPr/>
        <w:t>Graduate</w:t>
      </w:r>
      <w:r>
        <w:rPr>
          <w:spacing w:val="53"/>
        </w:rPr>
        <w:t> </w:t>
      </w:r>
      <w:r>
        <w:rPr>
          <w:spacing w:val="-2"/>
        </w:rPr>
        <w:t>Teaching:</w:t>
      </w:r>
      <w:r>
        <w:rPr/>
        <w:tab/>
        <w:t>Mathematics</w:t>
      </w:r>
      <w:r>
        <w:rPr>
          <w:spacing w:val="30"/>
        </w:rPr>
        <w:t> </w:t>
      </w:r>
      <w:r>
        <w:rPr/>
        <w:t>for</w:t>
      </w:r>
      <w:r>
        <w:rPr>
          <w:spacing w:val="29"/>
        </w:rPr>
        <w:t> </w:t>
      </w:r>
      <w:r>
        <w:rPr/>
        <w:t>Economists,</w:t>
      </w:r>
      <w:r>
        <w:rPr>
          <w:spacing w:val="30"/>
        </w:rPr>
        <w:t> </w:t>
      </w:r>
      <w:r>
        <w:rPr/>
        <w:t>Game</w:t>
      </w:r>
      <w:r>
        <w:rPr>
          <w:spacing w:val="30"/>
        </w:rPr>
        <w:t> </w:t>
      </w:r>
      <w:r>
        <w:rPr>
          <w:spacing w:val="-2"/>
        </w:rPr>
        <w:t>Theory,</w:t>
      </w:r>
    </w:p>
    <w:p>
      <w:pPr>
        <w:pStyle w:val="BodyText"/>
        <w:spacing w:before="4"/>
        <w:ind w:left="2504"/>
      </w:pPr>
      <w:r>
        <w:rPr/>
        <w:t>Microeconomic</w:t>
      </w:r>
      <w:r>
        <w:rPr>
          <w:spacing w:val="13"/>
        </w:rPr>
        <w:t> </w:t>
      </w:r>
      <w:r>
        <w:rPr/>
        <w:t>Theory,</w:t>
      </w:r>
      <w:r>
        <w:rPr>
          <w:spacing w:val="14"/>
        </w:rPr>
        <w:t> </w:t>
      </w:r>
      <w:r>
        <w:rPr/>
        <w:t>Industrial</w:t>
      </w:r>
      <w:r>
        <w:rPr>
          <w:spacing w:val="13"/>
        </w:rPr>
        <w:t> </w:t>
      </w:r>
      <w:r>
        <w:rPr>
          <w:spacing w:val="-2"/>
        </w:rPr>
        <w:t>Organization.</w:t>
      </w:r>
    </w:p>
    <w:p>
      <w:pPr>
        <w:pStyle w:val="BodyText"/>
        <w:spacing w:before="10"/>
        <w:ind w:left="0"/>
      </w:pPr>
    </w:p>
    <w:p>
      <w:pPr>
        <w:pStyle w:val="BodyText"/>
        <w:ind w:left="487"/>
      </w:pPr>
      <w:r>
        <w:rPr/>
        <w:t>Undergrad</w:t>
      </w:r>
      <w:r>
        <w:rPr>
          <w:spacing w:val="23"/>
        </w:rPr>
        <w:t> </w:t>
      </w:r>
      <w:r>
        <w:rPr/>
        <w:t>Teaching:</w:t>
      </w:r>
      <w:r>
        <w:rPr>
          <w:spacing w:val="55"/>
        </w:rPr>
        <w:t>  </w:t>
      </w:r>
      <w:r>
        <w:rPr/>
        <w:t>Mathematics</w:t>
      </w:r>
      <w:r>
        <w:rPr>
          <w:spacing w:val="24"/>
        </w:rPr>
        <w:t> </w:t>
      </w:r>
      <w:r>
        <w:rPr/>
        <w:t>for</w:t>
      </w:r>
      <w:r>
        <w:rPr>
          <w:spacing w:val="23"/>
        </w:rPr>
        <w:t> </w:t>
      </w:r>
      <w:r>
        <w:rPr/>
        <w:t>Economists,</w:t>
      </w:r>
      <w:r>
        <w:rPr>
          <w:spacing w:val="24"/>
        </w:rPr>
        <w:t> </w:t>
      </w:r>
      <w:r>
        <w:rPr/>
        <w:t>Game</w:t>
      </w:r>
      <w:r>
        <w:rPr>
          <w:spacing w:val="24"/>
        </w:rPr>
        <w:t> </w:t>
      </w:r>
      <w:r>
        <w:rPr>
          <w:spacing w:val="-2"/>
        </w:rPr>
        <w:t>Theory,</w:t>
      </w:r>
    </w:p>
    <w:p>
      <w:pPr>
        <w:pStyle w:val="BodyText"/>
        <w:spacing w:line="244" w:lineRule="auto" w:before="4"/>
        <w:ind w:left="2504" w:right="970"/>
      </w:pPr>
      <w:r>
        <w:rPr/>
        <w:t>Intermediate Microeconomics, Principles of Microeconomics, Managerial Economics, Financial Markets,</w:t>
      </w:r>
    </w:p>
    <w:p>
      <w:pPr>
        <w:pStyle w:val="BodyText"/>
        <w:ind w:left="2504"/>
      </w:pPr>
      <w:r>
        <w:rPr/>
        <w:t>Welfare</w:t>
      </w:r>
      <w:r>
        <w:rPr>
          <w:spacing w:val="10"/>
        </w:rPr>
        <w:t> </w:t>
      </w:r>
      <w:r>
        <w:rPr/>
        <w:t>Economics,</w:t>
      </w:r>
      <w:r>
        <w:rPr>
          <w:spacing w:val="13"/>
        </w:rPr>
        <w:t> </w:t>
      </w:r>
      <w:r>
        <w:rPr/>
        <w:t>Information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Incentives,</w:t>
      </w:r>
    </w:p>
    <w:p>
      <w:pPr>
        <w:pStyle w:val="BodyText"/>
        <w:spacing w:line="244" w:lineRule="auto" w:before="5"/>
        <w:ind w:left="2504" w:right="1261"/>
      </w:pPr>
      <w:r>
        <w:rPr/>
        <w:t>Economics of Organizations, History of Economic Thought, European Economies, Comparative Economic Systems.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2503" w:val="left" w:leader="none"/>
        </w:tabs>
        <w:ind w:left="487"/>
      </w:pPr>
      <w:r>
        <w:rPr>
          <w:spacing w:val="-2"/>
        </w:rPr>
        <w:t>Administration:</w:t>
      </w:r>
      <w:r>
        <w:rPr/>
        <w:tab/>
        <w:t>Director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Graduate</w:t>
      </w:r>
      <w:r>
        <w:rPr>
          <w:spacing w:val="15"/>
        </w:rPr>
        <w:t> </w:t>
      </w:r>
      <w:r>
        <w:rPr/>
        <w:t>Studies,</w:t>
      </w:r>
      <w:r>
        <w:rPr>
          <w:spacing w:val="15"/>
        </w:rPr>
        <w:t> </w:t>
      </w:r>
      <w:r>
        <w:rPr/>
        <w:t>1993-</w:t>
      </w:r>
      <w:r>
        <w:rPr>
          <w:spacing w:val="-2"/>
        </w:rPr>
        <w:t>1994;</w:t>
      </w:r>
    </w:p>
    <w:p>
      <w:pPr>
        <w:pStyle w:val="BodyText"/>
        <w:spacing w:before="5"/>
        <w:ind w:left="2504"/>
      </w:pPr>
      <w:r>
        <w:rPr/>
        <w:t>Department</w:t>
      </w:r>
      <w:r>
        <w:rPr>
          <w:spacing w:val="2"/>
        </w:rPr>
        <w:t> </w:t>
      </w:r>
      <w:r>
        <w:rPr/>
        <w:t>Head,</w:t>
      </w:r>
      <w:r>
        <w:rPr>
          <w:spacing w:val="2"/>
        </w:rPr>
        <w:t> </w:t>
      </w:r>
      <w:r>
        <w:rPr/>
        <w:t>2007-</w:t>
      </w:r>
      <w:r>
        <w:rPr>
          <w:spacing w:val="-2"/>
        </w:rPr>
        <w:t>2011.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2503" w:val="left" w:leader="none"/>
        </w:tabs>
        <w:ind w:left="487"/>
      </w:pPr>
      <w:r>
        <w:rPr>
          <w:spacing w:val="-2"/>
        </w:rPr>
        <w:t>Languages:</w:t>
      </w:r>
      <w:r>
        <w:rPr/>
        <w:tab/>
        <w:t>German</w:t>
      </w:r>
      <w:r>
        <w:rPr>
          <w:spacing w:val="29"/>
        </w:rPr>
        <w:t> </w:t>
      </w:r>
      <w:r>
        <w:rPr/>
        <w:t>(native),</w:t>
      </w:r>
      <w:r>
        <w:rPr>
          <w:spacing w:val="30"/>
        </w:rPr>
        <w:t> </w:t>
      </w:r>
      <w:r>
        <w:rPr/>
        <w:t>English</w:t>
      </w:r>
      <w:r>
        <w:rPr>
          <w:spacing w:val="30"/>
        </w:rPr>
        <w:t> </w:t>
      </w:r>
      <w:r>
        <w:rPr/>
        <w:t>(fluent),</w:t>
      </w:r>
      <w:r>
        <w:rPr>
          <w:spacing w:val="30"/>
        </w:rPr>
        <w:t> </w:t>
      </w:r>
      <w:r>
        <w:rPr/>
        <w:t>Latin,</w:t>
      </w:r>
      <w:r>
        <w:rPr>
          <w:spacing w:val="30"/>
        </w:rPr>
        <w:t> </w:t>
      </w:r>
      <w:r>
        <w:rPr/>
        <w:t>French,</w:t>
      </w:r>
      <w:r>
        <w:rPr>
          <w:spacing w:val="30"/>
        </w:rPr>
        <w:t> </w:t>
      </w:r>
      <w:r>
        <w:rPr/>
        <w:t>Russian</w:t>
      </w:r>
      <w:r>
        <w:rPr>
          <w:spacing w:val="30"/>
        </w:rPr>
        <w:t> </w:t>
      </w:r>
      <w:r>
        <w:rPr>
          <w:spacing w:val="-2"/>
        </w:rPr>
        <w:t>(some).</w:t>
      </w:r>
    </w:p>
    <w:p>
      <w:pPr>
        <w:pStyle w:val="BodyText"/>
        <w:ind w:left="0"/>
      </w:pPr>
    </w:p>
    <w:p>
      <w:pPr>
        <w:pStyle w:val="BodyText"/>
        <w:spacing w:before="233"/>
        <w:ind w:left="0"/>
      </w:pPr>
    </w:p>
    <w:p>
      <w:pPr>
        <w:pStyle w:val="Heading2"/>
        <w:spacing w:line="285" w:lineRule="exact"/>
        <w:rPr>
          <w:u w:val="none"/>
        </w:rPr>
      </w:pPr>
      <w:r>
        <w:rPr>
          <w:spacing w:val="-2"/>
          <w:w w:val="120"/>
          <w:u w:val="single"/>
        </w:rPr>
        <w:t>Publications</w:t>
      </w:r>
    </w:p>
    <w:p>
      <w:pPr>
        <w:pStyle w:val="Heading3"/>
        <w:spacing w:line="227" w:lineRule="exact" w:before="0"/>
        <w:rPr>
          <w:u w:val="none"/>
        </w:rPr>
      </w:pPr>
      <w:r>
        <w:rPr>
          <w:w w:val="120"/>
          <w:u w:val="none"/>
        </w:rPr>
        <w:t>A.</w:t>
      </w:r>
      <w:r>
        <w:rPr>
          <w:spacing w:val="46"/>
          <w:w w:val="120"/>
          <w:u w:val="none"/>
        </w:rPr>
        <w:t> </w:t>
      </w:r>
      <w:r>
        <w:rPr>
          <w:spacing w:val="-2"/>
          <w:w w:val="120"/>
          <w:u w:val="single"/>
        </w:rPr>
        <w:t>Monograph</w:t>
      </w:r>
    </w:p>
    <w:p>
      <w:pPr>
        <w:pStyle w:val="BodyText"/>
        <w:spacing w:before="12"/>
        <w:ind w:left="0"/>
        <w:rPr>
          <w:b/>
        </w:rPr>
      </w:pPr>
    </w:p>
    <w:p>
      <w:pPr>
        <w:spacing w:line="235" w:lineRule="auto" w:before="1"/>
        <w:ind w:left="23" w:right="0" w:firstLine="0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78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Groups</w:t>
      </w:r>
      <w:r>
        <w:rPr>
          <w:rFonts w:ascii="Calibri"/>
          <w:i/>
          <w:spacing w:val="7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and</w:t>
      </w:r>
      <w:r>
        <w:rPr>
          <w:rFonts w:ascii="Calibri"/>
          <w:i/>
          <w:spacing w:val="76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Markets:</w:t>
      </w:r>
      <w:r>
        <w:rPr>
          <w:rFonts w:ascii="Calibri"/>
          <w:i/>
          <w:spacing w:val="40"/>
          <w:w w:val="105"/>
          <w:sz w:val="20"/>
        </w:rPr>
        <w:t>  </w:t>
      </w:r>
      <w:r>
        <w:rPr>
          <w:rFonts w:ascii="Calibri"/>
          <w:i/>
          <w:w w:val="105"/>
          <w:sz w:val="20"/>
        </w:rPr>
        <w:t>Multi-member</w:t>
      </w:r>
      <w:r>
        <w:rPr>
          <w:rFonts w:ascii="Calibri"/>
          <w:i/>
          <w:spacing w:val="76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Households</w:t>
      </w:r>
      <w:r>
        <w:rPr>
          <w:rFonts w:ascii="Calibri"/>
          <w:i/>
          <w:spacing w:val="7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in</w:t>
      </w:r>
      <w:r>
        <w:rPr>
          <w:rFonts w:ascii="Calibri"/>
          <w:i/>
          <w:spacing w:val="76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General</w:t>
      </w:r>
      <w:r>
        <w:rPr>
          <w:rFonts w:ascii="Calibri"/>
          <w:i/>
          <w:spacing w:val="7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Equilib- rium.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Springer: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Cham,</w:t>
      </w:r>
      <w:r>
        <w:rPr>
          <w:w w:val="105"/>
          <w:sz w:val="20"/>
        </w:rPr>
        <w:t> Switzerland,</w:t>
      </w:r>
      <w:r>
        <w:rPr>
          <w:w w:val="105"/>
          <w:sz w:val="20"/>
        </w:rPr>
        <w:t> 2017.</w:t>
      </w:r>
    </w:p>
    <w:p>
      <w:pPr>
        <w:pStyle w:val="BodyText"/>
        <w:ind w:left="0"/>
      </w:pPr>
    </w:p>
    <w:p>
      <w:pPr>
        <w:pStyle w:val="Heading3"/>
        <w:rPr>
          <w:u w:val="none"/>
        </w:rPr>
      </w:pPr>
      <w:r>
        <w:rPr>
          <w:w w:val="115"/>
          <w:u w:val="none"/>
        </w:rPr>
        <w:t>B.</w:t>
      </w:r>
      <w:r>
        <w:rPr>
          <w:spacing w:val="20"/>
          <w:w w:val="115"/>
          <w:u w:val="none"/>
        </w:rPr>
        <w:t> </w:t>
      </w:r>
      <w:r>
        <w:rPr>
          <w:w w:val="115"/>
          <w:u w:val="single"/>
        </w:rPr>
        <w:t>Journal</w:t>
      </w:r>
      <w:r>
        <w:rPr>
          <w:spacing w:val="21"/>
          <w:w w:val="115"/>
          <w:u w:val="single"/>
        </w:rPr>
        <w:t> </w:t>
      </w:r>
      <w:r>
        <w:rPr>
          <w:spacing w:val="-2"/>
          <w:w w:val="115"/>
          <w:u w:val="single"/>
        </w:rPr>
        <w:t>Articles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203" w:after="0"/>
        <w:ind w:left="519" w:right="0" w:hanging="253"/>
        <w:jc w:val="left"/>
        <w:rPr>
          <w:sz w:val="20"/>
        </w:rPr>
      </w:pPr>
      <w:r>
        <w:rPr>
          <w:w w:val="110"/>
          <w:sz w:val="20"/>
        </w:rPr>
        <w:t>V.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BRITZ,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GERSBACH,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HALLER: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“Deposit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Insurance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Reinsurance,”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forthcoming</w:t>
      </w:r>
      <w:r>
        <w:rPr>
          <w:spacing w:val="9"/>
          <w:w w:val="110"/>
          <w:sz w:val="20"/>
        </w:rPr>
        <w:t> </w:t>
      </w:r>
      <w:r>
        <w:rPr>
          <w:spacing w:val="-5"/>
          <w:w w:val="110"/>
          <w:sz w:val="20"/>
        </w:rPr>
        <w:t>in</w:t>
      </w:r>
    </w:p>
    <w:p>
      <w:pPr>
        <w:spacing w:before="5"/>
        <w:ind w:left="521" w:right="0" w:firstLine="0"/>
        <w:jc w:val="left"/>
        <w:rPr>
          <w:sz w:val="20"/>
        </w:rPr>
      </w:pPr>
      <w:r>
        <w:rPr>
          <w:rFonts w:ascii="Calibri"/>
          <w:i/>
          <w:w w:val="110"/>
          <w:sz w:val="20"/>
        </w:rPr>
        <w:t>Annals</w:t>
      </w:r>
      <w:r>
        <w:rPr>
          <w:rFonts w:ascii="Calibri"/>
          <w:i/>
          <w:spacing w:val="6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of</w:t>
      </w:r>
      <w:r>
        <w:rPr>
          <w:rFonts w:ascii="Calibri"/>
          <w:i/>
          <w:spacing w:val="6"/>
          <w:w w:val="110"/>
          <w:sz w:val="20"/>
        </w:rPr>
        <w:t> </w:t>
      </w:r>
      <w:r>
        <w:rPr>
          <w:rFonts w:ascii="Calibri"/>
          <w:i/>
          <w:spacing w:val="-2"/>
          <w:w w:val="110"/>
          <w:sz w:val="20"/>
        </w:rPr>
        <w:t>Finance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44" w:lineRule="auto" w:before="154" w:after="0"/>
        <w:ind w:left="521" w:right="253" w:hanging="2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PAPAGEORGIOU: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“Regulatory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Competition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Banking: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Curse or</w:t>
      </w:r>
      <w:r>
        <w:rPr>
          <w:w w:val="105"/>
          <w:sz w:val="20"/>
        </w:rPr>
        <w:t> Blessing?”,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 of Banking and Finance </w:t>
      </w:r>
      <w:r>
        <w:rPr>
          <w:w w:val="105"/>
          <w:sz w:val="20"/>
        </w:rPr>
        <w:t>121</w:t>
      </w:r>
      <w:r>
        <w:rPr>
          <w:w w:val="105"/>
          <w:sz w:val="20"/>
        </w:rPr>
        <w:t> (2020)</w:t>
      </w:r>
      <w:r>
        <w:rPr>
          <w:w w:val="105"/>
          <w:sz w:val="20"/>
        </w:rPr>
        <w:t> 105954,</w:t>
      </w:r>
      <w:r>
        <w:rPr>
          <w:w w:val="105"/>
          <w:sz w:val="20"/>
        </w:rPr>
        <w:t> 15</w:t>
      </w:r>
      <w:r>
        <w:rPr>
          <w:w w:val="105"/>
          <w:sz w:val="20"/>
        </w:rPr>
        <w:t> pages.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35" w:lineRule="auto" w:before="153" w:after="0"/>
        <w:ind w:left="521" w:right="253" w:hanging="2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Firm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Formation,”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107 (2020),</w:t>
      </w:r>
      <w:r>
        <w:rPr>
          <w:w w:val="105"/>
          <w:sz w:val="20"/>
        </w:rPr>
        <w:t> 1-12.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44" w:lineRule="auto" w:before="165" w:after="0"/>
        <w:ind w:left="521" w:right="253" w:hanging="2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HOYER: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Common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Enemy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Formation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 Disruption,” </w:t>
      </w:r>
      <w:r>
        <w:rPr>
          <w:rFonts w:ascii="Calibri" w:hAnsi="Calibri"/>
          <w:i/>
          <w:w w:val="105"/>
          <w:sz w:val="20"/>
        </w:rPr>
        <w:t>Journal of Economic Behavior &amp; Organization </w:t>
      </w:r>
      <w:r>
        <w:rPr>
          <w:w w:val="105"/>
          <w:sz w:val="20"/>
        </w:rPr>
        <w:t>162</w:t>
      </w:r>
      <w:r>
        <w:rPr>
          <w:w w:val="105"/>
          <w:sz w:val="20"/>
        </w:rPr>
        <w:t> (2019),</w:t>
      </w:r>
      <w:r>
        <w:rPr>
          <w:w w:val="105"/>
          <w:sz w:val="20"/>
        </w:rPr>
        <w:t> 146-163.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35" w:lineRule="auto" w:before="153" w:after="0"/>
        <w:ind w:left="521" w:right="253" w:hanging="2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“Households,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Choice,”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 </w:t>
      </w:r>
      <w:r>
        <w:rPr>
          <w:w w:val="105"/>
          <w:sz w:val="20"/>
        </w:rPr>
        <w:t>100</w:t>
      </w:r>
      <w:r>
        <w:rPr>
          <w:w w:val="105"/>
          <w:sz w:val="20"/>
        </w:rPr>
        <w:t> (2019),</w:t>
      </w:r>
      <w:r>
        <w:rPr>
          <w:w w:val="105"/>
          <w:sz w:val="20"/>
        </w:rPr>
        <w:t> 16-28.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156" w:after="0"/>
        <w:ind w:left="519" w:right="0" w:hanging="253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“Hierarchical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Trade,”</w:t>
      </w:r>
      <w:r>
        <w:rPr>
          <w:spacing w:val="2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</w:t>
      </w:r>
      <w:r>
        <w:rPr>
          <w:rFonts w:ascii="Calibri" w:hAnsi="Calibri"/>
          <w:i/>
          <w:spacing w:val="2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Inquiry</w:t>
      </w:r>
      <w:r>
        <w:rPr>
          <w:rFonts w:ascii="Calibri" w:hAnsi="Calibri"/>
          <w:i/>
          <w:spacing w:val="24"/>
          <w:w w:val="105"/>
          <w:sz w:val="20"/>
        </w:rPr>
        <w:t> </w:t>
      </w:r>
      <w:r>
        <w:rPr>
          <w:w w:val="105"/>
          <w:sz w:val="20"/>
        </w:rPr>
        <w:t>56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(2018),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1165-</w:t>
      </w:r>
      <w:r>
        <w:rPr>
          <w:spacing w:val="-2"/>
          <w:w w:val="105"/>
          <w:sz w:val="20"/>
        </w:rPr>
        <w:t>1184.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521" w:val="left" w:leader="none"/>
        </w:tabs>
        <w:spacing w:line="235" w:lineRule="auto" w:before="158" w:after="0"/>
        <w:ind w:left="521" w:right="253" w:hanging="2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“Power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Equilibrium,”</w:t>
      </w:r>
      <w:r>
        <w:rPr>
          <w:spacing w:val="6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Choice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Welfare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50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(2018),</w:t>
      </w:r>
      <w:r>
        <w:rPr>
          <w:w w:val="105"/>
          <w:sz w:val="20"/>
        </w:rPr>
        <w:t> 425-445.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2" w:lineRule="exact" w:before="165" w:after="0"/>
        <w:ind w:left="519" w:right="0" w:hanging="253"/>
        <w:jc w:val="left"/>
        <w:rPr>
          <w:rFonts w:ascii="Calibri" w:hAnsi="Calibri"/>
          <w:i/>
          <w:sz w:val="20"/>
        </w:rPr>
      </w:pPr>
      <w:r>
        <w:rPr>
          <w:sz w:val="20"/>
        </w:rPr>
        <w:t>S.</w:t>
      </w:r>
      <w:r>
        <w:rPr>
          <w:spacing w:val="37"/>
          <w:sz w:val="20"/>
        </w:rPr>
        <w:t> </w:t>
      </w:r>
      <w:r>
        <w:rPr>
          <w:sz w:val="20"/>
        </w:rPr>
        <w:t>GE,</w:t>
      </w:r>
      <w:r>
        <w:rPr>
          <w:spacing w:val="37"/>
          <w:sz w:val="20"/>
        </w:rPr>
        <w:t> </w:t>
      </w:r>
      <w:r>
        <w:rPr>
          <w:sz w:val="20"/>
        </w:rPr>
        <w:t>H.</w:t>
      </w:r>
      <w:r>
        <w:rPr>
          <w:spacing w:val="37"/>
          <w:sz w:val="20"/>
        </w:rPr>
        <w:t> </w:t>
      </w:r>
      <w:r>
        <w:rPr>
          <w:sz w:val="20"/>
        </w:rPr>
        <w:t>HALLER:</w:t>
      </w:r>
      <w:r>
        <w:rPr>
          <w:spacing w:val="39"/>
          <w:sz w:val="20"/>
        </w:rPr>
        <w:t> </w:t>
      </w:r>
      <w:r>
        <w:rPr>
          <w:sz w:val="20"/>
        </w:rPr>
        <w:t>“Job</w:t>
      </w:r>
      <w:r>
        <w:rPr>
          <w:spacing w:val="37"/>
          <w:sz w:val="20"/>
        </w:rPr>
        <w:t> </w:t>
      </w:r>
      <w:r>
        <w:rPr>
          <w:sz w:val="20"/>
        </w:rPr>
        <w:t>Market</w:t>
      </w:r>
      <w:r>
        <w:rPr>
          <w:spacing w:val="38"/>
          <w:sz w:val="20"/>
        </w:rPr>
        <w:t> </w:t>
      </w:r>
      <w:r>
        <w:rPr>
          <w:sz w:val="20"/>
        </w:rPr>
        <w:t>Signaling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Returns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7"/>
          <w:sz w:val="20"/>
        </w:rPr>
        <w:t> </w:t>
      </w:r>
      <w:r>
        <w:rPr>
          <w:sz w:val="20"/>
        </w:rPr>
        <w:t>Education,”</w:t>
      </w:r>
      <w:r>
        <w:rPr>
          <w:spacing w:val="43"/>
          <w:sz w:val="20"/>
        </w:rPr>
        <w:t> </w:t>
      </w:r>
      <w:r>
        <w:rPr>
          <w:rFonts w:ascii="Calibri" w:hAnsi="Calibri"/>
          <w:i/>
          <w:sz w:val="20"/>
        </w:rPr>
        <w:t>Southern</w:t>
      </w:r>
      <w:r>
        <w:rPr>
          <w:rFonts w:ascii="Calibri" w:hAnsi="Calibri"/>
          <w:i/>
          <w:spacing w:val="36"/>
          <w:sz w:val="20"/>
        </w:rPr>
        <w:t> </w:t>
      </w:r>
      <w:r>
        <w:rPr>
          <w:rFonts w:ascii="Calibri" w:hAnsi="Calibri"/>
          <w:i/>
          <w:sz w:val="20"/>
        </w:rPr>
        <w:t>Economic</w:t>
      </w:r>
      <w:r>
        <w:rPr>
          <w:rFonts w:ascii="Calibri" w:hAnsi="Calibri"/>
          <w:i/>
          <w:spacing w:val="37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Journal</w:t>
      </w:r>
    </w:p>
    <w:p>
      <w:pPr>
        <w:pStyle w:val="BodyText"/>
        <w:spacing w:line="232" w:lineRule="exact"/>
      </w:pPr>
      <w:r>
        <w:rPr>
          <w:spacing w:val="-4"/>
        </w:rPr>
        <w:t>84</w:t>
      </w:r>
      <w:r>
        <w:rPr/>
        <w:t> </w:t>
      </w:r>
      <w:r>
        <w:rPr>
          <w:spacing w:val="-4"/>
        </w:rPr>
        <w:t>(2018),</w:t>
      </w:r>
      <w:r>
        <w:rPr>
          <w:spacing w:val="1"/>
        </w:rPr>
        <w:t> </w:t>
      </w:r>
      <w:r>
        <w:rPr>
          <w:spacing w:val="-4"/>
        </w:rPr>
        <w:t>734-741.</w:t>
      </w:r>
    </w:p>
    <w:p>
      <w:pPr>
        <w:pStyle w:val="BodyText"/>
        <w:spacing w:after="0" w:line="232" w:lineRule="exact"/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1" w:after="0"/>
        <w:ind w:left="519" w:right="0" w:hanging="253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“Networks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Infrastructure: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Externalities,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Efficiency,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Implementation,”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Journal</w:t>
      </w:r>
      <w:r>
        <w:rPr>
          <w:rFonts w:ascii="Calibri"/>
          <w:i/>
          <w:spacing w:val="42"/>
          <w:sz w:val="20"/>
        </w:rPr>
        <w:t> </w:t>
      </w:r>
      <w:r>
        <w:rPr>
          <w:rFonts w:ascii="Calibri"/>
          <w:i/>
          <w:sz w:val="20"/>
        </w:rPr>
        <w:t>of</w:t>
      </w:r>
      <w:r>
        <w:rPr>
          <w:rFonts w:ascii="Calibri"/>
          <w:i/>
          <w:spacing w:val="43"/>
          <w:sz w:val="20"/>
        </w:rPr>
        <w:t> </w:t>
      </w:r>
      <w:r>
        <w:rPr>
          <w:rFonts w:ascii="Calibri"/>
          <w:i/>
          <w:sz w:val="20"/>
        </w:rPr>
        <w:t>Public</w:t>
      </w:r>
      <w:r>
        <w:rPr>
          <w:rFonts w:ascii="Calibri"/>
          <w:i/>
          <w:spacing w:val="43"/>
          <w:sz w:val="20"/>
        </w:rPr>
        <w:t> </w:t>
      </w: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43"/>
          <w:sz w:val="20"/>
        </w:rPr>
        <w:t> </w:t>
      </w:r>
      <w:r>
        <w:rPr>
          <w:rFonts w:ascii="Calibri"/>
          <w:i/>
          <w:sz w:val="20"/>
        </w:rPr>
        <w:t>Theory</w:t>
      </w:r>
      <w:r>
        <w:rPr>
          <w:rFonts w:ascii="Calibri"/>
          <w:i/>
          <w:spacing w:val="41"/>
          <w:sz w:val="20"/>
        </w:rPr>
        <w:t> </w:t>
      </w:r>
      <w:r>
        <w:rPr>
          <w:sz w:val="20"/>
        </w:rPr>
        <w:t>18</w:t>
      </w:r>
      <w:r>
        <w:rPr>
          <w:spacing w:val="44"/>
          <w:sz w:val="20"/>
        </w:rPr>
        <w:t> </w:t>
      </w:r>
      <w:r>
        <w:rPr>
          <w:sz w:val="20"/>
        </w:rPr>
        <w:t>(2016),</w:t>
      </w:r>
      <w:r>
        <w:rPr>
          <w:spacing w:val="44"/>
          <w:sz w:val="20"/>
        </w:rPr>
        <w:t> </w:t>
      </w:r>
      <w:r>
        <w:rPr>
          <w:sz w:val="20"/>
        </w:rPr>
        <w:t>193-</w:t>
      </w:r>
      <w:r>
        <w:rPr>
          <w:spacing w:val="-4"/>
          <w:sz w:val="20"/>
        </w:rPr>
        <w:t>211.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8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KONISHI: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“Household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Formation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Markets,”</w:t>
      </w:r>
      <w:r>
        <w:rPr>
          <w:spacing w:val="3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The- ory </w:t>
      </w:r>
      <w:r>
        <w:rPr>
          <w:w w:val="105"/>
          <w:sz w:val="20"/>
        </w:rPr>
        <w:t>59</w:t>
      </w:r>
      <w:r>
        <w:rPr>
          <w:w w:val="105"/>
          <w:sz w:val="20"/>
        </w:rPr>
        <w:t> (2015),</w:t>
      </w:r>
      <w:r>
        <w:rPr>
          <w:w w:val="105"/>
          <w:sz w:val="20"/>
        </w:rPr>
        <w:t> 461-507.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10" w:after="0"/>
        <w:ind w:left="521" w:right="252" w:hanging="355"/>
        <w:jc w:val="left"/>
        <w:rPr>
          <w:sz w:val="20"/>
        </w:rPr>
      </w:pPr>
      <w:r>
        <w:rPr>
          <w:w w:val="110"/>
          <w:sz w:val="20"/>
        </w:rPr>
        <w:t>H.</w:t>
      </w:r>
      <w:r>
        <w:rPr>
          <w:w w:val="110"/>
          <w:sz w:val="20"/>
        </w:rPr>
        <w:t> GERSBACH,</w:t>
      </w:r>
      <w:r>
        <w:rPr>
          <w:w w:val="110"/>
          <w:sz w:val="20"/>
        </w:rPr>
        <w:t> H.</w:t>
      </w:r>
      <w:r>
        <w:rPr>
          <w:w w:val="110"/>
          <w:sz w:val="20"/>
        </w:rPr>
        <w:t> HALLER,</w:t>
      </w:r>
      <w:r>
        <w:rPr>
          <w:w w:val="110"/>
          <w:sz w:val="20"/>
        </w:rPr>
        <w:t> </w:t>
      </w:r>
      <w:r>
        <w:rPr>
          <w:w w:val="125"/>
          <w:sz w:val="20"/>
        </w:rPr>
        <w:t>J.</w:t>
      </w:r>
      <w:r>
        <w:rPr>
          <w:spacing w:val="-1"/>
          <w:w w:val="125"/>
          <w:sz w:val="20"/>
        </w:rPr>
        <w:t> </w:t>
      </w:r>
      <w:r>
        <w:rPr>
          <w:spacing w:val="41"/>
          <w:w w:val="88"/>
          <w:sz w:val="20"/>
        </w:rPr>
        <w:t>M</w:t>
      </w:r>
      <w:r>
        <w:rPr>
          <w:spacing w:val="-84"/>
          <w:w w:val="91"/>
          <w:sz w:val="20"/>
        </w:rPr>
        <w:t>U</w:t>
      </w:r>
      <w:r>
        <w:rPr>
          <w:spacing w:val="41"/>
          <w:w w:val="150"/>
          <w:position w:val="5"/>
          <w:sz w:val="20"/>
        </w:rPr>
        <w:t>¨</w:t>
      </w:r>
      <w:r>
        <w:rPr>
          <w:spacing w:val="-24"/>
          <w:w w:val="109"/>
          <w:position w:val="5"/>
          <w:sz w:val="20"/>
        </w:rPr>
        <w:t> </w:t>
      </w:r>
      <w:r>
        <w:rPr>
          <w:w w:val="110"/>
          <w:sz w:val="20"/>
        </w:rPr>
        <w:t>LLER:</w:t>
      </w:r>
      <w:r>
        <w:rPr>
          <w:w w:val="110"/>
          <w:sz w:val="20"/>
        </w:rPr>
        <w:t> “The</w:t>
      </w:r>
      <w:r>
        <w:rPr>
          <w:w w:val="110"/>
          <w:sz w:val="20"/>
        </w:rPr>
        <w:t> Macroeconomics</w:t>
      </w:r>
      <w:r>
        <w:rPr>
          <w:w w:val="110"/>
          <w:sz w:val="20"/>
        </w:rPr>
        <w:t> of</w:t>
      </w:r>
      <w:r>
        <w:rPr>
          <w:w w:val="110"/>
          <w:sz w:val="20"/>
        </w:rPr>
        <w:t> Modigliani-Miller,” </w:t>
      </w:r>
      <w:r>
        <w:rPr>
          <w:rFonts w:ascii="Calibri" w:hAnsi="Calibri"/>
          <w:i/>
          <w:w w:val="110"/>
          <w:sz w:val="20"/>
        </w:rPr>
        <w:t>Journal </w:t>
      </w:r>
      <w:r>
        <w:rPr>
          <w:rFonts w:ascii="Calibri" w:hAnsi="Calibri"/>
          <w:i/>
          <w:sz w:val="20"/>
        </w:rPr>
        <w:t>of Economic Theory </w:t>
      </w:r>
      <w:r>
        <w:rPr>
          <w:sz w:val="20"/>
        </w:rPr>
        <w:t>157 (2015), 1081-1113.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5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E. BAHEL, H. HALLER: “Cycles with Undistinguished Actions and Extended Rock-Paper-Scissors Games,”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 Letters </w:t>
      </w:r>
      <w:r>
        <w:rPr>
          <w:w w:val="105"/>
          <w:sz w:val="20"/>
        </w:rPr>
        <w:t>120</w:t>
      </w:r>
      <w:r>
        <w:rPr>
          <w:w w:val="105"/>
          <w:sz w:val="20"/>
        </w:rPr>
        <w:t> (2013),</w:t>
      </w:r>
      <w:r>
        <w:rPr>
          <w:w w:val="105"/>
          <w:sz w:val="20"/>
        </w:rPr>
        <w:t> 588-591.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Human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Relations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Paradox,”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65 (2013),</w:t>
      </w:r>
      <w:r>
        <w:rPr>
          <w:w w:val="105"/>
          <w:sz w:val="20"/>
        </w:rPr>
        <w:t> 154-156.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5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“Network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Extension,”</w:t>
      </w:r>
      <w:r>
        <w:rPr>
          <w:spacing w:val="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</w:t>
      </w:r>
      <w:r>
        <w:rPr>
          <w:rFonts w:ascii="Calibri" w:hAnsi="Calibri"/>
          <w:i/>
          <w:spacing w:val="5"/>
          <w:w w:val="105"/>
          <w:sz w:val="20"/>
        </w:rPr>
        <w:t> </w:t>
      </w:r>
      <w:r>
        <w:rPr>
          <w:w w:val="105"/>
          <w:sz w:val="20"/>
        </w:rPr>
        <w:t>64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(2012),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166-</w:t>
      </w:r>
      <w:r>
        <w:rPr>
          <w:spacing w:val="-4"/>
          <w:w w:val="105"/>
          <w:sz w:val="20"/>
        </w:rPr>
        <w:t>172.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8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“On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Mixed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Extension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Game,”</w:t>
      </w:r>
      <w:r>
        <w:rPr>
          <w:spacing w:val="2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 of Microeconomics </w:t>
      </w:r>
      <w:r>
        <w:rPr>
          <w:w w:val="105"/>
          <w:sz w:val="20"/>
        </w:rPr>
        <w:t>1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(June, 2012),</w:t>
      </w:r>
      <w:r>
        <w:rPr>
          <w:w w:val="105"/>
          <w:sz w:val="20"/>
        </w:rPr>
        <w:t> 31-43.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69" w:after="0"/>
        <w:ind w:left="521" w:right="253" w:hanging="355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spacing w:val="40"/>
          <w:w w:val="125"/>
          <w:sz w:val="20"/>
        </w:rPr>
        <w:t> </w:t>
      </w:r>
      <w:r>
        <w:rPr>
          <w:w w:val="105"/>
          <w:sz w:val="20"/>
        </w:rPr>
        <w:t>CHOWDHURY,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“Debt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Financing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Output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Behavior,”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International Research Journal of Applied Finance </w:t>
      </w:r>
      <w:r>
        <w:rPr>
          <w:w w:val="105"/>
          <w:sz w:val="20"/>
        </w:rPr>
        <w:t>3</w:t>
      </w:r>
      <w:r>
        <w:rPr>
          <w:w w:val="105"/>
          <w:sz w:val="20"/>
        </w:rPr>
        <w:t> (April,</w:t>
      </w:r>
      <w:r>
        <w:rPr>
          <w:w w:val="105"/>
          <w:sz w:val="20"/>
        </w:rPr>
        <w:t> 2012),</w:t>
      </w:r>
      <w:r>
        <w:rPr>
          <w:w w:val="105"/>
          <w:sz w:val="20"/>
        </w:rPr>
        <w:t> 480-490.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Available</w:t>
      </w:r>
      <w:r>
        <w:rPr>
          <w:w w:val="105"/>
          <w:sz w:val="20"/>
        </w:rPr>
        <w:t> at</w:t>
      </w:r>
      <w:r>
        <w:rPr>
          <w:w w:val="105"/>
          <w:sz w:val="20"/>
        </w:rPr>
        <w:t> </w:t>
      </w:r>
      <w:hyperlink r:id="rId7">
        <w:r>
          <w:rPr>
            <w:w w:val="105"/>
            <w:sz w:val="20"/>
          </w:rPr>
          <w:t>www.irjaf.com.</w:t>
        </w:r>
      </w:hyperlink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‘Hard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Workers’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Restrictions,”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Population Economics </w:t>
      </w:r>
      <w:r>
        <w:rPr>
          <w:w w:val="105"/>
          <w:sz w:val="20"/>
        </w:rPr>
        <w:t>25</w:t>
      </w:r>
      <w:r>
        <w:rPr>
          <w:w w:val="105"/>
          <w:sz w:val="20"/>
        </w:rPr>
        <w:t> (2012),</w:t>
      </w:r>
      <w:r>
        <w:rPr>
          <w:w w:val="105"/>
          <w:sz w:val="20"/>
        </w:rPr>
        <w:t> 469-494.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“Groups,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Collective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Markets,”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 Theory </w:t>
      </w:r>
      <w:r>
        <w:rPr>
          <w:w w:val="105"/>
          <w:sz w:val="20"/>
        </w:rPr>
        <w:t>146</w:t>
      </w:r>
      <w:r>
        <w:rPr>
          <w:w w:val="105"/>
          <w:sz w:val="20"/>
        </w:rPr>
        <w:t> (2011),</w:t>
      </w:r>
      <w:r>
        <w:rPr>
          <w:w w:val="105"/>
          <w:sz w:val="20"/>
        </w:rPr>
        <w:t> 275-299.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627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“Bargaining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cum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Voice,”</w:t>
      </w:r>
      <w:r>
        <w:rPr>
          <w:spacing w:val="3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2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Choice</w:t>
      </w:r>
      <w:r>
        <w:rPr>
          <w:rFonts w:ascii="Calibri" w:hAnsi="Calibri"/>
          <w:i/>
          <w:spacing w:val="2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2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Welfare</w:t>
      </w:r>
      <w:r>
        <w:rPr>
          <w:rFonts w:ascii="Calibri" w:hAnsi="Calibri"/>
          <w:i/>
          <w:spacing w:val="28"/>
          <w:w w:val="105"/>
          <w:sz w:val="20"/>
        </w:rPr>
        <w:t> </w:t>
      </w:r>
      <w:r>
        <w:rPr>
          <w:w w:val="105"/>
          <w:sz w:val="20"/>
        </w:rPr>
        <w:t>36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(2011), </w:t>
      </w:r>
      <w:r>
        <w:rPr>
          <w:spacing w:val="-2"/>
          <w:w w:val="105"/>
          <w:sz w:val="20"/>
        </w:rPr>
        <w:t>199-225.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68" w:after="0"/>
        <w:ind w:left="521" w:right="253" w:hanging="355"/>
        <w:jc w:val="left"/>
        <w:rPr>
          <w:sz w:val="20"/>
        </w:rPr>
      </w:pPr>
      <w:r>
        <w:rPr>
          <w:w w:val="110"/>
          <w:sz w:val="20"/>
        </w:rPr>
        <w:t>S. CHAKRABARTI, H. HALLER: “An Analysis of Advertising Wars,” </w:t>
      </w:r>
      <w:r>
        <w:rPr>
          <w:rFonts w:ascii="Calibri" w:hAnsi="Calibri"/>
          <w:i/>
          <w:w w:val="110"/>
          <w:sz w:val="20"/>
        </w:rPr>
        <w:t>The Manchester School </w:t>
      </w:r>
      <w:r>
        <w:rPr>
          <w:w w:val="110"/>
          <w:sz w:val="20"/>
        </w:rPr>
        <w:t>79 </w:t>
      </w:r>
      <w:r>
        <w:rPr>
          <w:spacing w:val="-2"/>
          <w:w w:val="110"/>
          <w:sz w:val="20"/>
        </w:rPr>
        <w:t>(2011),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100-124.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69" w:after="0"/>
        <w:ind w:left="521" w:right="253" w:hanging="355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05"/>
          <w:sz w:val="20"/>
        </w:rPr>
        <w:t>DURIEU,</w:t>
      </w:r>
      <w:r>
        <w:rPr>
          <w:w w:val="105"/>
          <w:sz w:val="20"/>
        </w:rPr>
        <w:t> 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P.</w:t>
      </w:r>
      <w:r>
        <w:rPr>
          <w:w w:val="105"/>
          <w:sz w:val="20"/>
        </w:rPr>
        <w:t> SOLAL:</w:t>
      </w:r>
      <w:r>
        <w:rPr>
          <w:w w:val="105"/>
          <w:sz w:val="20"/>
        </w:rPr>
        <w:t> “Nonspecific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Networking,”</w:t>
      </w:r>
      <w:r>
        <w:rPr>
          <w:spacing w:val="2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Games</w:t>
      </w:r>
      <w:r>
        <w:rPr>
          <w:rFonts w:ascii="Calibri" w:hAnsi="Calibri"/>
          <w:i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w w:val="105"/>
          <w:sz w:val="20"/>
        </w:rPr>
        <w:t> (2011),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87-113.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Acces- </w:t>
      </w:r>
      <w:r>
        <w:rPr>
          <w:sz w:val="20"/>
        </w:rPr>
        <w:t>sible at </w:t>
      </w:r>
      <w:hyperlink r:id="rId8">
        <w:r>
          <w:rPr>
            <w:sz w:val="20"/>
          </w:rPr>
          <w:t>http://www.mdpi.com/2073-4336/2/1/87/pdf.</w:t>
        </w:r>
      </w:hyperlink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65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S.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BERNINGHAUS,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“Local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Interaction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Random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Graphs,”</w:t>
      </w:r>
      <w:r>
        <w:rPr>
          <w:spacing w:val="3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Games</w:t>
      </w:r>
      <w:r>
        <w:rPr>
          <w:rFonts w:ascii="Calibri" w:hAnsi="Calibri"/>
          <w:i/>
          <w:spacing w:val="28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(2010),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262-</w:t>
      </w:r>
    </w:p>
    <w:p>
      <w:pPr>
        <w:pStyle w:val="BodyText"/>
        <w:spacing w:line="232" w:lineRule="exact"/>
      </w:pPr>
      <w:r>
        <w:rPr>
          <w:spacing w:val="-6"/>
        </w:rPr>
        <w:t>285.</w:t>
      </w:r>
      <w:r>
        <w:rPr>
          <w:spacing w:val="64"/>
        </w:rPr>
        <w:t> </w:t>
      </w:r>
      <w:hyperlink r:id="rId9">
        <w:r>
          <w:rPr>
            <w:spacing w:val="-6"/>
          </w:rPr>
          <w:t>http://www.mdpi.com/2073-4336/1/3/262/pdf.</w:t>
        </w:r>
      </w:hyperlink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3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MILAM: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“Protection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Stake,”</w:t>
      </w:r>
      <w:r>
        <w:rPr>
          <w:spacing w:val="2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Korean</w:t>
      </w:r>
      <w:r>
        <w:rPr>
          <w:rFonts w:ascii="Calibri" w:hAnsi="Calibri"/>
          <w:i/>
          <w:spacing w:val="2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</w:t>
      </w:r>
      <w:r>
        <w:rPr>
          <w:rFonts w:ascii="Calibri" w:hAnsi="Calibri"/>
          <w:i/>
          <w:spacing w:val="2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Review</w:t>
      </w:r>
      <w:r>
        <w:rPr>
          <w:rFonts w:ascii="Calibri" w:hAnsi="Calibri"/>
          <w:i/>
          <w:spacing w:val="24"/>
          <w:w w:val="105"/>
          <w:sz w:val="20"/>
        </w:rPr>
        <w:t> </w:t>
      </w:r>
      <w:r>
        <w:rPr>
          <w:w w:val="105"/>
          <w:sz w:val="20"/>
        </w:rPr>
        <w:t>26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(2010),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267-</w:t>
      </w:r>
      <w:r>
        <w:rPr>
          <w:spacing w:val="-4"/>
          <w:w w:val="105"/>
          <w:sz w:val="20"/>
        </w:rPr>
        <w:t>286.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5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LAGUNOFF: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“Markov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Perfect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Equilibria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Repeated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Asynchronous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Choice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Games”,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 of Mathematical Economics </w:t>
      </w:r>
      <w:r>
        <w:rPr>
          <w:w w:val="105"/>
          <w:sz w:val="20"/>
        </w:rPr>
        <w:t>46</w:t>
      </w:r>
      <w:r>
        <w:rPr>
          <w:w w:val="105"/>
          <w:sz w:val="20"/>
        </w:rPr>
        <w:t> (2010),</w:t>
      </w:r>
      <w:r>
        <w:rPr>
          <w:w w:val="105"/>
          <w:sz w:val="20"/>
        </w:rPr>
        <w:t> 1103-1114.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 GERSBACH, H. HALLER: “Club Theory and Household Formation,” </w:t>
      </w:r>
      <w:r>
        <w:rPr>
          <w:rFonts w:ascii="Calibri" w:hAnsi="Calibri"/>
          <w:i/>
          <w:w w:val="105"/>
          <w:sz w:val="20"/>
        </w:rPr>
        <w:t>Journal of Mathematical</w:t>
      </w:r>
      <w:r>
        <w:rPr>
          <w:rFonts w:ascii="Calibri" w:hAnsi="Calibri"/>
          <w:i/>
          <w:spacing w:val="8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 </w:t>
      </w:r>
      <w:r>
        <w:rPr>
          <w:w w:val="105"/>
          <w:sz w:val="20"/>
        </w:rPr>
        <w:t>46</w:t>
      </w:r>
      <w:r>
        <w:rPr>
          <w:w w:val="105"/>
          <w:sz w:val="20"/>
        </w:rPr>
        <w:t> (2010),</w:t>
      </w:r>
      <w:r>
        <w:rPr>
          <w:w w:val="105"/>
          <w:sz w:val="20"/>
        </w:rPr>
        <w:t> 715-724.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GERSBACH,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“Bargaining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Power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Consumption”,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Choice and Welfare </w:t>
      </w:r>
      <w:r>
        <w:rPr>
          <w:w w:val="105"/>
          <w:sz w:val="20"/>
        </w:rPr>
        <w:t>33</w:t>
      </w:r>
      <w:r>
        <w:rPr>
          <w:w w:val="105"/>
          <w:sz w:val="20"/>
        </w:rPr>
        <w:t> (2009),</w:t>
      </w:r>
      <w:r>
        <w:rPr>
          <w:w w:val="105"/>
          <w:sz w:val="20"/>
        </w:rPr>
        <w:t> 665-690.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6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H. GERSBACH, H. HALLER: “The Affectionate Society: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Does Competition for Partners Promote Friendliness?”,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 Theory </w:t>
      </w:r>
      <w:r>
        <w:rPr>
          <w:w w:val="105"/>
          <w:sz w:val="20"/>
        </w:rPr>
        <w:t>40</w:t>
      </w:r>
      <w:r>
        <w:rPr>
          <w:w w:val="105"/>
          <w:sz w:val="20"/>
        </w:rPr>
        <w:t> (2009),</w:t>
      </w:r>
      <w:r>
        <w:rPr>
          <w:w w:val="105"/>
          <w:sz w:val="20"/>
        </w:rPr>
        <w:t> 389-403.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3" w:hanging="355"/>
        <w:jc w:val="left"/>
        <w:rPr>
          <w:sz w:val="20"/>
        </w:rPr>
      </w:pPr>
      <w:r>
        <w:rPr>
          <w:w w:val="125"/>
          <w:sz w:val="20"/>
        </w:rPr>
        <w:t>J. </w:t>
      </w:r>
      <w:r>
        <w:rPr>
          <w:w w:val="110"/>
          <w:sz w:val="20"/>
        </w:rPr>
        <w:t>DURIEU, H. HALLER, N. QUEROU, P. SOLAL: “Ordinal Games,” </w:t>
      </w:r>
      <w:r>
        <w:rPr>
          <w:rFonts w:ascii="Calibri" w:hAnsi="Calibri"/>
          <w:i/>
          <w:w w:val="110"/>
          <w:sz w:val="20"/>
        </w:rPr>
        <w:t>International Game Theory </w:t>
      </w:r>
      <w:r>
        <w:rPr>
          <w:rFonts w:ascii="Calibri" w:hAnsi="Calibri"/>
          <w:i/>
          <w:sz w:val="20"/>
        </w:rPr>
        <w:t>Review </w:t>
      </w:r>
      <w:r>
        <w:rPr>
          <w:sz w:val="20"/>
        </w:rPr>
        <w:t>10 (2008), 177-194.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5" w:after="0"/>
        <w:ind w:left="517" w:right="0" w:hanging="351"/>
        <w:jc w:val="left"/>
        <w:rPr>
          <w:sz w:val="20"/>
        </w:rPr>
      </w:pPr>
      <w:r>
        <w:rPr>
          <w:w w:val="110"/>
          <w:sz w:val="20"/>
        </w:rPr>
        <w:t>R.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BARON,</w:t>
      </w:r>
      <w:r>
        <w:rPr>
          <w:spacing w:val="-2"/>
          <w:w w:val="125"/>
          <w:sz w:val="20"/>
        </w:rPr>
        <w:t> </w:t>
      </w:r>
      <w:r>
        <w:rPr>
          <w:w w:val="125"/>
          <w:sz w:val="20"/>
        </w:rPr>
        <w:t>J.</w:t>
      </w:r>
      <w:r>
        <w:rPr>
          <w:spacing w:val="-1"/>
          <w:w w:val="125"/>
          <w:sz w:val="20"/>
        </w:rPr>
        <w:t> </w:t>
      </w:r>
      <w:r>
        <w:rPr>
          <w:w w:val="110"/>
          <w:sz w:val="20"/>
        </w:rPr>
        <w:t>DURIEU,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SAVANI,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SOLAL: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“Good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Neighbors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Hard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Find:</w:t>
      </w:r>
    </w:p>
    <w:p>
      <w:pPr>
        <w:spacing w:before="5"/>
        <w:ind w:left="521" w:right="0" w:firstLine="0"/>
        <w:jc w:val="left"/>
        <w:rPr>
          <w:sz w:val="20"/>
        </w:rPr>
      </w:pPr>
      <w:r>
        <w:rPr>
          <w:sz w:val="20"/>
        </w:rPr>
        <w:t>Computational</w:t>
      </w:r>
      <w:r>
        <w:rPr>
          <w:spacing w:val="30"/>
          <w:sz w:val="20"/>
        </w:rPr>
        <w:t> </w:t>
      </w:r>
      <w:r>
        <w:rPr>
          <w:sz w:val="20"/>
        </w:rPr>
        <w:t>Complexity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Network</w:t>
      </w:r>
      <w:r>
        <w:rPr>
          <w:spacing w:val="31"/>
          <w:sz w:val="20"/>
        </w:rPr>
        <w:t> </w:t>
      </w:r>
      <w:r>
        <w:rPr>
          <w:sz w:val="20"/>
        </w:rPr>
        <w:t>Formation,”</w:t>
      </w:r>
      <w:r>
        <w:rPr>
          <w:spacing w:val="31"/>
          <w:sz w:val="20"/>
        </w:rPr>
        <w:t> </w:t>
      </w:r>
      <w:r>
        <w:rPr>
          <w:rFonts w:ascii="Calibri" w:hAnsi="Calibri"/>
          <w:i/>
          <w:sz w:val="20"/>
        </w:rPr>
        <w:t>Review</w:t>
      </w:r>
      <w:r>
        <w:rPr>
          <w:rFonts w:ascii="Calibri" w:hAnsi="Calibri"/>
          <w:i/>
          <w:spacing w:val="30"/>
          <w:sz w:val="20"/>
        </w:rPr>
        <w:t> </w:t>
      </w:r>
      <w:r>
        <w:rPr>
          <w:rFonts w:ascii="Calibri" w:hAnsi="Calibri"/>
          <w:i/>
          <w:sz w:val="20"/>
        </w:rPr>
        <w:t>of</w:t>
      </w:r>
      <w:r>
        <w:rPr>
          <w:rFonts w:ascii="Calibri" w:hAnsi="Calibri"/>
          <w:i/>
          <w:spacing w:val="30"/>
          <w:sz w:val="20"/>
        </w:rPr>
        <w:t> </w:t>
      </w:r>
      <w:r>
        <w:rPr>
          <w:rFonts w:ascii="Calibri" w:hAnsi="Calibri"/>
          <w:i/>
          <w:sz w:val="20"/>
        </w:rPr>
        <w:t>Economic</w:t>
      </w:r>
      <w:r>
        <w:rPr>
          <w:rFonts w:ascii="Calibri" w:hAnsi="Calibri"/>
          <w:i/>
          <w:spacing w:val="30"/>
          <w:sz w:val="20"/>
        </w:rPr>
        <w:t> </w:t>
      </w:r>
      <w:r>
        <w:rPr>
          <w:rFonts w:ascii="Calibri" w:hAnsi="Calibri"/>
          <w:i/>
          <w:sz w:val="20"/>
        </w:rPr>
        <w:t>Design</w:t>
      </w:r>
      <w:r>
        <w:rPr>
          <w:rFonts w:ascii="Calibri" w:hAnsi="Calibri"/>
          <w:i/>
          <w:spacing w:val="29"/>
          <w:sz w:val="20"/>
        </w:rPr>
        <w:t> </w:t>
      </w:r>
      <w:r>
        <w:rPr>
          <w:sz w:val="20"/>
        </w:rPr>
        <w:t>12</w:t>
      </w:r>
      <w:r>
        <w:rPr>
          <w:spacing w:val="31"/>
          <w:sz w:val="20"/>
        </w:rPr>
        <w:t> </w:t>
      </w:r>
      <w:r>
        <w:rPr>
          <w:sz w:val="20"/>
        </w:rPr>
        <w:t>(2008),</w:t>
      </w:r>
      <w:r>
        <w:rPr>
          <w:spacing w:val="30"/>
          <w:sz w:val="20"/>
        </w:rPr>
        <w:t> </w:t>
      </w:r>
      <w:r>
        <w:rPr>
          <w:sz w:val="20"/>
        </w:rPr>
        <w:t>1-</w:t>
      </w:r>
      <w:r>
        <w:rPr>
          <w:spacing w:val="-5"/>
          <w:sz w:val="20"/>
        </w:rPr>
        <w:t>19.</w:t>
      </w:r>
    </w:p>
    <w:p>
      <w:pPr>
        <w:spacing w:after="0"/>
        <w:jc w:val="left"/>
        <w:rPr>
          <w:sz w:val="20"/>
        </w:rPr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T.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CHOU,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“The Division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 Profit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Sequential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Innovation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Probabilistic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Patents,”</w:t>
      </w:r>
    </w:p>
    <w:p>
      <w:pPr>
        <w:spacing w:line="235" w:lineRule="auto" w:before="8"/>
        <w:ind w:left="521" w:right="3424" w:firstLine="0"/>
        <w:jc w:val="left"/>
        <w:rPr>
          <w:sz w:val="20"/>
        </w:rPr>
      </w:pPr>
      <w:r>
        <w:rPr>
          <w:rFonts w:ascii="Calibri"/>
          <w:i/>
          <w:sz w:val="20"/>
        </w:rPr>
        <w:t>Review of Law &amp; Economics </w:t>
      </w:r>
      <w:r>
        <w:rPr>
          <w:sz w:val="20"/>
        </w:rPr>
        <w:t>3 (2007), 581-609, bepress.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Available</w:t>
      </w:r>
      <w:r>
        <w:rPr>
          <w:sz w:val="20"/>
        </w:rPr>
        <w:t> </w:t>
      </w:r>
      <w:r>
        <w:rPr>
          <w:spacing w:val="-2"/>
          <w:sz w:val="20"/>
        </w:rPr>
        <w:t>at:</w:t>
      </w:r>
      <w:r>
        <w:rPr>
          <w:spacing w:val="40"/>
          <w:sz w:val="20"/>
        </w:rPr>
        <w:t> </w:t>
      </w:r>
      <w:hyperlink r:id="rId10">
        <w:r>
          <w:rPr>
            <w:spacing w:val="-2"/>
            <w:sz w:val="20"/>
          </w:rPr>
          <w:t>http://www.bepress.com/rle/vol3/iss2/art14</w:t>
        </w:r>
      </w:hyperlink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5" w:after="0"/>
        <w:ind w:left="517" w:right="0" w:hanging="351"/>
        <w:jc w:val="left"/>
        <w:rPr>
          <w:sz w:val="20"/>
        </w:rPr>
      </w:pPr>
      <w:r>
        <w:rPr>
          <w:w w:val="110"/>
          <w:sz w:val="20"/>
        </w:rPr>
        <w:t>H.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21"/>
          <w:w w:val="125"/>
          <w:sz w:val="20"/>
        </w:rPr>
        <w:t> </w:t>
      </w:r>
      <w:r>
        <w:rPr>
          <w:w w:val="125"/>
          <w:sz w:val="20"/>
        </w:rPr>
        <w:t>J.</w:t>
      </w:r>
      <w:r>
        <w:rPr>
          <w:spacing w:val="20"/>
          <w:w w:val="125"/>
          <w:sz w:val="20"/>
        </w:rPr>
        <w:t> </w:t>
      </w:r>
      <w:r>
        <w:rPr>
          <w:w w:val="110"/>
          <w:sz w:val="20"/>
        </w:rPr>
        <w:t>KAMPHORST,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SARANGI: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“(Non-)Existence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Scope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Nash</w:t>
      </w:r>
      <w:r>
        <w:rPr>
          <w:spacing w:val="28"/>
          <w:w w:val="110"/>
          <w:sz w:val="20"/>
        </w:rPr>
        <w:t> </w:t>
      </w:r>
      <w:r>
        <w:rPr>
          <w:spacing w:val="-2"/>
          <w:w w:val="110"/>
          <w:sz w:val="20"/>
        </w:rPr>
        <w:t>Networks,”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28"/>
          <w:sz w:val="20"/>
        </w:rPr>
        <w:t> </w:t>
      </w:r>
      <w:r>
        <w:rPr>
          <w:rFonts w:ascii="Calibri"/>
          <w:i/>
          <w:sz w:val="20"/>
        </w:rPr>
        <w:t>Theory</w:t>
      </w:r>
      <w:r>
        <w:rPr>
          <w:rFonts w:ascii="Calibri"/>
          <w:i/>
          <w:spacing w:val="27"/>
          <w:sz w:val="20"/>
        </w:rPr>
        <w:t> </w:t>
      </w:r>
      <w:r>
        <w:rPr>
          <w:sz w:val="20"/>
        </w:rPr>
        <w:t>31</w:t>
      </w:r>
      <w:r>
        <w:rPr>
          <w:spacing w:val="30"/>
          <w:sz w:val="20"/>
        </w:rPr>
        <w:t> </w:t>
      </w:r>
      <w:r>
        <w:rPr>
          <w:sz w:val="20"/>
        </w:rPr>
        <w:t>(2007),</w:t>
      </w:r>
      <w:r>
        <w:rPr>
          <w:spacing w:val="29"/>
          <w:sz w:val="20"/>
        </w:rPr>
        <w:t> </w:t>
      </w:r>
      <w:r>
        <w:rPr>
          <w:sz w:val="20"/>
        </w:rPr>
        <w:t>597-</w:t>
      </w:r>
      <w:r>
        <w:rPr>
          <w:spacing w:val="-4"/>
          <w:sz w:val="20"/>
        </w:rPr>
        <w:t>604.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92" w:lineRule="exact" w:before="104" w:after="0"/>
        <w:ind w:left="517" w:right="0" w:hanging="351"/>
        <w:jc w:val="left"/>
        <w:rPr>
          <w:rFonts w:ascii="Calibri" w:hAnsi="Calibri"/>
          <w:i/>
          <w:sz w:val="20"/>
        </w:rPr>
      </w:pPr>
      <w:r>
        <w:rPr>
          <w:w w:val="110"/>
          <w:sz w:val="20"/>
        </w:rPr>
        <w:t>S.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BERNINGHAUS,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OUTKIN: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“Neural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Networks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Contagion,”</w:t>
      </w:r>
      <w:r>
        <w:rPr>
          <w:spacing w:val="-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Revue</w:t>
      </w:r>
      <w:r>
        <w:rPr>
          <w:rFonts w:ascii="Calibri" w:hAnsi="Calibri"/>
          <w:i/>
          <w:spacing w:val="-11"/>
          <w:w w:val="110"/>
          <w:sz w:val="20"/>
        </w:rPr>
        <w:t> </w:t>
      </w:r>
      <w:r>
        <w:rPr>
          <w:rFonts w:ascii="Calibri" w:hAnsi="Calibri"/>
          <w:i/>
          <w:spacing w:val="6"/>
          <w:w w:val="105"/>
          <w:sz w:val="20"/>
        </w:rPr>
        <w:t>d’</w:t>
      </w:r>
      <w:r>
        <w:rPr>
          <w:rFonts w:ascii="Calibri" w:hAnsi="Calibri"/>
          <w:i/>
          <w:spacing w:val="-103"/>
          <w:w w:val="135"/>
          <w:sz w:val="20"/>
        </w:rPr>
        <w:t>E</w:t>
      </w:r>
      <w:r>
        <w:rPr>
          <w:rFonts w:ascii="Calibri" w:hAnsi="Calibri"/>
          <w:i/>
          <w:spacing w:val="16"/>
          <w:w w:val="167"/>
          <w:position w:val="5"/>
          <w:sz w:val="20"/>
        </w:rPr>
        <w:t>´</w:t>
      </w:r>
      <w:r>
        <w:rPr>
          <w:rFonts w:ascii="Calibri" w:hAnsi="Calibri"/>
          <w:i/>
          <w:spacing w:val="7"/>
          <w:w w:val="99"/>
          <w:sz w:val="20"/>
        </w:rPr>
        <w:t>conomie</w:t>
      </w:r>
    </w:p>
    <w:p>
      <w:pPr>
        <w:spacing w:line="242" w:lineRule="exact" w:before="0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Industrielle</w:t>
      </w:r>
      <w:r>
        <w:rPr>
          <w:rFonts w:ascii="Calibri"/>
          <w:i/>
          <w:spacing w:val="-2"/>
          <w:sz w:val="20"/>
        </w:rPr>
        <w:t> </w:t>
      </w:r>
      <w:r>
        <w:rPr>
          <w:sz w:val="20"/>
        </w:rPr>
        <w:t>114/115</w:t>
      </w:r>
      <w:r>
        <w:rPr>
          <w:spacing w:val="-1"/>
          <w:sz w:val="20"/>
        </w:rPr>
        <w:t> </w:t>
      </w:r>
      <w:r>
        <w:rPr>
          <w:sz w:val="20"/>
        </w:rPr>
        <w:t>(2006), 205-</w:t>
      </w:r>
      <w:r>
        <w:rPr>
          <w:spacing w:val="-4"/>
          <w:sz w:val="20"/>
        </w:rPr>
        <w:t>224.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PAVLOPOULOS: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Sample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Sample,”</w:t>
      </w:r>
      <w:r>
        <w:rPr>
          <w:spacing w:val="6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Manchester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School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74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(2006),</w:t>
      </w:r>
      <w:r>
        <w:rPr>
          <w:w w:val="105"/>
          <w:sz w:val="20"/>
        </w:rPr>
        <w:t> 23-39.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65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R.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BARON,</w:t>
      </w:r>
      <w:r>
        <w:rPr>
          <w:w w:val="125"/>
          <w:sz w:val="20"/>
        </w:rPr>
        <w:t> J. </w:t>
      </w:r>
      <w:r>
        <w:rPr>
          <w:w w:val="105"/>
          <w:sz w:val="20"/>
        </w:rPr>
        <w:t>DURIEU,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SOLAL: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“Complexity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Evolution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Dyadic Networks,”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Computers and Operations Research </w:t>
      </w:r>
      <w:r>
        <w:rPr>
          <w:w w:val="105"/>
          <w:sz w:val="20"/>
        </w:rPr>
        <w:t>33</w:t>
      </w:r>
      <w:r>
        <w:rPr>
          <w:w w:val="105"/>
          <w:sz w:val="20"/>
        </w:rPr>
        <w:t> (2006),</w:t>
      </w:r>
      <w:r>
        <w:rPr>
          <w:w w:val="105"/>
          <w:sz w:val="20"/>
        </w:rPr>
        <w:t> 312-327.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SARANGI: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“Nash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Heterogeneous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Links,”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 Sciences </w:t>
      </w:r>
      <w:r>
        <w:rPr>
          <w:w w:val="105"/>
          <w:sz w:val="20"/>
        </w:rPr>
        <w:t>50</w:t>
      </w:r>
      <w:r>
        <w:rPr>
          <w:w w:val="105"/>
          <w:sz w:val="20"/>
        </w:rPr>
        <w:t> (2005),</w:t>
      </w:r>
      <w:r>
        <w:rPr>
          <w:w w:val="105"/>
          <w:sz w:val="20"/>
        </w:rPr>
        <w:t> 181-201.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 GERSBACH, H. HALLER: “When Inefficiency Begets Efficiency,” </w:t>
      </w:r>
      <w:r>
        <w:rPr>
          <w:rFonts w:ascii="Calibri" w:hAnsi="Calibri"/>
          <w:i/>
          <w:w w:val="105"/>
          <w:sz w:val="20"/>
        </w:rPr>
        <w:t>Economic Theory </w:t>
      </w:r>
      <w:r>
        <w:rPr>
          <w:w w:val="105"/>
          <w:sz w:val="20"/>
        </w:rPr>
        <w:t>25 (2005),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105-121.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65" w:after="0"/>
        <w:ind w:left="521" w:right="252" w:hanging="355"/>
        <w:jc w:val="left"/>
        <w:rPr>
          <w:sz w:val="20"/>
        </w:rPr>
      </w:pPr>
      <w:r>
        <w:rPr>
          <w:w w:val="105"/>
          <w:sz w:val="20"/>
        </w:rPr>
        <w:t>R.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BARON,</w:t>
      </w:r>
      <w:r>
        <w:rPr>
          <w:spacing w:val="28"/>
          <w:w w:val="125"/>
          <w:sz w:val="20"/>
        </w:rPr>
        <w:t> </w:t>
      </w:r>
      <w:r>
        <w:rPr>
          <w:w w:val="125"/>
          <w:sz w:val="20"/>
        </w:rPr>
        <w:t>J.</w:t>
      </w:r>
      <w:r>
        <w:rPr>
          <w:spacing w:val="28"/>
          <w:w w:val="125"/>
          <w:sz w:val="20"/>
        </w:rPr>
        <w:t> </w:t>
      </w:r>
      <w:r>
        <w:rPr>
          <w:w w:val="105"/>
          <w:sz w:val="20"/>
        </w:rPr>
        <w:t>DURIEU,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SOLAL: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“Finding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Nash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Spatial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Games is</w:t>
      </w:r>
      <w:r>
        <w:rPr>
          <w:w w:val="105"/>
          <w:sz w:val="20"/>
        </w:rPr>
        <w:t> an</w:t>
      </w:r>
      <w:r>
        <w:rPr>
          <w:w w:val="105"/>
          <w:sz w:val="20"/>
        </w:rPr>
        <w:t> NP-Complete</w:t>
      </w:r>
      <w:r>
        <w:rPr>
          <w:w w:val="105"/>
          <w:sz w:val="20"/>
        </w:rPr>
        <w:t> Problem,” </w:t>
      </w:r>
      <w:r>
        <w:rPr>
          <w:rFonts w:ascii="Calibri" w:hAnsi="Calibri"/>
          <w:i/>
          <w:w w:val="105"/>
          <w:sz w:val="20"/>
        </w:rPr>
        <w:t>Economic Theory </w:t>
      </w:r>
      <w:r>
        <w:rPr>
          <w:w w:val="105"/>
          <w:sz w:val="20"/>
        </w:rPr>
        <w:t>23</w:t>
      </w:r>
      <w:r>
        <w:rPr>
          <w:w w:val="105"/>
          <w:sz w:val="20"/>
        </w:rPr>
        <w:t> (2004),</w:t>
      </w:r>
      <w:r>
        <w:rPr>
          <w:w w:val="105"/>
          <w:sz w:val="20"/>
        </w:rPr>
        <w:t> 445-454.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49" w:after="0"/>
        <w:ind w:left="521" w:right="253" w:hanging="355"/>
        <w:jc w:val="left"/>
        <w:rPr>
          <w:sz w:val="20"/>
        </w:rPr>
      </w:pPr>
      <w:r>
        <w:rPr>
          <w:w w:val="110"/>
          <w:sz w:val="20"/>
        </w:rPr>
        <w:t>R.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BARON,</w:t>
      </w:r>
      <w:r>
        <w:rPr>
          <w:spacing w:val="28"/>
          <w:w w:val="125"/>
          <w:sz w:val="20"/>
        </w:rPr>
        <w:t> </w:t>
      </w:r>
      <w:r>
        <w:rPr>
          <w:w w:val="125"/>
          <w:sz w:val="20"/>
        </w:rPr>
        <w:t>J.</w:t>
      </w:r>
      <w:r>
        <w:rPr>
          <w:spacing w:val="29"/>
          <w:w w:val="125"/>
          <w:sz w:val="20"/>
        </w:rPr>
        <w:t> </w:t>
      </w:r>
      <w:r>
        <w:rPr>
          <w:w w:val="110"/>
          <w:sz w:val="20"/>
        </w:rPr>
        <w:t>DURIEU,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SOLAL: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“Control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Costs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Potential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Functions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for </w:t>
      </w:r>
      <w:r>
        <w:rPr>
          <w:spacing w:val="-2"/>
          <w:w w:val="110"/>
          <w:sz w:val="20"/>
        </w:rPr>
        <w:t>Spatial</w:t>
      </w:r>
      <w:r>
        <w:rPr>
          <w:spacing w:val="-2"/>
          <w:w w:val="110"/>
          <w:sz w:val="20"/>
        </w:rPr>
        <w:t> Games,”</w:t>
      </w:r>
      <w:r>
        <w:rPr>
          <w:spacing w:val="-2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International Journal of Game Theory </w:t>
      </w:r>
      <w:r>
        <w:rPr>
          <w:spacing w:val="-2"/>
          <w:w w:val="110"/>
          <w:sz w:val="20"/>
        </w:rPr>
        <w:t>31</w:t>
      </w:r>
      <w:r>
        <w:rPr>
          <w:spacing w:val="-2"/>
          <w:w w:val="110"/>
          <w:sz w:val="20"/>
        </w:rPr>
        <w:t> (2002),</w:t>
      </w:r>
      <w:r>
        <w:rPr>
          <w:spacing w:val="-2"/>
          <w:w w:val="110"/>
          <w:sz w:val="20"/>
        </w:rPr>
        <w:t> 541-561.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0" w:after="0"/>
        <w:ind w:left="521" w:right="253" w:hanging="355"/>
        <w:jc w:val="left"/>
        <w:rPr>
          <w:sz w:val="20"/>
        </w:rPr>
      </w:pPr>
      <w:r>
        <w:rPr>
          <w:w w:val="110"/>
          <w:sz w:val="20"/>
        </w:rPr>
        <w:t>R.</w:t>
      </w:r>
      <w:r>
        <w:rPr>
          <w:w w:val="110"/>
          <w:sz w:val="20"/>
        </w:rPr>
        <w:t> BARON,</w:t>
      </w:r>
      <w:r>
        <w:rPr>
          <w:w w:val="110"/>
          <w:sz w:val="20"/>
        </w:rPr>
        <w:t> </w:t>
      </w: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10"/>
          <w:sz w:val="20"/>
        </w:rPr>
        <w:t>DURIEU,</w:t>
      </w:r>
      <w:r>
        <w:rPr>
          <w:w w:val="110"/>
          <w:sz w:val="20"/>
        </w:rPr>
        <w:t> H.</w:t>
      </w:r>
      <w:r>
        <w:rPr>
          <w:w w:val="110"/>
          <w:sz w:val="20"/>
        </w:rPr>
        <w:t> HALLER,</w:t>
      </w:r>
      <w:r>
        <w:rPr>
          <w:w w:val="110"/>
          <w:sz w:val="20"/>
        </w:rPr>
        <w:t> P.</w:t>
      </w:r>
      <w:r>
        <w:rPr>
          <w:w w:val="110"/>
          <w:sz w:val="20"/>
        </w:rPr>
        <w:t> SOLAL:</w:t>
      </w:r>
      <w:r>
        <w:rPr>
          <w:w w:val="110"/>
          <w:sz w:val="20"/>
        </w:rPr>
        <w:t> “A</w:t>
      </w:r>
      <w:r>
        <w:rPr>
          <w:w w:val="110"/>
          <w:sz w:val="20"/>
        </w:rPr>
        <w:t> Note</w:t>
      </w:r>
      <w:r>
        <w:rPr>
          <w:w w:val="110"/>
          <w:sz w:val="20"/>
        </w:rPr>
        <w:t> on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Costs</w:t>
      </w:r>
      <w:r>
        <w:rPr>
          <w:w w:val="110"/>
          <w:sz w:val="20"/>
        </w:rPr>
        <w:t> and</w:t>
      </w:r>
      <w:r>
        <w:rPr>
          <w:w w:val="110"/>
          <w:sz w:val="20"/>
        </w:rPr>
        <w:t> Logit</w:t>
      </w:r>
      <w:r>
        <w:rPr>
          <w:w w:val="110"/>
          <w:sz w:val="20"/>
        </w:rPr>
        <w:t> Rules</w:t>
      </w:r>
      <w:r>
        <w:rPr>
          <w:w w:val="110"/>
          <w:sz w:val="20"/>
        </w:rPr>
        <w:t> for</w:t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  <w:sz w:val="20"/>
        </w:rPr>
        <w:t>Strategic</w:t>
      </w:r>
      <w:r>
        <w:rPr>
          <w:spacing w:val="-2"/>
          <w:w w:val="110"/>
          <w:sz w:val="20"/>
        </w:rPr>
        <w:t> Games,” </w:t>
      </w:r>
      <w:r>
        <w:rPr>
          <w:rFonts w:ascii="Calibri" w:hAnsi="Calibri"/>
          <w:i/>
          <w:spacing w:val="-2"/>
          <w:w w:val="110"/>
          <w:sz w:val="20"/>
        </w:rPr>
        <w:t>Journal of Evolutionary Economics </w:t>
      </w:r>
      <w:r>
        <w:rPr>
          <w:spacing w:val="-2"/>
          <w:w w:val="110"/>
          <w:sz w:val="20"/>
        </w:rPr>
        <w:t>12</w:t>
      </w:r>
      <w:r>
        <w:rPr>
          <w:spacing w:val="-2"/>
          <w:w w:val="110"/>
          <w:sz w:val="20"/>
        </w:rPr>
        <w:t> (2002),</w:t>
      </w:r>
      <w:r>
        <w:rPr>
          <w:spacing w:val="-2"/>
          <w:w w:val="110"/>
          <w:sz w:val="20"/>
        </w:rPr>
        <w:t> 563-575.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3" w:hanging="355"/>
        <w:jc w:val="left"/>
        <w:rPr>
          <w:sz w:val="20"/>
        </w:rPr>
      </w:pPr>
      <w:r>
        <w:rPr>
          <w:w w:val="105"/>
          <w:sz w:val="20"/>
        </w:rPr>
        <w:t>H. HALLER, A. PAVLOPOULOS: “Technological Failure, Economic Success,” </w:t>
      </w:r>
      <w:r>
        <w:rPr>
          <w:rFonts w:ascii="Calibri" w:hAnsi="Calibri"/>
          <w:i/>
          <w:w w:val="105"/>
          <w:sz w:val="20"/>
        </w:rPr>
        <w:t>International Game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Theory Review </w:t>
      </w:r>
      <w:r>
        <w:rPr>
          <w:w w:val="105"/>
          <w:sz w:val="20"/>
        </w:rPr>
        <w:t>4</w:t>
      </w:r>
      <w:r>
        <w:rPr>
          <w:w w:val="105"/>
          <w:sz w:val="20"/>
        </w:rPr>
        <w:t> (2002),</w:t>
      </w:r>
      <w:r>
        <w:rPr>
          <w:w w:val="105"/>
          <w:sz w:val="20"/>
        </w:rPr>
        <w:t> 415-434.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5" w:after="0"/>
        <w:ind w:left="517" w:right="0" w:hanging="351"/>
        <w:jc w:val="left"/>
        <w:rPr>
          <w:sz w:val="20"/>
        </w:rPr>
      </w:pPr>
      <w:r>
        <w:rPr>
          <w:w w:val="110"/>
          <w:sz w:val="20"/>
        </w:rPr>
        <w:t>H.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GERSBACH,</w:t>
      </w:r>
      <w:r>
        <w:rPr>
          <w:w w:val="110"/>
          <w:sz w:val="20"/>
        </w:rPr>
        <w:t> H.</w:t>
      </w:r>
      <w:r>
        <w:rPr>
          <w:w w:val="110"/>
          <w:sz w:val="20"/>
        </w:rPr>
        <w:t> HALLER</w:t>
      </w:r>
      <w:r>
        <w:rPr>
          <w:w w:val="110"/>
          <w:sz w:val="20"/>
        </w:rPr>
        <w:t> :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“Collective</w:t>
      </w:r>
      <w:r>
        <w:rPr>
          <w:w w:val="110"/>
          <w:sz w:val="20"/>
        </w:rPr>
        <w:t> Decisions</w:t>
      </w:r>
      <w:r>
        <w:rPr>
          <w:w w:val="110"/>
          <w:sz w:val="20"/>
        </w:rPr>
        <w:t> and</w:t>
      </w:r>
      <w:r>
        <w:rPr>
          <w:w w:val="110"/>
          <w:sz w:val="20"/>
        </w:rPr>
        <w:t> Competitive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Markets,”</w:t>
      </w:r>
    </w:p>
    <w:p>
      <w:pPr>
        <w:spacing w:before="5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Review</w:t>
      </w:r>
      <w:r>
        <w:rPr>
          <w:rFonts w:ascii="Calibri"/>
          <w:i/>
          <w:spacing w:val="30"/>
          <w:sz w:val="20"/>
        </w:rPr>
        <w:t> </w:t>
      </w:r>
      <w:r>
        <w:rPr>
          <w:rFonts w:ascii="Calibri"/>
          <w:i/>
          <w:sz w:val="20"/>
        </w:rPr>
        <w:t>of</w:t>
      </w:r>
      <w:r>
        <w:rPr>
          <w:rFonts w:ascii="Calibri"/>
          <w:i/>
          <w:spacing w:val="30"/>
          <w:sz w:val="20"/>
        </w:rPr>
        <w:t> </w:t>
      </w: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31"/>
          <w:sz w:val="20"/>
        </w:rPr>
        <w:t> </w:t>
      </w:r>
      <w:r>
        <w:rPr>
          <w:rFonts w:ascii="Calibri"/>
          <w:i/>
          <w:sz w:val="20"/>
        </w:rPr>
        <w:t>Studies</w:t>
      </w:r>
      <w:r>
        <w:rPr>
          <w:rFonts w:ascii="Calibri"/>
          <w:i/>
          <w:spacing w:val="29"/>
          <w:sz w:val="20"/>
        </w:rPr>
        <w:t> </w:t>
      </w:r>
      <w:r>
        <w:rPr>
          <w:sz w:val="20"/>
        </w:rPr>
        <w:t>68</w:t>
      </w:r>
      <w:r>
        <w:rPr>
          <w:spacing w:val="32"/>
          <w:sz w:val="20"/>
        </w:rPr>
        <w:t> </w:t>
      </w:r>
      <w:r>
        <w:rPr>
          <w:sz w:val="20"/>
        </w:rPr>
        <w:t>(2001),</w:t>
      </w:r>
      <w:r>
        <w:rPr>
          <w:spacing w:val="31"/>
          <w:sz w:val="20"/>
        </w:rPr>
        <w:t> </w:t>
      </w:r>
      <w:r>
        <w:rPr>
          <w:sz w:val="20"/>
        </w:rPr>
        <w:t>347-</w:t>
      </w:r>
      <w:r>
        <w:rPr>
          <w:spacing w:val="-4"/>
          <w:sz w:val="20"/>
        </w:rPr>
        <w:t>368.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4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Y.M.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IOANNIDES: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“Propaedeutics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Theories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Integration,”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Economics</w:t>
      </w:r>
      <w:r>
        <w:rPr>
          <w:rFonts w:ascii="Calibri"/>
          <w:i/>
          <w:spacing w:val="28"/>
          <w:sz w:val="20"/>
        </w:rPr>
        <w:t> </w:t>
      </w:r>
      <w:r>
        <w:rPr>
          <w:rFonts w:ascii="Calibri"/>
          <w:i/>
          <w:sz w:val="20"/>
        </w:rPr>
        <w:t>Letters</w:t>
      </w:r>
      <w:r>
        <w:rPr>
          <w:rFonts w:ascii="Calibri"/>
          <w:i/>
          <w:spacing w:val="27"/>
          <w:sz w:val="20"/>
        </w:rPr>
        <w:t> </w:t>
      </w:r>
      <w:r>
        <w:rPr>
          <w:sz w:val="20"/>
        </w:rPr>
        <w:t>79</w:t>
      </w:r>
      <w:r>
        <w:rPr>
          <w:spacing w:val="30"/>
          <w:sz w:val="20"/>
        </w:rPr>
        <w:t> </w:t>
      </w:r>
      <w:r>
        <w:rPr>
          <w:sz w:val="20"/>
        </w:rPr>
        <w:t>(2001),</w:t>
      </w:r>
      <w:r>
        <w:rPr>
          <w:spacing w:val="29"/>
          <w:sz w:val="20"/>
        </w:rPr>
        <w:t> </w:t>
      </w:r>
      <w:r>
        <w:rPr>
          <w:sz w:val="20"/>
        </w:rPr>
        <w:t>215-</w:t>
      </w:r>
      <w:r>
        <w:rPr>
          <w:spacing w:val="-4"/>
          <w:sz w:val="20"/>
        </w:rPr>
        <w:t>221.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5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“Non-Additive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Beliefs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Solvable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Games,”</w:t>
      </w:r>
      <w:r>
        <w:rPr>
          <w:spacing w:val="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Theory</w:t>
      </w:r>
      <w:r>
        <w:rPr>
          <w:rFonts w:ascii="Calibri" w:hAnsi="Calibri"/>
          <w:i/>
          <w:spacing w:val="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Decision</w:t>
      </w:r>
      <w:r>
        <w:rPr>
          <w:rFonts w:ascii="Calibri" w:hAnsi="Calibri"/>
          <w:i/>
          <w:spacing w:val="8"/>
          <w:w w:val="105"/>
          <w:sz w:val="20"/>
        </w:rPr>
        <w:t> </w:t>
      </w:r>
      <w:r>
        <w:rPr>
          <w:w w:val="105"/>
          <w:sz w:val="20"/>
        </w:rPr>
        <w:t>49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(2000),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313-</w:t>
      </w:r>
      <w:r>
        <w:rPr>
          <w:spacing w:val="-4"/>
          <w:w w:val="105"/>
          <w:sz w:val="20"/>
        </w:rPr>
        <w:t>330.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54" w:after="0"/>
        <w:ind w:left="517" w:right="0" w:hanging="351"/>
        <w:jc w:val="left"/>
        <w:rPr>
          <w:rFonts w:ascii="Calibri" w:hAnsi="Calibri"/>
          <w:i/>
          <w:sz w:val="20"/>
        </w:rPr>
      </w:pPr>
      <w:r>
        <w:rPr>
          <w:w w:val="105"/>
          <w:sz w:val="20"/>
        </w:rPr>
        <w:t>H.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“Household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Efficiency”,</w:t>
      </w:r>
      <w:r>
        <w:rPr>
          <w:spacing w:val="2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International</w:t>
      </w:r>
      <w:r>
        <w:rPr>
          <w:rFonts w:ascii="Calibri" w:hAnsi="Calibri"/>
          <w:i/>
          <w:spacing w:val="22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</w:t>
      </w:r>
      <w:r>
        <w:rPr>
          <w:rFonts w:ascii="Calibri" w:hAnsi="Calibri"/>
          <w:i/>
          <w:spacing w:val="22"/>
          <w:w w:val="105"/>
          <w:sz w:val="20"/>
        </w:rPr>
        <w:t> </w:t>
      </w:r>
      <w:r>
        <w:rPr>
          <w:rFonts w:ascii="Calibri" w:hAnsi="Calibri"/>
          <w:i/>
          <w:spacing w:val="-2"/>
          <w:w w:val="105"/>
          <w:sz w:val="20"/>
        </w:rPr>
        <w:t>Review</w:t>
      </w:r>
    </w:p>
    <w:p>
      <w:pPr>
        <w:pStyle w:val="BodyText"/>
        <w:spacing w:line="232" w:lineRule="exact"/>
      </w:pPr>
      <w:r>
        <w:rPr>
          <w:spacing w:val="-4"/>
        </w:rPr>
        <w:t>41</w:t>
      </w:r>
      <w:r>
        <w:rPr/>
        <w:t> </w:t>
      </w:r>
      <w:r>
        <w:rPr>
          <w:spacing w:val="-4"/>
        </w:rPr>
        <w:t>(2000),</w:t>
      </w:r>
      <w:r>
        <w:rPr>
          <w:spacing w:val="1"/>
        </w:rPr>
        <w:t> </w:t>
      </w:r>
      <w:r>
        <w:rPr>
          <w:spacing w:val="-4"/>
        </w:rPr>
        <w:t>835-847.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4" w:after="0"/>
        <w:ind w:left="517" w:right="0" w:hanging="351"/>
        <w:jc w:val="left"/>
        <w:rPr>
          <w:sz w:val="20"/>
        </w:rPr>
      </w:pPr>
      <w:r>
        <w:rPr>
          <w:w w:val="110"/>
          <w:sz w:val="20"/>
        </w:rPr>
        <w:t>H.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LAGUNOFF: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“Genericity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Markov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Behavior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Stochastic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Games,”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Econometrica</w:t>
      </w:r>
      <w:r>
        <w:rPr>
          <w:rFonts w:ascii="Calibri"/>
          <w:i/>
          <w:spacing w:val="7"/>
          <w:sz w:val="20"/>
        </w:rPr>
        <w:t> </w:t>
      </w:r>
      <w:r>
        <w:rPr>
          <w:sz w:val="20"/>
        </w:rPr>
        <w:t>68</w:t>
      </w:r>
      <w:r>
        <w:rPr>
          <w:spacing w:val="8"/>
          <w:sz w:val="20"/>
        </w:rPr>
        <w:t> </w:t>
      </w:r>
      <w:r>
        <w:rPr>
          <w:sz w:val="20"/>
        </w:rPr>
        <w:t>(2000),</w:t>
      </w:r>
      <w:r>
        <w:rPr>
          <w:spacing w:val="8"/>
          <w:sz w:val="20"/>
        </w:rPr>
        <w:t> </w:t>
      </w:r>
      <w:r>
        <w:rPr>
          <w:sz w:val="20"/>
        </w:rPr>
        <w:t>1231-</w:t>
      </w:r>
      <w:r>
        <w:rPr>
          <w:spacing w:val="-2"/>
          <w:sz w:val="20"/>
        </w:rPr>
        <w:t>1248.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spacing w:val="35"/>
          <w:w w:val="125"/>
          <w:sz w:val="20"/>
        </w:rPr>
        <w:t> </w:t>
      </w:r>
      <w:r>
        <w:rPr>
          <w:w w:val="110"/>
          <w:sz w:val="20"/>
        </w:rPr>
        <w:t>DERKS,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PETERS: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“The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Selectope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Cooperative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Games”,</w:t>
      </w:r>
      <w:r>
        <w:rPr>
          <w:spacing w:val="40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International Journal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of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Game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Theory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w w:val="110"/>
          <w:sz w:val="20"/>
        </w:rPr>
        <w:t>29</w:t>
      </w:r>
      <w:r>
        <w:rPr>
          <w:w w:val="110"/>
          <w:sz w:val="20"/>
        </w:rPr>
        <w:t> (2000),</w:t>
      </w:r>
      <w:r>
        <w:rPr>
          <w:w w:val="110"/>
          <w:sz w:val="20"/>
        </w:rPr>
        <w:t> 23-38.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spacing w:val="32"/>
          <w:w w:val="125"/>
          <w:sz w:val="20"/>
        </w:rPr>
        <w:t> </w:t>
      </w:r>
      <w:r>
        <w:rPr>
          <w:w w:val="105"/>
          <w:sz w:val="20"/>
        </w:rPr>
        <w:t>DERKS,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“Weighted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Nucleoli”,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International</w:t>
      </w:r>
      <w:r>
        <w:rPr>
          <w:rFonts w:ascii="Calibri" w:hAnsi="Calibri"/>
          <w:i/>
          <w:spacing w:val="3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3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Game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Theory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28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(1999), </w:t>
      </w:r>
      <w:r>
        <w:rPr>
          <w:spacing w:val="-2"/>
          <w:w w:val="105"/>
          <w:sz w:val="20"/>
        </w:rPr>
        <w:t>173-187.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5" w:after="0"/>
        <w:ind w:left="517" w:right="0" w:hanging="351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10"/>
          <w:sz w:val="20"/>
        </w:rPr>
        <w:t>DERKS,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HALLER: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“Null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Players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Out?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Linear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Values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Games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Variable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Supports”,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w w:val="105"/>
          <w:sz w:val="20"/>
        </w:rPr>
        <w:t>International</w:t>
      </w:r>
      <w:r>
        <w:rPr>
          <w:rFonts w:ascii="Calibri"/>
          <w:i/>
          <w:spacing w:val="3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Game</w:t>
      </w:r>
      <w:r>
        <w:rPr>
          <w:rFonts w:ascii="Calibri"/>
          <w:i/>
          <w:spacing w:val="5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Theory</w:t>
      </w:r>
      <w:r>
        <w:rPr>
          <w:rFonts w:ascii="Calibri"/>
          <w:i/>
          <w:spacing w:val="5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Review</w:t>
      </w:r>
      <w:r>
        <w:rPr>
          <w:rFonts w:ascii="Calibri"/>
          <w:i/>
          <w:spacing w:val="5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(1999),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301-</w:t>
      </w:r>
      <w:r>
        <w:rPr>
          <w:spacing w:val="-4"/>
          <w:w w:val="105"/>
          <w:sz w:val="20"/>
        </w:rPr>
        <w:t>314.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55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P.M.W.A.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GERAATS,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“Shareholders’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Choice”,</w:t>
      </w:r>
      <w:r>
        <w:rPr>
          <w:spacing w:val="3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2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2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2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68</w:t>
      </w:r>
      <w:r>
        <w:rPr>
          <w:rFonts w:ascii="Calibri" w:hAnsi="Calibri"/>
          <w:i/>
          <w:spacing w:val="27"/>
          <w:w w:val="105"/>
          <w:sz w:val="20"/>
        </w:rPr>
        <w:t> </w:t>
      </w:r>
      <w:r>
        <w:rPr>
          <w:w w:val="105"/>
          <w:sz w:val="20"/>
        </w:rPr>
        <w:t>(1998),</w:t>
      </w:r>
      <w:r>
        <w:rPr>
          <w:spacing w:val="29"/>
          <w:w w:val="105"/>
          <w:sz w:val="20"/>
        </w:rPr>
        <w:t> </w:t>
      </w:r>
      <w:r>
        <w:rPr>
          <w:spacing w:val="-4"/>
          <w:w w:val="105"/>
          <w:sz w:val="20"/>
        </w:rPr>
        <w:t>111-</w:t>
      </w:r>
    </w:p>
    <w:p>
      <w:pPr>
        <w:pStyle w:val="BodyText"/>
        <w:spacing w:line="232" w:lineRule="exact"/>
      </w:pPr>
      <w:r>
        <w:rPr>
          <w:spacing w:val="-4"/>
        </w:rPr>
        <w:t>135.</w:t>
      </w:r>
    </w:p>
    <w:p>
      <w:pPr>
        <w:pStyle w:val="BodyText"/>
        <w:spacing w:after="0" w:line="232" w:lineRule="exact"/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0" w:after="0"/>
        <w:ind w:left="521" w:right="253" w:hanging="355"/>
        <w:jc w:val="both"/>
        <w:rPr>
          <w:sz w:val="20"/>
        </w:rPr>
      </w:pPr>
      <w:r>
        <w:rPr>
          <w:w w:val="110"/>
          <w:sz w:val="20"/>
        </w:rPr>
        <w:t>R.P. GILLES, H. HALLER, P.H.M. RUYS: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“Semi-Core Equivalence”, </w:t>
      </w:r>
      <w:r>
        <w:rPr>
          <w:rFonts w:ascii="Calibri" w:hAnsi="Calibri"/>
          <w:i/>
          <w:w w:val="110"/>
          <w:sz w:val="20"/>
        </w:rPr>
        <w:t>Economic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Theory</w:t>
      </w:r>
      <w:r>
        <w:rPr>
          <w:rFonts w:ascii="Calibri" w:hAnsi="Calibri"/>
          <w:i/>
          <w:spacing w:val="-2"/>
          <w:w w:val="110"/>
          <w:sz w:val="20"/>
        </w:rPr>
        <w:t> </w:t>
      </w:r>
      <w:r>
        <w:rPr>
          <w:w w:val="110"/>
          <w:sz w:val="20"/>
        </w:rPr>
        <w:t>11 (1998), </w:t>
      </w:r>
      <w:r>
        <w:rPr>
          <w:spacing w:val="-2"/>
          <w:w w:val="110"/>
          <w:sz w:val="20"/>
        </w:rPr>
        <w:t>101-127.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5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HOLDEN: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“Ratification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Requirement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Bargaining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Power”,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International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35"/>
          <w:sz w:val="20"/>
        </w:rPr>
        <w:t> </w:t>
      </w:r>
      <w:r>
        <w:rPr>
          <w:rFonts w:ascii="Calibri"/>
          <w:i/>
          <w:sz w:val="20"/>
        </w:rPr>
        <w:t>Review</w:t>
      </w:r>
      <w:r>
        <w:rPr>
          <w:rFonts w:ascii="Calibri"/>
          <w:i/>
          <w:spacing w:val="34"/>
          <w:sz w:val="20"/>
        </w:rPr>
        <w:t> </w:t>
      </w:r>
      <w:r>
        <w:rPr>
          <w:sz w:val="20"/>
        </w:rPr>
        <w:t>38</w:t>
      </w:r>
      <w:r>
        <w:rPr>
          <w:spacing w:val="37"/>
          <w:sz w:val="20"/>
        </w:rPr>
        <w:t> </w:t>
      </w:r>
      <w:r>
        <w:rPr>
          <w:sz w:val="20"/>
        </w:rPr>
        <w:t>(1997),</w:t>
      </w:r>
      <w:r>
        <w:rPr>
          <w:spacing w:val="36"/>
          <w:sz w:val="20"/>
        </w:rPr>
        <w:t> </w:t>
      </w:r>
      <w:r>
        <w:rPr>
          <w:sz w:val="20"/>
        </w:rPr>
        <w:t>825-</w:t>
      </w:r>
      <w:r>
        <w:rPr>
          <w:spacing w:val="-4"/>
          <w:sz w:val="20"/>
        </w:rPr>
        <w:t>851.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C.-S.</w:t>
      </w:r>
      <w:r>
        <w:rPr>
          <w:w w:val="105"/>
          <w:sz w:val="20"/>
        </w:rPr>
        <w:t> LIU:</w:t>
      </w:r>
      <w:r>
        <w:rPr>
          <w:w w:val="105"/>
          <w:sz w:val="20"/>
        </w:rPr>
        <w:t> “Asymptotic</w:t>
      </w:r>
      <w:r>
        <w:rPr>
          <w:w w:val="105"/>
          <w:sz w:val="20"/>
        </w:rPr>
        <w:t> Shareholder</w:t>
      </w:r>
      <w:r>
        <w:rPr>
          <w:w w:val="105"/>
          <w:sz w:val="20"/>
        </w:rPr>
        <w:t> Unanimity</w:t>
      </w:r>
      <w:r>
        <w:rPr>
          <w:w w:val="105"/>
          <w:sz w:val="20"/>
        </w:rPr>
        <w:t> with</w:t>
      </w:r>
      <w:r>
        <w:rPr>
          <w:w w:val="105"/>
          <w:sz w:val="20"/>
        </w:rPr>
        <w:t> Exogenous</w:t>
      </w:r>
      <w:r>
        <w:rPr>
          <w:w w:val="105"/>
          <w:sz w:val="20"/>
        </w:rPr>
        <w:t> Noise”,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 Letters 47 </w:t>
      </w:r>
      <w:r>
        <w:rPr>
          <w:w w:val="105"/>
          <w:sz w:val="20"/>
        </w:rPr>
        <w:t>(1995),</w:t>
      </w:r>
      <w:r>
        <w:rPr>
          <w:w w:val="105"/>
          <w:sz w:val="20"/>
        </w:rPr>
        <w:t> 69-76.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9" w:after="0"/>
        <w:ind w:left="521" w:right="253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“Collusion</w:t>
      </w:r>
      <w:r>
        <w:rPr>
          <w:w w:val="105"/>
          <w:sz w:val="20"/>
        </w:rPr>
        <w:t> Properties</w:t>
      </w:r>
      <w:r>
        <w:rPr>
          <w:w w:val="105"/>
          <w:sz w:val="20"/>
        </w:rPr>
        <w:t> of</w:t>
      </w:r>
      <w:r>
        <w:rPr>
          <w:w w:val="105"/>
          <w:sz w:val="20"/>
        </w:rPr>
        <w:t> Values”,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International</w:t>
      </w:r>
      <w:r>
        <w:rPr>
          <w:rFonts w:ascii="Calibri" w:hAnsi="Calibri"/>
          <w:i/>
          <w:w w:val="105"/>
          <w:sz w:val="20"/>
        </w:rPr>
        <w:t> Journal</w:t>
      </w:r>
      <w:r>
        <w:rPr>
          <w:rFonts w:ascii="Calibri" w:hAnsi="Calibri"/>
          <w:i/>
          <w:w w:val="105"/>
          <w:sz w:val="20"/>
        </w:rPr>
        <w:t> of</w:t>
      </w:r>
      <w:r>
        <w:rPr>
          <w:rFonts w:ascii="Calibri" w:hAnsi="Calibri"/>
          <w:i/>
          <w:w w:val="105"/>
          <w:sz w:val="20"/>
        </w:rPr>
        <w:t> Game</w:t>
      </w:r>
      <w:r>
        <w:rPr>
          <w:rFonts w:ascii="Calibri" w:hAnsi="Calibri"/>
          <w:i/>
          <w:w w:val="105"/>
          <w:sz w:val="20"/>
        </w:rPr>
        <w:t> Theory</w:t>
      </w:r>
      <w:r>
        <w:rPr>
          <w:rFonts w:ascii="Calibri" w:hAnsi="Calibri"/>
          <w:i/>
          <w:w w:val="105"/>
          <w:sz w:val="20"/>
        </w:rPr>
        <w:t> 23</w:t>
      </w:r>
      <w:r>
        <w:rPr>
          <w:rFonts w:ascii="Calibri" w:hAnsi="Calibri"/>
          <w:i/>
          <w:w w:val="105"/>
          <w:sz w:val="20"/>
        </w:rPr>
        <w:t> </w:t>
      </w:r>
      <w:r>
        <w:rPr>
          <w:w w:val="105"/>
          <w:sz w:val="20"/>
        </w:rPr>
        <w:t>(1994), </w:t>
      </w:r>
      <w:r>
        <w:rPr>
          <w:spacing w:val="-2"/>
          <w:w w:val="105"/>
          <w:sz w:val="20"/>
        </w:rPr>
        <w:t>261-281.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4" w:after="0"/>
        <w:ind w:left="517" w:right="0" w:hanging="351"/>
        <w:jc w:val="left"/>
        <w:rPr>
          <w:sz w:val="20"/>
        </w:rPr>
      </w:pPr>
      <w:r>
        <w:rPr>
          <w:w w:val="125"/>
          <w:sz w:val="20"/>
        </w:rPr>
        <w:t>J.</w:t>
      </w:r>
      <w:r>
        <w:rPr>
          <w:spacing w:val="19"/>
          <w:w w:val="125"/>
          <w:sz w:val="20"/>
        </w:rPr>
        <w:t> </w:t>
      </w:r>
      <w:r>
        <w:rPr>
          <w:w w:val="110"/>
          <w:sz w:val="20"/>
        </w:rPr>
        <w:t>EICHBERGER,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MILNE: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“Naive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Bayesian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rFonts w:ascii="Verdana" w:hAnsi="Verdana"/>
          <w:i/>
          <w:w w:val="110"/>
          <w:sz w:val="20"/>
        </w:rPr>
        <w:t>×</w:t>
      </w:r>
      <w:r>
        <w:rPr>
          <w:w w:val="110"/>
          <w:sz w:val="20"/>
        </w:rPr>
        <w:t>2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Matrix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Games”,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w w:val="105"/>
          <w:sz w:val="20"/>
        </w:rPr>
        <w:t>Journal</w:t>
      </w:r>
      <w:r>
        <w:rPr>
          <w:rFonts w:ascii="Calibri"/>
          <w:i/>
          <w:spacing w:val="11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of</w:t>
      </w:r>
      <w:r>
        <w:rPr>
          <w:rFonts w:ascii="Calibri"/>
          <w:i/>
          <w:spacing w:val="11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Economic</w:t>
      </w:r>
      <w:r>
        <w:rPr>
          <w:rFonts w:ascii="Calibri"/>
          <w:i/>
          <w:spacing w:val="12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Behavior</w:t>
      </w:r>
      <w:r>
        <w:rPr>
          <w:rFonts w:ascii="Calibri"/>
          <w:i/>
          <w:spacing w:val="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and</w:t>
      </w:r>
      <w:r>
        <w:rPr>
          <w:rFonts w:ascii="Calibri"/>
          <w:i/>
          <w:spacing w:val="11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Organization</w:t>
      </w:r>
      <w:r>
        <w:rPr>
          <w:rFonts w:ascii="Calibri"/>
          <w:i/>
          <w:spacing w:val="12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22</w:t>
      </w:r>
      <w:r>
        <w:rPr>
          <w:rFonts w:ascii="Calibri"/>
          <w:i/>
          <w:spacing w:val="11"/>
          <w:w w:val="105"/>
          <w:sz w:val="20"/>
        </w:rPr>
        <w:t> </w:t>
      </w:r>
      <w:r>
        <w:rPr>
          <w:w w:val="105"/>
          <w:sz w:val="20"/>
        </w:rPr>
        <w:t>(1993),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69-</w:t>
      </w:r>
      <w:r>
        <w:rPr>
          <w:spacing w:val="-5"/>
          <w:w w:val="105"/>
          <w:sz w:val="20"/>
        </w:rPr>
        <w:t>90.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0" w:lineRule="auto" w:before="155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C.C.</w:t>
      </w:r>
      <w:r>
        <w:rPr>
          <w:w w:val="105"/>
          <w:sz w:val="20"/>
        </w:rPr>
        <w:t> YANG:</w:t>
      </w:r>
      <w:r>
        <w:rPr>
          <w:w w:val="105"/>
          <w:sz w:val="20"/>
        </w:rPr>
        <w:t> “On</w:t>
      </w:r>
      <w:r>
        <w:rPr>
          <w:w w:val="105"/>
          <w:sz w:val="20"/>
        </w:rPr>
        <w:t> Commodity</w:t>
      </w:r>
      <w:r>
        <w:rPr>
          <w:w w:val="105"/>
          <w:sz w:val="20"/>
        </w:rPr>
        <w:t> Tax</w:t>
      </w:r>
      <w:r>
        <w:rPr>
          <w:w w:val="105"/>
          <w:sz w:val="20"/>
        </w:rPr>
        <w:t> Reform</w:t>
      </w:r>
      <w:r>
        <w:rPr>
          <w:w w:val="105"/>
          <w:sz w:val="20"/>
        </w:rPr>
        <w:t> in</w:t>
      </w:r>
      <w:r>
        <w:rPr>
          <w:w w:val="105"/>
          <w:sz w:val="20"/>
        </w:rPr>
        <w:t> the</w:t>
      </w:r>
      <w:r>
        <w:rPr>
          <w:w w:val="105"/>
          <w:sz w:val="20"/>
        </w:rPr>
        <w:t> Presence</w:t>
      </w:r>
      <w:r>
        <w:rPr>
          <w:w w:val="105"/>
          <w:sz w:val="20"/>
        </w:rPr>
        <w:t> of</w:t>
      </w:r>
      <w:r>
        <w:rPr>
          <w:w w:val="105"/>
          <w:sz w:val="20"/>
        </w:rPr>
        <w:t> a</w:t>
      </w:r>
      <w:r>
        <w:rPr>
          <w:w w:val="105"/>
          <w:sz w:val="20"/>
        </w:rPr>
        <w:t> Given</w:t>
      </w:r>
      <w:r>
        <w:rPr>
          <w:w w:val="105"/>
          <w:sz w:val="20"/>
        </w:rPr>
        <w:t> Income</w:t>
      </w:r>
      <w:r>
        <w:rPr>
          <w:w w:val="105"/>
          <w:sz w:val="20"/>
        </w:rPr>
        <w:t> Tax Schedule”,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Canadian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/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Revue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Canadienne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d’Economique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16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(1993), </w:t>
      </w:r>
      <w:r>
        <w:rPr>
          <w:spacing w:val="-2"/>
          <w:w w:val="105"/>
          <w:sz w:val="20"/>
        </w:rPr>
        <w:t>469-480.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3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“Limitations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Revelation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Principle”,</w:t>
      </w:r>
      <w:r>
        <w:rPr>
          <w:spacing w:val="1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1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Letters</w:t>
      </w:r>
      <w:r>
        <w:rPr>
          <w:rFonts w:ascii="Calibri" w:hAnsi="Calibri"/>
          <w:i/>
          <w:spacing w:val="1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39</w:t>
      </w:r>
      <w:r>
        <w:rPr>
          <w:rFonts w:ascii="Calibri" w:hAnsi="Calibri"/>
          <w:i/>
          <w:spacing w:val="9"/>
          <w:w w:val="105"/>
          <w:sz w:val="20"/>
        </w:rPr>
        <w:t> </w:t>
      </w:r>
      <w:r>
        <w:rPr>
          <w:w w:val="105"/>
          <w:sz w:val="20"/>
        </w:rPr>
        <w:t>(1992),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409-</w:t>
      </w:r>
      <w:r>
        <w:rPr>
          <w:spacing w:val="-4"/>
          <w:w w:val="105"/>
          <w:sz w:val="20"/>
        </w:rPr>
        <w:t>413.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8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“Mutual</w:t>
      </w:r>
      <w:r>
        <w:rPr>
          <w:w w:val="105"/>
          <w:sz w:val="20"/>
        </w:rPr>
        <w:t> Insurance</w:t>
      </w:r>
      <w:r>
        <w:rPr>
          <w:w w:val="105"/>
          <w:sz w:val="20"/>
        </w:rPr>
        <w:t> and</w:t>
      </w:r>
      <w:r>
        <w:rPr>
          <w:w w:val="105"/>
          <w:sz w:val="20"/>
        </w:rPr>
        <w:t> Reputational</w:t>
      </w:r>
      <w:r>
        <w:rPr>
          <w:w w:val="105"/>
          <w:sz w:val="20"/>
        </w:rPr>
        <w:t> Collateral”,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Empirica</w:t>
      </w:r>
      <w:r>
        <w:rPr>
          <w:rFonts w:ascii="Calibri" w:hAnsi="Calibri"/>
          <w:i/>
          <w:w w:val="105"/>
          <w:sz w:val="20"/>
        </w:rPr>
        <w:t> —</w:t>
      </w:r>
      <w:r>
        <w:rPr>
          <w:rFonts w:ascii="Calibri" w:hAnsi="Calibri"/>
          <w:i/>
          <w:w w:val="105"/>
          <w:sz w:val="20"/>
        </w:rPr>
        <w:t> Austrian</w:t>
      </w:r>
      <w:r>
        <w:rPr>
          <w:rFonts w:ascii="Calibri" w:hAnsi="Calibri"/>
          <w:i/>
          <w:w w:val="105"/>
          <w:sz w:val="20"/>
        </w:rPr>
        <w:t> Economic Papers 19 </w:t>
      </w:r>
      <w:r>
        <w:rPr>
          <w:w w:val="105"/>
          <w:sz w:val="20"/>
        </w:rPr>
        <w:t>(1992),</w:t>
      </w:r>
      <w:r>
        <w:rPr>
          <w:w w:val="105"/>
          <w:sz w:val="20"/>
        </w:rPr>
        <w:t> 19-35.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6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“Corporate</w:t>
      </w:r>
      <w:r>
        <w:rPr>
          <w:w w:val="105"/>
          <w:sz w:val="20"/>
        </w:rPr>
        <w:t> Production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Shareholder</w:t>
      </w:r>
      <w:r>
        <w:rPr>
          <w:w w:val="105"/>
          <w:sz w:val="20"/>
        </w:rPr>
        <w:t> Cooperation</w:t>
      </w:r>
      <w:r>
        <w:rPr>
          <w:w w:val="105"/>
          <w:sz w:val="20"/>
        </w:rPr>
        <w:t> under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Uncertainty”,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International</w:t>
      </w:r>
      <w:r>
        <w:rPr>
          <w:rFonts w:ascii="Calibri"/>
          <w:i/>
          <w:spacing w:val="30"/>
          <w:sz w:val="20"/>
        </w:rPr>
        <w:t> </w:t>
      </w: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32"/>
          <w:sz w:val="20"/>
        </w:rPr>
        <w:t> </w:t>
      </w:r>
      <w:r>
        <w:rPr>
          <w:rFonts w:ascii="Calibri"/>
          <w:i/>
          <w:sz w:val="20"/>
        </w:rPr>
        <w:t>Review</w:t>
      </w:r>
      <w:r>
        <w:rPr>
          <w:rFonts w:ascii="Calibri"/>
          <w:i/>
          <w:spacing w:val="31"/>
          <w:sz w:val="20"/>
        </w:rPr>
        <w:t> </w:t>
      </w:r>
      <w:r>
        <w:rPr>
          <w:rFonts w:ascii="Calibri"/>
          <w:i/>
          <w:sz w:val="20"/>
        </w:rPr>
        <w:t>32</w:t>
      </w:r>
      <w:r>
        <w:rPr>
          <w:rFonts w:ascii="Calibri"/>
          <w:i/>
          <w:spacing w:val="31"/>
          <w:sz w:val="20"/>
        </w:rPr>
        <w:t> </w:t>
      </w:r>
      <w:r>
        <w:rPr>
          <w:sz w:val="20"/>
        </w:rPr>
        <w:t>(November</w:t>
      </w:r>
      <w:r>
        <w:rPr>
          <w:spacing w:val="32"/>
          <w:sz w:val="20"/>
        </w:rPr>
        <w:t> </w:t>
      </w:r>
      <w:r>
        <w:rPr>
          <w:sz w:val="20"/>
        </w:rPr>
        <w:t>1991),</w:t>
      </w:r>
      <w:r>
        <w:rPr>
          <w:spacing w:val="33"/>
          <w:sz w:val="20"/>
        </w:rPr>
        <w:t> </w:t>
      </w:r>
      <w:r>
        <w:rPr>
          <w:sz w:val="20"/>
        </w:rPr>
        <w:t>823-</w:t>
      </w:r>
      <w:r>
        <w:rPr>
          <w:spacing w:val="-4"/>
          <w:sz w:val="20"/>
        </w:rPr>
        <w:t>842.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5" w:after="0"/>
        <w:ind w:left="521" w:right="253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D.</w:t>
      </w:r>
      <w:r>
        <w:rPr>
          <w:w w:val="105"/>
          <w:sz w:val="20"/>
        </w:rPr>
        <w:t> ORR:</w:t>
      </w:r>
      <w:r>
        <w:rPr>
          <w:w w:val="105"/>
          <w:sz w:val="20"/>
        </w:rPr>
        <w:t> “Stochastic</w:t>
      </w:r>
      <w:r>
        <w:rPr>
          <w:w w:val="105"/>
          <w:sz w:val="20"/>
        </w:rPr>
        <w:t> Demand,</w:t>
      </w:r>
      <w:r>
        <w:rPr>
          <w:w w:val="105"/>
          <w:sz w:val="20"/>
        </w:rPr>
        <w:t> Inventory</w:t>
      </w:r>
      <w:r>
        <w:rPr>
          <w:w w:val="105"/>
          <w:sz w:val="20"/>
        </w:rPr>
        <w:t> Management</w:t>
      </w:r>
      <w:r>
        <w:rPr>
          <w:w w:val="105"/>
          <w:sz w:val="20"/>
        </w:rPr>
        <w:t> and</w:t>
      </w:r>
      <w:r>
        <w:rPr>
          <w:w w:val="105"/>
          <w:sz w:val="20"/>
        </w:rPr>
        <w:t> Chamberlinian</w:t>
      </w:r>
      <w:r>
        <w:rPr>
          <w:w w:val="105"/>
          <w:sz w:val="20"/>
        </w:rPr>
        <w:t> Excess Capacity”,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 of Institutional and Theoretical Economics 147 </w:t>
      </w:r>
      <w:r>
        <w:rPr>
          <w:w w:val="105"/>
          <w:sz w:val="20"/>
        </w:rPr>
        <w:t>(1991),</w:t>
      </w:r>
      <w:r>
        <w:rPr>
          <w:w w:val="105"/>
          <w:sz w:val="20"/>
        </w:rPr>
        <w:t> 499-516.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49" w:after="0"/>
        <w:ind w:left="517" w:right="0" w:hanging="351"/>
        <w:jc w:val="left"/>
        <w:rPr>
          <w:rFonts w:ascii="Calibri" w:hAnsi="Calibri"/>
          <w:i/>
          <w:sz w:val="20"/>
        </w:rPr>
      </w:pPr>
      <w:r>
        <w:rPr>
          <w:w w:val="105"/>
          <w:sz w:val="20"/>
        </w:rPr>
        <w:t>H.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“Large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Random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Graphs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Pseudo-Metric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Spaces”,</w:t>
      </w:r>
      <w:r>
        <w:rPr>
          <w:spacing w:val="1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Mathematical</w:t>
      </w:r>
      <w:r>
        <w:rPr>
          <w:rFonts w:ascii="Calibri" w:hAnsi="Calibri"/>
          <w:i/>
          <w:spacing w:val="1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Social</w:t>
      </w:r>
      <w:r>
        <w:rPr>
          <w:rFonts w:ascii="Calibri" w:hAnsi="Calibri"/>
          <w:i/>
          <w:spacing w:val="1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</w:t>
      </w:r>
      <w:r>
        <w:rPr>
          <w:rFonts w:ascii="Calibri" w:hAnsi="Calibri"/>
          <w:i/>
          <w:spacing w:val="17"/>
          <w:w w:val="105"/>
          <w:sz w:val="20"/>
        </w:rPr>
        <w:t> </w:t>
      </w:r>
      <w:r>
        <w:rPr>
          <w:rFonts w:ascii="Calibri" w:hAnsi="Calibri"/>
          <w:i/>
          <w:spacing w:val="-5"/>
          <w:w w:val="105"/>
          <w:sz w:val="20"/>
        </w:rPr>
        <w:t>20</w:t>
      </w:r>
    </w:p>
    <w:p>
      <w:pPr>
        <w:pStyle w:val="BodyText"/>
        <w:spacing w:line="232" w:lineRule="exact"/>
      </w:pPr>
      <w:r>
        <w:rPr>
          <w:spacing w:val="-6"/>
        </w:rPr>
        <w:t>(1990),</w:t>
      </w:r>
      <w:r>
        <w:rPr>
          <w:spacing w:val="18"/>
        </w:rPr>
        <w:t> </w:t>
      </w:r>
      <w:r>
        <w:rPr>
          <w:spacing w:val="-6"/>
        </w:rPr>
        <w:t>147-164.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64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E.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DIERKER,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“Tax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Direct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Mechanisms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Finite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Economies”,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(Zeitschrift</w:t>
      </w:r>
      <w:r>
        <w:rPr>
          <w:rFonts w:ascii="Calibri" w:hAnsi="Calibri"/>
          <w:i/>
          <w:spacing w:val="-4"/>
          <w:w w:val="105"/>
          <w:sz w:val="20"/>
        </w:rPr>
        <w:t> </w:t>
      </w:r>
      <w:r>
        <w:rPr>
          <w:rFonts w:ascii="Calibri" w:hAnsi="Calibri"/>
          <w:i/>
          <w:spacing w:val="25"/>
          <w:w w:val="92"/>
          <w:sz w:val="20"/>
        </w:rPr>
        <w:t>f</w:t>
      </w:r>
      <w:r>
        <w:rPr>
          <w:rFonts w:ascii="Calibri" w:hAnsi="Calibri"/>
          <w:i/>
          <w:spacing w:val="-81"/>
          <w:sz w:val="20"/>
        </w:rPr>
        <w:t>u</w:t>
      </w:r>
      <w:r>
        <w:rPr>
          <w:rFonts w:ascii="Calibri" w:hAnsi="Calibri"/>
          <w:i/>
          <w:spacing w:val="30"/>
          <w:w w:val="119"/>
          <w:sz w:val="20"/>
        </w:rPr>
        <w:t>¨</w:t>
      </w:r>
      <w:r>
        <w:rPr>
          <w:rFonts w:ascii="Calibri" w:hAnsi="Calibri"/>
          <w:i/>
          <w:spacing w:val="25"/>
          <w:w w:val="106"/>
          <w:sz w:val="20"/>
        </w:rPr>
        <w:t>r</w:t>
      </w:r>
      <w:r>
        <w:rPr>
          <w:rFonts w:ascii="Calibri" w:hAnsi="Calibri"/>
          <w:i/>
          <w:spacing w:val="-2"/>
          <w:w w:val="104"/>
          <w:sz w:val="20"/>
        </w:rPr>
        <w:t> </w:t>
      </w:r>
      <w:r>
        <w:rPr>
          <w:rFonts w:ascii="Calibri" w:hAnsi="Calibri"/>
          <w:i/>
          <w:spacing w:val="6"/>
          <w:w w:val="103"/>
          <w:sz w:val="20"/>
        </w:rPr>
        <w:t>National</w:t>
      </w:r>
      <w:r>
        <w:rPr>
          <w:rFonts w:ascii="Calibri" w:hAnsi="Calibri"/>
          <w:i/>
          <w:spacing w:val="-94"/>
          <w:w w:val="123"/>
          <w:sz w:val="20"/>
        </w:rPr>
        <w:t>¨</w:t>
      </w:r>
      <w:r>
        <w:rPr>
          <w:rFonts w:ascii="Calibri" w:hAnsi="Calibri"/>
          <w:i/>
          <w:spacing w:val="5"/>
          <w:w w:val="94"/>
          <w:sz w:val="20"/>
        </w:rPr>
        <w:t>o</w:t>
      </w:r>
      <w:r>
        <w:rPr>
          <w:rFonts w:ascii="Calibri" w:hAnsi="Calibri"/>
          <w:i/>
          <w:w w:val="112"/>
          <w:sz w:val="20"/>
        </w:rPr>
        <w:t>k</w:t>
      </w:r>
      <w:r>
        <w:rPr>
          <w:rFonts w:ascii="Calibri" w:hAnsi="Calibri"/>
          <w:i/>
          <w:spacing w:val="5"/>
          <w:w w:val="103"/>
          <w:sz w:val="20"/>
        </w:rPr>
        <w:t>onomic</w:t>
      </w:r>
      <w:r>
        <w:rPr>
          <w:rFonts w:ascii="Calibri" w:hAnsi="Calibri"/>
          <w:i/>
          <w:spacing w:val="6"/>
          <w:w w:val="103"/>
          <w:sz w:val="20"/>
        </w:rPr>
        <w:t>)</w:t>
      </w:r>
      <w:r>
        <w:rPr>
          <w:rFonts w:ascii="Calibri" w:hAnsi="Calibri"/>
          <w:i/>
          <w:spacing w:val="-3"/>
          <w:w w:val="104"/>
          <w:sz w:val="20"/>
        </w:rPr>
        <w:t> </w:t>
      </w:r>
      <w:r>
        <w:rPr>
          <w:rFonts w:ascii="Calibri" w:hAnsi="Calibri"/>
          <w:i/>
          <w:w w:val="105"/>
          <w:sz w:val="20"/>
        </w:rPr>
        <w:t>52</w:t>
      </w:r>
      <w:r>
        <w:rPr>
          <w:rFonts w:ascii="Calibri" w:hAnsi="Calibri"/>
          <w:i/>
          <w:spacing w:val="-5"/>
          <w:w w:val="105"/>
          <w:sz w:val="20"/>
        </w:rPr>
        <w:t> </w:t>
      </w:r>
      <w:r>
        <w:rPr>
          <w:w w:val="105"/>
          <w:sz w:val="20"/>
        </w:rPr>
        <w:t>(1990),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99-</w:t>
      </w:r>
      <w:r>
        <w:rPr>
          <w:spacing w:val="-4"/>
          <w:w w:val="105"/>
          <w:sz w:val="20"/>
        </w:rPr>
        <w:t>116.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8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HOLDEN: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Letter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Bargaining”,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 Theory 52 </w:t>
      </w:r>
      <w:r>
        <w:rPr>
          <w:w w:val="105"/>
          <w:sz w:val="20"/>
        </w:rPr>
        <w:t>(1990),</w:t>
      </w:r>
      <w:r>
        <w:rPr>
          <w:w w:val="105"/>
          <w:sz w:val="20"/>
        </w:rPr>
        <w:t> 232-236.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56" w:after="0"/>
        <w:ind w:left="521" w:right="873" w:hanging="355"/>
        <w:jc w:val="left"/>
        <w:rPr>
          <w:sz w:val="20"/>
        </w:rPr>
      </w:pPr>
      <w:r>
        <w:rPr>
          <w:w w:val="105"/>
          <w:sz w:val="20"/>
        </w:rPr>
        <w:t>V.P.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CRAWFORD,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“Learning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Cooperate: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Play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Repeated Coordination</w:t>
      </w:r>
      <w:r>
        <w:rPr>
          <w:w w:val="105"/>
          <w:sz w:val="20"/>
        </w:rPr>
        <w:t> Games”,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Econometrica 58 </w:t>
      </w:r>
      <w:r>
        <w:rPr>
          <w:w w:val="105"/>
          <w:sz w:val="20"/>
        </w:rPr>
        <w:t>(1990),</w:t>
      </w:r>
      <w:r>
        <w:rPr>
          <w:w w:val="105"/>
          <w:sz w:val="20"/>
        </w:rPr>
        <w:t> 271-295.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44" w:lineRule="auto" w:before="149" w:after="0"/>
        <w:ind w:left="521" w:right="255" w:hanging="355"/>
        <w:jc w:val="left"/>
        <w:rPr>
          <w:sz w:val="20"/>
        </w:rPr>
      </w:pPr>
      <w:r>
        <w:rPr>
          <w:sz w:val="20"/>
        </w:rPr>
        <w:t>H.</w:t>
      </w:r>
      <w:r>
        <w:rPr>
          <w:spacing w:val="39"/>
          <w:sz w:val="20"/>
        </w:rPr>
        <w:t> </w:t>
      </w:r>
      <w:r>
        <w:rPr>
          <w:sz w:val="20"/>
        </w:rPr>
        <w:t>HALLER:</w:t>
      </w:r>
      <w:r>
        <w:rPr>
          <w:spacing w:val="39"/>
          <w:sz w:val="20"/>
        </w:rPr>
        <w:t> </w:t>
      </w:r>
      <w:r>
        <w:rPr>
          <w:sz w:val="20"/>
        </w:rPr>
        <w:t>“Non-Market</w:t>
      </w:r>
      <w:r>
        <w:rPr>
          <w:spacing w:val="39"/>
          <w:sz w:val="20"/>
        </w:rPr>
        <w:t> </w:t>
      </w:r>
      <w:r>
        <w:rPr>
          <w:sz w:val="20"/>
        </w:rPr>
        <w:t>Reopening,</w:t>
      </w:r>
      <w:r>
        <w:rPr>
          <w:spacing w:val="40"/>
          <w:sz w:val="20"/>
        </w:rPr>
        <w:t> </w:t>
      </w:r>
      <w:r>
        <w:rPr>
          <w:sz w:val="20"/>
        </w:rPr>
        <w:t>Time-Consistent</w:t>
      </w:r>
      <w:r>
        <w:rPr>
          <w:spacing w:val="39"/>
          <w:sz w:val="20"/>
        </w:rPr>
        <w:t> </w:t>
      </w:r>
      <w:r>
        <w:rPr>
          <w:sz w:val="20"/>
        </w:rPr>
        <w:t>Plans,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the</w:t>
      </w:r>
      <w:r>
        <w:rPr>
          <w:spacing w:val="39"/>
          <w:sz w:val="20"/>
        </w:rPr>
        <w:t> </w:t>
      </w:r>
      <w:r>
        <w:rPr>
          <w:sz w:val="20"/>
        </w:rPr>
        <w:t>Structure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9"/>
          <w:sz w:val="20"/>
        </w:rPr>
        <w:t> </w:t>
      </w:r>
      <w:r>
        <w:rPr>
          <w:sz w:val="20"/>
        </w:rPr>
        <w:t>Intertemporal Preferences</w:t>
      </w:r>
      <w:r>
        <w:rPr>
          <w:spacing w:val="40"/>
          <w:sz w:val="20"/>
        </w:rPr>
        <w:t> </w:t>
      </w:r>
      <w:r>
        <w:rPr>
          <w:sz w:val="20"/>
        </w:rPr>
        <w:t>Under</w:t>
      </w:r>
      <w:r>
        <w:rPr>
          <w:spacing w:val="40"/>
          <w:sz w:val="20"/>
        </w:rPr>
        <w:t> </w:t>
      </w:r>
      <w:r>
        <w:rPr>
          <w:sz w:val="20"/>
        </w:rPr>
        <w:t>Uncertainty”,</w:t>
      </w:r>
      <w:r>
        <w:rPr>
          <w:spacing w:val="40"/>
          <w:sz w:val="20"/>
        </w:rPr>
        <w:t> </w:t>
      </w:r>
      <w:r>
        <w:rPr>
          <w:rFonts w:ascii="Calibri" w:hAnsi="Calibri"/>
          <w:i/>
          <w:sz w:val="20"/>
        </w:rPr>
        <w:t>Economics</w:t>
      </w:r>
      <w:r>
        <w:rPr>
          <w:rFonts w:ascii="Calibri" w:hAnsi="Calibri"/>
          <w:i/>
          <w:spacing w:val="40"/>
          <w:sz w:val="20"/>
        </w:rPr>
        <w:t> </w:t>
      </w:r>
      <w:r>
        <w:rPr>
          <w:rFonts w:ascii="Calibri" w:hAnsi="Calibri"/>
          <w:i/>
          <w:sz w:val="20"/>
        </w:rPr>
        <w:t>Letters</w:t>
      </w:r>
      <w:r>
        <w:rPr>
          <w:rFonts w:ascii="Calibri" w:hAnsi="Calibri"/>
          <w:i/>
          <w:spacing w:val="40"/>
          <w:sz w:val="20"/>
        </w:rPr>
        <w:t> </w:t>
      </w:r>
      <w:r>
        <w:rPr>
          <w:rFonts w:ascii="Calibri" w:hAnsi="Calibri"/>
          <w:i/>
          <w:sz w:val="20"/>
        </w:rPr>
        <w:t>32</w:t>
      </w:r>
      <w:r>
        <w:rPr>
          <w:rFonts w:ascii="Calibri" w:hAnsi="Calibri"/>
          <w:i/>
          <w:spacing w:val="40"/>
          <w:sz w:val="20"/>
        </w:rPr>
        <w:t> </w:t>
      </w:r>
      <w:r>
        <w:rPr>
          <w:sz w:val="20"/>
        </w:rPr>
        <w:t>(1990),</w:t>
      </w:r>
      <w:r>
        <w:rPr>
          <w:spacing w:val="40"/>
          <w:sz w:val="20"/>
        </w:rPr>
        <w:t> </w:t>
      </w:r>
      <w:r>
        <w:rPr>
          <w:sz w:val="20"/>
        </w:rPr>
        <w:t>1-5.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3" w:after="0"/>
        <w:ind w:left="521" w:right="251" w:hanging="355"/>
        <w:jc w:val="left"/>
        <w:rPr>
          <w:sz w:val="20"/>
        </w:rPr>
      </w:pPr>
      <w:r>
        <w:rPr>
          <w:w w:val="105"/>
          <w:sz w:val="20"/>
        </w:rPr>
        <w:t>H. HALLER: “Competition in a Stock Market with Small Firms” </w:t>
      </w:r>
      <w:r>
        <w:rPr>
          <w:rFonts w:ascii="Calibri" w:hAnsi="Calibri"/>
          <w:i/>
          <w:w w:val="105"/>
          <w:sz w:val="20"/>
        </w:rPr>
        <w:t>Zeitschrift </w:t>
      </w:r>
      <w:r>
        <w:rPr>
          <w:rFonts w:ascii="Calibri" w:hAnsi="Calibri"/>
          <w:i/>
          <w:spacing w:val="25"/>
          <w:w w:val="92"/>
          <w:sz w:val="20"/>
        </w:rPr>
        <w:t>f</w:t>
      </w:r>
      <w:r>
        <w:rPr>
          <w:rFonts w:ascii="Calibri" w:hAnsi="Calibri"/>
          <w:i/>
          <w:spacing w:val="-81"/>
          <w:sz w:val="20"/>
        </w:rPr>
        <w:t>u</w:t>
      </w:r>
      <w:r>
        <w:rPr>
          <w:rFonts w:ascii="Calibri" w:hAnsi="Calibri"/>
          <w:i/>
          <w:spacing w:val="30"/>
          <w:w w:val="119"/>
          <w:sz w:val="20"/>
        </w:rPr>
        <w:t>¨</w:t>
      </w:r>
      <w:r>
        <w:rPr>
          <w:rFonts w:ascii="Calibri" w:hAnsi="Calibri"/>
          <w:i/>
          <w:spacing w:val="25"/>
          <w:w w:val="106"/>
          <w:sz w:val="20"/>
        </w:rPr>
        <w:t>r</w:t>
      </w:r>
      <w:r>
        <w:rPr>
          <w:rFonts w:ascii="Calibri" w:hAnsi="Calibri"/>
          <w:i/>
          <w:spacing w:val="-1"/>
          <w:w w:val="104"/>
          <w:sz w:val="20"/>
        </w:rPr>
        <w:t> </w:t>
      </w:r>
      <w:r>
        <w:rPr>
          <w:rFonts w:ascii="Calibri" w:hAnsi="Calibri"/>
          <w:i/>
          <w:spacing w:val="6"/>
          <w:w w:val="105"/>
          <w:sz w:val="20"/>
        </w:rPr>
        <w:t>National</w:t>
      </w:r>
      <w:r>
        <w:rPr>
          <w:rFonts w:ascii="Calibri" w:hAnsi="Calibri"/>
          <w:i/>
          <w:spacing w:val="-94"/>
          <w:w w:val="125"/>
          <w:sz w:val="20"/>
        </w:rPr>
        <w:t>¨</w:t>
      </w:r>
      <w:r>
        <w:rPr>
          <w:rFonts w:ascii="Calibri" w:hAnsi="Calibri"/>
          <w:i/>
          <w:spacing w:val="5"/>
          <w:w w:val="96"/>
          <w:sz w:val="20"/>
        </w:rPr>
        <w:t>o</w:t>
      </w:r>
      <w:r>
        <w:rPr>
          <w:rFonts w:ascii="Calibri" w:hAnsi="Calibri"/>
          <w:i/>
          <w:w w:val="114"/>
          <w:sz w:val="20"/>
        </w:rPr>
        <w:t>k</w:t>
      </w:r>
      <w:r>
        <w:rPr>
          <w:rFonts w:ascii="Calibri" w:hAnsi="Calibri"/>
          <w:i/>
          <w:spacing w:val="6"/>
          <w:w w:val="101"/>
          <w:sz w:val="20"/>
        </w:rPr>
        <w:t>onomie</w:t>
      </w:r>
      <w:r>
        <w:rPr>
          <w:rFonts w:ascii="Calibri" w:hAnsi="Calibri"/>
          <w:i/>
          <w:spacing w:val="-1"/>
          <w:w w:val="104"/>
          <w:sz w:val="20"/>
        </w:rPr>
        <w:t> </w:t>
      </w:r>
      <w:r>
        <w:rPr>
          <w:rFonts w:ascii="Calibri" w:hAnsi="Calibri"/>
          <w:i/>
          <w:w w:val="105"/>
          <w:sz w:val="20"/>
        </w:rPr>
        <w:t>(Journal of Economics) 48 </w:t>
      </w:r>
      <w:r>
        <w:rPr>
          <w:w w:val="105"/>
          <w:sz w:val="20"/>
        </w:rPr>
        <w:t>(1988),</w:t>
      </w:r>
      <w:r>
        <w:rPr>
          <w:w w:val="105"/>
          <w:sz w:val="20"/>
        </w:rPr>
        <w:t> 243-261.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6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“Manipulation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Endowments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Replica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Economies: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Example”,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sz w:val="20"/>
        </w:rPr>
        <w:t>European</w:t>
      </w:r>
      <w:r>
        <w:rPr>
          <w:rFonts w:ascii="Calibri"/>
          <w:i/>
          <w:spacing w:val="35"/>
          <w:sz w:val="20"/>
        </w:rPr>
        <w:t> </w:t>
      </w:r>
      <w:r>
        <w:rPr>
          <w:rFonts w:ascii="Calibri"/>
          <w:i/>
          <w:sz w:val="20"/>
        </w:rPr>
        <w:t>Economic</w:t>
      </w:r>
      <w:r>
        <w:rPr>
          <w:rFonts w:ascii="Calibri"/>
          <w:i/>
          <w:spacing w:val="36"/>
          <w:sz w:val="20"/>
        </w:rPr>
        <w:t> </w:t>
      </w:r>
      <w:r>
        <w:rPr>
          <w:rFonts w:ascii="Calibri"/>
          <w:i/>
          <w:sz w:val="20"/>
        </w:rPr>
        <w:t>Review</w:t>
      </w:r>
      <w:r>
        <w:rPr>
          <w:rFonts w:ascii="Calibri"/>
          <w:i/>
          <w:spacing w:val="36"/>
          <w:sz w:val="20"/>
        </w:rPr>
        <w:t> </w:t>
      </w:r>
      <w:r>
        <w:rPr>
          <w:rFonts w:ascii="Calibri"/>
          <w:i/>
          <w:sz w:val="20"/>
        </w:rPr>
        <w:t>32</w:t>
      </w:r>
      <w:r>
        <w:rPr>
          <w:rFonts w:ascii="Calibri"/>
          <w:i/>
          <w:spacing w:val="34"/>
          <w:sz w:val="20"/>
        </w:rPr>
        <w:t> </w:t>
      </w:r>
      <w:r>
        <w:rPr>
          <w:sz w:val="20"/>
        </w:rPr>
        <w:t>(1988),</w:t>
      </w:r>
      <w:r>
        <w:rPr>
          <w:spacing w:val="37"/>
          <w:sz w:val="20"/>
        </w:rPr>
        <w:t> </w:t>
      </w:r>
      <w:r>
        <w:rPr>
          <w:sz w:val="20"/>
        </w:rPr>
        <w:t>1375-</w:t>
      </w:r>
      <w:r>
        <w:rPr>
          <w:spacing w:val="-2"/>
          <w:sz w:val="20"/>
        </w:rPr>
        <w:t>1383.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158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 HALLER: “Market Power, Objectives of the Firm, and Objectives of Shareholders”,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Zeitschrift </w:t>
      </w:r>
      <w:r>
        <w:rPr>
          <w:rFonts w:ascii="Calibri" w:hAnsi="Calibri"/>
          <w:i/>
          <w:spacing w:val="24"/>
          <w:w w:val="92"/>
          <w:sz w:val="20"/>
        </w:rPr>
        <w:t>f</w:t>
      </w:r>
      <w:r>
        <w:rPr>
          <w:rFonts w:ascii="Calibri" w:hAnsi="Calibri"/>
          <w:i/>
          <w:spacing w:val="-81"/>
          <w:sz w:val="20"/>
        </w:rPr>
        <w:t>u</w:t>
      </w:r>
      <w:r>
        <w:rPr>
          <w:rFonts w:ascii="Calibri" w:hAnsi="Calibri"/>
          <w:i/>
          <w:spacing w:val="30"/>
          <w:w w:val="119"/>
          <w:sz w:val="20"/>
        </w:rPr>
        <w:t>¨</w:t>
      </w:r>
      <w:r>
        <w:rPr>
          <w:rFonts w:ascii="Calibri" w:hAnsi="Calibri"/>
          <w:i/>
          <w:spacing w:val="25"/>
          <w:w w:val="106"/>
          <w:sz w:val="20"/>
        </w:rPr>
        <w:t>r</w:t>
      </w:r>
      <w:r>
        <w:rPr>
          <w:rFonts w:ascii="Calibri" w:hAnsi="Calibri"/>
          <w:i/>
          <w:spacing w:val="-2"/>
          <w:w w:val="104"/>
          <w:sz w:val="20"/>
        </w:rPr>
        <w:t> </w:t>
      </w:r>
      <w:r>
        <w:rPr>
          <w:rFonts w:ascii="Calibri" w:hAnsi="Calibri"/>
          <w:i/>
          <w:w w:val="105"/>
          <w:sz w:val="20"/>
        </w:rPr>
        <w:t>die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gesamte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Staatswissenschaft</w:t>
      </w:r>
      <w:r>
        <w:rPr>
          <w:rFonts w:ascii="Calibri" w:hAnsi="Calibri"/>
          <w:i/>
          <w:spacing w:val="-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(Journal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of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Institutional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Theoretical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Economics)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142</w:t>
      </w:r>
      <w:r>
        <w:rPr>
          <w:rFonts w:ascii="Calibri" w:hAnsi="Calibri"/>
          <w:i/>
          <w:spacing w:val="-4"/>
          <w:w w:val="105"/>
          <w:sz w:val="20"/>
        </w:rPr>
        <w:t> </w:t>
      </w:r>
      <w:r>
        <w:rPr>
          <w:w w:val="105"/>
          <w:sz w:val="20"/>
        </w:rPr>
        <w:t>(1986), </w:t>
      </w:r>
      <w:r>
        <w:rPr>
          <w:spacing w:val="-2"/>
          <w:w w:val="105"/>
          <w:sz w:val="20"/>
        </w:rPr>
        <w:t>716-726.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35" w:after="0"/>
        <w:ind w:left="517" w:right="0" w:hanging="351"/>
        <w:jc w:val="left"/>
        <w:rPr>
          <w:sz w:val="20"/>
        </w:rPr>
      </w:pPr>
      <w:r>
        <w:rPr>
          <w:sz w:val="20"/>
        </w:rPr>
        <w:t>H.</w:t>
      </w:r>
      <w:r>
        <w:rPr>
          <w:spacing w:val="26"/>
          <w:sz w:val="20"/>
        </w:rPr>
        <w:t> </w:t>
      </w:r>
      <w:r>
        <w:rPr>
          <w:sz w:val="20"/>
        </w:rPr>
        <w:t>HALLER:</w:t>
      </w:r>
      <w:r>
        <w:rPr>
          <w:spacing w:val="26"/>
          <w:sz w:val="20"/>
        </w:rPr>
        <w:t> </w:t>
      </w:r>
      <w:r>
        <w:rPr>
          <w:sz w:val="20"/>
        </w:rPr>
        <w:t>“Non-Cooperative</w:t>
      </w:r>
      <w:r>
        <w:rPr>
          <w:spacing w:val="26"/>
          <w:sz w:val="20"/>
        </w:rPr>
        <w:t> </w:t>
      </w:r>
      <w:r>
        <w:rPr>
          <w:sz w:val="20"/>
        </w:rPr>
        <w:t>Bargaining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rFonts w:ascii="Comic Sans MS" w:hAnsi="Comic Sans MS"/>
          <w:i/>
          <w:sz w:val="20"/>
        </w:rPr>
        <w:t>N</w:t>
      </w:r>
      <w:r>
        <w:rPr>
          <w:rFonts w:ascii="Comic Sans MS" w:hAnsi="Comic Sans MS"/>
          <w:i/>
          <w:spacing w:val="42"/>
          <w:sz w:val="20"/>
        </w:rPr>
        <w:t> </w:t>
      </w:r>
      <w:r>
        <w:rPr>
          <w:rFonts w:ascii="Verdana" w:hAnsi="Verdana"/>
          <w:i/>
          <w:sz w:val="20"/>
        </w:rPr>
        <w:t>≥</w:t>
      </w:r>
      <w:r>
        <w:rPr>
          <w:rFonts w:ascii="Verdana" w:hAnsi="Verdana"/>
          <w:i/>
          <w:spacing w:val="1"/>
          <w:sz w:val="20"/>
        </w:rPr>
        <w:t> </w:t>
      </w:r>
      <w:r>
        <w:rPr>
          <w:sz w:val="20"/>
        </w:rPr>
        <w:t>3</w:t>
      </w:r>
      <w:r>
        <w:rPr>
          <w:spacing w:val="26"/>
          <w:sz w:val="20"/>
        </w:rPr>
        <w:t> </w:t>
      </w:r>
      <w:r>
        <w:rPr>
          <w:sz w:val="20"/>
        </w:rPr>
        <w:t>Players”,</w:t>
      </w:r>
      <w:r>
        <w:rPr>
          <w:spacing w:val="30"/>
          <w:sz w:val="20"/>
        </w:rPr>
        <w:t> </w:t>
      </w:r>
      <w:r>
        <w:rPr>
          <w:rFonts w:ascii="Calibri" w:hAnsi="Calibri"/>
          <w:i/>
          <w:sz w:val="20"/>
        </w:rPr>
        <w:t>Economics</w:t>
      </w:r>
      <w:r>
        <w:rPr>
          <w:rFonts w:ascii="Calibri" w:hAnsi="Calibri"/>
          <w:i/>
          <w:spacing w:val="25"/>
          <w:sz w:val="20"/>
        </w:rPr>
        <w:t> </w:t>
      </w:r>
      <w:r>
        <w:rPr>
          <w:rFonts w:ascii="Calibri" w:hAnsi="Calibri"/>
          <w:i/>
          <w:sz w:val="20"/>
        </w:rPr>
        <w:t>Letters</w:t>
      </w:r>
      <w:r>
        <w:rPr>
          <w:rFonts w:ascii="Calibri" w:hAnsi="Calibri"/>
          <w:i/>
          <w:spacing w:val="25"/>
          <w:sz w:val="20"/>
        </w:rPr>
        <w:t> </w:t>
      </w:r>
      <w:r>
        <w:rPr>
          <w:rFonts w:ascii="Calibri" w:hAnsi="Calibri"/>
          <w:i/>
          <w:sz w:val="20"/>
        </w:rPr>
        <w:t>22</w:t>
      </w:r>
      <w:r>
        <w:rPr>
          <w:rFonts w:ascii="Calibri" w:hAnsi="Calibri"/>
          <w:i/>
          <w:spacing w:val="24"/>
          <w:sz w:val="20"/>
        </w:rPr>
        <w:t> </w:t>
      </w:r>
      <w:r>
        <w:rPr>
          <w:sz w:val="20"/>
        </w:rPr>
        <w:t>(1986),</w:t>
      </w:r>
      <w:r>
        <w:rPr>
          <w:spacing w:val="30"/>
          <w:sz w:val="20"/>
        </w:rPr>
        <w:t> </w:t>
      </w:r>
      <w:r>
        <w:rPr>
          <w:sz w:val="20"/>
        </w:rPr>
        <w:t>11-</w:t>
      </w:r>
      <w:r>
        <w:rPr>
          <w:spacing w:val="-5"/>
          <w:sz w:val="20"/>
        </w:rPr>
        <w:t>13.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0" w:after="0"/>
        <w:ind w:left="517" w:right="0" w:hanging="351"/>
        <w:jc w:val="left"/>
        <w:rPr>
          <w:sz w:val="20"/>
        </w:rPr>
      </w:pPr>
      <w:r>
        <w:rPr>
          <w:sz w:val="20"/>
        </w:rPr>
        <w:t>H.</w:t>
      </w:r>
      <w:r>
        <w:rPr>
          <w:spacing w:val="34"/>
          <w:sz w:val="20"/>
        </w:rPr>
        <w:t> </w:t>
      </w:r>
      <w:r>
        <w:rPr>
          <w:sz w:val="20"/>
        </w:rPr>
        <w:t>HALLER:</w:t>
      </w:r>
      <w:r>
        <w:rPr>
          <w:spacing w:val="35"/>
          <w:sz w:val="20"/>
        </w:rPr>
        <w:t> </w:t>
      </w:r>
      <w:r>
        <w:rPr>
          <w:sz w:val="20"/>
        </w:rPr>
        <w:t>“Separation</w:t>
      </w:r>
      <w:r>
        <w:rPr>
          <w:spacing w:val="35"/>
          <w:sz w:val="20"/>
        </w:rPr>
        <w:t> </w:t>
      </w:r>
      <w:r>
        <w:rPr>
          <w:sz w:val="20"/>
        </w:rPr>
        <w:t>of</w:t>
      </w:r>
      <w:r>
        <w:rPr>
          <w:spacing w:val="35"/>
          <w:sz w:val="20"/>
        </w:rPr>
        <w:t> </w:t>
      </w:r>
      <w:r>
        <w:rPr>
          <w:sz w:val="20"/>
        </w:rPr>
        <w:t>Ownership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Labour:</w:t>
      </w:r>
      <w:r>
        <w:rPr>
          <w:spacing w:val="62"/>
          <w:sz w:val="20"/>
        </w:rPr>
        <w:t> </w:t>
      </w:r>
      <w:r>
        <w:rPr>
          <w:sz w:val="20"/>
        </w:rPr>
        <w:t>Welfare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Considerations”,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 w:hAnsi="Calibri"/>
          <w:i/>
          <w:spacing w:val="-4"/>
          <w:w w:val="105"/>
          <w:sz w:val="20"/>
        </w:rPr>
        <w:t>Zeitschrift</w:t>
      </w:r>
      <w:r>
        <w:rPr>
          <w:rFonts w:ascii="Calibri" w:hAnsi="Calibri"/>
          <w:i/>
          <w:w w:val="105"/>
          <w:sz w:val="20"/>
        </w:rPr>
        <w:t> </w:t>
      </w:r>
      <w:r>
        <w:rPr>
          <w:rFonts w:ascii="Calibri" w:hAnsi="Calibri"/>
          <w:i/>
          <w:spacing w:val="21"/>
          <w:w w:val="92"/>
          <w:sz w:val="20"/>
        </w:rPr>
        <w:t>f</w:t>
      </w:r>
      <w:r>
        <w:rPr>
          <w:rFonts w:ascii="Calibri" w:hAnsi="Calibri"/>
          <w:i/>
          <w:spacing w:val="-85"/>
          <w:sz w:val="20"/>
        </w:rPr>
        <w:t>u</w:t>
      </w:r>
      <w:r>
        <w:rPr>
          <w:rFonts w:ascii="Calibri" w:hAnsi="Calibri"/>
          <w:i/>
          <w:spacing w:val="26"/>
          <w:w w:val="119"/>
          <w:sz w:val="20"/>
        </w:rPr>
        <w:t>¨</w:t>
      </w:r>
      <w:r>
        <w:rPr>
          <w:rFonts w:ascii="Calibri" w:hAnsi="Calibri"/>
          <w:i/>
          <w:spacing w:val="21"/>
          <w:w w:val="106"/>
          <w:sz w:val="20"/>
        </w:rPr>
        <w:t>r</w:t>
      </w:r>
      <w:r>
        <w:rPr>
          <w:rFonts w:ascii="Calibri" w:hAnsi="Calibri"/>
          <w:i/>
          <w:w w:val="104"/>
          <w:sz w:val="20"/>
        </w:rPr>
        <w:t> </w:t>
      </w:r>
      <w:r>
        <w:rPr>
          <w:rFonts w:ascii="Calibri" w:hAnsi="Calibri"/>
          <w:i/>
          <w:spacing w:val="2"/>
          <w:w w:val="105"/>
          <w:sz w:val="20"/>
        </w:rPr>
        <w:t>National</w:t>
      </w:r>
      <w:r>
        <w:rPr>
          <w:rFonts w:ascii="Calibri" w:hAnsi="Calibri"/>
          <w:i/>
          <w:spacing w:val="-98"/>
          <w:w w:val="125"/>
          <w:sz w:val="20"/>
        </w:rPr>
        <w:t>¨</w:t>
      </w:r>
      <w:r>
        <w:rPr>
          <w:rFonts w:ascii="Calibri" w:hAnsi="Calibri"/>
          <w:i/>
          <w:spacing w:val="1"/>
          <w:w w:val="96"/>
          <w:sz w:val="20"/>
        </w:rPr>
        <w:t>o</w:t>
      </w:r>
      <w:r>
        <w:rPr>
          <w:rFonts w:ascii="Calibri" w:hAnsi="Calibri"/>
          <w:i/>
          <w:spacing w:val="-4"/>
          <w:w w:val="114"/>
          <w:sz w:val="20"/>
        </w:rPr>
        <w:t>k</w:t>
      </w:r>
      <w:r>
        <w:rPr>
          <w:rFonts w:ascii="Calibri" w:hAnsi="Calibri"/>
          <w:i/>
          <w:spacing w:val="2"/>
          <w:w w:val="101"/>
          <w:sz w:val="20"/>
        </w:rPr>
        <w:t>onomie</w:t>
      </w:r>
      <w:r>
        <w:rPr>
          <w:rFonts w:ascii="Calibri" w:hAnsi="Calibri"/>
          <w:i/>
          <w:spacing w:val="1"/>
          <w:w w:val="105"/>
          <w:sz w:val="20"/>
        </w:rPr>
        <w:t> </w:t>
      </w:r>
      <w:r>
        <w:rPr>
          <w:rFonts w:ascii="Calibri" w:hAnsi="Calibri"/>
          <w:i/>
          <w:spacing w:val="-4"/>
          <w:w w:val="105"/>
          <w:sz w:val="20"/>
        </w:rPr>
        <w:t>45</w:t>
      </w:r>
      <w:r>
        <w:rPr>
          <w:rFonts w:ascii="Calibri" w:hAnsi="Calibri"/>
          <w:i/>
          <w:w w:val="105"/>
          <w:sz w:val="20"/>
        </w:rPr>
        <w:t> </w:t>
      </w:r>
      <w:r>
        <w:rPr>
          <w:spacing w:val="-4"/>
          <w:w w:val="105"/>
          <w:sz w:val="20"/>
        </w:rPr>
        <w:t>(1985),</w:t>
      </w:r>
      <w:r>
        <w:rPr>
          <w:spacing w:val="2"/>
          <w:w w:val="105"/>
          <w:sz w:val="20"/>
        </w:rPr>
        <w:t> </w:t>
      </w:r>
      <w:r>
        <w:rPr>
          <w:spacing w:val="-4"/>
          <w:w w:val="105"/>
          <w:sz w:val="20"/>
        </w:rPr>
        <w:t>245-265.</w:t>
      </w:r>
    </w:p>
    <w:p>
      <w:pPr>
        <w:spacing w:after="0"/>
        <w:jc w:val="left"/>
        <w:rPr>
          <w:sz w:val="20"/>
        </w:rPr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21" w:val="left" w:leader="none"/>
        </w:tabs>
        <w:spacing w:line="235" w:lineRule="auto" w:before="0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“The</w:t>
      </w:r>
      <w:r>
        <w:rPr>
          <w:w w:val="105"/>
          <w:sz w:val="20"/>
        </w:rPr>
        <w:t> Principal-Agent</w:t>
      </w:r>
      <w:r>
        <w:rPr>
          <w:w w:val="105"/>
          <w:sz w:val="20"/>
        </w:rPr>
        <w:t> Problem</w:t>
      </w:r>
      <w:r>
        <w:rPr>
          <w:w w:val="105"/>
          <w:sz w:val="20"/>
        </w:rPr>
        <w:t> with</w:t>
      </w:r>
      <w:r>
        <w:rPr>
          <w:w w:val="105"/>
          <w:sz w:val="20"/>
        </w:rPr>
        <w:t> a</w:t>
      </w:r>
      <w:r>
        <w:rPr>
          <w:w w:val="105"/>
          <w:sz w:val="20"/>
        </w:rPr>
        <w:t> Satisficing</w:t>
      </w:r>
      <w:r>
        <w:rPr>
          <w:w w:val="105"/>
          <w:sz w:val="20"/>
        </w:rPr>
        <w:t> Agent”,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Journal</w:t>
      </w:r>
      <w:r>
        <w:rPr>
          <w:rFonts w:ascii="Calibri" w:hAnsi="Calibri"/>
          <w:i/>
          <w:w w:val="105"/>
          <w:sz w:val="20"/>
        </w:rPr>
        <w:t> of</w:t>
      </w:r>
      <w:r>
        <w:rPr>
          <w:rFonts w:ascii="Calibri" w:hAnsi="Calibri"/>
          <w:i/>
          <w:w w:val="105"/>
          <w:sz w:val="20"/>
        </w:rPr>
        <w:t> Economic</w:t>
      </w:r>
      <w:r>
        <w:rPr>
          <w:rFonts w:ascii="Calibri" w:hAnsi="Calibri"/>
          <w:i/>
          <w:w w:val="105"/>
          <w:sz w:val="20"/>
        </w:rPr>
        <w:t> Be- havior and Organization 6 </w:t>
      </w:r>
      <w:r>
        <w:rPr>
          <w:w w:val="105"/>
          <w:sz w:val="20"/>
        </w:rPr>
        <w:t>(1985),</w:t>
      </w:r>
      <w:r>
        <w:rPr>
          <w:w w:val="105"/>
          <w:sz w:val="20"/>
        </w:rPr>
        <w:t> 359-379.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55" w:after="0"/>
        <w:ind w:left="517" w:right="0" w:hanging="351"/>
        <w:jc w:val="left"/>
        <w:rPr>
          <w:rFonts w:ascii="Calibri" w:hAnsi="Calibri"/>
          <w:i/>
          <w:sz w:val="20"/>
        </w:rPr>
      </w:pPr>
      <w:r>
        <w:rPr>
          <w:w w:val="105"/>
          <w:sz w:val="20"/>
        </w:rPr>
        <w:t>H.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“Expected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Utility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Revelation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Subjective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Probabilities”,</w:t>
      </w:r>
      <w:r>
        <w:rPr>
          <w:spacing w:val="2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1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Letters</w:t>
      </w:r>
      <w:r>
        <w:rPr>
          <w:rFonts w:ascii="Calibri" w:hAnsi="Calibri"/>
          <w:i/>
          <w:spacing w:val="17"/>
          <w:w w:val="105"/>
          <w:sz w:val="20"/>
        </w:rPr>
        <w:t> </w:t>
      </w:r>
      <w:r>
        <w:rPr>
          <w:rFonts w:ascii="Calibri" w:hAnsi="Calibri"/>
          <w:i/>
          <w:spacing w:val="-5"/>
          <w:w w:val="105"/>
          <w:sz w:val="20"/>
        </w:rPr>
        <w:t>17</w:t>
      </w:r>
    </w:p>
    <w:p>
      <w:pPr>
        <w:pStyle w:val="BodyText"/>
        <w:spacing w:line="232" w:lineRule="exact"/>
      </w:pPr>
      <w:r>
        <w:rPr>
          <w:spacing w:val="-6"/>
        </w:rPr>
        <w:t>(1985),</w:t>
      </w:r>
      <w:r>
        <w:rPr>
          <w:spacing w:val="18"/>
        </w:rPr>
        <w:t> </w:t>
      </w:r>
      <w:r>
        <w:rPr>
          <w:spacing w:val="-6"/>
        </w:rPr>
        <w:t>305-309.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64" w:after="0"/>
        <w:ind w:left="517" w:right="0" w:hanging="351"/>
        <w:jc w:val="left"/>
        <w:rPr>
          <w:rFonts w:ascii="Calibri" w:hAnsi="Calibri"/>
          <w:i/>
          <w:sz w:val="20"/>
        </w:rPr>
      </w:pPr>
      <w:r>
        <w:rPr>
          <w:w w:val="105"/>
          <w:sz w:val="20"/>
        </w:rPr>
        <w:t>H.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“Sufficient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Conditions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Sufficient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Statistic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Theorem”,</w:t>
      </w:r>
      <w:r>
        <w:rPr>
          <w:spacing w:val="5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rFonts w:ascii="Calibri" w:hAnsi="Calibri"/>
          <w:i/>
          <w:spacing w:val="4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Letters</w:t>
      </w:r>
      <w:r>
        <w:rPr>
          <w:rFonts w:ascii="Calibri" w:hAnsi="Calibri"/>
          <w:i/>
          <w:spacing w:val="49"/>
          <w:w w:val="105"/>
          <w:sz w:val="20"/>
        </w:rPr>
        <w:t> </w:t>
      </w:r>
      <w:r>
        <w:rPr>
          <w:rFonts w:ascii="Calibri" w:hAnsi="Calibri"/>
          <w:i/>
          <w:spacing w:val="-5"/>
          <w:w w:val="105"/>
          <w:sz w:val="20"/>
        </w:rPr>
        <w:t>14</w:t>
      </w:r>
    </w:p>
    <w:p>
      <w:pPr>
        <w:pStyle w:val="BodyText"/>
        <w:spacing w:line="232" w:lineRule="exact"/>
      </w:pPr>
      <w:r>
        <w:rPr>
          <w:spacing w:val="-6"/>
        </w:rPr>
        <w:t>(1984),</w:t>
      </w:r>
      <w:r>
        <w:rPr>
          <w:spacing w:val="18"/>
        </w:rPr>
        <w:t> </w:t>
      </w:r>
      <w:r>
        <w:rPr>
          <w:spacing w:val="-6"/>
        </w:rPr>
        <w:t>167-172.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2" w:lineRule="exact" w:before="164" w:after="0"/>
        <w:ind w:left="517" w:right="0" w:hanging="351"/>
        <w:jc w:val="left"/>
        <w:rPr>
          <w:sz w:val="20"/>
        </w:rPr>
      </w:pPr>
      <w:r>
        <w:rPr>
          <w:sz w:val="20"/>
        </w:rPr>
        <w:t>H.</w:t>
      </w:r>
      <w:r>
        <w:rPr>
          <w:spacing w:val="24"/>
          <w:sz w:val="20"/>
        </w:rPr>
        <w:t> </w:t>
      </w:r>
      <w:r>
        <w:rPr>
          <w:sz w:val="20"/>
        </w:rPr>
        <w:t>HALLER:</w:t>
      </w:r>
      <w:r>
        <w:rPr>
          <w:spacing w:val="24"/>
          <w:sz w:val="20"/>
        </w:rPr>
        <w:t> </w:t>
      </w:r>
      <w:r>
        <w:rPr>
          <w:sz w:val="20"/>
        </w:rPr>
        <w:t>“Rectangle</w:t>
      </w:r>
      <w:r>
        <w:rPr>
          <w:spacing w:val="24"/>
          <w:sz w:val="20"/>
        </w:rPr>
        <w:t> </w:t>
      </w:r>
      <w:r>
        <w:rPr>
          <w:sz w:val="20"/>
        </w:rPr>
        <w:t>Exchange</w:t>
      </w:r>
      <w:r>
        <w:rPr>
          <w:spacing w:val="24"/>
          <w:sz w:val="20"/>
        </w:rPr>
        <w:t> </w:t>
      </w:r>
      <w:r>
        <w:rPr>
          <w:sz w:val="20"/>
        </w:rPr>
        <w:t>Transformations”,</w:t>
      </w:r>
      <w:r>
        <w:rPr>
          <w:spacing w:val="25"/>
          <w:sz w:val="20"/>
        </w:rPr>
        <w:t> </w:t>
      </w:r>
      <w:r>
        <w:rPr>
          <w:rFonts w:ascii="Calibri" w:hAnsi="Calibri"/>
          <w:i/>
          <w:sz w:val="20"/>
        </w:rPr>
        <w:t>Monatshefte</w:t>
      </w:r>
      <w:r>
        <w:rPr>
          <w:rFonts w:ascii="Calibri" w:hAnsi="Calibri"/>
          <w:i/>
          <w:spacing w:val="23"/>
          <w:sz w:val="20"/>
        </w:rPr>
        <w:t> </w:t>
      </w:r>
      <w:r>
        <w:rPr>
          <w:rFonts w:ascii="Calibri" w:hAnsi="Calibri"/>
          <w:i/>
          <w:spacing w:val="25"/>
          <w:w w:val="87"/>
          <w:sz w:val="20"/>
        </w:rPr>
        <w:t>f</w:t>
      </w:r>
      <w:r>
        <w:rPr>
          <w:rFonts w:ascii="Calibri" w:hAnsi="Calibri"/>
          <w:i/>
          <w:spacing w:val="-81"/>
          <w:w w:val="95"/>
          <w:sz w:val="20"/>
        </w:rPr>
        <w:t>u</w:t>
      </w:r>
      <w:r>
        <w:rPr>
          <w:rFonts w:ascii="Calibri" w:hAnsi="Calibri"/>
          <w:i/>
          <w:spacing w:val="30"/>
          <w:w w:val="114"/>
          <w:sz w:val="20"/>
        </w:rPr>
        <w:t>¨</w:t>
      </w:r>
      <w:r>
        <w:rPr>
          <w:rFonts w:ascii="Calibri" w:hAnsi="Calibri"/>
          <w:i/>
          <w:spacing w:val="25"/>
          <w:w w:val="101"/>
          <w:sz w:val="20"/>
        </w:rPr>
        <w:t>r</w:t>
      </w:r>
      <w:r>
        <w:rPr>
          <w:rFonts w:ascii="Calibri" w:hAnsi="Calibri"/>
          <w:i/>
          <w:spacing w:val="23"/>
          <w:sz w:val="20"/>
        </w:rPr>
        <w:t> </w:t>
      </w:r>
      <w:r>
        <w:rPr>
          <w:rFonts w:ascii="Calibri" w:hAnsi="Calibri"/>
          <w:i/>
          <w:sz w:val="20"/>
        </w:rPr>
        <w:t>Mathematik</w:t>
      </w:r>
      <w:r>
        <w:rPr>
          <w:rFonts w:ascii="Calibri" w:hAnsi="Calibri"/>
          <w:i/>
          <w:spacing w:val="23"/>
          <w:sz w:val="20"/>
        </w:rPr>
        <w:t> </w:t>
      </w:r>
      <w:r>
        <w:rPr>
          <w:rFonts w:ascii="Calibri" w:hAnsi="Calibri"/>
          <w:i/>
          <w:sz w:val="20"/>
        </w:rPr>
        <w:t>91</w:t>
      </w:r>
      <w:r>
        <w:rPr>
          <w:rFonts w:ascii="Calibri" w:hAnsi="Calibri"/>
          <w:i/>
          <w:spacing w:val="22"/>
          <w:sz w:val="20"/>
        </w:rPr>
        <w:t> </w:t>
      </w:r>
      <w:r>
        <w:rPr>
          <w:sz w:val="20"/>
        </w:rPr>
        <w:t>(1981),</w:t>
      </w:r>
      <w:r>
        <w:rPr>
          <w:spacing w:val="26"/>
          <w:sz w:val="20"/>
        </w:rPr>
        <w:t> </w:t>
      </w:r>
      <w:r>
        <w:rPr>
          <w:spacing w:val="-4"/>
          <w:sz w:val="20"/>
        </w:rPr>
        <w:t>215-</w:t>
      </w:r>
    </w:p>
    <w:p>
      <w:pPr>
        <w:pStyle w:val="BodyText"/>
        <w:spacing w:line="232" w:lineRule="exact"/>
      </w:pPr>
      <w:r>
        <w:rPr>
          <w:spacing w:val="-4"/>
        </w:rPr>
        <w:t>232.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3"/>
        <w:ind w:left="22"/>
        <w:rPr>
          <w:u w:val="none"/>
        </w:rPr>
      </w:pPr>
      <w:r>
        <w:rPr>
          <w:w w:val="115"/>
          <w:u w:val="none"/>
        </w:rPr>
        <w:t>B.</w:t>
      </w:r>
      <w:r>
        <w:rPr>
          <w:spacing w:val="20"/>
          <w:w w:val="115"/>
          <w:u w:val="none"/>
        </w:rPr>
        <w:t> </w:t>
      </w:r>
      <w:r>
        <w:rPr>
          <w:w w:val="115"/>
          <w:u w:val="single"/>
        </w:rPr>
        <w:t>Book</w:t>
      </w:r>
      <w:r>
        <w:rPr>
          <w:spacing w:val="21"/>
          <w:w w:val="115"/>
          <w:u w:val="single"/>
        </w:rPr>
        <w:t> </w:t>
      </w:r>
      <w:r>
        <w:rPr>
          <w:spacing w:val="-2"/>
          <w:w w:val="115"/>
          <w:u w:val="single"/>
        </w:rPr>
        <w:t>Chapters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204" w:after="0"/>
        <w:ind w:left="521" w:right="253" w:hanging="2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“Substitution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Income</w:t>
      </w:r>
      <w:r>
        <w:rPr>
          <w:w w:val="105"/>
          <w:sz w:val="20"/>
        </w:rPr>
        <w:t> Effects”,</w:t>
      </w:r>
      <w:r>
        <w:rPr>
          <w:w w:val="105"/>
          <w:sz w:val="20"/>
        </w:rPr>
        <w:t> Chapter</w:t>
      </w:r>
      <w:r>
        <w:rPr>
          <w:w w:val="105"/>
          <w:sz w:val="20"/>
        </w:rPr>
        <w:t> 5</w:t>
      </w:r>
      <w:r>
        <w:rPr>
          <w:w w:val="105"/>
          <w:sz w:val="20"/>
        </w:rPr>
        <w:t> in</w:t>
      </w:r>
      <w:r>
        <w:rPr>
          <w:w w:val="105"/>
          <w:sz w:val="20"/>
        </w:rPr>
        <w:t> M.</w:t>
      </w:r>
      <w:r>
        <w:rPr>
          <w:w w:val="105"/>
          <w:sz w:val="20"/>
        </w:rPr>
        <w:t> Blaug</w:t>
      </w:r>
      <w:r>
        <w:rPr>
          <w:w w:val="105"/>
          <w:sz w:val="20"/>
        </w:rPr>
        <w:t> and</w:t>
      </w:r>
      <w:r>
        <w:rPr>
          <w:w w:val="105"/>
          <w:sz w:val="20"/>
        </w:rPr>
        <w:t> </w:t>
      </w:r>
      <w:r>
        <w:rPr>
          <w:w w:val="115"/>
          <w:sz w:val="20"/>
        </w:rPr>
        <w:t>P.J.</w:t>
      </w:r>
      <w:r>
        <w:rPr>
          <w:w w:val="115"/>
          <w:sz w:val="20"/>
        </w:rPr>
        <w:t> </w:t>
      </w:r>
      <w:r>
        <w:rPr>
          <w:w w:val="105"/>
          <w:sz w:val="20"/>
        </w:rPr>
        <w:t>Lloyd</w:t>
      </w:r>
      <w:r>
        <w:rPr>
          <w:w w:val="105"/>
          <w:sz w:val="20"/>
        </w:rPr>
        <w:t> (eds.), </w:t>
      </w:r>
      <w:r>
        <w:rPr>
          <w:rFonts w:ascii="Calibri" w:hAnsi="Calibri"/>
          <w:i/>
          <w:w w:val="105"/>
          <w:sz w:val="20"/>
        </w:rPr>
        <w:t>Famous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Figures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Diagrams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</w:t>
      </w:r>
      <w:r>
        <w:rPr>
          <w:rFonts w:ascii="Calibri" w:hAnsi="Calibri"/>
          <w:i/>
          <w:spacing w:val="3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Edward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Elgar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Publishing,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Cheltenham,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2010,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pp. </w:t>
      </w:r>
      <w:r>
        <w:rPr>
          <w:spacing w:val="-2"/>
          <w:w w:val="105"/>
          <w:sz w:val="20"/>
        </w:rPr>
        <w:t>58-63.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35" w:lineRule="auto" w:before="117" w:after="0"/>
        <w:ind w:left="521" w:right="252" w:hanging="255"/>
        <w:jc w:val="both"/>
        <w:rPr>
          <w:sz w:val="20"/>
        </w:rPr>
      </w:pPr>
      <w:r>
        <w:rPr>
          <w:w w:val="105"/>
          <w:sz w:val="20"/>
        </w:rPr>
        <w:t>V. </w:t>
      </w:r>
      <w:r>
        <w:rPr>
          <w:spacing w:val="42"/>
          <w:w w:val="84"/>
          <w:sz w:val="20"/>
        </w:rPr>
        <w:t>B</w:t>
      </w:r>
      <w:r>
        <w:rPr>
          <w:spacing w:val="-86"/>
          <w:w w:val="87"/>
          <w:sz w:val="20"/>
        </w:rPr>
        <w:t>O</w:t>
      </w:r>
      <w:r>
        <w:rPr>
          <w:spacing w:val="42"/>
          <w:w w:val="143"/>
          <w:position w:val="5"/>
          <w:sz w:val="20"/>
        </w:rPr>
        <w:t>¨</w:t>
      </w:r>
      <w:r>
        <w:rPr>
          <w:spacing w:val="-11"/>
          <w:w w:val="104"/>
          <w:position w:val="5"/>
          <w:sz w:val="20"/>
        </w:rPr>
        <w:t> </w:t>
      </w:r>
      <w:r>
        <w:rPr>
          <w:w w:val="105"/>
          <w:sz w:val="20"/>
        </w:rPr>
        <w:t>HM, H. HALLER: “Demand Theory”, in L. Blume and S. Durlauf (eds.), </w:t>
      </w:r>
      <w:r>
        <w:rPr>
          <w:rFonts w:ascii="Calibri" w:hAnsi="Calibri"/>
          <w:i/>
          <w:w w:val="105"/>
          <w:sz w:val="20"/>
        </w:rPr>
        <w:t>The New Palgrave</w:t>
      </w:r>
      <w:r>
        <w:rPr>
          <w:w w:val="105"/>
          <w:sz w:val="20"/>
        </w:rPr>
        <w:t>, 2nd</w:t>
      </w:r>
      <w:r>
        <w:rPr>
          <w:w w:val="105"/>
          <w:sz w:val="20"/>
        </w:rPr>
        <w:t> edition,</w:t>
      </w:r>
      <w:r>
        <w:rPr>
          <w:w w:val="105"/>
          <w:sz w:val="20"/>
        </w:rPr>
        <w:t> Macmillan</w:t>
      </w:r>
      <w:r>
        <w:rPr>
          <w:w w:val="105"/>
          <w:sz w:val="20"/>
        </w:rPr>
        <w:t> Publishers,</w:t>
      </w:r>
      <w:r>
        <w:rPr>
          <w:w w:val="105"/>
          <w:sz w:val="20"/>
        </w:rPr>
        <w:t> Basingstoke,</w:t>
      </w:r>
      <w:r>
        <w:rPr>
          <w:w w:val="105"/>
          <w:sz w:val="20"/>
        </w:rPr>
        <w:t> 2008.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</w:tabs>
        <w:spacing w:line="240" w:lineRule="auto" w:before="165" w:after="0"/>
        <w:ind w:left="519" w:right="0" w:hanging="253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MOUSAVI: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“Uncertainty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Improves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Second-Best,”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Abdellaoui,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R.D.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Luce,</w:t>
      </w:r>
    </w:p>
    <w:p>
      <w:pPr>
        <w:spacing w:line="235" w:lineRule="auto" w:before="8"/>
        <w:ind w:left="521" w:right="0" w:firstLine="0"/>
        <w:jc w:val="left"/>
        <w:rPr>
          <w:sz w:val="20"/>
        </w:rPr>
      </w:pPr>
      <w:r>
        <w:rPr>
          <w:w w:val="105"/>
          <w:sz w:val="20"/>
        </w:rPr>
        <w:t>M.J.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Machina,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Munier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(eds.):</w:t>
      </w:r>
      <w:r>
        <w:rPr>
          <w:spacing w:val="8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Risk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and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Uncertainty:</w:t>
      </w:r>
      <w:r>
        <w:rPr>
          <w:rFonts w:ascii="Calibri"/>
          <w:i/>
          <w:spacing w:val="8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Mental,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Formal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and</w:t>
      </w:r>
      <w:r>
        <w:rPr>
          <w:rFonts w:ascii="Calibri"/>
          <w:i/>
          <w:spacing w:val="4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Experimental Representations</w:t>
      </w:r>
      <w:r>
        <w:rPr>
          <w:w w:val="105"/>
          <w:sz w:val="20"/>
        </w:rPr>
        <w:t>,</w:t>
      </w:r>
      <w:r>
        <w:rPr>
          <w:w w:val="105"/>
          <w:sz w:val="20"/>
        </w:rPr>
        <w:t> Springer,</w:t>
      </w:r>
      <w:r>
        <w:rPr>
          <w:w w:val="105"/>
          <w:sz w:val="20"/>
        </w:rPr>
        <w:t> Berlin</w:t>
      </w:r>
      <w:r>
        <w:rPr>
          <w:w w:val="105"/>
          <w:sz w:val="20"/>
        </w:rPr>
        <w:t> et</w:t>
      </w:r>
      <w:r>
        <w:rPr>
          <w:w w:val="105"/>
          <w:sz w:val="20"/>
        </w:rPr>
        <w:t> al.,</w:t>
      </w:r>
      <w:r>
        <w:rPr>
          <w:w w:val="105"/>
          <w:sz w:val="20"/>
        </w:rPr>
        <w:t> 2007,</w:t>
      </w:r>
      <w:r>
        <w:rPr>
          <w:w w:val="105"/>
          <w:sz w:val="20"/>
        </w:rPr>
        <w:t> pp.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85-100.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56" w:after="0"/>
        <w:ind w:left="521" w:right="252" w:hanging="255"/>
        <w:jc w:val="both"/>
        <w:rPr>
          <w:sz w:val="20"/>
        </w:rPr>
      </w:pP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05"/>
          <w:sz w:val="20"/>
        </w:rPr>
        <w:t>DURIEU,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SOLAL: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“Contagion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Dominating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Sets,”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Richard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Topol and Bernard Walliser (eds.):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Cognitive Economics:</w:t>
      </w:r>
      <w:r>
        <w:rPr>
          <w:rFonts w:ascii="Calibri" w:hAnsi="Calibri"/>
          <w:i/>
          <w:w w:val="105"/>
          <w:sz w:val="20"/>
        </w:rPr>
        <w:t> New Trends</w:t>
      </w:r>
      <w:r>
        <w:rPr>
          <w:w w:val="105"/>
          <w:sz w:val="20"/>
        </w:rPr>
        <w:t>.</w:t>
      </w:r>
      <w:r>
        <w:rPr>
          <w:w w:val="105"/>
          <w:sz w:val="20"/>
        </w:rPr>
        <w:t> Contributions to Economic Anal- ysis,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280,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Elsevier,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Amsterdam,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2007,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135-152.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63" w:after="0"/>
        <w:ind w:left="521" w:right="253" w:hanging="2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GERSBACH,</w:t>
      </w:r>
      <w:r>
        <w:rPr>
          <w:w w:val="105"/>
          <w:sz w:val="20"/>
        </w:rPr>
        <w:t> 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“Household</w:t>
      </w:r>
      <w:r>
        <w:rPr>
          <w:w w:val="105"/>
          <w:sz w:val="20"/>
        </w:rPr>
        <w:t> Inefficiency</w:t>
      </w:r>
      <w:r>
        <w:rPr>
          <w:w w:val="105"/>
          <w:sz w:val="20"/>
        </w:rPr>
        <w:t> and</w:t>
      </w:r>
      <w:r>
        <w:rPr>
          <w:w w:val="105"/>
          <w:sz w:val="20"/>
        </w:rPr>
        <w:t> Equilibrium</w:t>
      </w:r>
      <w:r>
        <w:rPr>
          <w:w w:val="105"/>
          <w:sz w:val="20"/>
        </w:rPr>
        <w:t> Efficiency,”</w:t>
      </w:r>
      <w:r>
        <w:rPr>
          <w:w w:val="105"/>
          <w:sz w:val="20"/>
        </w:rPr>
        <w:t> in</w:t>
      </w:r>
      <w:r>
        <w:rPr>
          <w:w w:val="105"/>
          <w:sz w:val="20"/>
        </w:rPr>
        <w:t> Christian Schultz</w:t>
      </w:r>
      <w:r>
        <w:rPr>
          <w:w w:val="105"/>
          <w:sz w:val="20"/>
        </w:rPr>
        <w:t> and</w:t>
      </w:r>
      <w:r>
        <w:rPr>
          <w:w w:val="105"/>
          <w:sz w:val="20"/>
        </w:rPr>
        <w:t> Karl</w:t>
      </w:r>
      <w:r>
        <w:rPr>
          <w:w w:val="105"/>
          <w:sz w:val="20"/>
        </w:rPr>
        <w:t> Vind</w:t>
      </w:r>
      <w:r>
        <w:rPr>
          <w:w w:val="105"/>
          <w:sz w:val="20"/>
        </w:rPr>
        <w:t> (eds.):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Institutions,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Equilibria</w:t>
      </w:r>
      <w:r>
        <w:rPr>
          <w:rFonts w:ascii="Calibri" w:hAnsi="Calibri"/>
          <w:i/>
          <w:w w:val="105"/>
          <w:sz w:val="20"/>
        </w:rPr>
        <w:t> and</w:t>
      </w:r>
      <w:r>
        <w:rPr>
          <w:rFonts w:ascii="Calibri" w:hAnsi="Calibri"/>
          <w:i/>
          <w:w w:val="105"/>
          <w:sz w:val="20"/>
        </w:rPr>
        <w:t> Efficiency: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Essays</w:t>
      </w:r>
      <w:r>
        <w:rPr>
          <w:rFonts w:ascii="Calibri" w:hAnsi="Calibri"/>
          <w:i/>
          <w:w w:val="105"/>
          <w:sz w:val="20"/>
        </w:rPr>
        <w:t> in</w:t>
      </w:r>
      <w:r>
        <w:rPr>
          <w:rFonts w:ascii="Calibri" w:hAnsi="Calibri"/>
          <w:i/>
          <w:w w:val="105"/>
          <w:sz w:val="20"/>
        </w:rPr>
        <w:t> Honor</w:t>
      </w:r>
      <w:r>
        <w:rPr>
          <w:rFonts w:ascii="Calibri" w:hAnsi="Calibri"/>
          <w:i/>
          <w:w w:val="105"/>
          <w:sz w:val="20"/>
        </w:rPr>
        <w:t> of</w:t>
      </w:r>
      <w:r>
        <w:rPr>
          <w:rFonts w:ascii="Calibri" w:hAnsi="Calibri"/>
          <w:i/>
          <w:w w:val="105"/>
          <w:sz w:val="20"/>
        </w:rPr>
        <w:t> Birgit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Grodal</w:t>
      </w:r>
      <w:r>
        <w:rPr>
          <w:w w:val="105"/>
          <w:sz w:val="20"/>
        </w:rPr>
        <w:t>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Springer-Verlag,</w:t>
      </w:r>
      <w:r>
        <w:rPr>
          <w:w w:val="105"/>
          <w:sz w:val="20"/>
        </w:rPr>
        <w:t> Heidelberg,</w:t>
      </w:r>
      <w:r>
        <w:rPr>
          <w:w w:val="105"/>
          <w:sz w:val="20"/>
        </w:rPr>
        <w:t> 2006,</w:t>
      </w:r>
      <w:r>
        <w:rPr>
          <w:w w:val="105"/>
          <w:sz w:val="20"/>
        </w:rPr>
        <w:t> pp.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187-209.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55" w:after="0"/>
        <w:ind w:left="521" w:right="252" w:hanging="255"/>
        <w:jc w:val="both"/>
        <w:rPr>
          <w:sz w:val="20"/>
        </w:rPr>
      </w:pPr>
      <w:r>
        <w:rPr>
          <w:w w:val="110"/>
          <w:sz w:val="20"/>
        </w:rPr>
        <w:t>R.</w:t>
      </w:r>
      <w:r>
        <w:rPr>
          <w:w w:val="110"/>
          <w:sz w:val="20"/>
        </w:rPr>
        <w:t> BARON,</w:t>
      </w:r>
      <w:r>
        <w:rPr>
          <w:w w:val="110"/>
          <w:sz w:val="20"/>
        </w:rPr>
        <w:t> </w:t>
      </w: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10"/>
          <w:sz w:val="20"/>
        </w:rPr>
        <w:t>DURIEU,</w:t>
      </w:r>
      <w:r>
        <w:rPr>
          <w:w w:val="110"/>
          <w:sz w:val="20"/>
        </w:rPr>
        <w:t> H.</w:t>
      </w:r>
      <w:r>
        <w:rPr>
          <w:w w:val="110"/>
          <w:sz w:val="20"/>
        </w:rPr>
        <w:t> HALLER,</w:t>
      </w:r>
      <w:r>
        <w:rPr>
          <w:w w:val="110"/>
          <w:sz w:val="20"/>
        </w:rPr>
        <w:t> P.</w:t>
      </w:r>
      <w:r>
        <w:rPr>
          <w:w w:val="110"/>
          <w:sz w:val="20"/>
        </w:rPr>
        <w:t> SOLAL:</w:t>
      </w:r>
      <w:r>
        <w:rPr>
          <w:w w:val="110"/>
          <w:sz w:val="20"/>
        </w:rPr>
        <w:t> “Stochastic</w:t>
      </w:r>
      <w:r>
        <w:rPr>
          <w:w w:val="110"/>
          <w:sz w:val="20"/>
        </w:rPr>
        <w:t> Evolutionary</w:t>
      </w:r>
      <w:r>
        <w:rPr>
          <w:w w:val="110"/>
          <w:sz w:val="20"/>
        </w:rPr>
        <w:t> Game</w:t>
      </w:r>
      <w:r>
        <w:rPr>
          <w:w w:val="110"/>
          <w:sz w:val="20"/>
        </w:rPr>
        <w:t> Theory”,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80"/>
          <w:w w:val="110"/>
          <w:sz w:val="20"/>
        </w:rPr>
        <w:t> </w:t>
      </w:r>
      <w:r>
        <w:rPr>
          <w:sz w:val="20"/>
        </w:rPr>
        <w:t>Paul Bourgine and Jean-Pierre Nadal (eds.):</w:t>
      </w:r>
      <w:r>
        <w:rPr>
          <w:spacing w:val="40"/>
          <w:sz w:val="20"/>
        </w:rPr>
        <w:t> </w:t>
      </w:r>
      <w:r>
        <w:rPr>
          <w:rFonts w:ascii="Calibri" w:hAnsi="Calibri"/>
          <w:i/>
          <w:sz w:val="20"/>
        </w:rPr>
        <w:t>Cognitive Economics :</w:t>
      </w:r>
      <w:r>
        <w:rPr>
          <w:rFonts w:ascii="Calibri" w:hAnsi="Calibri"/>
          <w:i/>
          <w:spacing w:val="40"/>
          <w:sz w:val="20"/>
        </w:rPr>
        <w:t> </w:t>
      </w:r>
      <w:r>
        <w:rPr>
          <w:rFonts w:ascii="Calibri" w:hAnsi="Calibri"/>
          <w:i/>
          <w:sz w:val="20"/>
        </w:rPr>
        <w:t>An Interdisciplinary Approach</w:t>
      </w:r>
      <w:r>
        <w:rPr>
          <w:sz w:val="20"/>
        </w:rPr>
        <w:t>. Springer-Verlag, Heidelberg, 2004, pp.</w:t>
      </w:r>
      <w:r>
        <w:rPr>
          <w:spacing w:val="40"/>
          <w:sz w:val="20"/>
        </w:rPr>
        <w:t> </w:t>
      </w:r>
      <w:r>
        <w:rPr>
          <w:sz w:val="20"/>
        </w:rPr>
        <w:t>267-279.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63" w:after="0"/>
        <w:ind w:left="521" w:right="252" w:hanging="2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R.</w:t>
      </w:r>
      <w:r>
        <w:rPr>
          <w:w w:val="105"/>
          <w:sz w:val="20"/>
        </w:rPr>
        <w:t> MILAM:</w:t>
      </w:r>
      <w:r>
        <w:rPr>
          <w:w w:val="105"/>
          <w:sz w:val="20"/>
        </w:rPr>
        <w:t> “Welfare</w:t>
      </w:r>
      <w:r>
        <w:rPr>
          <w:w w:val="105"/>
          <w:sz w:val="20"/>
        </w:rPr>
        <w:t> and</w:t>
      </w:r>
      <w:r>
        <w:rPr>
          <w:w w:val="105"/>
          <w:sz w:val="20"/>
        </w:rPr>
        <w:t> Political</w:t>
      </w:r>
      <w:r>
        <w:rPr>
          <w:w w:val="105"/>
          <w:sz w:val="20"/>
        </w:rPr>
        <w:t> Support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of</w:t>
      </w:r>
      <w:r>
        <w:rPr>
          <w:w w:val="105"/>
          <w:sz w:val="20"/>
        </w:rPr>
        <w:t> Quotas</w:t>
      </w:r>
      <w:r>
        <w:rPr>
          <w:w w:val="105"/>
          <w:sz w:val="20"/>
        </w:rPr>
        <w:t> in</w:t>
      </w:r>
      <w:r>
        <w:rPr>
          <w:w w:val="105"/>
          <w:sz w:val="20"/>
        </w:rPr>
        <w:t> an</w:t>
      </w:r>
      <w:r>
        <w:rPr>
          <w:w w:val="105"/>
          <w:sz w:val="20"/>
        </w:rPr>
        <w:t> Oligopolistic Market”,</w:t>
      </w:r>
      <w:r>
        <w:rPr>
          <w:w w:val="105"/>
          <w:sz w:val="20"/>
        </w:rPr>
        <w:t> in</w:t>
      </w:r>
      <w:r>
        <w:rPr>
          <w:w w:val="105"/>
          <w:sz w:val="20"/>
        </w:rPr>
        <w:t> Michael</w:t>
      </w:r>
      <w:r>
        <w:rPr>
          <w:w w:val="105"/>
          <w:sz w:val="20"/>
        </w:rPr>
        <w:t> R.</w:t>
      </w:r>
      <w:r>
        <w:rPr>
          <w:w w:val="105"/>
          <w:sz w:val="20"/>
        </w:rPr>
        <w:t> Baye</w:t>
      </w:r>
      <w:r>
        <w:rPr>
          <w:w w:val="105"/>
          <w:sz w:val="20"/>
        </w:rPr>
        <w:t> (ed.):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Advances</w:t>
      </w:r>
      <w:r>
        <w:rPr>
          <w:rFonts w:ascii="Calibri" w:hAnsi="Calibri"/>
          <w:i/>
          <w:w w:val="105"/>
          <w:sz w:val="20"/>
        </w:rPr>
        <w:t> in</w:t>
      </w:r>
      <w:r>
        <w:rPr>
          <w:rFonts w:ascii="Calibri" w:hAnsi="Calibri"/>
          <w:i/>
          <w:w w:val="105"/>
          <w:sz w:val="20"/>
        </w:rPr>
        <w:t> Applied</w:t>
      </w:r>
      <w:r>
        <w:rPr>
          <w:rFonts w:ascii="Calibri" w:hAnsi="Calibri"/>
          <w:i/>
          <w:w w:val="105"/>
          <w:sz w:val="20"/>
        </w:rPr>
        <w:t> Microeconomics</w:t>
      </w:r>
      <w:r>
        <w:rPr>
          <w:w w:val="105"/>
          <w:sz w:val="20"/>
        </w:rPr>
        <w:t>,</w:t>
      </w:r>
      <w:r>
        <w:rPr>
          <w:w w:val="105"/>
          <w:sz w:val="20"/>
        </w:rPr>
        <w:t>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Oligopoly,</w:t>
      </w:r>
      <w:r>
        <w:rPr>
          <w:w w:val="105"/>
          <w:sz w:val="20"/>
        </w:rPr>
        <w:t> JAI Press,</w:t>
      </w:r>
      <w:r>
        <w:rPr>
          <w:w w:val="105"/>
          <w:sz w:val="20"/>
        </w:rPr>
        <w:t> Stamford,</w:t>
      </w:r>
      <w:r>
        <w:rPr>
          <w:w w:val="105"/>
          <w:sz w:val="20"/>
        </w:rPr>
        <w:t> CT,</w:t>
      </w:r>
      <w:r>
        <w:rPr>
          <w:w w:val="105"/>
          <w:sz w:val="20"/>
        </w:rPr>
        <w:t> 1999,</w:t>
      </w:r>
      <w:r>
        <w:rPr>
          <w:w w:val="105"/>
          <w:sz w:val="20"/>
        </w:rPr>
        <w:t>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161-185.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64" w:after="0"/>
        <w:ind w:left="521" w:right="252" w:hanging="2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“Non-Additive</w:t>
      </w:r>
      <w:r>
        <w:rPr>
          <w:w w:val="105"/>
          <w:sz w:val="20"/>
        </w:rPr>
        <w:t> Beliefs: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w w:val="105"/>
          <w:sz w:val="20"/>
        </w:rPr>
        <w:t> Decision</w:t>
      </w:r>
      <w:r>
        <w:rPr>
          <w:w w:val="105"/>
          <w:sz w:val="20"/>
        </w:rPr>
        <w:t> to</w:t>
      </w:r>
      <w:r>
        <w:rPr>
          <w:w w:val="105"/>
          <w:sz w:val="20"/>
        </w:rPr>
        <w:t> Game</w:t>
      </w:r>
      <w:r>
        <w:rPr>
          <w:w w:val="105"/>
          <w:sz w:val="20"/>
        </w:rPr>
        <w:t> Theory”,</w:t>
      </w:r>
      <w:r>
        <w:rPr>
          <w:w w:val="105"/>
          <w:sz w:val="20"/>
        </w:rPr>
        <w:t> in</w:t>
      </w:r>
      <w:r>
        <w:rPr>
          <w:w w:val="105"/>
          <w:sz w:val="20"/>
        </w:rPr>
        <w:t> Mark</w:t>
      </w:r>
      <w:r>
        <w:rPr>
          <w:w w:val="105"/>
          <w:sz w:val="20"/>
        </w:rPr>
        <w:t> </w:t>
      </w:r>
      <w:r>
        <w:rPr>
          <w:w w:val="125"/>
          <w:sz w:val="20"/>
        </w:rPr>
        <w:t>J.</w:t>
      </w:r>
      <w:r>
        <w:rPr>
          <w:w w:val="125"/>
          <w:sz w:val="20"/>
        </w:rPr>
        <w:t> </w:t>
      </w:r>
      <w:r>
        <w:rPr>
          <w:w w:val="105"/>
          <w:sz w:val="20"/>
        </w:rPr>
        <w:t>Machina</w:t>
      </w:r>
      <w:r>
        <w:rPr>
          <w:w w:val="105"/>
          <w:sz w:val="20"/>
        </w:rPr>
        <w:t> and Bertrand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Munier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(eds.):</w:t>
      </w:r>
      <w:r>
        <w:rPr>
          <w:spacing w:val="2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Beliefs,</w:t>
      </w:r>
      <w:r>
        <w:rPr>
          <w:rFonts w:ascii="Calibri" w:hAnsi="Calibri"/>
          <w:i/>
          <w:spacing w:val="-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Interactions</w:t>
      </w:r>
      <w:r>
        <w:rPr>
          <w:rFonts w:ascii="Calibri" w:hAnsi="Calibri"/>
          <w:i/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Preferences</w:t>
      </w:r>
      <w:r>
        <w:rPr>
          <w:rFonts w:ascii="Calibri" w:hAnsi="Calibri"/>
          <w:i/>
          <w:spacing w:val="-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in</w:t>
      </w:r>
      <w:r>
        <w:rPr>
          <w:rFonts w:ascii="Calibri" w:hAnsi="Calibri"/>
          <w:i/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Decision</w:t>
      </w:r>
      <w:r>
        <w:rPr>
          <w:rFonts w:ascii="Calibri" w:hAnsi="Calibri"/>
          <w:i/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Making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Kluwer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Academic Publishers,</w:t>
      </w:r>
      <w:r>
        <w:rPr>
          <w:w w:val="105"/>
          <w:sz w:val="20"/>
        </w:rPr>
        <w:t> Boston,</w:t>
      </w:r>
      <w:r>
        <w:rPr>
          <w:w w:val="105"/>
          <w:sz w:val="20"/>
        </w:rPr>
        <w:t> 1999.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  <w:tab w:pos="521" w:val="left" w:leader="none"/>
        </w:tabs>
        <w:spacing w:line="240" w:lineRule="auto" w:before="163" w:after="0"/>
        <w:ind w:left="521" w:right="253" w:hanging="2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GERSBACH,</w:t>
      </w:r>
      <w:r>
        <w:rPr>
          <w:w w:val="105"/>
          <w:sz w:val="20"/>
        </w:rPr>
        <w:t> 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“Allocation</w:t>
      </w:r>
      <w:r>
        <w:rPr>
          <w:w w:val="105"/>
          <w:sz w:val="20"/>
        </w:rPr>
        <w:t> among</w:t>
      </w:r>
      <w:r>
        <w:rPr>
          <w:w w:val="105"/>
          <w:sz w:val="20"/>
        </w:rPr>
        <w:t> Multi-Member</w:t>
      </w:r>
      <w:r>
        <w:rPr>
          <w:w w:val="105"/>
          <w:sz w:val="20"/>
        </w:rPr>
        <w:t> Households: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Issues,</w:t>
      </w:r>
      <w:r>
        <w:rPr>
          <w:w w:val="105"/>
          <w:sz w:val="20"/>
        </w:rPr>
        <w:t> Cores,</w:t>
      </w:r>
      <w:r>
        <w:rPr>
          <w:w w:val="105"/>
          <w:sz w:val="20"/>
        </w:rPr>
        <w:t> and Equilibria”, in Ahmet Alkan, Charalambos D. Aliprantis, and Nicholas C. Yannelis (eds.):</w:t>
      </w:r>
      <w:r>
        <w:rPr>
          <w:spacing w:val="2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Current Trends in Economics:</w:t>
      </w:r>
      <w:r>
        <w:rPr>
          <w:rFonts w:ascii="Calibri" w:hAnsi="Calibri"/>
          <w:i/>
          <w:spacing w:val="3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Theory and Applications</w:t>
      </w:r>
      <w:r>
        <w:rPr>
          <w:w w:val="105"/>
          <w:sz w:val="20"/>
        </w:rPr>
        <w:t>,</w:t>
      </w:r>
      <w:r>
        <w:rPr>
          <w:w w:val="105"/>
          <w:sz w:val="20"/>
        </w:rPr>
        <w:t> Springer-Verlag,</w:t>
      </w:r>
      <w:r>
        <w:rPr>
          <w:w w:val="105"/>
          <w:sz w:val="20"/>
        </w:rPr>
        <w:t> Berlin</w:t>
      </w:r>
      <w:r>
        <w:rPr>
          <w:w w:val="105"/>
          <w:sz w:val="20"/>
        </w:rPr>
        <w:t> et</w:t>
      </w:r>
      <w:r>
        <w:rPr>
          <w:w w:val="105"/>
          <w:sz w:val="20"/>
        </w:rPr>
        <w:t> al.,</w:t>
      </w:r>
      <w:r>
        <w:rPr>
          <w:w w:val="105"/>
          <w:sz w:val="20"/>
        </w:rPr>
        <w:t> 1999,</w:t>
      </w:r>
      <w:r>
        <w:rPr>
          <w:w w:val="105"/>
          <w:sz w:val="20"/>
        </w:rPr>
        <w:t>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177-200.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21" w:val="left" w:leader="none"/>
        </w:tabs>
        <w:spacing w:line="237" w:lineRule="auto" w:before="156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HALLER:</w:t>
      </w:r>
      <w:r>
        <w:rPr>
          <w:w w:val="105"/>
          <w:sz w:val="20"/>
        </w:rPr>
        <w:t> “Mixed</w:t>
      </w:r>
      <w:r>
        <w:rPr>
          <w:w w:val="105"/>
          <w:sz w:val="20"/>
        </w:rPr>
        <w:t> Extensions</w:t>
      </w:r>
      <w:r>
        <w:rPr>
          <w:w w:val="105"/>
          <w:sz w:val="20"/>
        </w:rPr>
        <w:t> of</w:t>
      </w:r>
      <w:r>
        <w:rPr>
          <w:w w:val="105"/>
          <w:sz w:val="20"/>
        </w:rPr>
        <w:t> Games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Saint</w:t>
      </w:r>
      <w:r>
        <w:rPr>
          <w:w w:val="105"/>
          <w:sz w:val="20"/>
        </w:rPr>
        <w:t> Petersburg</w:t>
      </w:r>
      <w:r>
        <w:rPr>
          <w:w w:val="105"/>
          <w:sz w:val="20"/>
        </w:rPr>
        <w:t> Paradox”,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Robert</w:t>
      </w:r>
      <w:r>
        <w:rPr>
          <w:w w:val="105"/>
          <w:sz w:val="20"/>
        </w:rPr>
        <w:t> Nau,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Erik</w:t>
      </w:r>
      <w:r>
        <w:rPr>
          <w:w w:val="105"/>
          <w:sz w:val="20"/>
        </w:rPr>
        <w:t> Grønn,</w:t>
      </w:r>
      <w:r>
        <w:rPr>
          <w:w w:val="105"/>
          <w:sz w:val="20"/>
        </w:rPr>
        <w:t> Mark</w:t>
      </w:r>
      <w:r>
        <w:rPr>
          <w:w w:val="105"/>
          <w:sz w:val="20"/>
        </w:rPr>
        <w:t> Machina,</w:t>
      </w:r>
      <w:r>
        <w:rPr>
          <w:w w:val="105"/>
          <w:sz w:val="20"/>
        </w:rPr>
        <w:t> and</w:t>
      </w:r>
      <w:r>
        <w:rPr>
          <w:w w:val="105"/>
          <w:sz w:val="20"/>
        </w:rPr>
        <w:t> Olvar</w:t>
      </w:r>
      <w:r>
        <w:rPr>
          <w:w w:val="105"/>
          <w:sz w:val="20"/>
        </w:rPr>
        <w:t> Bergland</w:t>
      </w:r>
      <w:r>
        <w:rPr>
          <w:w w:val="105"/>
          <w:sz w:val="20"/>
        </w:rPr>
        <w:t> (eds.):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Economic</w:t>
      </w:r>
      <w:r>
        <w:rPr>
          <w:rFonts w:ascii="Calibri" w:hAnsi="Calibri"/>
          <w:i/>
          <w:w w:val="105"/>
          <w:sz w:val="20"/>
        </w:rPr>
        <w:t> and</w:t>
      </w:r>
      <w:r>
        <w:rPr>
          <w:rFonts w:ascii="Calibri" w:hAnsi="Calibri"/>
          <w:i/>
          <w:w w:val="105"/>
          <w:sz w:val="20"/>
        </w:rPr>
        <w:t> Environmental</w:t>
      </w:r>
      <w:r>
        <w:rPr>
          <w:rFonts w:ascii="Calibri" w:hAnsi="Calibri"/>
          <w:i/>
          <w:w w:val="105"/>
          <w:sz w:val="20"/>
        </w:rPr>
        <w:t> Risk</w:t>
      </w:r>
      <w:r>
        <w:rPr>
          <w:rFonts w:ascii="Calibri" w:hAnsi="Calibri"/>
          <w:i/>
          <w:w w:val="105"/>
          <w:sz w:val="20"/>
        </w:rPr>
        <w:t> and Uncertainty:</w:t>
      </w:r>
      <w:r>
        <w:rPr>
          <w:rFonts w:ascii="Calibri" w:hAnsi="Calibri"/>
          <w:i/>
          <w:w w:val="105"/>
          <w:sz w:val="20"/>
        </w:rPr>
        <w:t> New</w:t>
      </w:r>
      <w:r>
        <w:rPr>
          <w:rFonts w:ascii="Calibri" w:hAnsi="Calibri"/>
          <w:i/>
          <w:w w:val="105"/>
          <w:sz w:val="20"/>
        </w:rPr>
        <w:t> Models</w:t>
      </w:r>
      <w:r>
        <w:rPr>
          <w:rFonts w:ascii="Calibri" w:hAnsi="Calibri"/>
          <w:i/>
          <w:w w:val="105"/>
          <w:sz w:val="20"/>
        </w:rPr>
        <w:t> and</w:t>
      </w:r>
      <w:r>
        <w:rPr>
          <w:rFonts w:ascii="Calibri" w:hAnsi="Calibri"/>
          <w:i/>
          <w:w w:val="105"/>
          <w:sz w:val="20"/>
        </w:rPr>
        <w:t> Methods</w:t>
      </w:r>
      <w:r>
        <w:rPr>
          <w:w w:val="105"/>
          <w:sz w:val="20"/>
        </w:rPr>
        <w:t>,</w:t>
      </w:r>
      <w:r>
        <w:rPr>
          <w:w w:val="105"/>
          <w:sz w:val="20"/>
        </w:rPr>
        <w:t> Kluwer</w:t>
      </w:r>
      <w:r>
        <w:rPr>
          <w:w w:val="105"/>
          <w:sz w:val="20"/>
        </w:rPr>
        <w:t> Academic</w:t>
      </w:r>
      <w:r>
        <w:rPr>
          <w:w w:val="105"/>
          <w:sz w:val="20"/>
        </w:rPr>
        <w:t> Publishers,</w:t>
      </w:r>
      <w:r>
        <w:rPr>
          <w:w w:val="105"/>
          <w:sz w:val="20"/>
        </w:rPr>
        <w:t> Dordrecht</w:t>
      </w:r>
      <w:r>
        <w:rPr>
          <w:w w:val="105"/>
          <w:sz w:val="20"/>
        </w:rPr>
        <w:t> et</w:t>
      </w:r>
      <w:r>
        <w:rPr>
          <w:w w:val="105"/>
          <w:sz w:val="20"/>
        </w:rPr>
        <w:t> al.,</w:t>
      </w:r>
      <w:r>
        <w:rPr>
          <w:w w:val="105"/>
          <w:sz w:val="20"/>
        </w:rPr>
        <w:t> 1997,</w:t>
      </w:r>
      <w:r>
        <w:rPr>
          <w:w w:val="105"/>
          <w:sz w:val="20"/>
        </w:rPr>
        <w:t> pp. </w:t>
      </w:r>
      <w:r>
        <w:rPr>
          <w:spacing w:val="-2"/>
          <w:w w:val="105"/>
          <w:sz w:val="20"/>
        </w:rPr>
        <w:t>163-171.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167" w:after="0"/>
        <w:ind w:left="517" w:right="0" w:hanging="351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C.C.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YANG: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“Welfare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Pareto-Improving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Directions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Piecemeal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Reform”,</w:t>
      </w:r>
      <w:r>
        <w:rPr>
          <w:spacing w:val="15"/>
          <w:w w:val="105"/>
          <w:sz w:val="20"/>
        </w:rPr>
        <w:t> </w:t>
      </w:r>
      <w:r>
        <w:rPr>
          <w:spacing w:val="-5"/>
          <w:w w:val="105"/>
          <w:sz w:val="20"/>
        </w:rPr>
        <w:t>in</w:t>
      </w:r>
    </w:p>
    <w:p>
      <w:pPr>
        <w:spacing w:line="235" w:lineRule="auto" w:before="8"/>
        <w:ind w:left="521" w:right="252" w:firstLine="0"/>
        <w:jc w:val="left"/>
        <w:rPr>
          <w:sz w:val="20"/>
        </w:rPr>
      </w:pPr>
      <w:r>
        <w:rPr>
          <w:sz w:val="20"/>
        </w:rPr>
        <w:t>W.</w:t>
      </w:r>
      <w:r>
        <w:rPr>
          <w:spacing w:val="35"/>
          <w:sz w:val="20"/>
        </w:rPr>
        <w:t> </w:t>
      </w:r>
      <w:r>
        <w:rPr>
          <w:sz w:val="20"/>
        </w:rPr>
        <w:t>Eichhorn</w:t>
      </w:r>
      <w:r>
        <w:rPr>
          <w:spacing w:val="35"/>
          <w:sz w:val="20"/>
        </w:rPr>
        <w:t> </w:t>
      </w:r>
      <w:r>
        <w:rPr>
          <w:sz w:val="20"/>
        </w:rPr>
        <w:t>(ed.):</w:t>
      </w:r>
      <w:r>
        <w:rPr>
          <w:spacing w:val="40"/>
          <w:sz w:val="20"/>
        </w:rPr>
        <w:t> </w:t>
      </w:r>
      <w:r>
        <w:rPr>
          <w:rFonts w:ascii="Calibri"/>
          <w:i/>
          <w:sz w:val="20"/>
        </w:rPr>
        <w:t>Models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Measurement</w:t>
      </w:r>
      <w:r>
        <w:rPr>
          <w:rFonts w:ascii="Calibri"/>
          <w:i/>
          <w:spacing w:val="32"/>
          <w:sz w:val="20"/>
        </w:rPr>
        <w:t> </w:t>
      </w:r>
      <w:r>
        <w:rPr>
          <w:rFonts w:ascii="Calibri"/>
          <w:i/>
          <w:sz w:val="20"/>
        </w:rPr>
        <w:t>of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Welfare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34"/>
          <w:sz w:val="20"/>
        </w:rPr>
        <w:t> </w:t>
      </w:r>
      <w:r>
        <w:rPr>
          <w:rFonts w:ascii="Calibri"/>
          <w:i/>
          <w:sz w:val="20"/>
        </w:rPr>
        <w:t>Inequality</w:t>
      </w:r>
      <w:r>
        <w:rPr>
          <w:sz w:val="20"/>
        </w:rPr>
        <w:t>,</w:t>
      </w:r>
      <w:r>
        <w:rPr>
          <w:spacing w:val="35"/>
          <w:sz w:val="20"/>
        </w:rPr>
        <w:t> </w:t>
      </w:r>
      <w:r>
        <w:rPr>
          <w:sz w:val="20"/>
        </w:rPr>
        <w:t>Springer-Verlag,</w:t>
      </w:r>
      <w:r>
        <w:rPr>
          <w:spacing w:val="35"/>
          <w:sz w:val="20"/>
        </w:rPr>
        <w:t> </w:t>
      </w:r>
      <w:r>
        <w:rPr>
          <w:sz w:val="20"/>
        </w:rPr>
        <w:t>Berlin</w:t>
      </w:r>
      <w:r>
        <w:rPr>
          <w:spacing w:val="35"/>
          <w:sz w:val="20"/>
        </w:rPr>
        <w:t> </w:t>
      </w:r>
      <w:r>
        <w:rPr>
          <w:sz w:val="20"/>
        </w:rPr>
        <w:t>et al., 1994, pp.</w:t>
      </w:r>
      <w:r>
        <w:rPr>
          <w:spacing w:val="40"/>
          <w:sz w:val="20"/>
        </w:rPr>
        <w:t> </w:t>
      </w:r>
      <w:r>
        <w:rPr>
          <w:sz w:val="20"/>
        </w:rPr>
        <w:t>286-298.</w:t>
      </w:r>
    </w:p>
    <w:p>
      <w:pPr>
        <w:spacing w:after="0" w:line="235" w:lineRule="auto"/>
        <w:jc w:val="left"/>
        <w:rPr>
          <w:sz w:val="20"/>
        </w:rPr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21" w:val="left" w:leader="none"/>
        </w:tabs>
        <w:spacing w:line="240" w:lineRule="auto" w:before="1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R.P.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GILLES,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HALLER,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P.H.M.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RUYS: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“Modelling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Economies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Relational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Constraints on Coalition Formation”,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5 in R.P. Gilles and P.H.M. Ruys (eds.):</w:t>
      </w:r>
      <w:r>
        <w:rPr>
          <w:spacing w:val="3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Imperfections and Behavior in Economic Organizations</w:t>
      </w:r>
      <w:r>
        <w:rPr>
          <w:w w:val="105"/>
          <w:sz w:val="20"/>
        </w:rPr>
        <w:t>,</w:t>
      </w:r>
      <w:r>
        <w:rPr>
          <w:w w:val="105"/>
          <w:sz w:val="20"/>
        </w:rPr>
        <w:t> Kluwer</w:t>
      </w:r>
      <w:r>
        <w:rPr>
          <w:w w:val="105"/>
          <w:sz w:val="20"/>
        </w:rPr>
        <w:t> Academic</w:t>
      </w:r>
      <w:r>
        <w:rPr>
          <w:w w:val="105"/>
          <w:sz w:val="20"/>
        </w:rPr>
        <w:t> Publishers,</w:t>
      </w:r>
      <w:r>
        <w:rPr>
          <w:w w:val="105"/>
          <w:sz w:val="20"/>
        </w:rPr>
        <w:t> Boston,</w:t>
      </w:r>
      <w:r>
        <w:rPr>
          <w:w w:val="105"/>
          <w:sz w:val="20"/>
        </w:rPr>
        <w:t> 1994,</w:t>
      </w:r>
      <w:r>
        <w:rPr>
          <w:w w:val="105"/>
          <w:sz w:val="20"/>
        </w:rPr>
        <w:t> pp.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89-136.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147" w:after="0"/>
        <w:ind w:left="517" w:right="0" w:hanging="351"/>
        <w:jc w:val="left"/>
        <w:rPr>
          <w:sz w:val="20"/>
        </w:rPr>
      </w:pPr>
      <w:r>
        <w:rPr>
          <w:spacing w:val="-2"/>
          <w:w w:val="110"/>
          <w:sz w:val="20"/>
        </w:rPr>
        <w:t>H.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HALLER: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“Topologies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as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Trade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Infrastructures”,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Ch.</w:t>
      </w:r>
      <w:r>
        <w:rPr>
          <w:spacing w:val="24"/>
          <w:w w:val="110"/>
          <w:sz w:val="20"/>
        </w:rPr>
        <w:t> </w:t>
      </w:r>
      <w:r>
        <w:rPr>
          <w:spacing w:val="-2"/>
          <w:w w:val="110"/>
          <w:sz w:val="20"/>
        </w:rPr>
        <w:t>6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R.P.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Gilles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P.H.M.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Ruys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(eds.):</w:t>
      </w:r>
    </w:p>
    <w:p>
      <w:pPr>
        <w:spacing w:line="242" w:lineRule="exact" w:before="4"/>
        <w:ind w:left="521" w:right="0" w:firstLine="0"/>
        <w:jc w:val="left"/>
        <w:rPr>
          <w:sz w:val="20"/>
        </w:rPr>
      </w:pPr>
      <w:r>
        <w:rPr>
          <w:rFonts w:ascii="Calibri"/>
          <w:i/>
          <w:w w:val="105"/>
          <w:sz w:val="20"/>
        </w:rPr>
        <w:t>Imperfections</w:t>
      </w:r>
      <w:r>
        <w:rPr>
          <w:rFonts w:ascii="Calibri"/>
          <w:i/>
          <w:spacing w:val="-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and</w:t>
      </w:r>
      <w:r>
        <w:rPr>
          <w:rFonts w:ascii="Calibri"/>
          <w:i/>
          <w:spacing w:val="-8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Behavior</w:t>
      </w:r>
      <w:r>
        <w:rPr>
          <w:rFonts w:ascii="Calibri"/>
          <w:i/>
          <w:spacing w:val="-8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in</w:t>
      </w:r>
      <w:r>
        <w:rPr>
          <w:rFonts w:ascii="Calibri"/>
          <w:i/>
          <w:spacing w:val="-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Economic</w:t>
      </w:r>
      <w:r>
        <w:rPr>
          <w:rFonts w:ascii="Calibri"/>
          <w:i/>
          <w:spacing w:val="-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Organizations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Kluwer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Publishers,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Boston,</w:t>
      </w:r>
      <w:r>
        <w:rPr>
          <w:spacing w:val="-2"/>
          <w:w w:val="105"/>
          <w:sz w:val="20"/>
        </w:rPr>
        <w:t> 1994,</w:t>
      </w:r>
    </w:p>
    <w:p>
      <w:pPr>
        <w:pStyle w:val="BodyText"/>
        <w:spacing w:line="232" w:lineRule="exact"/>
      </w:pPr>
      <w:r>
        <w:rPr/>
        <w:t>pp.</w:t>
      </w:r>
      <w:r>
        <w:rPr>
          <w:spacing w:val="23"/>
        </w:rPr>
        <w:t> </w:t>
      </w:r>
      <w:r>
        <w:rPr/>
        <w:t>137-</w:t>
      </w:r>
      <w:r>
        <w:rPr>
          <w:spacing w:val="-4"/>
        </w:rPr>
        <w:t>148.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21" w:val="left" w:leader="none"/>
        </w:tabs>
        <w:spacing w:line="235" w:lineRule="auto" w:before="161" w:after="0"/>
        <w:ind w:left="521" w:right="251" w:hanging="355"/>
        <w:jc w:val="both"/>
        <w:rPr>
          <w:sz w:val="20"/>
        </w:rPr>
      </w:pPr>
      <w:r>
        <w:rPr>
          <w:w w:val="105"/>
          <w:sz w:val="20"/>
        </w:rPr>
        <w:t>H. HALLER: “Wage Bargaining as a Strategic Game”, in R. Selten (Ed.), </w:t>
      </w:r>
      <w:r>
        <w:rPr>
          <w:rFonts w:ascii="Calibri" w:hAnsi="Calibri"/>
          <w:i/>
          <w:w w:val="105"/>
          <w:sz w:val="20"/>
        </w:rPr>
        <w:t>Game Equilibrium Models III: Strategic Bargaining</w:t>
      </w:r>
      <w:r>
        <w:rPr>
          <w:w w:val="105"/>
          <w:sz w:val="20"/>
        </w:rPr>
        <w:t>, Springer-Verlag, Berlin, Heidelberg, New York, et al., 1991, pp.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230-241.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21" w:val="left" w:leader="none"/>
        </w:tabs>
        <w:spacing w:line="235" w:lineRule="auto" w:before="103" w:after="0"/>
        <w:ind w:left="521" w:right="252" w:hanging="355"/>
        <w:jc w:val="both"/>
        <w:rPr>
          <w:sz w:val="20"/>
        </w:rPr>
      </w:pPr>
      <w:r>
        <w:rPr>
          <w:w w:val="125"/>
          <w:sz w:val="20"/>
        </w:rPr>
        <w:t>V.</w:t>
      </w:r>
      <w:r>
        <w:rPr>
          <w:spacing w:val="-14"/>
          <w:w w:val="125"/>
          <w:sz w:val="20"/>
        </w:rPr>
        <w:t> </w:t>
      </w:r>
      <w:r>
        <w:rPr>
          <w:spacing w:val="42"/>
          <w:w w:val="104"/>
          <w:sz w:val="20"/>
        </w:rPr>
        <w:t>B</w:t>
      </w:r>
      <w:r>
        <w:rPr>
          <w:spacing w:val="-86"/>
          <w:w w:val="107"/>
          <w:sz w:val="20"/>
        </w:rPr>
        <w:t>O</w:t>
      </w:r>
      <w:r>
        <w:rPr>
          <w:spacing w:val="42"/>
          <w:w w:val="163"/>
          <w:position w:val="5"/>
          <w:sz w:val="20"/>
        </w:rPr>
        <w:t>¨</w:t>
      </w:r>
      <w:r>
        <w:rPr>
          <w:spacing w:val="-13"/>
          <w:w w:val="124"/>
          <w:position w:val="5"/>
          <w:sz w:val="20"/>
        </w:rPr>
        <w:t> </w:t>
      </w:r>
      <w:r>
        <w:rPr>
          <w:w w:val="110"/>
          <w:sz w:val="20"/>
        </w:rPr>
        <w:t>HM,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HALLER: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“Demand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Theory”,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25"/>
          <w:sz w:val="20"/>
        </w:rPr>
        <w:t>J.</w:t>
      </w:r>
      <w:r>
        <w:rPr>
          <w:spacing w:val="-13"/>
          <w:w w:val="125"/>
          <w:sz w:val="20"/>
        </w:rPr>
        <w:t> </w:t>
      </w:r>
      <w:r>
        <w:rPr>
          <w:w w:val="110"/>
          <w:sz w:val="20"/>
        </w:rPr>
        <w:t>Eatwell,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Milgate,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25"/>
          <w:sz w:val="20"/>
        </w:rPr>
        <w:t>P.</w:t>
      </w:r>
      <w:r>
        <w:rPr>
          <w:spacing w:val="-14"/>
          <w:w w:val="125"/>
          <w:sz w:val="20"/>
        </w:rPr>
        <w:t> </w:t>
      </w:r>
      <w:r>
        <w:rPr>
          <w:w w:val="110"/>
          <w:sz w:val="20"/>
        </w:rPr>
        <w:t>Newman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(eds),</w:t>
      </w:r>
      <w:r>
        <w:rPr>
          <w:spacing w:val="-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The New</w:t>
      </w:r>
      <w:r>
        <w:rPr>
          <w:rFonts w:ascii="Calibri" w:hAnsi="Calibri"/>
          <w:i/>
          <w:w w:val="110"/>
          <w:sz w:val="20"/>
        </w:rPr>
        <w:t> Palgrave:</w:t>
      </w:r>
      <w:r>
        <w:rPr>
          <w:rFonts w:ascii="Calibri" w:hAnsi="Calibri"/>
          <w:i/>
          <w:w w:val="125"/>
          <w:sz w:val="20"/>
        </w:rPr>
        <w:t> A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Calibri" w:hAnsi="Calibri"/>
          <w:i/>
          <w:w w:val="110"/>
          <w:sz w:val="20"/>
        </w:rPr>
        <w:t>Dictionary</w:t>
      </w:r>
      <w:r>
        <w:rPr>
          <w:rFonts w:ascii="Calibri" w:hAnsi="Calibri"/>
          <w:i/>
          <w:w w:val="110"/>
          <w:sz w:val="20"/>
        </w:rPr>
        <w:t> of</w:t>
      </w:r>
      <w:r>
        <w:rPr>
          <w:rFonts w:ascii="Calibri" w:hAnsi="Calibri"/>
          <w:i/>
          <w:w w:val="110"/>
          <w:sz w:val="20"/>
        </w:rPr>
        <w:t> Economic</w:t>
      </w:r>
      <w:r>
        <w:rPr>
          <w:rFonts w:ascii="Calibri" w:hAnsi="Calibri"/>
          <w:i/>
          <w:w w:val="110"/>
          <w:sz w:val="20"/>
        </w:rPr>
        <w:t> Theory</w:t>
      </w:r>
      <w:r>
        <w:rPr>
          <w:rFonts w:ascii="Calibri" w:hAnsi="Calibri"/>
          <w:i/>
          <w:w w:val="110"/>
          <w:sz w:val="20"/>
        </w:rPr>
        <w:t> and</w:t>
      </w:r>
      <w:r>
        <w:rPr>
          <w:rFonts w:ascii="Calibri" w:hAnsi="Calibri"/>
          <w:i/>
          <w:w w:val="110"/>
          <w:sz w:val="20"/>
        </w:rPr>
        <w:t> Doctrine</w:t>
      </w:r>
      <w:r>
        <w:rPr>
          <w:w w:val="110"/>
          <w:sz w:val="20"/>
        </w:rPr>
        <w:t>,</w:t>
      </w:r>
      <w:r>
        <w:rPr>
          <w:w w:val="110"/>
          <w:sz w:val="20"/>
        </w:rPr>
        <w:t> The Macmillan</w:t>
      </w:r>
      <w:r>
        <w:rPr>
          <w:w w:val="110"/>
          <w:sz w:val="20"/>
        </w:rPr>
        <w:t> Press Limited, London,</w:t>
      </w:r>
      <w:r>
        <w:rPr>
          <w:w w:val="110"/>
          <w:sz w:val="20"/>
        </w:rPr>
        <w:t> 1987.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21" w:val="left" w:leader="none"/>
        </w:tabs>
        <w:spacing w:line="240" w:lineRule="auto" w:before="159" w:after="0"/>
        <w:ind w:left="521" w:right="252" w:hanging="355"/>
        <w:jc w:val="both"/>
        <w:rPr>
          <w:sz w:val="20"/>
        </w:rPr>
      </w:pPr>
      <w:r>
        <w:rPr>
          <w:w w:val="105"/>
          <w:sz w:val="20"/>
        </w:rPr>
        <w:t>H.</w:t>
      </w:r>
      <w:r>
        <w:rPr>
          <w:w w:val="105"/>
          <w:sz w:val="20"/>
        </w:rPr>
        <w:t> HALLER,</w:t>
      </w:r>
      <w:r>
        <w:rPr>
          <w:w w:val="105"/>
          <w:sz w:val="20"/>
        </w:rPr>
        <w:t> K.</w:t>
      </w:r>
      <w:r>
        <w:rPr>
          <w:w w:val="105"/>
          <w:sz w:val="20"/>
        </w:rPr>
        <w:t> JACOBS:</w:t>
      </w:r>
      <w:r>
        <w:rPr>
          <w:w w:val="105"/>
          <w:sz w:val="20"/>
        </w:rPr>
        <w:t> “Extensions</w:t>
      </w:r>
      <w:r>
        <w:rPr>
          <w:w w:val="105"/>
          <w:sz w:val="20"/>
        </w:rPr>
        <w:t> of</w:t>
      </w:r>
      <w:r>
        <w:rPr>
          <w:w w:val="105"/>
          <w:sz w:val="20"/>
        </w:rPr>
        <w:t> Otto</w:t>
      </w:r>
      <w:r>
        <w:rPr>
          <w:w w:val="105"/>
          <w:sz w:val="20"/>
        </w:rPr>
        <w:t> Toeplitz’</w:t>
      </w:r>
      <w:r>
        <w:rPr>
          <w:w w:val="105"/>
          <w:sz w:val="20"/>
        </w:rPr>
        <w:t> Combinatorial</w:t>
      </w:r>
      <w:r>
        <w:rPr>
          <w:w w:val="105"/>
          <w:sz w:val="20"/>
        </w:rPr>
        <w:t> Construction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Almost Periodic Functions</w:t>
      </w:r>
      <w:r>
        <w:rPr>
          <w:w w:val="105"/>
          <w:sz w:val="20"/>
        </w:rPr>
        <w:t> of the Real Line”,</w:t>
      </w:r>
      <w:r>
        <w:rPr>
          <w:w w:val="105"/>
          <w:sz w:val="20"/>
        </w:rPr>
        <w:t> in</w:t>
      </w:r>
      <w:r>
        <w:rPr>
          <w:w w:val="105"/>
          <w:sz w:val="20"/>
        </w:rPr>
        <w:t> I. GOHBERG</w:t>
      </w:r>
      <w:r>
        <w:rPr>
          <w:w w:val="105"/>
          <w:sz w:val="20"/>
        </w:rPr>
        <w:t> (Ed.),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Toeplitz</w:t>
      </w:r>
      <w:r>
        <w:rPr>
          <w:rFonts w:ascii="Calibri" w:hAnsi="Calibri"/>
          <w:i/>
          <w:w w:val="105"/>
          <w:sz w:val="20"/>
        </w:rPr>
        <w:t> Memorial</w:t>
      </w:r>
      <w:r>
        <w:rPr>
          <w:rFonts w:ascii="Calibri" w:hAnsi="Calibri"/>
          <w:i/>
          <w:w w:val="105"/>
          <w:sz w:val="20"/>
        </w:rPr>
        <w:t> Conference</w:t>
      </w:r>
      <w:r>
        <w:rPr>
          <w:rFonts w:ascii="Calibri" w:hAnsi="Calibri"/>
          <w:i/>
          <w:w w:val="105"/>
          <w:sz w:val="20"/>
        </w:rPr>
        <w:t> in Operator Theory </w:t>
      </w:r>
      <w:r>
        <w:rPr>
          <w:w w:val="105"/>
          <w:sz w:val="20"/>
        </w:rPr>
        <w:t>(Tel</w:t>
      </w:r>
      <w:r>
        <w:rPr>
          <w:w w:val="105"/>
          <w:sz w:val="20"/>
        </w:rPr>
        <w:t> Aviv</w:t>
      </w:r>
      <w:r>
        <w:rPr>
          <w:w w:val="105"/>
          <w:sz w:val="20"/>
        </w:rPr>
        <w:t> 1981),</w:t>
      </w:r>
      <w:r>
        <w:rPr>
          <w:w w:val="105"/>
          <w:sz w:val="20"/>
        </w:rPr>
        <w:t> </w:t>
      </w:r>
      <w:r>
        <w:rPr>
          <w:spacing w:val="9"/>
          <w:w w:val="101"/>
          <w:sz w:val="20"/>
        </w:rPr>
        <w:t>Birkh</w:t>
      </w:r>
      <w:r>
        <w:rPr>
          <w:spacing w:val="-91"/>
          <w:w w:val="172"/>
          <w:sz w:val="20"/>
        </w:rPr>
        <w:t>¨</w:t>
      </w:r>
      <w:r>
        <w:rPr>
          <w:spacing w:val="8"/>
          <w:sz w:val="20"/>
        </w:rPr>
        <w:t>a</w:t>
      </w:r>
      <w:r>
        <w:rPr>
          <w:spacing w:val="8"/>
          <w:w w:val="92"/>
          <w:sz w:val="20"/>
        </w:rPr>
        <w:t>use</w:t>
      </w:r>
      <w:r>
        <w:rPr>
          <w:spacing w:val="9"/>
          <w:w w:val="92"/>
          <w:sz w:val="20"/>
        </w:rPr>
        <w:t>r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Verlag</w:t>
      </w:r>
      <w:r>
        <w:rPr>
          <w:w w:val="105"/>
          <w:sz w:val="20"/>
        </w:rPr>
        <w:t> 1982,</w:t>
      </w:r>
      <w:r>
        <w:rPr>
          <w:w w:val="105"/>
          <w:sz w:val="20"/>
        </w:rPr>
        <w:t> pp.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303-311.</w:t>
      </w:r>
    </w:p>
    <w:p>
      <w:pPr>
        <w:pStyle w:val="BodyText"/>
        <w:ind w:left="0"/>
      </w:pPr>
    </w:p>
    <w:p>
      <w:pPr>
        <w:pStyle w:val="BodyText"/>
        <w:spacing w:before="140"/>
        <w:ind w:left="0"/>
      </w:pPr>
    </w:p>
    <w:p>
      <w:pPr>
        <w:pStyle w:val="Heading3"/>
        <w:ind w:left="22"/>
        <w:rPr>
          <w:u w:val="none"/>
        </w:rPr>
      </w:pPr>
      <w:r>
        <w:rPr>
          <w:w w:val="120"/>
          <w:u w:val="none"/>
        </w:rPr>
        <w:t>C.</w:t>
      </w:r>
      <w:r>
        <w:rPr>
          <w:spacing w:val="12"/>
          <w:w w:val="120"/>
          <w:u w:val="none"/>
        </w:rPr>
        <w:t> </w:t>
      </w:r>
      <w:r>
        <w:rPr>
          <w:w w:val="120"/>
          <w:u w:val="single"/>
        </w:rPr>
        <w:t>Book</w:t>
      </w:r>
      <w:r>
        <w:rPr>
          <w:spacing w:val="13"/>
          <w:w w:val="120"/>
          <w:u w:val="single"/>
        </w:rPr>
        <w:t> </w:t>
      </w:r>
      <w:r>
        <w:rPr>
          <w:spacing w:val="-2"/>
          <w:w w:val="120"/>
          <w:u w:val="single"/>
        </w:rPr>
        <w:t>Reviews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240" w:lineRule="auto" w:before="188" w:after="0"/>
        <w:ind w:left="519" w:right="0" w:hanging="253"/>
        <w:jc w:val="left"/>
        <w:rPr>
          <w:sz w:val="20"/>
        </w:rPr>
      </w:pPr>
      <w:r>
        <w:rPr>
          <w:sz w:val="20"/>
        </w:rPr>
        <w:t>“The</w:t>
      </w:r>
      <w:r>
        <w:rPr>
          <w:spacing w:val="49"/>
          <w:sz w:val="20"/>
        </w:rPr>
        <w:t> </w:t>
      </w:r>
      <w:r>
        <w:rPr>
          <w:sz w:val="20"/>
        </w:rPr>
        <w:t>Economics</w:t>
      </w:r>
      <w:r>
        <w:rPr>
          <w:spacing w:val="50"/>
          <w:sz w:val="20"/>
        </w:rPr>
        <w:t> </w:t>
      </w:r>
      <w:r>
        <w:rPr>
          <w:sz w:val="20"/>
        </w:rPr>
        <w:t>of</w:t>
      </w:r>
      <w:r>
        <w:rPr>
          <w:spacing w:val="49"/>
          <w:sz w:val="20"/>
        </w:rPr>
        <w:t> </w:t>
      </w:r>
      <w:r>
        <w:rPr>
          <w:sz w:val="20"/>
        </w:rPr>
        <w:t>Reciprocity,</w:t>
      </w:r>
      <w:r>
        <w:rPr>
          <w:spacing w:val="51"/>
          <w:sz w:val="20"/>
        </w:rPr>
        <w:t> </w:t>
      </w:r>
      <w:r>
        <w:rPr>
          <w:sz w:val="20"/>
        </w:rPr>
        <w:t>Giving</w:t>
      </w:r>
      <w:r>
        <w:rPr>
          <w:spacing w:val="50"/>
          <w:sz w:val="20"/>
        </w:rPr>
        <w:t> </w:t>
      </w:r>
      <w:r>
        <w:rPr>
          <w:sz w:val="20"/>
        </w:rPr>
        <w:t>and</w:t>
      </w:r>
      <w:r>
        <w:rPr>
          <w:spacing w:val="48"/>
          <w:sz w:val="20"/>
        </w:rPr>
        <w:t> </w:t>
      </w:r>
      <w:r>
        <w:rPr>
          <w:sz w:val="20"/>
        </w:rPr>
        <w:t>Altruism”,</w:t>
      </w:r>
      <w:r>
        <w:rPr>
          <w:spacing w:val="51"/>
          <w:sz w:val="20"/>
        </w:rPr>
        <w:t> </w:t>
      </w:r>
      <w:r>
        <w:rPr>
          <w:sz w:val="20"/>
        </w:rPr>
        <w:t>by</w:t>
      </w:r>
      <w:r>
        <w:rPr>
          <w:spacing w:val="49"/>
          <w:sz w:val="20"/>
        </w:rPr>
        <w:t> </w:t>
      </w:r>
      <w:r>
        <w:rPr>
          <w:sz w:val="20"/>
        </w:rPr>
        <w:t>L.-A.</w:t>
      </w:r>
      <w:r>
        <w:rPr>
          <w:spacing w:val="50"/>
          <w:sz w:val="20"/>
        </w:rPr>
        <w:t> </w:t>
      </w:r>
      <w:r>
        <w:rPr>
          <w:sz w:val="20"/>
        </w:rPr>
        <w:t>Gerard-Varet,</w:t>
      </w:r>
      <w:r>
        <w:rPr>
          <w:spacing w:val="49"/>
          <w:sz w:val="20"/>
        </w:rPr>
        <w:t> </w:t>
      </w:r>
      <w:r>
        <w:rPr>
          <w:sz w:val="20"/>
        </w:rPr>
        <w:t>S.-C.</w:t>
      </w:r>
      <w:r>
        <w:rPr>
          <w:spacing w:val="50"/>
          <w:sz w:val="20"/>
        </w:rPr>
        <w:t> </w:t>
      </w:r>
      <w:r>
        <w:rPr>
          <w:sz w:val="20"/>
        </w:rPr>
        <w:t>Kolm</w:t>
      </w:r>
      <w:r>
        <w:rPr>
          <w:spacing w:val="50"/>
          <w:sz w:val="20"/>
        </w:rPr>
        <w:t> </w:t>
      </w:r>
      <w:r>
        <w:rPr>
          <w:sz w:val="20"/>
        </w:rPr>
        <w:t>and</w:t>
      </w:r>
      <w:r>
        <w:rPr>
          <w:spacing w:val="48"/>
          <w:sz w:val="20"/>
        </w:rPr>
        <w:t> </w:t>
      </w:r>
      <w:r>
        <w:rPr>
          <w:spacing w:val="-5"/>
          <w:sz w:val="20"/>
        </w:rPr>
        <w:t>J.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w w:val="105"/>
          <w:sz w:val="20"/>
        </w:rPr>
        <w:t>M.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Ythier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(eds.),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The</w:t>
      </w:r>
      <w:r>
        <w:rPr>
          <w:rFonts w:ascii="Calibri"/>
          <w:i/>
          <w:spacing w:val="6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Economic</w:t>
      </w:r>
      <w:r>
        <w:rPr>
          <w:rFonts w:ascii="Calibri"/>
          <w:i/>
          <w:spacing w:val="6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Journal</w:t>
      </w:r>
      <w:r>
        <w:rPr>
          <w:rFonts w:ascii="Calibri"/>
          <w:i/>
          <w:spacing w:val="7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112</w:t>
      </w:r>
      <w:r>
        <w:rPr>
          <w:rFonts w:ascii="Calibri"/>
          <w:i/>
          <w:spacing w:val="5"/>
          <w:w w:val="105"/>
          <w:sz w:val="20"/>
        </w:rPr>
        <w:t> </w:t>
      </w:r>
      <w:r>
        <w:rPr>
          <w:w w:val="105"/>
          <w:sz w:val="20"/>
        </w:rPr>
        <w:t>(February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2002),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F149-</w:t>
      </w:r>
      <w:r>
        <w:rPr>
          <w:spacing w:val="-4"/>
          <w:w w:val="105"/>
          <w:sz w:val="20"/>
        </w:rPr>
        <w:t>151.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  <w:tab w:pos="521" w:val="left" w:leader="none"/>
        </w:tabs>
        <w:spacing w:line="235" w:lineRule="auto" w:before="151" w:after="0"/>
        <w:ind w:left="521" w:right="252" w:hanging="255"/>
        <w:jc w:val="both"/>
        <w:rPr>
          <w:sz w:val="20"/>
        </w:rPr>
      </w:pPr>
      <w:r>
        <w:rPr>
          <w:w w:val="105"/>
          <w:sz w:val="20"/>
        </w:rPr>
        <w:t>“Frontiers of Game Theory”, by K. Binmore, A. Kirman, and P. Tani (eds.), in </w:t>
      </w:r>
      <w:r>
        <w:rPr>
          <w:rFonts w:ascii="Calibri" w:hAnsi="Calibri"/>
          <w:i/>
          <w:w w:val="105"/>
          <w:sz w:val="20"/>
        </w:rPr>
        <w:t>Journal of Economic Behavior and Organization 27 </w:t>
      </w:r>
      <w:r>
        <w:rPr>
          <w:w w:val="105"/>
          <w:sz w:val="20"/>
        </w:rPr>
        <w:t>(1995),</w:t>
      </w:r>
      <w:r>
        <w:rPr>
          <w:w w:val="105"/>
          <w:sz w:val="20"/>
        </w:rPr>
        <w:t> 487-489.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242" w:lineRule="exact" w:before="149" w:after="0"/>
        <w:ind w:left="519" w:right="0" w:hanging="253"/>
        <w:jc w:val="left"/>
        <w:rPr>
          <w:rFonts w:ascii="Calibri" w:hAnsi="Calibri"/>
          <w:i/>
          <w:sz w:val="20"/>
        </w:rPr>
      </w:pPr>
      <w:r>
        <w:rPr>
          <w:sz w:val="20"/>
        </w:rPr>
        <w:t>“Agency</w:t>
      </w:r>
      <w:r>
        <w:rPr>
          <w:spacing w:val="10"/>
          <w:sz w:val="20"/>
        </w:rPr>
        <w:t> </w:t>
      </w:r>
      <w:r>
        <w:rPr>
          <w:sz w:val="20"/>
        </w:rPr>
        <w:t>Theory,</w:t>
      </w:r>
      <w:r>
        <w:rPr>
          <w:spacing w:val="16"/>
          <w:sz w:val="20"/>
        </w:rPr>
        <w:t> </w:t>
      </w:r>
      <w:r>
        <w:rPr>
          <w:sz w:val="20"/>
        </w:rPr>
        <w:t>Information,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Incentives”</w:t>
      </w:r>
      <w:r>
        <w:rPr>
          <w:spacing w:val="11"/>
          <w:sz w:val="20"/>
        </w:rPr>
        <w:t> </w:t>
      </w:r>
      <w:r>
        <w:rPr>
          <w:sz w:val="20"/>
        </w:rPr>
        <w:t>by</w:t>
      </w:r>
      <w:r>
        <w:rPr>
          <w:spacing w:val="9"/>
          <w:sz w:val="20"/>
        </w:rPr>
        <w:t> </w:t>
      </w:r>
      <w:r>
        <w:rPr>
          <w:sz w:val="20"/>
        </w:rPr>
        <w:t>G.</w:t>
      </w:r>
      <w:r>
        <w:rPr>
          <w:spacing w:val="11"/>
          <w:sz w:val="20"/>
        </w:rPr>
        <w:t> </w:t>
      </w:r>
      <w:r>
        <w:rPr>
          <w:sz w:val="20"/>
        </w:rPr>
        <w:t>Bamberg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K.</w:t>
      </w:r>
      <w:r>
        <w:rPr>
          <w:spacing w:val="10"/>
          <w:sz w:val="20"/>
        </w:rPr>
        <w:t> </w:t>
      </w:r>
      <w:r>
        <w:rPr>
          <w:sz w:val="20"/>
        </w:rPr>
        <w:t>Spremann</w:t>
      </w:r>
      <w:r>
        <w:rPr>
          <w:spacing w:val="11"/>
          <w:sz w:val="20"/>
        </w:rPr>
        <w:t> </w:t>
      </w:r>
      <w:r>
        <w:rPr>
          <w:sz w:val="20"/>
        </w:rPr>
        <w:t>(Eds.),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Zeitschrift</w:t>
      </w:r>
    </w:p>
    <w:p>
      <w:pPr>
        <w:spacing w:line="242" w:lineRule="exact" w:before="0"/>
        <w:ind w:left="521" w:right="0" w:firstLine="0"/>
        <w:jc w:val="left"/>
        <w:rPr>
          <w:sz w:val="20"/>
        </w:rPr>
      </w:pPr>
      <w:r>
        <w:rPr>
          <w:rFonts w:ascii="Calibri" w:hAnsi="Calibri"/>
          <w:i/>
          <w:spacing w:val="22"/>
          <w:w w:val="87"/>
          <w:sz w:val="20"/>
        </w:rPr>
        <w:t>f</w:t>
      </w:r>
      <w:r>
        <w:rPr>
          <w:rFonts w:ascii="Calibri" w:hAnsi="Calibri"/>
          <w:i/>
          <w:spacing w:val="-83"/>
          <w:w w:val="95"/>
          <w:sz w:val="20"/>
        </w:rPr>
        <w:t>u</w:t>
      </w:r>
      <w:r>
        <w:rPr>
          <w:rFonts w:ascii="Calibri" w:hAnsi="Calibri"/>
          <w:i/>
          <w:spacing w:val="28"/>
          <w:w w:val="114"/>
          <w:sz w:val="20"/>
        </w:rPr>
        <w:t>¨</w:t>
      </w:r>
      <w:r>
        <w:rPr>
          <w:rFonts w:ascii="Calibri" w:hAnsi="Calibri"/>
          <w:i/>
          <w:spacing w:val="23"/>
          <w:w w:val="101"/>
          <w:sz w:val="20"/>
        </w:rPr>
        <w:t>r</w:t>
      </w:r>
      <w:r>
        <w:rPr>
          <w:rFonts w:ascii="Calibri" w:hAnsi="Calibri"/>
          <w:i/>
          <w:spacing w:val="1"/>
          <w:sz w:val="20"/>
        </w:rPr>
        <w:t> </w:t>
      </w:r>
      <w:r>
        <w:rPr>
          <w:rFonts w:ascii="Calibri" w:hAnsi="Calibri"/>
          <w:i/>
          <w:spacing w:val="4"/>
          <w:sz w:val="20"/>
        </w:rPr>
        <w:t>National</w:t>
      </w:r>
      <w:r>
        <w:rPr>
          <w:rFonts w:ascii="Calibri" w:hAnsi="Calibri"/>
          <w:i/>
          <w:spacing w:val="-96"/>
          <w:w w:val="120"/>
          <w:sz w:val="20"/>
        </w:rPr>
        <w:t>¨</w:t>
      </w:r>
      <w:r>
        <w:rPr>
          <w:rFonts w:ascii="Calibri" w:hAnsi="Calibri"/>
          <w:i/>
          <w:spacing w:val="3"/>
          <w:w w:val="91"/>
          <w:sz w:val="20"/>
        </w:rPr>
        <w:t>o</w:t>
      </w:r>
      <w:r>
        <w:rPr>
          <w:rFonts w:ascii="Calibri" w:hAnsi="Calibri"/>
          <w:i/>
          <w:spacing w:val="-2"/>
          <w:w w:val="109"/>
          <w:sz w:val="20"/>
        </w:rPr>
        <w:t>k</w:t>
      </w:r>
      <w:r>
        <w:rPr>
          <w:rFonts w:ascii="Calibri" w:hAnsi="Calibri"/>
          <w:i/>
          <w:spacing w:val="4"/>
          <w:w w:val="96"/>
          <w:sz w:val="20"/>
        </w:rPr>
        <w:t>onomie</w:t>
      </w:r>
      <w:r>
        <w:rPr>
          <w:rFonts w:ascii="Calibri" w:hAnsi="Calibri"/>
          <w:i/>
          <w:spacing w:val="2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50</w:t>
      </w:r>
      <w:r>
        <w:rPr>
          <w:rFonts w:ascii="Calibri" w:hAnsi="Calibri"/>
          <w:i/>
          <w:spacing w:val="1"/>
          <w:sz w:val="20"/>
        </w:rPr>
        <w:t> </w:t>
      </w:r>
      <w:r>
        <w:rPr>
          <w:spacing w:val="-2"/>
          <w:sz w:val="20"/>
        </w:rPr>
        <w:t>(1989),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303-</w:t>
      </w:r>
      <w:r>
        <w:rPr>
          <w:spacing w:val="-4"/>
          <w:sz w:val="20"/>
        </w:rPr>
        <w:t>305.</w:t>
      </w:r>
    </w:p>
    <w:p>
      <w:pPr>
        <w:pStyle w:val="ListParagraph"/>
        <w:numPr>
          <w:ilvl w:val="0"/>
          <w:numId w:val="4"/>
        </w:numPr>
        <w:tabs>
          <w:tab w:pos="518" w:val="left" w:leader="none"/>
          <w:tab w:pos="587" w:val="left" w:leader="none"/>
        </w:tabs>
        <w:spacing w:line="235" w:lineRule="auto" w:before="152" w:after="0"/>
        <w:ind w:left="587" w:right="251" w:hanging="322"/>
        <w:jc w:val="both"/>
        <w:rPr>
          <w:sz w:val="20"/>
        </w:rPr>
      </w:pPr>
      <w:r>
        <w:rPr>
          <w:w w:val="105"/>
          <w:sz w:val="20"/>
        </w:rPr>
        <w:t>“Economic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Uncertainty”,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Sinn,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Zeitschrift</w:t>
      </w:r>
      <w:r>
        <w:rPr>
          <w:rFonts w:ascii="Calibri" w:hAnsi="Calibri"/>
          <w:i/>
          <w:spacing w:val="32"/>
          <w:w w:val="105"/>
          <w:sz w:val="20"/>
        </w:rPr>
        <w:t> </w:t>
      </w:r>
      <w:r>
        <w:rPr>
          <w:rFonts w:ascii="Calibri" w:hAnsi="Calibri"/>
          <w:i/>
          <w:spacing w:val="25"/>
          <w:w w:val="92"/>
          <w:sz w:val="20"/>
        </w:rPr>
        <w:t>f</w:t>
      </w:r>
      <w:r>
        <w:rPr>
          <w:rFonts w:ascii="Calibri" w:hAnsi="Calibri"/>
          <w:i/>
          <w:spacing w:val="-81"/>
          <w:sz w:val="20"/>
        </w:rPr>
        <w:t>u</w:t>
      </w:r>
      <w:r>
        <w:rPr>
          <w:rFonts w:ascii="Calibri" w:hAnsi="Calibri"/>
          <w:i/>
          <w:spacing w:val="30"/>
          <w:w w:val="119"/>
          <w:sz w:val="20"/>
        </w:rPr>
        <w:t>¨</w:t>
      </w:r>
      <w:r>
        <w:rPr>
          <w:rFonts w:ascii="Calibri" w:hAnsi="Calibri"/>
          <w:i/>
          <w:spacing w:val="25"/>
          <w:w w:val="106"/>
          <w:sz w:val="20"/>
        </w:rPr>
        <w:t>r</w:t>
      </w:r>
      <w:r>
        <w:rPr>
          <w:rFonts w:ascii="Calibri" w:hAnsi="Calibri"/>
          <w:i/>
          <w:spacing w:val="32"/>
          <w:w w:val="104"/>
          <w:sz w:val="20"/>
        </w:rPr>
        <w:t> </w:t>
      </w:r>
      <w:r>
        <w:rPr>
          <w:rFonts w:ascii="Calibri" w:hAnsi="Calibri"/>
          <w:i/>
          <w:spacing w:val="6"/>
          <w:w w:val="105"/>
          <w:sz w:val="20"/>
        </w:rPr>
        <w:t>National</w:t>
      </w:r>
      <w:r>
        <w:rPr>
          <w:rFonts w:ascii="Calibri" w:hAnsi="Calibri"/>
          <w:i/>
          <w:spacing w:val="-94"/>
          <w:w w:val="125"/>
          <w:sz w:val="20"/>
        </w:rPr>
        <w:t>¨</w:t>
      </w:r>
      <w:r>
        <w:rPr>
          <w:rFonts w:ascii="Calibri" w:hAnsi="Calibri"/>
          <w:i/>
          <w:spacing w:val="5"/>
          <w:w w:val="96"/>
          <w:sz w:val="20"/>
        </w:rPr>
        <w:t>o</w:t>
      </w:r>
      <w:r>
        <w:rPr>
          <w:rFonts w:ascii="Calibri" w:hAnsi="Calibri"/>
          <w:i/>
          <w:w w:val="114"/>
          <w:sz w:val="20"/>
        </w:rPr>
        <w:t>k</w:t>
      </w:r>
      <w:r>
        <w:rPr>
          <w:rFonts w:ascii="Calibri" w:hAnsi="Calibri"/>
          <w:i/>
          <w:spacing w:val="6"/>
          <w:w w:val="101"/>
          <w:sz w:val="20"/>
        </w:rPr>
        <w:t>onomie</w:t>
      </w:r>
      <w:r>
        <w:rPr>
          <w:rFonts w:ascii="Calibri" w:hAnsi="Calibri"/>
          <w:i/>
          <w:spacing w:val="-1"/>
          <w:w w:val="104"/>
          <w:sz w:val="20"/>
        </w:rPr>
        <w:t> </w:t>
      </w:r>
      <w:r>
        <w:rPr>
          <w:rFonts w:ascii="Calibri" w:hAnsi="Calibri"/>
          <w:i/>
          <w:w w:val="105"/>
          <w:sz w:val="20"/>
        </w:rPr>
        <w:t>44 </w:t>
      </w:r>
      <w:r>
        <w:rPr>
          <w:w w:val="105"/>
          <w:sz w:val="20"/>
        </w:rPr>
        <w:t>(1984),</w:t>
      </w:r>
      <w:r>
        <w:rPr>
          <w:w w:val="105"/>
          <w:sz w:val="20"/>
        </w:rPr>
        <w:t> 189-191.</w:t>
      </w:r>
    </w:p>
    <w:p>
      <w:pPr>
        <w:pStyle w:val="BodyText"/>
        <w:spacing w:before="89"/>
        <w:ind w:left="0"/>
      </w:pPr>
    </w:p>
    <w:p>
      <w:pPr>
        <w:pStyle w:val="Heading3"/>
        <w:spacing w:before="0"/>
        <w:rPr>
          <w:u w:val="none"/>
        </w:rPr>
      </w:pPr>
      <w:r>
        <w:rPr>
          <w:w w:val="115"/>
          <w:u w:val="none"/>
        </w:rPr>
        <w:t>D.</w:t>
      </w:r>
      <w:r>
        <w:rPr>
          <w:spacing w:val="47"/>
          <w:w w:val="115"/>
          <w:u w:val="none"/>
        </w:rPr>
        <w:t> </w:t>
      </w:r>
      <w:r>
        <w:rPr>
          <w:spacing w:val="-2"/>
          <w:w w:val="115"/>
          <w:u w:val="single"/>
        </w:rPr>
        <w:t>Miscellaneous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  <w:tab w:pos="521" w:val="left" w:leader="none"/>
        </w:tabs>
        <w:spacing w:line="237" w:lineRule="auto" w:before="189" w:after="0"/>
        <w:ind w:left="521" w:right="253" w:hanging="255"/>
        <w:jc w:val="both"/>
        <w:rPr>
          <w:sz w:val="20"/>
        </w:rPr>
      </w:pPr>
      <w:r>
        <w:rPr>
          <w:w w:val="105"/>
          <w:sz w:val="20"/>
        </w:rPr>
        <w:t>H. HALLER: “How to Play if You Must”, </w:t>
      </w:r>
      <w:r>
        <w:rPr>
          <w:rFonts w:ascii="Calibri" w:hAnsi="Calibri"/>
          <w:i/>
          <w:w w:val="105"/>
          <w:sz w:val="20"/>
        </w:rPr>
        <w:t>Behavioral</w:t>
      </w:r>
      <w:r>
        <w:rPr>
          <w:rFonts w:ascii="Calibri" w:hAnsi="Calibri"/>
          <w:i/>
          <w:spacing w:val="-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and</w:t>
      </w:r>
      <w:r>
        <w:rPr>
          <w:rFonts w:ascii="Calibri" w:hAnsi="Calibri"/>
          <w:i/>
          <w:spacing w:val="-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Brain</w:t>
      </w:r>
      <w:r>
        <w:rPr>
          <w:rFonts w:ascii="Calibri" w:hAnsi="Calibri"/>
          <w:i/>
          <w:spacing w:val="-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Sciences</w:t>
      </w:r>
      <w:r>
        <w:rPr>
          <w:rFonts w:ascii="Calibri" w:hAnsi="Calibri"/>
          <w:i/>
          <w:spacing w:val="-1"/>
          <w:w w:val="105"/>
          <w:sz w:val="20"/>
        </w:rPr>
        <w:t> </w:t>
      </w:r>
      <w:r>
        <w:rPr>
          <w:w w:val="105"/>
          <w:sz w:val="20"/>
        </w:rPr>
        <w:t>26 (2003), 161-162, invited commentary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target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article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Andrew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Colman:</w:t>
      </w:r>
      <w:r>
        <w:rPr>
          <w:w w:val="105"/>
          <w:sz w:val="20"/>
        </w:rPr>
        <w:t> “Cooperation,</w:t>
      </w:r>
      <w:r>
        <w:rPr>
          <w:w w:val="105"/>
          <w:sz w:val="20"/>
        </w:rPr>
        <w:t> Psychological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Theory, and Limitations</w:t>
      </w:r>
      <w:r>
        <w:rPr>
          <w:w w:val="105"/>
          <w:sz w:val="20"/>
        </w:rPr>
        <w:t> of Rationality in</w:t>
      </w:r>
      <w:r>
        <w:rPr>
          <w:w w:val="105"/>
          <w:sz w:val="20"/>
        </w:rPr>
        <w:t> Social</w:t>
      </w:r>
      <w:r>
        <w:rPr>
          <w:w w:val="105"/>
          <w:sz w:val="20"/>
        </w:rPr>
        <w:t> Interaction,”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Behavioral</w:t>
      </w:r>
      <w:r>
        <w:rPr>
          <w:rFonts w:ascii="Calibri" w:hAnsi="Calibri"/>
          <w:i/>
          <w:w w:val="105"/>
          <w:sz w:val="20"/>
        </w:rPr>
        <w:t> and</w:t>
      </w:r>
      <w:r>
        <w:rPr>
          <w:rFonts w:ascii="Calibri" w:hAnsi="Calibri"/>
          <w:i/>
          <w:w w:val="105"/>
          <w:sz w:val="20"/>
        </w:rPr>
        <w:t> Brain</w:t>
      </w:r>
      <w:r>
        <w:rPr>
          <w:rFonts w:ascii="Calibri" w:hAnsi="Calibri"/>
          <w:i/>
          <w:w w:val="105"/>
          <w:sz w:val="20"/>
        </w:rPr>
        <w:t> Sciences</w:t>
      </w:r>
      <w:r>
        <w:rPr>
          <w:rFonts w:ascii="Calibri" w:hAnsi="Calibri"/>
          <w:i/>
          <w:w w:val="105"/>
          <w:sz w:val="20"/>
        </w:rPr>
        <w:t> </w:t>
      </w:r>
      <w:r>
        <w:rPr>
          <w:w w:val="105"/>
          <w:sz w:val="20"/>
        </w:rPr>
        <w:t>26 (2003), </w:t>
      </w:r>
      <w:r>
        <w:rPr>
          <w:spacing w:val="-2"/>
          <w:w w:val="105"/>
          <w:sz w:val="20"/>
        </w:rPr>
        <w:t>139-154.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  <w:tab w:pos="521" w:val="left" w:leader="none"/>
        </w:tabs>
        <w:spacing w:line="240" w:lineRule="auto" w:before="160" w:after="0"/>
        <w:ind w:left="521" w:right="251" w:hanging="255"/>
        <w:jc w:val="both"/>
        <w:rPr>
          <w:sz w:val="20"/>
        </w:rPr>
      </w:pPr>
      <w:r>
        <w:rPr>
          <w:w w:val="105"/>
          <w:sz w:val="20"/>
        </w:rPr>
        <w:t>E.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DIERKER,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extended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German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abstract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“Tax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Direct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Mechanisms in</w:t>
      </w:r>
      <w:r>
        <w:rPr>
          <w:w w:val="105"/>
          <w:sz w:val="20"/>
        </w:rPr>
        <w:t> Large</w:t>
      </w:r>
      <w:r>
        <w:rPr>
          <w:w w:val="105"/>
          <w:sz w:val="20"/>
        </w:rPr>
        <w:t> Finite</w:t>
      </w:r>
      <w:r>
        <w:rPr>
          <w:w w:val="105"/>
          <w:sz w:val="20"/>
        </w:rPr>
        <w:t> Economies”,</w:t>
      </w:r>
      <w:r>
        <w:rPr>
          <w:w w:val="105"/>
          <w:sz w:val="20"/>
        </w:rPr>
        <w:t> in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Quartalshefte</w:t>
      </w:r>
      <w:r>
        <w:rPr>
          <w:rFonts w:ascii="Calibri" w:hAnsi="Calibri"/>
          <w:i/>
          <w:w w:val="105"/>
          <w:sz w:val="20"/>
        </w:rPr>
        <w:t> der</w:t>
      </w:r>
      <w:r>
        <w:rPr>
          <w:rFonts w:ascii="Calibri" w:hAnsi="Calibri"/>
          <w:i/>
          <w:w w:val="105"/>
          <w:sz w:val="20"/>
        </w:rPr>
        <w:t> Girozentrale</w:t>
      </w:r>
      <w:r>
        <w:rPr>
          <w:rFonts w:ascii="Calibri" w:hAnsi="Calibri"/>
          <w:i/>
          <w:w w:val="105"/>
          <w:sz w:val="20"/>
        </w:rPr>
        <w:t> und</w:t>
      </w:r>
      <w:r>
        <w:rPr>
          <w:rFonts w:ascii="Calibri" w:hAnsi="Calibri"/>
          <w:i/>
          <w:w w:val="105"/>
          <w:sz w:val="20"/>
        </w:rPr>
        <w:t> Bank</w:t>
      </w:r>
      <w:r>
        <w:rPr>
          <w:rFonts w:ascii="Calibri" w:hAnsi="Calibri"/>
          <w:i/>
          <w:w w:val="105"/>
          <w:sz w:val="20"/>
        </w:rPr>
        <w:t> der</w:t>
      </w:r>
      <w:r>
        <w:rPr>
          <w:rFonts w:ascii="Calibri" w:hAnsi="Calibri"/>
          <w:i/>
          <w:w w:val="105"/>
          <w:sz w:val="20"/>
        </w:rPr>
        <w:t> </w:t>
      </w:r>
      <w:r>
        <w:rPr>
          <w:rFonts w:ascii="Calibri" w:hAnsi="Calibri"/>
          <w:i/>
          <w:spacing w:val="-94"/>
          <w:w w:val="125"/>
          <w:sz w:val="20"/>
        </w:rPr>
        <w:t>¨</w:t>
      </w:r>
      <w:r>
        <w:rPr>
          <w:rFonts w:ascii="Calibri" w:hAnsi="Calibri"/>
          <w:i/>
          <w:spacing w:val="6"/>
          <w:w w:val="96"/>
          <w:sz w:val="20"/>
        </w:rPr>
        <w:t>o</w:t>
      </w:r>
      <w:r>
        <w:rPr>
          <w:rFonts w:ascii="Calibri" w:hAnsi="Calibri"/>
          <w:i/>
          <w:spacing w:val="6"/>
          <w:w w:val="104"/>
          <w:sz w:val="20"/>
        </w:rPr>
        <w:t>sterrei</w:t>
      </w:r>
      <w:r>
        <w:rPr>
          <w:rFonts w:ascii="Calibri" w:hAnsi="Calibri"/>
          <w:i/>
          <w:w w:val="104"/>
          <w:sz w:val="20"/>
        </w:rPr>
        <w:t>c</w:t>
      </w:r>
      <w:r>
        <w:rPr>
          <w:rFonts w:ascii="Calibri" w:hAnsi="Calibri"/>
          <w:i/>
          <w:spacing w:val="6"/>
          <w:w w:val="106"/>
          <w:sz w:val="20"/>
        </w:rPr>
        <w:t>his</w:t>
      </w:r>
      <w:r>
        <w:rPr>
          <w:rFonts w:ascii="Calibri" w:hAnsi="Calibri"/>
          <w:i/>
          <w:w w:val="106"/>
          <w:sz w:val="20"/>
        </w:rPr>
        <w:t>c</w:t>
      </w:r>
      <w:r>
        <w:rPr>
          <w:rFonts w:ascii="Calibri" w:hAnsi="Calibri"/>
          <w:i/>
          <w:spacing w:val="5"/>
          <w:w w:val="101"/>
          <w:sz w:val="20"/>
        </w:rPr>
        <w:t>hen</w:t>
      </w:r>
      <w:r>
        <w:rPr>
          <w:rFonts w:ascii="Calibri" w:hAnsi="Calibri"/>
          <w:i/>
          <w:spacing w:val="-1"/>
          <w:w w:val="104"/>
          <w:sz w:val="20"/>
        </w:rPr>
        <w:t> </w:t>
      </w:r>
      <w:r>
        <w:rPr>
          <w:rFonts w:ascii="Calibri" w:hAnsi="Calibri"/>
          <w:i/>
          <w:w w:val="105"/>
          <w:sz w:val="20"/>
        </w:rPr>
        <w:t>Sparkassen AG</w:t>
      </w:r>
      <w:r>
        <w:rPr>
          <w:w w:val="105"/>
          <w:sz w:val="20"/>
        </w:rPr>
        <w:t>,</w:t>
      </w:r>
      <w:r>
        <w:rPr>
          <w:w w:val="105"/>
          <w:sz w:val="20"/>
        </w:rPr>
        <w:t> IV/88-I/89,</w:t>
      </w:r>
      <w:r>
        <w:rPr>
          <w:w w:val="105"/>
          <w:sz w:val="20"/>
        </w:rPr>
        <w:t> 51-56.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0" w:hanging="255"/>
        <w:jc w:val="both"/>
        <w:rPr>
          <w:sz w:val="20"/>
        </w:rPr>
      </w:pPr>
      <w:r>
        <w:rPr>
          <w:sz w:val="20"/>
        </w:rPr>
        <w:t>H.</w:t>
      </w:r>
      <w:r>
        <w:rPr>
          <w:spacing w:val="40"/>
          <w:sz w:val="20"/>
        </w:rPr>
        <w:t> </w:t>
      </w:r>
      <w:r>
        <w:rPr>
          <w:sz w:val="20"/>
        </w:rPr>
        <w:t>HALLER:</w:t>
      </w:r>
      <w:r>
        <w:rPr>
          <w:spacing w:val="40"/>
          <w:sz w:val="20"/>
        </w:rPr>
        <w:t> </w:t>
      </w:r>
      <w:r>
        <w:rPr>
          <w:sz w:val="20"/>
        </w:rPr>
        <w:t>“General</w:t>
      </w:r>
      <w:r>
        <w:rPr>
          <w:spacing w:val="40"/>
          <w:sz w:val="20"/>
        </w:rPr>
        <w:t> </w:t>
      </w:r>
      <w:r>
        <w:rPr>
          <w:sz w:val="20"/>
        </w:rPr>
        <w:t>Equilibrium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Exchange</w:t>
      </w:r>
      <w:r>
        <w:rPr>
          <w:spacing w:val="40"/>
          <w:sz w:val="20"/>
        </w:rPr>
        <w:t> </w:t>
      </w:r>
      <w:r>
        <w:rPr>
          <w:sz w:val="20"/>
        </w:rPr>
        <w:t>Economy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Incomplete</w:t>
      </w:r>
      <w:r>
        <w:rPr>
          <w:spacing w:val="40"/>
          <w:sz w:val="20"/>
        </w:rPr>
        <w:t> </w:t>
      </w:r>
      <w:r>
        <w:rPr>
          <w:sz w:val="20"/>
        </w:rPr>
        <w:t>Markets”</w:t>
      </w:r>
      <w:r>
        <w:rPr>
          <w:spacing w:val="40"/>
          <w:sz w:val="20"/>
        </w:rPr>
        <w:t> </w:t>
      </w:r>
      <w:r>
        <w:rPr>
          <w:sz w:val="20"/>
        </w:rPr>
        <w:t>(in</w:t>
      </w:r>
      <w:r>
        <w:rPr>
          <w:spacing w:val="40"/>
          <w:sz w:val="20"/>
        </w:rPr>
        <w:t> </w:t>
      </w:r>
      <w:r>
        <w:rPr>
          <w:sz w:val="20"/>
        </w:rPr>
        <w:t>Ger- man)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rFonts w:ascii="Calibri" w:hAnsi="Calibri"/>
          <w:i/>
          <w:sz w:val="20"/>
        </w:rPr>
        <w:t>Das</w:t>
      </w:r>
      <w:r>
        <w:rPr>
          <w:rFonts w:ascii="Calibri" w:hAnsi="Calibri"/>
          <w:i/>
          <w:spacing w:val="40"/>
          <w:sz w:val="20"/>
        </w:rPr>
        <w:t> </w:t>
      </w:r>
      <w:r>
        <w:rPr>
          <w:rFonts w:ascii="Calibri" w:hAnsi="Calibri"/>
          <w:i/>
          <w:sz w:val="20"/>
        </w:rPr>
        <w:t>Wirtschaftsstudium</w:t>
      </w:r>
      <w:r>
        <w:rPr>
          <w:rFonts w:ascii="Calibri" w:hAnsi="Calibri"/>
          <w:i/>
          <w:spacing w:val="40"/>
          <w:sz w:val="20"/>
        </w:rPr>
        <w:t> </w:t>
      </w:r>
      <w:r>
        <w:rPr>
          <w:sz w:val="20"/>
        </w:rPr>
        <w:t>(WISU),</w:t>
      </w:r>
      <w:r>
        <w:rPr>
          <w:spacing w:val="40"/>
          <w:sz w:val="20"/>
        </w:rPr>
        <w:t> </w:t>
      </w:r>
      <w:r>
        <w:rPr>
          <w:sz w:val="20"/>
        </w:rPr>
        <w:t>6/1986,</w:t>
      </w:r>
      <w:r>
        <w:rPr>
          <w:spacing w:val="40"/>
          <w:sz w:val="20"/>
        </w:rPr>
        <w:t> </w:t>
      </w:r>
      <w:r>
        <w:rPr>
          <w:sz w:val="20"/>
        </w:rPr>
        <w:t>310-315.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</w:tabs>
        <w:spacing w:line="240" w:lineRule="auto" w:before="143" w:after="0"/>
        <w:ind w:left="519" w:right="0" w:hanging="253"/>
        <w:jc w:val="left"/>
        <w:rPr>
          <w:sz w:val="20"/>
        </w:rPr>
      </w:pPr>
      <w:r>
        <w:rPr>
          <w:w w:val="105"/>
          <w:sz w:val="20"/>
        </w:rPr>
        <w:t>H.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HALLER: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“General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Economy: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Introduction”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German)</w:t>
      </w:r>
      <w:r>
        <w:rPr>
          <w:spacing w:val="16"/>
          <w:w w:val="105"/>
          <w:sz w:val="20"/>
        </w:rPr>
        <w:t> </w:t>
      </w:r>
      <w:r>
        <w:rPr>
          <w:spacing w:val="-5"/>
          <w:w w:val="105"/>
          <w:sz w:val="20"/>
        </w:rPr>
        <w:t>in</w:t>
      </w:r>
    </w:p>
    <w:p>
      <w:pPr>
        <w:spacing w:before="4"/>
        <w:ind w:left="521" w:right="0" w:firstLine="0"/>
        <w:jc w:val="left"/>
        <w:rPr>
          <w:sz w:val="20"/>
        </w:rPr>
      </w:pPr>
      <w:r>
        <w:rPr>
          <w:rFonts w:ascii="Calibri"/>
          <w:i/>
          <w:w w:val="105"/>
          <w:sz w:val="20"/>
        </w:rPr>
        <w:t>Das</w:t>
      </w:r>
      <w:r>
        <w:rPr>
          <w:rFonts w:ascii="Calibri"/>
          <w:i/>
          <w:spacing w:val="62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Wirtschaftsstudium</w:t>
      </w:r>
      <w:r>
        <w:rPr>
          <w:rFonts w:ascii="Calibri"/>
          <w:i/>
          <w:spacing w:val="6"/>
          <w:w w:val="105"/>
          <w:sz w:val="20"/>
        </w:rPr>
        <w:t> </w:t>
      </w:r>
      <w:r>
        <w:rPr>
          <w:w w:val="105"/>
          <w:sz w:val="20"/>
        </w:rPr>
        <w:t>(WISU),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6/1985,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315-</w:t>
      </w:r>
      <w:r>
        <w:rPr>
          <w:spacing w:val="-4"/>
          <w:w w:val="105"/>
          <w:sz w:val="20"/>
        </w:rPr>
        <w:t>319.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0"/>
        </w:rPr>
        <w:t>Unpublished</w:t>
      </w:r>
      <w:r>
        <w:rPr>
          <w:spacing w:val="26"/>
          <w:w w:val="120"/>
        </w:rPr>
        <w:t> </w:t>
      </w:r>
      <w:r>
        <w:rPr>
          <w:w w:val="120"/>
        </w:rPr>
        <w:t>Manuscripts</w:t>
      </w:r>
      <w:r>
        <w:rPr>
          <w:spacing w:val="27"/>
          <w:w w:val="120"/>
        </w:rPr>
        <w:t> </w:t>
      </w:r>
      <w:r>
        <w:rPr>
          <w:w w:val="120"/>
        </w:rPr>
        <w:t>and</w:t>
      </w:r>
      <w:r>
        <w:rPr>
          <w:spacing w:val="27"/>
          <w:w w:val="120"/>
        </w:rPr>
        <w:t> </w:t>
      </w:r>
      <w:r>
        <w:rPr>
          <w:w w:val="120"/>
        </w:rPr>
        <w:t>Working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Heading3"/>
        <w:numPr>
          <w:ilvl w:val="0"/>
          <w:numId w:val="6"/>
        </w:numPr>
        <w:tabs>
          <w:tab w:pos="334" w:val="left" w:leader="none"/>
        </w:tabs>
        <w:spacing w:line="240" w:lineRule="auto" w:before="213" w:after="0"/>
        <w:ind w:left="334" w:right="0" w:hanging="312"/>
        <w:jc w:val="left"/>
        <w:rPr>
          <w:u w:val="none"/>
        </w:rPr>
      </w:pPr>
      <w:r>
        <w:rPr>
          <w:w w:val="105"/>
          <w:u w:val="single"/>
        </w:rPr>
        <w:t>Select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Working</w:t>
      </w:r>
      <w:r>
        <w:rPr>
          <w:spacing w:val="41"/>
          <w:w w:val="105"/>
          <w:u w:val="single"/>
        </w:rPr>
        <w:t> </w:t>
      </w:r>
      <w:r>
        <w:rPr>
          <w:spacing w:val="-2"/>
          <w:w w:val="105"/>
          <w:u w:val="single"/>
        </w:rPr>
        <w:t>Papers</w:t>
      </w:r>
    </w:p>
    <w:p>
      <w:pPr>
        <w:pStyle w:val="ListParagraph"/>
        <w:numPr>
          <w:ilvl w:val="1"/>
          <w:numId w:val="6"/>
        </w:numPr>
        <w:tabs>
          <w:tab w:pos="519" w:val="left" w:leader="none"/>
        </w:tabs>
        <w:spacing w:line="240" w:lineRule="auto" w:before="188" w:after="0"/>
        <w:ind w:left="519" w:right="0" w:hanging="253"/>
        <w:jc w:val="left"/>
        <w:rPr>
          <w:sz w:val="20"/>
        </w:rPr>
      </w:pPr>
      <w:r>
        <w:rPr>
          <w:w w:val="110"/>
          <w:sz w:val="20"/>
        </w:rPr>
        <w:t>H.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HALLER: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“Extension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Expected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Utility.”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3"/>
        <w:numPr>
          <w:ilvl w:val="0"/>
          <w:numId w:val="6"/>
        </w:numPr>
        <w:tabs>
          <w:tab w:pos="325" w:val="left" w:leader="none"/>
        </w:tabs>
        <w:spacing w:line="240" w:lineRule="auto" w:before="1" w:after="0"/>
        <w:ind w:left="325" w:right="0" w:hanging="302"/>
        <w:jc w:val="left"/>
        <w:rPr>
          <w:u w:val="none"/>
        </w:rPr>
      </w:pPr>
      <w:r>
        <w:rPr>
          <w:w w:val="105"/>
          <w:u w:val="single"/>
        </w:rPr>
        <w:t>Work</w:t>
      </w:r>
      <w:r>
        <w:rPr>
          <w:spacing w:val="28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29"/>
          <w:w w:val="105"/>
          <w:u w:val="single"/>
        </w:rPr>
        <w:t> </w:t>
      </w:r>
      <w:r>
        <w:rPr>
          <w:spacing w:val="-2"/>
          <w:w w:val="105"/>
          <w:u w:val="single"/>
        </w:rPr>
        <w:t>Progress</w:t>
      </w:r>
    </w:p>
    <w:p>
      <w:pPr>
        <w:pStyle w:val="ListParagraph"/>
        <w:numPr>
          <w:ilvl w:val="1"/>
          <w:numId w:val="6"/>
        </w:numPr>
        <w:tabs>
          <w:tab w:pos="519" w:val="left" w:leader="none"/>
        </w:tabs>
        <w:spacing w:line="240" w:lineRule="auto" w:before="204" w:after="0"/>
        <w:ind w:left="519" w:right="0" w:hanging="253"/>
        <w:jc w:val="left"/>
        <w:rPr>
          <w:sz w:val="20"/>
        </w:rPr>
      </w:pPr>
      <w:r>
        <w:rPr>
          <w:w w:val="110"/>
          <w:sz w:val="20"/>
        </w:rPr>
        <w:t>A.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DOMINIAK,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HALLER,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LEE: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“Choquet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Rationality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Extensive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Form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Games.”</w:t>
      </w:r>
    </w:p>
    <w:p>
      <w:pPr>
        <w:pStyle w:val="ListParagraph"/>
        <w:numPr>
          <w:ilvl w:val="1"/>
          <w:numId w:val="6"/>
        </w:numPr>
        <w:tabs>
          <w:tab w:pos="519" w:val="left" w:leader="none"/>
        </w:tabs>
        <w:spacing w:line="240" w:lineRule="auto" w:before="164" w:after="0"/>
        <w:ind w:left="519" w:right="0" w:hanging="253"/>
        <w:jc w:val="left"/>
        <w:rPr>
          <w:sz w:val="20"/>
        </w:rPr>
      </w:pPr>
      <w:r>
        <w:rPr>
          <w:w w:val="110"/>
          <w:sz w:val="20"/>
        </w:rPr>
        <w:t>M.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CHI,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HALLER: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“A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Ownership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Formation.”</w:t>
      </w:r>
    </w:p>
    <w:p>
      <w:pPr>
        <w:pStyle w:val="ListParagraph"/>
        <w:numPr>
          <w:ilvl w:val="1"/>
          <w:numId w:val="6"/>
        </w:numPr>
        <w:tabs>
          <w:tab w:pos="519" w:val="left" w:leader="none"/>
        </w:tabs>
        <w:spacing w:line="240" w:lineRule="auto" w:before="164" w:after="0"/>
        <w:ind w:left="519" w:right="0" w:hanging="253"/>
        <w:jc w:val="left"/>
        <w:rPr>
          <w:sz w:val="20"/>
        </w:rPr>
      </w:pPr>
      <w:r>
        <w:rPr>
          <w:spacing w:val="-2"/>
          <w:w w:val="115"/>
          <w:sz w:val="20"/>
        </w:rPr>
        <w:t>N.</w:t>
      </w:r>
      <w:r>
        <w:rPr>
          <w:spacing w:val="-2"/>
          <w:w w:val="115"/>
          <w:sz w:val="20"/>
        </w:rPr>
        <w:t> BOSE,</w:t>
      </w:r>
      <w:r>
        <w:rPr>
          <w:spacing w:val="-6"/>
          <w:w w:val="125"/>
          <w:sz w:val="20"/>
        </w:rPr>
        <w:t> </w:t>
      </w:r>
      <w:r>
        <w:rPr>
          <w:spacing w:val="-2"/>
          <w:w w:val="125"/>
          <w:sz w:val="20"/>
        </w:rPr>
        <w:t>J.</w:t>
      </w:r>
      <w:r>
        <w:rPr>
          <w:spacing w:val="-6"/>
          <w:w w:val="125"/>
          <w:sz w:val="20"/>
        </w:rPr>
        <w:t> </w:t>
      </w:r>
      <w:r>
        <w:rPr>
          <w:spacing w:val="-2"/>
          <w:w w:val="115"/>
          <w:sz w:val="20"/>
        </w:rPr>
        <w:t>CHOWDHURY,</w:t>
      </w:r>
      <w:r>
        <w:rPr>
          <w:spacing w:val="-2"/>
          <w:w w:val="115"/>
          <w:sz w:val="20"/>
        </w:rPr>
        <w:t> H.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HALLER:</w:t>
      </w:r>
      <w:r>
        <w:rPr>
          <w:spacing w:val="-2"/>
          <w:w w:val="115"/>
          <w:sz w:val="20"/>
        </w:rPr>
        <w:t> “Wage</w:t>
      </w:r>
      <w:r>
        <w:rPr>
          <w:spacing w:val="-2"/>
          <w:w w:val="115"/>
          <w:sz w:val="20"/>
        </w:rPr>
        <w:t> Negotiation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and</w:t>
      </w:r>
      <w:r>
        <w:rPr>
          <w:spacing w:val="-2"/>
          <w:w w:val="115"/>
          <w:sz w:val="20"/>
        </w:rPr>
        <w:t> Investment.”</w:t>
      </w:r>
    </w:p>
    <w:p>
      <w:pPr>
        <w:pStyle w:val="BodyText"/>
        <w:spacing w:before="218"/>
        <w:ind w:left="0"/>
      </w:pPr>
    </w:p>
    <w:p>
      <w:pPr>
        <w:pStyle w:val="Heading2"/>
        <w:spacing w:before="1"/>
        <w:rPr>
          <w:u w:val="none"/>
        </w:rPr>
      </w:pPr>
      <w:r>
        <w:rPr>
          <w:w w:val="120"/>
          <w:u w:val="single"/>
        </w:rPr>
        <w:t>Grants</w:t>
      </w:r>
      <w:r>
        <w:rPr>
          <w:spacing w:val="3"/>
          <w:w w:val="120"/>
          <w:u w:val="single"/>
        </w:rPr>
        <w:t> </w:t>
      </w:r>
      <w:r>
        <w:rPr>
          <w:w w:val="120"/>
          <w:u w:val="single"/>
        </w:rPr>
        <w:t>and</w:t>
      </w:r>
      <w:r>
        <w:rPr>
          <w:spacing w:val="5"/>
          <w:w w:val="120"/>
          <w:u w:val="single"/>
        </w:rPr>
        <w:t> </w:t>
      </w:r>
      <w:r>
        <w:rPr>
          <w:w w:val="120"/>
          <w:u w:val="single"/>
        </w:rPr>
        <w:t>Research</w:t>
      </w:r>
      <w:r>
        <w:rPr>
          <w:spacing w:val="3"/>
          <w:w w:val="120"/>
          <w:u w:val="single"/>
        </w:rPr>
        <w:t> </w:t>
      </w:r>
      <w:r>
        <w:rPr>
          <w:spacing w:val="-2"/>
          <w:w w:val="120"/>
          <w:u w:val="single"/>
        </w:rPr>
        <w:t>Visits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33" w:after="0"/>
        <w:ind w:left="521" w:right="254" w:hanging="200"/>
        <w:jc w:val="both"/>
        <w:rPr>
          <w:sz w:val="20"/>
        </w:rPr>
      </w:pPr>
      <w:r>
        <w:rPr>
          <w:w w:val="105"/>
          <w:sz w:val="20"/>
        </w:rPr>
        <w:t>Research</w:t>
      </w:r>
      <w:r>
        <w:rPr>
          <w:w w:val="105"/>
          <w:sz w:val="20"/>
        </w:rPr>
        <w:t> Fellowship,</w:t>
      </w:r>
      <w:r>
        <w:rPr>
          <w:w w:val="105"/>
          <w:sz w:val="20"/>
        </w:rPr>
        <w:t> sponsored</w:t>
      </w:r>
      <w:r>
        <w:rPr>
          <w:w w:val="105"/>
          <w:sz w:val="20"/>
        </w:rPr>
        <w:t> by</w:t>
      </w:r>
      <w:r>
        <w:rPr>
          <w:w w:val="105"/>
          <w:sz w:val="20"/>
        </w:rPr>
        <w:t> DAAD</w:t>
      </w:r>
      <w:r>
        <w:rPr>
          <w:w w:val="105"/>
          <w:sz w:val="20"/>
        </w:rPr>
        <w:t> and</w:t>
      </w:r>
      <w:r>
        <w:rPr>
          <w:w w:val="105"/>
          <w:sz w:val="20"/>
        </w:rPr>
        <w:t> NATO</w:t>
      </w:r>
      <w:r>
        <w:rPr>
          <w:w w:val="105"/>
          <w:sz w:val="20"/>
        </w:rPr>
        <w:t> to</w:t>
      </w:r>
      <w:r>
        <w:rPr>
          <w:w w:val="105"/>
          <w:sz w:val="20"/>
        </w:rPr>
        <w:t> Department</w:t>
      </w:r>
      <w:r>
        <w:rPr>
          <w:w w:val="105"/>
          <w:sz w:val="20"/>
        </w:rPr>
        <w:t> of</w:t>
      </w:r>
      <w:r>
        <w:rPr>
          <w:w w:val="105"/>
          <w:sz w:val="20"/>
        </w:rPr>
        <w:t> Mathematics,</w:t>
      </w:r>
      <w:r>
        <w:rPr>
          <w:w w:val="105"/>
          <w:sz w:val="20"/>
        </w:rPr>
        <w:t> University of</w:t>
      </w:r>
      <w:r>
        <w:rPr>
          <w:w w:val="105"/>
          <w:sz w:val="20"/>
        </w:rPr>
        <w:t> Rennes</w:t>
      </w:r>
      <w:r>
        <w:rPr>
          <w:w w:val="105"/>
          <w:sz w:val="20"/>
        </w:rPr>
        <w:t> (France),</w:t>
      </w:r>
      <w:r>
        <w:rPr>
          <w:w w:val="105"/>
          <w:sz w:val="20"/>
        </w:rPr>
        <w:t> 1979-80.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5" w:hanging="200"/>
        <w:jc w:val="both"/>
        <w:rPr>
          <w:sz w:val="20"/>
        </w:rPr>
      </w:pPr>
      <w:r>
        <w:rPr>
          <w:sz w:val="20"/>
        </w:rPr>
        <w:t>Special Education Grant in Information Economics, sponsored by DFG to Department of Eco-</w:t>
      </w:r>
      <w:r>
        <w:rPr>
          <w:spacing w:val="80"/>
          <w:sz w:val="20"/>
        </w:rPr>
        <w:t> </w:t>
      </w:r>
      <w:r>
        <w:rPr>
          <w:sz w:val="20"/>
        </w:rPr>
        <w:t>nomics, Harvard University, 1982-83.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5" w:hanging="200"/>
        <w:jc w:val="both"/>
        <w:rPr>
          <w:sz w:val="20"/>
        </w:rPr>
      </w:pPr>
      <w:r>
        <w:rPr>
          <w:w w:val="105"/>
          <w:sz w:val="20"/>
        </w:rPr>
        <w:t>Research</w:t>
      </w:r>
      <w:r>
        <w:rPr>
          <w:w w:val="105"/>
          <w:sz w:val="20"/>
        </w:rPr>
        <w:t> Visits,</w:t>
      </w:r>
      <w:r>
        <w:rPr>
          <w:w w:val="105"/>
          <w:sz w:val="20"/>
        </w:rPr>
        <w:t> sponsored</w:t>
      </w:r>
      <w:r>
        <w:rPr>
          <w:w w:val="105"/>
          <w:sz w:val="20"/>
        </w:rPr>
        <w:t> by</w:t>
      </w:r>
      <w:r>
        <w:rPr>
          <w:w w:val="105"/>
          <w:sz w:val="20"/>
        </w:rPr>
        <w:t> DFG</w:t>
      </w:r>
      <w:r>
        <w:rPr>
          <w:w w:val="105"/>
          <w:sz w:val="20"/>
        </w:rPr>
        <w:t> through</w:t>
      </w:r>
      <w:r>
        <w:rPr>
          <w:w w:val="105"/>
          <w:sz w:val="20"/>
        </w:rPr>
        <w:t> SFB</w:t>
      </w:r>
      <w:r>
        <w:rPr>
          <w:w w:val="105"/>
          <w:sz w:val="20"/>
        </w:rPr>
        <w:t> 303,</w:t>
      </w:r>
      <w:r>
        <w:rPr>
          <w:w w:val="105"/>
          <w:sz w:val="20"/>
        </w:rPr>
        <w:t> to</w:t>
      </w:r>
      <w:r>
        <w:rPr>
          <w:w w:val="105"/>
          <w:sz w:val="20"/>
        </w:rPr>
        <w:t> Department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 Bonn</w:t>
      </w:r>
      <w:r>
        <w:rPr>
          <w:w w:val="105"/>
          <w:sz w:val="20"/>
        </w:rPr>
        <w:t> (Germany),</w:t>
      </w:r>
      <w:r>
        <w:rPr>
          <w:w w:val="105"/>
          <w:sz w:val="20"/>
        </w:rPr>
        <w:t> July</w:t>
      </w:r>
      <w:r>
        <w:rPr>
          <w:w w:val="105"/>
          <w:sz w:val="20"/>
        </w:rPr>
        <w:t> 1987,</w:t>
      </w:r>
      <w:r>
        <w:rPr>
          <w:w w:val="105"/>
          <w:sz w:val="20"/>
        </w:rPr>
        <w:t> June,</w:t>
      </w:r>
      <w:r>
        <w:rPr>
          <w:w w:val="105"/>
          <w:sz w:val="20"/>
        </w:rPr>
        <w:t> July</w:t>
      </w:r>
      <w:r>
        <w:rPr>
          <w:w w:val="105"/>
          <w:sz w:val="20"/>
        </w:rPr>
        <w:t> 1990.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4" w:hanging="200"/>
        <w:jc w:val="both"/>
        <w:rPr>
          <w:sz w:val="20"/>
        </w:rPr>
      </w:pPr>
      <w:r>
        <w:rPr>
          <w:sz w:val="20"/>
        </w:rPr>
        <w:t>Participation in Research Project, “Game Theory in the Behavioral Sciences”, sponsored by the Center</w:t>
      </w:r>
      <w:r>
        <w:rPr>
          <w:spacing w:val="38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Interdisciplinary</w:t>
      </w:r>
      <w:r>
        <w:rPr>
          <w:spacing w:val="38"/>
          <w:sz w:val="20"/>
        </w:rPr>
        <w:t> </w:t>
      </w:r>
      <w:r>
        <w:rPr>
          <w:sz w:val="20"/>
        </w:rPr>
        <w:t>Research</w:t>
      </w:r>
      <w:r>
        <w:rPr>
          <w:spacing w:val="37"/>
          <w:sz w:val="20"/>
        </w:rPr>
        <w:t> </w:t>
      </w:r>
      <w:r>
        <w:rPr>
          <w:sz w:val="20"/>
        </w:rPr>
        <w:t>(ZiF),</w:t>
      </w:r>
      <w:r>
        <w:rPr>
          <w:spacing w:val="38"/>
          <w:sz w:val="20"/>
        </w:rPr>
        <w:t> </w:t>
      </w:r>
      <w:r>
        <w:rPr>
          <w:sz w:val="20"/>
        </w:rPr>
        <w:t>University</w:t>
      </w:r>
      <w:r>
        <w:rPr>
          <w:spacing w:val="38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Bielefeld</w:t>
      </w:r>
      <w:r>
        <w:rPr>
          <w:spacing w:val="38"/>
          <w:sz w:val="20"/>
        </w:rPr>
        <w:t> </w:t>
      </w:r>
      <w:r>
        <w:rPr>
          <w:sz w:val="20"/>
        </w:rPr>
        <w:t>(Germany),</w:t>
      </w:r>
      <w:r>
        <w:rPr>
          <w:spacing w:val="38"/>
          <w:sz w:val="20"/>
        </w:rPr>
        <w:t> </w:t>
      </w:r>
      <w:r>
        <w:rPr>
          <w:sz w:val="20"/>
        </w:rPr>
        <w:t>June</w:t>
      </w:r>
      <w:r>
        <w:rPr>
          <w:spacing w:val="38"/>
          <w:sz w:val="20"/>
        </w:rPr>
        <w:t> </w:t>
      </w:r>
      <w:r>
        <w:rPr>
          <w:sz w:val="20"/>
        </w:rPr>
        <w:t>1988.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3" w:hanging="200"/>
        <w:jc w:val="both"/>
        <w:rPr>
          <w:sz w:val="20"/>
        </w:rPr>
      </w:pPr>
      <w:r>
        <w:rPr>
          <w:sz w:val="20"/>
        </w:rPr>
        <w:t>Fellow, Center for Economic Research (CentER), and Visiting Faculty Member, Department of Econometrics, Tilburg University (The Netherlands), sponsored by CentER, KUB, and NWO, Fall 1990, Spring 1995.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3" w:hanging="200"/>
        <w:jc w:val="both"/>
        <w:rPr>
          <w:sz w:val="20"/>
        </w:rPr>
      </w:pPr>
      <w:r>
        <w:rPr>
          <w:sz w:val="20"/>
        </w:rPr>
        <w:t>Research Visit, sponsored by NWO and FdEW (Faculty of Commerce and Economics), to Depart- ment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Quantitative</w:t>
      </w:r>
      <w:r>
        <w:rPr>
          <w:spacing w:val="40"/>
          <w:sz w:val="20"/>
        </w:rPr>
        <w:t> </w:t>
      </w:r>
      <w:r>
        <w:rPr>
          <w:sz w:val="20"/>
        </w:rPr>
        <w:t>Economics,</w:t>
      </w:r>
      <w:r>
        <w:rPr>
          <w:spacing w:val="40"/>
          <w:sz w:val="20"/>
        </w:rPr>
        <w:t> </w:t>
      </w:r>
      <w:r>
        <w:rPr>
          <w:sz w:val="20"/>
        </w:rPr>
        <w:t>University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Limburg,</w:t>
      </w:r>
      <w:r>
        <w:rPr>
          <w:spacing w:val="40"/>
          <w:sz w:val="20"/>
        </w:rPr>
        <w:t> </w:t>
      </w:r>
      <w:r>
        <w:rPr>
          <w:sz w:val="20"/>
        </w:rPr>
        <w:t>Maastricht</w:t>
      </w:r>
      <w:r>
        <w:rPr>
          <w:spacing w:val="40"/>
          <w:sz w:val="20"/>
        </w:rPr>
        <w:t> </w:t>
      </w:r>
      <w:r>
        <w:rPr>
          <w:sz w:val="20"/>
        </w:rPr>
        <w:t>(The</w:t>
      </w:r>
      <w:r>
        <w:rPr>
          <w:spacing w:val="40"/>
          <w:sz w:val="20"/>
        </w:rPr>
        <w:t> </w:t>
      </w:r>
      <w:r>
        <w:rPr>
          <w:sz w:val="20"/>
        </w:rPr>
        <w:t>Netherlands),</w:t>
      </w:r>
      <w:r>
        <w:rPr>
          <w:spacing w:val="40"/>
          <w:sz w:val="20"/>
        </w:rPr>
        <w:t> </w:t>
      </w:r>
      <w:r>
        <w:rPr>
          <w:sz w:val="20"/>
        </w:rPr>
        <w:t>August and September, 1994.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48" w:after="0"/>
        <w:ind w:left="519" w:right="0" w:hanging="198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19"/>
          <w:sz w:val="20"/>
        </w:rPr>
        <w:t> </w:t>
      </w:r>
      <w:r>
        <w:rPr>
          <w:sz w:val="20"/>
        </w:rPr>
        <w:t>Professor,</w:t>
      </w:r>
      <w:r>
        <w:rPr>
          <w:spacing w:val="21"/>
          <w:sz w:val="20"/>
        </w:rPr>
        <w:t> </w:t>
      </w:r>
      <w:r>
        <w:rPr>
          <w:sz w:val="20"/>
        </w:rPr>
        <w:t>Institute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19"/>
          <w:sz w:val="20"/>
        </w:rPr>
        <w:t> </w:t>
      </w:r>
      <w:r>
        <w:rPr>
          <w:sz w:val="20"/>
        </w:rPr>
        <w:t>Advanced</w:t>
      </w:r>
      <w:r>
        <w:rPr>
          <w:spacing w:val="19"/>
          <w:sz w:val="20"/>
        </w:rPr>
        <w:t> </w:t>
      </w:r>
      <w:r>
        <w:rPr>
          <w:sz w:val="20"/>
        </w:rPr>
        <w:t>Studies</w:t>
      </w:r>
      <w:r>
        <w:rPr>
          <w:spacing w:val="19"/>
          <w:sz w:val="20"/>
        </w:rPr>
        <w:t> </w:t>
      </w:r>
      <w:r>
        <w:rPr>
          <w:sz w:val="20"/>
        </w:rPr>
        <w:t>(IHS),</w:t>
      </w:r>
      <w:r>
        <w:rPr>
          <w:spacing w:val="19"/>
          <w:sz w:val="20"/>
        </w:rPr>
        <w:t> </w:t>
      </w:r>
      <w:r>
        <w:rPr>
          <w:sz w:val="20"/>
        </w:rPr>
        <w:t>Vienna</w:t>
      </w:r>
      <w:r>
        <w:rPr>
          <w:spacing w:val="19"/>
          <w:sz w:val="20"/>
        </w:rPr>
        <w:t> </w:t>
      </w:r>
      <w:r>
        <w:rPr>
          <w:sz w:val="20"/>
        </w:rPr>
        <w:t>(Austria),</w:t>
      </w:r>
      <w:r>
        <w:rPr>
          <w:spacing w:val="22"/>
          <w:sz w:val="20"/>
        </w:rPr>
        <w:t> </w:t>
      </w:r>
      <w:r>
        <w:rPr>
          <w:sz w:val="20"/>
        </w:rPr>
        <w:t>Fall</w:t>
      </w:r>
      <w:r>
        <w:rPr>
          <w:spacing w:val="19"/>
          <w:sz w:val="20"/>
        </w:rPr>
        <w:t> </w:t>
      </w:r>
      <w:r>
        <w:rPr>
          <w:sz w:val="20"/>
        </w:rPr>
        <w:t>1994,</w:t>
      </w:r>
      <w:r>
        <w:rPr>
          <w:spacing w:val="21"/>
          <w:sz w:val="20"/>
        </w:rPr>
        <w:t> </w:t>
      </w:r>
      <w:r>
        <w:rPr>
          <w:sz w:val="20"/>
        </w:rPr>
        <w:t>Winter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2003.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53" w:after="0"/>
        <w:ind w:left="519" w:right="0" w:hanging="198"/>
        <w:jc w:val="left"/>
        <w:rPr>
          <w:sz w:val="20"/>
        </w:rPr>
      </w:pPr>
      <w:r>
        <w:rPr>
          <w:sz w:val="20"/>
        </w:rPr>
        <w:t>Guest</w:t>
      </w:r>
      <w:r>
        <w:rPr>
          <w:spacing w:val="22"/>
          <w:sz w:val="20"/>
        </w:rPr>
        <w:t> </w:t>
      </w:r>
      <w:r>
        <w:rPr>
          <w:sz w:val="20"/>
        </w:rPr>
        <w:t>Professor,</w:t>
      </w:r>
      <w:r>
        <w:rPr>
          <w:spacing w:val="22"/>
          <w:sz w:val="20"/>
        </w:rPr>
        <w:t> </w:t>
      </w:r>
      <w:r>
        <w:rPr>
          <w:sz w:val="20"/>
        </w:rPr>
        <w:t>Institute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Economics,</w:t>
      </w:r>
      <w:r>
        <w:rPr>
          <w:spacing w:val="22"/>
          <w:sz w:val="20"/>
        </w:rPr>
        <w:t> </w:t>
      </w:r>
      <w:r>
        <w:rPr>
          <w:sz w:val="20"/>
        </w:rPr>
        <w:t>University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Copenhagen</w:t>
      </w:r>
      <w:r>
        <w:rPr>
          <w:spacing w:val="23"/>
          <w:sz w:val="20"/>
        </w:rPr>
        <w:t> </w:t>
      </w:r>
      <w:r>
        <w:rPr>
          <w:sz w:val="20"/>
        </w:rPr>
        <w:t>(Denmark),</w:t>
      </w:r>
      <w:r>
        <w:rPr>
          <w:spacing w:val="22"/>
          <w:sz w:val="20"/>
        </w:rPr>
        <w:t> </w:t>
      </w:r>
      <w:r>
        <w:rPr>
          <w:sz w:val="20"/>
        </w:rPr>
        <w:t>Fall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53" w:after="0"/>
        <w:ind w:left="521" w:right="254" w:hanging="200"/>
        <w:jc w:val="both"/>
        <w:rPr>
          <w:sz w:val="20"/>
        </w:rPr>
      </w:pPr>
      <w:r>
        <w:rPr>
          <w:sz w:val="20"/>
        </w:rPr>
        <w:t>Mercator Professorship of the German Science Foundation (DFG), at Alfred-Weber-Institut, Uni- versity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Heidelberg</w:t>
      </w:r>
      <w:r>
        <w:rPr>
          <w:spacing w:val="40"/>
          <w:sz w:val="20"/>
        </w:rPr>
        <w:t> </w:t>
      </w:r>
      <w:r>
        <w:rPr>
          <w:sz w:val="20"/>
        </w:rPr>
        <w:t>(Germany),</w:t>
      </w:r>
      <w:r>
        <w:rPr>
          <w:spacing w:val="40"/>
          <w:sz w:val="20"/>
        </w:rPr>
        <w:t> </w:t>
      </w:r>
      <w:r>
        <w:rPr>
          <w:sz w:val="20"/>
        </w:rPr>
        <w:t>March-July</w:t>
      </w:r>
      <w:r>
        <w:rPr>
          <w:spacing w:val="40"/>
          <w:sz w:val="20"/>
        </w:rPr>
        <w:t> </w:t>
      </w:r>
      <w:r>
        <w:rPr>
          <w:sz w:val="20"/>
        </w:rPr>
        <w:t>2003,</w:t>
      </w:r>
      <w:r>
        <w:rPr>
          <w:spacing w:val="40"/>
          <w:sz w:val="20"/>
        </w:rPr>
        <w:t> </w:t>
      </w:r>
      <w:r>
        <w:rPr>
          <w:sz w:val="20"/>
        </w:rPr>
        <w:t>June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July</w:t>
      </w:r>
      <w:r>
        <w:rPr>
          <w:spacing w:val="40"/>
          <w:sz w:val="20"/>
        </w:rPr>
        <w:t> </w:t>
      </w:r>
      <w:r>
        <w:rPr>
          <w:sz w:val="20"/>
        </w:rPr>
        <w:t>2004.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1" w:hanging="200"/>
        <w:jc w:val="both"/>
        <w:rPr>
          <w:sz w:val="20"/>
        </w:rPr>
      </w:pPr>
      <w:r>
        <w:rPr>
          <w:sz w:val="20"/>
        </w:rPr>
        <w:t>Research Visits, sponsored by DFG through SFB 504, to Institute of Economic Theory and Oper- ations Research, University of Karlsruhe (Germany), June 2005, 2006, 2008 and to Alfred-Weber- Institut, University of Heidelberg (Germany), July 2005, 2006, 2008.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1" w:hanging="200"/>
        <w:jc w:val="both"/>
        <w:rPr>
          <w:sz w:val="20"/>
        </w:rPr>
      </w:pPr>
      <w:r>
        <w:rPr>
          <w:w w:val="105"/>
          <w:sz w:val="20"/>
        </w:rPr>
        <w:t>Guest</w:t>
      </w:r>
      <w:r>
        <w:rPr>
          <w:w w:val="105"/>
          <w:sz w:val="20"/>
        </w:rPr>
        <w:t> Professor,</w:t>
      </w:r>
      <w:r>
        <w:rPr>
          <w:w w:val="105"/>
          <w:sz w:val="20"/>
        </w:rPr>
        <w:t> Institute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Theory</w:t>
      </w:r>
      <w:r>
        <w:rPr>
          <w:w w:val="105"/>
          <w:sz w:val="20"/>
        </w:rPr>
        <w:t> and</w:t>
      </w:r>
      <w:r>
        <w:rPr>
          <w:w w:val="105"/>
          <w:sz w:val="20"/>
        </w:rPr>
        <w:t> Statistics</w:t>
      </w:r>
      <w:r>
        <w:rPr>
          <w:w w:val="105"/>
          <w:sz w:val="20"/>
        </w:rPr>
        <w:t> (ETS),</w:t>
      </w:r>
      <w:r>
        <w:rPr>
          <w:w w:val="105"/>
          <w:sz w:val="20"/>
        </w:rPr>
        <w:t> KIT/University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Karlsruhe (Germany),</w:t>
      </w:r>
      <w:r>
        <w:rPr>
          <w:w w:val="105"/>
          <w:sz w:val="20"/>
        </w:rPr>
        <w:t> June</w:t>
      </w:r>
      <w:r>
        <w:rPr>
          <w:w w:val="105"/>
          <w:sz w:val="20"/>
        </w:rPr>
        <w:t> 2010.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  <w:tab w:pos="521" w:val="left" w:leader="none"/>
        </w:tabs>
        <w:spacing w:line="244" w:lineRule="auto" w:before="148" w:after="0"/>
        <w:ind w:left="521" w:right="253" w:hanging="200"/>
        <w:jc w:val="both"/>
        <w:rPr>
          <w:sz w:val="20"/>
        </w:rPr>
      </w:pPr>
      <w:r>
        <w:rPr>
          <w:sz w:val="20"/>
        </w:rPr>
        <w:t>Guest</w:t>
      </w:r>
      <w:r>
        <w:rPr>
          <w:spacing w:val="40"/>
          <w:sz w:val="20"/>
        </w:rPr>
        <w:t> </w:t>
      </w:r>
      <w:r>
        <w:rPr>
          <w:sz w:val="20"/>
        </w:rPr>
        <w:t>Professor,</w:t>
      </w:r>
      <w:r>
        <w:rPr>
          <w:spacing w:val="40"/>
          <w:sz w:val="20"/>
        </w:rPr>
        <w:t> </w:t>
      </w:r>
      <w:r>
        <w:rPr>
          <w:sz w:val="20"/>
        </w:rPr>
        <w:t>Chair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Macroeconomics:</w:t>
      </w:r>
      <w:r>
        <w:rPr>
          <w:spacing w:val="40"/>
          <w:sz w:val="20"/>
        </w:rPr>
        <w:t> </w:t>
      </w:r>
      <w:r>
        <w:rPr>
          <w:sz w:val="20"/>
        </w:rPr>
        <w:t>Innovation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Policy</w:t>
      </w:r>
      <w:r>
        <w:rPr>
          <w:spacing w:val="40"/>
          <w:sz w:val="20"/>
        </w:rPr>
        <w:t> </w:t>
      </w:r>
      <w:r>
        <w:rPr>
          <w:sz w:val="20"/>
        </w:rPr>
        <w:t>(MIP),</w:t>
      </w:r>
      <w:r>
        <w:rPr>
          <w:spacing w:val="40"/>
          <w:sz w:val="20"/>
        </w:rPr>
        <w:t> </w:t>
      </w:r>
      <w:r>
        <w:rPr>
          <w:sz w:val="20"/>
        </w:rPr>
        <w:t>ETH</w:t>
      </w:r>
      <w:r>
        <w:rPr>
          <w:spacing w:val="40"/>
          <w:sz w:val="20"/>
        </w:rPr>
        <w:t> </w:t>
      </w:r>
      <w:r>
        <w:rPr>
          <w:sz w:val="20"/>
        </w:rPr>
        <w:t>Zurich,</w:t>
      </w:r>
      <w:r>
        <w:rPr>
          <w:spacing w:val="40"/>
          <w:sz w:val="20"/>
        </w:rPr>
        <w:t> </w:t>
      </w:r>
      <w:r>
        <w:rPr>
          <w:sz w:val="20"/>
        </w:rPr>
        <w:t>June</w:t>
      </w:r>
      <w:r>
        <w:rPr>
          <w:spacing w:val="40"/>
          <w:sz w:val="20"/>
        </w:rPr>
        <w:t> </w:t>
      </w:r>
      <w:r>
        <w:rPr>
          <w:sz w:val="20"/>
        </w:rPr>
        <w:t>and July</w:t>
      </w:r>
      <w:r>
        <w:rPr>
          <w:spacing w:val="35"/>
          <w:sz w:val="20"/>
        </w:rPr>
        <w:t> </w:t>
      </w:r>
      <w:r>
        <w:rPr>
          <w:sz w:val="20"/>
        </w:rPr>
        <w:t>2007;</w:t>
      </w:r>
      <w:r>
        <w:rPr>
          <w:spacing w:val="35"/>
          <w:sz w:val="20"/>
        </w:rPr>
        <w:t> </w:t>
      </w:r>
      <w:r>
        <w:rPr>
          <w:sz w:val="20"/>
        </w:rPr>
        <w:t>June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July</w:t>
      </w:r>
      <w:r>
        <w:rPr>
          <w:spacing w:val="35"/>
          <w:sz w:val="20"/>
        </w:rPr>
        <w:t> </w:t>
      </w:r>
      <w:r>
        <w:rPr>
          <w:sz w:val="20"/>
        </w:rPr>
        <w:t>2009;</w:t>
      </w:r>
      <w:r>
        <w:rPr>
          <w:spacing w:val="35"/>
          <w:sz w:val="20"/>
        </w:rPr>
        <w:t> </w:t>
      </w:r>
      <w:r>
        <w:rPr>
          <w:sz w:val="20"/>
        </w:rPr>
        <w:t>July</w:t>
      </w:r>
      <w:r>
        <w:rPr>
          <w:spacing w:val="35"/>
          <w:sz w:val="20"/>
        </w:rPr>
        <w:t> </w:t>
      </w:r>
      <w:r>
        <w:rPr>
          <w:sz w:val="20"/>
        </w:rPr>
        <w:t>2010;</w:t>
      </w:r>
      <w:r>
        <w:rPr>
          <w:spacing w:val="35"/>
          <w:sz w:val="20"/>
        </w:rPr>
        <w:t> </w:t>
      </w:r>
      <w:r>
        <w:rPr>
          <w:sz w:val="20"/>
        </w:rPr>
        <w:t>June</w:t>
      </w:r>
      <w:r>
        <w:rPr>
          <w:spacing w:val="35"/>
          <w:sz w:val="20"/>
        </w:rPr>
        <w:t> </w:t>
      </w:r>
      <w:r>
        <w:rPr>
          <w:sz w:val="20"/>
        </w:rPr>
        <w:t>2011</w:t>
      </w:r>
      <w:r>
        <w:rPr>
          <w:spacing w:val="35"/>
          <w:sz w:val="20"/>
        </w:rPr>
        <w:t> </w:t>
      </w:r>
      <w:r>
        <w:rPr>
          <w:sz w:val="20"/>
        </w:rPr>
        <w:t>-</w:t>
      </w:r>
      <w:r>
        <w:rPr>
          <w:spacing w:val="35"/>
          <w:sz w:val="20"/>
        </w:rPr>
        <w:t> </w:t>
      </w:r>
      <w:r>
        <w:rPr>
          <w:sz w:val="20"/>
        </w:rPr>
        <w:t>July</w:t>
      </w:r>
      <w:r>
        <w:rPr>
          <w:spacing w:val="35"/>
          <w:sz w:val="20"/>
        </w:rPr>
        <w:t> </w:t>
      </w:r>
      <w:r>
        <w:rPr>
          <w:sz w:val="20"/>
        </w:rPr>
        <w:t>2012,</w:t>
      </w:r>
      <w:r>
        <w:rPr>
          <w:spacing w:val="35"/>
          <w:sz w:val="20"/>
        </w:rPr>
        <w:t> </w:t>
      </w:r>
      <w:r>
        <w:rPr>
          <w:sz w:val="20"/>
        </w:rPr>
        <w:t>June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July</w:t>
      </w:r>
      <w:r>
        <w:rPr>
          <w:spacing w:val="35"/>
          <w:sz w:val="20"/>
        </w:rPr>
        <w:t> </w:t>
      </w:r>
      <w:r>
        <w:rPr>
          <w:sz w:val="20"/>
        </w:rPr>
        <w:t>2013.</w:t>
      </w:r>
    </w:p>
    <w:p>
      <w:pPr>
        <w:pStyle w:val="BodyText"/>
        <w:spacing w:before="102"/>
        <w:ind w:left="0"/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196176</wp:posOffset>
                </wp:positionV>
                <wp:extent cx="31565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156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6585" h="0">
                              <a:moveTo>
                                <a:pt x="0" y="0"/>
                              </a:moveTo>
                              <a:lnTo>
                                <a:pt x="3156452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46971pt;width:248.55pt;height:.1pt;mso-position-horizontal-relative:page;mso-position-vertical-relative:paragraph;z-index:-15728128;mso-wrap-distance-left:0;mso-wrap-distance-right:0" id="docshape3" coordorigin="1440,309" coordsize="4971,0" path="m1440,309l6411,309e" filled="false" stroked="true" strokeweight=".4801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  <w:u w:val="none"/>
        </w:rPr>
        <w:t>Editorial</w:t>
      </w:r>
      <w:r>
        <w:rPr>
          <w:spacing w:val="38"/>
          <w:w w:val="115"/>
          <w:u w:val="none"/>
        </w:rPr>
        <w:t> </w:t>
      </w:r>
      <w:r>
        <w:rPr>
          <w:w w:val="115"/>
          <w:u w:val="none"/>
        </w:rPr>
        <w:t>and</w:t>
      </w:r>
      <w:r>
        <w:rPr>
          <w:spacing w:val="39"/>
          <w:w w:val="115"/>
          <w:u w:val="none"/>
        </w:rPr>
        <w:t> </w:t>
      </w:r>
      <w:r>
        <w:rPr>
          <w:w w:val="115"/>
          <w:u w:val="none"/>
        </w:rPr>
        <w:t>Professional</w:t>
      </w:r>
      <w:r>
        <w:rPr>
          <w:spacing w:val="39"/>
          <w:w w:val="115"/>
          <w:u w:val="none"/>
        </w:rPr>
        <w:t> </w:t>
      </w:r>
      <w:r>
        <w:rPr>
          <w:spacing w:val="-2"/>
          <w:w w:val="115"/>
          <w:u w:val="none"/>
        </w:rPr>
        <w:t>Responsibilities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12" w:after="0"/>
        <w:ind w:left="519" w:right="0" w:hanging="198"/>
        <w:jc w:val="left"/>
        <w:rPr>
          <w:sz w:val="20"/>
        </w:rPr>
      </w:pPr>
      <w:r>
        <w:rPr>
          <w:sz w:val="20"/>
          <w:u w:val="single"/>
        </w:rPr>
        <w:t>Associate</w:t>
      </w:r>
      <w:r>
        <w:rPr>
          <w:spacing w:val="26"/>
          <w:sz w:val="20"/>
          <w:u w:val="single"/>
        </w:rPr>
        <w:t> </w:t>
      </w:r>
      <w:r>
        <w:rPr>
          <w:spacing w:val="-2"/>
          <w:sz w:val="20"/>
          <w:u w:val="single"/>
        </w:rPr>
        <w:t>Editor</w:t>
      </w:r>
      <w:r>
        <w:rPr>
          <w:spacing w:val="-2"/>
          <w:sz w:val="20"/>
        </w:rPr>
        <w:t>:</w:t>
      </w:r>
    </w:p>
    <w:p>
      <w:pPr>
        <w:pStyle w:val="BodyText"/>
        <w:spacing w:before="5"/>
      </w:pPr>
      <w:r>
        <w:rPr/>
        <w:t>Journal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Economics,</w:t>
      </w:r>
      <w:r>
        <w:rPr>
          <w:spacing w:val="16"/>
        </w:rPr>
        <w:t> </w:t>
      </w:r>
      <w:r>
        <w:rPr/>
        <w:t>2005</w:t>
      </w:r>
      <w:r>
        <w:rPr>
          <w:spacing w:val="15"/>
        </w:rPr>
        <w:t> </w:t>
      </w:r>
      <w:r>
        <w:rPr/>
        <w:t>—</w:t>
      </w:r>
      <w:r>
        <w:rPr>
          <w:spacing w:val="16"/>
        </w:rPr>
        <w:t> </w:t>
      </w:r>
      <w:r>
        <w:rPr>
          <w:spacing w:val="-10"/>
        </w:rPr>
        <w:t>,</w:t>
      </w:r>
    </w:p>
    <w:p>
      <w:pPr>
        <w:pStyle w:val="BodyText"/>
        <w:spacing w:before="5"/>
      </w:pPr>
      <w:r>
        <w:rPr/>
        <w:t>International</w:t>
      </w:r>
      <w:r>
        <w:rPr>
          <w:spacing w:val="15"/>
        </w:rPr>
        <w:t> </w:t>
      </w:r>
      <w:r>
        <w:rPr/>
        <w:t>Game</w:t>
      </w:r>
      <w:r>
        <w:rPr>
          <w:spacing w:val="16"/>
        </w:rPr>
        <w:t> </w:t>
      </w:r>
      <w:r>
        <w:rPr/>
        <w:t>Theory</w:t>
      </w:r>
      <w:r>
        <w:rPr>
          <w:spacing w:val="16"/>
        </w:rPr>
        <w:t> </w:t>
      </w:r>
      <w:r>
        <w:rPr/>
        <w:t>Review,</w:t>
      </w:r>
      <w:r>
        <w:rPr>
          <w:spacing w:val="16"/>
        </w:rPr>
        <w:t> </w:t>
      </w:r>
      <w:r>
        <w:rPr/>
        <w:t>2002</w:t>
      </w:r>
      <w:r>
        <w:rPr>
          <w:spacing w:val="16"/>
        </w:rPr>
        <w:t> </w:t>
      </w:r>
      <w:r>
        <w:rPr/>
        <w:t>—</w:t>
      </w:r>
      <w:r>
        <w:rPr>
          <w:spacing w:val="16"/>
        </w:rPr>
        <w:t> </w:t>
      </w:r>
      <w:r>
        <w:rPr>
          <w:spacing w:val="-10"/>
        </w:rPr>
        <w:t>,</w:t>
      </w:r>
    </w:p>
    <w:p>
      <w:pPr>
        <w:pStyle w:val="BodyText"/>
        <w:spacing w:before="4"/>
      </w:pPr>
      <w:r>
        <w:rPr/>
        <w:t>Manchester</w:t>
      </w:r>
      <w:r>
        <w:rPr>
          <w:spacing w:val="13"/>
        </w:rPr>
        <w:t> </w:t>
      </w:r>
      <w:r>
        <w:rPr/>
        <w:t>School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Economics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Social</w:t>
      </w:r>
      <w:r>
        <w:rPr>
          <w:spacing w:val="14"/>
        </w:rPr>
        <w:t> </w:t>
      </w:r>
      <w:r>
        <w:rPr/>
        <w:t>Studies,</w:t>
      </w:r>
      <w:r>
        <w:rPr>
          <w:spacing w:val="14"/>
        </w:rPr>
        <w:t> </w:t>
      </w:r>
      <w:r>
        <w:rPr/>
        <w:t>1997</w:t>
      </w:r>
      <w:r>
        <w:rPr>
          <w:spacing w:val="14"/>
        </w:rPr>
        <w:t> </w:t>
      </w:r>
      <w:r>
        <w:rPr/>
        <w:t>—</w:t>
      </w:r>
      <w:r>
        <w:rPr>
          <w:spacing w:val="14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53" w:after="0"/>
        <w:ind w:left="519" w:right="0" w:hanging="198"/>
        <w:jc w:val="left"/>
        <w:rPr>
          <w:sz w:val="20"/>
        </w:rPr>
      </w:pPr>
      <w:r>
        <w:rPr>
          <w:spacing w:val="-2"/>
          <w:sz w:val="20"/>
          <w:u w:val="single"/>
        </w:rPr>
        <w:t>Referee</w:t>
      </w:r>
      <w:r>
        <w:rPr>
          <w:spacing w:val="-2"/>
          <w:sz w:val="20"/>
        </w:rPr>
        <w:t>:</w:t>
      </w:r>
    </w:p>
    <w:p>
      <w:pPr>
        <w:pStyle w:val="BodyText"/>
        <w:spacing w:line="244" w:lineRule="auto" w:before="5"/>
        <w:ind w:right="320"/>
      </w:pPr>
      <w:r>
        <w:rPr/>
        <w:t>Econometrica, Review of Economic Studies, American Economic Review, European Economic</w:t>
      </w:r>
      <w:r>
        <w:rPr>
          <w:spacing w:val="40"/>
        </w:rPr>
        <w:t> </w:t>
      </w:r>
      <w:r>
        <w:rPr/>
        <w:t>Review, International Economic Review, Review of Economics of the Household, Economics</w:t>
      </w:r>
      <w:r>
        <w:rPr>
          <w:spacing w:val="80"/>
        </w:rPr>
        <w:t> </w:t>
      </w:r>
      <w:r>
        <w:rPr/>
        <w:t>Bulletin,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Journal,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Letters,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Canadian</w:t>
      </w:r>
    </w:p>
    <w:p>
      <w:pPr>
        <w:pStyle w:val="BodyText"/>
        <w:spacing w:after="0" w:line="244" w:lineRule="auto"/>
        <w:sectPr>
          <w:pgSz w:w="11900" w:h="16840"/>
          <w:pgMar w:header="0" w:footer="784" w:top="1940" w:bottom="980" w:left="1417" w:right="1133"/>
        </w:sectPr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BodyText"/>
        <w:spacing w:line="244" w:lineRule="auto" w:before="1"/>
        <w:ind w:right="252"/>
      </w:pPr>
      <w:r>
        <w:rPr/>
        <w:t>Journal of Economics, Scandinavian Journal of Economics, Zeitschrift </w:t>
      </w:r>
      <w:r>
        <w:rPr>
          <w:spacing w:val="25"/>
          <w:w w:val="83"/>
        </w:rPr>
        <w:t>f</w:t>
      </w:r>
      <w:r>
        <w:rPr>
          <w:spacing w:val="-81"/>
          <w:w w:val="83"/>
        </w:rPr>
        <w:t>u</w:t>
      </w:r>
      <w:r>
        <w:rPr>
          <w:spacing w:val="30"/>
          <w:w w:val="157"/>
        </w:rPr>
        <w:t>¨</w:t>
      </w:r>
      <w:r>
        <w:rPr>
          <w:spacing w:val="25"/>
          <w:w w:val="77"/>
        </w:rPr>
        <w:t>r</w:t>
      </w:r>
      <w:r>
        <w:rPr>
          <w:spacing w:val="-1"/>
        </w:rPr>
        <w:t> </w:t>
      </w:r>
      <w:r>
        <w:rPr>
          <w:spacing w:val="6"/>
          <w:w w:val="98"/>
        </w:rPr>
        <w:t>National</w:t>
      </w:r>
      <w:r>
        <w:rPr>
          <w:spacing w:val="-94"/>
          <w:w w:val="170"/>
        </w:rPr>
        <w:t>¨</w:t>
      </w:r>
      <w:r>
        <w:rPr>
          <w:spacing w:val="5"/>
          <w:w w:val="89"/>
        </w:rPr>
        <w:t>o</w:t>
      </w:r>
      <w:r>
        <w:rPr>
          <w:w w:val="96"/>
        </w:rPr>
        <w:t>k</w:t>
      </w:r>
      <w:r>
        <w:rPr>
          <w:spacing w:val="6"/>
          <w:w w:val="92"/>
        </w:rPr>
        <w:t>onomie</w:t>
      </w:r>
      <w:r>
        <w:rPr>
          <w:spacing w:val="80"/>
        </w:rPr>
        <w:t> </w:t>
      </w:r>
      <w:r>
        <w:rPr/>
        <w:t>(Journal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Economics),</w:t>
      </w:r>
      <w:r>
        <w:rPr>
          <w:spacing w:val="40"/>
        </w:rPr>
        <w:t> </w:t>
      </w:r>
      <w:r>
        <w:rPr/>
        <w:t>Zeitschrift</w:t>
      </w:r>
      <w:r>
        <w:rPr>
          <w:spacing w:val="40"/>
        </w:rPr>
        <w:t> </w:t>
      </w:r>
      <w:r>
        <w:rPr>
          <w:spacing w:val="25"/>
          <w:w w:val="83"/>
        </w:rPr>
        <w:t>f</w:t>
      </w:r>
      <w:r>
        <w:rPr>
          <w:spacing w:val="-81"/>
          <w:w w:val="83"/>
        </w:rPr>
        <w:t>u</w:t>
      </w:r>
      <w:r>
        <w:rPr>
          <w:spacing w:val="30"/>
          <w:w w:val="157"/>
        </w:rPr>
        <w:t>¨</w:t>
      </w:r>
      <w:r>
        <w:rPr>
          <w:spacing w:val="25"/>
          <w:w w:val="77"/>
        </w:rPr>
        <w:t>r</w:t>
      </w:r>
      <w:r>
        <w:rPr>
          <w:spacing w:val="40"/>
        </w:rPr>
        <w:t> </w:t>
      </w:r>
      <w:r>
        <w:rPr/>
        <w:t>die</w:t>
      </w:r>
      <w:r>
        <w:rPr>
          <w:spacing w:val="40"/>
        </w:rPr>
        <w:t> </w:t>
      </w:r>
      <w:r>
        <w:rPr/>
        <w:t>gesamte</w:t>
      </w:r>
      <w:r>
        <w:rPr>
          <w:spacing w:val="40"/>
        </w:rPr>
        <w:t> </w:t>
      </w:r>
      <w:r>
        <w:rPr/>
        <w:t>Staatswissenschaft</w:t>
      </w:r>
      <w:r>
        <w:rPr>
          <w:spacing w:val="40"/>
        </w:rPr>
        <w:t> </w:t>
      </w:r>
      <w:r>
        <w:rPr/>
        <w:t>(JITE),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Public 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Mathematical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 Applied Mathematics and Decisions, Mathematical Social Sciences, Mathematical Finance,</w:t>
      </w:r>
      <w:r>
        <w:rPr>
          <w:spacing w:val="80"/>
        </w:rPr>
        <w:t> </w:t>
      </w:r>
      <w:r>
        <w:rPr/>
        <w:t>Quantitative</w:t>
      </w:r>
      <w:r>
        <w:rPr>
          <w:spacing w:val="31"/>
        </w:rPr>
        <w:t> </w:t>
      </w:r>
      <w:r>
        <w:rPr/>
        <w:t>Finance,</w:t>
      </w:r>
      <w:r>
        <w:rPr>
          <w:spacing w:val="31"/>
        </w:rPr>
        <w:t> </w:t>
      </w:r>
      <w:r>
        <w:rPr/>
        <w:t>Social</w:t>
      </w:r>
      <w:r>
        <w:rPr>
          <w:spacing w:val="31"/>
        </w:rPr>
        <w:t> </w:t>
      </w:r>
      <w:r>
        <w:rPr/>
        <w:t>Choice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Welfare,</w:t>
      </w:r>
      <w:r>
        <w:rPr>
          <w:spacing w:val="31"/>
        </w:rPr>
        <w:t> </w:t>
      </w:r>
      <w:r>
        <w:rPr/>
        <w:t>Management</w:t>
      </w:r>
      <w:r>
        <w:rPr>
          <w:spacing w:val="31"/>
        </w:rPr>
        <w:t> </w:t>
      </w:r>
      <w:r>
        <w:rPr/>
        <w:t>Science,</w:t>
      </w:r>
      <w:r>
        <w:rPr>
          <w:spacing w:val="31"/>
        </w:rPr>
        <w:t> </w:t>
      </w:r>
      <w:r>
        <w:rPr/>
        <w:t>Journal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Economics</w:t>
      </w:r>
      <w:r>
        <w:rPr>
          <w:spacing w:val="31"/>
        </w:rPr>
        <w:t> </w:t>
      </w:r>
      <w:r>
        <w:rPr/>
        <w:t>and Management</w:t>
      </w:r>
      <w:r>
        <w:rPr>
          <w:spacing w:val="40"/>
        </w:rPr>
        <w:t> </w:t>
      </w:r>
      <w:r>
        <w:rPr/>
        <w:t>Strategy,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Decision,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Game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Games</w:t>
      </w:r>
      <w:r>
        <w:rPr>
          <w:spacing w:val="40"/>
        </w:rPr>
        <w:t> </w:t>
      </w:r>
      <w:r>
        <w:rPr/>
        <w:t>and Economic</w:t>
      </w:r>
      <w:r>
        <w:rPr>
          <w:spacing w:val="30"/>
        </w:rPr>
        <w:t> </w:t>
      </w:r>
      <w:r>
        <w:rPr/>
        <w:t>Behavior,</w:t>
      </w:r>
      <w:r>
        <w:rPr>
          <w:spacing w:val="30"/>
        </w:rPr>
        <w:t> </w:t>
      </w:r>
      <w:r>
        <w:rPr/>
        <w:t>Journal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Behavior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Organization,</w:t>
      </w:r>
      <w:r>
        <w:rPr>
          <w:spacing w:val="31"/>
        </w:rPr>
        <w:t> </w:t>
      </w:r>
      <w:r>
        <w:rPr/>
        <w:t>Rand</w:t>
      </w:r>
      <w:r>
        <w:rPr>
          <w:spacing w:val="30"/>
        </w:rPr>
        <w:t> </w:t>
      </w:r>
      <w:r>
        <w:rPr/>
        <w:t>Journal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Economics, International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Industrial</w:t>
      </w:r>
      <w:r>
        <w:rPr>
          <w:spacing w:val="40"/>
        </w:rPr>
        <w:t> </w:t>
      </w:r>
      <w:r>
        <w:rPr/>
        <w:t>Organization,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Design,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Inter- national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Annals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Operations</w:t>
      </w:r>
      <w:r>
        <w:rPr>
          <w:spacing w:val="40"/>
        </w:rPr>
        <w:t> </w:t>
      </w:r>
      <w:r>
        <w:rPr/>
        <w:t>Research,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Research, Economics &amp; Philosophy.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47" w:after="0"/>
        <w:ind w:left="519" w:right="0" w:hanging="198"/>
        <w:jc w:val="both"/>
        <w:rPr>
          <w:sz w:val="20"/>
        </w:rPr>
      </w:pPr>
      <w:r>
        <w:rPr>
          <w:spacing w:val="-2"/>
          <w:sz w:val="20"/>
          <w:u w:val="single"/>
        </w:rPr>
        <w:t>Reviewer</w:t>
      </w:r>
      <w:r>
        <w:rPr>
          <w:spacing w:val="-2"/>
          <w:sz w:val="20"/>
        </w:rPr>
        <w:t>:</w:t>
      </w:r>
    </w:p>
    <w:p>
      <w:pPr>
        <w:pStyle w:val="BodyText"/>
        <w:spacing w:line="244" w:lineRule="auto" w:before="5"/>
        <w:ind w:right="251"/>
        <w:jc w:val="both"/>
      </w:pPr>
      <w:r>
        <w:rPr>
          <w:w w:val="105"/>
        </w:rPr>
        <w:t>NSF,</w:t>
      </w:r>
      <w:r>
        <w:rPr>
          <w:spacing w:val="-9"/>
          <w:w w:val="105"/>
        </w:rPr>
        <w:t> </w:t>
      </w:r>
      <w:r>
        <w:rPr>
          <w:w w:val="105"/>
        </w:rPr>
        <w:t>Netherlands</w:t>
      </w:r>
      <w:r>
        <w:rPr>
          <w:spacing w:val="-9"/>
          <w:w w:val="105"/>
        </w:rPr>
        <w:t> </w:t>
      </w:r>
      <w:r>
        <w:rPr>
          <w:w w:val="105"/>
        </w:rPr>
        <w:t>Science</w:t>
      </w:r>
      <w:r>
        <w:rPr>
          <w:spacing w:val="-9"/>
          <w:w w:val="105"/>
        </w:rPr>
        <w:t> </w:t>
      </w:r>
      <w:r>
        <w:rPr>
          <w:w w:val="105"/>
        </w:rPr>
        <w:t>Foundation</w:t>
      </w:r>
      <w:r>
        <w:rPr>
          <w:spacing w:val="-9"/>
          <w:w w:val="105"/>
        </w:rPr>
        <w:t> </w:t>
      </w:r>
      <w:r>
        <w:rPr>
          <w:w w:val="105"/>
        </w:rPr>
        <w:t>(NWO),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Social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Council</w:t>
      </w:r>
      <w:r>
        <w:rPr>
          <w:spacing w:val="-9"/>
          <w:w w:val="105"/>
        </w:rPr>
        <w:t> </w:t>
      </w:r>
      <w:r>
        <w:rPr>
          <w:w w:val="105"/>
        </w:rPr>
        <w:t>(UK),</w:t>
      </w:r>
      <w:r>
        <w:rPr>
          <w:spacing w:val="-9"/>
          <w:w w:val="105"/>
        </w:rPr>
        <w:t> </w:t>
      </w:r>
      <w:r>
        <w:rPr>
          <w:w w:val="105"/>
        </w:rPr>
        <w:t>Social </w:t>
      </w:r>
      <w:r>
        <w:rPr/>
        <w:t>Sciences and Humanities Research Council of Canada; Austrian Science Fund (FWF); South Africa’s </w:t>
      </w:r>
      <w:r>
        <w:rPr>
          <w:w w:val="105"/>
        </w:rPr>
        <w:t>National</w:t>
      </w:r>
      <w:r>
        <w:rPr>
          <w:w w:val="105"/>
        </w:rPr>
        <w:t> Research</w:t>
      </w:r>
      <w:r>
        <w:rPr>
          <w:w w:val="105"/>
        </w:rPr>
        <w:t> Foundation</w:t>
      </w:r>
      <w:r>
        <w:rPr>
          <w:w w:val="105"/>
        </w:rPr>
        <w:t> (NRF);</w:t>
      </w:r>
      <w:r>
        <w:rPr>
          <w:w w:val="105"/>
        </w:rPr>
        <w:t> Mathematical</w:t>
      </w:r>
      <w:r>
        <w:rPr>
          <w:w w:val="105"/>
        </w:rPr>
        <w:t> Reviews;</w:t>
      </w:r>
      <w:r>
        <w:rPr>
          <w:w w:val="105"/>
        </w:rPr>
        <w:t> Book</w:t>
      </w:r>
      <w:r>
        <w:rPr>
          <w:w w:val="105"/>
        </w:rPr>
        <w:t> Manuscripts</w:t>
      </w:r>
      <w:r>
        <w:rPr>
          <w:w w:val="105"/>
        </w:rPr>
        <w:t> for</w:t>
      </w:r>
      <w:r>
        <w:rPr>
          <w:w w:val="105"/>
        </w:rPr>
        <w:t> Academic Press,</w:t>
      </w:r>
      <w:r>
        <w:rPr>
          <w:w w:val="105"/>
        </w:rPr>
        <w:t> Addison</w:t>
      </w:r>
      <w:r>
        <w:rPr>
          <w:w w:val="105"/>
        </w:rPr>
        <w:t> Wesley</w:t>
      </w:r>
      <w:r>
        <w:rPr>
          <w:w w:val="105"/>
        </w:rPr>
        <w:t> Longman,</w:t>
      </w:r>
      <w:r>
        <w:rPr>
          <w:w w:val="105"/>
        </w:rPr>
        <w:t> and</w:t>
      </w:r>
      <w:r>
        <w:rPr>
          <w:w w:val="105"/>
        </w:rPr>
        <w:t> Kluwer</w:t>
      </w:r>
      <w:r>
        <w:rPr>
          <w:w w:val="105"/>
        </w:rPr>
        <w:t> Academic</w:t>
      </w:r>
      <w:r>
        <w:rPr>
          <w:w w:val="105"/>
        </w:rPr>
        <w:t> Publishers.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148" w:after="0"/>
        <w:ind w:left="519" w:right="0" w:hanging="198"/>
        <w:jc w:val="both"/>
        <w:rPr>
          <w:sz w:val="20"/>
        </w:rPr>
      </w:pPr>
      <w:r>
        <w:rPr>
          <w:sz w:val="20"/>
          <w:u w:val="single"/>
        </w:rPr>
        <w:t>Main</w:t>
      </w:r>
      <w:r>
        <w:rPr>
          <w:spacing w:val="36"/>
          <w:sz w:val="20"/>
          <w:u w:val="single"/>
        </w:rPr>
        <w:t> </w:t>
      </w:r>
      <w:r>
        <w:rPr>
          <w:spacing w:val="-2"/>
          <w:sz w:val="20"/>
          <w:u w:val="single"/>
        </w:rPr>
        <w:t>Organizer</w:t>
      </w:r>
      <w:r>
        <w:rPr>
          <w:spacing w:val="-2"/>
          <w:sz w:val="20"/>
        </w:rPr>
        <w:t>:</w:t>
      </w:r>
    </w:p>
    <w:p>
      <w:pPr>
        <w:pStyle w:val="BodyText"/>
        <w:spacing w:before="5"/>
        <w:jc w:val="both"/>
      </w:pPr>
      <w:r>
        <w:rPr/>
        <w:t>Southeast</w:t>
      </w:r>
      <w:r>
        <w:rPr>
          <w:spacing w:val="17"/>
        </w:rPr>
        <w:t> </w:t>
      </w:r>
      <w:r>
        <w:rPr/>
        <w:t>Economic</w:t>
      </w:r>
      <w:r>
        <w:rPr>
          <w:spacing w:val="18"/>
        </w:rPr>
        <w:t> </w:t>
      </w:r>
      <w:r>
        <w:rPr/>
        <w:t>Theory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International</w:t>
      </w:r>
      <w:r>
        <w:rPr>
          <w:spacing w:val="17"/>
        </w:rPr>
        <w:t> </w:t>
      </w:r>
      <w:r>
        <w:rPr/>
        <w:t>Economics</w:t>
      </w:r>
      <w:r>
        <w:rPr>
          <w:spacing w:val="18"/>
        </w:rPr>
        <w:t> </w:t>
      </w:r>
      <w:r>
        <w:rPr/>
        <w:t>Conference,</w:t>
      </w:r>
      <w:r>
        <w:rPr>
          <w:spacing w:val="17"/>
        </w:rPr>
        <w:t> </w:t>
      </w:r>
      <w:r>
        <w:rPr>
          <w:spacing w:val="-2"/>
        </w:rPr>
        <w:t>1998.</w:t>
      </w:r>
    </w:p>
    <w:p>
      <w:pPr>
        <w:pStyle w:val="BodyText"/>
        <w:spacing w:before="130"/>
        <w:ind w:left="0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single"/>
        </w:rPr>
        <w:t>Presentations</w:t>
      </w:r>
    </w:p>
    <w:p>
      <w:pPr>
        <w:pStyle w:val="BodyText"/>
        <w:spacing w:before="218"/>
        <w:ind w:left="0"/>
        <w:rPr>
          <w:rFonts w:ascii="Calibri"/>
          <w:b/>
        </w:rPr>
      </w:pPr>
    </w:p>
    <w:p>
      <w:pPr>
        <w:pStyle w:val="BodyText"/>
        <w:spacing w:line="242" w:lineRule="exact"/>
        <w:ind w:left="23"/>
        <w:rPr>
          <w:rFonts w:ascii="Calibri"/>
        </w:rPr>
      </w:pPr>
      <w:r>
        <w:rPr>
          <w:w w:val="115"/>
        </w:rPr>
        <w:t>38</w:t>
      </w:r>
      <w:r>
        <w:rPr>
          <w:spacing w:val="18"/>
          <w:w w:val="125"/>
        </w:rPr>
        <w:t> </w:t>
      </w:r>
      <w:r>
        <w:rPr>
          <w:rFonts w:ascii="Calibri"/>
          <w:w w:val="125"/>
        </w:rPr>
        <w:t>I</w:t>
      </w:r>
      <w:r>
        <w:rPr>
          <w:rFonts w:ascii="Calibri"/>
          <w:smallCaps/>
          <w:w w:val="125"/>
        </w:rPr>
        <w:t>nternal</w:t>
      </w:r>
      <w:r>
        <w:rPr>
          <w:rFonts w:ascii="Calibri"/>
          <w:smallCaps w:val="0"/>
          <w:spacing w:val="25"/>
          <w:w w:val="125"/>
        </w:rPr>
        <w:t> </w:t>
      </w:r>
      <w:r>
        <w:rPr>
          <w:rFonts w:ascii="Calibri"/>
          <w:smallCaps w:val="0"/>
          <w:spacing w:val="-2"/>
          <w:w w:val="125"/>
        </w:rPr>
        <w:t>S</w:t>
      </w:r>
      <w:r>
        <w:rPr>
          <w:rFonts w:ascii="Calibri"/>
          <w:smallCaps/>
          <w:spacing w:val="-2"/>
          <w:w w:val="125"/>
        </w:rPr>
        <w:t>eminars</w:t>
      </w:r>
    </w:p>
    <w:p>
      <w:pPr>
        <w:pStyle w:val="BodyText"/>
        <w:spacing w:line="239" w:lineRule="exact"/>
        <w:ind w:left="23"/>
        <w:rPr>
          <w:rFonts w:ascii="Calibri"/>
        </w:rPr>
      </w:pPr>
      <w:r>
        <w:rPr>
          <w:w w:val="115"/>
        </w:rPr>
        <w:t>98</w:t>
      </w:r>
      <w:r>
        <w:rPr>
          <w:spacing w:val="13"/>
          <w:w w:val="125"/>
        </w:rPr>
        <w:t> </w:t>
      </w:r>
      <w:r>
        <w:rPr>
          <w:rFonts w:ascii="Calibri"/>
          <w:w w:val="125"/>
        </w:rPr>
        <w:t>I</w:t>
      </w:r>
      <w:r>
        <w:rPr>
          <w:rFonts w:ascii="Calibri"/>
          <w:smallCaps/>
          <w:w w:val="125"/>
        </w:rPr>
        <w:t>nvited</w:t>
      </w:r>
      <w:r>
        <w:rPr>
          <w:rFonts w:ascii="Calibri"/>
          <w:smallCaps w:val="0"/>
          <w:spacing w:val="20"/>
          <w:w w:val="125"/>
        </w:rPr>
        <w:t> </w:t>
      </w:r>
      <w:r>
        <w:rPr>
          <w:rFonts w:ascii="Calibri"/>
          <w:smallCaps w:val="0"/>
          <w:w w:val="125"/>
        </w:rPr>
        <w:t>S</w:t>
      </w:r>
      <w:r>
        <w:rPr>
          <w:rFonts w:ascii="Calibri"/>
          <w:smallCaps/>
          <w:w w:val="125"/>
        </w:rPr>
        <w:t>eminars</w:t>
      </w:r>
      <w:r>
        <w:rPr>
          <w:rFonts w:ascii="Calibri"/>
          <w:smallCaps w:val="0"/>
          <w:spacing w:val="20"/>
          <w:w w:val="125"/>
        </w:rPr>
        <w:t> </w:t>
      </w:r>
      <w:r>
        <w:rPr>
          <w:rFonts w:ascii="Calibri"/>
          <w:smallCaps/>
          <w:w w:val="125"/>
        </w:rPr>
        <w:t>and</w:t>
      </w:r>
      <w:r>
        <w:rPr>
          <w:rFonts w:ascii="Calibri"/>
          <w:smallCaps w:val="0"/>
          <w:spacing w:val="20"/>
          <w:w w:val="125"/>
        </w:rPr>
        <w:t> </w:t>
      </w:r>
      <w:r>
        <w:rPr>
          <w:rFonts w:ascii="Calibri"/>
          <w:smallCaps w:val="0"/>
          <w:spacing w:val="-2"/>
          <w:w w:val="125"/>
        </w:rPr>
        <w:t>L</w:t>
      </w:r>
      <w:r>
        <w:rPr>
          <w:rFonts w:ascii="Calibri"/>
          <w:smallCaps/>
          <w:spacing w:val="-2"/>
          <w:w w:val="125"/>
        </w:rPr>
        <w:t>ectures</w:t>
      </w:r>
    </w:p>
    <w:p>
      <w:pPr>
        <w:pStyle w:val="BodyText"/>
        <w:spacing w:line="242" w:lineRule="exact"/>
        <w:ind w:left="23"/>
        <w:rPr>
          <w:rFonts w:ascii="Calibri"/>
        </w:rPr>
      </w:pPr>
      <w:r>
        <w:rPr>
          <w:w w:val="95"/>
        </w:rPr>
        <w:t>88</w:t>
      </w:r>
      <w:r>
        <w:rPr>
          <w:spacing w:val="10"/>
          <w:w w:val="95"/>
        </w:rPr>
        <w:t> </w:t>
      </w:r>
      <w:r>
        <w:rPr>
          <w:rFonts w:ascii="Calibri"/>
          <w:smallCaps/>
          <w:spacing w:val="-2"/>
          <w:w w:val="110"/>
        </w:rPr>
        <w:t>meetings</w:t>
      </w:r>
    </w:p>
    <w:sectPr>
      <w:pgSz w:w="11900" w:h="16840"/>
      <w:pgMar w:header="0" w:footer="784" w:top="1940" w:bottom="9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3725072</wp:posOffset>
              </wp:positionH>
              <wp:positionV relativeFrom="page">
                <wp:posOffset>10055738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312805pt;margin-top:791.790466pt;width:12pt;height:14.15pt;mso-position-horizontal-relative:page;mso-position-vertical-relative:page;z-index:-158945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521" w:hanging="25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1" w:hanging="25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1" w:hanging="255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36" w:hanging="31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33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21" w:hanging="25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20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7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1" w:hanging="255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21" w:hanging="20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0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6">
    <w:abstractNumId w:val="5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3"/>
      <w:outlineLvl w:val="3"/>
    </w:pPr>
    <w:rPr>
      <w:rFonts w:ascii="Cambria" w:hAnsi="Cambria" w:eastAsia="Cambria" w:cs="Cambria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521" w:hanging="35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aller@vt.edu" TargetMode="External"/><Relationship Id="rId7" Type="http://schemas.openxmlformats.org/officeDocument/2006/relationships/hyperlink" Target="http://www.irjaf.com/" TargetMode="External"/><Relationship Id="rId8" Type="http://schemas.openxmlformats.org/officeDocument/2006/relationships/hyperlink" Target="http://www.mdpi.com/2073-4336/2/1/87/pdf" TargetMode="External"/><Relationship Id="rId9" Type="http://schemas.openxmlformats.org/officeDocument/2006/relationships/hyperlink" Target="http://www.mdpi.com/2073-4336/1/3/262/pdf" TargetMode="External"/><Relationship Id="rId10" Type="http://schemas.openxmlformats.org/officeDocument/2006/relationships/hyperlink" Target="http://www.bepress.com/rle/vol3/iss2/art14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2026-01-29T09:59:37Z</dcterms:created>
  <dcterms:modified xsi:type="dcterms:W3CDTF">2026-01-29T09:59:37Z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 TeX output 2021.04.19:1920</vt:lpwstr>
  </property>
  <property fmtid="{D5CDD505-2E9C-101B-9397-08002B2CF9AE}" pid="4" name="Producer">
    <vt:lpwstr>dvipdfm 0.13.2c, Copyright © 1998, by Mark A. Wicks</vt:lpwstr>
  </property>
  <property fmtid="{D5CDD505-2E9C-101B-9397-08002B2CF9AE}" pid="5" name="LastSaved">
    <vt:filetime>2021-04-22T00:00:00Z</vt:filetime>
  </property>
</Properties>
</file>