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0" w:right="154"/>
        <w:jc w:val="right"/>
      </w:pPr>
      <w:r>
        <w:rPr/>
        <w:t>December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pStyle w:val="Title"/>
      </w:pPr>
      <w:r>
        <w:rPr>
          <w:smallCaps/>
        </w:rPr>
        <w:t>Curriculum</w:t>
      </w:r>
      <w:r>
        <w:rPr>
          <w:smallCaps/>
          <w:spacing w:val="-6"/>
        </w:rPr>
        <w:t> </w:t>
      </w:r>
      <w:r>
        <w:rPr>
          <w:smallCaps/>
          <w:spacing w:val="-2"/>
        </w:rPr>
        <w:t>Vitae</w:t>
      </w:r>
    </w:p>
    <w:p>
      <w:pPr>
        <w:pStyle w:val="Heading1"/>
        <w:spacing w:line="252" w:lineRule="exact"/>
        <w:ind w:left="0" w:right="399"/>
        <w:jc w:val="center"/>
      </w:pPr>
      <w:r>
        <w:rPr/>
        <w:t>Ping</w:t>
      </w:r>
      <w:r>
        <w:rPr>
          <w:spacing w:val="-3"/>
        </w:rPr>
        <w:t> </w:t>
      </w:r>
      <w:r>
        <w:rPr>
          <w:spacing w:val="-4"/>
        </w:rPr>
        <w:t>Wang</w:t>
      </w:r>
    </w:p>
    <w:p>
      <w:pPr>
        <w:pStyle w:val="BodyText"/>
        <w:tabs>
          <w:tab w:pos="2301" w:val="left" w:leader="none"/>
        </w:tabs>
        <w:spacing w:line="252" w:lineRule="exact" w:before="249"/>
        <w:ind w:left="158"/>
      </w:pPr>
      <w:r>
        <w:rPr>
          <w:b/>
          <w:spacing w:val="-2"/>
        </w:rPr>
        <w:t>ADDRESS:</w:t>
      </w:r>
      <w:r>
        <w:rPr>
          <w:b/>
        </w:rPr>
        <w:tab/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3"/>
        </w:rPr>
        <w:t> </w:t>
      </w:r>
      <w:r>
        <w:rPr>
          <w:spacing w:val="-2"/>
        </w:rPr>
        <w:t>Louis,</w:t>
      </w:r>
    </w:p>
    <w:p>
      <w:pPr>
        <w:pStyle w:val="BodyText"/>
        <w:ind w:left="2301" w:right="806" w:hanging="1"/>
      </w:pPr>
      <w:r>
        <w:rPr/>
        <w:t>One</w:t>
      </w:r>
      <w:r>
        <w:rPr>
          <w:spacing w:val="-3"/>
        </w:rPr>
        <w:t> </w:t>
      </w:r>
      <w:r>
        <w:rPr/>
        <w:t>Brookings</w:t>
      </w:r>
      <w:r>
        <w:rPr>
          <w:spacing w:val="-3"/>
        </w:rPr>
        <w:t> </w:t>
      </w:r>
      <w:r>
        <w:rPr/>
        <w:t>Drive,</w:t>
      </w:r>
      <w:r>
        <w:rPr>
          <w:spacing w:val="-3"/>
        </w:rPr>
        <w:t> </w:t>
      </w:r>
      <w:r>
        <w:rPr/>
        <w:t>Campus</w:t>
      </w:r>
      <w:r>
        <w:rPr>
          <w:spacing w:val="-3"/>
        </w:rPr>
        <w:t> </w:t>
      </w:r>
      <w:r>
        <w:rPr/>
        <w:t>Box</w:t>
      </w:r>
      <w:r>
        <w:rPr>
          <w:spacing w:val="-3"/>
        </w:rPr>
        <w:t> </w:t>
      </w:r>
      <w:r>
        <w:rPr/>
        <w:t>1208,</w:t>
      </w:r>
      <w:r>
        <w:rPr>
          <w:spacing w:val="-3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3"/>
        </w:rPr>
        <w:t> </w:t>
      </w:r>
      <w:r>
        <w:rPr/>
        <w:t>MO</w:t>
      </w:r>
      <w:r>
        <w:rPr>
          <w:spacing w:val="-4"/>
        </w:rPr>
        <w:t> </w:t>
      </w:r>
      <w:r>
        <w:rPr/>
        <w:t>63130,</w:t>
      </w:r>
      <w:r>
        <w:rPr>
          <w:spacing w:val="-3"/>
        </w:rPr>
        <w:t> </w:t>
      </w:r>
      <w:r>
        <w:rPr/>
        <w:t>U.S.A. (Phone)</w:t>
      </w:r>
      <w:r>
        <w:rPr>
          <w:spacing w:val="40"/>
        </w:rPr>
        <w:t> </w:t>
      </w:r>
      <w:r>
        <w:rPr/>
        <w:t>314-935-5632; (Fax)</w:t>
      </w:r>
      <w:r>
        <w:rPr>
          <w:spacing w:val="40"/>
        </w:rPr>
        <w:t> </w:t>
      </w:r>
      <w:r>
        <w:rPr/>
        <w:t>314-935-4156;</w:t>
      </w:r>
    </w:p>
    <w:p>
      <w:pPr>
        <w:pStyle w:val="BodyText"/>
        <w:spacing w:line="252" w:lineRule="exact"/>
        <w:ind w:left="2301"/>
      </w:pPr>
      <w:r>
        <w:rPr/>
        <w:t>(E-mail)</w:t>
      </w:r>
      <w:r>
        <w:rPr>
          <w:spacing w:val="-4"/>
        </w:rPr>
        <w:t> </w:t>
      </w:r>
      <w:hyperlink r:id="rId6">
        <w:r>
          <w:rPr>
            <w:color w:val="0563C1"/>
            <w:spacing w:val="-2"/>
            <w:u w:val="single" w:color="0563C1"/>
          </w:rPr>
          <w:t>pingwang@wustl.edu</w:t>
        </w:r>
      </w:hyperlink>
      <w:r>
        <w:rPr>
          <w:spacing w:val="-2"/>
        </w:rPr>
        <w:t>;</w:t>
      </w:r>
    </w:p>
    <w:p>
      <w:pPr>
        <w:pStyle w:val="BodyText"/>
        <w:tabs>
          <w:tab w:pos="3086" w:val="left" w:leader="none"/>
        </w:tabs>
        <w:spacing w:line="252" w:lineRule="exact"/>
        <w:ind w:left="2301"/>
      </w:pPr>
      <w:r>
        <w:rPr>
          <w:spacing w:val="-2"/>
        </w:rPr>
        <w:t>(Web)</w:t>
      </w:r>
      <w:r>
        <w:rPr/>
        <w:tab/>
      </w:r>
      <w:r>
        <w:rPr>
          <w:color w:val="0000FF"/>
          <w:spacing w:val="-2"/>
          <w:u w:val="single" w:color="0000FF"/>
        </w:rPr>
        <w:t>https://sites.wustl.edu/pingwang/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tabs>
          <w:tab w:pos="2301" w:val="left" w:leader="none"/>
        </w:tabs>
        <w:spacing w:before="249"/>
        <w:ind w:left="861" w:right="1650"/>
      </w:pPr>
      <w:r>
        <w:rPr>
          <w:spacing w:val="-2"/>
        </w:rPr>
        <w:t>1979-June</w:t>
      </w:r>
      <w:r>
        <w:rPr/>
        <w:tab/>
        <w:t>B.S.,</w:t>
      </w:r>
      <w:r>
        <w:rPr>
          <w:spacing w:val="-3"/>
        </w:rPr>
        <w:t> </w:t>
      </w:r>
      <w:r>
        <w:rPr/>
        <w:t>Ocean</w:t>
      </w:r>
      <w:r>
        <w:rPr>
          <w:spacing w:val="-6"/>
        </w:rPr>
        <w:t> </w:t>
      </w:r>
      <w:r>
        <w:rPr/>
        <w:t>Transportation,</w:t>
      </w:r>
      <w:r>
        <w:rPr>
          <w:spacing w:val="-3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Chiao</w:t>
      </w:r>
      <w:r>
        <w:rPr>
          <w:spacing w:val="-6"/>
        </w:rPr>
        <w:t> </w:t>
      </w:r>
      <w:r>
        <w:rPr/>
        <w:t>Tung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Taiwan </w:t>
      </w:r>
      <w:r>
        <w:rPr>
          <w:spacing w:val="-2"/>
        </w:rPr>
        <w:t>1981-July</w:t>
      </w:r>
      <w:r>
        <w:rPr/>
        <w:tab/>
        <w:t>M.A., Economics, National Chengchi University, Taiwan</w:t>
      </w:r>
    </w:p>
    <w:p>
      <w:pPr>
        <w:pStyle w:val="BodyText"/>
        <w:tabs>
          <w:tab w:pos="2301" w:val="left" w:leader="none"/>
        </w:tabs>
        <w:ind w:left="861" w:right="2832"/>
      </w:pPr>
      <w:r>
        <w:rPr>
          <w:spacing w:val="-2"/>
        </w:rPr>
        <w:t>1986-May</w:t>
      </w:r>
      <w:r>
        <w:rPr/>
        <w:tab/>
        <w:t>M.A., Economics, University</w:t>
      </w:r>
      <w:r>
        <w:rPr>
          <w:spacing w:val="-3"/>
        </w:rPr>
        <w:t> </w:t>
      </w:r>
      <w:r>
        <w:rPr/>
        <w:t>of Rochester, NY, U.S.A. </w:t>
      </w:r>
      <w:r>
        <w:rPr>
          <w:spacing w:val="-2"/>
        </w:rPr>
        <w:t>1987-</w:t>
      </w:r>
      <w:r>
        <w:rPr>
          <w:spacing w:val="-5"/>
        </w:rPr>
        <w:t>May</w:t>
      </w:r>
      <w:r>
        <w:rPr/>
        <w:tab/>
        <w:t>Ph.D.,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Rochester,</w:t>
      </w:r>
      <w:r>
        <w:rPr>
          <w:spacing w:val="-7"/>
        </w:rPr>
        <w:t> </w:t>
      </w:r>
      <w:r>
        <w:rPr/>
        <w:t>NY,</w:t>
      </w:r>
      <w:r>
        <w:rPr>
          <w:spacing w:val="-3"/>
        </w:rPr>
        <w:t> </w:t>
      </w:r>
      <w:r>
        <w:rPr>
          <w:spacing w:val="-2"/>
        </w:rPr>
        <w:t>U.S.A.</w:t>
      </w: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spacing w:val="-2"/>
        </w:rPr>
        <w:t>EXPERIENCE:</w:t>
      </w:r>
    </w:p>
    <w:p>
      <w:pPr>
        <w:pStyle w:val="BodyText"/>
        <w:spacing w:before="249"/>
        <w:ind w:left="861"/>
      </w:pPr>
      <w:r>
        <w:rPr>
          <w:spacing w:val="-2"/>
          <w:u w:val="single"/>
        </w:rPr>
        <w:t>Primary-Academic</w:t>
      </w:r>
      <w:r>
        <w:rPr>
          <w:spacing w:val="-2"/>
        </w:rPr>
        <w:t>:</w:t>
      </w:r>
    </w:p>
    <w:p>
      <w:pPr>
        <w:pStyle w:val="BodyText"/>
        <w:spacing w:before="251"/>
        <w:ind w:left="861"/>
        <w:jc w:val="both"/>
      </w:pPr>
      <w:r>
        <w:rPr/>
        <w:t>1981-1982</w:t>
      </w:r>
      <w:r>
        <w:rPr>
          <w:spacing w:val="73"/>
          <w:w w:val="150"/>
        </w:rPr>
        <w:t>   </w:t>
      </w:r>
      <w:r>
        <w:rPr/>
        <w:t>Assistant Research</w:t>
      </w:r>
      <w:r>
        <w:rPr>
          <w:spacing w:val="-2"/>
        </w:rPr>
        <w:t> </w:t>
      </w:r>
      <w:r>
        <w:rPr/>
        <w:t>Fellow,</w:t>
      </w:r>
      <w:r>
        <w:rPr>
          <w:spacing w:val="-5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Life,</w:t>
      </w:r>
      <w:r>
        <w:rPr>
          <w:spacing w:val="-5"/>
        </w:rPr>
        <w:t> </w:t>
      </w:r>
      <w:r>
        <w:rPr>
          <w:spacing w:val="-2"/>
        </w:rPr>
        <w:t>TAIWAN</w:t>
      </w:r>
    </w:p>
    <w:p>
      <w:pPr>
        <w:pStyle w:val="BodyText"/>
        <w:tabs>
          <w:tab w:pos="2301" w:val="left" w:leader="none"/>
        </w:tabs>
        <w:spacing w:before="1"/>
        <w:ind w:left="861" w:right="562"/>
        <w:jc w:val="both"/>
      </w:pPr>
      <w:r>
        <w:rPr/>
        <w:t>1981-1983</w:t>
      </w:r>
      <w:r>
        <w:rPr>
          <w:spacing w:val="80"/>
        </w:rPr>
        <w:t>  </w:t>
      </w:r>
      <w:r>
        <w:rPr/>
        <w:t>Economic</w:t>
      </w:r>
      <w:r>
        <w:rPr>
          <w:spacing w:val="-2"/>
        </w:rPr>
        <w:t> </w:t>
      </w:r>
      <w:r>
        <w:rPr/>
        <w:t>Researcher,</w:t>
      </w:r>
      <w:r>
        <w:rPr>
          <w:spacing w:val="-2"/>
        </w:rPr>
        <w:t> </w:t>
      </w:r>
      <w:r>
        <w:rPr/>
        <w:t>Council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Taiwan </w:t>
      </w:r>
      <w:r>
        <w:rPr>
          <w:spacing w:val="-4"/>
        </w:rPr>
        <w:t>1986</w:t>
      </w:r>
      <w:r>
        <w:rPr/>
        <w:tab/>
        <w:t>Instructor, Department of Economics, University of Rochester</w:t>
      </w:r>
    </w:p>
    <w:p>
      <w:pPr>
        <w:pStyle w:val="BodyText"/>
        <w:ind w:left="861" w:right="1583"/>
        <w:jc w:val="both"/>
      </w:pPr>
      <w:r>
        <w:rPr/>
        <w:t>1987-1994</w:t>
      </w:r>
      <w:r>
        <w:rPr>
          <w:spacing w:val="40"/>
        </w:rPr>
        <w:t>  </w:t>
      </w:r>
      <w:r>
        <w:rPr/>
        <w:t>Assistant Professor, Department of Economics, Penn State University 1994-1998</w:t>
      </w:r>
      <w:r>
        <w:rPr>
          <w:spacing w:val="40"/>
        </w:rPr>
        <w:t> 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Penn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 1994-1998</w:t>
      </w:r>
      <w:r>
        <w:rPr>
          <w:spacing w:val="80"/>
        </w:rPr>
        <w:t>   </w:t>
      </w:r>
      <w:r>
        <w:rPr/>
        <w:t>Fellow, Center for Criminology and Public Policy</w:t>
      </w:r>
    </w:p>
    <w:p>
      <w:pPr>
        <w:pStyle w:val="BodyText"/>
        <w:ind w:left="862" w:right="2451" w:hanging="1"/>
        <w:jc w:val="both"/>
      </w:pPr>
      <w:r>
        <w:rPr/>
        <w:t>1999-2005</w:t>
      </w:r>
      <w:r>
        <w:rPr>
          <w:spacing w:val="80"/>
          <w:w w:val="150"/>
        </w:rPr>
        <w:t> </w:t>
      </w:r>
      <w:r>
        <w:rPr/>
        <w:t>Professor, Department of Economics,</w:t>
      </w:r>
      <w:r>
        <w:rPr>
          <w:spacing w:val="-3"/>
        </w:rPr>
        <w:t> </w:t>
      </w:r>
      <w:r>
        <w:rPr/>
        <w:t>Vanderbilt University 2001-2005</w:t>
      </w:r>
      <w:r>
        <w:rPr>
          <w:spacing w:val="40"/>
        </w:rPr>
        <w:t>  </w:t>
      </w:r>
      <w:r>
        <w:rPr/>
        <w:t>Senior</w:t>
      </w:r>
      <w:r>
        <w:rPr>
          <w:spacing w:val="-1"/>
        </w:rPr>
        <w:t> </w:t>
      </w:r>
      <w:r>
        <w:rPr/>
        <w:t>Fellow,</w:t>
      </w:r>
      <w:r>
        <w:rPr>
          <w:spacing w:val="-5"/>
        </w:rPr>
        <w:t> </w:t>
      </w:r>
      <w:r>
        <w:rPr/>
        <w:t>Vanderbilt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Studies 2001-present</w:t>
      </w:r>
      <w:r>
        <w:rPr>
          <w:spacing w:val="51"/>
          <w:w w:val="150"/>
        </w:rPr>
        <w:t>  </w:t>
      </w:r>
      <w:r>
        <w:rPr/>
        <w:t>Research</w:t>
      </w:r>
      <w:r>
        <w:rPr>
          <w:spacing w:val="-3"/>
        </w:rPr>
        <w:t> </w:t>
      </w:r>
      <w:r>
        <w:rPr/>
        <w:t>Associate,</w:t>
      </w:r>
      <w:r>
        <w:rPr>
          <w:spacing w:val="-4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2302" w:val="left" w:leader="none"/>
        </w:tabs>
        <w:ind w:left="862" w:right="1147"/>
      </w:pPr>
      <w:r>
        <w:rPr>
          <w:spacing w:val="-2"/>
        </w:rPr>
        <w:t>2005-present</w:t>
      </w:r>
      <w:r>
        <w:rPr/>
        <w:tab/>
        <w:t>Seigle</w:t>
      </w:r>
      <w:r>
        <w:rPr>
          <w:spacing w:val="-4"/>
        </w:rPr>
        <w:t> </w:t>
      </w:r>
      <w:r>
        <w:rPr/>
        <w:t>Family</w:t>
      </w:r>
      <w:r>
        <w:rPr>
          <w:spacing w:val="-6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 </w:t>
      </w:r>
      <w:r>
        <w:rPr>
          <w:spacing w:val="-2"/>
        </w:rPr>
        <w:t>2013-present</w:t>
      </w:r>
      <w:r>
        <w:rPr/>
        <w:tab/>
        <w:t>Senior Research Fellow, Federal Reserve Bank of St. Louis</w:t>
      </w:r>
    </w:p>
    <w:p>
      <w:pPr>
        <w:pStyle w:val="BodyText"/>
        <w:tabs>
          <w:tab w:pos="2302" w:val="left" w:leader="none"/>
        </w:tabs>
        <w:spacing w:line="480" w:lineRule="auto"/>
        <w:ind w:left="861" w:right="2049"/>
      </w:pPr>
      <w:r>
        <w:rPr>
          <w:spacing w:val="-2"/>
        </w:rPr>
        <w:t>2015-present</w:t>
      </w:r>
      <w:r>
        <w:rPr/>
        <w:tab/>
        <w:t>Senior</w:t>
      </w:r>
      <w:r>
        <w:rPr>
          <w:spacing w:val="-4"/>
        </w:rPr>
        <w:t> </w:t>
      </w:r>
      <w:r>
        <w:rPr/>
        <w:t>Fellow,</w:t>
      </w:r>
      <w:r>
        <w:rPr>
          <w:spacing w:val="-5"/>
        </w:rPr>
        <w:t> </w:t>
      </w:r>
      <w:r>
        <w:rPr/>
        <w:t>Asian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 </w:t>
      </w:r>
      <w:r>
        <w:rPr>
          <w:spacing w:val="-2"/>
          <w:u w:val="single"/>
        </w:rPr>
        <w:t>Primary-Administrative</w:t>
      </w:r>
      <w:r>
        <w:rPr>
          <w:spacing w:val="-2"/>
        </w:rPr>
        <w:t>:</w:t>
      </w:r>
    </w:p>
    <w:p>
      <w:pPr>
        <w:pStyle w:val="BodyText"/>
        <w:tabs>
          <w:tab w:pos="2301" w:val="left" w:leader="none"/>
        </w:tabs>
        <w:spacing w:line="249" w:lineRule="exact"/>
        <w:ind w:left="861"/>
      </w:pPr>
      <w:r>
        <w:rPr>
          <w:spacing w:val="-2"/>
        </w:rPr>
        <w:t>2002-</w:t>
      </w:r>
      <w:r>
        <w:rPr>
          <w:spacing w:val="-4"/>
        </w:rPr>
        <w:t>2005</w:t>
      </w:r>
      <w:r>
        <w:rPr/>
        <w:tab/>
        <w:t>Chair,</w:t>
      </w:r>
      <w:r>
        <w:rPr>
          <w:spacing w:val="-7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Vanderbilt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301" w:val="left" w:leader="none"/>
        </w:tabs>
        <w:spacing w:line="252" w:lineRule="exact" w:before="1"/>
        <w:ind w:left="861"/>
      </w:pPr>
      <w:r>
        <w:rPr>
          <w:spacing w:val="-2"/>
        </w:rPr>
        <w:t>2005-</w:t>
      </w:r>
      <w:r>
        <w:rPr>
          <w:spacing w:val="-4"/>
        </w:rPr>
        <w:t>2008</w:t>
      </w:r>
      <w:r>
        <w:rPr/>
        <w:tab/>
        <w:t>Chair,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3"/>
        </w:rPr>
        <w:t> </w:t>
      </w:r>
      <w:r>
        <w:rPr>
          <w:spacing w:val="-2"/>
        </w:rPr>
        <w:t>Louis</w:t>
      </w:r>
    </w:p>
    <w:p>
      <w:pPr>
        <w:pStyle w:val="BodyText"/>
        <w:tabs>
          <w:tab w:pos="2301" w:val="left" w:leader="none"/>
        </w:tabs>
        <w:ind w:left="861" w:right="908" w:hanging="1"/>
      </w:pPr>
      <w:r>
        <w:rPr>
          <w:spacing w:val="-2"/>
        </w:rPr>
        <w:t>2011-2014</w:t>
      </w:r>
      <w:r>
        <w:rPr/>
        <w:tab/>
        <w:t>Director,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 </w:t>
      </w:r>
      <w:r>
        <w:rPr>
          <w:spacing w:val="-2"/>
        </w:rPr>
        <w:t>2012-2013</w:t>
      </w:r>
      <w:r>
        <w:rPr/>
        <w:tab/>
        <w:t>Co-Chair, Department of Economics, Washington University in St. Louis</w:t>
      </w:r>
    </w:p>
    <w:p>
      <w:pPr>
        <w:pStyle w:val="BodyText"/>
        <w:spacing w:before="252"/>
        <w:ind w:left="861"/>
      </w:pPr>
      <w:r>
        <w:rPr>
          <w:spacing w:val="-2"/>
          <w:u w:val="single"/>
        </w:rPr>
        <w:t>Secondary</w:t>
      </w:r>
      <w:r>
        <w:rPr>
          <w:spacing w:val="-2"/>
        </w:rPr>
        <w:t>:</w:t>
      </w:r>
    </w:p>
    <w:p>
      <w:pPr>
        <w:pStyle w:val="BodyText"/>
        <w:ind w:left="0"/>
      </w:pPr>
    </w:p>
    <w:p>
      <w:pPr>
        <w:pStyle w:val="BodyText"/>
        <w:tabs>
          <w:tab w:pos="2301" w:val="left" w:leader="none"/>
        </w:tabs>
        <w:spacing w:before="1"/>
        <w:ind w:left="861" w:right="1286"/>
      </w:pPr>
      <w:r>
        <w:rPr>
          <w:spacing w:val="-2"/>
        </w:rPr>
        <w:t>1992-1993</w:t>
      </w:r>
      <w:r>
        <w:rPr/>
        <w:tab/>
        <w:t>Senior</w:t>
      </w:r>
      <w:r>
        <w:rPr>
          <w:spacing w:val="-4"/>
        </w:rPr>
        <w:t> </w:t>
      </w:r>
      <w:r>
        <w:rPr/>
        <w:t>Economist,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Dallas </w:t>
      </w:r>
      <w:r>
        <w:rPr>
          <w:spacing w:val="-2"/>
        </w:rPr>
        <w:t>1993-2001</w:t>
      </w:r>
      <w:r>
        <w:rPr/>
        <w:tab/>
        <w:t>Consultant, Research Department, Federal Reserve Bank of Atlanta</w:t>
      </w:r>
    </w:p>
    <w:p>
      <w:pPr>
        <w:pStyle w:val="BodyText"/>
        <w:tabs>
          <w:tab w:pos="2301" w:val="left" w:leader="none"/>
        </w:tabs>
        <w:spacing w:line="242" w:lineRule="auto"/>
        <w:ind w:left="861" w:right="1181" w:hanging="1"/>
      </w:pPr>
      <w:r>
        <w:rPr>
          <w:spacing w:val="-4"/>
        </w:rPr>
        <w:t>1994</w:t>
      </w:r>
      <w:r>
        <w:rPr/>
        <w:tab/>
        <w:t>Visiting</w:t>
      </w:r>
      <w:r>
        <w:rPr>
          <w:spacing w:val="-8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Purdue</w:t>
      </w:r>
      <w:r>
        <w:rPr>
          <w:spacing w:val="-5"/>
        </w:rPr>
        <w:t> </w:t>
      </w:r>
      <w:r>
        <w:rPr/>
        <w:t>University </w:t>
      </w:r>
      <w:r>
        <w:rPr>
          <w:spacing w:val="-2"/>
        </w:rPr>
        <w:t>1994-present</w:t>
      </w:r>
      <w:r>
        <w:rPr/>
        <w:tab/>
        <w:t>Visiting Scholar, Institute of Economics, Academia Sinica, Taiwan</w:t>
      </w:r>
    </w:p>
    <w:p>
      <w:pPr>
        <w:pStyle w:val="BodyText"/>
        <w:tabs>
          <w:tab w:pos="2301" w:val="left" w:leader="none"/>
        </w:tabs>
        <w:ind w:left="861" w:right="456"/>
      </w:pPr>
      <w:r>
        <w:rPr>
          <w:spacing w:val="-4"/>
        </w:rPr>
        <w:t>1995</w:t>
      </w:r>
      <w:r>
        <w:rPr/>
        <w:tab/>
        <w:t>Visiting Associate Professor, Department of Economics, University of Rochester </w:t>
      </w:r>
      <w:r>
        <w:rPr>
          <w:spacing w:val="-4"/>
        </w:rPr>
        <w:t>1996</w:t>
      </w:r>
      <w:r>
        <w:rPr/>
        <w:tab/>
        <w:t>Visiting</w:t>
      </w:r>
      <w:r>
        <w:rPr>
          <w:spacing w:val="-7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Washington 1996, 2012</w:t>
        <w:tab/>
        <w:t>Visiting Scholar, CentER for Economic Research, Tilburg University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40" w:top="1540" w:bottom="1120" w:left="1080" w:right="1080"/>
          <w:pgNumType w:start="1"/>
        </w:sectPr>
      </w:pPr>
    </w:p>
    <w:p>
      <w:pPr>
        <w:pStyle w:val="BodyText"/>
        <w:tabs>
          <w:tab w:pos="2301" w:val="left" w:leader="none"/>
        </w:tabs>
        <w:spacing w:before="74"/>
        <w:ind w:left="861"/>
      </w:pPr>
      <w:r>
        <w:rPr>
          <w:spacing w:val="-2"/>
        </w:rPr>
        <w:t>1999-</w:t>
      </w:r>
      <w:r>
        <w:rPr>
          <w:spacing w:val="-4"/>
        </w:rPr>
        <w:t>2004</w:t>
      </w:r>
      <w:r>
        <w:rPr/>
        <w:tab/>
        <w:t>Consultant,</w:t>
      </w:r>
      <w:r>
        <w:rPr>
          <w:spacing w:val="-4"/>
        </w:rPr>
        <w:t> </w:t>
      </w:r>
      <w:r>
        <w:rPr/>
        <w:t>IMF</w:t>
      </w:r>
      <w:r>
        <w:rPr>
          <w:spacing w:val="-2"/>
        </w:rPr>
        <w:t> Institute</w:t>
      </w:r>
    </w:p>
    <w:p>
      <w:pPr>
        <w:pStyle w:val="BodyText"/>
        <w:tabs>
          <w:tab w:pos="2301" w:val="left" w:leader="none"/>
        </w:tabs>
        <w:spacing w:before="1"/>
        <w:ind w:left="862" w:right="4692" w:hanging="1"/>
      </w:pPr>
      <w:r>
        <w:rPr>
          <w:spacing w:val="-2"/>
        </w:rPr>
        <w:t>2000-2004</w:t>
      </w:r>
      <w:r>
        <w:rPr/>
        <w:tab/>
        <w:t>Visiting Scholar, Kobe University </w:t>
      </w:r>
      <w:r>
        <w:rPr>
          <w:spacing w:val="-2"/>
        </w:rPr>
        <w:t>2000-2004</w:t>
      </w:r>
      <w:r>
        <w:rPr/>
        <w:tab/>
      </w:r>
      <w:r>
        <w:rPr>
          <w:spacing w:val="-55"/>
        </w:rPr>
        <w:t> </w:t>
      </w:r>
      <w:r>
        <w:rPr/>
        <w:t>Visiting</w:t>
      </w:r>
      <w:r>
        <w:rPr>
          <w:spacing w:val="-12"/>
        </w:rPr>
        <w:t> </w:t>
      </w:r>
      <w:r>
        <w:rPr/>
        <w:t>Scholar,</w:t>
      </w:r>
      <w:r>
        <w:rPr>
          <w:spacing w:val="-12"/>
        </w:rPr>
        <w:t> </w:t>
      </w:r>
      <w:r>
        <w:rPr/>
        <w:t>Kyoto</w:t>
      </w:r>
      <w:r>
        <w:rPr>
          <w:spacing w:val="-10"/>
        </w:rPr>
        <w:t> </w:t>
      </w:r>
      <w:r>
        <w:rPr/>
        <w:t>University</w:t>
      </w:r>
    </w:p>
    <w:p>
      <w:pPr>
        <w:pStyle w:val="BodyText"/>
        <w:tabs>
          <w:tab w:pos="2302" w:val="left" w:leader="none"/>
        </w:tabs>
        <w:ind w:left="862" w:right="3206"/>
      </w:pPr>
      <w:r>
        <w:rPr>
          <w:spacing w:val="-2"/>
        </w:rPr>
        <w:t>2000-2012</w:t>
      </w:r>
      <w:r>
        <w:rPr/>
        <w:tab/>
        <w:t>Visiting Scholar, City University of Hong Kong </w:t>
      </w:r>
      <w:r>
        <w:rPr>
          <w:spacing w:val="-2"/>
        </w:rPr>
        <w:t>2006-present</w:t>
      </w:r>
      <w:r>
        <w:rPr/>
        <w:tab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Chinese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Hong</w:t>
      </w:r>
      <w:r>
        <w:rPr>
          <w:spacing w:val="-7"/>
        </w:rPr>
        <w:t> </w:t>
      </w:r>
      <w:r>
        <w:rPr/>
        <w:t>Kong </w:t>
      </w:r>
      <w:r>
        <w:rPr>
          <w:spacing w:val="-2"/>
        </w:rPr>
        <w:t>2006-present</w:t>
      </w:r>
      <w:r>
        <w:rPr/>
        <w:tab/>
        <w:t>Visiting Scholar, Wuhan University</w:t>
      </w:r>
    </w:p>
    <w:p>
      <w:pPr>
        <w:pStyle w:val="BodyText"/>
        <w:tabs>
          <w:tab w:pos="2302" w:val="left" w:leader="none"/>
        </w:tabs>
        <w:ind w:left="862" w:right="1902" w:hanging="1"/>
      </w:pPr>
      <w:r>
        <w:rPr>
          <w:spacing w:val="-2"/>
        </w:rPr>
        <w:t>2007-2012</w:t>
      </w:r>
      <w:r>
        <w:rPr/>
        <w:tab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Technology </w:t>
      </w:r>
      <w:r>
        <w:rPr>
          <w:spacing w:val="-2"/>
        </w:rPr>
        <w:t>2007-2012</w:t>
      </w:r>
      <w:r>
        <w:rPr/>
        <w:tab/>
        <w:t>Visiting Scholar, Tamkang University, Taiwan</w:t>
      </w:r>
    </w:p>
    <w:p>
      <w:pPr>
        <w:pStyle w:val="BodyText"/>
        <w:tabs>
          <w:tab w:pos="2302" w:val="left" w:leader="none"/>
        </w:tabs>
        <w:spacing w:line="252" w:lineRule="exact"/>
        <w:ind w:left="862"/>
      </w:pPr>
      <w:r>
        <w:rPr>
          <w:spacing w:val="-4"/>
        </w:rPr>
        <w:t>2008</w:t>
      </w:r>
      <w:r>
        <w:rPr/>
        <w:tab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CORE,</w:t>
      </w:r>
      <w:r>
        <w:rPr>
          <w:spacing w:val="-4"/>
        </w:rPr>
        <w:t> </w:t>
      </w:r>
      <w:r>
        <w:rPr>
          <w:spacing w:val="-2"/>
        </w:rPr>
        <w:t>Belgium</w:t>
      </w:r>
    </w:p>
    <w:p>
      <w:pPr>
        <w:pStyle w:val="BodyText"/>
        <w:tabs>
          <w:tab w:pos="2302" w:val="left" w:leader="none"/>
        </w:tabs>
        <w:spacing w:line="252" w:lineRule="exact"/>
        <w:ind w:left="862"/>
      </w:pPr>
      <w:r>
        <w:rPr>
          <w:spacing w:val="-2"/>
        </w:rPr>
        <w:t>2008-</w:t>
      </w:r>
      <w:r>
        <w:rPr>
          <w:spacing w:val="-4"/>
        </w:rPr>
        <w:t>2012</w:t>
      </w:r>
      <w:r>
        <w:rPr/>
        <w:tab/>
        <w:t>Visiting</w:t>
      </w:r>
      <w:r>
        <w:rPr>
          <w:spacing w:val="-9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San</w:t>
      </w:r>
      <w:r>
        <w:rPr>
          <w:spacing w:val="-3"/>
        </w:rPr>
        <w:t> </w:t>
      </w:r>
      <w:r>
        <w:rPr>
          <w:spacing w:val="-2"/>
        </w:rPr>
        <w:t>Francisco</w:t>
      </w:r>
    </w:p>
    <w:p>
      <w:pPr>
        <w:pStyle w:val="BodyText"/>
        <w:spacing w:before="2"/>
        <w:ind w:left="0"/>
      </w:pPr>
    </w:p>
    <w:p>
      <w:pPr>
        <w:pStyle w:val="Heading1"/>
        <w:spacing w:before="1"/>
        <w:ind w:left="159"/>
      </w:pPr>
      <w:r>
        <w:rPr/>
        <w:t>RESEARCH</w:t>
      </w:r>
      <w:r>
        <w:rPr>
          <w:spacing w:val="-10"/>
        </w:rPr>
        <w:t> </w:t>
      </w:r>
      <w:r>
        <w:rPr>
          <w:spacing w:val="-2"/>
        </w:rPr>
        <w:t>AREAS:</w:t>
      </w:r>
    </w:p>
    <w:p>
      <w:pPr>
        <w:pStyle w:val="BodyText"/>
        <w:spacing w:before="248"/>
        <w:ind w:left="862"/>
      </w:pPr>
      <w:r>
        <w:rPr/>
        <w:t>Growth/Development,</w:t>
      </w:r>
      <w:r>
        <w:rPr>
          <w:spacing w:val="-11"/>
        </w:rPr>
        <w:t> </w:t>
      </w:r>
      <w:r>
        <w:rPr/>
        <w:t>Money/Macro/Finance,</w:t>
      </w:r>
      <w:r>
        <w:rPr>
          <w:spacing w:val="-11"/>
        </w:rPr>
        <w:t> </w:t>
      </w:r>
      <w:r>
        <w:rPr/>
        <w:t>Labor/Health/Urban</w:t>
      </w:r>
      <w:r>
        <w:rPr>
          <w:spacing w:val="-10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>
          <w:spacing w:val="-2"/>
        </w:rPr>
        <w:t>Theory</w:t>
      </w:r>
    </w:p>
    <w:p>
      <w:pPr>
        <w:pStyle w:val="BodyText"/>
        <w:spacing w:before="3"/>
        <w:ind w:left="0"/>
      </w:pPr>
    </w:p>
    <w:p>
      <w:pPr>
        <w:pStyle w:val="Heading1"/>
        <w:ind w:left="159"/>
      </w:pPr>
      <w:r>
        <w:rPr/>
        <w:t>TEACHING</w:t>
      </w:r>
      <w:r>
        <w:rPr>
          <w:spacing w:val="-9"/>
        </w:rPr>
        <w:t> </w:t>
      </w:r>
      <w:r>
        <w:rPr>
          <w:spacing w:val="-2"/>
        </w:rPr>
        <w:t>AREAS:</w:t>
      </w:r>
    </w:p>
    <w:p>
      <w:pPr>
        <w:pStyle w:val="BodyText"/>
        <w:tabs>
          <w:tab w:pos="3022" w:val="left" w:leader="none"/>
        </w:tabs>
        <w:spacing w:line="252" w:lineRule="exact" w:before="249"/>
        <w:ind w:left="862"/>
      </w:pPr>
      <w:r>
        <w:rPr>
          <w:spacing w:val="-2"/>
        </w:rPr>
        <w:t>(Graduate)</w:t>
      </w:r>
      <w:r>
        <w:rPr/>
        <w:tab/>
        <w:t>Growth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Development,</w:t>
      </w:r>
      <w:r>
        <w:rPr>
          <w:spacing w:val="-8"/>
        </w:rPr>
        <w:t> </w:t>
      </w:r>
      <w:r>
        <w:rPr/>
        <w:t>Macroeconomics,</w:t>
      </w:r>
      <w:r>
        <w:rPr>
          <w:spacing w:val="-6"/>
        </w:rPr>
        <w:t> </w:t>
      </w:r>
      <w:r>
        <w:rPr/>
        <w:t>Monetary</w:t>
      </w:r>
      <w:r>
        <w:rPr>
          <w:spacing w:val="-8"/>
        </w:rPr>
        <w:t> </w:t>
      </w:r>
      <w:r>
        <w:rPr>
          <w:spacing w:val="-2"/>
        </w:rPr>
        <w:t>Theory,</w:t>
      </w:r>
    </w:p>
    <w:p>
      <w:pPr>
        <w:pStyle w:val="BodyText"/>
        <w:tabs>
          <w:tab w:pos="3023" w:val="left" w:leader="none"/>
        </w:tabs>
        <w:ind w:left="863" w:right="1360" w:firstLine="2159"/>
      </w:pPr>
      <w:r>
        <w:rPr/>
        <w:t>Capital</w:t>
      </w:r>
      <w:r>
        <w:rPr>
          <w:spacing w:val="-8"/>
        </w:rPr>
        <w:t> </w:t>
      </w:r>
      <w:r>
        <w:rPr/>
        <w:t>Theory,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</w:t>
      </w:r>
      <w:r>
        <w:rPr>
          <w:spacing w:val="-10"/>
        </w:rPr>
        <w:t> </w:t>
      </w:r>
      <w:r>
        <w:rPr/>
        <w:t>Theory,</w:t>
      </w:r>
      <w:r>
        <w:rPr>
          <w:spacing w:val="-6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Economics </w:t>
      </w:r>
      <w:r>
        <w:rPr>
          <w:spacing w:val="-2"/>
        </w:rPr>
        <w:t>(Undergraduate)</w:t>
      </w:r>
      <w:r>
        <w:rPr/>
        <w:tab/>
        <w:t>Growth and Development, Macroeconomics</w:t>
      </w:r>
    </w:p>
    <w:p>
      <w:pPr>
        <w:pStyle w:val="BodyText"/>
        <w:spacing w:before="3"/>
        <w:ind w:left="0"/>
      </w:pPr>
    </w:p>
    <w:p>
      <w:pPr>
        <w:pStyle w:val="Heading1"/>
        <w:ind w:left="160"/>
      </w:pPr>
      <w:r>
        <w:rPr/>
        <w:t>PHD</w:t>
      </w:r>
      <w:r>
        <w:rPr>
          <w:spacing w:val="-1"/>
        </w:rPr>
        <w:t> </w:t>
      </w:r>
      <w:r>
        <w:rPr>
          <w:spacing w:val="-2"/>
        </w:rPr>
        <w:t>COMMITTEES:</w:t>
      </w:r>
    </w:p>
    <w:p>
      <w:pPr>
        <w:pStyle w:val="BodyText"/>
        <w:tabs>
          <w:tab w:pos="4461" w:val="left" w:leader="none"/>
        </w:tabs>
        <w:spacing w:before="250"/>
        <w:ind w:left="861"/>
      </w:pPr>
      <w:r>
        <w:rPr>
          <w:u w:val="single"/>
        </w:rPr>
        <w:t>Primary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Advisor</w:t>
      </w:r>
      <w:r>
        <w:rPr>
          <w:spacing w:val="-2"/>
        </w:rPr>
        <w:t>:</w:t>
      </w:r>
      <w:r>
        <w:rPr/>
        <w:tab/>
        <w:t>(First</w:t>
      </w:r>
      <w:r>
        <w:rPr>
          <w:spacing w:val="-1"/>
        </w:rPr>
        <w:t> </w:t>
      </w:r>
      <w:r>
        <w:rPr>
          <w:spacing w:val="-2"/>
        </w:rPr>
        <w:t>Placement)</w:t>
      </w:r>
    </w:p>
    <w:p>
      <w:pPr>
        <w:pStyle w:val="BodyText"/>
        <w:spacing w:before="29"/>
        <w:ind w:left="0"/>
        <w:rPr>
          <w:sz w:val="20"/>
        </w:rPr>
      </w:pPr>
    </w:p>
    <w:tbl>
      <w:tblPr>
        <w:tblW w:w="0" w:type="auto"/>
        <w:jc w:val="left"/>
        <w:tblInd w:w="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"/>
        <w:gridCol w:w="2462"/>
        <w:gridCol w:w="5443"/>
      </w:tblGrid>
      <w:tr>
        <w:trPr>
          <w:trHeight w:val="249" w:hRule="atLeast"/>
        </w:trPr>
        <w:tc>
          <w:tcPr>
            <w:tcW w:w="632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2462" w:type="dxa"/>
          </w:tcPr>
          <w:p>
            <w:pPr>
              <w:pStyle w:val="TableParagraph"/>
              <w:spacing w:line="229" w:lineRule="exact"/>
              <w:ind w:left="138"/>
              <w:rPr>
                <w:sz w:val="22"/>
              </w:rPr>
            </w:pPr>
            <w:r>
              <w:rPr>
                <w:sz w:val="22"/>
              </w:rPr>
              <w:t>Spiros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Boughea</w:t>
            </w:r>
          </w:p>
        </w:tc>
        <w:tc>
          <w:tcPr>
            <w:tcW w:w="5443" w:type="dxa"/>
          </w:tcPr>
          <w:p>
            <w:pPr>
              <w:pStyle w:val="TableParagraph"/>
              <w:spacing w:line="229" w:lineRule="exact"/>
              <w:ind w:left="556"/>
              <w:rPr>
                <w:sz w:val="22"/>
              </w:rPr>
            </w:pPr>
            <w:r>
              <w:rPr>
                <w:sz w:val="22"/>
              </w:rPr>
              <w:t>Staffordshir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246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Theodore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Palivos</w:t>
            </w:r>
          </w:p>
        </w:tc>
        <w:tc>
          <w:tcPr>
            <w:tcW w:w="5443" w:type="dxa"/>
          </w:tcPr>
          <w:p>
            <w:pPr>
              <w:pStyle w:val="TableParagraph"/>
              <w:ind w:left="556"/>
              <w:rPr>
                <w:sz w:val="22"/>
              </w:rPr>
            </w:pPr>
            <w:r>
              <w:rPr>
                <w:sz w:val="22"/>
              </w:rPr>
              <w:t>Louisiana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38"/>
              <w:rPr>
                <w:sz w:val="22"/>
              </w:rPr>
            </w:pPr>
            <w:r>
              <w:rPr>
                <w:sz w:val="22"/>
              </w:rPr>
              <w:t>Chien-Chieh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Huang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6"/>
              <w:rPr>
                <w:sz w:val="22"/>
              </w:rPr>
            </w:pPr>
            <w:r>
              <w:rPr>
                <w:sz w:val="22"/>
              </w:rPr>
              <w:t>Dong-Hwa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46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Rob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Reed</w:t>
            </w:r>
          </w:p>
        </w:tc>
        <w:tc>
          <w:tcPr>
            <w:tcW w:w="5443" w:type="dxa"/>
          </w:tcPr>
          <w:p>
            <w:pPr>
              <w:pStyle w:val="TableParagraph"/>
              <w:ind w:left="556"/>
              <w:rPr>
                <w:sz w:val="22"/>
              </w:rPr>
            </w:pPr>
            <w:r>
              <w:rPr>
                <w:sz w:val="22"/>
              </w:rPr>
              <w:t>Iowa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46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Jinyoung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Hwang</w:t>
            </w:r>
          </w:p>
        </w:tc>
        <w:tc>
          <w:tcPr>
            <w:tcW w:w="5443" w:type="dxa"/>
          </w:tcPr>
          <w:p>
            <w:pPr>
              <w:pStyle w:val="TableParagraph"/>
              <w:ind w:left="556"/>
              <w:rPr>
                <w:sz w:val="22"/>
              </w:rPr>
            </w:pPr>
            <w:r>
              <w:rPr>
                <w:sz w:val="22"/>
              </w:rPr>
              <w:t>Korean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Korea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38"/>
              <w:rPr>
                <w:sz w:val="22"/>
              </w:rPr>
            </w:pPr>
            <w:r>
              <w:rPr>
                <w:sz w:val="22"/>
              </w:rPr>
              <w:t>Chia-Ying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Chang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6"/>
              <w:rPr>
                <w:sz w:val="22"/>
              </w:rPr>
            </w:pPr>
            <w:r>
              <w:rPr>
                <w:sz w:val="22"/>
              </w:rPr>
              <w:t>Victoria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Wellington,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Zealand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46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Haibin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Wu</w:t>
            </w:r>
          </w:p>
        </w:tc>
        <w:tc>
          <w:tcPr>
            <w:tcW w:w="5443" w:type="dxa"/>
          </w:tcPr>
          <w:p>
            <w:pPr>
              <w:pStyle w:val="TableParagraph"/>
              <w:ind w:left="556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Alberta,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Canada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462" w:type="dxa"/>
          </w:tcPr>
          <w:p>
            <w:pPr>
              <w:pStyle w:val="TableParagraph"/>
              <w:ind w:left="138"/>
              <w:rPr>
                <w:sz w:val="22"/>
              </w:rPr>
            </w:pPr>
            <w:r>
              <w:rPr>
                <w:sz w:val="22"/>
              </w:rPr>
              <w:t>Manachaya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Uruyos</w:t>
            </w:r>
          </w:p>
        </w:tc>
        <w:tc>
          <w:tcPr>
            <w:tcW w:w="5443" w:type="dxa"/>
          </w:tcPr>
          <w:p>
            <w:pPr>
              <w:pStyle w:val="TableParagraph"/>
              <w:ind w:left="557"/>
              <w:rPr>
                <w:sz w:val="22"/>
              </w:rPr>
            </w:pPr>
            <w:r>
              <w:rPr>
                <w:sz w:val="22"/>
              </w:rPr>
              <w:t>Chulalongkorn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Thailand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sz w:val="22"/>
              </w:rPr>
              <w:t>Tehcheng</w:t>
            </w:r>
            <w:r>
              <w:rPr>
                <w:spacing w:val="-5"/>
                <w:sz w:val="22"/>
              </w:rPr>
              <w:t> Lo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Chengchi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2462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Jun </w:t>
            </w:r>
            <w:r>
              <w:rPr>
                <w:spacing w:val="-2"/>
                <w:sz w:val="22"/>
              </w:rPr>
              <w:t>Zhang</w:t>
            </w:r>
          </w:p>
        </w:tc>
        <w:tc>
          <w:tcPr>
            <w:tcW w:w="5443" w:type="dxa"/>
          </w:tcPr>
          <w:p>
            <w:pPr>
              <w:pStyle w:val="TableParagraph"/>
              <w:ind w:left="557"/>
              <w:rPr>
                <w:sz w:val="22"/>
              </w:rPr>
            </w:pPr>
            <w:r>
              <w:rPr>
                <w:sz w:val="22"/>
              </w:rPr>
              <w:t>Chinese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Kong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2462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Jiaren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Pang</w:t>
            </w:r>
          </w:p>
        </w:tc>
        <w:tc>
          <w:tcPr>
            <w:tcW w:w="5443" w:type="dxa"/>
          </w:tcPr>
          <w:p>
            <w:pPr>
              <w:pStyle w:val="TableParagraph"/>
              <w:ind w:left="557"/>
              <w:rPr>
                <w:sz w:val="22"/>
              </w:rPr>
            </w:pPr>
            <w:r>
              <w:rPr>
                <w:sz w:val="22"/>
              </w:rPr>
              <w:t>State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York-</w:t>
            </w:r>
            <w:r>
              <w:rPr>
                <w:spacing w:val="-2"/>
                <w:sz w:val="22"/>
              </w:rPr>
              <w:t>Buffalo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sz w:val="22"/>
              </w:rPr>
              <w:t>Rasim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Burak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Uras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7"/>
              <w:rPr>
                <w:sz w:val="22"/>
              </w:rPr>
            </w:pPr>
            <w:r>
              <w:rPr>
                <w:sz w:val="22"/>
              </w:rPr>
              <w:t>Tilburg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Netherlands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2462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Yibo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Zhang</w:t>
            </w:r>
          </w:p>
        </w:tc>
        <w:tc>
          <w:tcPr>
            <w:tcW w:w="5443" w:type="dxa"/>
          </w:tcPr>
          <w:p>
            <w:pPr>
              <w:pStyle w:val="TableParagraph"/>
              <w:ind w:left="557"/>
              <w:rPr>
                <w:sz w:val="22"/>
              </w:rPr>
            </w:pPr>
            <w:r>
              <w:rPr>
                <w:sz w:val="22"/>
              </w:rPr>
              <w:t>Zhejiang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Technology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Yin-Chi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Wang</w:t>
            </w:r>
          </w:p>
        </w:tc>
        <w:tc>
          <w:tcPr>
            <w:tcW w:w="5443" w:type="dxa"/>
          </w:tcPr>
          <w:p>
            <w:pPr>
              <w:pStyle w:val="TableParagraph"/>
              <w:ind w:left="557"/>
              <w:rPr>
                <w:sz w:val="22"/>
              </w:rPr>
            </w:pPr>
            <w:r>
              <w:rPr>
                <w:sz w:val="22"/>
              </w:rPr>
              <w:t>Chinese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Kong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sz w:val="22"/>
              </w:rPr>
              <w:t>Wen-Chieh</w:t>
            </w:r>
            <w:r>
              <w:rPr>
                <w:spacing w:val="-5"/>
                <w:sz w:val="22"/>
              </w:rPr>
              <w:t> Lee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7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Chengchi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Minho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Korea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Development,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Junmin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Liao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Wuhan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China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sz w:val="22"/>
              </w:rPr>
              <w:t>Ting-Wei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Lai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8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Chengchi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Yao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Yao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Victoria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Wellington,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Zealand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Wan-Jung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Cheng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Academia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Sinica,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sz w:val="22"/>
              </w:rPr>
              <w:t>Rongsheng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Tang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8"/>
              <w:rPr>
                <w:sz w:val="22"/>
              </w:rPr>
            </w:pPr>
            <w:r>
              <w:rPr>
                <w:sz w:val="22"/>
              </w:rPr>
              <w:t>Shanghai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4"/>
                <w:sz w:val="22"/>
              </w:rPr>
              <w:t> China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Terry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Cheung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Academia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Sinica,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63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62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Helu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Jiang</w:t>
            </w:r>
          </w:p>
        </w:tc>
        <w:tc>
          <w:tcPr>
            <w:tcW w:w="5443" w:type="dxa"/>
          </w:tcPr>
          <w:p>
            <w:pPr>
              <w:pStyle w:val="TableParagraph"/>
              <w:ind w:left="558"/>
              <w:rPr>
                <w:sz w:val="22"/>
              </w:rPr>
            </w:pPr>
            <w:r>
              <w:rPr>
                <w:sz w:val="22"/>
              </w:rPr>
              <w:t>Shanghai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4"/>
                <w:sz w:val="22"/>
              </w:rPr>
              <w:t> China</w:t>
            </w:r>
          </w:p>
        </w:tc>
      </w:tr>
      <w:tr>
        <w:trPr>
          <w:trHeight w:val="251" w:hRule="atLeast"/>
        </w:trPr>
        <w:tc>
          <w:tcPr>
            <w:tcW w:w="632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62" w:type="dxa"/>
          </w:tcPr>
          <w:p>
            <w:pPr>
              <w:pStyle w:val="TableParagraph"/>
              <w:spacing w:line="232" w:lineRule="exact"/>
              <w:ind w:left="140"/>
              <w:rPr>
                <w:sz w:val="22"/>
              </w:rPr>
            </w:pPr>
            <w:r>
              <w:rPr>
                <w:sz w:val="22"/>
              </w:rPr>
              <w:t>Hoipan</w:t>
            </w:r>
            <w:r>
              <w:rPr>
                <w:spacing w:val="-4"/>
                <w:sz w:val="22"/>
              </w:rPr>
              <w:t> Wong</w:t>
            </w:r>
          </w:p>
        </w:tc>
        <w:tc>
          <w:tcPr>
            <w:tcW w:w="5443" w:type="dxa"/>
          </w:tcPr>
          <w:p>
            <w:pPr>
              <w:pStyle w:val="TableParagraph"/>
              <w:spacing w:line="232" w:lineRule="exact"/>
              <w:ind w:left="559"/>
              <w:rPr>
                <w:sz w:val="22"/>
              </w:rPr>
            </w:pPr>
            <w:r>
              <w:rPr>
                <w:sz w:val="22"/>
              </w:rPr>
              <w:t>Nankai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China</w:t>
            </w:r>
          </w:p>
        </w:tc>
      </w:tr>
      <w:tr>
        <w:trPr>
          <w:trHeight w:val="248" w:hRule="atLeast"/>
        </w:trPr>
        <w:tc>
          <w:tcPr>
            <w:tcW w:w="632" w:type="dxa"/>
          </w:tcPr>
          <w:p>
            <w:pPr>
              <w:pStyle w:val="TableParagraph"/>
              <w:spacing w:line="228" w:lineRule="exact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2462" w:type="dxa"/>
          </w:tcPr>
          <w:p>
            <w:pPr>
              <w:pStyle w:val="TableParagraph"/>
              <w:spacing w:line="228" w:lineRule="exact"/>
              <w:ind w:left="140"/>
              <w:rPr>
                <w:sz w:val="22"/>
              </w:rPr>
            </w:pPr>
            <w:r>
              <w:rPr>
                <w:sz w:val="22"/>
              </w:rPr>
              <w:t>Lei </w:t>
            </w:r>
            <w:r>
              <w:rPr>
                <w:spacing w:val="-5"/>
                <w:sz w:val="22"/>
              </w:rPr>
              <w:t>Ye</w:t>
            </w:r>
          </w:p>
        </w:tc>
        <w:tc>
          <w:tcPr>
            <w:tcW w:w="5443" w:type="dxa"/>
          </w:tcPr>
          <w:p>
            <w:pPr>
              <w:pStyle w:val="TableParagraph"/>
              <w:spacing w:line="228" w:lineRule="exact"/>
              <w:ind w:left="559"/>
              <w:rPr>
                <w:sz w:val="22"/>
              </w:rPr>
            </w:pPr>
            <w:r>
              <w:rPr>
                <w:sz w:val="22"/>
              </w:rPr>
              <w:t>Chinese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Kong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BodyText"/>
        <w:tabs>
          <w:tab w:pos="1581" w:val="left" w:leader="none"/>
          <w:tab w:pos="4461" w:val="left" w:leader="none"/>
        </w:tabs>
        <w:spacing w:before="74"/>
        <w:ind w:left="861" w:right="3158"/>
      </w:pPr>
      <w:r>
        <w:rPr>
          <w:spacing w:val="-4"/>
        </w:rPr>
        <w:t>2025</w:t>
      </w:r>
      <w:r>
        <w:rPr/>
        <w:tab/>
        <w:t>Yu-Chen Liu</w:t>
        <w:tab/>
        <w:t>National</w:t>
      </w:r>
      <w:r>
        <w:rPr>
          <w:spacing w:val="-14"/>
        </w:rPr>
        <w:t> </w:t>
      </w:r>
      <w:r>
        <w:rPr/>
        <w:t>Taiwan</w:t>
      </w:r>
      <w:r>
        <w:rPr>
          <w:spacing w:val="-14"/>
        </w:rPr>
        <w:t> </w:t>
      </w:r>
      <w:r>
        <w:rPr/>
        <w:t>University </w:t>
      </w:r>
      <w:r>
        <w:rPr>
          <w:spacing w:val="-4"/>
        </w:rPr>
        <w:t>2028</w:t>
      </w:r>
      <w:r>
        <w:rPr/>
        <w:tab/>
        <w:t>Hangyu Yuan (expected)</w:t>
      </w:r>
    </w:p>
    <w:p>
      <w:pPr>
        <w:pStyle w:val="BodyText"/>
        <w:tabs>
          <w:tab w:pos="1581" w:val="left" w:leader="none"/>
        </w:tabs>
        <w:spacing w:line="480" w:lineRule="auto" w:after="7"/>
        <w:ind w:left="861" w:right="5221" w:hanging="1"/>
      </w:pPr>
      <w:r>
        <w:rPr>
          <w:spacing w:val="-4"/>
        </w:rPr>
        <w:t>2028</w:t>
      </w:r>
      <w:r>
        <w:rPr/>
        <w:tab/>
        <w:t>Cheuk</w:t>
      </w:r>
      <w:r>
        <w:rPr>
          <w:spacing w:val="-10"/>
        </w:rPr>
        <w:t> </w:t>
      </w:r>
      <w:r>
        <w:rPr/>
        <w:t>Yin</w:t>
      </w:r>
      <w:r>
        <w:rPr>
          <w:spacing w:val="-8"/>
        </w:rPr>
        <w:t> </w:t>
      </w:r>
      <w:r>
        <w:rPr/>
        <w:t>Rudolph</w:t>
      </w:r>
      <w:r>
        <w:rPr>
          <w:spacing w:val="-10"/>
        </w:rPr>
        <w:t> </w:t>
      </w:r>
      <w:r>
        <w:rPr/>
        <w:t>Chan</w:t>
      </w:r>
      <w:r>
        <w:rPr>
          <w:spacing w:val="-10"/>
        </w:rPr>
        <w:t> </w:t>
      </w:r>
      <w:r>
        <w:rPr/>
        <w:t>(expected) </w:t>
      </w:r>
      <w:r>
        <w:rPr>
          <w:u w:val="single"/>
        </w:rPr>
        <w:t>Secondary Advisor</w:t>
      </w:r>
      <w:r>
        <w:rPr/>
        <w:t>:</w:t>
      </w:r>
    </w:p>
    <w:tbl>
      <w:tblPr>
        <w:tblW w:w="0" w:type="auto"/>
        <w:jc w:val="left"/>
        <w:tblInd w:w="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2653"/>
        <w:gridCol w:w="4512"/>
      </w:tblGrid>
      <w:tr>
        <w:trPr>
          <w:trHeight w:val="249" w:hRule="atLeast"/>
        </w:trPr>
        <w:tc>
          <w:tcPr>
            <w:tcW w:w="631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2653" w:type="dxa"/>
          </w:tcPr>
          <w:p>
            <w:pPr>
              <w:pStyle w:val="TableParagraph"/>
              <w:spacing w:line="229" w:lineRule="exact"/>
              <w:ind w:left="139"/>
              <w:rPr>
                <w:sz w:val="22"/>
              </w:rPr>
            </w:pPr>
            <w:r>
              <w:rPr>
                <w:sz w:val="22"/>
              </w:rPr>
              <w:t>Carol </w:t>
            </w:r>
            <w:r>
              <w:rPr>
                <w:spacing w:val="-2"/>
                <w:sz w:val="22"/>
              </w:rPr>
              <w:t>Scotese</w:t>
            </w:r>
          </w:p>
        </w:tc>
        <w:tc>
          <w:tcPr>
            <w:tcW w:w="4512" w:type="dxa"/>
          </w:tcPr>
          <w:p>
            <w:pPr>
              <w:pStyle w:val="TableParagraph"/>
              <w:spacing w:line="229" w:lineRule="exact"/>
              <w:ind w:left="366"/>
              <w:rPr>
                <w:sz w:val="22"/>
              </w:rPr>
            </w:pPr>
            <w:r>
              <w:rPr>
                <w:sz w:val="22"/>
              </w:rPr>
              <w:t>Indiana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653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Michele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Gambera</w:t>
            </w:r>
          </w:p>
        </w:tc>
        <w:tc>
          <w:tcPr>
            <w:tcW w:w="4512" w:type="dxa"/>
          </w:tcPr>
          <w:p>
            <w:pPr>
              <w:pStyle w:val="TableParagraph"/>
              <w:ind w:left="366"/>
              <w:rPr>
                <w:sz w:val="22"/>
              </w:rPr>
            </w:pPr>
            <w:r>
              <w:rPr>
                <w:sz w:val="22"/>
              </w:rPr>
              <w:t>Federal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Reserve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Chicago</w:t>
            </w:r>
          </w:p>
        </w:tc>
      </w:tr>
      <w:tr>
        <w:trPr>
          <w:trHeight w:val="251" w:hRule="atLeast"/>
        </w:trPr>
        <w:tc>
          <w:tcPr>
            <w:tcW w:w="631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2653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sz w:val="22"/>
              </w:rPr>
              <w:t>Shengwen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Chang</w:t>
            </w:r>
          </w:p>
        </w:tc>
        <w:tc>
          <w:tcPr>
            <w:tcW w:w="4512" w:type="dxa"/>
          </w:tcPr>
          <w:p>
            <w:pPr>
              <w:pStyle w:val="TableParagraph"/>
              <w:spacing w:line="232" w:lineRule="exact"/>
              <w:ind w:left="366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Chengchi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2653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Chuhwan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Park</w:t>
            </w:r>
          </w:p>
        </w:tc>
        <w:tc>
          <w:tcPr>
            <w:tcW w:w="4512" w:type="dxa"/>
          </w:tcPr>
          <w:p>
            <w:pPr>
              <w:pStyle w:val="TableParagraph"/>
              <w:ind w:left="366"/>
              <w:rPr>
                <w:sz w:val="22"/>
              </w:rPr>
            </w:pPr>
            <w:r>
              <w:rPr>
                <w:sz w:val="22"/>
              </w:rPr>
              <w:t>Export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Import Bank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2653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Kathleen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Trask</w:t>
            </w:r>
          </w:p>
        </w:tc>
        <w:tc>
          <w:tcPr>
            <w:tcW w:w="4512" w:type="dxa"/>
          </w:tcPr>
          <w:p>
            <w:pPr>
              <w:pStyle w:val="TableParagraph"/>
              <w:ind w:left="366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Kentucky</w:t>
            </w:r>
          </w:p>
        </w:tc>
      </w:tr>
      <w:tr>
        <w:trPr>
          <w:trHeight w:val="251" w:hRule="atLeast"/>
        </w:trPr>
        <w:tc>
          <w:tcPr>
            <w:tcW w:w="631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653" w:type="dxa"/>
          </w:tcPr>
          <w:p>
            <w:pPr>
              <w:pStyle w:val="TableParagraph"/>
              <w:spacing w:line="232" w:lineRule="exact"/>
              <w:ind w:left="139"/>
              <w:rPr>
                <w:sz w:val="22"/>
              </w:rPr>
            </w:pPr>
            <w:r>
              <w:rPr>
                <w:sz w:val="22"/>
              </w:rPr>
              <w:t>Dadanee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Vuthipadadorn</w:t>
            </w:r>
          </w:p>
        </w:tc>
        <w:tc>
          <w:tcPr>
            <w:tcW w:w="4512" w:type="dxa"/>
          </w:tcPr>
          <w:p>
            <w:pPr>
              <w:pStyle w:val="TableParagraph"/>
              <w:spacing w:line="232" w:lineRule="exact"/>
              <w:ind w:left="366"/>
              <w:rPr>
                <w:sz w:val="22"/>
              </w:rPr>
            </w:pPr>
            <w:r>
              <w:rPr>
                <w:sz w:val="22"/>
              </w:rPr>
              <w:t>Revenue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Department,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Thailand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653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Ricardo</w:t>
            </w:r>
            <w:r>
              <w:rPr>
                <w:spacing w:val="-4"/>
                <w:sz w:val="22"/>
              </w:rPr>
              <w:t> Ungo</w:t>
            </w:r>
          </w:p>
        </w:tc>
        <w:tc>
          <w:tcPr>
            <w:tcW w:w="4512" w:type="dxa"/>
          </w:tcPr>
          <w:p>
            <w:pPr>
              <w:pStyle w:val="TableParagraph"/>
              <w:ind w:left="367"/>
              <w:rPr>
                <w:sz w:val="22"/>
              </w:rPr>
            </w:pPr>
            <w:r>
              <w:rPr>
                <w:sz w:val="22"/>
              </w:rPr>
              <w:t>Canal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Authority,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Panama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653" w:type="dxa"/>
          </w:tcPr>
          <w:p>
            <w:pPr>
              <w:pStyle w:val="TableParagraph"/>
              <w:ind w:left="140"/>
              <w:rPr>
                <w:sz w:val="22"/>
              </w:rPr>
            </w:pPr>
            <w:r>
              <w:rPr>
                <w:sz w:val="22"/>
              </w:rPr>
              <w:t>Yang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Tang</w:t>
            </w:r>
          </w:p>
        </w:tc>
        <w:tc>
          <w:tcPr>
            <w:tcW w:w="4512" w:type="dxa"/>
          </w:tcPr>
          <w:p>
            <w:pPr>
              <w:pStyle w:val="TableParagraph"/>
              <w:ind w:left="367"/>
              <w:rPr>
                <w:sz w:val="22"/>
              </w:rPr>
            </w:pPr>
            <w:r>
              <w:rPr>
                <w:sz w:val="22"/>
              </w:rPr>
              <w:t>Nanyang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Technological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Singapore</w:t>
            </w:r>
          </w:p>
        </w:tc>
      </w:tr>
      <w:tr>
        <w:trPr>
          <w:trHeight w:val="248" w:hRule="atLeast"/>
        </w:trPr>
        <w:tc>
          <w:tcPr>
            <w:tcW w:w="631" w:type="dxa"/>
          </w:tcPr>
          <w:p>
            <w:pPr>
              <w:pStyle w:val="TableParagraph"/>
              <w:spacing w:line="228" w:lineRule="exact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2653" w:type="dxa"/>
          </w:tcPr>
          <w:p>
            <w:pPr>
              <w:pStyle w:val="TableParagraph"/>
              <w:spacing w:line="228" w:lineRule="exact"/>
              <w:ind w:left="140"/>
              <w:rPr>
                <w:sz w:val="22"/>
              </w:rPr>
            </w:pPr>
            <w:r>
              <w:rPr>
                <w:sz w:val="22"/>
              </w:rPr>
              <w:t>Alex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Loukas</w:t>
            </w:r>
          </w:p>
        </w:tc>
        <w:tc>
          <w:tcPr>
            <w:tcW w:w="4512" w:type="dxa"/>
          </w:tcPr>
          <w:p>
            <w:pPr>
              <w:pStyle w:val="TableParagraph"/>
              <w:spacing w:line="228" w:lineRule="exact"/>
              <w:ind w:left="367"/>
              <w:rPr>
                <w:sz w:val="22"/>
              </w:rPr>
            </w:pPr>
            <w:r>
              <w:rPr>
                <w:sz w:val="22"/>
              </w:rPr>
              <w:t>Aix-Marseille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</w:tbl>
    <w:p>
      <w:pPr>
        <w:pStyle w:val="BodyText"/>
        <w:spacing w:before="4"/>
        <w:ind w:left="0"/>
      </w:pPr>
    </w:p>
    <w:p>
      <w:pPr>
        <w:pStyle w:val="BodyText"/>
        <w:ind w:left="861"/>
      </w:pPr>
      <w:r>
        <w:rPr>
          <w:u w:val="single"/>
        </w:rPr>
        <w:t>Committee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Member</w:t>
      </w:r>
      <w:r>
        <w:rPr>
          <w:spacing w:val="-2"/>
        </w:rPr>
        <w:t>:</w:t>
      </w:r>
    </w:p>
    <w:p>
      <w:pPr>
        <w:pStyle w:val="BodyText"/>
        <w:spacing w:before="251"/>
        <w:ind w:left="861" w:right="6861"/>
      </w:pPr>
      <w:r>
        <w:rPr/>
        <w:t>1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Chengchi 3 from National Taiwan</w:t>
      </w:r>
    </w:p>
    <w:p>
      <w:pPr>
        <w:pStyle w:val="BodyText"/>
        <w:ind w:left="861" w:right="7583"/>
      </w:pPr>
      <w:r>
        <w:rPr/>
        <w:t>9</w:t>
      </w:r>
      <w:r>
        <w:rPr>
          <w:spacing w:val="-12"/>
        </w:rPr>
        <w:t> </w:t>
      </w:r>
      <w:r>
        <w:rPr/>
        <w:t>from</w:t>
      </w:r>
      <w:r>
        <w:rPr>
          <w:spacing w:val="-14"/>
        </w:rPr>
        <w:t> </w:t>
      </w:r>
      <w:r>
        <w:rPr/>
        <w:t>Penn</w:t>
      </w:r>
      <w:r>
        <w:rPr>
          <w:spacing w:val="-11"/>
        </w:rPr>
        <w:t> </w:t>
      </w:r>
      <w:r>
        <w:rPr/>
        <w:t>Stat</w:t>
      </w:r>
      <w:r>
        <w:rPr/>
        <w:t>e 1 from Purdue</w:t>
      </w:r>
    </w:p>
    <w:p>
      <w:pPr>
        <w:pStyle w:val="BodyText"/>
        <w:spacing w:line="251" w:lineRule="exact"/>
        <w:ind w:left="861"/>
      </w:pPr>
      <w:r>
        <w:rPr/>
        <w:t>1 from</w:t>
      </w:r>
      <w:r>
        <w:rPr>
          <w:spacing w:val="-4"/>
        </w:rPr>
        <w:t> </w:t>
      </w:r>
      <w:r>
        <w:rPr>
          <w:spacing w:val="-2"/>
        </w:rPr>
        <w:t>Rochester</w:t>
      </w:r>
    </w:p>
    <w:p>
      <w:pPr>
        <w:pStyle w:val="BodyText"/>
        <w:spacing w:line="252" w:lineRule="exact" w:before="1"/>
        <w:ind w:left="861"/>
      </w:pPr>
      <w:r>
        <w:rPr/>
        <w:t>2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SUNY-</w:t>
      </w:r>
      <w:r>
        <w:rPr>
          <w:spacing w:val="-2"/>
        </w:rPr>
        <w:t>Buffalo</w:t>
      </w:r>
    </w:p>
    <w:p>
      <w:pPr>
        <w:pStyle w:val="BodyText"/>
        <w:ind w:left="861" w:right="6591"/>
      </w:pPr>
      <w:r>
        <w:rPr/>
        <w:t>3</w:t>
      </w:r>
      <w:r>
        <w:rPr>
          <w:spacing w:val="-11"/>
        </w:rPr>
        <w:t> </w:t>
      </w:r>
      <w:r>
        <w:rPr/>
        <w:t>from</w:t>
      </w:r>
      <w:r>
        <w:rPr>
          <w:spacing w:val="-14"/>
        </w:rPr>
        <w:t> </w:t>
      </w:r>
      <w:r>
        <w:rPr/>
        <w:t>Vanderbilt</w:t>
      </w:r>
      <w:r>
        <w:rPr>
          <w:spacing w:val="-10"/>
        </w:rPr>
        <w:t> </w:t>
      </w:r>
      <w:r>
        <w:rPr/>
        <w:t>University 1 from Washington-Seattle</w:t>
      </w:r>
    </w:p>
    <w:p>
      <w:pPr>
        <w:pStyle w:val="BodyText"/>
        <w:ind w:left="861"/>
      </w:pPr>
      <w:r>
        <w:rPr/>
        <w:t>38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Washington-St.</w:t>
      </w:r>
      <w:r>
        <w:rPr>
          <w:spacing w:val="-2"/>
        </w:rPr>
        <w:t> </w:t>
      </w:r>
      <w:r>
        <w:rPr>
          <w:spacing w:val="-4"/>
        </w:rPr>
        <w:t>Louis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1"/>
      </w:pPr>
      <w:r>
        <w:rPr/>
        <w:t>MA</w:t>
      </w:r>
      <w:r>
        <w:rPr>
          <w:spacing w:val="-1"/>
        </w:rPr>
        <w:t> </w:t>
      </w:r>
      <w:r>
        <w:rPr>
          <w:spacing w:val="-2"/>
        </w:rPr>
        <w:t>COMMITTEES:</w:t>
      </w:r>
    </w:p>
    <w:p>
      <w:pPr>
        <w:pStyle w:val="BodyText"/>
        <w:spacing w:before="247"/>
        <w:ind w:left="861"/>
      </w:pPr>
      <w:r>
        <w:rPr>
          <w:spacing w:val="-2"/>
          <w:u w:val="single"/>
        </w:rPr>
        <w:t>Advisor</w:t>
      </w:r>
      <w:r>
        <w:rPr>
          <w:spacing w:val="-2"/>
        </w:rPr>
        <w:t>:</w:t>
      </w:r>
    </w:p>
    <w:p>
      <w:pPr>
        <w:pStyle w:val="BodyText"/>
        <w:spacing w:before="32"/>
        <w:ind w:left="0"/>
        <w:rPr>
          <w:sz w:val="20"/>
        </w:rPr>
      </w:pPr>
    </w:p>
    <w:tbl>
      <w:tblPr>
        <w:tblW w:w="0" w:type="auto"/>
        <w:jc w:val="left"/>
        <w:tblInd w:w="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2396"/>
        <w:gridCol w:w="4517"/>
      </w:tblGrid>
      <w:tr>
        <w:trPr>
          <w:trHeight w:val="248" w:hRule="atLeast"/>
        </w:trPr>
        <w:tc>
          <w:tcPr>
            <w:tcW w:w="631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2396" w:type="dxa"/>
          </w:tcPr>
          <w:p>
            <w:pPr>
              <w:pStyle w:val="TableParagraph"/>
              <w:spacing w:line="228" w:lineRule="exact"/>
              <w:ind w:left="139"/>
              <w:rPr>
                <w:sz w:val="22"/>
              </w:rPr>
            </w:pPr>
            <w:r>
              <w:rPr>
                <w:sz w:val="22"/>
              </w:rPr>
              <w:t>Won-chang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Jang</w:t>
            </w:r>
          </w:p>
        </w:tc>
        <w:tc>
          <w:tcPr>
            <w:tcW w:w="4517" w:type="dxa"/>
          </w:tcPr>
          <w:p>
            <w:pPr>
              <w:pStyle w:val="TableParagraph"/>
              <w:spacing w:line="228" w:lineRule="exact"/>
              <w:ind w:left="622"/>
              <w:rPr>
                <w:sz w:val="22"/>
              </w:rPr>
            </w:pPr>
            <w:r>
              <w:rPr>
                <w:sz w:val="22"/>
              </w:rPr>
              <w:t>Council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Development,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Korea</w:t>
            </w:r>
          </w:p>
        </w:tc>
      </w:tr>
      <w:tr>
        <w:trPr>
          <w:trHeight w:val="253" w:hRule="atLeast"/>
        </w:trPr>
        <w:tc>
          <w:tcPr>
            <w:tcW w:w="6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2396" w:type="dxa"/>
          </w:tcPr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Kulaya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Thanapura</w:t>
            </w:r>
          </w:p>
        </w:tc>
        <w:tc>
          <w:tcPr>
            <w:tcW w:w="4517" w:type="dxa"/>
          </w:tcPr>
          <w:p>
            <w:pPr>
              <w:pStyle w:val="TableParagraph"/>
              <w:ind w:left="622"/>
              <w:rPr>
                <w:sz w:val="22"/>
              </w:rPr>
            </w:pPr>
            <w:r>
              <w:rPr>
                <w:sz w:val="22"/>
              </w:rPr>
              <w:t>Development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Institute,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Thailand</w:t>
            </w:r>
          </w:p>
        </w:tc>
      </w:tr>
      <w:tr>
        <w:trPr>
          <w:trHeight w:val="249" w:hRule="atLeast"/>
        </w:trPr>
        <w:tc>
          <w:tcPr>
            <w:tcW w:w="631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396" w:type="dxa"/>
          </w:tcPr>
          <w:p>
            <w:pPr>
              <w:pStyle w:val="TableParagraph"/>
              <w:spacing w:line="229" w:lineRule="exact"/>
              <w:ind w:left="139"/>
              <w:rPr>
                <w:sz w:val="22"/>
              </w:rPr>
            </w:pPr>
            <w:r>
              <w:rPr>
                <w:sz w:val="22"/>
              </w:rPr>
              <w:t>Whei-yee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Chen</w:t>
            </w:r>
          </w:p>
        </w:tc>
        <w:tc>
          <w:tcPr>
            <w:tcW w:w="4517" w:type="dxa"/>
          </w:tcPr>
          <w:p>
            <w:pPr>
              <w:pStyle w:val="TableParagraph"/>
              <w:spacing w:line="229" w:lineRule="exact"/>
              <w:ind w:left="622"/>
              <w:rPr>
                <w:sz w:val="22"/>
              </w:rPr>
            </w:pPr>
            <w:r>
              <w:rPr>
                <w:sz w:val="22"/>
              </w:rPr>
              <w:t>Hwa-shin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</w:tbl>
    <w:p>
      <w:pPr>
        <w:pStyle w:val="BodyText"/>
        <w:spacing w:before="252"/>
        <w:ind w:left="861"/>
      </w:pPr>
      <w:r>
        <w:rPr>
          <w:u w:val="single"/>
        </w:rPr>
        <w:t>Secondary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Advisor</w:t>
      </w:r>
      <w:r>
        <w:rPr>
          <w:spacing w:val="-2"/>
        </w:rPr>
        <w:t>:</w:t>
      </w:r>
    </w:p>
    <w:p>
      <w:pPr>
        <w:pStyle w:val="BodyText"/>
        <w:ind w:left="0"/>
      </w:pPr>
    </w:p>
    <w:p>
      <w:pPr>
        <w:pStyle w:val="BodyText"/>
        <w:tabs>
          <w:tab w:pos="1581" w:val="left" w:leader="none"/>
          <w:tab w:pos="4461" w:val="left" w:leader="none"/>
        </w:tabs>
        <w:spacing w:line="480" w:lineRule="auto"/>
        <w:ind w:left="861" w:right="2619"/>
      </w:pPr>
      <w:r>
        <w:rPr>
          <w:spacing w:val="-4"/>
        </w:rPr>
        <w:t>2009</w:t>
      </w:r>
      <w:r>
        <w:rPr/>
        <w:tab/>
        <w:t>Lee Chusak</w:t>
        <w:tab/>
        <w:t>Date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Completion: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/>
        <w:t>2009 </w:t>
      </w:r>
      <w:r>
        <w:rPr>
          <w:u w:val="single"/>
        </w:rPr>
        <w:t>Committee Member</w:t>
      </w:r>
      <w:r>
        <w:rPr/>
        <w:t>:</w:t>
      </w:r>
    </w:p>
    <w:p>
      <w:pPr>
        <w:pStyle w:val="BodyText"/>
        <w:spacing w:line="252" w:lineRule="exact"/>
        <w:ind w:left="861"/>
      </w:pPr>
      <w:r>
        <w:rPr/>
        <w:t>5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Penn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Purdue,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>
          <w:spacing w:val="-2"/>
        </w:rPr>
        <w:t>Vanderbilt,</w:t>
      </w:r>
    </w:p>
    <w:p>
      <w:pPr>
        <w:pStyle w:val="BodyText"/>
        <w:spacing w:before="1"/>
        <w:ind w:left="861"/>
      </w:pPr>
      <w:r>
        <w:rPr/>
        <w:t>4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Chinese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National </w:t>
      </w:r>
      <w:r>
        <w:rPr>
          <w:spacing w:val="-2"/>
        </w:rPr>
        <w:t>Chengchi.</w:t>
      </w:r>
    </w:p>
    <w:p>
      <w:pPr>
        <w:pStyle w:val="BodyText"/>
        <w:spacing w:after="0"/>
        <w:sectPr>
          <w:pgSz w:w="12240" w:h="15840"/>
          <w:pgMar w:header="0" w:footer="940" w:top="1540" w:bottom="1120" w:left="1080" w:right="1080"/>
        </w:sectPr>
      </w:pPr>
    </w:p>
    <w:p>
      <w:pPr>
        <w:pStyle w:val="Heading1"/>
        <w:spacing w:before="78"/>
      </w:pPr>
      <w:r>
        <w:rPr/>
        <w:t>PEER-REVIEWED</w:t>
      </w:r>
      <w:r>
        <w:rPr>
          <w:spacing w:val="-14"/>
        </w:rPr>
        <w:t> </w:t>
      </w:r>
      <w:r>
        <w:rPr/>
        <w:t>PUBLICATIONS</w:t>
      </w:r>
      <w:r>
        <w:rPr>
          <w:spacing w:val="-10"/>
        </w:rPr>
        <w:t> </w:t>
      </w:r>
      <w:r>
        <w:rPr>
          <w:spacing w:val="-2"/>
        </w:rPr>
        <w:t>(SELECTED):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49" w:after="0"/>
        <w:ind w:left="861" w:right="0" w:hanging="703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Articles: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575" w:hanging="360"/>
        <w:jc w:val="left"/>
        <w:rPr>
          <w:sz w:val="22"/>
        </w:rPr>
      </w:pPr>
      <w:r>
        <w:rPr>
          <w:sz w:val="22"/>
        </w:rPr>
        <w:t>“Competitive</w:t>
      </w:r>
      <w:r>
        <w:rPr>
          <w:spacing w:val="-4"/>
          <w:sz w:val="22"/>
        </w:rPr>
        <w:t> </w:t>
      </w:r>
      <w:r>
        <w:rPr>
          <w:sz w:val="22"/>
        </w:rPr>
        <w:t>Equilibrium</w:t>
      </w:r>
      <w:r>
        <w:rPr>
          <w:spacing w:val="-8"/>
          <w:sz w:val="22"/>
        </w:rPr>
        <w:t> </w:t>
      </w:r>
      <w:r>
        <w:rPr>
          <w:sz w:val="22"/>
        </w:rPr>
        <w:t>Formation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Marketplaces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Consumers,”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Regional</w:t>
      </w:r>
      <w:r>
        <w:rPr>
          <w:sz w:val="22"/>
        </w:rPr>
        <w:t> </w:t>
      </w:r>
      <w:r>
        <w:rPr>
          <w:sz w:val="22"/>
          <w:u w:val="single"/>
        </w:rPr>
        <w:t>Science and Urban Economics</w:t>
      </w:r>
      <w:r>
        <w:rPr>
          <w:sz w:val="22"/>
        </w:rPr>
        <w:t> 20 (1990), 295-304.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72" w:hanging="360"/>
        <w:jc w:val="left"/>
        <w:rPr>
          <w:sz w:val="22"/>
        </w:rPr>
      </w:pPr>
      <w:r>
        <w:rPr>
          <w:sz w:val="22"/>
        </w:rPr>
        <w:t>“On</w:t>
      </w:r>
      <w:r>
        <w:rPr>
          <w:spacing w:val="-2"/>
          <w:sz w:val="22"/>
        </w:rPr>
        <w:t> </w:t>
      </w:r>
      <w:r>
        <w:rPr>
          <w:sz w:val="22"/>
        </w:rPr>
        <w:t>Welfare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Urban</w:t>
      </w:r>
      <w:r>
        <w:rPr>
          <w:spacing w:val="-2"/>
          <w:sz w:val="22"/>
        </w:rPr>
        <w:t> </w:t>
      </w:r>
      <w:r>
        <w:rPr>
          <w:sz w:val="22"/>
        </w:rPr>
        <w:t>Economics,”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Berliant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Papageorgiou),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Regional</w:t>
      </w:r>
      <w:r>
        <w:rPr>
          <w:sz w:val="22"/>
        </w:rPr>
        <w:t> </w:t>
      </w:r>
      <w:r>
        <w:rPr>
          <w:sz w:val="22"/>
          <w:u w:val="single"/>
        </w:rPr>
        <w:t>Science and Urban Economics</w:t>
      </w:r>
      <w:r>
        <w:rPr>
          <w:sz w:val="22"/>
        </w:rPr>
        <w:t> 20 (1990), 245-261.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332" w:hanging="360"/>
        <w:jc w:val="left"/>
        <w:rPr>
          <w:sz w:val="22"/>
        </w:rPr>
      </w:pPr>
      <w:r>
        <w:rPr>
          <w:sz w:val="22"/>
        </w:rPr>
        <w:t>“Transactions</w:t>
      </w:r>
      <w:r>
        <w:rPr>
          <w:spacing w:val="-2"/>
          <w:sz w:val="22"/>
        </w:rPr>
        <w:t> </w:t>
      </w:r>
      <w:r>
        <w:rPr>
          <w:sz w:val="22"/>
        </w:rPr>
        <w:t>Cost,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Superneutrality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Money,”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Macroeconomics</w:t>
      </w:r>
      <w:r>
        <w:rPr>
          <w:sz w:val="22"/>
        </w:rPr>
        <w:t> 13 (1991), 183-191.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0" w:after="0"/>
        <w:ind w:left="878" w:right="907" w:hanging="360"/>
        <w:jc w:val="left"/>
        <w:rPr>
          <w:sz w:val="22"/>
        </w:rPr>
      </w:pPr>
      <w:r>
        <w:rPr>
          <w:sz w:val="22"/>
        </w:rPr>
        <w:t>“Alternative</w:t>
      </w:r>
      <w:r>
        <w:rPr>
          <w:spacing w:val="-2"/>
          <w:sz w:val="22"/>
        </w:rPr>
        <w:t> </w:t>
      </w:r>
      <w:r>
        <w:rPr>
          <w:sz w:val="22"/>
        </w:rPr>
        <w:t>Approaches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Money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Growth,”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Yip),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Money,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Credit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z w:val="22"/>
        </w:rPr>
        <w:t> </w:t>
      </w:r>
      <w:r>
        <w:rPr>
          <w:sz w:val="22"/>
          <w:u w:val="single"/>
        </w:rPr>
        <w:t>Banking</w:t>
      </w:r>
      <w:r>
        <w:rPr>
          <w:sz w:val="22"/>
        </w:rPr>
        <w:t> 24 (1992), 553-562.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1083" w:hanging="360"/>
        <w:jc w:val="left"/>
        <w:rPr>
          <w:sz w:val="22"/>
        </w:rPr>
      </w:pPr>
      <w:r>
        <w:rPr>
          <w:sz w:val="22"/>
        </w:rPr>
        <w:t>“Examining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Long-run</w:t>
      </w:r>
      <w:r>
        <w:rPr>
          <w:spacing w:val="-2"/>
          <w:sz w:val="22"/>
        </w:rPr>
        <w:t> </w:t>
      </w:r>
      <w:r>
        <w:rPr>
          <w:sz w:val="22"/>
        </w:rPr>
        <w:t>Effect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Money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Growth,”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Macroeconomics</w:t>
      </w:r>
      <w:r>
        <w:rPr>
          <w:sz w:val="22"/>
        </w:rPr>
        <w:t> 14 (1992), 359-369.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24" w:hanging="360"/>
        <w:jc w:val="left"/>
        <w:rPr>
          <w:sz w:val="22"/>
        </w:rPr>
      </w:pPr>
      <w:r>
        <w:rPr>
          <w:sz w:val="22"/>
        </w:rPr>
        <w:t>“International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Cycles,”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Ahmed,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1"/>
          <w:sz w:val="22"/>
        </w:rPr>
        <w:t> </w:t>
      </w:r>
      <w:r>
        <w:rPr>
          <w:sz w:val="22"/>
        </w:rPr>
        <w:t>Ickes,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Yoo),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American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z w:val="22"/>
        </w:rPr>
        <w:t> 83 (1993), 335-359.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159" w:hanging="360"/>
        <w:jc w:val="left"/>
        <w:rPr>
          <w:sz w:val="22"/>
        </w:rPr>
      </w:pPr>
      <w:r>
        <w:rPr>
          <w:sz w:val="22"/>
        </w:rPr>
        <w:t>“Money,</w:t>
      </w:r>
      <w:r>
        <w:rPr>
          <w:spacing w:val="-3"/>
          <w:sz w:val="22"/>
        </w:rPr>
        <w:t> </w:t>
      </w:r>
      <w:r>
        <w:rPr>
          <w:sz w:val="22"/>
        </w:rPr>
        <w:t>Competitive</w:t>
      </w:r>
      <w:r>
        <w:rPr>
          <w:spacing w:val="-3"/>
          <w:sz w:val="22"/>
        </w:rPr>
        <w:t> </w:t>
      </w:r>
      <w:r>
        <w:rPr>
          <w:sz w:val="22"/>
        </w:rPr>
        <w:t>Efficiency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Intergenerational</w:t>
      </w:r>
      <w:r>
        <w:rPr>
          <w:spacing w:val="-5"/>
          <w:sz w:val="22"/>
        </w:rPr>
        <w:t> </w:t>
      </w:r>
      <w:r>
        <w:rPr>
          <w:sz w:val="22"/>
        </w:rPr>
        <w:t>Transactions,”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Monetary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32 (1993), 303-320.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57" w:hanging="360"/>
        <w:jc w:val="left"/>
        <w:rPr>
          <w:sz w:val="22"/>
        </w:rPr>
      </w:pP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Relative</w:t>
      </w:r>
      <w:r>
        <w:rPr>
          <w:spacing w:val="-3"/>
          <w:sz w:val="22"/>
        </w:rPr>
        <w:t> </w:t>
      </w: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z w:val="22"/>
        </w:rPr>
        <w:t>Variability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Hyperinflation,”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6"/>
          <w:sz w:val="22"/>
        </w:rPr>
        <w:t> </w:t>
      </w:r>
      <w:r>
        <w:rPr>
          <w:sz w:val="22"/>
        </w:rPr>
        <w:t>Tang),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Economics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Letters</w:t>
      </w:r>
      <w:r>
        <w:rPr>
          <w:spacing w:val="-5"/>
          <w:sz w:val="22"/>
        </w:rPr>
        <w:t> </w:t>
      </w:r>
      <w:r>
        <w:rPr>
          <w:sz w:val="22"/>
        </w:rPr>
        <w:t>42</w:t>
      </w:r>
      <w:r>
        <w:rPr>
          <w:spacing w:val="-3"/>
          <w:sz w:val="22"/>
        </w:rPr>
        <w:t> </w:t>
      </w:r>
      <w:r>
        <w:rPr>
          <w:sz w:val="22"/>
        </w:rPr>
        <w:t>(1993), </w:t>
      </w:r>
      <w:r>
        <w:rPr>
          <w:spacing w:val="-2"/>
          <w:sz w:val="22"/>
        </w:rPr>
        <w:t>209-214.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416" w:hanging="360"/>
        <w:jc w:val="left"/>
        <w:rPr>
          <w:sz w:val="22"/>
        </w:rPr>
      </w:pPr>
      <w:r>
        <w:rPr>
          <w:sz w:val="22"/>
        </w:rPr>
        <w:t>“Endogenous Formation of a City without Agglomerative Externalities or Market Imperfections: Marketplaces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Regional</w:t>
      </w:r>
      <w:r>
        <w:rPr>
          <w:spacing w:val="-5"/>
          <w:sz w:val="22"/>
        </w:rPr>
        <w:t> </w:t>
      </w:r>
      <w:r>
        <w:rPr>
          <w:sz w:val="22"/>
        </w:rPr>
        <w:t>Economy,”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Berliant),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Regional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23 (1993), 121-144.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  <w:tab w:pos="933" w:val="left" w:leader="none"/>
        </w:tabs>
        <w:spacing w:line="240" w:lineRule="auto" w:before="251" w:after="0"/>
        <w:ind w:left="878" w:right="636" w:hanging="360"/>
        <w:jc w:val="left"/>
        <w:rPr>
          <w:sz w:val="22"/>
        </w:rPr>
      </w:pPr>
      <w:r>
        <w:rPr>
          <w:sz w:val="22"/>
        </w:rPr>
        <w:t>“Agglomeration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Linear</w:t>
      </w:r>
      <w:r>
        <w:rPr>
          <w:spacing w:val="-2"/>
          <w:sz w:val="22"/>
        </w:rPr>
        <w:t> </w:t>
      </w:r>
      <w:r>
        <w:rPr>
          <w:sz w:val="22"/>
        </w:rPr>
        <w:t>City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Heterogeneous</w:t>
      </w:r>
      <w:r>
        <w:rPr>
          <w:spacing w:val="-5"/>
          <w:sz w:val="22"/>
        </w:rPr>
        <w:t> </w:t>
      </w:r>
      <w:r>
        <w:rPr>
          <w:sz w:val="22"/>
        </w:rPr>
        <w:t>Households,”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Regional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23 (1993), 291-306.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26" w:hanging="360"/>
        <w:jc w:val="left"/>
        <w:rPr>
          <w:sz w:val="22"/>
        </w:rPr>
      </w:pPr>
      <w:r>
        <w:rPr>
          <w:sz w:val="22"/>
        </w:rPr>
        <w:t>“Velocity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Money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Modified</w:t>
      </w:r>
      <w:r>
        <w:rPr>
          <w:spacing w:val="-2"/>
          <w:sz w:val="22"/>
        </w:rPr>
        <w:t> </w:t>
      </w:r>
      <w:r>
        <w:rPr>
          <w:sz w:val="22"/>
        </w:rPr>
        <w:t>Cash-in-advance</w:t>
      </w:r>
      <w:r>
        <w:rPr>
          <w:spacing w:val="-2"/>
          <w:sz w:val="22"/>
        </w:rPr>
        <w:t> </w:t>
      </w:r>
      <w:r>
        <w:rPr>
          <w:sz w:val="22"/>
        </w:rPr>
        <w:t>Economy:</w:t>
      </w:r>
      <w:r>
        <w:rPr>
          <w:spacing w:val="-1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Evidence,”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T. Palivos and J. Zhang), </w:t>
      </w:r>
      <w:r>
        <w:rPr>
          <w:sz w:val="22"/>
          <w:u w:val="single"/>
        </w:rPr>
        <w:t>Journal of Macroeconomics</w:t>
      </w:r>
      <w:r>
        <w:rPr>
          <w:sz w:val="22"/>
        </w:rPr>
        <w:t> 15 (1993), 225-248.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911" w:hanging="360"/>
        <w:jc w:val="left"/>
        <w:rPr>
          <w:sz w:val="22"/>
        </w:rPr>
      </w:pPr>
      <w:r>
        <w:rPr>
          <w:sz w:val="22"/>
        </w:rPr>
        <w:t>“Sources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Fluctuations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Relative</w:t>
      </w:r>
      <w:r>
        <w:rPr>
          <w:spacing w:val="-3"/>
          <w:sz w:val="22"/>
        </w:rPr>
        <w:t> </w:t>
      </w:r>
      <w:r>
        <w:rPr>
          <w:sz w:val="22"/>
        </w:rPr>
        <w:t>Prices: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z w:val="22"/>
        </w:rPr>
        <w:t>Inflation</w:t>
      </w:r>
      <w:r>
        <w:rPr>
          <w:spacing w:val="-3"/>
          <w:sz w:val="22"/>
        </w:rPr>
        <w:t> </w:t>
      </w:r>
      <w:r>
        <w:rPr>
          <w:sz w:val="22"/>
        </w:rPr>
        <w:t>Countries,”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 Rogers), </w:t>
      </w:r>
      <w:r>
        <w:rPr>
          <w:sz w:val="22"/>
          <w:u w:val="single"/>
        </w:rPr>
        <w:t>Review of Economics and Statistics</w:t>
      </w:r>
      <w:r>
        <w:rPr>
          <w:sz w:val="22"/>
        </w:rPr>
        <w:t> 70 (1993), 589-605.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  <w:tab w:pos="933" w:val="left" w:leader="none"/>
        </w:tabs>
        <w:spacing w:line="240" w:lineRule="auto" w:before="252" w:after="0"/>
        <w:ind w:left="878" w:right="231" w:hanging="360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Equity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Endogenous</w:t>
      </w:r>
      <w:r>
        <w:rPr>
          <w:spacing w:val="-2"/>
          <w:sz w:val="22"/>
        </w:rPr>
        <w:t> </w:t>
      </w:r>
      <w:r>
        <w:rPr>
          <w:sz w:val="22"/>
        </w:rPr>
        <w:t>Human</w:t>
      </w:r>
      <w:r>
        <w:rPr>
          <w:spacing w:val="-2"/>
          <w:sz w:val="22"/>
        </w:rPr>
        <w:t> </w:t>
      </w:r>
      <w:r>
        <w:rPr>
          <w:sz w:val="22"/>
        </w:rPr>
        <w:t>Capital:</w:t>
      </w:r>
      <w:r>
        <w:rPr>
          <w:spacing w:val="-4"/>
          <w:sz w:val="22"/>
        </w:rPr>
        <w:t> </w:t>
      </w:r>
      <w:r>
        <w:rPr>
          <w:sz w:val="22"/>
        </w:rPr>
        <w:t>Taiwan's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Miracle</w:t>
      </w:r>
      <w:r>
        <w:rPr>
          <w:spacing w:val="-2"/>
          <w:sz w:val="22"/>
        </w:rPr>
        <w:t> </w:t>
      </w:r>
      <w:r>
        <w:rPr>
          <w:sz w:val="22"/>
        </w:rPr>
        <w:t>Revisited,”</w:t>
      </w:r>
      <w:r>
        <w:rPr>
          <w:spacing w:val="-4"/>
          <w:sz w:val="22"/>
        </w:rPr>
        <w:t> </w:t>
      </w:r>
      <w:r>
        <w:rPr>
          <w:sz w:val="22"/>
        </w:rPr>
        <w:t>(with M. Lee and B. Liu), </w:t>
      </w:r>
      <w:r>
        <w:rPr>
          <w:sz w:val="22"/>
          <w:u w:val="single"/>
        </w:rPr>
        <w:t>Southern Economic Journal</w:t>
      </w:r>
      <w:r>
        <w:rPr>
          <w:sz w:val="22"/>
        </w:rPr>
        <w:t> 61 (1994), 435-444.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616" w:hanging="360"/>
        <w:jc w:val="left"/>
        <w:rPr>
          <w:sz w:val="22"/>
        </w:rPr>
      </w:pPr>
      <w:r>
        <w:rPr>
          <w:sz w:val="22"/>
        </w:rPr>
        <w:t>“Human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Growth: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Taiwan,”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Tallman),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Monetary Economics</w:t>
      </w:r>
      <w:r>
        <w:rPr>
          <w:sz w:val="22"/>
        </w:rPr>
        <w:t> 34 (1994), 101-124.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69" w:hanging="360"/>
        <w:jc w:val="left"/>
        <w:rPr>
          <w:sz w:val="22"/>
        </w:rPr>
      </w:pPr>
      <w:r>
        <w:rPr>
          <w:sz w:val="22"/>
        </w:rPr>
        <w:t>“Fertility</w:t>
      </w:r>
      <w:r>
        <w:rPr>
          <w:spacing w:val="-5"/>
          <w:sz w:val="22"/>
        </w:rPr>
        <w:t> </w:t>
      </w:r>
      <w:r>
        <w:rPr>
          <w:sz w:val="22"/>
        </w:rPr>
        <w:t>Choice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Growth: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Evidence,”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Scotese), </w:t>
      </w:r>
      <w:r>
        <w:rPr>
          <w:sz w:val="22"/>
          <w:u w:val="single"/>
        </w:rPr>
        <w:t>Review of Economics and Statistics</w:t>
      </w:r>
      <w:r>
        <w:rPr>
          <w:sz w:val="22"/>
        </w:rPr>
        <w:t> 71 (1994), 255-266.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0" w:after="0"/>
        <w:ind w:left="877" w:right="0" w:hanging="359"/>
        <w:jc w:val="left"/>
        <w:rPr>
          <w:sz w:val="22"/>
        </w:rPr>
      </w:pPr>
      <w:r>
        <w:rPr>
          <w:sz w:val="22"/>
        </w:rPr>
        <w:t>“Learning,</w:t>
      </w:r>
      <w:r>
        <w:rPr>
          <w:spacing w:val="-4"/>
          <w:sz w:val="22"/>
        </w:rPr>
        <w:t> </w:t>
      </w:r>
      <w:r>
        <w:rPr>
          <w:sz w:val="22"/>
        </w:rPr>
        <w:t>Matching,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Growth,”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Laing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Palivos),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Review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Studies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62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BodyText"/>
        <w:spacing w:before="74"/>
      </w:pPr>
      <w:r>
        <w:rPr/>
        <w:t>(1995),</w:t>
      </w:r>
      <w:r>
        <w:rPr>
          <w:spacing w:val="-7"/>
        </w:rPr>
        <w:t> </w:t>
      </w:r>
      <w:r>
        <w:rPr/>
        <w:t>115-</w:t>
      </w:r>
      <w:r>
        <w:rPr>
          <w:spacing w:val="-4"/>
        </w:rPr>
        <w:t>129.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798" w:hanging="360"/>
        <w:jc w:val="left"/>
        <w:rPr>
          <w:sz w:val="22"/>
        </w:rPr>
      </w:pPr>
      <w:r>
        <w:rPr>
          <w:sz w:val="22"/>
        </w:rPr>
        <w:t>“R&amp;D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Growth,”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Laing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T.</w:t>
      </w:r>
      <w:r>
        <w:rPr>
          <w:spacing w:val="-2"/>
          <w:sz w:val="22"/>
        </w:rPr>
        <w:t> </w:t>
      </w:r>
      <w:r>
        <w:rPr>
          <w:sz w:val="22"/>
        </w:rPr>
        <w:t>Palivos),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American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z w:val="22"/>
        </w:rPr>
        <w:t> </w:t>
      </w:r>
      <w:r>
        <w:rPr>
          <w:sz w:val="22"/>
          <w:u w:val="single"/>
        </w:rPr>
        <w:t>Review, Papers and Proceedings</w:t>
      </w:r>
      <w:r>
        <w:rPr>
          <w:sz w:val="22"/>
        </w:rPr>
        <w:t> 85 (1995), 291-295.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18" w:hanging="360"/>
        <w:jc w:val="left"/>
        <w:rPr>
          <w:sz w:val="22"/>
        </w:rPr>
      </w:pPr>
      <w:r>
        <w:rPr>
          <w:sz w:val="22"/>
        </w:rPr>
        <w:t>“Money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Relative</w:t>
      </w:r>
      <w:r>
        <w:rPr>
          <w:spacing w:val="-2"/>
          <w:sz w:val="22"/>
        </w:rPr>
        <w:t> </w:t>
      </w:r>
      <w:r>
        <w:rPr>
          <w:sz w:val="22"/>
        </w:rPr>
        <w:t>Prices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Episodes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Hyperinflation,”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5"/>
          <w:sz w:val="22"/>
        </w:rPr>
        <w:t> </w:t>
      </w:r>
      <w:r>
        <w:rPr>
          <w:sz w:val="22"/>
        </w:rPr>
        <w:t>Tallman),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z w:val="22"/>
        </w:rPr>
        <w:t> </w:t>
      </w:r>
      <w:r>
        <w:rPr>
          <w:sz w:val="22"/>
          <w:u w:val="single"/>
        </w:rPr>
        <w:t>of Monetary Economics</w:t>
      </w:r>
      <w:r>
        <w:rPr>
          <w:sz w:val="22"/>
        </w:rPr>
        <w:t> 36 (1995), 375-404.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657" w:hanging="360"/>
        <w:jc w:val="left"/>
        <w:rPr>
          <w:sz w:val="22"/>
        </w:rPr>
      </w:pPr>
      <w:r>
        <w:rPr>
          <w:sz w:val="22"/>
        </w:rPr>
        <w:t>“Output,</w:t>
      </w:r>
      <w:r>
        <w:rPr>
          <w:spacing w:val="-3"/>
          <w:sz w:val="22"/>
        </w:rPr>
        <w:t> </w:t>
      </w:r>
      <w:r>
        <w:rPr>
          <w:sz w:val="22"/>
        </w:rPr>
        <w:t>Inflation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Stabilization</w:t>
      </w:r>
      <w:r>
        <w:rPr>
          <w:spacing w:val="-3"/>
          <w:sz w:val="22"/>
        </w:rPr>
        <w:t> </w:t>
      </w:r>
      <w:r>
        <w:rPr>
          <w:sz w:val="22"/>
        </w:rPr>
        <w:t>Policies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Economy: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Mexico,” (with J. Rogers), </w:t>
      </w:r>
      <w:r>
        <w:rPr>
          <w:sz w:val="22"/>
          <w:u w:val="single"/>
        </w:rPr>
        <w:t>Journal of Development Economics</w:t>
      </w:r>
      <w:r>
        <w:rPr>
          <w:sz w:val="22"/>
        </w:rPr>
        <w:t> 46 (1995), 271-293.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22" w:hanging="360"/>
        <w:jc w:val="left"/>
        <w:rPr>
          <w:sz w:val="22"/>
        </w:rPr>
      </w:pPr>
      <w:r>
        <w:rPr>
          <w:sz w:val="22"/>
        </w:rPr>
        <w:t>“Can</w:t>
      </w:r>
      <w:r>
        <w:rPr>
          <w:spacing w:val="-3"/>
          <w:sz w:val="22"/>
        </w:rPr>
        <w:t> </w:t>
      </w:r>
      <w:r>
        <w:rPr>
          <w:sz w:val="22"/>
        </w:rPr>
        <w:t>Government</w:t>
      </w:r>
      <w:r>
        <w:rPr>
          <w:spacing w:val="-2"/>
          <w:sz w:val="22"/>
        </w:rPr>
        <w:t> </w:t>
      </w:r>
      <w:r>
        <w:rPr>
          <w:sz w:val="22"/>
        </w:rPr>
        <w:t>Enforcement</w:t>
      </w:r>
      <w:r>
        <w:rPr>
          <w:spacing w:val="-2"/>
          <w:sz w:val="22"/>
        </w:rPr>
        <w:t> </w:t>
      </w:r>
      <w:r>
        <w:rPr>
          <w:sz w:val="22"/>
        </w:rPr>
        <w:t>Permanently</w:t>
      </w:r>
      <w:r>
        <w:rPr>
          <w:spacing w:val="-6"/>
          <w:sz w:val="22"/>
        </w:rPr>
        <w:t> </w:t>
      </w:r>
      <w:r>
        <w:rPr>
          <w:sz w:val="22"/>
        </w:rPr>
        <w:t>Alter</w:t>
      </w:r>
      <w:r>
        <w:rPr>
          <w:spacing w:val="-2"/>
          <w:sz w:val="22"/>
        </w:rPr>
        <w:t> </w:t>
      </w:r>
      <w:r>
        <w:rPr>
          <w:sz w:val="22"/>
        </w:rPr>
        <w:t>Fertility?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China,”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Scotese), </w:t>
      </w:r>
      <w:r>
        <w:rPr>
          <w:sz w:val="22"/>
          <w:u w:val="single"/>
        </w:rPr>
        <w:t>Economic Inquiry</w:t>
      </w:r>
      <w:r>
        <w:rPr>
          <w:sz w:val="22"/>
        </w:rPr>
        <w:t> 33 (1995), 552-570.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764" w:hanging="360"/>
        <w:jc w:val="left"/>
        <w:rPr>
          <w:sz w:val="22"/>
        </w:rPr>
      </w:pPr>
      <w:r>
        <w:rPr>
          <w:sz w:val="22"/>
        </w:rPr>
        <w:t>“Toward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General-Equilibrium</w:t>
      </w:r>
      <w:r>
        <w:rPr>
          <w:spacing w:val="-6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Core-Periphery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Cities,”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Abdel- Rahman), </w:t>
      </w:r>
      <w:r>
        <w:rPr>
          <w:sz w:val="22"/>
          <w:u w:val="single"/>
        </w:rPr>
        <w:t>Regional Science and Urban Economics</w:t>
      </w:r>
      <w:r>
        <w:rPr>
          <w:sz w:val="22"/>
        </w:rPr>
        <w:t> 25 (1995), 529-546.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83" w:hanging="360"/>
        <w:jc w:val="left"/>
        <w:rPr>
          <w:sz w:val="22"/>
        </w:rPr>
      </w:pPr>
      <w:r>
        <w:rPr>
          <w:sz w:val="22"/>
        </w:rPr>
        <w:t>“Macroeconomic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Factor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2"/>
          <w:sz w:val="22"/>
        </w:rPr>
        <w:t> </w:t>
      </w:r>
      <w:r>
        <w:rPr>
          <w:sz w:val="22"/>
        </w:rPr>
        <w:t>Distortions: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Taiwan,”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Southern</w:t>
      </w:r>
      <w:r>
        <w:rPr>
          <w:sz w:val="22"/>
        </w:rPr>
        <w:t> </w:t>
      </w:r>
      <w:r>
        <w:rPr>
          <w:sz w:val="22"/>
          <w:u w:val="single"/>
        </w:rPr>
        <w:t>Economic Journal</w:t>
      </w:r>
      <w:r>
        <w:rPr>
          <w:sz w:val="22"/>
        </w:rPr>
        <w:t> 61 (1995), 803-818.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414" w:hanging="360"/>
        <w:jc w:val="left"/>
        <w:rPr>
          <w:sz w:val="22"/>
        </w:rPr>
      </w:pPr>
      <w:r>
        <w:rPr>
          <w:sz w:val="22"/>
        </w:rPr>
        <w:t>“A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Two-Sector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Capital:</w:t>
      </w:r>
      <w:r>
        <w:rPr>
          <w:spacing w:val="-2"/>
          <w:sz w:val="22"/>
        </w:rPr>
        <w:t> </w:t>
      </w:r>
      <w:r>
        <w:rPr>
          <w:sz w:val="22"/>
        </w:rPr>
        <w:t>Balanced Growth and Transitional Dynamics,” (with E. Bond and C. Yip), </w:t>
      </w:r>
      <w:r>
        <w:rPr>
          <w:sz w:val="22"/>
          <w:u w:val="single"/>
        </w:rPr>
        <w:t>Journal of Economic Theory</w:t>
      </w:r>
      <w:r>
        <w:rPr>
          <w:sz w:val="22"/>
        </w:rPr>
        <w:t> 68 (1996), 149-173.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1" w:after="0"/>
        <w:ind w:left="878" w:right="543" w:hanging="360"/>
        <w:jc w:val="left"/>
        <w:rPr>
          <w:sz w:val="22"/>
        </w:rPr>
      </w:pPr>
      <w:r>
        <w:rPr>
          <w:sz w:val="22"/>
        </w:rPr>
        <w:t>“Spatial</w:t>
      </w:r>
      <w:r>
        <w:rPr>
          <w:spacing w:val="-2"/>
          <w:sz w:val="22"/>
        </w:rPr>
        <w:t> </w:t>
      </w:r>
      <w:r>
        <w:rPr>
          <w:sz w:val="22"/>
        </w:rPr>
        <w:t>Agglomeration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Growth,”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Palivos),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Regional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26 (1996), 645-669.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527" w:hanging="360"/>
        <w:jc w:val="left"/>
        <w:rPr>
          <w:sz w:val="22"/>
        </w:rPr>
      </w:pPr>
      <w:r>
        <w:rPr>
          <w:sz w:val="22"/>
        </w:rPr>
        <w:t>“On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Existence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Balanced</w:t>
      </w:r>
      <w:r>
        <w:rPr>
          <w:spacing w:val="-3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Equilibrium,”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Palivos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Zhang), </w:t>
      </w:r>
      <w:r>
        <w:rPr>
          <w:sz w:val="22"/>
          <w:u w:val="single"/>
        </w:rPr>
        <w:t>International</w:t>
      </w:r>
      <w:r>
        <w:rPr>
          <w:sz w:val="22"/>
        </w:rPr>
        <w:t> </w:t>
      </w:r>
      <w:r>
        <w:rPr>
          <w:sz w:val="22"/>
          <w:u w:val="single"/>
        </w:rPr>
        <w:t>Economic Review</w:t>
      </w:r>
      <w:r>
        <w:rPr>
          <w:sz w:val="22"/>
        </w:rPr>
        <w:t> 38 (1997), 205-224.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60" w:hanging="360"/>
        <w:jc w:val="left"/>
        <w:rPr>
          <w:sz w:val="22"/>
        </w:rPr>
      </w:pPr>
      <w:r>
        <w:rPr>
          <w:sz w:val="22"/>
        </w:rPr>
        <w:t>“Social</w:t>
      </w:r>
      <w:r>
        <w:rPr>
          <w:spacing w:val="-4"/>
          <w:sz w:val="22"/>
        </w:rPr>
        <w:t> </w:t>
      </w:r>
      <w:r>
        <w:rPr>
          <w:sz w:val="22"/>
        </w:rPr>
        <w:t>Welfare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Income</w:t>
      </w:r>
      <w:r>
        <w:rPr>
          <w:spacing w:val="-2"/>
          <w:sz w:val="22"/>
        </w:rPr>
        <w:t> </w:t>
      </w:r>
      <w:r>
        <w:rPr>
          <w:sz w:val="22"/>
        </w:rPr>
        <w:t>Inequality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Cities,”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Abdel-Rahman),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Urban Economics</w:t>
      </w:r>
      <w:r>
        <w:rPr>
          <w:sz w:val="22"/>
        </w:rPr>
        <w:t> 41 (1997), 462-483.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04" w:hanging="360"/>
        <w:jc w:val="left"/>
        <w:rPr>
          <w:sz w:val="22"/>
        </w:rPr>
      </w:pPr>
      <w:r>
        <w:rPr>
          <w:sz w:val="22"/>
        </w:rPr>
        <w:t>“Costly</w:t>
      </w:r>
      <w:r>
        <w:rPr>
          <w:spacing w:val="-1"/>
          <w:sz w:val="22"/>
        </w:rPr>
        <w:t> </w:t>
      </w:r>
      <w:r>
        <w:rPr>
          <w:sz w:val="22"/>
        </w:rPr>
        <w:t>Intermediation,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Big</w:t>
      </w:r>
      <w:r>
        <w:rPr>
          <w:spacing w:val="-4"/>
          <w:sz w:val="22"/>
        </w:rPr>
        <w:t> </w:t>
      </w:r>
      <w:r>
        <w:rPr>
          <w:sz w:val="22"/>
        </w:rPr>
        <w:t>Push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Big</w:t>
      </w:r>
      <w:r>
        <w:rPr>
          <w:spacing w:val="-4"/>
          <w:sz w:val="22"/>
        </w:rPr>
        <w:t> </w:t>
      </w:r>
      <w:r>
        <w:rPr>
          <w:sz w:val="22"/>
        </w:rPr>
        <w:t>Crash,”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Z.</w:t>
      </w:r>
      <w:r>
        <w:rPr>
          <w:spacing w:val="-1"/>
          <w:sz w:val="22"/>
        </w:rPr>
        <w:t> </w:t>
      </w:r>
      <w:r>
        <w:rPr>
          <w:sz w:val="22"/>
        </w:rPr>
        <w:t>Becsi and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Wynne),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Journal of</w:t>
      </w:r>
      <w:r>
        <w:rPr>
          <w:sz w:val="22"/>
        </w:rPr>
        <w:t> </w:t>
      </w:r>
      <w:r>
        <w:rPr>
          <w:sz w:val="22"/>
          <w:u w:val="single"/>
        </w:rPr>
        <w:t>Development Economics</w:t>
      </w:r>
      <w:r>
        <w:rPr>
          <w:sz w:val="22"/>
        </w:rPr>
        <w:t> 59 (1999), 275-293.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57" w:hanging="360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3"/>
          <w:sz w:val="22"/>
        </w:rPr>
        <w:t> </w:t>
      </w:r>
      <w:r>
        <w:rPr>
          <w:sz w:val="22"/>
        </w:rPr>
        <w:t>Effects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Intermediation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Cycle,”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Lehr),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Economic</w:t>
      </w:r>
      <w:r>
        <w:rPr>
          <w:sz w:val="22"/>
        </w:rPr>
        <w:t> </w:t>
      </w:r>
      <w:r>
        <w:rPr>
          <w:sz w:val="22"/>
          <w:u w:val="single"/>
        </w:rPr>
        <w:t>Inquiry</w:t>
      </w:r>
      <w:r>
        <w:rPr>
          <w:sz w:val="22"/>
        </w:rPr>
        <w:t> 38 (2000), 34-57.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40" w:hanging="360"/>
        <w:jc w:val="left"/>
        <w:rPr>
          <w:sz w:val="22"/>
        </w:rPr>
      </w:pPr>
      <w:r>
        <w:rPr>
          <w:sz w:val="22"/>
        </w:rPr>
        <w:t>“Spatial</w:t>
      </w:r>
      <w:r>
        <w:rPr>
          <w:spacing w:val="-2"/>
          <w:sz w:val="22"/>
        </w:rPr>
        <w:t> </w:t>
      </w:r>
      <w:r>
        <w:rPr>
          <w:sz w:val="22"/>
        </w:rPr>
        <w:t>Mismatching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Equilibrium,”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Coulson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Laing),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Labor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19 (2001), 949-972.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794" w:hanging="360"/>
        <w:jc w:val="left"/>
        <w:rPr>
          <w:sz w:val="22"/>
        </w:rPr>
      </w:pPr>
      <w:r>
        <w:rPr>
          <w:sz w:val="22"/>
        </w:rPr>
        <w:t>“Production</w:t>
      </w:r>
      <w:r>
        <w:rPr>
          <w:spacing w:val="-3"/>
          <w:sz w:val="22"/>
        </w:rPr>
        <w:t> </w:t>
      </w:r>
      <w:r>
        <w:rPr>
          <w:sz w:val="22"/>
        </w:rPr>
        <w:t>Externalities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Urban</w:t>
      </w:r>
      <w:r>
        <w:rPr>
          <w:spacing w:val="-3"/>
          <w:sz w:val="22"/>
        </w:rPr>
        <w:t> </w:t>
      </w:r>
      <w:r>
        <w:rPr>
          <w:sz w:val="22"/>
        </w:rPr>
        <w:t>Configuration,”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Berliant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Peng),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Theory</w:t>
      </w:r>
      <w:r>
        <w:rPr>
          <w:sz w:val="22"/>
        </w:rPr>
        <w:t> 104 (2002), 275-303 (Lead Article).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09" w:hanging="360"/>
        <w:jc w:val="left"/>
        <w:rPr>
          <w:sz w:val="22"/>
        </w:rPr>
      </w:pPr>
      <w:r>
        <w:rPr>
          <w:sz w:val="22"/>
        </w:rPr>
        <w:t>“Skill</w:t>
      </w:r>
      <w:r>
        <w:rPr>
          <w:spacing w:val="-1"/>
          <w:sz w:val="22"/>
        </w:rPr>
        <w:t> </w:t>
      </w:r>
      <w:r>
        <w:rPr>
          <w:sz w:val="22"/>
        </w:rPr>
        <w:t>Differentiation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Wage</w:t>
      </w:r>
      <w:r>
        <w:rPr>
          <w:spacing w:val="-2"/>
          <w:sz w:val="22"/>
        </w:rPr>
        <w:t> </w:t>
      </w:r>
      <w:r>
        <w:rPr>
          <w:sz w:val="22"/>
        </w:rPr>
        <w:t>Disparity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Decentralized</w:t>
      </w:r>
      <w:r>
        <w:rPr>
          <w:spacing w:val="-2"/>
          <w:sz w:val="22"/>
        </w:rPr>
        <w:t> </w:t>
      </w:r>
      <w:r>
        <w:rPr>
          <w:sz w:val="22"/>
        </w:rPr>
        <w:t>Matching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North-South</w:t>
      </w:r>
      <w:r>
        <w:rPr>
          <w:spacing w:val="-5"/>
          <w:sz w:val="22"/>
        </w:rPr>
        <w:t> </w:t>
      </w:r>
      <w:r>
        <w:rPr>
          <w:sz w:val="22"/>
        </w:rPr>
        <w:t>Trade,” (with H. Abdel-Rahman and G. Norman), </w:t>
      </w:r>
      <w:r>
        <w:rPr>
          <w:sz w:val="22"/>
          <w:u w:val="single"/>
        </w:rPr>
        <w:t>Canadian Journal of Economics</w:t>
      </w:r>
      <w:r>
        <w:rPr>
          <w:sz w:val="22"/>
        </w:rPr>
        <w:t> 35 (2002), 854-878.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207" w:hanging="360"/>
        <w:jc w:val="left"/>
        <w:rPr>
          <w:sz w:val="22"/>
        </w:rPr>
      </w:pPr>
      <w:r>
        <w:rPr>
          <w:sz w:val="22"/>
        </w:rPr>
        <w:t>“Market</w:t>
      </w:r>
      <w:r>
        <w:rPr>
          <w:spacing w:val="-1"/>
          <w:sz w:val="22"/>
        </w:rPr>
        <w:t> </w:t>
      </w:r>
      <w:r>
        <w:rPr>
          <w:sz w:val="22"/>
        </w:rPr>
        <w:t>Frictions,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Adoption,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Growth,”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B.</w:t>
      </w:r>
      <w:r>
        <w:rPr>
          <w:spacing w:val="-2"/>
          <w:sz w:val="22"/>
        </w:rPr>
        <w:t> </w:t>
      </w:r>
      <w:r>
        <w:rPr>
          <w:sz w:val="22"/>
        </w:rPr>
        <w:t>Chen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Mo),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z w:val="22"/>
        </w:rPr>
        <w:t> </w:t>
      </w:r>
      <w:r>
        <w:rPr>
          <w:sz w:val="22"/>
          <w:u w:val="single"/>
        </w:rPr>
        <w:t>of Economic Dynamics and Control</w:t>
      </w:r>
      <w:r>
        <w:rPr>
          <w:sz w:val="22"/>
        </w:rPr>
        <w:t> 26 (2002), 1927-1954.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68" w:after="0"/>
        <w:ind w:left="878" w:right="580" w:hanging="360"/>
        <w:jc w:val="left"/>
        <w:rPr>
          <w:sz w:val="22"/>
        </w:rPr>
      </w:pPr>
      <w:r>
        <w:rPr>
          <w:sz w:val="22"/>
        </w:rPr>
        <w:t>“Product</w:t>
      </w:r>
      <w:r>
        <w:rPr>
          <w:spacing w:val="-2"/>
          <w:sz w:val="22"/>
        </w:rPr>
        <w:t> </w:t>
      </w:r>
      <w:r>
        <w:rPr>
          <w:sz w:val="22"/>
        </w:rPr>
        <w:t>Diffusion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Pricing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Frictions,”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Laing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Palivos),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Economic</w:t>
      </w:r>
      <w:r>
        <w:rPr>
          <w:sz w:val="22"/>
        </w:rPr>
        <w:t> </w:t>
      </w:r>
      <w:r>
        <w:rPr>
          <w:sz w:val="22"/>
          <w:u w:val="single"/>
        </w:rPr>
        <w:t>Theory</w:t>
      </w:r>
      <w:r>
        <w:rPr>
          <w:sz w:val="22"/>
        </w:rPr>
        <w:t> 19 (2002), 707-736.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38" w:hanging="360"/>
        <w:jc w:val="left"/>
        <w:rPr>
          <w:sz w:val="22"/>
        </w:rPr>
      </w:pPr>
      <w:r>
        <w:rPr>
          <w:sz w:val="22"/>
        </w:rPr>
        <w:t>“Dynamics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Transactions-Based</w:t>
      </w:r>
      <w:r>
        <w:rPr>
          <w:spacing w:val="-1"/>
          <w:sz w:val="22"/>
        </w:rPr>
        <w:t> </w:t>
      </w:r>
      <w:r>
        <w:rPr>
          <w:sz w:val="22"/>
        </w:rPr>
        <w:t>Monetary</w:t>
      </w:r>
      <w:r>
        <w:rPr>
          <w:spacing w:val="-4"/>
          <w:sz w:val="22"/>
        </w:rPr>
        <w:t> </w:t>
      </w:r>
      <w:r>
        <w:rPr>
          <w:sz w:val="22"/>
        </w:rPr>
        <w:t>Growth</w:t>
      </w:r>
      <w:r>
        <w:rPr>
          <w:spacing w:val="-4"/>
          <w:sz w:val="22"/>
        </w:rPr>
        <w:t> </w:t>
      </w:r>
      <w:r>
        <w:rPr>
          <w:sz w:val="22"/>
        </w:rPr>
        <w:t>Model,”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Jha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1"/>
          <w:sz w:val="22"/>
        </w:rPr>
        <w:t> </w:t>
      </w:r>
      <w:r>
        <w:rPr>
          <w:sz w:val="22"/>
        </w:rPr>
        <w:t>Yip),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Dynamics and Control</w:t>
      </w:r>
      <w:r>
        <w:rPr>
          <w:sz w:val="22"/>
        </w:rPr>
        <w:t> 26 (2002), 611-635.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02" w:hanging="360"/>
        <w:jc w:val="left"/>
        <w:rPr>
          <w:sz w:val="22"/>
        </w:rPr>
      </w:pPr>
      <w:r>
        <w:rPr>
          <w:sz w:val="22"/>
        </w:rPr>
        <w:t>“Nominal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Disturbances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Money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Chinese</w:t>
      </w:r>
      <w:r>
        <w:rPr>
          <w:spacing w:val="-3"/>
          <w:sz w:val="22"/>
        </w:rPr>
        <w:t> </w:t>
      </w:r>
      <w:r>
        <w:rPr>
          <w:sz w:val="22"/>
        </w:rPr>
        <w:t>Hyperinflation,”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E.</w:t>
      </w:r>
      <w:r>
        <w:rPr>
          <w:spacing w:val="-5"/>
          <w:sz w:val="22"/>
        </w:rPr>
        <w:t> </w:t>
      </w:r>
      <w:r>
        <w:rPr>
          <w:sz w:val="22"/>
        </w:rPr>
        <w:t>Tallman and D. Tang), </w:t>
      </w:r>
      <w:r>
        <w:rPr>
          <w:sz w:val="22"/>
          <w:u w:val="single"/>
        </w:rPr>
        <w:t>Economic Inquiry</w:t>
      </w:r>
      <w:r>
        <w:rPr>
          <w:sz w:val="22"/>
        </w:rPr>
        <w:t> 41 (2003), 234-249.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13" w:hanging="360"/>
        <w:jc w:val="left"/>
        <w:rPr>
          <w:sz w:val="22"/>
        </w:rPr>
      </w:pPr>
      <w:r>
        <w:rPr>
          <w:sz w:val="22"/>
        </w:rPr>
        <w:t>“Factor</w:t>
      </w:r>
      <w:r>
        <w:rPr>
          <w:spacing w:val="-3"/>
          <w:sz w:val="22"/>
        </w:rPr>
        <w:t> </w:t>
      </w:r>
      <w:r>
        <w:rPr>
          <w:sz w:val="22"/>
        </w:rPr>
        <w:t>Accumulation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Trade: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Comparative</w:t>
      </w:r>
      <w:r>
        <w:rPr>
          <w:spacing w:val="-4"/>
          <w:sz w:val="22"/>
        </w:rPr>
        <w:t> </w:t>
      </w:r>
      <w:r>
        <w:rPr>
          <w:sz w:val="22"/>
        </w:rPr>
        <w:t>Advantage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Endogenous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and Human Capitals,” (with E. Bond and K. Trask), </w:t>
      </w:r>
      <w:r>
        <w:rPr>
          <w:sz w:val="22"/>
          <w:u w:val="single"/>
        </w:rPr>
        <w:t>International Economic Review</w:t>
      </w:r>
      <w:r>
        <w:rPr>
          <w:sz w:val="22"/>
        </w:rPr>
        <w:t> 44 (2003), 1041- </w:t>
      </w:r>
      <w:r>
        <w:rPr>
          <w:spacing w:val="-2"/>
          <w:sz w:val="22"/>
        </w:rPr>
        <w:t>1060.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04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Blood,”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Laing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T.</w:t>
      </w:r>
      <w:r>
        <w:rPr>
          <w:spacing w:val="-2"/>
          <w:sz w:val="22"/>
        </w:rPr>
        <w:t> </w:t>
      </w:r>
      <w:r>
        <w:rPr>
          <w:sz w:val="22"/>
        </w:rPr>
        <w:t>Palivos),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112 (2003), 106-156.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53" w:hanging="360"/>
        <w:jc w:val="left"/>
        <w:rPr>
          <w:sz w:val="22"/>
        </w:rPr>
      </w:pPr>
      <w:r>
        <w:rPr>
          <w:sz w:val="22"/>
        </w:rPr>
        <w:t>“Educational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Credit</w:t>
      </w:r>
      <w:r>
        <w:rPr>
          <w:spacing w:val="-5"/>
          <w:sz w:val="22"/>
        </w:rPr>
        <w:t> </w:t>
      </w:r>
      <w:r>
        <w:rPr>
          <w:sz w:val="22"/>
        </w:rPr>
        <w:t>Constrained</w:t>
      </w:r>
      <w:r>
        <w:rPr>
          <w:spacing w:val="-3"/>
          <w:sz w:val="22"/>
        </w:rPr>
        <w:t> </w:t>
      </w:r>
      <w:r>
        <w:rPr>
          <w:sz w:val="22"/>
        </w:rPr>
        <w:t>Economy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Skill</w:t>
      </w:r>
      <w:r>
        <w:rPr>
          <w:spacing w:val="-2"/>
          <w:sz w:val="22"/>
        </w:rPr>
        <w:t> </w:t>
      </w:r>
      <w:r>
        <w:rPr>
          <w:sz w:val="22"/>
        </w:rPr>
        <w:t>Heterogeneity,”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Fender), </w:t>
      </w:r>
      <w:r>
        <w:rPr>
          <w:sz w:val="22"/>
          <w:u w:val="single"/>
        </w:rPr>
        <w:t>International Economic Review</w:t>
      </w:r>
      <w:r>
        <w:rPr>
          <w:sz w:val="22"/>
        </w:rPr>
        <w:t> 44 (2003), 939-964.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582" w:hanging="360"/>
        <w:jc w:val="left"/>
        <w:rPr>
          <w:sz w:val="22"/>
        </w:rPr>
      </w:pPr>
      <w:r>
        <w:rPr>
          <w:sz w:val="22"/>
        </w:rPr>
        <w:t>“Crime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Poverty: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Search-Theoretic</w:t>
      </w:r>
      <w:r>
        <w:rPr>
          <w:spacing w:val="-3"/>
          <w:sz w:val="22"/>
        </w:rPr>
        <w:t> </w:t>
      </w:r>
      <w:r>
        <w:rPr>
          <w:sz w:val="22"/>
        </w:rPr>
        <w:t>Approach,”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Huang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Laing), </w:t>
      </w:r>
      <w:r>
        <w:rPr>
          <w:sz w:val="22"/>
          <w:u w:val="single"/>
        </w:rPr>
        <w:t>International</w:t>
      </w:r>
      <w:r>
        <w:rPr>
          <w:sz w:val="22"/>
        </w:rPr>
        <w:t> </w:t>
      </w:r>
      <w:r>
        <w:rPr>
          <w:sz w:val="22"/>
          <w:u w:val="single"/>
        </w:rPr>
        <w:t>Economic Review</w:t>
      </w:r>
      <w:r>
        <w:rPr>
          <w:sz w:val="22"/>
        </w:rPr>
        <w:t> 45 (2004), 909-938.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34" w:hanging="360"/>
        <w:jc w:val="left"/>
        <w:rPr>
          <w:sz w:val="22"/>
        </w:rPr>
      </w:pPr>
      <w:r>
        <w:rPr>
          <w:sz w:val="22"/>
        </w:rPr>
        <w:t>“Urban</w:t>
      </w:r>
      <w:r>
        <w:rPr>
          <w:spacing w:val="-2"/>
          <w:sz w:val="22"/>
        </w:rPr>
        <w:t> </w:t>
      </w:r>
      <w:r>
        <w:rPr>
          <w:sz w:val="22"/>
        </w:rPr>
        <w:t>Land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Housing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Endogenously</w:t>
      </w:r>
      <w:r>
        <w:rPr>
          <w:spacing w:val="-5"/>
          <w:sz w:val="22"/>
        </w:rPr>
        <w:t> </w:t>
      </w:r>
      <w:r>
        <w:rPr>
          <w:sz w:val="22"/>
        </w:rPr>
        <w:t>Growing</w:t>
      </w:r>
      <w:r>
        <w:rPr>
          <w:spacing w:val="-5"/>
          <w:sz w:val="22"/>
        </w:rPr>
        <w:t> </w:t>
      </w:r>
      <w:r>
        <w:rPr>
          <w:sz w:val="22"/>
        </w:rPr>
        <w:t>Monocentric</w:t>
      </w:r>
      <w:r>
        <w:rPr>
          <w:spacing w:val="-2"/>
          <w:sz w:val="22"/>
        </w:rPr>
        <w:t> </w:t>
      </w:r>
      <w:r>
        <w:rPr>
          <w:sz w:val="22"/>
        </w:rPr>
        <w:t>City,”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Lin</w:t>
      </w:r>
      <w:r>
        <w:rPr>
          <w:spacing w:val="-2"/>
          <w:sz w:val="22"/>
        </w:rPr>
        <w:t> </w:t>
      </w:r>
      <w:r>
        <w:rPr>
          <w:sz w:val="22"/>
        </w:rPr>
        <w:t>and C. Mai), </w:t>
      </w:r>
      <w:r>
        <w:rPr>
          <w:sz w:val="22"/>
          <w:u w:val="single"/>
        </w:rPr>
        <w:t>Regional Science and Urban Economics</w:t>
      </w:r>
      <w:r>
        <w:rPr>
          <w:sz w:val="22"/>
        </w:rPr>
        <w:t> 34 (2004), 241-261.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155" w:hanging="360"/>
        <w:jc w:val="left"/>
        <w:rPr>
          <w:sz w:val="22"/>
        </w:rPr>
      </w:pPr>
      <w:r>
        <w:rPr>
          <w:sz w:val="22"/>
        </w:rPr>
        <w:t>“Activation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3"/>
          <w:sz w:val="22"/>
        </w:rPr>
        <w:t> </w:t>
      </w:r>
      <w:r>
        <w:rPr>
          <w:sz w:val="22"/>
        </w:rPr>
        <w:t>Industry,”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Xie),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Development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74</w:t>
      </w:r>
      <w:r>
        <w:rPr>
          <w:spacing w:val="-3"/>
          <w:sz w:val="22"/>
        </w:rPr>
        <w:t> </w:t>
      </w:r>
      <w:r>
        <w:rPr>
          <w:sz w:val="22"/>
        </w:rPr>
        <w:t>(2004),</w:t>
      </w:r>
      <w:r>
        <w:rPr>
          <w:spacing w:val="-3"/>
          <w:sz w:val="22"/>
        </w:rPr>
        <w:t> </w:t>
      </w:r>
      <w:r>
        <w:rPr>
          <w:sz w:val="22"/>
        </w:rPr>
        <w:t>393- </w:t>
      </w:r>
      <w:r>
        <w:rPr>
          <w:spacing w:val="-4"/>
          <w:sz w:val="22"/>
        </w:rPr>
        <w:t>410.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399" w:hanging="360"/>
        <w:jc w:val="left"/>
        <w:rPr>
          <w:sz w:val="22"/>
        </w:rPr>
      </w:pPr>
      <w:r>
        <w:rPr>
          <w:sz w:val="22"/>
        </w:rPr>
        <w:t>“Occupational</w:t>
      </w:r>
      <w:r>
        <w:rPr>
          <w:spacing w:val="-1"/>
          <w:sz w:val="22"/>
        </w:rPr>
        <w:t> </w:t>
      </w:r>
      <w:r>
        <w:rPr>
          <w:sz w:val="22"/>
        </w:rPr>
        <w:t>Choice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Dynamic Indeterminacy,”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Mino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Shimomura),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Review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Dynamics</w:t>
      </w:r>
      <w:r>
        <w:rPr>
          <w:sz w:val="22"/>
        </w:rPr>
        <w:t> 8 (2005), 138-153.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179" w:hanging="360"/>
        <w:jc w:val="left"/>
        <w:rPr>
          <w:sz w:val="22"/>
        </w:rPr>
      </w:pPr>
      <w:r>
        <w:rPr>
          <w:sz w:val="22"/>
        </w:rPr>
        <w:t>“Heterogeneous</w:t>
      </w:r>
      <w:r>
        <w:rPr>
          <w:spacing w:val="-4"/>
          <w:sz w:val="22"/>
        </w:rPr>
        <w:t> </w:t>
      </w:r>
      <w:r>
        <w:rPr>
          <w:sz w:val="22"/>
        </w:rPr>
        <w:t>Borrowers,</w:t>
      </w:r>
      <w:r>
        <w:rPr>
          <w:spacing w:val="-5"/>
          <w:sz w:val="22"/>
        </w:rPr>
        <w:t> </w:t>
      </w:r>
      <w:r>
        <w:rPr>
          <w:sz w:val="22"/>
        </w:rPr>
        <w:t>Liquidity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Credit,”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Z.</w:t>
      </w:r>
      <w:r>
        <w:rPr>
          <w:spacing w:val="-2"/>
          <w:sz w:val="22"/>
        </w:rPr>
        <w:t> </w:t>
      </w:r>
      <w:r>
        <w:rPr>
          <w:sz w:val="22"/>
        </w:rPr>
        <w:t>Becsi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V.</w:t>
      </w:r>
      <w:r>
        <w:rPr>
          <w:spacing w:val="-2"/>
          <w:sz w:val="22"/>
        </w:rPr>
        <w:t> </w:t>
      </w:r>
      <w:r>
        <w:rPr>
          <w:sz w:val="22"/>
        </w:rPr>
        <w:t>Li),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Dynamics and Control</w:t>
      </w:r>
      <w:r>
        <w:rPr>
          <w:sz w:val="22"/>
        </w:rPr>
        <w:t> 29 (2005), 1331-1360.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526" w:hanging="360"/>
        <w:jc w:val="left"/>
        <w:rPr>
          <w:sz w:val="22"/>
        </w:rPr>
      </w:pPr>
      <w:r>
        <w:rPr>
          <w:sz w:val="22"/>
        </w:rPr>
        <w:t>“Sorting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Foot:</w:t>
      </w:r>
      <w:r>
        <w:rPr>
          <w:spacing w:val="-4"/>
          <w:sz w:val="22"/>
        </w:rPr>
        <w:t> </w:t>
      </w:r>
      <w:r>
        <w:rPr>
          <w:sz w:val="22"/>
        </w:rPr>
        <w:t>‘Travel-for’</w:t>
      </w:r>
      <w:r>
        <w:rPr>
          <w:spacing w:val="-1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2"/>
          <w:sz w:val="22"/>
        </w:rPr>
        <w:t> </w:t>
      </w:r>
      <w:r>
        <w:rPr>
          <w:sz w:val="22"/>
        </w:rPr>
        <w:t>Goods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Equilibrium</w:t>
      </w:r>
      <w:r>
        <w:rPr>
          <w:spacing w:val="-6"/>
          <w:sz w:val="22"/>
        </w:rPr>
        <w:t> </w:t>
      </w:r>
      <w:r>
        <w:rPr>
          <w:sz w:val="22"/>
        </w:rPr>
        <w:t>Stratification,”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Peng), </w:t>
      </w:r>
      <w:r>
        <w:rPr>
          <w:sz w:val="22"/>
          <w:u w:val="single"/>
        </w:rPr>
        <w:t>Canadian Journal of Economics</w:t>
      </w:r>
      <w:r>
        <w:rPr>
          <w:sz w:val="22"/>
        </w:rPr>
        <w:t> 38 (2005), 1224-1252.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44" w:hanging="360"/>
        <w:jc w:val="left"/>
        <w:rPr>
          <w:sz w:val="22"/>
        </w:rPr>
      </w:pPr>
      <w:r>
        <w:rPr>
          <w:sz w:val="22"/>
        </w:rPr>
        <w:t>“Production Externalities and Local Dynamics in Discrete-Time Multi-Sector Growth Models with General</w:t>
      </w:r>
      <w:r>
        <w:rPr>
          <w:spacing w:val="-1"/>
          <w:sz w:val="22"/>
        </w:rPr>
        <w:t> </w:t>
      </w:r>
      <w:r>
        <w:rPr>
          <w:sz w:val="22"/>
        </w:rPr>
        <w:t>Production</w:t>
      </w:r>
      <w:r>
        <w:rPr>
          <w:spacing w:val="-5"/>
          <w:sz w:val="22"/>
        </w:rPr>
        <w:t> </w:t>
      </w:r>
      <w:r>
        <w:rPr>
          <w:sz w:val="22"/>
        </w:rPr>
        <w:t>Technologies,”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Nishimura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Shimomura),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International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Theory</w:t>
      </w:r>
      <w:r>
        <w:rPr>
          <w:sz w:val="22"/>
        </w:rPr>
        <w:t> 1 (2005), 299-312.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01" w:hanging="360"/>
        <w:jc w:val="left"/>
        <w:rPr>
          <w:sz w:val="22"/>
        </w:rPr>
      </w:pPr>
      <w:r>
        <w:rPr>
          <w:sz w:val="22"/>
        </w:rPr>
        <w:t>“Economic</w:t>
      </w:r>
      <w:r>
        <w:rPr>
          <w:spacing w:val="-4"/>
          <w:sz w:val="22"/>
        </w:rPr>
        <w:t> </w:t>
      </w:r>
      <w:r>
        <w:rPr>
          <w:sz w:val="22"/>
        </w:rPr>
        <w:t>Takeoffs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Globalization,”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Bond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Jones),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Review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International Economics</w:t>
      </w:r>
      <w:r>
        <w:rPr>
          <w:sz w:val="22"/>
        </w:rPr>
        <w:t> 13 (2005), 1-19 (Lead Article).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58" w:hanging="360"/>
        <w:jc w:val="left"/>
        <w:rPr>
          <w:sz w:val="22"/>
        </w:rPr>
      </w:pPr>
      <w:r>
        <w:rPr>
          <w:sz w:val="22"/>
        </w:rPr>
        <w:t>“Evaluation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7"/>
          <w:sz w:val="22"/>
        </w:rPr>
        <w:t> </w:t>
      </w:r>
      <w:r>
        <w:rPr>
          <w:sz w:val="22"/>
        </w:rPr>
        <w:t>Policies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Finance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Growth,”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B.</w:t>
      </w:r>
      <w:r>
        <w:rPr>
          <w:spacing w:val="-5"/>
          <w:sz w:val="22"/>
        </w:rPr>
        <w:t> </w:t>
      </w:r>
      <w:r>
        <w:rPr>
          <w:sz w:val="22"/>
        </w:rPr>
        <w:t>Chen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 Chiang), </w:t>
      </w:r>
      <w:r>
        <w:rPr>
          <w:sz w:val="22"/>
          <w:u w:val="single"/>
        </w:rPr>
        <w:t>Journal of Macroeconomics</w:t>
      </w:r>
      <w:r>
        <w:rPr>
          <w:sz w:val="22"/>
        </w:rPr>
        <w:t> 27 (2005), 533-552.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751" w:hanging="360"/>
        <w:jc w:val="left"/>
        <w:rPr>
          <w:sz w:val="22"/>
        </w:rPr>
      </w:pPr>
      <w:r>
        <w:rPr>
          <w:sz w:val="22"/>
        </w:rPr>
        <w:t>“Economic</w:t>
      </w:r>
      <w:r>
        <w:rPr>
          <w:spacing w:val="-1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Agglomeration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Middle</w:t>
      </w:r>
      <w:r>
        <w:rPr>
          <w:spacing w:val="-3"/>
          <w:sz w:val="22"/>
        </w:rPr>
        <w:t> </w:t>
      </w:r>
      <w:r>
        <w:rPr>
          <w:sz w:val="22"/>
        </w:rPr>
        <w:t>Product Economy,”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1"/>
          <w:sz w:val="22"/>
        </w:rPr>
        <w:t> </w:t>
      </w:r>
      <w:r>
        <w:rPr>
          <w:sz w:val="22"/>
        </w:rPr>
        <w:t>Peng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J. Thisse), </w:t>
      </w:r>
      <w:r>
        <w:rPr>
          <w:sz w:val="22"/>
          <w:u w:val="single"/>
        </w:rPr>
        <w:t>Journal of Economic Theory</w:t>
      </w:r>
      <w:r>
        <w:rPr>
          <w:sz w:val="22"/>
        </w:rPr>
        <w:t> 131 (2006), 1-25 (Lead Article).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800" w:bottom="11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74" w:after="0"/>
        <w:ind w:left="878" w:right="230" w:hanging="360"/>
        <w:jc w:val="left"/>
        <w:rPr>
          <w:sz w:val="22"/>
        </w:rPr>
      </w:pPr>
      <w:r>
        <w:rPr>
          <w:sz w:val="22"/>
        </w:rPr>
        <w:t>“Knowledge</w:t>
      </w:r>
      <w:r>
        <w:rPr>
          <w:spacing w:val="-3"/>
          <w:sz w:val="22"/>
        </w:rPr>
        <w:t> </w:t>
      </w:r>
      <w:r>
        <w:rPr>
          <w:sz w:val="22"/>
        </w:rPr>
        <w:t>Exchange,</w:t>
      </w:r>
      <w:r>
        <w:rPr>
          <w:spacing w:val="-3"/>
          <w:sz w:val="22"/>
        </w:rPr>
        <w:t> </w:t>
      </w:r>
      <w:r>
        <w:rPr>
          <w:sz w:val="22"/>
        </w:rPr>
        <w:t>Matching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Agglomeration,”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Berliant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6"/>
          <w:sz w:val="22"/>
        </w:rPr>
        <w:t> </w:t>
      </w:r>
      <w:r>
        <w:rPr>
          <w:sz w:val="22"/>
        </w:rPr>
        <w:t>Reed</w:t>
      </w:r>
      <w:r>
        <w:rPr>
          <w:spacing w:val="-3"/>
          <w:sz w:val="22"/>
        </w:rPr>
        <w:t> </w:t>
      </w:r>
      <w:r>
        <w:rPr>
          <w:sz w:val="22"/>
        </w:rPr>
        <w:t>III),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Urban Economics</w:t>
      </w:r>
      <w:r>
        <w:rPr>
          <w:sz w:val="22"/>
        </w:rPr>
        <w:t> 60 (2006), 69-95.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45" w:hanging="360"/>
        <w:jc w:val="left"/>
        <w:rPr>
          <w:sz w:val="22"/>
        </w:rPr>
      </w:pPr>
      <w:r>
        <w:rPr>
          <w:sz w:val="22"/>
        </w:rPr>
        <w:t>“Welfare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Locations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Facilities,”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Berliant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Peng), </w:t>
      </w:r>
      <w:r>
        <w:rPr>
          <w:sz w:val="22"/>
          <w:u w:val="single"/>
        </w:rPr>
        <w:t>Regional Science and Urban Economics</w:t>
      </w:r>
      <w:r>
        <w:rPr>
          <w:sz w:val="22"/>
        </w:rPr>
        <w:t>36 (2006), 207-226.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80" w:hanging="360"/>
        <w:jc w:val="left"/>
        <w:rPr>
          <w:sz w:val="22"/>
        </w:rPr>
      </w:pPr>
      <w:r>
        <w:rPr>
          <w:sz w:val="22"/>
        </w:rPr>
        <w:t>“Duality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Sector-Specific</w:t>
      </w:r>
      <w:r>
        <w:rPr>
          <w:spacing w:val="-3"/>
          <w:sz w:val="22"/>
        </w:rPr>
        <w:t> </w:t>
      </w:r>
      <w:r>
        <w:rPr>
          <w:sz w:val="22"/>
        </w:rPr>
        <w:t>Externalities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Social</w:t>
      </w:r>
      <w:r>
        <w:rPr>
          <w:spacing w:val="-2"/>
          <w:sz w:val="22"/>
        </w:rPr>
        <w:t> </w:t>
      </w:r>
      <w:r>
        <w:rPr>
          <w:sz w:val="22"/>
        </w:rPr>
        <w:t>Constant</w:t>
      </w:r>
      <w:r>
        <w:rPr>
          <w:spacing w:val="-2"/>
          <w:sz w:val="22"/>
        </w:rPr>
        <w:t> </w:t>
      </w:r>
      <w:r>
        <w:rPr>
          <w:sz w:val="22"/>
        </w:rPr>
        <w:t>Returns,”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K.</w:t>
      </w:r>
      <w:r>
        <w:rPr>
          <w:spacing w:val="-3"/>
          <w:sz w:val="22"/>
        </w:rPr>
        <w:t> </w:t>
      </w:r>
      <w:r>
        <w:rPr>
          <w:sz w:val="22"/>
        </w:rPr>
        <w:t>Nishimura</w:t>
      </w:r>
      <w:r>
        <w:rPr>
          <w:spacing w:val="-3"/>
          <w:sz w:val="22"/>
        </w:rPr>
        <w:t> </w:t>
      </w:r>
      <w:r>
        <w:rPr>
          <w:sz w:val="22"/>
        </w:rPr>
        <w:t>and K. Shimomura), </w:t>
      </w:r>
      <w:r>
        <w:rPr>
          <w:sz w:val="22"/>
          <w:u w:val="single"/>
        </w:rPr>
        <w:t>Japanese Economic Review</w:t>
      </w:r>
      <w:r>
        <w:rPr>
          <w:sz w:val="22"/>
        </w:rPr>
        <w:t> 57 (2006), 467-475.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514" w:hanging="360"/>
        <w:jc w:val="left"/>
        <w:rPr>
          <w:sz w:val="22"/>
        </w:rPr>
      </w:pPr>
      <w:r>
        <w:rPr>
          <w:sz w:val="22"/>
        </w:rPr>
        <w:t>“Formation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Buyer-Seller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Quality-Differentiated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Market,”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A. Watts), </w:t>
      </w:r>
      <w:r>
        <w:rPr>
          <w:sz w:val="22"/>
          <w:u w:val="single"/>
        </w:rPr>
        <w:t>Canadian Journal of Economics</w:t>
      </w:r>
      <w:r>
        <w:rPr>
          <w:sz w:val="22"/>
        </w:rPr>
        <w:t> 39 (2006), 971–1004.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252" w:after="0"/>
        <w:ind w:left="877" w:right="0" w:hanging="359"/>
        <w:jc w:val="left"/>
        <w:rPr>
          <w:sz w:val="22"/>
        </w:rPr>
      </w:pPr>
      <w:r>
        <w:rPr>
          <w:sz w:val="22"/>
        </w:rPr>
        <w:t>“Crime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Ethics,”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Conley),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60</w:t>
      </w:r>
      <w:r>
        <w:rPr>
          <w:spacing w:val="-6"/>
          <w:sz w:val="22"/>
        </w:rPr>
        <w:t> </w:t>
      </w:r>
      <w:r>
        <w:rPr>
          <w:sz w:val="22"/>
        </w:rPr>
        <w:t>(2006),</w:t>
      </w:r>
      <w:r>
        <w:rPr>
          <w:spacing w:val="-3"/>
          <w:sz w:val="22"/>
        </w:rPr>
        <w:t> </w:t>
      </w:r>
      <w:r>
        <w:rPr>
          <w:sz w:val="22"/>
        </w:rPr>
        <w:t>107-</w:t>
      </w:r>
      <w:r>
        <w:rPr>
          <w:spacing w:val="-4"/>
          <w:sz w:val="22"/>
        </w:rPr>
        <w:t>123.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83" w:hanging="360"/>
        <w:jc w:val="left"/>
        <w:rPr>
          <w:sz w:val="22"/>
        </w:rPr>
      </w:pPr>
      <w:r>
        <w:rPr>
          <w:sz w:val="22"/>
        </w:rPr>
        <w:t>“Inflation,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Allocation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Welfare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Multiple-Matching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Money,”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Laing and V. Li), </w:t>
      </w:r>
      <w:r>
        <w:rPr>
          <w:sz w:val="22"/>
          <w:u w:val="single"/>
        </w:rPr>
        <w:t>Journal of Monetary Economics</w:t>
      </w:r>
      <w:r>
        <w:rPr>
          <w:sz w:val="22"/>
        </w:rPr>
        <w:t>, 54 (2007), 1949-1961.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195" w:hanging="360"/>
        <w:jc w:val="left"/>
        <w:rPr>
          <w:sz w:val="22"/>
        </w:rPr>
      </w:pPr>
      <w:r>
        <w:rPr>
          <w:sz w:val="22"/>
        </w:rPr>
        <w:t>“Equilibrium</w:t>
      </w:r>
      <w:r>
        <w:rPr>
          <w:spacing w:val="-6"/>
          <w:sz w:val="22"/>
        </w:rPr>
        <w:t> </w:t>
      </w:r>
      <w:r>
        <w:rPr>
          <w:sz w:val="22"/>
        </w:rPr>
        <w:t>Dynamics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Money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Banking”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Chang,</w:t>
      </w:r>
      <w:r>
        <w:rPr>
          <w:spacing w:val="-2"/>
          <w:sz w:val="22"/>
        </w:rPr>
        <w:t> </w:t>
      </w:r>
      <w:r>
        <w:rPr>
          <w:sz w:val="22"/>
        </w:rPr>
        <w:t>W. Chang and C. Lai), </w:t>
      </w:r>
      <w:r>
        <w:rPr>
          <w:sz w:val="22"/>
          <w:u w:val="single"/>
        </w:rPr>
        <w:t>Journal of Money, Credit, and Banking,</w:t>
      </w:r>
      <w:r>
        <w:rPr>
          <w:sz w:val="22"/>
        </w:rPr>
        <w:t> 39 (2007), 1683-1710.</w:t>
      </w: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253" w:after="0"/>
        <w:ind w:left="877" w:right="0" w:hanging="359"/>
        <w:jc w:val="left"/>
        <w:rPr>
          <w:sz w:val="22"/>
        </w:rPr>
      </w:pPr>
      <w:r>
        <w:rPr>
          <w:sz w:val="22"/>
        </w:rPr>
        <w:t>“Collusion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Over-lending,”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Hwang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N.</w:t>
      </w:r>
      <w:r>
        <w:rPr>
          <w:spacing w:val="-6"/>
          <w:sz w:val="22"/>
        </w:rPr>
        <w:t> </w:t>
      </w:r>
      <w:r>
        <w:rPr>
          <w:sz w:val="22"/>
        </w:rPr>
        <w:t>Jiang),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Inquiry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45</w:t>
      </w:r>
      <w:r>
        <w:rPr>
          <w:spacing w:val="-4"/>
          <w:sz w:val="22"/>
        </w:rPr>
        <w:t> </w:t>
      </w:r>
      <w:r>
        <w:rPr>
          <w:sz w:val="22"/>
        </w:rPr>
        <w:t>(2007),</w:t>
      </w:r>
      <w:r>
        <w:rPr>
          <w:spacing w:val="-3"/>
          <w:sz w:val="22"/>
        </w:rPr>
        <w:t> </w:t>
      </w:r>
      <w:r>
        <w:rPr>
          <w:sz w:val="22"/>
        </w:rPr>
        <w:t>691-</w:t>
      </w:r>
      <w:r>
        <w:rPr>
          <w:spacing w:val="-4"/>
          <w:sz w:val="22"/>
        </w:rPr>
        <w:t>707.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1" w:after="0"/>
        <w:ind w:left="878" w:right="722" w:hanging="360"/>
        <w:jc w:val="left"/>
        <w:rPr>
          <w:sz w:val="22"/>
        </w:rPr>
      </w:pPr>
      <w:r>
        <w:rPr>
          <w:sz w:val="22"/>
        </w:rPr>
        <w:t>“Dynamic</w:t>
      </w:r>
      <w:r>
        <w:rPr>
          <w:spacing w:val="-2"/>
          <w:sz w:val="22"/>
        </w:rPr>
        <w:t> </w:t>
      </w:r>
      <w:r>
        <w:rPr>
          <w:sz w:val="22"/>
        </w:rPr>
        <w:t>Indeterminacy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Discrete-Time</w:t>
      </w:r>
      <w:r>
        <w:rPr>
          <w:spacing w:val="-2"/>
          <w:sz w:val="22"/>
        </w:rPr>
        <w:t> </w:t>
      </w:r>
      <w:r>
        <w:rPr>
          <w:sz w:val="22"/>
        </w:rPr>
        <w:t>Social</w:t>
      </w:r>
      <w:r>
        <w:rPr>
          <w:spacing w:val="-4"/>
          <w:sz w:val="22"/>
        </w:rPr>
        <w:t> </w:t>
      </w:r>
      <w:r>
        <w:rPr>
          <w:sz w:val="22"/>
        </w:rPr>
        <w:t>Constant</w:t>
      </w:r>
      <w:r>
        <w:rPr>
          <w:spacing w:val="-4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Models,”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Mino,</w:t>
      </w:r>
      <w:r>
        <w:rPr>
          <w:spacing w:val="-5"/>
          <w:sz w:val="22"/>
        </w:rPr>
        <w:t> </w:t>
      </w:r>
      <w:r>
        <w:rPr>
          <w:sz w:val="22"/>
        </w:rPr>
        <w:t>K. Nishimura and K. Shimomura), </w:t>
      </w:r>
      <w:r>
        <w:rPr>
          <w:sz w:val="22"/>
          <w:u w:val="single"/>
        </w:rPr>
        <w:t>Economic Theory</w:t>
      </w:r>
      <w:r>
        <w:rPr>
          <w:sz w:val="22"/>
        </w:rPr>
        <w:t>, 34 (2008), 1-23 (Lead Article).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56" w:hanging="360"/>
        <w:jc w:val="left"/>
        <w:rPr>
          <w:sz w:val="22"/>
        </w:rPr>
      </w:pPr>
      <w:r>
        <w:rPr>
          <w:sz w:val="22"/>
        </w:rPr>
        <w:t>“Differential</w:t>
      </w:r>
      <w:r>
        <w:rPr>
          <w:spacing w:val="-2"/>
          <w:sz w:val="22"/>
        </w:rPr>
        <w:t> </w:t>
      </w:r>
      <w:r>
        <w:rPr>
          <w:sz w:val="22"/>
        </w:rPr>
        <w:t>Cash</w:t>
      </w:r>
      <w:r>
        <w:rPr>
          <w:spacing w:val="-3"/>
          <w:sz w:val="22"/>
        </w:rPr>
        <w:t> </w:t>
      </w:r>
      <w:r>
        <w:rPr>
          <w:sz w:val="22"/>
        </w:rPr>
        <w:t>Constraints,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Leverage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Money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Firms:</w:t>
      </w:r>
      <w:r>
        <w:rPr>
          <w:spacing w:val="-2"/>
          <w:sz w:val="22"/>
        </w:rPr>
        <w:t> </w:t>
      </w:r>
      <w:r>
        <w:rPr>
          <w:sz w:val="22"/>
        </w:rPr>
        <w:t>Evidence from Taiwan,” (with J. Liu and M. Tsou), </w:t>
      </w:r>
      <w:r>
        <w:rPr>
          <w:sz w:val="22"/>
          <w:u w:val="single"/>
        </w:rPr>
        <w:t>Journal of Macroeconomics</w:t>
      </w:r>
      <w:r>
        <w:rPr>
          <w:sz w:val="22"/>
        </w:rPr>
        <w:t>, 30 (2008), 523-542.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298" w:hanging="360"/>
        <w:jc w:val="left"/>
        <w:rPr>
          <w:sz w:val="22"/>
        </w:rPr>
      </w:pPr>
      <w:r>
        <w:rPr>
          <w:sz w:val="22"/>
        </w:rPr>
        <w:t>“Urban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Subcenter</w:t>
      </w:r>
      <w:r>
        <w:rPr>
          <w:spacing w:val="-1"/>
          <w:sz w:val="22"/>
        </w:rPr>
        <w:t> </w:t>
      </w:r>
      <w:r>
        <w:rPr>
          <w:sz w:val="22"/>
        </w:rPr>
        <w:t>Formation: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Trolley</w:t>
      </w:r>
      <w:r>
        <w:rPr>
          <w:spacing w:val="-5"/>
          <w:sz w:val="22"/>
        </w:rPr>
        <w:t> </w:t>
      </w:r>
      <w:r>
        <w:rPr>
          <w:sz w:val="22"/>
        </w:rPr>
        <w:t>Ride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Staples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Disneyland</w:t>
      </w:r>
      <w:r>
        <w:rPr>
          <w:spacing w:val="-5"/>
          <w:sz w:val="22"/>
        </w:rPr>
        <w:t> </w:t>
      </w:r>
      <w:r>
        <w:rPr>
          <w:sz w:val="22"/>
        </w:rPr>
        <w:t>and the Rose Bowl,” (with M. Berliant), </w:t>
      </w:r>
      <w:r>
        <w:rPr>
          <w:sz w:val="22"/>
          <w:u w:val="single"/>
        </w:rPr>
        <w:t>Journal of Urban Economics</w:t>
      </w:r>
      <w:r>
        <w:rPr>
          <w:sz w:val="22"/>
        </w:rPr>
        <w:t>, 63 (2008), 679-693.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  <w:tab w:pos="878" w:val="left" w:leader="none"/>
        </w:tabs>
        <w:spacing w:line="240" w:lineRule="auto" w:before="252" w:after="0"/>
        <w:ind w:left="878" w:right="642" w:hanging="361"/>
        <w:jc w:val="left"/>
        <w:rPr>
          <w:sz w:val="22"/>
        </w:rPr>
      </w:pPr>
      <w:r>
        <w:rPr>
          <w:sz w:val="22"/>
        </w:rPr>
        <w:t>“Intergenerational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3"/>
          <w:sz w:val="22"/>
        </w:rPr>
        <w:t> </w:t>
      </w:r>
      <w:r>
        <w:rPr>
          <w:sz w:val="22"/>
        </w:rPr>
        <w:t>Evolution,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Preferences,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Stratification,” (with B. Chen and S. Peng), </w:t>
      </w:r>
      <w:r>
        <w:rPr>
          <w:sz w:val="22"/>
          <w:u w:val="single"/>
        </w:rPr>
        <w:t>Journal of Economic Dynamics and Control</w:t>
      </w:r>
      <w:r>
        <w:rPr>
          <w:sz w:val="22"/>
        </w:rPr>
        <w:t>, 33 (2009), 745-757.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46" w:hanging="360"/>
        <w:jc w:val="left"/>
        <w:rPr>
          <w:sz w:val="22"/>
        </w:rPr>
      </w:pPr>
      <w:r>
        <w:rPr>
          <w:sz w:val="22"/>
        </w:rPr>
        <w:t>“Housing</w:t>
      </w:r>
      <w:r>
        <w:rPr>
          <w:spacing w:val="-5"/>
          <w:sz w:val="22"/>
        </w:rPr>
        <w:t> </w:t>
      </w:r>
      <w:r>
        <w:rPr>
          <w:sz w:val="22"/>
        </w:rPr>
        <w:t>Quality,</w:t>
      </w:r>
      <w:r>
        <w:rPr>
          <w:spacing w:val="-3"/>
          <w:sz w:val="22"/>
        </w:rPr>
        <w:t> </w:t>
      </w:r>
      <w:r>
        <w:rPr>
          <w:sz w:val="22"/>
        </w:rPr>
        <w:t>Housing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Policy,”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Peng),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Public</w:t>
      </w:r>
      <w:r>
        <w:rPr>
          <w:sz w:val="22"/>
        </w:rPr>
        <w:t> </w:t>
      </w:r>
      <w:r>
        <w:rPr>
          <w:sz w:val="22"/>
          <w:u w:val="single"/>
        </w:rPr>
        <w:t>Economic Theory</w:t>
      </w:r>
      <w:r>
        <w:rPr>
          <w:sz w:val="22"/>
        </w:rPr>
        <w:t>, 11 (2009), 667-696.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7" w:val="left" w:leader="none"/>
        </w:tabs>
        <w:spacing w:line="240" w:lineRule="auto" w:before="0" w:after="0"/>
        <w:ind w:left="877" w:right="0" w:hanging="359"/>
        <w:jc w:val="left"/>
        <w:rPr>
          <w:sz w:val="22"/>
        </w:rPr>
      </w:pPr>
      <w:r>
        <w:rPr>
          <w:sz w:val="22"/>
        </w:rPr>
        <w:t>“Outsourcing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Innovation,”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E.</w:t>
      </w:r>
      <w:r>
        <w:rPr>
          <w:spacing w:val="-4"/>
          <w:sz w:val="22"/>
        </w:rPr>
        <w:t> </w:t>
      </w:r>
      <w:r>
        <w:rPr>
          <w:sz w:val="22"/>
        </w:rPr>
        <w:t>Lai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Riezman),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38</w:t>
      </w:r>
      <w:r>
        <w:rPr>
          <w:spacing w:val="-4"/>
          <w:sz w:val="22"/>
        </w:rPr>
        <w:t> </w:t>
      </w:r>
      <w:r>
        <w:rPr>
          <w:sz w:val="22"/>
        </w:rPr>
        <w:t>(2009),</w:t>
      </w:r>
      <w:r>
        <w:rPr>
          <w:spacing w:val="-4"/>
          <w:sz w:val="22"/>
        </w:rPr>
        <w:t> </w:t>
      </w:r>
      <w:r>
        <w:rPr>
          <w:sz w:val="22"/>
        </w:rPr>
        <w:t>485-</w:t>
      </w:r>
      <w:r>
        <w:rPr>
          <w:spacing w:val="-4"/>
          <w:sz w:val="22"/>
        </w:rPr>
        <w:t>515.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241" w:hanging="360"/>
        <w:jc w:val="left"/>
        <w:rPr>
          <w:sz w:val="22"/>
        </w:rPr>
      </w:pPr>
      <w:r>
        <w:rPr>
          <w:sz w:val="22"/>
        </w:rPr>
        <w:t>“Preference</w:t>
      </w:r>
      <w:r>
        <w:rPr>
          <w:spacing w:val="-3"/>
          <w:sz w:val="22"/>
        </w:rPr>
        <w:t> </w:t>
      </w:r>
      <w:r>
        <w:rPr>
          <w:sz w:val="22"/>
        </w:rPr>
        <w:t>Bias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Outsourcing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Market: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Steady-State</w:t>
      </w:r>
      <w:r>
        <w:rPr>
          <w:spacing w:val="-3"/>
          <w:sz w:val="22"/>
        </w:rPr>
        <w:t> </w:t>
      </w:r>
      <w:r>
        <w:rPr>
          <w:sz w:val="22"/>
        </w:rPr>
        <w:t>Analysis,”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Ray</w:t>
      </w:r>
      <w:r>
        <w:rPr>
          <w:spacing w:val="-6"/>
          <w:sz w:val="22"/>
        </w:rPr>
        <w:t> </w:t>
      </w:r>
      <w:r>
        <w:rPr>
          <w:sz w:val="22"/>
        </w:rPr>
        <w:t>Riezman),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Review</w:t>
      </w:r>
      <w:r>
        <w:rPr>
          <w:sz w:val="22"/>
        </w:rPr>
        <w:t> </w:t>
      </w:r>
      <w:r>
        <w:rPr>
          <w:sz w:val="22"/>
          <w:u w:val="single"/>
        </w:rPr>
        <w:t>of International Economics</w:t>
      </w:r>
      <w:r>
        <w:rPr>
          <w:sz w:val="22"/>
        </w:rPr>
        <w:t>, 17 (2009), 338-356.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906" w:hanging="360"/>
        <w:jc w:val="left"/>
        <w:rPr>
          <w:sz w:val="22"/>
        </w:rPr>
      </w:pPr>
      <w:r>
        <w:rPr>
          <w:sz w:val="22"/>
        </w:rPr>
        <w:t>“Ability</w:t>
      </w:r>
      <w:r>
        <w:rPr>
          <w:spacing w:val="-5"/>
          <w:sz w:val="22"/>
        </w:rPr>
        <w:t> </w:t>
      </w:r>
      <w:r>
        <w:rPr>
          <w:sz w:val="22"/>
        </w:rPr>
        <w:t>Heterogeneity,</w:t>
      </w:r>
      <w:r>
        <w:rPr>
          <w:spacing w:val="-2"/>
          <w:sz w:val="22"/>
        </w:rPr>
        <w:t> </w:t>
      </w:r>
      <w:r>
        <w:rPr>
          <w:sz w:val="22"/>
        </w:rPr>
        <w:t>Entrepreneurship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Growth,”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Jiang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5"/>
          <w:sz w:val="22"/>
        </w:rPr>
        <w:t> </w:t>
      </w:r>
      <w:r>
        <w:rPr>
          <w:sz w:val="22"/>
        </w:rPr>
        <w:t>Wu),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Dynamics and Control</w:t>
      </w:r>
      <w:r>
        <w:rPr>
          <w:sz w:val="22"/>
        </w:rPr>
        <w:t>, 34 (2010), 522-541.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67" w:hanging="360"/>
        <w:jc w:val="left"/>
        <w:rPr>
          <w:sz w:val="22"/>
        </w:rPr>
      </w:pPr>
      <w:r>
        <w:rPr>
          <w:sz w:val="22"/>
        </w:rPr>
        <w:t>“Casino</w:t>
      </w:r>
      <w:r>
        <w:rPr>
          <w:spacing w:val="-2"/>
          <w:sz w:val="22"/>
        </w:rPr>
        <w:t> </w:t>
      </w:r>
      <w:r>
        <w:rPr>
          <w:sz w:val="22"/>
        </w:rPr>
        <w:t>Regulations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Welfare,”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Chang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Lai),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Canadian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Journal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, 43 (2010), 1058-1085.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291" w:hanging="360"/>
        <w:jc w:val="left"/>
        <w:rPr>
          <w:sz w:val="22"/>
        </w:rPr>
      </w:pPr>
      <w:r>
        <w:rPr>
          <w:sz w:val="22"/>
        </w:rPr>
        <w:t>“Workforce</w:t>
      </w:r>
      <w:r>
        <w:rPr>
          <w:spacing w:val="-2"/>
          <w:sz w:val="22"/>
        </w:rPr>
        <w:t> </w:t>
      </w:r>
      <w:r>
        <w:rPr>
          <w:sz w:val="22"/>
        </w:rPr>
        <w:t>Composition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Firm</w:t>
      </w:r>
      <w:r>
        <w:rPr>
          <w:spacing w:val="-6"/>
          <w:sz w:val="22"/>
        </w:rPr>
        <w:t> </w:t>
      </w:r>
      <w:r>
        <w:rPr>
          <w:sz w:val="22"/>
        </w:rPr>
        <w:t>Productivity:</w:t>
      </w:r>
      <w:r>
        <w:rPr>
          <w:spacing w:val="-1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Taiwan,”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Liu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Tsou), </w:t>
      </w:r>
      <w:r>
        <w:rPr>
          <w:sz w:val="22"/>
          <w:u w:val="single"/>
        </w:rPr>
        <w:t>Economic Inquiry</w:t>
      </w:r>
      <w:r>
        <w:rPr>
          <w:sz w:val="22"/>
        </w:rPr>
        <w:t>, 48 (2010), 1032-1047.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74" w:after="0"/>
        <w:ind w:left="878" w:right="214" w:hanging="360"/>
        <w:jc w:val="left"/>
        <w:rPr>
          <w:sz w:val="22"/>
        </w:rPr>
      </w:pPr>
      <w:r>
        <w:rPr>
          <w:sz w:val="22"/>
        </w:rPr>
        <w:t>“Public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Human</w:t>
      </w:r>
      <w:r>
        <w:rPr>
          <w:spacing w:val="-2"/>
          <w:sz w:val="22"/>
        </w:rPr>
        <w:t> </w:t>
      </w:r>
      <w:r>
        <w:rPr>
          <w:sz w:val="22"/>
        </w:rPr>
        <w:t>Capital</w:t>
      </w:r>
      <w:r>
        <w:rPr>
          <w:spacing w:val="-1"/>
          <w:sz w:val="22"/>
        </w:rPr>
        <w:t> </w:t>
      </w:r>
      <w:r>
        <w:rPr>
          <w:sz w:val="22"/>
        </w:rPr>
        <w:t>Accumulation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Endogenously</w:t>
      </w:r>
      <w:r>
        <w:rPr>
          <w:spacing w:val="-5"/>
          <w:sz w:val="22"/>
        </w:rPr>
        <w:t> </w:t>
      </w:r>
      <w:r>
        <w:rPr>
          <w:sz w:val="22"/>
        </w:rPr>
        <w:t>Growing</w:t>
      </w:r>
      <w:r>
        <w:rPr>
          <w:spacing w:val="-5"/>
          <w:sz w:val="22"/>
        </w:rPr>
        <w:t> </w:t>
      </w:r>
      <w:r>
        <w:rPr>
          <w:sz w:val="22"/>
        </w:rPr>
        <w:t>Economy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Labor- Market Frictions,” (with B. Chen and H. Chen), </w:t>
      </w:r>
      <w:r>
        <w:rPr>
          <w:sz w:val="22"/>
          <w:u w:val="single"/>
        </w:rPr>
        <w:t>International Economic Review</w:t>
      </w:r>
      <w:r>
        <w:rPr>
          <w:sz w:val="22"/>
        </w:rPr>
        <w:t> 52 (2011), 131-160.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06" w:hanging="360"/>
        <w:jc w:val="left"/>
        <w:rPr>
          <w:sz w:val="22"/>
        </w:rPr>
      </w:pPr>
      <w:r>
        <w:rPr>
          <w:sz w:val="22"/>
        </w:rPr>
        <w:t>“Two</w:t>
      </w:r>
      <w:r>
        <w:rPr>
          <w:spacing w:val="-3"/>
          <w:sz w:val="22"/>
        </w:rPr>
        <w:t> </w:t>
      </w:r>
      <w:r>
        <w:rPr>
          <w:sz w:val="22"/>
        </w:rPr>
        <w:t>Sided</w:t>
      </w:r>
      <w:r>
        <w:rPr>
          <w:spacing w:val="-3"/>
          <w:sz w:val="22"/>
        </w:rPr>
        <w:t> </w:t>
      </w:r>
      <w:r>
        <w:rPr>
          <w:sz w:val="22"/>
        </w:rPr>
        <w:t>Micro-Matching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Progress,”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Chen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Mo),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z w:val="22"/>
        </w:rPr>
        <w:t> 50 (2012), 445-462.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779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Organization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Trade,”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Lu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Peng),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International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 Theory</w:t>
      </w:r>
      <w:r>
        <w:rPr>
          <w:sz w:val="22"/>
        </w:rPr>
        <w:t> 8 (2012), 179-195.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901" w:hanging="360"/>
        <w:jc w:val="left"/>
        <w:rPr>
          <w:sz w:val="22"/>
        </w:rPr>
      </w:pPr>
      <w:r>
        <w:rPr>
          <w:sz w:val="22"/>
        </w:rPr>
        <w:t>“Knowledge</w:t>
      </w:r>
      <w:r>
        <w:rPr>
          <w:spacing w:val="-3"/>
          <w:sz w:val="22"/>
        </w:rPr>
        <w:t> </w:t>
      </w:r>
      <w:r>
        <w:rPr>
          <w:sz w:val="22"/>
        </w:rPr>
        <w:t>Spillovers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Spatial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Formation,”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Kung),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Canadian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45 (2012), 314-344.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156" w:hanging="360"/>
        <w:jc w:val="left"/>
        <w:rPr>
          <w:sz w:val="22"/>
        </w:rPr>
      </w:pPr>
      <w:r>
        <w:rPr>
          <w:sz w:val="22"/>
        </w:rPr>
        <w:t>“Stratification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Environment,”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B.</w:t>
      </w:r>
      <w:r>
        <w:rPr>
          <w:spacing w:val="-2"/>
          <w:sz w:val="22"/>
        </w:rPr>
        <w:t> </w:t>
      </w:r>
      <w:r>
        <w:rPr>
          <w:sz w:val="22"/>
        </w:rPr>
        <w:t>Chen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Huang),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Public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pacing w:val="-4"/>
          <w:sz w:val="22"/>
        </w:rPr>
        <w:t> </w:t>
      </w:r>
      <w:r>
        <w:rPr>
          <w:sz w:val="22"/>
        </w:rPr>
        <w:t>14 (2012), 711-735.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23" w:hanging="360"/>
        <w:jc w:val="left"/>
        <w:rPr>
          <w:sz w:val="22"/>
        </w:rPr>
      </w:pPr>
      <w:r>
        <w:rPr>
          <w:sz w:val="22"/>
        </w:rPr>
        <w:t>“Trade,</w:t>
      </w:r>
      <w:r>
        <w:rPr>
          <w:spacing w:val="-2"/>
          <w:sz w:val="22"/>
        </w:rPr>
        <w:t> </w:t>
      </w:r>
      <w:r>
        <w:rPr>
          <w:sz w:val="22"/>
        </w:rPr>
        <w:t>Firm</w:t>
      </w:r>
      <w:r>
        <w:rPr>
          <w:spacing w:val="-6"/>
          <w:sz w:val="22"/>
        </w:rPr>
        <w:t> </w:t>
      </w:r>
      <w:r>
        <w:rPr>
          <w:sz w:val="22"/>
        </w:rPr>
        <w:t>Selection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Industrial</w:t>
      </w:r>
      <w:r>
        <w:rPr>
          <w:spacing w:val="-1"/>
          <w:sz w:val="22"/>
        </w:rPr>
        <w:t> </w:t>
      </w:r>
      <w:r>
        <w:rPr>
          <w:sz w:val="22"/>
        </w:rPr>
        <w:t>Agglomeration,”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Hsu),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Regional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42 (2012), 975-986.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187" w:hanging="360"/>
        <w:jc w:val="left"/>
        <w:rPr>
          <w:sz w:val="22"/>
        </w:rPr>
      </w:pPr>
      <w:r>
        <w:rPr>
          <w:sz w:val="22"/>
        </w:rPr>
        <w:t>“Integrative Analysis of Non-renewable and Renewable Energy Sources for Electricity Generation in U.S.:</w:t>
      </w:r>
      <w:r>
        <w:rPr>
          <w:spacing w:val="-1"/>
          <w:sz w:val="22"/>
        </w:rPr>
        <w:t> </w:t>
      </w:r>
      <w:r>
        <w:rPr>
          <w:sz w:val="22"/>
        </w:rPr>
        <w:t>Demand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z w:val="22"/>
        </w:rPr>
        <w:t>Factors,</w:t>
      </w:r>
      <w:r>
        <w:rPr>
          <w:spacing w:val="-2"/>
          <w:sz w:val="22"/>
        </w:rPr>
        <w:t> </w:t>
      </w:r>
      <w:r>
        <w:rPr>
          <w:sz w:val="22"/>
        </w:rPr>
        <w:t>Environmental</w:t>
      </w:r>
      <w:r>
        <w:rPr>
          <w:spacing w:val="-1"/>
          <w:sz w:val="22"/>
        </w:rPr>
        <w:t> </w:t>
      </w:r>
      <w:r>
        <w:rPr>
          <w:sz w:val="22"/>
        </w:rPr>
        <w:t>Risks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Evaluation,”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Agarwal,</w:t>
      </w:r>
      <w:r>
        <w:rPr>
          <w:spacing w:val="-2"/>
          <w:sz w:val="22"/>
        </w:rPr>
        <w:t> </w:t>
      </w:r>
      <w:r>
        <w:rPr>
          <w:sz w:val="22"/>
        </w:rPr>
        <w:t>L. Chusak, and Z. Zhang), </w:t>
      </w:r>
      <w:r>
        <w:rPr>
          <w:sz w:val="22"/>
          <w:u w:val="single"/>
        </w:rPr>
        <w:t>International Journal of Energy, Environment, and Economics</w:t>
      </w:r>
      <w:r>
        <w:rPr>
          <w:sz w:val="22"/>
        </w:rPr>
        <w:t> 21 (2013), 71- </w:t>
      </w:r>
      <w:r>
        <w:rPr>
          <w:spacing w:val="-4"/>
          <w:sz w:val="22"/>
        </w:rPr>
        <w:t>88.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308" w:hanging="360"/>
        <w:jc w:val="left"/>
        <w:rPr>
          <w:sz w:val="22"/>
        </w:rPr>
      </w:pPr>
      <w:r>
        <w:rPr>
          <w:sz w:val="22"/>
        </w:rPr>
        <w:t>“Search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Organized</w:t>
      </w:r>
      <w:r>
        <w:rPr>
          <w:spacing w:val="-2"/>
          <w:sz w:val="22"/>
        </w:rPr>
        <w:t> </w:t>
      </w:r>
      <w:r>
        <w:rPr>
          <w:sz w:val="22"/>
        </w:rPr>
        <w:t>Crimes,”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Chang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Lu),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European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z w:val="22"/>
        </w:rPr>
        <w:t> (2013), 130-153.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214" w:hanging="360"/>
        <w:jc w:val="left"/>
        <w:rPr>
          <w:sz w:val="22"/>
        </w:rPr>
      </w:pPr>
      <w:r>
        <w:rPr>
          <w:sz w:val="22"/>
        </w:rPr>
        <w:t>“Money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Prices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Multiple-Matching</w:t>
      </w:r>
      <w:r>
        <w:rPr>
          <w:spacing w:val="-4"/>
          <w:sz w:val="22"/>
        </w:rPr>
        <w:t> </w:t>
      </w:r>
      <w:r>
        <w:rPr>
          <w:sz w:val="22"/>
        </w:rPr>
        <w:t>Decentralized</w:t>
      </w:r>
      <w:r>
        <w:rPr>
          <w:spacing w:val="-4"/>
          <w:sz w:val="22"/>
        </w:rPr>
        <w:t> </w:t>
      </w:r>
      <w:r>
        <w:rPr>
          <w:sz w:val="22"/>
        </w:rPr>
        <w:t>Trading</w:t>
      </w:r>
      <w:r>
        <w:rPr>
          <w:spacing w:val="-4"/>
          <w:sz w:val="22"/>
        </w:rPr>
        <w:t> </w:t>
      </w:r>
      <w:r>
        <w:rPr>
          <w:sz w:val="22"/>
        </w:rPr>
        <w:t>Model,”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1"/>
          <w:sz w:val="22"/>
        </w:rPr>
        <w:t> </w:t>
      </w:r>
      <w:r>
        <w:rPr>
          <w:sz w:val="22"/>
        </w:rPr>
        <w:t>Laing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Li), </w:t>
      </w:r>
      <w:r>
        <w:rPr>
          <w:sz w:val="22"/>
          <w:u w:val="single"/>
        </w:rPr>
        <w:t>Macroeconomic Dynamics</w:t>
      </w:r>
      <w:r>
        <w:rPr>
          <w:sz w:val="22"/>
        </w:rPr>
        <w:t> 17 (2013), 54-88.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04" w:hanging="360"/>
        <w:jc w:val="left"/>
        <w:rPr>
          <w:sz w:val="22"/>
        </w:rPr>
      </w:pPr>
      <w:r>
        <w:rPr>
          <w:sz w:val="22"/>
        </w:rPr>
        <w:t>“Mismatch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z w:val="22"/>
        </w:rPr>
        <w:t>Markets,”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Z.</w:t>
      </w:r>
      <w:r>
        <w:rPr>
          <w:spacing w:val="-2"/>
          <w:sz w:val="22"/>
        </w:rPr>
        <w:t> </w:t>
      </w:r>
      <w:r>
        <w:rPr>
          <w:sz w:val="22"/>
        </w:rPr>
        <w:t>Becsi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V.</w:t>
      </w:r>
      <w:r>
        <w:rPr>
          <w:spacing w:val="-2"/>
          <w:sz w:val="22"/>
        </w:rPr>
        <w:t> </w:t>
      </w:r>
      <w:r>
        <w:rPr>
          <w:sz w:val="22"/>
        </w:rPr>
        <w:t>Li),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European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(2013),</w:t>
      </w:r>
      <w:r>
        <w:rPr>
          <w:spacing w:val="-5"/>
          <w:sz w:val="22"/>
        </w:rPr>
        <w:t> </w:t>
      </w:r>
      <w:r>
        <w:rPr>
          <w:sz w:val="22"/>
        </w:rPr>
        <w:t>109- </w:t>
      </w:r>
      <w:r>
        <w:rPr>
          <w:spacing w:val="-4"/>
          <w:sz w:val="22"/>
        </w:rPr>
        <w:t>125.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845" w:hanging="360"/>
        <w:jc w:val="left"/>
        <w:rPr>
          <w:sz w:val="22"/>
        </w:rPr>
      </w:pPr>
      <w:r>
        <w:rPr>
          <w:sz w:val="22"/>
        </w:rPr>
        <w:t>“Real</w:t>
      </w:r>
      <w:r>
        <w:rPr>
          <w:spacing w:val="-1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Steady</w:t>
      </w:r>
      <w:r>
        <w:rPr>
          <w:spacing w:val="-5"/>
          <w:sz w:val="22"/>
        </w:rPr>
        <w:t> </w:t>
      </w:r>
      <w:r>
        <w:rPr>
          <w:sz w:val="22"/>
        </w:rPr>
        <w:t>Inflation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Presence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Frictions:</w:t>
      </w:r>
      <w:r>
        <w:rPr>
          <w:spacing w:val="-1"/>
          <w:sz w:val="22"/>
        </w:rPr>
        <w:t> </w:t>
      </w:r>
      <w:r>
        <w:rPr>
          <w:sz w:val="22"/>
        </w:rPr>
        <w:t>Might</w:t>
      </w:r>
      <w:r>
        <w:rPr>
          <w:spacing w:val="-1"/>
          <w:sz w:val="22"/>
        </w:rPr>
        <w:t> </w:t>
      </w:r>
      <w:r>
        <w:rPr>
          <w:sz w:val="22"/>
        </w:rPr>
        <w:t>Mundell-Tobin</w:t>
      </w:r>
      <w:r>
        <w:rPr>
          <w:spacing w:val="-5"/>
          <w:sz w:val="22"/>
        </w:rPr>
        <w:t> </w:t>
      </w:r>
      <w:r>
        <w:rPr>
          <w:sz w:val="22"/>
        </w:rPr>
        <w:t>Be Right?” (with D. Xie), </w:t>
      </w:r>
      <w:r>
        <w:rPr>
          <w:sz w:val="22"/>
          <w:u w:val="single"/>
        </w:rPr>
        <w:t>Journal of Money, Credit and Banking</w:t>
      </w:r>
      <w:r>
        <w:rPr>
          <w:sz w:val="22"/>
        </w:rPr>
        <w:t> (2013), 1517-1546.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747" w:hanging="360"/>
        <w:jc w:val="left"/>
        <w:rPr>
          <w:sz w:val="22"/>
        </w:rPr>
      </w:pPr>
      <w:r>
        <w:rPr>
          <w:sz w:val="22"/>
        </w:rPr>
        <w:t>“Taxing</w:t>
      </w:r>
      <w:r>
        <w:rPr>
          <w:spacing w:val="-5"/>
          <w:sz w:val="22"/>
        </w:rPr>
        <w:t> </w:t>
      </w:r>
      <w:r>
        <w:rPr>
          <w:sz w:val="22"/>
        </w:rPr>
        <w:t>Pollution:</w:t>
      </w:r>
      <w:r>
        <w:rPr>
          <w:spacing w:val="-2"/>
          <w:sz w:val="22"/>
        </w:rPr>
        <w:t> </w:t>
      </w:r>
      <w:r>
        <w:rPr>
          <w:sz w:val="22"/>
        </w:rPr>
        <w:t>Agglomeration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Welfare</w:t>
      </w:r>
      <w:r>
        <w:rPr>
          <w:spacing w:val="-3"/>
          <w:sz w:val="22"/>
        </w:rPr>
        <w:t> </w:t>
      </w:r>
      <w:r>
        <w:rPr>
          <w:sz w:val="22"/>
        </w:rPr>
        <w:t>Consequences,”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Berliant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Peng), </w:t>
      </w:r>
      <w:r>
        <w:rPr>
          <w:sz w:val="22"/>
          <w:u w:val="single"/>
        </w:rPr>
        <w:t>Economic Theory</w:t>
      </w:r>
      <w:r>
        <w:rPr>
          <w:sz w:val="22"/>
        </w:rPr>
        <w:t> 55 (2014), 665-704.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55" w:hanging="360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Quantitative</w:t>
      </w:r>
      <w:r>
        <w:rPr>
          <w:spacing w:val="-2"/>
          <w:sz w:val="22"/>
        </w:rPr>
        <w:t> </w:t>
      </w: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Optimal</w:t>
      </w:r>
      <w:r>
        <w:rPr>
          <w:spacing w:val="-1"/>
          <w:sz w:val="22"/>
        </w:rPr>
        <w:t> </w:t>
      </w:r>
      <w:r>
        <w:rPr>
          <w:sz w:val="22"/>
        </w:rPr>
        <w:t>Drug</w:t>
      </w:r>
      <w:r>
        <w:rPr>
          <w:spacing w:val="-5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Low-Income</w:t>
      </w:r>
      <w:r>
        <w:rPr>
          <w:spacing w:val="-2"/>
          <w:sz w:val="22"/>
        </w:rPr>
        <w:t> </w:t>
      </w:r>
      <w:r>
        <w:rPr>
          <w:sz w:val="22"/>
        </w:rPr>
        <w:t>Neighborhoods,”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Chang</w:t>
      </w:r>
      <w:r>
        <w:rPr>
          <w:spacing w:val="-5"/>
          <w:sz w:val="22"/>
        </w:rPr>
        <w:t> </w:t>
      </w:r>
      <w:r>
        <w:rPr>
          <w:sz w:val="22"/>
        </w:rPr>
        <w:t>and E. Coulson), </w:t>
      </w:r>
      <w:r>
        <w:rPr>
          <w:sz w:val="22"/>
          <w:u w:val="single"/>
        </w:rPr>
        <w:t>Journal of Public Economic Theory</w:t>
      </w:r>
      <w:r>
        <w:rPr>
          <w:sz w:val="22"/>
        </w:rPr>
        <w:t> 18 (2016), 726-751.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672" w:hanging="360"/>
        <w:jc w:val="left"/>
        <w:rPr>
          <w:sz w:val="22"/>
        </w:rPr>
      </w:pPr>
      <w:r>
        <w:rPr>
          <w:sz w:val="22"/>
        </w:rPr>
        <w:t>“Human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Spillovers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Plant</w:t>
      </w:r>
      <w:r>
        <w:rPr>
          <w:spacing w:val="-2"/>
          <w:sz w:val="22"/>
        </w:rPr>
        <w:t> </w:t>
      </w:r>
      <w:r>
        <w:rPr>
          <w:sz w:val="22"/>
        </w:rPr>
        <w:t>Productivity:</w:t>
      </w:r>
      <w:r>
        <w:rPr>
          <w:spacing w:val="-2"/>
          <w:sz w:val="22"/>
        </w:rPr>
        <w:t> </w:t>
      </w:r>
      <w:r>
        <w:rPr>
          <w:sz w:val="22"/>
        </w:rPr>
        <w:t>Evidence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Manufacturing</w:t>
      </w:r>
      <w:r>
        <w:rPr>
          <w:spacing w:val="-3"/>
          <w:sz w:val="22"/>
        </w:rPr>
        <w:t> </w:t>
      </w:r>
      <w:r>
        <w:rPr>
          <w:sz w:val="22"/>
        </w:rPr>
        <w:t>Industry</w:t>
      </w:r>
      <w:r>
        <w:rPr>
          <w:spacing w:val="-6"/>
          <w:sz w:val="22"/>
        </w:rPr>
        <w:t> </w:t>
      </w:r>
      <w:r>
        <w:rPr>
          <w:sz w:val="22"/>
        </w:rPr>
        <w:t>in Taiwan,” (with C. Chang and J. Liu), </w:t>
      </w:r>
      <w:r>
        <w:rPr>
          <w:sz w:val="22"/>
          <w:u w:val="single"/>
        </w:rPr>
        <w:t>Journal of Macroeconomics</w:t>
      </w:r>
      <w:r>
        <w:rPr>
          <w:sz w:val="22"/>
        </w:rPr>
        <w:t>, 47 (2016), 214-232.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664" w:hanging="360"/>
        <w:jc w:val="left"/>
        <w:rPr>
          <w:sz w:val="22"/>
        </w:rPr>
      </w:pPr>
      <w:r>
        <w:rPr>
          <w:sz w:val="22"/>
        </w:rPr>
        <w:t>“China’s</w:t>
      </w:r>
      <w:r>
        <w:rPr>
          <w:spacing w:val="-2"/>
          <w:sz w:val="22"/>
        </w:rPr>
        <w:t> </w:t>
      </w:r>
      <w:r>
        <w:rPr>
          <w:sz w:val="22"/>
        </w:rPr>
        <w:t>Gains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WTO</w:t>
      </w:r>
      <w:r>
        <w:rPr>
          <w:spacing w:val="-6"/>
          <w:sz w:val="22"/>
        </w:rPr>
        <w:t> </w:t>
      </w:r>
      <w:r>
        <w:rPr>
          <w:sz w:val="22"/>
        </w:rPr>
        <w:t>Accession:</w:t>
      </w:r>
      <w:r>
        <w:rPr>
          <w:spacing w:val="-1"/>
          <w:sz w:val="22"/>
        </w:rPr>
        <w:t> </w:t>
      </w:r>
      <w:r>
        <w:rPr>
          <w:sz w:val="22"/>
        </w:rPr>
        <w:t>Imports</w:t>
      </w:r>
      <w:r>
        <w:rPr>
          <w:spacing w:val="-2"/>
          <w:sz w:val="22"/>
        </w:rPr>
        <w:t> </w:t>
      </w:r>
      <w:r>
        <w:rPr>
          <w:sz w:val="22"/>
        </w:rPr>
        <w:t>vs</w:t>
      </w:r>
      <w:r>
        <w:rPr>
          <w:spacing w:val="-2"/>
          <w:sz w:val="22"/>
        </w:rPr>
        <w:t> </w:t>
      </w:r>
      <w:r>
        <w:rPr>
          <w:sz w:val="22"/>
        </w:rPr>
        <w:t>Exports,”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T.</w:t>
      </w:r>
      <w:r>
        <w:rPr>
          <w:spacing w:val="-2"/>
          <w:sz w:val="22"/>
        </w:rPr>
        <w:t> </w:t>
      </w:r>
      <w:r>
        <w:rPr>
          <w:sz w:val="22"/>
        </w:rPr>
        <w:t>Lai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Ray),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Review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International Economics</w:t>
      </w:r>
      <w:r>
        <w:rPr>
          <w:sz w:val="22"/>
        </w:rPr>
        <w:t>, 24 (2016), 837-856.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258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5"/>
          <w:sz w:val="22"/>
        </w:rPr>
        <w:t> </w:t>
      </w:r>
      <w:r>
        <w:rPr>
          <w:sz w:val="22"/>
        </w:rPr>
        <w:t>Timing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Childbearing: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Personal</w:t>
      </w:r>
      <w:r>
        <w:rPr>
          <w:spacing w:val="-2"/>
          <w:sz w:val="22"/>
        </w:rPr>
        <w:t> </w:t>
      </w:r>
      <w:r>
        <w:rPr>
          <w:sz w:val="22"/>
        </w:rPr>
        <w:t>Preferences,”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Lien), </w:t>
      </w:r>
      <w:r>
        <w:rPr>
          <w:sz w:val="22"/>
          <w:u w:val="single"/>
        </w:rPr>
        <w:t>Journal of Macroeconomics</w:t>
      </w:r>
      <w:r>
        <w:rPr>
          <w:sz w:val="22"/>
        </w:rPr>
        <w:t>, 49 (2016), 247-264.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74" w:after="0"/>
        <w:ind w:left="878" w:right="423" w:hanging="360"/>
        <w:jc w:val="left"/>
        <w:rPr>
          <w:sz w:val="22"/>
        </w:rPr>
      </w:pPr>
      <w:r>
        <w:rPr>
          <w:sz w:val="22"/>
        </w:rPr>
        <w:t>“Shopping</w:t>
      </w:r>
      <w:r>
        <w:rPr>
          <w:spacing w:val="-5"/>
          <w:sz w:val="22"/>
        </w:rPr>
        <w:t> </w:t>
      </w:r>
      <w:r>
        <w:rPr>
          <w:sz w:val="22"/>
        </w:rPr>
        <w:t>Vouchers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Consumption</w:t>
      </w:r>
      <w:r>
        <w:rPr>
          <w:spacing w:val="-3"/>
          <w:sz w:val="22"/>
        </w:rPr>
        <w:t> </w:t>
      </w:r>
      <w:r>
        <w:rPr>
          <w:sz w:val="22"/>
        </w:rPr>
        <w:t>Behavior,”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Kan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Peng),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American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z w:val="22"/>
        </w:rPr>
        <w:t> </w:t>
      </w:r>
      <w:r>
        <w:rPr>
          <w:sz w:val="22"/>
          <w:u w:val="single"/>
        </w:rPr>
        <w:t>Journal: Policy</w:t>
      </w:r>
      <w:r>
        <w:rPr>
          <w:sz w:val="22"/>
        </w:rPr>
        <w:t>, 9 (2017), 137-153.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92" w:hanging="360"/>
        <w:jc w:val="left"/>
        <w:rPr>
          <w:sz w:val="22"/>
        </w:rPr>
      </w:pPr>
      <w:r>
        <w:rPr>
          <w:sz w:val="22"/>
        </w:rPr>
        <w:t>“Capitalization, Decentralization and Intergenerational Spillovers in a Tiebout Economy with a Durable</w:t>
      </w:r>
      <w:r>
        <w:rPr>
          <w:spacing w:val="-2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Conley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Driskill),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67</w:t>
      </w:r>
      <w:r>
        <w:rPr>
          <w:spacing w:val="-2"/>
          <w:sz w:val="22"/>
        </w:rPr>
        <w:t> </w:t>
      </w:r>
      <w:r>
        <w:rPr>
          <w:sz w:val="22"/>
        </w:rPr>
        <w:t>(2019),</w:t>
      </w:r>
      <w:r>
        <w:rPr>
          <w:spacing w:val="-2"/>
          <w:sz w:val="22"/>
        </w:rPr>
        <w:t> </w:t>
      </w:r>
      <w:r>
        <w:rPr>
          <w:sz w:val="22"/>
        </w:rPr>
        <w:t>1-27</w:t>
      </w:r>
      <w:r>
        <w:rPr>
          <w:spacing w:val="-2"/>
          <w:sz w:val="22"/>
        </w:rPr>
        <w:t> </w:t>
      </w:r>
      <w:r>
        <w:rPr>
          <w:sz w:val="22"/>
        </w:rPr>
        <w:t>(Lead </w:t>
      </w:r>
      <w:r>
        <w:rPr>
          <w:spacing w:val="-2"/>
          <w:sz w:val="22"/>
        </w:rPr>
        <w:t>Article).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  <w:tab w:pos="933" w:val="left" w:leader="none"/>
        </w:tabs>
        <w:spacing w:line="240" w:lineRule="auto" w:before="0" w:after="0"/>
        <w:ind w:left="878" w:right="622" w:hanging="360"/>
        <w:jc w:val="left"/>
        <w:rPr>
          <w:sz w:val="22"/>
        </w:rPr>
      </w:pPr>
      <w:r>
        <w:rPr>
          <w:sz w:val="22"/>
        </w:rPr>
        <w:t>“Inflation</w:t>
      </w:r>
      <w:r>
        <w:rPr>
          <w:spacing w:val="40"/>
          <w:sz w:val="22"/>
        </w:rPr>
        <w:t> </w:t>
      </w:r>
      <w:r>
        <w:rPr>
          <w:sz w:val="22"/>
        </w:rPr>
        <w:t>Targeting, Pattern of Trade and Economic Dynamics in a Heckscher-Ohlin Monetary Economy,”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Chang,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Chang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5"/>
          <w:sz w:val="22"/>
        </w:rPr>
        <w:t> </w:t>
      </w:r>
      <w:r>
        <w:rPr>
          <w:sz w:val="22"/>
        </w:rPr>
        <w:t>Tsai),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Macroeconomic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Dynamics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23</w:t>
      </w:r>
      <w:r>
        <w:rPr>
          <w:spacing w:val="-2"/>
          <w:sz w:val="22"/>
        </w:rPr>
        <w:t> </w:t>
      </w:r>
      <w:r>
        <w:rPr>
          <w:sz w:val="22"/>
        </w:rPr>
        <w:t>(2019),</w:t>
      </w:r>
      <w:r>
        <w:rPr>
          <w:spacing w:val="-2"/>
          <w:sz w:val="22"/>
        </w:rPr>
        <w:t> </w:t>
      </w:r>
      <w:r>
        <w:rPr>
          <w:sz w:val="22"/>
        </w:rPr>
        <w:t>2748- </w:t>
      </w:r>
      <w:r>
        <w:rPr>
          <w:spacing w:val="-2"/>
          <w:sz w:val="22"/>
        </w:rPr>
        <w:t>2786.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1" w:after="0"/>
        <w:ind w:left="878" w:right="253" w:hanging="360"/>
        <w:jc w:val="left"/>
        <w:rPr>
          <w:sz w:val="22"/>
        </w:rPr>
      </w:pPr>
      <w:r>
        <w:rPr>
          <w:sz w:val="22"/>
        </w:rPr>
        <w:t>“Long-Run</w:t>
      </w:r>
      <w:r>
        <w:rPr>
          <w:spacing w:val="-4"/>
          <w:sz w:val="22"/>
        </w:rPr>
        <w:t> </w:t>
      </w:r>
      <w:r>
        <w:rPr>
          <w:sz w:val="22"/>
        </w:rPr>
        <w:t>Tax</w:t>
      </w:r>
      <w:r>
        <w:rPr>
          <w:spacing w:val="-4"/>
          <w:sz w:val="22"/>
        </w:rPr>
        <w:t> </w:t>
      </w:r>
      <w:r>
        <w:rPr>
          <w:sz w:val="22"/>
        </w:rPr>
        <w:t>Incidence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Human-Capital-Based</w:t>
      </w:r>
      <w:r>
        <w:rPr>
          <w:spacing w:val="-6"/>
          <w:sz w:val="22"/>
        </w:rPr>
        <w:t> </w:t>
      </w:r>
      <w:r>
        <w:rPr>
          <w:sz w:val="22"/>
        </w:rPr>
        <w:t>Endogenous</w:t>
      </w:r>
      <w:r>
        <w:rPr>
          <w:spacing w:val="-4"/>
          <w:sz w:val="22"/>
        </w:rPr>
        <w:t> </w:t>
      </w:r>
      <w:r>
        <w:rPr>
          <w:sz w:val="22"/>
        </w:rPr>
        <w:t>Growth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Labor-Market Frictions,” (with B. Chen and H. Chen), </w:t>
      </w:r>
      <w:r>
        <w:rPr>
          <w:sz w:val="22"/>
          <w:u w:val="single"/>
        </w:rPr>
        <w:t>Macroeconomic Dynamics</w:t>
      </w:r>
      <w:r>
        <w:rPr>
          <w:sz w:val="22"/>
        </w:rPr>
        <w:t>, 25 (2021), 337-378.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66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Dynamics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Outsourcing: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Labor</w:t>
      </w:r>
      <w:r>
        <w:rPr>
          <w:spacing w:val="-3"/>
          <w:sz w:val="22"/>
        </w:rPr>
        <w:t> </w:t>
      </w:r>
      <w:r>
        <w:rPr>
          <w:sz w:val="22"/>
        </w:rPr>
        <w:t>Cost-Saving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Preference-Based</w:t>
      </w:r>
      <w:r>
        <w:rPr>
          <w:spacing w:val="-4"/>
          <w:sz w:val="22"/>
        </w:rPr>
        <w:t> </w:t>
      </w:r>
      <w:r>
        <w:rPr>
          <w:sz w:val="22"/>
        </w:rPr>
        <w:t>Outsourcing,”</w:t>
      </w:r>
      <w:r>
        <w:rPr>
          <w:spacing w:val="-4"/>
          <w:sz w:val="22"/>
        </w:rPr>
        <w:t> </w:t>
      </w:r>
      <w:r>
        <w:rPr>
          <w:sz w:val="22"/>
        </w:rPr>
        <w:t>(with W. Cheng and R. Riezman) </w:t>
      </w:r>
      <w:r>
        <w:rPr>
          <w:sz w:val="22"/>
          <w:u w:val="single"/>
        </w:rPr>
        <w:t>International Journal of Economic Theory</w:t>
      </w:r>
      <w:r>
        <w:rPr>
          <w:sz w:val="22"/>
        </w:rPr>
        <w:t>, 17 (2021), 57-73.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17" w:hanging="360"/>
        <w:jc w:val="left"/>
        <w:rPr>
          <w:sz w:val="22"/>
        </w:rPr>
      </w:pPr>
      <w:r>
        <w:rPr>
          <w:sz w:val="22"/>
        </w:rPr>
        <w:t>“Rural-Urban Migration and House Prices in China,” (with C. Garriga, A. Hedlund and Y. Tang), </w:t>
      </w:r>
      <w:r>
        <w:rPr>
          <w:sz w:val="22"/>
          <w:u w:val="single"/>
        </w:rPr>
        <w:t>Regional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Economics: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Special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Issue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Rural-Urban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Migration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Honor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Harris</w:t>
      </w:r>
      <w:r>
        <w:rPr>
          <w:sz w:val="22"/>
        </w:rPr>
        <w:t> </w:t>
      </w:r>
      <w:r>
        <w:rPr>
          <w:sz w:val="22"/>
          <w:u w:val="single"/>
        </w:rPr>
        <w:t>and Todaro</w:t>
      </w:r>
      <w:r>
        <w:rPr>
          <w:sz w:val="22"/>
        </w:rPr>
        <w:t> 91, (2021).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69" w:hanging="360"/>
        <w:jc w:val="left"/>
        <w:rPr>
          <w:sz w:val="22"/>
        </w:rPr>
      </w:pPr>
      <w:r>
        <w:rPr>
          <w:sz w:val="22"/>
        </w:rPr>
        <w:t>“Cross-Border</w:t>
      </w:r>
      <w:r>
        <w:rPr>
          <w:spacing w:val="-2"/>
          <w:sz w:val="22"/>
        </w:rPr>
        <w:t> </w:t>
      </w:r>
      <w:r>
        <w:rPr>
          <w:sz w:val="22"/>
        </w:rPr>
        <w:t>Casino</w:t>
      </w:r>
      <w:r>
        <w:rPr>
          <w:spacing w:val="-3"/>
          <w:sz w:val="22"/>
        </w:rPr>
        <w:t> </w:t>
      </w:r>
      <w:r>
        <w:rPr>
          <w:sz w:val="22"/>
        </w:rPr>
        <w:t>Competition,</w:t>
      </w:r>
      <w:r>
        <w:rPr>
          <w:spacing w:val="-3"/>
          <w:sz w:val="22"/>
        </w:rPr>
        <w:t> </w:t>
      </w:r>
      <w:r>
        <w:rPr>
          <w:sz w:val="22"/>
        </w:rPr>
        <w:t>Externalities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Optimal</w:t>
      </w:r>
      <w:r>
        <w:rPr>
          <w:spacing w:val="-5"/>
          <w:sz w:val="22"/>
        </w:rPr>
        <w:t> </w:t>
      </w:r>
      <w:r>
        <w:rPr>
          <w:sz w:val="22"/>
        </w:rPr>
        <w:t>Tax</w:t>
      </w:r>
      <w:r>
        <w:rPr>
          <w:spacing w:val="-3"/>
          <w:sz w:val="22"/>
        </w:rPr>
        <w:t> </w:t>
      </w:r>
      <w:r>
        <w:rPr>
          <w:sz w:val="22"/>
        </w:rPr>
        <w:t>Policy: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7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with Quantitative Analysis,” (with J. Chang, I. Fiedler, and C. Lai), </w:t>
      </w:r>
      <w:r>
        <w:rPr>
          <w:sz w:val="22"/>
          <w:u w:val="single"/>
        </w:rPr>
        <w:t>Regional Science and Urban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88 (2021).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1" w:after="0"/>
        <w:ind w:left="878" w:right="385" w:hanging="360"/>
        <w:jc w:val="left"/>
        <w:rPr>
          <w:sz w:val="22"/>
        </w:rPr>
      </w:pPr>
      <w:r>
        <w:rPr>
          <w:sz w:val="22"/>
        </w:rPr>
        <w:t>“Educational</w:t>
      </w:r>
      <w:r>
        <w:rPr>
          <w:spacing w:val="-2"/>
          <w:sz w:val="22"/>
        </w:rPr>
        <w:t> </w:t>
      </w:r>
      <w:r>
        <w:rPr>
          <w:sz w:val="22"/>
        </w:rPr>
        <w:t>Choice,</w:t>
      </w:r>
      <w:r>
        <w:rPr>
          <w:spacing w:val="-3"/>
          <w:sz w:val="22"/>
        </w:rPr>
        <w:t> </w:t>
      </w:r>
      <w:r>
        <w:rPr>
          <w:sz w:val="22"/>
        </w:rPr>
        <w:t>Rural-Urban</w:t>
      </w:r>
      <w:r>
        <w:rPr>
          <w:spacing w:val="-3"/>
          <w:sz w:val="22"/>
        </w:rPr>
        <w:t> </w:t>
      </w:r>
      <w:r>
        <w:rPr>
          <w:sz w:val="22"/>
        </w:rPr>
        <w:t>Migration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Development,”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Liao,</w:t>
      </w:r>
      <w:r>
        <w:rPr>
          <w:spacing w:val="-3"/>
          <w:sz w:val="22"/>
        </w:rPr>
        <w:t> </w:t>
      </w:r>
      <w:r>
        <w:rPr>
          <w:sz w:val="22"/>
        </w:rPr>
        <w:t>Y.</w:t>
      </w:r>
      <w:r>
        <w:rPr>
          <w:spacing w:val="-6"/>
          <w:sz w:val="22"/>
        </w:rPr>
        <w:t> </w:t>
      </w:r>
      <w:r>
        <w:rPr>
          <w:sz w:val="22"/>
        </w:rPr>
        <w:t>Wang and C. Yip), </w:t>
      </w:r>
      <w:r>
        <w:rPr>
          <w:sz w:val="22"/>
          <w:u w:val="single"/>
        </w:rPr>
        <w:t>Economic Theory</w:t>
      </w:r>
      <w:r>
        <w:rPr>
          <w:sz w:val="22"/>
        </w:rPr>
        <w:t> 74 (2022), 1-67 (Lead Article).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3" w:after="0"/>
        <w:ind w:left="878" w:right="330" w:hanging="360"/>
        <w:jc w:val="left"/>
        <w:rPr>
          <w:sz w:val="22"/>
        </w:rPr>
      </w:pPr>
      <w:r>
        <w:rPr>
          <w:sz w:val="22"/>
        </w:rPr>
        <w:t>“Flying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Trapped?”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Y.</w:t>
      </w:r>
      <w:r>
        <w:rPr>
          <w:spacing w:val="-1"/>
          <w:sz w:val="22"/>
        </w:rPr>
        <w:t> </w:t>
      </w:r>
      <w:r>
        <w:rPr>
          <w:sz w:val="22"/>
        </w:rPr>
        <w:t>Hu,</w:t>
      </w:r>
      <w:r>
        <w:rPr>
          <w:spacing w:val="-1"/>
          <w:sz w:val="22"/>
        </w:rPr>
        <w:t> </w:t>
      </w:r>
      <w:r>
        <w:rPr>
          <w:sz w:val="22"/>
        </w:rPr>
        <w:t>T.</w:t>
      </w:r>
      <w:r>
        <w:rPr>
          <w:spacing w:val="-4"/>
          <w:sz w:val="22"/>
        </w:rPr>
        <w:t> </w:t>
      </w:r>
      <w:r>
        <w:rPr>
          <w:sz w:val="22"/>
        </w:rPr>
        <w:t>Kunieda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K.</w:t>
      </w:r>
      <w:r>
        <w:rPr>
          <w:spacing w:val="-6"/>
          <w:sz w:val="22"/>
        </w:rPr>
        <w:t> </w:t>
      </w:r>
      <w:r>
        <w:rPr>
          <w:sz w:val="22"/>
        </w:rPr>
        <w:t>Nishmura),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>Economic Theory</w:t>
      </w:r>
      <w:r>
        <w:rPr>
          <w:spacing w:val="-4"/>
          <w:sz w:val="22"/>
        </w:rPr>
        <w:t> </w:t>
      </w:r>
      <w:r>
        <w:rPr>
          <w:sz w:val="22"/>
        </w:rPr>
        <w:t>75</w:t>
      </w:r>
      <w:r>
        <w:rPr>
          <w:spacing w:val="-1"/>
          <w:sz w:val="22"/>
        </w:rPr>
        <w:t> </w:t>
      </w:r>
      <w:r>
        <w:rPr>
          <w:sz w:val="22"/>
        </w:rPr>
        <w:t>(2023),</w:t>
      </w:r>
      <w:r>
        <w:rPr>
          <w:spacing w:val="-1"/>
          <w:sz w:val="22"/>
        </w:rPr>
        <w:t> </w:t>
      </w:r>
      <w:r>
        <w:rPr>
          <w:sz w:val="22"/>
        </w:rPr>
        <w:t>341- </w:t>
      </w:r>
      <w:r>
        <w:rPr>
          <w:spacing w:val="-4"/>
          <w:sz w:val="22"/>
        </w:rPr>
        <w:t>388.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423" w:hanging="360"/>
        <w:jc w:val="left"/>
        <w:rPr>
          <w:sz w:val="22"/>
        </w:rPr>
      </w:pPr>
      <w:r>
        <w:rPr>
          <w:sz w:val="22"/>
        </w:rPr>
        <w:t>“Rural-Urban Migration, Structural Transformation, and Housing Markets in China,” (with C. Garriga,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Hedlund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5"/>
          <w:sz w:val="22"/>
        </w:rPr>
        <w:t> </w:t>
      </w:r>
      <w:r>
        <w:rPr>
          <w:sz w:val="22"/>
        </w:rPr>
        <w:t>Tang),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American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Journal: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Macroeconomics</w:t>
      </w:r>
      <w:r>
        <w:rPr>
          <w:spacing w:val="-4"/>
          <w:sz w:val="22"/>
        </w:rPr>
        <w:t> </w:t>
      </w:r>
      <w:r>
        <w:rPr>
          <w:sz w:val="22"/>
        </w:rPr>
        <w:t>15,</w:t>
      </w:r>
      <w:r>
        <w:rPr>
          <w:spacing w:val="-2"/>
          <w:sz w:val="22"/>
        </w:rPr>
        <w:t> </w:t>
      </w:r>
      <w:r>
        <w:rPr>
          <w:sz w:val="22"/>
        </w:rPr>
        <w:t>(2023),</w:t>
      </w:r>
      <w:r>
        <w:rPr>
          <w:spacing w:val="-2"/>
          <w:sz w:val="22"/>
        </w:rPr>
        <w:t> </w:t>
      </w:r>
      <w:r>
        <w:rPr>
          <w:sz w:val="22"/>
        </w:rPr>
        <w:t>413- </w:t>
      </w:r>
      <w:r>
        <w:rPr>
          <w:spacing w:val="-4"/>
          <w:sz w:val="22"/>
        </w:rPr>
        <w:t>440.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935" w:hanging="360"/>
        <w:jc w:val="left"/>
        <w:rPr>
          <w:sz w:val="22"/>
        </w:rPr>
      </w:pPr>
      <w:r>
        <w:rPr>
          <w:sz w:val="22"/>
        </w:rPr>
        <w:t>“Misallocation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TFP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6"/>
          <w:sz w:val="22"/>
        </w:rPr>
        <w:t> </w:t>
      </w:r>
      <w:r>
        <w:rPr>
          <w:sz w:val="22"/>
        </w:rPr>
        <w:t>Techniques,”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Uras),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Development Economics</w:t>
      </w:r>
      <w:r>
        <w:rPr>
          <w:sz w:val="22"/>
        </w:rPr>
        <w:t> 167 (2024), 103251.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21" w:hanging="360"/>
        <w:jc w:val="left"/>
        <w:rPr>
          <w:sz w:val="22"/>
        </w:rPr>
      </w:pPr>
      <w:r>
        <w:rPr>
          <w:sz w:val="22"/>
        </w:rPr>
        <w:t>“To</w:t>
      </w:r>
      <w:r>
        <w:rPr>
          <w:spacing w:val="-4"/>
          <w:sz w:val="22"/>
        </w:rPr>
        <w:t> </w:t>
      </w:r>
      <w:r>
        <w:rPr>
          <w:sz w:val="22"/>
        </w:rPr>
        <w:t>Stay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Migrate?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Becker</w:t>
      </w:r>
      <w:r>
        <w:rPr>
          <w:spacing w:val="-3"/>
          <w:sz w:val="22"/>
        </w:rPr>
        <w:t> </w:t>
      </w:r>
      <w:r>
        <w:rPr>
          <w:sz w:val="22"/>
        </w:rPr>
        <w:t>Meets</w:t>
      </w:r>
      <w:r>
        <w:rPr>
          <w:spacing w:val="-2"/>
          <w:sz w:val="22"/>
        </w:rPr>
        <w:t> </w:t>
      </w:r>
      <w:r>
        <w:rPr>
          <w:sz w:val="22"/>
        </w:rPr>
        <w:t>Harris-Todaro,”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Liao,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Wang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Yip), </w:t>
      </w:r>
      <w:r>
        <w:rPr>
          <w:sz w:val="22"/>
          <w:u w:val="single"/>
        </w:rPr>
        <w:t>European Economic Review</w:t>
      </w:r>
      <w:r>
        <w:rPr>
          <w:sz w:val="22"/>
        </w:rPr>
        <w:t> 169 (2024), 104831.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22" w:hanging="36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Rise</w:t>
      </w:r>
      <w:r>
        <w:rPr>
          <w:spacing w:val="-2"/>
          <w:sz w:val="22"/>
        </w:rPr>
        <w:t> </w:t>
      </w:r>
      <w:r>
        <w:rPr>
          <w:sz w:val="22"/>
        </w:rPr>
        <w:t>(and</w:t>
      </w:r>
      <w:r>
        <w:rPr>
          <w:spacing w:val="-2"/>
          <w:sz w:val="22"/>
        </w:rPr>
        <w:t> </w:t>
      </w:r>
      <w:r>
        <w:rPr>
          <w:sz w:val="22"/>
        </w:rPr>
        <w:t>Fall)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Tech</w:t>
      </w:r>
      <w:r>
        <w:rPr>
          <w:spacing w:val="-2"/>
          <w:sz w:val="22"/>
        </w:rPr>
        <w:t> </w:t>
      </w:r>
      <w:r>
        <w:rPr>
          <w:sz w:val="22"/>
        </w:rPr>
        <w:t>Clusters,”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Kichko,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Liang,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Mai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Thisse),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Papers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z w:val="22"/>
        </w:rPr>
        <w:t> </w:t>
      </w:r>
      <w:r>
        <w:rPr>
          <w:sz w:val="22"/>
          <w:u w:val="single"/>
        </w:rPr>
        <w:t>Regional Science</w:t>
      </w:r>
      <w:r>
        <w:rPr>
          <w:sz w:val="22"/>
        </w:rPr>
        <w:t> 103 (2024), 100022.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312" w:hanging="360"/>
        <w:jc w:val="left"/>
        <w:rPr>
          <w:sz w:val="22"/>
        </w:rPr>
      </w:pPr>
      <w:r>
        <w:rPr>
          <w:sz w:val="22"/>
        </w:rPr>
        <w:t>“Power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Personalized</w:t>
      </w:r>
      <w:r>
        <w:rPr>
          <w:spacing w:val="-3"/>
          <w:sz w:val="22"/>
        </w:rPr>
        <w:t> </w:t>
      </w:r>
      <w:r>
        <w:rPr>
          <w:sz w:val="22"/>
        </w:rPr>
        <w:t>Smoking</w:t>
      </w:r>
      <w:r>
        <w:rPr>
          <w:spacing w:val="-6"/>
          <w:sz w:val="22"/>
        </w:rPr>
        <w:t> </w:t>
      </w:r>
      <w:r>
        <w:rPr>
          <w:sz w:val="22"/>
        </w:rPr>
        <w:t>Cessation: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6"/>
          <w:sz w:val="22"/>
        </w:rPr>
        <w:t> </w:t>
      </w:r>
      <w:r>
        <w:rPr>
          <w:sz w:val="22"/>
        </w:rPr>
        <w:t>Lifecycle</w:t>
      </w:r>
      <w:r>
        <w:rPr>
          <w:spacing w:val="-3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Evaluation,” (with L. Chen and Y. Yao), </w:t>
      </w:r>
      <w:r>
        <w:rPr>
          <w:sz w:val="22"/>
          <w:u w:val="single"/>
        </w:rPr>
        <w:t>Quantitative Economics</w:t>
      </w:r>
      <w:r>
        <w:rPr>
          <w:sz w:val="22"/>
        </w:rPr>
        <w:t> 16 (2025), 749-793.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551" w:hanging="360"/>
        <w:jc w:val="left"/>
        <w:rPr>
          <w:sz w:val="22"/>
        </w:rPr>
      </w:pPr>
      <w:r>
        <w:rPr>
          <w:sz w:val="22"/>
        </w:rPr>
        <w:t>“Information</w:t>
      </w:r>
      <w:r>
        <w:rPr>
          <w:spacing w:val="-3"/>
          <w:sz w:val="22"/>
        </w:rPr>
        <w:t> </w:t>
      </w:r>
      <w:r>
        <w:rPr>
          <w:sz w:val="22"/>
        </w:rPr>
        <w:t>Aggregation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Transmission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Strategic</w:t>
      </w:r>
      <w:r>
        <w:rPr>
          <w:spacing w:val="-3"/>
          <w:sz w:val="22"/>
        </w:rPr>
        <w:t> </w:t>
      </w:r>
      <w:r>
        <w:rPr>
          <w:sz w:val="22"/>
        </w:rPr>
        <w:t>Networks,”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F.</w:t>
      </w:r>
      <w:r>
        <w:rPr>
          <w:spacing w:val="-6"/>
          <w:sz w:val="22"/>
        </w:rPr>
        <w:t> </w:t>
      </w:r>
      <w:r>
        <w:rPr>
          <w:sz w:val="22"/>
        </w:rPr>
        <w:t>Kung),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>International</w:t>
      </w:r>
      <w:r>
        <w:rPr>
          <w:sz w:val="22"/>
        </w:rPr>
        <w:t> </w:t>
      </w:r>
      <w:r>
        <w:rPr>
          <w:sz w:val="22"/>
          <w:u w:val="single"/>
        </w:rPr>
        <w:t>Journal of Economic Theory</w:t>
      </w:r>
      <w:r>
        <w:rPr>
          <w:sz w:val="22"/>
        </w:rPr>
        <w:t> (forthcoming).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74" w:after="0"/>
        <w:ind w:left="878" w:right="795" w:hanging="360"/>
        <w:jc w:val="left"/>
        <w:rPr>
          <w:sz w:val="22"/>
        </w:rPr>
      </w:pPr>
      <w:r>
        <w:rPr>
          <w:sz w:val="22"/>
        </w:rPr>
        <w:t>“Within-Job</w:t>
      </w:r>
      <w:r>
        <w:rPr>
          <w:spacing w:val="-2"/>
          <w:sz w:val="22"/>
        </w:rPr>
        <w:t> </w:t>
      </w:r>
      <w:r>
        <w:rPr>
          <w:sz w:val="22"/>
        </w:rPr>
        <w:t>Wage</w:t>
      </w:r>
      <w:r>
        <w:rPr>
          <w:spacing w:val="-2"/>
          <w:sz w:val="22"/>
        </w:rPr>
        <w:t> </w:t>
      </w:r>
      <w:r>
        <w:rPr>
          <w:sz w:val="22"/>
        </w:rPr>
        <w:t>Inequality:</w:t>
      </w:r>
      <w:r>
        <w:rPr>
          <w:spacing w:val="-1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Skill</w:t>
      </w:r>
      <w:r>
        <w:rPr>
          <w:spacing w:val="-1"/>
          <w:sz w:val="22"/>
        </w:rPr>
        <w:t> </w:t>
      </w:r>
      <w:r>
        <w:rPr>
          <w:sz w:val="22"/>
        </w:rPr>
        <w:t>Match,”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Tang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4"/>
          <w:sz w:val="22"/>
        </w:rPr>
        <w:t> </w:t>
      </w:r>
      <w:r>
        <w:rPr>
          <w:sz w:val="22"/>
        </w:rPr>
        <w:t>Tang), </w:t>
      </w:r>
      <w:r>
        <w:rPr>
          <w:sz w:val="22"/>
          <w:u w:val="single"/>
        </w:rPr>
        <w:t>Macroeconomic Dynamics</w:t>
      </w:r>
      <w:r>
        <w:rPr>
          <w:sz w:val="22"/>
        </w:rPr>
        <w:t> (forthcoming).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598" w:hanging="360"/>
        <w:jc w:val="left"/>
        <w:rPr>
          <w:sz w:val="22"/>
        </w:rPr>
      </w:pPr>
      <w:r>
        <w:rPr>
          <w:sz w:val="22"/>
        </w:rPr>
        <w:t>“Artificial</w:t>
      </w:r>
      <w:r>
        <w:rPr>
          <w:spacing w:val="-2"/>
          <w:sz w:val="22"/>
        </w:rPr>
        <w:t> </w:t>
      </w:r>
      <w:r>
        <w:rPr>
          <w:sz w:val="22"/>
        </w:rPr>
        <w:t>Intelligence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Technological</w:t>
      </w:r>
      <w:r>
        <w:rPr>
          <w:spacing w:val="-2"/>
          <w:sz w:val="22"/>
        </w:rPr>
        <w:t> </w:t>
      </w:r>
      <w:r>
        <w:rPr>
          <w:sz w:val="22"/>
        </w:rPr>
        <w:t>Unemployment,”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T.</w:t>
      </w:r>
      <w:r>
        <w:rPr>
          <w:spacing w:val="-6"/>
          <w:sz w:val="22"/>
        </w:rPr>
        <w:t> </w:t>
      </w:r>
      <w:r>
        <w:rPr>
          <w:sz w:val="22"/>
        </w:rPr>
        <w:t>Wong),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Monetary</w:t>
      </w:r>
      <w:r>
        <w:rPr>
          <w:sz w:val="22"/>
        </w:rPr>
        <w:t> </w:t>
      </w:r>
      <w:r>
        <w:rPr>
          <w:sz w:val="22"/>
          <w:u w:val="single"/>
        </w:rPr>
        <w:t>Economics</w:t>
      </w:r>
      <w:r>
        <w:rPr>
          <w:sz w:val="22"/>
        </w:rPr>
        <w:t> (forthcoming).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52" w:after="0"/>
        <w:ind w:left="861" w:right="0" w:hanging="703"/>
        <w:jc w:val="left"/>
        <w:rPr>
          <w:i/>
          <w:sz w:val="22"/>
        </w:rPr>
      </w:pPr>
      <w:r>
        <w:rPr>
          <w:i/>
          <w:sz w:val="22"/>
        </w:rPr>
        <w:t>Books/Special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Issues:</w:t>
      </w:r>
    </w:p>
    <w:p>
      <w:pPr>
        <w:pStyle w:val="BodyText"/>
        <w:spacing w:before="1"/>
        <w:ind w:left="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424" w:hanging="360"/>
        <w:jc w:val="left"/>
        <w:rPr>
          <w:sz w:val="22"/>
        </w:rPr>
      </w:pPr>
      <w:r>
        <w:rPr>
          <w:sz w:val="22"/>
          <w:u w:val="single"/>
        </w:rPr>
        <w:t>Human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Capital,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Trade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Public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Policy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Rapidly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Growing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Economies: From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Theory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to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Empirics</w:t>
      </w:r>
      <w:r>
        <w:rPr>
          <w:sz w:val="22"/>
        </w:rPr>
        <w:t> (co-edited with M. Boldrin and B. Chen), Edwards-Edgar, 2004.</w:t>
      </w:r>
    </w:p>
    <w:p>
      <w:pPr>
        <w:pStyle w:val="ListParagraph"/>
        <w:numPr>
          <w:ilvl w:val="1"/>
          <w:numId w:val="1"/>
        </w:numPr>
        <w:tabs>
          <w:tab w:pos="876" w:val="left" w:leader="none"/>
          <w:tab w:pos="878" w:val="left" w:leader="none"/>
        </w:tabs>
        <w:spacing w:line="240" w:lineRule="auto" w:before="252" w:after="0"/>
        <w:ind w:left="878" w:right="303" w:hanging="361"/>
        <w:jc w:val="left"/>
        <w:rPr>
          <w:sz w:val="22"/>
        </w:rPr>
      </w:pPr>
      <w:r>
        <w:rPr>
          <w:sz w:val="22"/>
        </w:rPr>
        <w:t>Special</w:t>
      </w:r>
      <w:r>
        <w:rPr>
          <w:spacing w:val="-1"/>
          <w:sz w:val="22"/>
        </w:rPr>
        <w:t> </w:t>
      </w:r>
      <w:r>
        <w:rPr>
          <w:sz w:val="22"/>
        </w:rPr>
        <w:t>Issue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Rural-Urban</w:t>
      </w:r>
      <w:r>
        <w:rPr>
          <w:spacing w:val="-2"/>
          <w:sz w:val="22"/>
        </w:rPr>
        <w:t> </w:t>
      </w:r>
      <w:r>
        <w:rPr>
          <w:sz w:val="22"/>
        </w:rPr>
        <w:t>Migration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Honor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Harris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Todaro,</w:t>
      </w:r>
      <w:r>
        <w:rPr>
          <w:spacing w:val="-4"/>
          <w:sz w:val="22"/>
        </w:rPr>
        <w:t> </w:t>
      </w:r>
      <w:r>
        <w:rPr>
          <w:sz w:val="22"/>
        </w:rPr>
        <w:t>(co-edited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Brueckner and A. Storeygard) in </w:t>
      </w:r>
      <w:r>
        <w:rPr>
          <w:sz w:val="22"/>
          <w:u w:val="single"/>
        </w:rPr>
        <w:t>Regional Science and Urban Economics</w:t>
      </w:r>
      <w:r>
        <w:rPr>
          <w:sz w:val="22"/>
        </w:rPr>
        <w:t>, 2021.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53" w:after="0"/>
        <w:ind w:left="861" w:right="0" w:hanging="703"/>
        <w:jc w:val="left"/>
        <w:rPr>
          <w:i/>
          <w:sz w:val="22"/>
        </w:rPr>
      </w:pPr>
      <w:r>
        <w:rPr>
          <w:i/>
          <w:sz w:val="22"/>
        </w:rPr>
        <w:t>Book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Volumes: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296" w:hanging="360"/>
        <w:jc w:val="left"/>
        <w:rPr>
          <w:sz w:val="22"/>
        </w:rPr>
      </w:pPr>
      <w:r>
        <w:rPr>
          <w:sz w:val="22"/>
        </w:rPr>
        <w:t>“Are Alcoholics in Bad Jobs?” (with D. Kenkel), in </w:t>
      </w:r>
      <w:r>
        <w:rPr>
          <w:sz w:val="22"/>
          <w:u w:val="single"/>
        </w:rPr>
        <w:t>The Economic Analysis of Substance Use and</w:t>
      </w:r>
      <w:r>
        <w:rPr>
          <w:sz w:val="22"/>
        </w:rPr>
        <w:t> </w:t>
      </w:r>
      <w:r>
        <w:rPr>
          <w:sz w:val="22"/>
          <w:u w:val="single"/>
        </w:rPr>
        <w:t>Abuse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(ed.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Chaloupka,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Grossman,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Bickel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Saffer),</w:t>
      </w:r>
      <w:r>
        <w:rPr>
          <w:spacing w:val="-2"/>
          <w:sz w:val="22"/>
        </w:rPr>
        <w:t> </w:t>
      </w:r>
      <w:r>
        <w:rPr>
          <w:sz w:val="22"/>
        </w:rPr>
        <w:t>NBER,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Chicago Press, 1999, 251-278.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87" w:hanging="360"/>
        <w:jc w:val="left"/>
        <w:rPr>
          <w:sz w:val="22"/>
        </w:rPr>
      </w:pPr>
      <w:r>
        <w:rPr>
          <w:sz w:val="22"/>
        </w:rPr>
        <w:t>“Rational Addiction, Occupational Choice and Human Capital Accumulation,” (with D. Kenkel), in </w:t>
      </w:r>
      <w:r>
        <w:rPr>
          <w:sz w:val="22"/>
          <w:u w:val="single"/>
        </w:rPr>
        <w:t>The Economic Analysis of Substance Use and Abuse: The Experience of Developed Countries and</w:t>
      </w:r>
      <w:r>
        <w:rPr>
          <w:sz w:val="22"/>
        </w:rPr>
        <w:t> </w:t>
      </w:r>
      <w:r>
        <w:rPr>
          <w:sz w:val="22"/>
          <w:u w:val="single"/>
        </w:rPr>
        <w:t>Lessons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for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Developing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Countries</w:t>
      </w:r>
      <w:r>
        <w:rPr>
          <w:spacing w:val="-5"/>
          <w:sz w:val="22"/>
        </w:rPr>
        <w:t> </w:t>
      </w:r>
      <w:r>
        <w:rPr>
          <w:sz w:val="22"/>
        </w:rPr>
        <w:t>(edited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Grossman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Hsieh),</w:t>
      </w:r>
      <w:r>
        <w:rPr>
          <w:spacing w:val="-2"/>
          <w:sz w:val="22"/>
        </w:rPr>
        <w:t> </w:t>
      </w:r>
      <w:r>
        <w:rPr>
          <w:sz w:val="22"/>
        </w:rPr>
        <w:t>Edwards-Edgar,</w:t>
      </w:r>
      <w:r>
        <w:rPr>
          <w:spacing w:val="-2"/>
          <w:sz w:val="22"/>
        </w:rPr>
        <w:t> </w:t>
      </w:r>
      <w:r>
        <w:rPr>
          <w:sz w:val="22"/>
        </w:rPr>
        <w:t>2001,</w:t>
      </w:r>
      <w:r>
        <w:rPr>
          <w:spacing w:val="-2"/>
          <w:sz w:val="22"/>
        </w:rPr>
        <w:t> </w:t>
      </w:r>
      <w:r>
        <w:rPr>
          <w:sz w:val="22"/>
        </w:rPr>
        <w:t>33- </w:t>
      </w:r>
      <w:r>
        <w:rPr>
          <w:spacing w:val="-4"/>
          <w:sz w:val="22"/>
        </w:rPr>
        <w:t>60.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0" w:after="0"/>
        <w:ind w:left="878" w:right="356" w:hanging="360"/>
        <w:jc w:val="left"/>
        <w:rPr>
          <w:sz w:val="22"/>
        </w:rPr>
      </w:pPr>
      <w:r>
        <w:rPr>
          <w:sz w:val="22"/>
        </w:rPr>
        <w:t>“Human Capital, Labor Productivity and Output Growth in Thailand,” (with K. Thanpapura), in </w:t>
      </w:r>
      <w:r>
        <w:rPr>
          <w:sz w:val="22"/>
          <w:u w:val="single"/>
        </w:rPr>
        <w:t>Economic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Efficiency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Productivity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Growth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the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Asia-Pacific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Region</w:t>
      </w:r>
      <w:r>
        <w:rPr>
          <w:spacing w:val="-5"/>
          <w:sz w:val="22"/>
        </w:rPr>
        <w:t> </w:t>
      </w:r>
      <w:r>
        <w:rPr>
          <w:sz w:val="22"/>
        </w:rPr>
        <w:t>(Volume II),</w:t>
      </w:r>
      <w:r>
        <w:rPr>
          <w:spacing w:val="-2"/>
          <w:sz w:val="22"/>
        </w:rPr>
        <w:t> </w:t>
      </w:r>
      <w:r>
        <w:rPr>
          <w:sz w:val="22"/>
        </w:rPr>
        <w:t>(edited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T. Fu, C. Huang and K. Lovell), Edwards-Edgar, 2002, 255-292.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0" w:after="0"/>
        <w:ind w:left="878" w:right="161" w:hanging="360"/>
        <w:jc w:val="left"/>
        <w:rPr>
          <w:sz w:val="22"/>
        </w:rPr>
      </w:pPr>
      <w:r>
        <w:rPr>
          <w:sz w:val="22"/>
        </w:rPr>
        <w:t>“Long-Run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Financial</w:t>
      </w:r>
      <w:r>
        <w:rPr>
          <w:spacing w:val="-1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Endogenously</w:t>
      </w:r>
      <w:r>
        <w:rPr>
          <w:spacing w:val="-5"/>
          <w:sz w:val="22"/>
        </w:rPr>
        <w:t> </w:t>
      </w:r>
      <w:r>
        <w:rPr>
          <w:sz w:val="22"/>
        </w:rPr>
        <w:t>Growing</w:t>
      </w:r>
      <w:r>
        <w:rPr>
          <w:spacing w:val="-5"/>
          <w:sz w:val="22"/>
        </w:rPr>
        <w:t> </w:t>
      </w:r>
      <w:r>
        <w:rPr>
          <w:sz w:val="22"/>
        </w:rPr>
        <w:t>Economy,”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B.</w:t>
      </w:r>
      <w:r>
        <w:rPr>
          <w:spacing w:val="-2"/>
          <w:sz w:val="22"/>
        </w:rPr>
        <w:t> </w:t>
      </w:r>
      <w:r>
        <w:rPr>
          <w:sz w:val="22"/>
        </w:rPr>
        <w:t>Chen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 Chiang), in </w:t>
      </w:r>
      <w:r>
        <w:rPr>
          <w:sz w:val="22"/>
          <w:u w:val="single"/>
        </w:rPr>
        <w:t>Human Capital, Trade and Public Policy in Rapidly Growing Economies: From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Theory to</w:t>
      </w:r>
      <w:r>
        <w:rPr>
          <w:sz w:val="22"/>
        </w:rPr>
        <w:t> </w:t>
      </w:r>
      <w:r>
        <w:rPr>
          <w:sz w:val="22"/>
          <w:u w:val="single"/>
        </w:rPr>
        <w:t>Empirics</w:t>
      </w:r>
      <w:r>
        <w:rPr>
          <w:sz w:val="22"/>
        </w:rPr>
        <w:t> (edited by M. Boldrin, B. Chen and P. Wang), Edwards-Edgar, 2004, 219-240.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1" w:after="0"/>
        <w:ind w:left="878" w:right="166" w:hanging="360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Modified</w:t>
      </w:r>
      <w:r>
        <w:rPr>
          <w:spacing w:val="-2"/>
          <w:sz w:val="22"/>
        </w:rPr>
        <w:t> </w:t>
      </w:r>
      <w:r>
        <w:rPr>
          <w:sz w:val="22"/>
        </w:rPr>
        <w:t>Harris-Todaro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Rural-Urban</w:t>
      </w:r>
      <w:r>
        <w:rPr>
          <w:spacing w:val="-2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China,”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Laing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Park), in </w:t>
      </w:r>
      <w:r>
        <w:rPr>
          <w:sz w:val="22"/>
          <w:u w:val="single"/>
        </w:rPr>
        <w:t>Critical Issues in China’s Growth and Development</w:t>
      </w:r>
      <w:r>
        <w:rPr>
          <w:sz w:val="22"/>
        </w:rPr>
        <w:t> (edited by F. Kwan and E. Yu), Ashgate Publishing Limited, 2005, 245-264.</w:t>
      </w:r>
    </w:p>
    <w:p>
      <w:pPr>
        <w:pStyle w:val="ListParagraph"/>
        <w:numPr>
          <w:ilvl w:val="1"/>
          <w:numId w:val="1"/>
        </w:numPr>
        <w:tabs>
          <w:tab w:pos="878" w:val="left" w:leader="none"/>
        </w:tabs>
        <w:spacing w:line="240" w:lineRule="auto" w:before="252" w:after="0"/>
        <w:ind w:left="878" w:right="283" w:hanging="360"/>
        <w:jc w:val="left"/>
        <w:rPr>
          <w:sz w:val="22"/>
        </w:rPr>
      </w:pPr>
      <w:r>
        <w:rPr>
          <w:sz w:val="22"/>
        </w:rPr>
        <w:t>“Dynamic Urban Models: Agglomeration and Growth,” (with M. Berliant) in </w:t>
      </w:r>
      <w:r>
        <w:rPr>
          <w:sz w:val="22"/>
          <w:u w:val="single"/>
        </w:rPr>
        <w:t>Urban Dynamics and</w:t>
      </w:r>
      <w:r>
        <w:rPr>
          <w:sz w:val="22"/>
        </w:rPr>
        <w:t> </w:t>
      </w:r>
      <w:r>
        <w:rPr>
          <w:sz w:val="22"/>
          <w:u w:val="single"/>
        </w:rPr>
        <w:t>Growth: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Advances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Urban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pacing w:val="-1"/>
          <w:sz w:val="22"/>
        </w:rPr>
        <w:t> </w:t>
      </w:r>
      <w:r>
        <w:rPr>
          <w:sz w:val="22"/>
        </w:rPr>
        <w:t>(edited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Capello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Nijkamp),</w:t>
      </w:r>
      <w:r>
        <w:rPr>
          <w:spacing w:val="-5"/>
          <w:sz w:val="22"/>
        </w:rPr>
        <w:t> </w:t>
      </w:r>
      <w:r>
        <w:rPr>
          <w:sz w:val="22"/>
        </w:rPr>
        <w:t>North-Holland</w:t>
      </w:r>
      <w:r>
        <w:rPr>
          <w:spacing w:val="-2"/>
          <w:sz w:val="22"/>
        </w:rPr>
        <w:t> </w:t>
      </w:r>
      <w:r>
        <w:rPr>
          <w:sz w:val="22"/>
        </w:rPr>
        <w:t>2005.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/>
        <w:t>OTHER</w:t>
      </w:r>
      <w:r>
        <w:rPr>
          <w:spacing w:val="-10"/>
        </w:rPr>
        <w:t> </w:t>
      </w:r>
      <w:r>
        <w:rPr/>
        <w:t>PUBLICATIONS</w:t>
      </w:r>
      <w:r>
        <w:rPr>
          <w:spacing w:val="-6"/>
        </w:rPr>
        <w:t> </w:t>
      </w:r>
      <w:r>
        <w:rPr>
          <w:spacing w:val="-2"/>
        </w:rPr>
        <w:t>(SELECTED):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49" w:after="0"/>
        <w:ind w:left="878" w:right="1008" w:hanging="360"/>
        <w:jc w:val="left"/>
        <w:rPr>
          <w:sz w:val="22"/>
        </w:rPr>
      </w:pPr>
      <w:r>
        <w:rPr>
          <w:sz w:val="22"/>
        </w:rPr>
        <w:t>“Spatial</w:t>
      </w:r>
      <w:r>
        <w:rPr>
          <w:spacing w:val="-2"/>
          <w:sz w:val="22"/>
        </w:rPr>
        <w:t> </w:t>
      </w:r>
      <w:r>
        <w:rPr>
          <w:sz w:val="22"/>
        </w:rPr>
        <w:t>Elements,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Money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Macroeconomics,''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Proceedings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the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Chinese</w:t>
      </w:r>
      <w:r>
        <w:rPr>
          <w:sz w:val="22"/>
        </w:rPr>
        <w:t> </w:t>
      </w:r>
      <w:r>
        <w:rPr>
          <w:sz w:val="22"/>
          <w:u w:val="single"/>
        </w:rPr>
        <w:t>Economic Association</w:t>
      </w:r>
      <w:r>
        <w:rPr>
          <w:sz w:val="22"/>
        </w:rPr>
        <w:t> (1981), 213-241 (in Chinese).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206" w:hanging="360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4"/>
          <w:sz w:val="22"/>
        </w:rPr>
        <w:t> </w:t>
      </w:r>
      <w:r>
        <w:rPr>
          <w:sz w:val="22"/>
        </w:rPr>
        <w:t>Versus</w:t>
      </w:r>
      <w:r>
        <w:rPr>
          <w:spacing w:val="-1"/>
          <w:sz w:val="22"/>
        </w:rPr>
        <w:t> </w:t>
      </w:r>
      <w:r>
        <w:rPr>
          <w:sz w:val="22"/>
        </w:rPr>
        <w:t>Equity:</w:t>
      </w:r>
      <w:r>
        <w:rPr>
          <w:spacing w:val="-3"/>
          <w:sz w:val="22"/>
        </w:rPr>
        <w:t> </w:t>
      </w:r>
      <w:r>
        <w:rPr>
          <w:sz w:val="22"/>
        </w:rPr>
        <w:t>Tax</w:t>
      </w:r>
      <w:r>
        <w:rPr>
          <w:spacing w:val="-1"/>
          <w:sz w:val="22"/>
        </w:rPr>
        <w:t> </w:t>
      </w:r>
      <w:r>
        <w:rPr>
          <w:sz w:val="22"/>
        </w:rPr>
        <w:t>Reform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Economic</w:t>
      </w:r>
      <w:r>
        <w:rPr>
          <w:spacing w:val="-1"/>
          <w:sz w:val="22"/>
        </w:rPr>
        <w:t> </w:t>
      </w:r>
      <w:r>
        <w:rPr>
          <w:sz w:val="22"/>
        </w:rPr>
        <w:t>Development in</w:t>
      </w:r>
      <w:r>
        <w:rPr>
          <w:spacing w:val="-4"/>
          <w:sz w:val="22"/>
        </w:rPr>
        <w:t> </w:t>
      </w:r>
      <w:r>
        <w:rPr>
          <w:sz w:val="22"/>
        </w:rPr>
        <w:t>Taiwan,”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Issues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for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Taiwan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z w:val="22"/>
        </w:rPr>
        <w:t> </w:t>
      </w:r>
      <w:r>
        <w:rPr>
          <w:sz w:val="22"/>
          <w:u w:val="single"/>
        </w:rPr>
        <w:t>the Twenty-First Century</w:t>
      </w:r>
      <w:r>
        <w:rPr>
          <w:sz w:val="22"/>
        </w:rPr>
        <w:t>, 21</w:t>
      </w:r>
      <w:r>
        <w:rPr>
          <w:sz w:val="22"/>
          <w:u w:val="single"/>
          <w:vertAlign w:val="superscript"/>
        </w:rPr>
        <w:t>st</w:t>
      </w:r>
      <w:r>
        <w:rPr>
          <w:sz w:val="22"/>
          <w:vertAlign w:val="baseline"/>
        </w:rPr>
        <w:t> Century Foundation Publishing, 1991, 73-82 (in Chinese).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1072" w:hanging="360"/>
        <w:jc w:val="left"/>
        <w:rPr>
          <w:sz w:val="22"/>
        </w:rPr>
      </w:pPr>
      <w:r>
        <w:rPr>
          <w:sz w:val="22"/>
        </w:rPr>
        <w:t>“Taxation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Growth: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Taiwan,”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Yip),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American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Economics and Sociology</w:t>
      </w:r>
      <w:r>
        <w:rPr>
          <w:sz w:val="22"/>
        </w:rPr>
        <w:t> 51 (1992), 317-331.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68" w:after="0"/>
        <w:ind w:left="878" w:right="320" w:hanging="360"/>
        <w:jc w:val="left"/>
        <w:rPr>
          <w:sz w:val="22"/>
        </w:rPr>
      </w:pPr>
      <w:r>
        <w:rPr>
          <w:sz w:val="22"/>
        </w:rPr>
        <w:t>“Human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Investment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Growth: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Routes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Theory</w:t>
      </w:r>
      <w:r>
        <w:rPr>
          <w:spacing w:val="-6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Old</w:t>
      </w:r>
      <w:r>
        <w:rPr>
          <w:spacing w:val="-3"/>
          <w:sz w:val="22"/>
        </w:rPr>
        <w:t> </w:t>
      </w:r>
      <w:r>
        <w:rPr>
          <w:sz w:val="22"/>
        </w:rPr>
        <w:t>Questions,” (with E. Tallman), </w:t>
      </w:r>
      <w:r>
        <w:rPr>
          <w:sz w:val="22"/>
          <w:u w:val="single"/>
        </w:rPr>
        <w:t>Economic Review</w:t>
      </w:r>
      <w:r>
        <w:rPr>
          <w:sz w:val="22"/>
        </w:rPr>
        <w:t> (1992), Federal Reserve Bank-Atlanta, 1-12.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661" w:hanging="360"/>
        <w:jc w:val="left"/>
        <w:rPr>
          <w:sz w:val="22"/>
        </w:rPr>
      </w:pPr>
      <w:r>
        <w:rPr>
          <w:sz w:val="22"/>
        </w:rPr>
        <w:t>“High</w:t>
      </w:r>
      <w:r>
        <w:rPr>
          <w:spacing w:val="-3"/>
          <w:sz w:val="22"/>
        </w:rPr>
        <w:t> </w:t>
      </w:r>
      <w:r>
        <w:rPr>
          <w:sz w:val="22"/>
        </w:rPr>
        <w:t>Inflation:</w:t>
      </w:r>
      <w:r>
        <w:rPr>
          <w:spacing w:val="-2"/>
          <w:sz w:val="22"/>
        </w:rPr>
        <w:t> </w:t>
      </w:r>
      <w:r>
        <w:rPr>
          <w:sz w:val="22"/>
        </w:rPr>
        <w:t>Causes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Consequences,”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Rogers),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(1993),</w:t>
      </w:r>
      <w:r>
        <w:rPr>
          <w:spacing w:val="-3"/>
          <w:sz w:val="22"/>
        </w:rPr>
        <w:t> </w:t>
      </w:r>
      <w:r>
        <w:rPr>
          <w:sz w:val="22"/>
        </w:rPr>
        <w:t>Federal Reserve Bank-Dallas, 19-33.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40" w:lineRule="auto" w:before="0" w:after="0"/>
        <w:ind w:left="878" w:right="338" w:hanging="361"/>
        <w:jc w:val="left"/>
        <w:rPr>
          <w:sz w:val="22"/>
        </w:rPr>
      </w:pPr>
      <w:r>
        <w:rPr>
          <w:sz w:val="22"/>
        </w:rPr>
        <w:t>“Education,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5"/>
          <w:sz w:val="22"/>
        </w:rPr>
        <w:t> </w:t>
      </w:r>
      <w:r>
        <w:rPr>
          <w:sz w:val="22"/>
        </w:rPr>
        <w:t>Enhancement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Development:</w:t>
      </w:r>
      <w:r>
        <w:rPr>
          <w:spacing w:val="-5"/>
          <w:sz w:val="22"/>
        </w:rPr>
        <w:t> </w:t>
      </w:r>
      <w:r>
        <w:rPr>
          <w:sz w:val="22"/>
        </w:rPr>
        <w:t>Comparison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Korea and Taiwan,” (with M. Lee and B. Liu), </w:t>
      </w:r>
      <w:r>
        <w:rPr>
          <w:sz w:val="22"/>
          <w:u w:val="single"/>
        </w:rPr>
        <w:t>Economics of Education Review</w:t>
      </w:r>
      <w:r>
        <w:rPr>
          <w:sz w:val="22"/>
        </w:rPr>
        <w:t> 13 (1994), 275-288.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252" w:after="0"/>
        <w:ind w:left="877" w:right="0" w:hanging="359"/>
        <w:jc w:val="left"/>
        <w:rPr>
          <w:sz w:val="22"/>
        </w:rPr>
      </w:pPr>
      <w:r>
        <w:rPr>
          <w:sz w:val="22"/>
        </w:rPr>
        <w:t>“Money,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Income</w:t>
      </w:r>
      <w:r>
        <w:rPr>
          <w:spacing w:val="-5"/>
          <w:sz w:val="22"/>
        </w:rPr>
        <w:t> </w:t>
      </w:r>
      <w:r>
        <w:rPr>
          <w:sz w:val="22"/>
        </w:rPr>
        <w:t>Velocity,”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T.</w:t>
      </w:r>
      <w:r>
        <w:rPr>
          <w:spacing w:val="-5"/>
          <w:sz w:val="22"/>
        </w:rPr>
        <w:t> </w:t>
      </w:r>
      <w:r>
        <w:rPr>
          <w:sz w:val="22"/>
        </w:rPr>
        <w:t>Palivos),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Applied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27</w:t>
      </w:r>
      <w:r>
        <w:rPr>
          <w:spacing w:val="-5"/>
          <w:sz w:val="22"/>
        </w:rPr>
        <w:t> </w:t>
      </w:r>
      <w:r>
        <w:rPr>
          <w:sz w:val="22"/>
        </w:rPr>
        <w:t>(1995),</w:t>
      </w:r>
      <w:r>
        <w:rPr>
          <w:spacing w:val="-4"/>
          <w:sz w:val="22"/>
        </w:rPr>
        <w:t> </w:t>
      </w:r>
      <w:r>
        <w:rPr>
          <w:sz w:val="22"/>
        </w:rPr>
        <w:t>1113-</w:t>
      </w:r>
      <w:r>
        <w:rPr>
          <w:spacing w:val="-2"/>
          <w:sz w:val="22"/>
        </w:rPr>
        <w:t>1125.</w:t>
      </w:r>
    </w:p>
    <w:p>
      <w:pPr>
        <w:pStyle w:val="ListParagraph"/>
        <w:numPr>
          <w:ilvl w:val="0"/>
          <w:numId w:val="2"/>
        </w:numPr>
        <w:tabs>
          <w:tab w:pos="876" w:val="left" w:leader="none"/>
          <w:tab w:pos="878" w:val="left" w:leader="none"/>
        </w:tabs>
        <w:spacing w:line="240" w:lineRule="auto" w:before="251" w:after="0"/>
        <w:ind w:left="878" w:right="449" w:hanging="361"/>
        <w:jc w:val="left"/>
        <w:rPr>
          <w:sz w:val="22"/>
        </w:rPr>
      </w:pPr>
      <w:r>
        <w:rPr>
          <w:sz w:val="22"/>
        </w:rPr>
        <w:t>“Indeterminacy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Collective</w:t>
      </w:r>
      <w:r>
        <w:rPr>
          <w:spacing w:val="-2"/>
          <w:sz w:val="22"/>
        </w:rPr>
        <w:t> </w:t>
      </w:r>
      <w:r>
        <w:rPr>
          <w:sz w:val="22"/>
        </w:rPr>
        <w:t>Activity,”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Huang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D. Laing), </w:t>
      </w:r>
      <w:r>
        <w:rPr>
          <w:sz w:val="22"/>
          <w:u w:val="single"/>
        </w:rPr>
        <w:t>Taiwan Journal of Political Economy</w:t>
      </w:r>
      <w:r>
        <w:rPr>
          <w:sz w:val="22"/>
        </w:rPr>
        <w:t> 1 (1995), 111-130.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386" w:hanging="360"/>
        <w:jc w:val="left"/>
        <w:rPr>
          <w:sz w:val="22"/>
        </w:rPr>
      </w:pPr>
      <w:r>
        <w:rPr>
          <w:sz w:val="22"/>
        </w:rPr>
        <w:t>“Learning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EC: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Implications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European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2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Taiwan,” (with Y. L. Wu), </w:t>
      </w:r>
      <w:r>
        <w:rPr>
          <w:sz w:val="22"/>
          <w:u w:val="single"/>
        </w:rPr>
        <w:t>American Journal of Chinese Studies</w:t>
      </w:r>
      <w:r>
        <w:rPr>
          <w:sz w:val="22"/>
        </w:rPr>
        <w:t> 3 (1996), 205-224.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296" w:hanging="360"/>
        <w:jc w:val="left"/>
        <w:rPr>
          <w:sz w:val="22"/>
        </w:rPr>
      </w:pPr>
      <w:r>
        <w:rPr>
          <w:sz w:val="22"/>
        </w:rPr>
        <w:t>“Financial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Growth,”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Economic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(1997),</w:t>
      </w:r>
      <w:r>
        <w:rPr>
          <w:spacing w:val="-4"/>
          <w:sz w:val="22"/>
        </w:rPr>
        <w:t> </w:t>
      </w:r>
      <w:r>
        <w:rPr>
          <w:sz w:val="22"/>
        </w:rPr>
        <w:t>Federal</w:t>
      </w:r>
      <w:r>
        <w:rPr>
          <w:spacing w:val="-3"/>
          <w:sz w:val="22"/>
        </w:rPr>
        <w:t> </w:t>
      </w:r>
      <w:r>
        <w:rPr>
          <w:sz w:val="22"/>
        </w:rPr>
        <w:t>Reserve</w:t>
      </w:r>
      <w:r>
        <w:rPr>
          <w:spacing w:val="-6"/>
          <w:sz w:val="22"/>
        </w:rPr>
        <w:t> </w:t>
      </w:r>
      <w:r>
        <w:rPr>
          <w:sz w:val="22"/>
        </w:rPr>
        <w:t>Bank-Atlanta,</w:t>
      </w:r>
      <w:r>
        <w:rPr>
          <w:spacing w:val="-4"/>
          <w:sz w:val="22"/>
        </w:rPr>
        <w:t> </w:t>
      </w:r>
      <w:r>
        <w:rPr>
          <w:sz w:val="22"/>
        </w:rPr>
        <w:t>46- </w:t>
      </w:r>
      <w:r>
        <w:rPr>
          <w:spacing w:val="-4"/>
          <w:sz w:val="22"/>
        </w:rPr>
        <w:t>62.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3" w:after="0"/>
        <w:ind w:left="878" w:right="289" w:hanging="360"/>
        <w:jc w:val="left"/>
        <w:rPr>
          <w:sz w:val="22"/>
        </w:rPr>
      </w:pPr>
      <w:r>
        <w:rPr>
          <w:sz w:val="22"/>
        </w:rPr>
        <w:t>“Credit</w:t>
      </w:r>
      <w:r>
        <w:rPr>
          <w:spacing w:val="-2"/>
          <w:sz w:val="22"/>
        </w:rPr>
        <w:t> </w:t>
      </w:r>
      <w:r>
        <w:rPr>
          <w:sz w:val="22"/>
        </w:rPr>
        <w:t>Rationing,</w:t>
      </w:r>
      <w:r>
        <w:rPr>
          <w:spacing w:val="-3"/>
          <w:sz w:val="22"/>
        </w:rPr>
        <w:t> </w:t>
      </w:r>
      <w:r>
        <w:rPr>
          <w:sz w:val="22"/>
        </w:rPr>
        <w:t>Financial</w:t>
      </w:r>
      <w:r>
        <w:rPr>
          <w:spacing w:val="-2"/>
          <w:sz w:val="22"/>
        </w:rPr>
        <w:t> </w:t>
      </w:r>
      <w:r>
        <w:rPr>
          <w:sz w:val="22"/>
        </w:rPr>
        <w:t>Activity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Growth,”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Chen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Y.</w:t>
      </w:r>
      <w:r>
        <w:rPr>
          <w:spacing w:val="-3"/>
          <w:sz w:val="22"/>
        </w:rPr>
        <w:t> </w:t>
      </w:r>
      <w:r>
        <w:rPr>
          <w:sz w:val="22"/>
        </w:rPr>
        <w:t>Chiang),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Annals</w:t>
      </w:r>
      <w:r>
        <w:rPr>
          <w:sz w:val="22"/>
        </w:rPr>
        <w:t> </w:t>
      </w:r>
      <w:r>
        <w:rPr>
          <w:sz w:val="22"/>
          <w:u w:val="single"/>
        </w:rPr>
        <w:t>of Economics and Finance</w:t>
      </w:r>
      <w:r>
        <w:rPr>
          <w:sz w:val="22"/>
        </w:rPr>
        <w:t>, 9 (2008), 121-145.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418" w:hanging="360"/>
        <w:jc w:val="left"/>
        <w:rPr>
          <w:sz w:val="22"/>
        </w:rPr>
      </w:pPr>
      <w:r>
        <w:rPr>
          <w:sz w:val="22"/>
        </w:rPr>
        <w:t>“Institutional</w:t>
      </w:r>
      <w:r>
        <w:rPr>
          <w:spacing w:val="-2"/>
          <w:sz w:val="22"/>
        </w:rPr>
        <w:t> </w:t>
      </w:r>
      <w:r>
        <w:rPr>
          <w:sz w:val="22"/>
        </w:rPr>
        <w:t>Barriers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World</w:t>
      </w:r>
      <w:r>
        <w:rPr>
          <w:spacing w:val="-3"/>
          <w:sz w:val="22"/>
        </w:rPr>
        <w:t> </w:t>
      </w:r>
      <w:r>
        <w:rPr>
          <w:sz w:val="22"/>
        </w:rPr>
        <w:t>Income</w:t>
      </w:r>
      <w:r>
        <w:rPr>
          <w:spacing w:val="-3"/>
          <w:sz w:val="22"/>
        </w:rPr>
        <w:t> </w:t>
      </w:r>
      <w:r>
        <w:rPr>
          <w:sz w:val="22"/>
        </w:rPr>
        <w:t>Disparities,”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Wong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Y.</w:t>
      </w:r>
      <w:r>
        <w:rPr>
          <w:spacing w:val="-3"/>
          <w:sz w:val="22"/>
        </w:rPr>
        <w:t> </w:t>
      </w:r>
      <w:r>
        <w:rPr>
          <w:sz w:val="22"/>
        </w:rPr>
        <w:t>Yip),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Federal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Reserve</w:t>
      </w:r>
      <w:r>
        <w:rPr>
          <w:sz w:val="22"/>
        </w:rPr>
        <w:t> </w:t>
      </w:r>
      <w:r>
        <w:rPr>
          <w:sz w:val="22"/>
          <w:u w:val="single"/>
        </w:rPr>
        <w:t>Bank of St. Louis Review</w:t>
      </w:r>
      <w:r>
        <w:rPr>
          <w:sz w:val="22"/>
        </w:rPr>
        <w:t>, 100 (2018), 259-279.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3" w:after="0"/>
        <w:ind w:left="878" w:right="260" w:hanging="360"/>
        <w:jc w:val="left"/>
        <w:rPr>
          <w:sz w:val="22"/>
        </w:rPr>
      </w:pPr>
      <w:r>
        <w:rPr>
          <w:sz w:val="22"/>
        </w:rPr>
        <w:t>“Health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Development:</w:t>
      </w:r>
      <w:r>
        <w:rPr>
          <w:spacing w:val="-3"/>
          <w:sz w:val="22"/>
        </w:rPr>
        <w:t> </w:t>
      </w:r>
      <w:r>
        <w:rPr>
          <w:sz w:val="22"/>
        </w:rPr>
        <w:t>Cross-Country</w:t>
      </w:r>
      <w:r>
        <w:rPr>
          <w:spacing w:val="-7"/>
          <w:sz w:val="22"/>
        </w:rPr>
        <w:t> </w:t>
      </w:r>
      <w:r>
        <w:rPr>
          <w:sz w:val="22"/>
        </w:rPr>
        <w:t>Perspectives,”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Y.</w:t>
      </w:r>
      <w:r>
        <w:rPr>
          <w:spacing w:val="-4"/>
          <w:sz w:val="22"/>
        </w:rPr>
        <w:t> </w:t>
      </w:r>
      <w:r>
        <w:rPr>
          <w:sz w:val="22"/>
        </w:rPr>
        <w:t>Wang),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>Federal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Reserve</w:t>
      </w:r>
      <w:r>
        <w:rPr>
          <w:sz w:val="22"/>
        </w:rPr>
        <w:t> </w:t>
      </w:r>
      <w:r>
        <w:rPr>
          <w:sz w:val="22"/>
          <w:u w:val="single"/>
        </w:rPr>
        <w:t>Bank of St. Louis Review</w:t>
      </w:r>
      <w:r>
        <w:rPr>
          <w:sz w:val="22"/>
        </w:rPr>
        <w:t>, 102 (2020), 79-98.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188" w:hanging="360"/>
        <w:jc w:val="left"/>
        <w:rPr>
          <w:sz w:val="22"/>
        </w:rPr>
      </w:pPr>
      <w:r>
        <w:rPr>
          <w:sz w:val="22"/>
        </w:rPr>
        <w:t>“Tribute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Marcus</w:t>
      </w:r>
      <w:r>
        <w:rPr>
          <w:spacing w:val="-2"/>
          <w:sz w:val="22"/>
        </w:rPr>
        <w:t> </w:t>
      </w:r>
      <w:r>
        <w:rPr>
          <w:sz w:val="22"/>
        </w:rPr>
        <w:t>Berliant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Pivotal</w:t>
      </w:r>
      <w:r>
        <w:rPr>
          <w:spacing w:val="-4"/>
          <w:sz w:val="22"/>
        </w:rPr>
        <w:t> </w:t>
      </w:r>
      <w:r>
        <w:rPr>
          <w:sz w:val="22"/>
        </w:rPr>
        <w:t>Matchmaker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General</w:t>
      </w:r>
      <w:r>
        <w:rPr>
          <w:spacing w:val="-1"/>
          <w:sz w:val="22"/>
        </w:rPr>
        <w:t> </w:t>
      </w:r>
      <w:r>
        <w:rPr>
          <w:sz w:val="22"/>
        </w:rPr>
        <w:t>Equilibrium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Spatial</w:t>
      </w:r>
      <w:r>
        <w:rPr>
          <w:spacing w:val="-1"/>
          <w:sz w:val="22"/>
        </w:rPr>
        <w:t> </w:t>
      </w:r>
      <w:r>
        <w:rPr>
          <w:sz w:val="22"/>
        </w:rPr>
        <w:t>Economics,” (with M. Fujita) </w:t>
      </w:r>
      <w:r>
        <w:rPr>
          <w:sz w:val="22"/>
          <w:u w:val="single"/>
        </w:rPr>
        <w:t>International Journal of Economic Theory</w:t>
      </w:r>
      <w:r>
        <w:rPr>
          <w:sz w:val="22"/>
        </w:rPr>
        <w:t> (2021).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518" w:hanging="360"/>
        <w:jc w:val="left"/>
        <w:rPr>
          <w:sz w:val="22"/>
        </w:rPr>
      </w:pPr>
      <w:r>
        <w:rPr>
          <w:sz w:val="22"/>
        </w:rPr>
        <w:t>“General</w:t>
      </w:r>
      <w:r>
        <w:rPr>
          <w:spacing w:val="-2"/>
          <w:sz w:val="22"/>
        </w:rPr>
        <w:t> </w:t>
      </w:r>
      <w:r>
        <w:rPr>
          <w:sz w:val="22"/>
        </w:rPr>
        <w:t>Equilibrium</w:t>
      </w:r>
      <w:r>
        <w:rPr>
          <w:spacing w:val="-6"/>
          <w:sz w:val="22"/>
        </w:rPr>
        <w:t> </w:t>
      </w:r>
      <w:r>
        <w:rPr>
          <w:sz w:val="22"/>
        </w:rPr>
        <w:t>Theories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Spatial</w:t>
      </w:r>
      <w:r>
        <w:rPr>
          <w:spacing w:val="-2"/>
          <w:sz w:val="22"/>
        </w:rPr>
        <w:t> </w:t>
      </w:r>
      <w:r>
        <w:rPr>
          <w:sz w:val="22"/>
        </w:rPr>
        <w:t>Agglomeration,”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Berliant),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Oxford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Research</w:t>
      </w:r>
      <w:r>
        <w:rPr>
          <w:sz w:val="22"/>
        </w:rPr>
        <w:t> </w:t>
      </w:r>
      <w:r>
        <w:rPr>
          <w:sz w:val="22"/>
          <w:u w:val="single"/>
        </w:rPr>
        <w:t>Encyclopedia of Economics and Finance</w:t>
      </w:r>
      <w:r>
        <w:rPr>
          <w:sz w:val="22"/>
        </w:rPr>
        <w:t> (2021).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428" w:hanging="360"/>
        <w:jc w:val="left"/>
        <w:rPr>
          <w:sz w:val="22"/>
        </w:rPr>
      </w:pPr>
      <w:r>
        <w:rPr>
          <w:sz w:val="22"/>
        </w:rPr>
        <w:t>“Fertility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Internal</w:t>
      </w:r>
      <w:r>
        <w:rPr>
          <w:spacing w:val="-1"/>
          <w:sz w:val="22"/>
        </w:rPr>
        <w:t> </w:t>
      </w:r>
      <w:r>
        <w:rPr>
          <w:sz w:val="22"/>
        </w:rPr>
        <w:t>Migration,”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Liao,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Wang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Yip),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Federal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Reserve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Bank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St. Louis Review</w:t>
      </w:r>
      <w:r>
        <w:rPr>
          <w:sz w:val="22"/>
        </w:rPr>
        <w:t>, 103 (2021).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302" w:hanging="360"/>
        <w:jc w:val="left"/>
        <w:rPr>
          <w:sz w:val="22"/>
        </w:rPr>
      </w:pPr>
      <w:r>
        <w:rPr>
          <w:sz w:val="22"/>
        </w:rPr>
        <w:t>“Sectoral</w:t>
      </w:r>
      <w:r>
        <w:rPr>
          <w:spacing w:val="-1"/>
          <w:sz w:val="22"/>
        </w:rPr>
        <w:t> </w:t>
      </w:r>
      <w:r>
        <w:rPr>
          <w:sz w:val="22"/>
        </w:rPr>
        <w:t>Impacts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Trade</w:t>
      </w:r>
      <w:r>
        <w:rPr>
          <w:spacing w:val="-4"/>
          <w:sz w:val="22"/>
        </w:rPr>
        <w:t> </w:t>
      </w:r>
      <w:r>
        <w:rPr>
          <w:sz w:val="22"/>
        </w:rPr>
        <w:t>Wars,”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Cheng),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Federal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Reserve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Bank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St.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Louis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Review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104 </w:t>
      </w:r>
      <w:r>
        <w:rPr>
          <w:spacing w:val="-2"/>
          <w:sz w:val="22"/>
        </w:rPr>
        <w:t>(2022).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0" w:after="0"/>
        <w:ind w:left="878" w:right="641" w:hanging="360"/>
        <w:jc w:val="left"/>
        <w:rPr>
          <w:sz w:val="22"/>
        </w:rPr>
      </w:pPr>
      <w:r>
        <w:rPr>
          <w:sz w:val="22"/>
        </w:rPr>
        <w:t>“Migration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Housing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Dynamics,”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Garriga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Hedlund),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Encyclopedia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on</w:t>
      </w:r>
      <w:r>
        <w:rPr>
          <w:sz w:val="22"/>
        </w:rPr>
        <w:t> </w:t>
      </w:r>
      <w:r>
        <w:rPr>
          <w:sz w:val="22"/>
          <w:u w:val="single"/>
        </w:rPr>
        <w:t>Regional Science</w:t>
      </w:r>
      <w:r>
        <w:rPr>
          <w:sz w:val="22"/>
        </w:rPr>
        <w:t> (forthcoming).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2" w:after="0"/>
        <w:ind w:left="878" w:right="601" w:hanging="360"/>
        <w:jc w:val="left"/>
        <w:rPr>
          <w:sz w:val="22"/>
        </w:rPr>
      </w:pPr>
      <w:r>
        <w:rPr>
          <w:sz w:val="22"/>
        </w:rPr>
        <w:t>“Housing</w:t>
      </w:r>
      <w:r>
        <w:rPr>
          <w:spacing w:val="-5"/>
          <w:sz w:val="22"/>
        </w:rPr>
        <w:t> </w:t>
      </w:r>
      <w:r>
        <w:rPr>
          <w:sz w:val="22"/>
        </w:rPr>
        <w:t>Dynamics:</w:t>
      </w:r>
      <w:r>
        <w:rPr>
          <w:spacing w:val="-4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Behind</w:t>
      </w:r>
      <w:r>
        <w:rPr>
          <w:spacing w:val="-2"/>
          <w:sz w:val="22"/>
        </w:rPr>
        <w:t> </w:t>
      </w:r>
      <w:r>
        <w:rPr>
          <w:sz w:val="22"/>
        </w:rPr>
        <w:t>Empirics,”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Xie),</w:t>
      </w:r>
      <w:r>
        <w:rPr>
          <w:spacing w:val="-3"/>
          <w:sz w:val="22"/>
        </w:rPr>
        <w:t> </w:t>
      </w:r>
      <w:r>
        <w:rPr>
          <w:sz w:val="22"/>
          <w:u w:val="single"/>
        </w:rPr>
        <w:t>Annals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Finance</w:t>
      </w:r>
      <w:r>
        <w:rPr>
          <w:sz w:val="22"/>
        </w:rPr>
        <w:t> </w:t>
      </w:r>
      <w:r>
        <w:rPr>
          <w:spacing w:val="-2"/>
          <w:sz w:val="22"/>
        </w:rPr>
        <w:t>(2024).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3" w:after="0"/>
        <w:ind w:left="878" w:right="217" w:hanging="360"/>
        <w:jc w:val="left"/>
        <w:rPr>
          <w:sz w:val="22"/>
        </w:rPr>
      </w:pPr>
      <w:r>
        <w:rPr>
          <w:sz w:val="22"/>
        </w:rPr>
        <w:t>“Was</w:t>
      </w:r>
      <w:r>
        <w:rPr>
          <w:spacing w:val="-2"/>
          <w:sz w:val="22"/>
        </w:rPr>
        <w:t> </w:t>
      </w:r>
      <w:r>
        <w:rPr>
          <w:sz w:val="22"/>
        </w:rPr>
        <w:t>China’s</w:t>
      </w:r>
      <w:r>
        <w:rPr>
          <w:spacing w:val="-2"/>
          <w:sz w:val="22"/>
        </w:rPr>
        <w:t> </w:t>
      </w:r>
      <w:r>
        <w:rPr>
          <w:sz w:val="22"/>
        </w:rPr>
        <w:t>Housing</w:t>
      </w:r>
      <w:r>
        <w:rPr>
          <w:spacing w:val="-5"/>
          <w:sz w:val="22"/>
        </w:rPr>
        <w:t> </w:t>
      </w:r>
      <w:r>
        <w:rPr>
          <w:sz w:val="22"/>
        </w:rPr>
        <w:t>Boom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Bubble?”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Garriga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Hedlund),</w:t>
      </w:r>
      <w:r>
        <w:rPr>
          <w:spacing w:val="-2"/>
          <w:sz w:val="22"/>
        </w:rPr>
        <w:t> </w:t>
      </w:r>
      <w:r>
        <w:rPr>
          <w:sz w:val="22"/>
          <w:u w:val="single"/>
        </w:rPr>
        <w:t>Federal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Reserve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Bank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z w:val="22"/>
        </w:rPr>
        <w:t> </w:t>
      </w:r>
      <w:r>
        <w:rPr>
          <w:sz w:val="22"/>
          <w:u w:val="single"/>
        </w:rPr>
        <w:t>St. Louis Review</w:t>
      </w:r>
      <w:r>
        <w:rPr>
          <w:sz w:val="22"/>
        </w:rPr>
        <w:t>, 106 (2024), 1-15.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800" w:bottom="112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68" w:after="0"/>
        <w:ind w:left="878" w:right="449" w:hanging="360"/>
        <w:jc w:val="left"/>
        <w:rPr>
          <w:sz w:val="22"/>
        </w:rPr>
      </w:pPr>
      <w:r>
        <w:rPr>
          <w:sz w:val="22"/>
        </w:rPr>
        <w:t>“Migration and Housing Market Dynamics,” (with C. Garriga and A. Hedlund), in </w:t>
      </w:r>
      <w:r>
        <w:rPr>
          <w:sz w:val="22"/>
          <w:u w:val="single"/>
        </w:rPr>
        <w:t>Thematic</w:t>
      </w:r>
      <w:r>
        <w:rPr>
          <w:sz w:val="22"/>
        </w:rPr>
        <w:t> </w:t>
      </w:r>
      <w:r>
        <w:rPr>
          <w:sz w:val="22"/>
          <w:u w:val="single"/>
        </w:rPr>
        <w:t>Encyclopedia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Regional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(edited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Peter</w:t>
      </w:r>
      <w:r>
        <w:rPr>
          <w:spacing w:val="-2"/>
          <w:sz w:val="22"/>
        </w:rPr>
        <w:t> </w:t>
      </w:r>
      <w:r>
        <w:rPr>
          <w:sz w:val="22"/>
        </w:rPr>
        <w:t>Nijkamp,</w:t>
      </w:r>
      <w:r>
        <w:rPr>
          <w:spacing w:val="-3"/>
          <w:sz w:val="22"/>
        </w:rPr>
        <w:t> </w:t>
      </w:r>
      <w:r>
        <w:rPr>
          <w:sz w:val="22"/>
        </w:rPr>
        <w:t>Karima</w:t>
      </w:r>
      <w:r>
        <w:rPr>
          <w:spacing w:val="-3"/>
          <w:sz w:val="22"/>
        </w:rPr>
        <w:t> </w:t>
      </w:r>
      <w:r>
        <w:rPr>
          <w:sz w:val="22"/>
        </w:rPr>
        <w:t>Kourtit,</w:t>
      </w:r>
      <w:r>
        <w:rPr>
          <w:spacing w:val="-5"/>
          <w:sz w:val="22"/>
        </w:rPr>
        <w:t> </w:t>
      </w:r>
      <w:r>
        <w:rPr>
          <w:sz w:val="22"/>
        </w:rPr>
        <w:t>Kingsley</w:t>
      </w:r>
      <w:r>
        <w:rPr>
          <w:spacing w:val="-5"/>
          <w:sz w:val="22"/>
        </w:rPr>
        <w:t> </w:t>
      </w:r>
      <w:r>
        <w:rPr>
          <w:sz w:val="22"/>
        </w:rPr>
        <w:t>Haynes</w:t>
      </w:r>
      <w:r>
        <w:rPr>
          <w:spacing w:val="-3"/>
          <w:sz w:val="22"/>
        </w:rPr>
        <w:t> </w:t>
      </w:r>
      <w:r>
        <w:rPr>
          <w:sz w:val="22"/>
        </w:rPr>
        <w:t>and Zeynep Elburz), Edward Elgar.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0" w:lineRule="auto" w:before="251" w:after="0"/>
        <w:ind w:left="878" w:right="543" w:hanging="360"/>
        <w:jc w:val="left"/>
        <w:rPr>
          <w:sz w:val="22"/>
        </w:rPr>
      </w:pPr>
      <w:r>
        <w:rPr>
          <w:sz w:val="22"/>
        </w:rPr>
        <w:t>Several</w:t>
      </w:r>
      <w:r>
        <w:rPr>
          <w:spacing w:val="-2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Articles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Refereed</w:t>
      </w:r>
      <w:r>
        <w:rPr>
          <w:spacing w:val="-6"/>
          <w:sz w:val="22"/>
        </w:rPr>
        <w:t> </w:t>
      </w:r>
      <w:r>
        <w:rPr>
          <w:sz w:val="22"/>
        </w:rPr>
        <w:t>Journals,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  <w:u w:val="single"/>
        </w:rPr>
        <w:t>Journal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Economic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Literature</w:t>
      </w:r>
      <w:r>
        <w:rPr>
          <w:spacing w:val="-3"/>
          <w:sz w:val="22"/>
        </w:rPr>
        <w:t> </w:t>
      </w:r>
      <w:r>
        <w:rPr>
          <w:sz w:val="22"/>
        </w:rPr>
        <w:t>and </w:t>
      </w:r>
      <w:r>
        <w:rPr>
          <w:sz w:val="22"/>
          <w:u w:val="single"/>
        </w:rPr>
        <w:t>Regional Science and Urban Economics</w:t>
      </w:r>
      <w:r>
        <w:rPr>
          <w:sz w:val="22"/>
        </w:rPr>
        <w:t>, plus two book chapters in Chinese.</w:t>
      </w:r>
    </w:p>
    <w:p>
      <w:pPr>
        <w:pStyle w:val="BodyText"/>
        <w:spacing w:before="4"/>
        <w:ind w:left="0"/>
      </w:pPr>
    </w:p>
    <w:p>
      <w:pPr>
        <w:pStyle w:val="Heading1"/>
        <w:spacing w:before="1"/>
      </w:pPr>
      <w:r>
        <w:rPr/>
        <w:t>WORKING</w:t>
      </w:r>
      <w:r>
        <w:rPr>
          <w:spacing w:val="-7"/>
        </w:rPr>
        <w:t> </w:t>
      </w:r>
      <w:r>
        <w:rPr/>
        <w:t>PAPERS</w:t>
      </w:r>
      <w:r>
        <w:rPr>
          <w:spacing w:val="-6"/>
        </w:rPr>
        <w:t> </w:t>
      </w:r>
      <w:r>
        <w:rPr>
          <w:spacing w:val="-2"/>
        </w:rPr>
        <w:t>(SELECTED):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48" w:after="0"/>
        <w:ind w:left="861" w:right="0" w:hanging="703"/>
        <w:jc w:val="left"/>
        <w:rPr>
          <w:i/>
          <w:sz w:val="22"/>
        </w:rPr>
      </w:pPr>
      <w:r>
        <w:rPr>
          <w:i/>
          <w:sz w:val="22"/>
        </w:rPr>
        <w:t>Completed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Manuscripts: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1" w:after="0"/>
        <w:ind w:left="878" w:right="265" w:hanging="360"/>
        <w:jc w:val="left"/>
        <w:rPr>
          <w:sz w:val="22"/>
        </w:rPr>
      </w:pPr>
      <w:r>
        <w:rPr>
          <w:sz w:val="22"/>
        </w:rPr>
        <w:t>“Minimum</w:t>
      </w:r>
      <w:r>
        <w:rPr>
          <w:spacing w:val="-7"/>
          <w:sz w:val="22"/>
        </w:rPr>
        <w:t> </w:t>
      </w:r>
      <w:r>
        <w:rPr>
          <w:sz w:val="22"/>
        </w:rPr>
        <w:t>Wage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Multi-Tier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Wage-Posting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Cross-Market</w:t>
      </w:r>
      <w:r>
        <w:rPr>
          <w:spacing w:val="-2"/>
          <w:sz w:val="22"/>
        </w:rPr>
        <w:t> </w:t>
      </w:r>
      <w:r>
        <w:rPr>
          <w:sz w:val="22"/>
        </w:rPr>
        <w:t>Substitutions,” (with K. Yuen), (early draft: NBER Working Paper No. 26378), June 2023 (invited resubmission to </w:t>
      </w:r>
      <w:r>
        <w:rPr>
          <w:sz w:val="22"/>
          <w:u w:val="single"/>
        </w:rPr>
        <w:t>Labour Economics</w:t>
      </w:r>
      <w:r>
        <w:rPr>
          <w:sz w:val="22"/>
        </w:rPr>
        <w:t>).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0" w:after="0"/>
        <w:ind w:left="878" w:right="619" w:hanging="360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Proposition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Lose-Lose:</w:t>
      </w:r>
      <w:r>
        <w:rPr>
          <w:spacing w:val="-2"/>
          <w:sz w:val="22"/>
        </w:rPr>
        <w:t> </w:t>
      </w:r>
      <w:r>
        <w:rPr>
          <w:sz w:val="22"/>
        </w:rPr>
        <w:t>Detrimental</w:t>
      </w:r>
      <w:r>
        <w:rPr>
          <w:spacing w:val="-2"/>
          <w:sz w:val="22"/>
        </w:rPr>
        <w:t> </w:t>
      </w:r>
      <w:r>
        <w:rPr>
          <w:sz w:val="22"/>
        </w:rPr>
        <w:t>Consequences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Wars,”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Cheng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S. Yang), October 2025 (invited resubmission to </w:t>
      </w:r>
      <w:r>
        <w:rPr>
          <w:sz w:val="22"/>
          <w:u w:val="single"/>
        </w:rPr>
        <w:t>China Economic Review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0" w:after="0"/>
        <w:ind w:left="878" w:right="297" w:hanging="360"/>
        <w:jc w:val="left"/>
        <w:rPr>
          <w:sz w:val="22"/>
        </w:rPr>
      </w:pPr>
      <w:r>
        <w:rPr>
          <w:sz w:val="22"/>
        </w:rPr>
        <w:t>“General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Technology,</w:t>
      </w:r>
      <w:r>
        <w:rPr>
          <w:spacing w:val="-3"/>
          <w:sz w:val="22"/>
        </w:rPr>
        <w:t> </w:t>
      </w:r>
      <w:r>
        <w:rPr>
          <w:sz w:val="22"/>
        </w:rPr>
        <w:t>Growth,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Gains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Trade,”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Hsu,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Riezman and H. Yang), (early draft: NBER Working Paper No. 26470, retitled), December 2025.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726" w:hanging="360"/>
        <w:jc w:val="left"/>
        <w:rPr>
          <w:sz w:val="22"/>
        </w:rPr>
      </w:pPr>
      <w:r>
        <w:rPr>
          <w:sz w:val="22"/>
        </w:rPr>
        <w:t>“Guns</w:t>
      </w:r>
      <w:r>
        <w:rPr>
          <w:spacing w:val="-3"/>
          <w:sz w:val="22"/>
        </w:rPr>
        <w:t> </w:t>
      </w:r>
      <w:r>
        <w:rPr>
          <w:sz w:val="22"/>
        </w:rPr>
        <w:t>ahead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Markets?</w:t>
      </w:r>
      <w:r>
        <w:rPr>
          <w:spacing w:val="-3"/>
          <w:sz w:val="22"/>
        </w:rPr>
        <w:t> </w:t>
      </w:r>
      <w:r>
        <w:rPr>
          <w:sz w:val="22"/>
        </w:rPr>
        <w:t>Lessons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British-Chinese</w:t>
      </w:r>
      <w:r>
        <w:rPr>
          <w:spacing w:val="-3"/>
          <w:sz w:val="22"/>
        </w:rPr>
        <w:t> </w:t>
      </w:r>
      <w:r>
        <w:rPr>
          <w:sz w:val="22"/>
        </w:rPr>
        <w:t>Trade,”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Cheung,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3"/>
          <w:sz w:val="22"/>
        </w:rPr>
        <w:t> </w:t>
      </w:r>
      <w:r>
        <w:rPr>
          <w:sz w:val="22"/>
        </w:rPr>
        <w:t>Palivos,</w:t>
      </w:r>
      <w:r>
        <w:rPr>
          <w:spacing w:val="-3"/>
          <w:sz w:val="22"/>
        </w:rPr>
        <w:t> </w:t>
      </w:r>
      <w:r>
        <w:rPr>
          <w:sz w:val="22"/>
        </w:rPr>
        <w:t>Y. Wang and C. Yip), (early draft: NBER Working Paper No. 23937, retitled), December 2025.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3"/>
        </w:numPr>
        <w:tabs>
          <w:tab w:pos="876" w:val="left" w:leader="none"/>
          <w:tab w:pos="878" w:val="left" w:leader="none"/>
        </w:tabs>
        <w:spacing w:line="240" w:lineRule="auto" w:before="0" w:after="0"/>
        <w:ind w:left="878" w:right="238" w:hanging="361"/>
        <w:jc w:val="left"/>
        <w:rPr>
          <w:sz w:val="22"/>
        </w:rPr>
      </w:pPr>
      <w:r>
        <w:rPr>
          <w:sz w:val="22"/>
        </w:rPr>
        <w:t>“Spatial</w:t>
      </w:r>
      <w:r>
        <w:rPr>
          <w:spacing w:val="-1"/>
          <w:sz w:val="22"/>
        </w:rPr>
        <w:t> </w:t>
      </w:r>
      <w:r>
        <w:rPr>
          <w:sz w:val="22"/>
        </w:rPr>
        <w:t>Misallocation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Housing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Land</w:t>
      </w:r>
      <w:r>
        <w:rPr>
          <w:spacing w:val="-2"/>
          <w:sz w:val="22"/>
        </w:rPr>
        <w:t> </w:t>
      </w:r>
      <w:r>
        <w:rPr>
          <w:sz w:val="22"/>
        </w:rPr>
        <w:t>Markets: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China,”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Deng,</w:t>
      </w:r>
      <w:r>
        <w:rPr>
          <w:spacing w:val="-2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Tang and J. Wu), (early draft: NBER Working Paper No. 27230), December 2025.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230" w:hanging="360"/>
        <w:jc w:val="left"/>
        <w:rPr>
          <w:sz w:val="22"/>
        </w:rPr>
      </w:pPr>
      <w:r>
        <w:rPr>
          <w:sz w:val="22"/>
        </w:rPr>
        <w:t>“Productivity</w:t>
      </w:r>
      <w:r>
        <w:rPr>
          <w:spacing w:val="-5"/>
          <w:sz w:val="22"/>
        </w:rPr>
        <w:t> </w:t>
      </w:r>
      <w:r>
        <w:rPr>
          <w:sz w:val="22"/>
        </w:rPr>
        <w:t>Catch-Up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Factor</w:t>
      </w:r>
      <w:r>
        <w:rPr>
          <w:spacing w:val="-1"/>
          <w:sz w:val="22"/>
        </w:rPr>
        <w:t> </w:t>
      </w:r>
      <w:r>
        <w:rPr>
          <w:sz w:val="22"/>
        </w:rPr>
        <w:t>Shift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Race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Industrial</w:t>
      </w:r>
      <w:r>
        <w:rPr>
          <w:spacing w:val="-1"/>
          <w:sz w:val="22"/>
        </w:rPr>
        <w:t> </w:t>
      </w:r>
      <w:r>
        <w:rPr>
          <w:sz w:val="22"/>
        </w:rPr>
        <w:t>Dominance,”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T.</w:t>
      </w:r>
      <w:r>
        <w:rPr>
          <w:spacing w:val="-2"/>
          <w:sz w:val="22"/>
        </w:rPr>
        <w:t> </w:t>
      </w:r>
      <w:r>
        <w:rPr>
          <w:sz w:val="22"/>
        </w:rPr>
        <w:t>Lai,</w:t>
      </w:r>
      <w:r>
        <w:rPr>
          <w:spacing w:val="-2"/>
          <w:sz w:val="22"/>
        </w:rPr>
        <w:t> </w:t>
      </w:r>
      <w:r>
        <w:rPr>
          <w:sz w:val="22"/>
        </w:rPr>
        <w:t>S. Peng and R. Riezman), NBER Working Paper No. 34393), October 2025.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362" w:hanging="360"/>
        <w:jc w:val="left"/>
        <w:rPr>
          <w:sz w:val="22"/>
        </w:rPr>
      </w:pPr>
      <w:r>
        <w:rPr>
          <w:sz w:val="22"/>
        </w:rPr>
        <w:t>“Group</w:t>
      </w:r>
      <w:r>
        <w:rPr>
          <w:spacing w:val="-2"/>
          <w:sz w:val="22"/>
        </w:rPr>
        <w:t> </w:t>
      </w:r>
      <w:r>
        <w:rPr>
          <w:sz w:val="22"/>
        </w:rPr>
        <w:t>Corruption</w:t>
      </w:r>
      <w:r>
        <w:rPr>
          <w:spacing w:val="-2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Sequential</w:t>
      </w:r>
      <w:r>
        <w:rPr>
          <w:spacing w:val="-4"/>
          <w:sz w:val="22"/>
        </w:rPr>
        <w:t> </w:t>
      </w:r>
      <w:r>
        <w:rPr>
          <w:sz w:val="22"/>
        </w:rPr>
        <w:t>Bargaining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Hierarchical</w:t>
      </w:r>
      <w:r>
        <w:rPr>
          <w:spacing w:val="-1"/>
          <w:sz w:val="22"/>
        </w:rPr>
        <w:t> </w:t>
      </w:r>
      <w:r>
        <w:rPr>
          <w:sz w:val="22"/>
        </w:rPr>
        <w:t>Organization,”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Kung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Q. Wen), NBER Working Paper No. 29759, August 2025.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3" w:after="0"/>
        <w:ind w:left="878" w:right="763" w:hanging="360"/>
        <w:jc w:val="left"/>
        <w:rPr>
          <w:sz w:val="22"/>
        </w:rPr>
      </w:pPr>
      <w:r>
        <w:rPr>
          <w:sz w:val="22"/>
        </w:rPr>
        <w:t>“Does</w:t>
      </w:r>
      <w:r>
        <w:rPr>
          <w:spacing w:val="-3"/>
          <w:sz w:val="22"/>
        </w:rPr>
        <w:t> </w:t>
      </w:r>
      <w:r>
        <w:rPr>
          <w:sz w:val="22"/>
        </w:rPr>
        <w:t>Entrepreneurship</w:t>
      </w:r>
      <w:r>
        <w:rPr>
          <w:spacing w:val="-3"/>
          <w:sz w:val="22"/>
        </w:rPr>
        <w:t> </w:t>
      </w:r>
      <w:r>
        <w:rPr>
          <w:sz w:val="22"/>
        </w:rPr>
        <w:t>Promote</w:t>
      </w:r>
      <w:r>
        <w:rPr>
          <w:spacing w:val="-3"/>
          <w:sz w:val="22"/>
        </w:rPr>
        <w:t> </w:t>
      </w:r>
      <w:r>
        <w:rPr>
          <w:sz w:val="22"/>
        </w:rPr>
        <w:t>Growth?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Occupational</w:t>
      </w:r>
      <w:r>
        <w:rPr>
          <w:spacing w:val="-2"/>
          <w:sz w:val="22"/>
        </w:rPr>
        <w:t> </w:t>
      </w:r>
      <w:r>
        <w:rPr>
          <w:sz w:val="22"/>
        </w:rPr>
        <w:t>Choice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Risk-Attitude Heterogeneous Agents,” (with N. Jiang, A. Loukas and H. Wu), August 2025.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908" w:hanging="360"/>
        <w:jc w:val="left"/>
        <w:rPr>
          <w:sz w:val="22"/>
        </w:rPr>
      </w:pPr>
      <w:r>
        <w:rPr>
          <w:sz w:val="22"/>
        </w:rPr>
        <w:t>“Theory</w:t>
      </w:r>
      <w:r>
        <w:rPr>
          <w:spacing w:val="-5"/>
          <w:sz w:val="22"/>
        </w:rPr>
        <w:t> </w:t>
      </w:r>
      <w:r>
        <w:rPr>
          <w:sz w:val="22"/>
        </w:rPr>
        <w:t>Behind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China</w:t>
      </w:r>
      <w:r>
        <w:rPr>
          <w:spacing w:val="-4"/>
          <w:sz w:val="22"/>
        </w:rPr>
        <w:t> </w:t>
      </w:r>
      <w:r>
        <w:rPr>
          <w:sz w:val="22"/>
        </w:rPr>
        <w:t>Shock: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Tale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Migration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2"/>
          <w:sz w:val="22"/>
        </w:rPr>
        <w:t> </w:t>
      </w:r>
      <w:r>
        <w:rPr>
          <w:sz w:val="22"/>
        </w:rPr>
        <w:t>Frictions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1"/>
          <w:sz w:val="22"/>
        </w:rPr>
        <w:t> </w:t>
      </w:r>
      <w:r>
        <w:rPr>
          <w:sz w:val="22"/>
        </w:rPr>
        <w:t>Surplus Economy,” (with E. Bond, R. Riezman and Y. Tang), November 2024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447" w:hanging="360"/>
        <w:jc w:val="left"/>
        <w:rPr>
          <w:sz w:val="22"/>
        </w:rPr>
      </w:pPr>
      <w:r>
        <w:rPr>
          <w:sz w:val="22"/>
        </w:rPr>
        <w:t>“Trade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Endogenous</w:t>
      </w:r>
      <w:r>
        <w:rPr>
          <w:spacing w:val="-4"/>
          <w:sz w:val="22"/>
        </w:rPr>
        <w:t> </w:t>
      </w:r>
      <w:r>
        <w:rPr>
          <w:sz w:val="22"/>
        </w:rPr>
        <w:t>Technology,”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5"/>
          <w:sz w:val="22"/>
        </w:rPr>
        <w:t> </w:t>
      </w:r>
      <w:r>
        <w:rPr>
          <w:sz w:val="22"/>
        </w:rPr>
        <w:t>Chen,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Cheng,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Peng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Riezman), (early draft: NBER Working Paper No. 26468, retitled), November 2024.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893" w:hanging="360"/>
        <w:jc w:val="left"/>
        <w:rPr>
          <w:sz w:val="22"/>
        </w:rPr>
      </w:pPr>
      <w:r>
        <w:rPr>
          <w:sz w:val="22"/>
        </w:rPr>
        <w:t>“Barriers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Poverty</w:t>
      </w:r>
      <w:r>
        <w:rPr>
          <w:spacing w:val="-4"/>
          <w:sz w:val="22"/>
        </w:rPr>
        <w:t> </w:t>
      </w:r>
      <w:r>
        <w:rPr>
          <w:sz w:val="22"/>
        </w:rPr>
        <w:t>Trap,”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Y.</w:t>
      </w:r>
      <w:r>
        <w:rPr>
          <w:spacing w:val="-1"/>
          <w:sz w:val="22"/>
        </w:rPr>
        <w:t> </w:t>
      </w:r>
      <w:r>
        <w:rPr>
          <w:sz w:val="22"/>
        </w:rPr>
        <w:t>Wang),</w:t>
      </w:r>
      <w:r>
        <w:rPr>
          <w:spacing w:val="-1"/>
          <w:sz w:val="22"/>
        </w:rPr>
        <w:t> </w:t>
      </w:r>
      <w:r>
        <w:rPr>
          <w:sz w:val="22"/>
        </w:rPr>
        <w:t>NBER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1"/>
          <w:sz w:val="22"/>
        </w:rPr>
        <w:t> </w:t>
      </w:r>
      <w:r>
        <w:rPr>
          <w:sz w:val="22"/>
        </w:rPr>
        <w:t>19263, September 2016.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53" w:after="0"/>
        <w:ind w:left="861" w:right="0" w:hanging="704"/>
        <w:jc w:val="left"/>
        <w:rPr>
          <w:i/>
          <w:sz w:val="22"/>
        </w:rPr>
      </w:pPr>
      <w:r>
        <w:rPr>
          <w:i/>
          <w:sz w:val="22"/>
        </w:rPr>
        <w:t>Work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Progress: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0" w:after="0"/>
        <w:ind w:left="877" w:right="906" w:hanging="360"/>
        <w:jc w:val="left"/>
        <w:rPr>
          <w:sz w:val="22"/>
        </w:rPr>
      </w:pPr>
      <w:r>
        <w:rPr>
          <w:sz w:val="22"/>
        </w:rPr>
        <w:t>“Horizontal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Vertical</w:t>
      </w:r>
      <w:r>
        <w:rPr>
          <w:spacing w:val="-2"/>
          <w:sz w:val="22"/>
        </w:rPr>
        <w:t> </w:t>
      </w:r>
      <w:r>
        <w:rPr>
          <w:sz w:val="22"/>
        </w:rPr>
        <w:t>Competition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Decentralized</w:t>
      </w:r>
      <w:r>
        <w:rPr>
          <w:spacing w:val="-5"/>
          <w:sz w:val="22"/>
        </w:rPr>
        <w:t> </w:t>
      </w:r>
      <w:r>
        <w:rPr>
          <w:sz w:val="22"/>
        </w:rPr>
        <w:t>Trade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Continual</w:t>
      </w:r>
      <w:r>
        <w:rPr>
          <w:spacing w:val="-2"/>
          <w:sz w:val="22"/>
        </w:rPr>
        <w:t> </w:t>
      </w:r>
      <w:r>
        <w:rPr>
          <w:sz w:val="22"/>
        </w:rPr>
        <w:t>Product Innovations,” (with E. Lai), (in progress).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940" w:top="1800" w:bottom="1120" w:left="1080" w:right="1080"/>
        </w:sectPr>
      </w:pP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68" w:after="0"/>
        <w:ind w:left="878" w:right="559" w:hanging="360"/>
        <w:jc w:val="left"/>
        <w:rPr>
          <w:sz w:val="22"/>
        </w:rPr>
      </w:pPr>
      <w:r>
        <w:rPr>
          <w:sz w:val="22"/>
        </w:rPr>
        <w:t>“Pollution,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Social</w:t>
      </w:r>
      <w:r>
        <w:rPr>
          <w:spacing w:val="-1"/>
          <w:sz w:val="22"/>
        </w:rPr>
        <w:t> </w:t>
      </w:r>
      <w:r>
        <w:rPr>
          <w:sz w:val="22"/>
        </w:rPr>
        <w:t>Inefficiency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Bargaining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Cooperative</w:t>
      </w:r>
      <w:r>
        <w:rPr>
          <w:spacing w:val="-2"/>
          <w:sz w:val="22"/>
        </w:rPr>
        <w:t> </w:t>
      </w:r>
      <w:r>
        <w:rPr>
          <w:sz w:val="22"/>
        </w:rPr>
        <w:t>Settlements,” (with C. Chang and C. Huang), (in progress).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175" w:hanging="360"/>
        <w:jc w:val="left"/>
        <w:rPr>
          <w:sz w:val="22"/>
        </w:rPr>
      </w:pPr>
      <w:r>
        <w:rPr>
          <w:sz w:val="22"/>
        </w:rPr>
        <w:t>“Rational</w:t>
      </w:r>
      <w:r>
        <w:rPr>
          <w:spacing w:val="-1"/>
          <w:sz w:val="22"/>
        </w:rPr>
        <w:t> </w:t>
      </w:r>
      <w:r>
        <w:rPr>
          <w:sz w:val="22"/>
        </w:rPr>
        <w:t>Addiction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General</w:t>
      </w:r>
      <w:r>
        <w:rPr>
          <w:spacing w:val="-1"/>
          <w:sz w:val="22"/>
        </w:rPr>
        <w:t> </w:t>
      </w:r>
      <w:r>
        <w:rPr>
          <w:sz w:val="22"/>
        </w:rPr>
        <w:t>Equilibrium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Consequences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Sin</w:t>
      </w:r>
      <w:r>
        <w:rPr>
          <w:spacing w:val="-5"/>
          <w:sz w:val="22"/>
        </w:rPr>
        <w:t> </w:t>
      </w:r>
      <w:r>
        <w:rPr>
          <w:sz w:val="22"/>
        </w:rPr>
        <w:t>Tax,”</w:t>
      </w:r>
      <w:r>
        <w:rPr>
          <w:spacing w:val="-2"/>
          <w:sz w:val="22"/>
        </w:rPr>
        <w:t> </w:t>
      </w:r>
      <w:r>
        <w:rPr>
          <w:sz w:val="22"/>
        </w:rPr>
        <w:t>(with D. Kenkel and R. Reed), (early draft: NBER Working Paper No. 9249, October 2002), (in 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0" w:hanging="359"/>
        <w:jc w:val="left"/>
        <w:rPr>
          <w:sz w:val="22"/>
        </w:rPr>
      </w:pPr>
      <w:r>
        <w:rPr>
          <w:sz w:val="22"/>
        </w:rPr>
        <w:t>“Adverse</w:t>
      </w:r>
      <w:r>
        <w:rPr>
          <w:spacing w:val="-3"/>
          <w:sz w:val="22"/>
        </w:rPr>
        <w:t> </w:t>
      </w:r>
      <w:r>
        <w:rPr>
          <w:sz w:val="22"/>
        </w:rPr>
        <w:t>Selection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Credit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Equilibrium,”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Z.</w:t>
      </w:r>
      <w:r>
        <w:rPr>
          <w:spacing w:val="-3"/>
          <w:sz w:val="22"/>
        </w:rPr>
        <w:t> </w:t>
      </w:r>
      <w:r>
        <w:rPr>
          <w:sz w:val="22"/>
        </w:rPr>
        <w:t>Becsi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V.</w:t>
      </w:r>
      <w:r>
        <w:rPr>
          <w:spacing w:val="-3"/>
          <w:sz w:val="22"/>
        </w:rPr>
        <w:t> </w:t>
      </w:r>
      <w:r>
        <w:rPr>
          <w:sz w:val="22"/>
        </w:rPr>
        <w:t>Li),</w:t>
      </w:r>
      <w:r>
        <w:rPr>
          <w:spacing w:val="-6"/>
          <w:sz w:val="22"/>
        </w:rPr>
        <w:t> </w:t>
      </w:r>
      <w:r>
        <w:rPr>
          <w:sz w:val="22"/>
        </w:rPr>
        <w:t>(in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progress).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1" w:after="0"/>
        <w:ind w:left="878" w:right="504" w:hanging="360"/>
        <w:jc w:val="left"/>
        <w:rPr>
          <w:sz w:val="22"/>
        </w:rPr>
      </w:pPr>
      <w:r>
        <w:rPr>
          <w:sz w:val="22"/>
        </w:rPr>
        <w:t>“Mismatch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Assimilation,”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T.</w:t>
      </w:r>
      <w:r>
        <w:rPr>
          <w:spacing w:val="-4"/>
          <w:sz w:val="22"/>
        </w:rPr>
        <w:t> </w:t>
      </w:r>
      <w:r>
        <w:rPr>
          <w:sz w:val="22"/>
        </w:rPr>
        <w:t>Wong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Yip),</w:t>
      </w:r>
      <w:r>
        <w:rPr>
          <w:spacing w:val="-3"/>
          <w:sz w:val="22"/>
        </w:rPr>
        <w:t> </w:t>
      </w:r>
      <w:r>
        <w:rPr>
          <w:sz w:val="22"/>
        </w:rPr>
        <w:t>(early</w:t>
      </w:r>
      <w:r>
        <w:rPr>
          <w:spacing w:val="-4"/>
          <w:sz w:val="22"/>
        </w:rPr>
        <w:t> </w:t>
      </w:r>
      <w:r>
        <w:rPr>
          <w:sz w:val="22"/>
        </w:rPr>
        <w:t>draft: NBER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No. 24960, August 2018), (in 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3" w:after="0"/>
        <w:ind w:left="877" w:right="435" w:hanging="360"/>
        <w:jc w:val="left"/>
        <w:rPr>
          <w:sz w:val="22"/>
        </w:rPr>
      </w:pPr>
      <w:r>
        <w:rPr>
          <w:sz w:val="22"/>
        </w:rPr>
        <w:t>“Timing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Births: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Productivity</w:t>
      </w:r>
      <w:r>
        <w:rPr>
          <w:spacing w:val="-5"/>
          <w:sz w:val="22"/>
        </w:rPr>
        <w:t> </w:t>
      </w:r>
      <w:r>
        <w:rPr>
          <w:sz w:val="22"/>
        </w:rPr>
        <w:t>Loss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Job</w:t>
      </w:r>
      <w:r>
        <w:rPr>
          <w:spacing w:val="-2"/>
          <w:sz w:val="22"/>
        </w:rPr>
        <w:t> </w:t>
      </w:r>
      <w:r>
        <w:rPr>
          <w:sz w:val="22"/>
        </w:rPr>
        <w:t>Security,”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5"/>
          <w:sz w:val="22"/>
        </w:rPr>
        <w:t> </w:t>
      </w:r>
      <w:r>
        <w:rPr>
          <w:sz w:val="22"/>
        </w:rPr>
        <w:t>Jiang,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Lien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Y. Wang), (in progress).</w:t>
      </w:r>
    </w:p>
    <w:p>
      <w:pPr>
        <w:pStyle w:val="ListParagraph"/>
        <w:numPr>
          <w:ilvl w:val="1"/>
          <w:numId w:val="3"/>
        </w:numPr>
        <w:tabs>
          <w:tab w:pos="876" w:val="left" w:leader="none"/>
          <w:tab w:pos="878" w:val="left" w:leader="none"/>
        </w:tabs>
        <w:spacing w:line="240" w:lineRule="auto" w:before="252" w:after="0"/>
        <w:ind w:left="878" w:right="240" w:hanging="361"/>
        <w:jc w:val="left"/>
        <w:rPr>
          <w:sz w:val="22"/>
        </w:rPr>
      </w:pPr>
      <w:r>
        <w:rPr>
          <w:sz w:val="22"/>
        </w:rPr>
        <w:t>“Does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Great</w:t>
      </w:r>
      <w:r>
        <w:rPr>
          <w:spacing w:val="-3"/>
          <w:sz w:val="22"/>
        </w:rPr>
        <w:t> </w:t>
      </w:r>
      <w:r>
        <w:rPr>
          <w:sz w:val="22"/>
        </w:rPr>
        <w:t>Recession</w:t>
      </w:r>
      <w:r>
        <w:rPr>
          <w:spacing w:val="-4"/>
          <w:sz w:val="22"/>
        </w:rPr>
        <w:t> </w:t>
      </w:r>
      <w:r>
        <w:rPr>
          <w:sz w:val="22"/>
        </w:rPr>
        <w:t>Reshape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Chain?”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1"/>
          <w:sz w:val="22"/>
        </w:rPr>
        <w:t> </w:t>
      </w:r>
      <w:r>
        <w:rPr>
          <w:sz w:val="22"/>
        </w:rPr>
        <w:t>Cheng,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4"/>
          <w:sz w:val="22"/>
        </w:rPr>
        <w:t> </w:t>
      </w:r>
      <w:r>
        <w:rPr>
          <w:sz w:val="22"/>
        </w:rPr>
        <w:t>Liu,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T.</w:t>
      </w:r>
      <w:r>
        <w:rPr>
          <w:spacing w:val="-1"/>
          <w:sz w:val="22"/>
        </w:rPr>
        <w:t> </w:t>
      </w:r>
      <w:r>
        <w:rPr>
          <w:sz w:val="22"/>
        </w:rPr>
        <w:t>Wang), (in progress).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895" w:hanging="360"/>
        <w:jc w:val="left"/>
        <w:rPr>
          <w:sz w:val="22"/>
        </w:rPr>
      </w:pPr>
      <w:r>
        <w:rPr>
          <w:sz w:val="22"/>
        </w:rPr>
        <w:t>“Inside</w:t>
      </w:r>
      <w:r>
        <w:rPr>
          <w:spacing w:val="-3"/>
          <w:sz w:val="22"/>
        </w:rPr>
        <w:t> </w:t>
      </w:r>
      <w:r>
        <w:rPr>
          <w:sz w:val="22"/>
        </w:rPr>
        <w:t>TSMC’s</w:t>
      </w:r>
      <w:r>
        <w:rPr>
          <w:spacing w:val="-3"/>
          <w:sz w:val="22"/>
        </w:rPr>
        <w:t> </w:t>
      </w:r>
      <w:r>
        <w:rPr>
          <w:sz w:val="22"/>
        </w:rPr>
        <w:t>Expansion</w:t>
      </w:r>
      <w:r>
        <w:rPr>
          <w:spacing w:val="-6"/>
          <w:sz w:val="22"/>
        </w:rPr>
        <w:t> </w:t>
      </w:r>
      <w:r>
        <w:rPr>
          <w:sz w:val="22"/>
        </w:rPr>
        <w:t>Hindrances: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Unbalanced</w:t>
      </w:r>
      <w:r>
        <w:rPr>
          <w:spacing w:val="-3"/>
          <w:sz w:val="22"/>
        </w:rPr>
        <w:t> </w:t>
      </w:r>
      <w:r>
        <w:rPr>
          <w:sz w:val="22"/>
        </w:rPr>
        <w:t>Costs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Adjustments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Human</w:t>
      </w:r>
      <w:r>
        <w:rPr>
          <w:spacing w:val="-3"/>
          <w:sz w:val="22"/>
        </w:rPr>
        <w:t> </w:t>
      </w:r>
      <w:r>
        <w:rPr>
          <w:sz w:val="22"/>
        </w:rPr>
        <w:t>and Physical Capital,” (with W. Lee and S. Wang), (in 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0" w:hanging="359"/>
        <w:jc w:val="left"/>
        <w:rPr>
          <w:sz w:val="22"/>
        </w:rPr>
      </w:pPr>
      <w:r>
        <w:rPr>
          <w:sz w:val="22"/>
        </w:rPr>
        <w:t>“Vital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3"/>
          <w:sz w:val="22"/>
        </w:rPr>
        <w:t> </w:t>
      </w:r>
      <w:r>
        <w:rPr>
          <w:sz w:val="22"/>
        </w:rPr>
        <w:t>Shocks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Wealth</w:t>
      </w:r>
      <w:r>
        <w:rPr>
          <w:spacing w:val="-3"/>
          <w:sz w:val="22"/>
        </w:rPr>
        <w:t> </w:t>
      </w:r>
      <w:r>
        <w:rPr>
          <w:sz w:val="22"/>
        </w:rPr>
        <w:t>Inequality,”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H.</w:t>
      </w:r>
      <w:r>
        <w:rPr>
          <w:spacing w:val="-2"/>
          <w:sz w:val="22"/>
        </w:rPr>
        <w:t> </w:t>
      </w:r>
      <w:r>
        <w:rPr>
          <w:sz w:val="22"/>
        </w:rPr>
        <w:t>Wong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Y.</w:t>
      </w:r>
      <w:r>
        <w:rPr>
          <w:spacing w:val="-2"/>
          <w:sz w:val="22"/>
        </w:rPr>
        <w:t> </w:t>
      </w:r>
      <w:r>
        <w:rPr>
          <w:sz w:val="22"/>
        </w:rPr>
        <w:t>Yao),</w:t>
      </w:r>
      <w:r>
        <w:rPr>
          <w:spacing w:val="-3"/>
          <w:sz w:val="22"/>
        </w:rPr>
        <w:t> </w:t>
      </w:r>
      <w:r>
        <w:rPr>
          <w:sz w:val="22"/>
        </w:rPr>
        <w:t>(in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progress).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0" w:after="0"/>
        <w:ind w:left="878" w:right="1034" w:hanging="360"/>
        <w:jc w:val="left"/>
        <w:rPr>
          <w:sz w:val="22"/>
        </w:rPr>
      </w:pPr>
      <w:r>
        <w:rPr>
          <w:sz w:val="22"/>
        </w:rPr>
        <w:t>“Two-Stage</w:t>
      </w:r>
      <w:r>
        <w:rPr>
          <w:spacing w:val="-3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Admission,”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Chen,</w:t>
      </w:r>
      <w:r>
        <w:rPr>
          <w:spacing w:val="-3"/>
          <w:sz w:val="22"/>
        </w:rPr>
        <w:t> </w:t>
      </w:r>
      <w:r>
        <w:rPr>
          <w:sz w:val="22"/>
        </w:rPr>
        <w:t>I.</w:t>
      </w:r>
      <w:r>
        <w:rPr>
          <w:spacing w:val="-3"/>
          <w:sz w:val="22"/>
        </w:rPr>
        <w:t> </w:t>
      </w:r>
      <w:r>
        <w:rPr>
          <w:sz w:val="22"/>
        </w:rPr>
        <w:t>Fillmore,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Lee,</w:t>
      </w:r>
      <w:r>
        <w:rPr>
          <w:spacing w:val="-3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Li,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Lien),</w:t>
      </w:r>
      <w:r>
        <w:rPr>
          <w:spacing w:val="-3"/>
          <w:sz w:val="22"/>
        </w:rPr>
        <w:t> </w:t>
      </w:r>
      <w:r>
        <w:rPr>
          <w:sz w:val="22"/>
        </w:rPr>
        <w:t>(in </w:t>
      </w:r>
      <w:r>
        <w:rPr>
          <w:spacing w:val="-2"/>
          <w:sz w:val="22"/>
        </w:rPr>
        <w:t>progress).</w:t>
      </w:r>
    </w:p>
    <w:p>
      <w:pPr>
        <w:pStyle w:val="ListParagraph"/>
        <w:numPr>
          <w:ilvl w:val="1"/>
          <w:numId w:val="3"/>
        </w:numPr>
        <w:tabs>
          <w:tab w:pos="878" w:val="left" w:leader="none"/>
        </w:tabs>
        <w:spacing w:line="240" w:lineRule="auto" w:before="252" w:after="0"/>
        <w:ind w:left="878" w:right="409" w:hanging="360"/>
        <w:jc w:val="left"/>
        <w:rPr>
          <w:sz w:val="22"/>
        </w:rPr>
      </w:pPr>
      <w:r>
        <w:rPr>
          <w:sz w:val="22"/>
        </w:rPr>
        <w:t>“Firm</w:t>
      </w:r>
      <w:r>
        <w:rPr>
          <w:spacing w:val="-6"/>
          <w:sz w:val="22"/>
        </w:rPr>
        <w:t> </w:t>
      </w:r>
      <w:r>
        <w:rPr>
          <w:sz w:val="22"/>
        </w:rPr>
        <w:t>Establishments,</w:t>
      </w:r>
      <w:r>
        <w:rPr>
          <w:spacing w:val="-5"/>
          <w:sz w:val="22"/>
        </w:rPr>
        <w:t> </w:t>
      </w:r>
      <w:r>
        <w:rPr>
          <w:sz w:val="22"/>
        </w:rPr>
        <w:t>Worker</w:t>
      </w:r>
      <w:r>
        <w:rPr>
          <w:spacing w:val="-2"/>
          <w:sz w:val="22"/>
        </w:rPr>
        <w:t> </w:t>
      </w:r>
      <w:r>
        <w:rPr>
          <w:sz w:val="22"/>
        </w:rPr>
        <w:t>Skills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2"/>
          <w:sz w:val="22"/>
        </w:rPr>
        <w:t> </w:t>
      </w:r>
      <w:r>
        <w:rPr>
          <w:sz w:val="22"/>
        </w:rPr>
        <w:t>Adoption,”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Chang.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Cheng,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Lei and L. Ye), (in 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0" w:hanging="359"/>
        <w:jc w:val="left"/>
        <w:rPr>
          <w:sz w:val="22"/>
        </w:rPr>
      </w:pPr>
      <w:r>
        <w:rPr>
          <w:sz w:val="22"/>
        </w:rPr>
        <w:t>“Venture</w:t>
      </w:r>
      <w:r>
        <w:rPr>
          <w:spacing w:val="-4"/>
          <w:sz w:val="22"/>
        </w:rPr>
        <w:t> </w:t>
      </w:r>
      <w:r>
        <w:rPr>
          <w:sz w:val="22"/>
        </w:rPr>
        <w:t>Capitalism,”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Lu),</w:t>
      </w:r>
      <w:r>
        <w:rPr>
          <w:spacing w:val="-6"/>
          <w:sz w:val="22"/>
        </w:rPr>
        <w:t> </w:t>
      </w:r>
      <w:r>
        <w:rPr>
          <w:sz w:val="22"/>
        </w:rPr>
        <w:t>(in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1" w:after="0"/>
        <w:ind w:left="877" w:right="173" w:hanging="360"/>
        <w:jc w:val="left"/>
        <w:rPr>
          <w:sz w:val="22"/>
        </w:rPr>
      </w:pP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Tale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IT Giants:</w:t>
      </w:r>
      <w:r>
        <w:rPr>
          <w:spacing w:val="-4"/>
          <w:sz w:val="22"/>
        </w:rPr>
        <w:t> </w:t>
      </w:r>
      <w:r>
        <w:rPr>
          <w:sz w:val="22"/>
        </w:rPr>
        <w:t>Misallocation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Organizational</w:t>
      </w:r>
      <w:r>
        <w:rPr>
          <w:spacing w:val="-1"/>
          <w:sz w:val="22"/>
        </w:rPr>
        <w:t> </w:t>
      </w:r>
      <w:r>
        <w:rPr>
          <w:sz w:val="22"/>
        </w:rPr>
        <w:t>Efficiency,”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Hsieh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Lee), (in progress).</w:t>
      </w:r>
    </w:p>
    <w:p>
      <w:pPr>
        <w:pStyle w:val="ListParagraph"/>
        <w:numPr>
          <w:ilvl w:val="1"/>
          <w:numId w:val="3"/>
        </w:numPr>
        <w:tabs>
          <w:tab w:pos="877" w:val="left" w:leader="none"/>
        </w:tabs>
        <w:spacing w:line="240" w:lineRule="auto" w:before="252" w:after="0"/>
        <w:ind w:left="877" w:right="1040" w:hanging="360"/>
        <w:jc w:val="left"/>
        <w:rPr>
          <w:sz w:val="22"/>
        </w:rPr>
      </w:pPr>
      <w:r>
        <w:rPr>
          <w:sz w:val="22"/>
        </w:rPr>
        <w:t>“Urban-Rural</w:t>
      </w:r>
      <w:r>
        <w:rPr>
          <w:spacing w:val="-2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Designs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Slowdown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China</w:t>
      </w:r>
      <w:r>
        <w:rPr>
          <w:spacing w:val="-3"/>
          <w:sz w:val="22"/>
        </w:rPr>
        <w:t> </w:t>
      </w:r>
      <w:r>
        <w:rPr>
          <w:sz w:val="22"/>
        </w:rPr>
        <w:t>during Industrial Revolution,” (in progress).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359"/>
        <w:jc w:val="left"/>
        <w:rPr>
          <w:sz w:val="22"/>
        </w:rPr>
      </w:pPr>
      <w:r>
        <w:rPr>
          <w:sz w:val="22"/>
        </w:rPr>
        <w:t>“On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Ancient</w:t>
      </w:r>
      <w:r>
        <w:rPr>
          <w:spacing w:val="-3"/>
          <w:sz w:val="22"/>
        </w:rPr>
        <w:t> </w:t>
      </w:r>
      <w:r>
        <w:rPr>
          <w:sz w:val="22"/>
        </w:rPr>
        <w:t>Greek</w:t>
      </w:r>
      <w:r>
        <w:rPr>
          <w:spacing w:val="-6"/>
          <w:sz w:val="22"/>
        </w:rPr>
        <w:t> </w:t>
      </w:r>
      <w:r>
        <w:rPr>
          <w:sz w:val="22"/>
        </w:rPr>
        <w:t>Development,”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T.</w:t>
      </w:r>
      <w:r>
        <w:rPr>
          <w:spacing w:val="-4"/>
          <w:sz w:val="22"/>
        </w:rPr>
        <w:t> </w:t>
      </w:r>
      <w:r>
        <w:rPr>
          <w:sz w:val="22"/>
        </w:rPr>
        <w:t>Palivos),</w:t>
      </w:r>
      <w:r>
        <w:rPr>
          <w:spacing w:val="-3"/>
          <w:sz w:val="22"/>
        </w:rPr>
        <w:t> </w:t>
      </w:r>
      <w:r>
        <w:rPr>
          <w:sz w:val="22"/>
        </w:rPr>
        <w:t>(in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progress).</w:t>
      </w:r>
    </w:p>
    <w:p>
      <w:pPr>
        <w:pStyle w:val="BodyText"/>
        <w:spacing w:before="5"/>
        <w:ind w:left="0"/>
      </w:pPr>
    </w:p>
    <w:p>
      <w:pPr>
        <w:pStyle w:val="Heading1"/>
        <w:ind w:left="157"/>
      </w:pPr>
      <w:r>
        <w:rPr/>
        <w:t>AWARDS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GRANTS</w:t>
      </w:r>
      <w:r>
        <w:rPr>
          <w:spacing w:val="-6"/>
        </w:rPr>
        <w:t> </w:t>
      </w:r>
      <w:r>
        <w:rPr>
          <w:spacing w:val="-2"/>
        </w:rPr>
        <w:t>(SELECTED):</w:t>
      </w:r>
    </w:p>
    <w:p>
      <w:pPr>
        <w:pStyle w:val="BodyText"/>
        <w:spacing w:before="27"/>
        <w:ind w:left="0"/>
        <w:rPr>
          <w:b/>
          <w:sz w:val="20"/>
        </w:rPr>
      </w:pPr>
    </w:p>
    <w:tbl>
      <w:tblPr>
        <w:tblW w:w="0" w:type="auto"/>
        <w:jc w:val="left"/>
        <w:tblInd w:w="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7703"/>
      </w:tblGrid>
      <w:tr>
        <w:trPr>
          <w:trHeight w:val="248" w:hRule="atLeast"/>
        </w:trPr>
        <w:tc>
          <w:tcPr>
            <w:tcW w:w="1247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7703" w:type="dxa"/>
          </w:tcPr>
          <w:p>
            <w:pPr>
              <w:pStyle w:val="TableParagraph"/>
              <w:spacing w:line="228" w:lineRule="exact"/>
              <w:ind w:left="243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Masters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Award</w:t>
            </w:r>
          </w:p>
        </w:tc>
      </w:tr>
      <w:tr>
        <w:trPr>
          <w:trHeight w:val="253" w:hRule="atLeast"/>
        </w:trPr>
        <w:tc>
          <w:tcPr>
            <w:tcW w:w="1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1986-</w:t>
            </w: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7703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NSF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(SES-8420247/8605629)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Rochester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1988-</w:t>
            </w: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7703" w:type="dxa"/>
          </w:tcPr>
          <w:p>
            <w:pPr>
              <w:pStyle w:val="TableParagraph"/>
              <w:spacing w:line="234" w:lineRule="exact"/>
              <w:ind w:left="243"/>
              <w:rPr>
                <w:sz w:val="22"/>
              </w:rPr>
            </w:pPr>
            <w:r>
              <w:rPr>
                <w:sz w:val="22"/>
              </w:rPr>
              <w:t>Several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Grants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Relations,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21</w:t>
            </w:r>
            <w:r>
              <w:rPr>
                <w:sz w:val="22"/>
                <w:u w:val="single"/>
              </w:rPr>
              <w:t>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Century</w:t>
            </w:r>
          </w:p>
        </w:tc>
      </w:tr>
      <w:tr>
        <w:trPr>
          <w:trHeight w:val="253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03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Foundation,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2"/>
                <w:sz w:val="22"/>
              </w:rPr>
              <w:t> Foundation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1988-</w:t>
            </w: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7703" w:type="dxa"/>
          </w:tcPr>
          <w:p>
            <w:pPr>
              <w:pStyle w:val="TableParagraph"/>
              <w:spacing w:line="232" w:lineRule="exact"/>
              <w:ind w:left="243"/>
              <w:rPr>
                <w:sz w:val="22"/>
              </w:rPr>
            </w:pPr>
            <w:r>
              <w:rPr>
                <w:sz w:val="22"/>
              </w:rPr>
              <w:t>Several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Asian-Pacific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</w:tr>
      <w:tr>
        <w:trPr>
          <w:trHeight w:val="253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03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Chinese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Scientists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America,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Institute</w:t>
            </w:r>
          </w:p>
        </w:tc>
      </w:tr>
      <w:tr>
        <w:trPr>
          <w:trHeight w:val="253" w:hRule="atLeast"/>
        </w:trPr>
        <w:tc>
          <w:tcPr>
            <w:tcW w:w="1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1998-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7703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NIAAA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(1R01-AA11657-01,02),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Health,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$191,931.00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703" w:type="dxa"/>
          </w:tcPr>
          <w:p>
            <w:pPr>
              <w:pStyle w:val="TableParagraph"/>
              <w:spacing w:line="232" w:lineRule="exact"/>
              <w:ind w:left="243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48" w:hRule="atLeast"/>
        </w:trPr>
        <w:tc>
          <w:tcPr>
            <w:tcW w:w="1247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703" w:type="dxa"/>
          </w:tcPr>
          <w:p>
            <w:pPr>
              <w:pStyle w:val="TableParagraph"/>
              <w:spacing w:line="228" w:lineRule="exact"/>
              <w:ind w:left="243"/>
              <w:rPr>
                <w:sz w:val="22"/>
              </w:rPr>
            </w:pPr>
            <w:r>
              <w:rPr>
                <w:sz w:val="22"/>
              </w:rPr>
              <w:t>Member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Scholastic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Honor</w:t>
            </w:r>
            <w:r>
              <w:rPr>
                <w:spacing w:val="-2"/>
                <w:sz w:val="22"/>
              </w:rPr>
              <w:t> Society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940" w:top="1800" w:bottom="1120" w:left="1080" w:right="1080"/>
        </w:sectPr>
      </w:pPr>
    </w:p>
    <w:p>
      <w:pPr>
        <w:pStyle w:val="BodyText"/>
        <w:tabs>
          <w:tab w:pos="2301" w:val="left" w:leader="none"/>
        </w:tabs>
        <w:spacing w:before="74"/>
        <w:ind w:left="861" w:right="999" w:hanging="1"/>
      </w:pPr>
      <w:r>
        <w:rPr>
          <w:spacing w:val="-4"/>
        </w:rPr>
        <w:t>2008</w:t>
      </w:r>
      <w:r>
        <w:rPr/>
        <w:tab/>
        <w:t>Academician</w:t>
      </w:r>
      <w:r>
        <w:rPr>
          <w:spacing w:val="-7"/>
        </w:rPr>
        <w:t> </w:t>
      </w:r>
      <w:r>
        <w:rPr/>
        <w:t>(Elected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Academy</w:t>
      </w:r>
      <w:r>
        <w:rPr>
          <w:spacing w:val="-7"/>
        </w:rPr>
        <w:t> </w:t>
      </w:r>
      <w:r>
        <w:rPr/>
        <w:t>Fellow,</w:t>
      </w:r>
      <w:r>
        <w:rPr>
          <w:spacing w:val="-4"/>
        </w:rPr>
        <w:t> </w:t>
      </w:r>
      <w:r>
        <w:rPr/>
        <w:t>Academia</w:t>
      </w:r>
      <w:r>
        <w:rPr>
          <w:spacing w:val="-4"/>
        </w:rPr>
        <w:t> </w:t>
      </w:r>
      <w:r>
        <w:rPr/>
        <w:t>Sinica,</w:t>
      </w:r>
      <w:r>
        <w:rPr>
          <w:spacing w:val="-7"/>
        </w:rPr>
        <w:t> </w:t>
      </w:r>
      <w:r>
        <w:rPr/>
        <w:t>Taiwan) </w:t>
      </w:r>
      <w:r>
        <w:rPr>
          <w:spacing w:val="-2"/>
        </w:rPr>
        <w:t>2009-2011</w:t>
      </w:r>
      <w:r>
        <w:rPr/>
        <w:tab/>
        <w:t>Hou-Teh Honorary Chair (National Tsinghua University, Taiwan)</w:t>
      </w:r>
    </w:p>
    <w:p>
      <w:pPr>
        <w:pStyle w:val="BodyText"/>
        <w:tabs>
          <w:tab w:pos="2301" w:val="left" w:leader="none"/>
        </w:tabs>
        <w:ind w:left="861" w:right="1508"/>
      </w:pPr>
      <w:r>
        <w:rPr>
          <w:spacing w:val="-2"/>
        </w:rPr>
        <w:t>2010-present</w:t>
      </w:r>
      <w:r>
        <w:rPr/>
        <w:tab/>
        <w:t>University Honorary Chair (National Chengchi University, Taiwan) </w:t>
      </w:r>
      <w:r>
        <w:rPr>
          <w:spacing w:val="-2"/>
        </w:rPr>
        <w:t>2011-2013</w:t>
      </w:r>
      <w:r>
        <w:rPr/>
        <w:tab/>
        <w:t>Kwoh-Ting</w:t>
      </w:r>
      <w:r>
        <w:rPr>
          <w:spacing w:val="-8"/>
        </w:rPr>
        <w:t> </w:t>
      </w:r>
      <w:r>
        <w:rPr/>
        <w:t>Lee</w:t>
      </w:r>
      <w:r>
        <w:rPr>
          <w:spacing w:val="-5"/>
        </w:rPr>
        <w:t> </w:t>
      </w:r>
      <w:r>
        <w:rPr/>
        <w:t>Honorary</w:t>
      </w:r>
      <w:r>
        <w:rPr>
          <w:spacing w:val="-8"/>
        </w:rPr>
        <w:t> </w:t>
      </w:r>
      <w:r>
        <w:rPr/>
        <w:t>Chair</w:t>
      </w:r>
      <w:r>
        <w:rPr>
          <w:spacing w:val="-7"/>
        </w:rPr>
        <w:t> </w:t>
      </w:r>
      <w:r>
        <w:rPr/>
        <w:t>(National</w:t>
      </w:r>
      <w:r>
        <w:rPr>
          <w:spacing w:val="-4"/>
        </w:rPr>
        <w:t> </w:t>
      </w:r>
      <w:r>
        <w:rPr/>
        <w:t>Central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Taiwan) </w:t>
      </w:r>
      <w:r>
        <w:rPr>
          <w:spacing w:val="-2"/>
        </w:rPr>
        <w:t>2015-present</w:t>
      </w:r>
      <w:r>
        <w:rPr/>
        <w:tab/>
        <w:t>University Honorary Chair (Fengchia University, Taiwan)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4"/>
        </w:rPr>
        <w:t>2016</w:t>
      </w:r>
      <w:r>
        <w:rPr/>
        <w:tab/>
        <w:t>Best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Award,</w:t>
      </w:r>
      <w:r>
        <w:rPr>
          <w:spacing w:val="-8"/>
        </w:rPr>
        <w:t> </w:t>
      </w:r>
      <w:r>
        <w:rPr/>
        <w:t>Taiwan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Association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2"/>
        </w:rPr>
        <w:t>2017-present</w:t>
      </w:r>
      <w:r>
        <w:rPr/>
        <w:tab/>
        <w:t>University</w:t>
      </w:r>
      <w:r>
        <w:rPr>
          <w:spacing w:val="-7"/>
        </w:rPr>
        <w:t> </w:t>
      </w:r>
      <w:r>
        <w:rPr/>
        <w:t>Honorary</w:t>
      </w:r>
      <w:r>
        <w:rPr>
          <w:spacing w:val="-6"/>
        </w:rPr>
        <w:t> </w:t>
      </w:r>
      <w:r>
        <w:rPr/>
        <w:t>Chair</w:t>
      </w:r>
      <w:r>
        <w:rPr>
          <w:spacing w:val="-6"/>
        </w:rPr>
        <w:t> </w:t>
      </w:r>
      <w:r>
        <w:rPr/>
        <w:t>(National</w:t>
      </w:r>
      <w:r>
        <w:rPr>
          <w:spacing w:val="-3"/>
        </w:rPr>
        <w:t> </w:t>
      </w:r>
      <w:r>
        <w:rPr/>
        <w:t>Chiao</w:t>
      </w:r>
      <w:r>
        <w:rPr>
          <w:spacing w:val="-6"/>
        </w:rPr>
        <w:t> </w:t>
      </w:r>
      <w:r>
        <w:rPr/>
        <w:t>Tung</w:t>
      </w:r>
      <w:r>
        <w:rPr>
          <w:spacing w:val="-7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2"/>
        </w:rPr>
        <w:t>Taiwan)</w:t>
      </w:r>
    </w:p>
    <w:p>
      <w:pPr>
        <w:pStyle w:val="BodyText"/>
        <w:tabs>
          <w:tab w:pos="2301" w:val="left" w:leader="none"/>
        </w:tabs>
        <w:spacing w:before="1"/>
        <w:ind w:left="861"/>
      </w:pPr>
      <w:r>
        <w:rPr>
          <w:spacing w:val="-2"/>
        </w:rPr>
        <w:t>2018-present</w:t>
      </w:r>
      <w:r>
        <w:rPr/>
        <w:tab/>
        <w:t>60</w:t>
      </w:r>
      <w:r>
        <w:rPr>
          <w:spacing w:val="-5"/>
        </w:rPr>
        <w:t> </w:t>
      </w:r>
      <w:r>
        <w:rPr/>
        <w:t>Navigating</w:t>
      </w:r>
      <w:r>
        <w:rPr>
          <w:spacing w:val="-7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Alumni</w:t>
      </w:r>
      <w:r>
        <w:rPr>
          <w:spacing w:val="-3"/>
        </w:rPr>
        <w:t> </w:t>
      </w:r>
      <w:r>
        <w:rPr/>
        <w:t>(National</w:t>
      </w:r>
      <w:r>
        <w:rPr>
          <w:spacing w:val="-4"/>
        </w:rPr>
        <w:t> </w:t>
      </w:r>
      <w:r>
        <w:rPr/>
        <w:t>Chiao</w:t>
      </w:r>
      <w:r>
        <w:rPr>
          <w:spacing w:val="-7"/>
        </w:rPr>
        <w:t> </w:t>
      </w:r>
      <w:r>
        <w:rPr/>
        <w:t>Tung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2"/>
        </w:rPr>
        <w:t>Taiwan)</w:t>
      </w:r>
    </w:p>
    <w:p>
      <w:pPr>
        <w:pStyle w:val="BodyText"/>
        <w:spacing w:before="3"/>
        <w:ind w:left="0"/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/>
        <w:t>ACTIVITIES</w:t>
      </w:r>
      <w:r>
        <w:rPr>
          <w:spacing w:val="-11"/>
        </w:rPr>
        <w:t> </w:t>
      </w:r>
      <w:r>
        <w:rPr>
          <w:spacing w:val="-2"/>
        </w:rPr>
        <w:t>(SELECTED):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248" w:after="0"/>
        <w:ind w:left="861" w:right="0" w:hanging="703"/>
        <w:jc w:val="left"/>
        <w:rPr>
          <w:i/>
          <w:sz w:val="22"/>
        </w:rPr>
      </w:pPr>
      <w:r>
        <w:rPr>
          <w:i/>
          <w:sz w:val="22"/>
        </w:rPr>
        <w:t>Conference</w:t>
      </w:r>
      <w:r>
        <w:rPr>
          <w:i/>
          <w:spacing w:val="-2"/>
          <w:sz w:val="22"/>
        </w:rPr>
        <w:t> Presentation:</w:t>
      </w:r>
    </w:p>
    <w:p>
      <w:pPr>
        <w:pStyle w:val="BodyText"/>
        <w:spacing w:before="32"/>
        <w:ind w:left="0"/>
        <w:rPr>
          <w:i/>
          <w:sz w:val="20"/>
        </w:rPr>
      </w:pPr>
    </w:p>
    <w:tbl>
      <w:tblPr>
        <w:tblW w:w="0" w:type="auto"/>
        <w:jc w:val="left"/>
        <w:tblInd w:w="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7768"/>
      </w:tblGrid>
      <w:tr>
        <w:trPr>
          <w:trHeight w:val="248" w:hRule="atLeast"/>
        </w:trPr>
        <w:tc>
          <w:tcPr>
            <w:tcW w:w="124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1986-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768" w:type="dxa"/>
          </w:tcPr>
          <w:p>
            <w:pPr>
              <w:pStyle w:val="TableParagraph"/>
              <w:spacing w:line="228" w:lineRule="exact"/>
              <w:ind w:left="242"/>
              <w:rPr>
                <w:sz w:val="22"/>
              </w:rPr>
            </w:pPr>
            <w:r>
              <w:rPr>
                <w:sz w:val="22"/>
              </w:rPr>
              <w:t>41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Midwest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Trade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Meetings,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several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plenary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talks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1987-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Econometric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1988-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36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1989-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American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1990-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1990-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7768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NBER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1990-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768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Congress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Econometric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Society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1993-</w:t>
            </w: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3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Summer Institute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1995-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768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Midwest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Macroeconomics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1996-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768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17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1999-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4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2"/>
                <w:sz w:val="22"/>
              </w:rPr>
              <w:t>2003-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Society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(including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McKenzie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Lecture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2021)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pacing w:val="-2"/>
                <w:sz w:val="22"/>
              </w:rPr>
              <w:t>2013-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Meetings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Econometric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Society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Asian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Bureau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Research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4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Regional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Science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768" w:type="dxa"/>
          </w:tcPr>
          <w:p>
            <w:pPr>
              <w:pStyle w:val="TableParagraph"/>
              <w:ind w:left="244"/>
              <w:rPr>
                <w:sz w:val="22"/>
              </w:rPr>
            </w:pPr>
            <w:r>
              <w:rPr>
                <w:sz w:val="22"/>
              </w:rPr>
              <w:t>Presidential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Midwest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Meeting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ind w:left="53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5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768" w:type="dxa"/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Plenary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speech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Money,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768" w:type="dxa"/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Dynamics,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Growth,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Trade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5"/>
              <w:rPr>
                <w:sz w:val="22"/>
              </w:rPr>
            </w:pPr>
            <w:r>
              <w:rPr>
                <w:sz w:val="22"/>
              </w:rPr>
              <w:t>Conference,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Nashville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768" w:type="dxa"/>
          </w:tcPr>
          <w:p>
            <w:pPr>
              <w:pStyle w:val="TableParagraph"/>
              <w:ind w:left="245"/>
              <w:rPr>
                <w:sz w:val="22"/>
              </w:rPr>
            </w:pPr>
            <w:r>
              <w:rPr>
                <w:sz w:val="22"/>
              </w:rPr>
              <w:t>Plenary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speech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Japan</w:t>
            </w:r>
          </w:p>
        </w:tc>
      </w:tr>
      <w:tr>
        <w:trPr>
          <w:trHeight w:val="254" w:hRule="atLeast"/>
        </w:trPr>
        <w:tc>
          <w:tcPr>
            <w:tcW w:w="1248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7768" w:type="dxa"/>
          </w:tcPr>
          <w:p>
            <w:pPr>
              <w:pStyle w:val="TableParagraph"/>
              <w:spacing w:line="234" w:lineRule="exact"/>
              <w:ind w:left="245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Growth,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Dynamics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1992-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Several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Argentina,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China,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Colombia,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Korea,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Japan,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Netherlands,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Portugal,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Singapore,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Taiwan,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UK 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US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Transformation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2"/>
                <w:sz w:val="22"/>
              </w:rPr>
              <w:t> Competition,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16th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Convention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East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Asian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Economic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Association,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Tsiang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Memorial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768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z w:val="22"/>
              </w:rPr>
              <w:t>Plenary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speech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Taiwan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2"/>
                <w:sz w:val="22"/>
              </w:rPr>
              <w:t> Conference</w:t>
            </w:r>
          </w:p>
        </w:tc>
      </w:tr>
      <w:tr>
        <w:trPr>
          <w:trHeight w:val="251" w:hRule="atLeast"/>
        </w:trPr>
        <w:tc>
          <w:tcPr>
            <w:tcW w:w="1248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768" w:type="dxa"/>
          </w:tcPr>
          <w:p>
            <w:pPr>
              <w:pStyle w:val="TableParagraph"/>
              <w:spacing w:line="232" w:lineRule="exact"/>
              <w:ind w:left="242"/>
              <w:rPr>
                <w:sz w:val="22"/>
              </w:rPr>
            </w:pPr>
            <w:r>
              <w:rPr>
                <w:sz w:val="22"/>
              </w:rPr>
              <w:t>Plenary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speech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248" w:hRule="atLeast"/>
        </w:trPr>
        <w:tc>
          <w:tcPr>
            <w:tcW w:w="1248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spacing w:line="228" w:lineRule="exact"/>
              <w:ind w:left="242"/>
              <w:rPr>
                <w:sz w:val="22"/>
              </w:rPr>
            </w:pPr>
            <w:r>
              <w:rPr>
                <w:sz w:val="22"/>
              </w:rPr>
              <w:t>Macroeconomic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Dynamics,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Japan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0" w:footer="940" w:top="1540" w:bottom="1478" w:left="1080" w:right="1080"/>
        </w:sectPr>
      </w:pPr>
    </w:p>
    <w:tbl>
      <w:tblPr>
        <w:tblW w:w="0" w:type="auto"/>
        <w:jc w:val="left"/>
        <w:tblInd w:w="8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7774"/>
      </w:tblGrid>
      <w:tr>
        <w:trPr>
          <w:trHeight w:val="249" w:hRule="atLeast"/>
        </w:trPr>
        <w:tc>
          <w:tcPr>
            <w:tcW w:w="1267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774" w:type="dxa"/>
          </w:tcPr>
          <w:p>
            <w:pPr>
              <w:pStyle w:val="TableParagraph"/>
              <w:spacing w:line="229" w:lineRule="exact"/>
              <w:ind w:left="223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United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Outlook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774" w:type="dxa"/>
          </w:tcPr>
          <w:p>
            <w:pPr>
              <w:pStyle w:val="TableParagraph"/>
              <w:ind w:left="223"/>
              <w:rPr>
                <w:sz w:val="22"/>
              </w:rPr>
            </w:pPr>
            <w:r>
              <w:rPr>
                <w:sz w:val="22"/>
              </w:rPr>
              <w:t>Keynote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Dancing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Crises,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2021,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774" w:type="dxa"/>
          </w:tcPr>
          <w:p>
            <w:pPr>
              <w:pStyle w:val="TableParagraph"/>
              <w:spacing w:line="232" w:lineRule="exact"/>
              <w:ind w:left="22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papers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Structural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Peking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74" w:type="dxa"/>
          </w:tcPr>
          <w:p>
            <w:pPr>
              <w:pStyle w:val="TableParagraph"/>
              <w:ind w:left="223"/>
              <w:rPr>
                <w:sz w:val="22"/>
              </w:rPr>
            </w:pP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China</w:t>
            </w:r>
          </w:p>
        </w:tc>
      </w:tr>
      <w:tr>
        <w:trPr>
          <w:trHeight w:val="253" w:hRule="atLeast"/>
        </w:trPr>
        <w:tc>
          <w:tcPr>
            <w:tcW w:w="12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774" w:type="dxa"/>
          </w:tcPr>
          <w:p>
            <w:pPr>
              <w:pStyle w:val="TableParagraph"/>
              <w:ind w:left="223"/>
              <w:rPr>
                <w:sz w:val="22"/>
              </w:rPr>
            </w:pPr>
            <w:r>
              <w:rPr>
                <w:sz w:val="22"/>
              </w:rPr>
              <w:t>paper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Matching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INCAE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Business,</w:t>
            </w:r>
          </w:p>
        </w:tc>
      </w:tr>
      <w:tr>
        <w:trPr>
          <w:trHeight w:val="251" w:hRule="atLeast"/>
        </w:trPr>
        <w:tc>
          <w:tcPr>
            <w:tcW w:w="126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74" w:type="dxa"/>
          </w:tcPr>
          <w:p>
            <w:pPr>
              <w:pStyle w:val="TableParagraph"/>
              <w:spacing w:line="232" w:lineRule="exact"/>
              <w:ind w:left="223"/>
              <w:rPr>
                <w:sz w:val="22"/>
              </w:rPr>
            </w:pPr>
            <w:r>
              <w:rPr>
                <w:sz w:val="22"/>
              </w:rPr>
              <w:t>Costa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Rica</w:t>
            </w:r>
          </w:p>
        </w:tc>
      </w:tr>
      <w:tr>
        <w:trPr>
          <w:trHeight w:val="248" w:hRule="atLeast"/>
        </w:trPr>
        <w:tc>
          <w:tcPr>
            <w:tcW w:w="1267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7774" w:type="dxa"/>
          </w:tcPr>
          <w:p>
            <w:pPr>
              <w:pStyle w:val="TableParagraph"/>
              <w:spacing w:line="228" w:lineRule="exact"/>
              <w:ind w:left="223"/>
              <w:rPr>
                <w:sz w:val="22"/>
              </w:rPr>
            </w:pPr>
            <w:r>
              <w:rPr>
                <w:sz w:val="22"/>
              </w:rPr>
              <w:t>paper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presented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Carnegie-Rochester-NYU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</w:p>
        </w:tc>
      </w:tr>
    </w:tbl>
    <w:p>
      <w:pPr>
        <w:pStyle w:val="BodyText"/>
        <w:spacing w:before="25"/>
        <w:ind w:left="0"/>
        <w:rPr>
          <w:i/>
        </w:rPr>
      </w:pPr>
    </w:p>
    <w:p>
      <w:pPr>
        <w:pStyle w:val="ListParagraph"/>
        <w:numPr>
          <w:ilvl w:val="0"/>
          <w:numId w:val="4"/>
        </w:numPr>
        <w:tabs>
          <w:tab w:pos="862" w:val="left" w:leader="none"/>
        </w:tabs>
        <w:spacing w:line="240" w:lineRule="auto" w:before="0" w:after="0"/>
        <w:ind w:left="862" w:right="0" w:hanging="703"/>
        <w:jc w:val="left"/>
        <w:rPr>
          <w:i/>
          <w:sz w:val="22"/>
        </w:rPr>
      </w:pPr>
      <w:r>
        <w:rPr>
          <w:i/>
          <w:sz w:val="22"/>
        </w:rPr>
        <w:t>Seminar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Presentation: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  <w:ind w:left="158"/>
      </w:pPr>
      <w:r>
        <w:rPr>
          <w:u w:val="single"/>
        </w:rPr>
        <w:t>Distinguished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Lecture</w:t>
      </w:r>
      <w:r>
        <w:rPr>
          <w:spacing w:val="-2"/>
        </w:rPr>
        <w:t>:</w:t>
      </w:r>
    </w:p>
    <w:p>
      <w:pPr>
        <w:pStyle w:val="BodyText"/>
        <w:tabs>
          <w:tab w:pos="2301" w:val="left" w:leader="none"/>
        </w:tabs>
        <w:spacing w:before="251"/>
        <w:ind w:left="861" w:right="5421"/>
      </w:pPr>
      <w:r>
        <w:rPr>
          <w:spacing w:val="-2"/>
        </w:rPr>
        <w:t>2001-present</w:t>
      </w:r>
      <w:r>
        <w:rPr/>
        <w:tab/>
        <w:t>Kobe University, Japan 2003, 09</w:t>
        <w:tab/>
        <w:t>Fu-Jen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Taiwan</w:t>
      </w:r>
    </w:p>
    <w:p>
      <w:pPr>
        <w:pStyle w:val="BodyText"/>
        <w:tabs>
          <w:tab w:pos="2301" w:val="left" w:leader="none"/>
        </w:tabs>
        <w:ind w:left="861" w:right="4097"/>
      </w:pPr>
      <w:r>
        <w:rPr/>
        <w:t>2006, 13</w:t>
        <w:tab/>
        <w:t>National</w:t>
      </w:r>
      <w:r>
        <w:rPr>
          <w:spacing w:val="-11"/>
        </w:rPr>
        <w:t> </w:t>
      </w:r>
      <w:r>
        <w:rPr/>
        <w:t>Chungcheng</w:t>
      </w:r>
      <w:r>
        <w:rPr>
          <w:spacing w:val="-14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Taiwan </w:t>
      </w:r>
      <w:r>
        <w:rPr>
          <w:spacing w:val="-4"/>
        </w:rPr>
        <w:t>2007</w:t>
      </w:r>
      <w:r>
        <w:rPr/>
        <w:tab/>
        <w:t>Fudan University, China</w:t>
      </w:r>
    </w:p>
    <w:p>
      <w:pPr>
        <w:pStyle w:val="BodyText"/>
        <w:tabs>
          <w:tab w:pos="2301" w:val="left" w:leader="none"/>
        </w:tabs>
        <w:spacing w:line="252" w:lineRule="exact" w:before="1"/>
        <w:ind w:left="861"/>
      </w:pPr>
      <w:r>
        <w:rPr/>
        <w:t>2007, 08, </w:t>
      </w:r>
      <w:r>
        <w:rPr>
          <w:spacing w:val="-5"/>
        </w:rPr>
        <w:t>10</w:t>
      </w:r>
      <w:r>
        <w:rPr/>
        <w:tab/>
        <w:t>Wuhan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China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4"/>
        </w:rPr>
        <w:t>2008</w:t>
      </w:r>
      <w:r>
        <w:rPr/>
        <w:tab/>
        <w:t>Chinese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Kong,</w:t>
      </w:r>
      <w:r>
        <w:rPr>
          <w:spacing w:val="-3"/>
        </w:rPr>
        <w:t> </w:t>
      </w:r>
      <w:r>
        <w:rPr/>
        <w:t>Hong</w:t>
      </w:r>
      <w:r>
        <w:rPr>
          <w:spacing w:val="-6"/>
        </w:rPr>
        <w:t> </w:t>
      </w:r>
      <w:r>
        <w:rPr>
          <w:spacing w:val="-4"/>
        </w:rPr>
        <w:t>Kong</w:t>
      </w:r>
    </w:p>
    <w:p>
      <w:pPr>
        <w:pStyle w:val="BodyText"/>
        <w:tabs>
          <w:tab w:pos="2301" w:val="left" w:leader="none"/>
        </w:tabs>
        <w:ind w:left="861" w:right="2306" w:hanging="1"/>
      </w:pPr>
      <w:r>
        <w:rPr>
          <w:spacing w:val="-4"/>
        </w:rPr>
        <w:t>2009</w:t>
      </w:r>
      <w:r>
        <w:rPr/>
        <w:tab/>
        <w:t>Hong</w:t>
      </w:r>
      <w:r>
        <w:rPr>
          <w:spacing w:val="-6"/>
        </w:rPr>
        <w:t> </w:t>
      </w:r>
      <w:r>
        <w:rPr/>
        <w:t>Kong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 </w:t>
      </w:r>
      <w:r>
        <w:rPr>
          <w:spacing w:val="-4"/>
        </w:rPr>
        <w:t>2009</w:t>
      </w:r>
      <w:r>
        <w:rPr/>
        <w:tab/>
        <w:t>National Tsinghua University, Taiwan</w:t>
      </w:r>
    </w:p>
    <w:p>
      <w:pPr>
        <w:pStyle w:val="BodyText"/>
        <w:tabs>
          <w:tab w:pos="2302" w:val="left" w:leader="none"/>
        </w:tabs>
        <w:ind w:left="862" w:right="4350"/>
        <w:jc w:val="both"/>
      </w:pPr>
      <w:r>
        <w:rPr/>
        <w:t>2009, 15</w:t>
        <w:tab/>
        <w:t>National</w:t>
      </w:r>
      <w:r>
        <w:rPr>
          <w:spacing w:val="-11"/>
        </w:rPr>
        <w:t> </w:t>
      </w:r>
      <w:r>
        <w:rPr/>
        <w:t>Donghwa</w:t>
      </w:r>
      <w:r>
        <w:rPr>
          <w:spacing w:val="-12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Taiwan 2010-present</w:t>
      </w:r>
      <w:r>
        <w:rPr>
          <w:spacing w:val="80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Chengchi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Taiwan 2010-2023</w:t>
      </w:r>
      <w:r>
        <w:rPr>
          <w:spacing w:val="80"/>
        </w:rPr>
        <w:t>   </w:t>
      </w:r>
      <w:r>
        <w:rPr/>
        <w:t>Fengchia University, Taiwan</w:t>
      </w:r>
    </w:p>
    <w:p>
      <w:pPr>
        <w:pStyle w:val="BodyText"/>
        <w:tabs>
          <w:tab w:pos="2302" w:val="left" w:leader="none"/>
        </w:tabs>
        <w:spacing w:line="252" w:lineRule="exact"/>
        <w:ind w:left="862"/>
      </w:pPr>
      <w:r>
        <w:rPr>
          <w:spacing w:val="-4"/>
        </w:rPr>
        <w:t>2011</w:t>
      </w:r>
      <w:r>
        <w:rPr/>
        <w:tab/>
        <w:t>National</w:t>
      </w:r>
      <w:r>
        <w:rPr>
          <w:spacing w:val="-6"/>
        </w:rPr>
        <w:t> </w:t>
      </w:r>
      <w:r>
        <w:rPr/>
        <w:t>Central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2"/>
        </w:rPr>
        <w:t>Taiwan</w:t>
      </w:r>
    </w:p>
    <w:p>
      <w:pPr>
        <w:pStyle w:val="BodyText"/>
        <w:tabs>
          <w:tab w:pos="2302" w:val="left" w:leader="none"/>
        </w:tabs>
        <w:spacing w:line="252" w:lineRule="exact"/>
        <w:ind w:left="862"/>
      </w:pPr>
      <w:r>
        <w:rPr>
          <w:spacing w:val="-4"/>
        </w:rPr>
        <w:t>2014</w:t>
      </w:r>
      <w:r>
        <w:rPr/>
        <w:tab/>
        <w:t>Universite</w:t>
      </w:r>
      <w:r>
        <w:rPr>
          <w:spacing w:val="-8"/>
        </w:rPr>
        <w:t> </w:t>
      </w:r>
      <w:r>
        <w:rPr/>
        <w:t>d’Auvergne,</w:t>
      </w:r>
      <w:r>
        <w:rPr>
          <w:spacing w:val="-8"/>
        </w:rPr>
        <w:t> </w:t>
      </w:r>
      <w:r>
        <w:rPr>
          <w:spacing w:val="-2"/>
        </w:rPr>
        <w:t>France</w:t>
      </w:r>
    </w:p>
    <w:p>
      <w:pPr>
        <w:pStyle w:val="BodyText"/>
        <w:tabs>
          <w:tab w:pos="2302" w:val="left" w:leader="none"/>
        </w:tabs>
        <w:spacing w:line="252" w:lineRule="exact"/>
        <w:ind w:left="862"/>
      </w:pPr>
      <w:r>
        <w:rPr>
          <w:spacing w:val="-4"/>
        </w:rPr>
        <w:t>2016</w:t>
      </w:r>
      <w:r>
        <w:rPr/>
        <w:tab/>
        <w:t>Brigham</w:t>
      </w:r>
      <w:r>
        <w:rPr>
          <w:spacing w:val="-7"/>
        </w:rPr>
        <w:t> </w:t>
      </w:r>
      <w:r>
        <w:rPr/>
        <w:t>Young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2302" w:val="left" w:leader="none"/>
        </w:tabs>
        <w:spacing w:before="1"/>
        <w:ind w:left="862" w:right="4090" w:hanging="1"/>
      </w:pPr>
      <w:r>
        <w:rPr>
          <w:spacing w:val="-4"/>
        </w:rPr>
        <w:t>2017</w:t>
      </w:r>
      <w:r>
        <w:rPr/>
        <w:tab/>
        <w:t>National Taiwan University, Taiwan</w:t>
      </w:r>
      <w:r>
        <w:rPr>
          <w:spacing w:val="40"/>
        </w:rPr>
        <w:t> </w:t>
      </w:r>
      <w:r>
        <w:rPr>
          <w:spacing w:val="-4"/>
        </w:rPr>
        <w:t>2017</w:t>
      </w:r>
      <w:r>
        <w:rPr/>
        <w:tab/>
        <w:t>National</w:t>
      </w:r>
      <w:r>
        <w:rPr>
          <w:spacing w:val="-8"/>
        </w:rPr>
        <w:t> </w:t>
      </w:r>
      <w:r>
        <w:rPr/>
        <w:t>Cheng</w:t>
      </w:r>
      <w:r>
        <w:rPr>
          <w:spacing w:val="-11"/>
        </w:rPr>
        <w:t> </w:t>
      </w:r>
      <w:r>
        <w:rPr/>
        <w:t>Kung</w:t>
      </w:r>
      <w:r>
        <w:rPr>
          <w:spacing w:val="-11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Taiwan </w:t>
      </w:r>
      <w:r>
        <w:rPr>
          <w:spacing w:val="-4"/>
        </w:rPr>
        <w:t>2017</w:t>
      </w:r>
      <w:r>
        <w:rPr/>
        <w:tab/>
        <w:t>Tamkang University, Taiwan</w:t>
      </w:r>
    </w:p>
    <w:p>
      <w:pPr>
        <w:pStyle w:val="BodyText"/>
        <w:tabs>
          <w:tab w:pos="2302" w:val="left" w:leader="none"/>
        </w:tabs>
        <w:ind w:left="863" w:right="4160" w:hanging="1"/>
      </w:pPr>
      <w:r>
        <w:rPr>
          <w:spacing w:val="-2"/>
        </w:rPr>
        <w:t>2017-2019</w:t>
      </w:r>
      <w:r>
        <w:rPr/>
        <w:tab/>
        <w:t>National</w:t>
      </w:r>
      <w:r>
        <w:rPr>
          <w:spacing w:val="-7"/>
        </w:rPr>
        <w:t> </w:t>
      </w:r>
      <w:r>
        <w:rPr/>
        <w:t>Chiao</w:t>
      </w:r>
      <w:r>
        <w:rPr>
          <w:spacing w:val="-10"/>
        </w:rPr>
        <w:t> </w:t>
      </w:r>
      <w:r>
        <w:rPr/>
        <w:t>Tung</w:t>
      </w:r>
      <w:r>
        <w:rPr>
          <w:spacing w:val="-10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Taiwan </w:t>
      </w:r>
      <w:r>
        <w:rPr>
          <w:spacing w:val="-4"/>
        </w:rPr>
        <w:t>2018</w:t>
      </w:r>
      <w:r>
        <w:rPr/>
        <w:tab/>
      </w:r>
      <w:r>
        <w:rPr>
          <w:spacing w:val="-55"/>
        </w:rPr>
        <w:t> </w:t>
      </w:r>
      <w:r>
        <w:rPr/>
        <w:t>Peking University, China</w:t>
      </w:r>
    </w:p>
    <w:p>
      <w:pPr>
        <w:pStyle w:val="BodyText"/>
        <w:tabs>
          <w:tab w:pos="2303" w:val="left" w:leader="none"/>
        </w:tabs>
        <w:spacing w:line="242" w:lineRule="auto"/>
        <w:ind w:left="863" w:right="3005" w:hanging="1"/>
      </w:pPr>
      <w:r>
        <w:rPr>
          <w:spacing w:val="-4"/>
        </w:rPr>
        <w:t>2020</w:t>
      </w:r>
      <w:r>
        <w:rPr/>
        <w:tab/>
        <w:t>National</w:t>
      </w:r>
      <w:r>
        <w:rPr>
          <w:spacing w:val="-6"/>
        </w:rPr>
        <w:t> </w:t>
      </w:r>
      <w:r>
        <w:rPr/>
        <w:t>Taiwan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Technology </w:t>
      </w:r>
      <w:r>
        <w:rPr>
          <w:spacing w:val="-4"/>
        </w:rPr>
        <w:t>2025</w:t>
      </w:r>
      <w:r>
        <w:rPr/>
        <w:tab/>
        <w:t>University of Macau</w:t>
      </w:r>
    </w:p>
    <w:p>
      <w:pPr>
        <w:pStyle w:val="BodyText"/>
        <w:spacing w:before="246"/>
        <w:ind w:left="158"/>
      </w:pPr>
      <w:r>
        <w:rPr>
          <w:u w:val="single"/>
        </w:rPr>
        <w:t>Seminar</w:t>
      </w:r>
      <w:r>
        <w:rPr>
          <w:spacing w:val="-2"/>
          <w:u w:val="single"/>
        </w:rPr>
        <w:t> </w:t>
      </w:r>
      <w:r>
        <w:rPr>
          <w:u w:val="single"/>
        </w:rPr>
        <w:t>at</w:t>
      </w:r>
      <w:r>
        <w:rPr>
          <w:spacing w:val="-2"/>
          <w:u w:val="single"/>
        </w:rPr>
        <w:t> </w:t>
      </w:r>
      <w:r>
        <w:rPr>
          <w:u w:val="single"/>
        </w:rPr>
        <w:t>U.S.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Universities</w:t>
      </w:r>
      <w:r>
        <w:rPr>
          <w:spacing w:val="-2"/>
        </w:rPr>
        <w:t>:</w:t>
      </w:r>
    </w:p>
    <w:p>
      <w:pPr>
        <w:pStyle w:val="BodyText"/>
        <w:ind w:left="0"/>
      </w:pPr>
    </w:p>
    <w:p>
      <w:pPr>
        <w:pStyle w:val="BodyText"/>
        <w:ind w:left="861"/>
      </w:pPr>
      <w:r>
        <w:rPr/>
        <w:t>Alabama, BYU, Cornell (2), Georgia State (2), Houston, Illinois, Indiana (3), Iowa, Iowa State, Kentucky</w:t>
      </w:r>
      <w:r>
        <w:rPr>
          <w:spacing w:val="-5"/>
        </w:rPr>
        <w:t> </w:t>
      </w:r>
      <w:r>
        <w:rPr/>
        <w:t>(2),</w:t>
      </w:r>
      <w:r>
        <w:rPr>
          <w:spacing w:val="-2"/>
        </w:rPr>
        <w:t> </w:t>
      </w:r>
      <w:r>
        <w:rPr/>
        <w:t>Louisiana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(2),</w:t>
      </w:r>
      <w:r>
        <w:rPr>
          <w:spacing w:val="-5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State,</w:t>
      </w:r>
      <w:r>
        <w:rPr>
          <w:spacing w:val="-2"/>
        </w:rPr>
        <w:t> </w:t>
      </w:r>
      <w:r>
        <w:rPr/>
        <w:t>Missouri</w:t>
      </w:r>
      <w:r>
        <w:rPr>
          <w:spacing w:val="-4"/>
        </w:rPr>
        <w:t> </w:t>
      </w:r>
      <w:r>
        <w:rPr/>
        <w:t>(2),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</w:t>
      </w:r>
      <w:r>
        <w:rPr>
          <w:spacing w:val="-4"/>
        </w:rPr>
        <w:t> </w:t>
      </w:r>
      <w:r>
        <w:rPr/>
        <w:t>(2),</w:t>
      </w:r>
      <w:r>
        <w:rPr>
          <w:spacing w:val="-2"/>
        </w:rPr>
        <w:t> </w:t>
      </w:r>
      <w:r>
        <w:rPr/>
        <w:t>Northwestern,</w:t>
      </w:r>
    </w:p>
    <w:p>
      <w:pPr>
        <w:pStyle w:val="BodyText"/>
        <w:spacing w:line="252" w:lineRule="exact"/>
        <w:ind w:left="861"/>
      </w:pPr>
      <w:r>
        <w:rPr/>
        <w:t>Penn</w:t>
      </w:r>
      <w:r>
        <w:rPr>
          <w:spacing w:val="-6"/>
        </w:rPr>
        <w:t> </w:t>
      </w:r>
      <w:r>
        <w:rPr/>
        <w:t>(3),</w:t>
      </w:r>
      <w:r>
        <w:rPr>
          <w:spacing w:val="-4"/>
        </w:rPr>
        <w:t> </w:t>
      </w:r>
      <w:r>
        <w:rPr/>
        <w:t>Penn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(15),</w:t>
      </w:r>
      <w:r>
        <w:rPr>
          <w:spacing w:val="-4"/>
        </w:rPr>
        <w:t> </w:t>
      </w:r>
      <w:r>
        <w:rPr/>
        <w:t>Pittsburgh</w:t>
      </w:r>
      <w:r>
        <w:rPr>
          <w:spacing w:val="-4"/>
        </w:rPr>
        <w:t> </w:t>
      </w:r>
      <w:r>
        <w:rPr/>
        <w:t>(2),</w:t>
      </w:r>
      <w:r>
        <w:rPr>
          <w:spacing w:val="-4"/>
        </w:rPr>
        <w:t> </w:t>
      </w:r>
      <w:r>
        <w:rPr/>
        <w:t>Purdue</w:t>
      </w:r>
      <w:r>
        <w:rPr>
          <w:spacing w:val="-4"/>
        </w:rPr>
        <w:t> </w:t>
      </w:r>
      <w:r>
        <w:rPr/>
        <w:t>(3),</w:t>
      </w:r>
      <w:r>
        <w:rPr>
          <w:spacing w:val="-4"/>
        </w:rPr>
        <w:t> </w:t>
      </w:r>
      <w:r>
        <w:rPr/>
        <w:t>Rochester</w:t>
      </w:r>
      <w:r>
        <w:rPr>
          <w:spacing w:val="-3"/>
        </w:rPr>
        <w:t> </w:t>
      </w:r>
      <w:r>
        <w:rPr/>
        <w:t>(8),</w:t>
      </w:r>
      <w:r>
        <w:rPr>
          <w:spacing w:val="-4"/>
        </w:rPr>
        <w:t> </w:t>
      </w:r>
      <w:r>
        <w:rPr/>
        <w:t>SIU</w:t>
      </w:r>
      <w:r>
        <w:rPr>
          <w:spacing w:val="-4"/>
        </w:rPr>
        <w:t> (2),</w:t>
      </w:r>
    </w:p>
    <w:p>
      <w:pPr>
        <w:pStyle w:val="BodyText"/>
        <w:ind w:left="861" w:right="1594"/>
      </w:pPr>
      <w:r>
        <w:rPr/>
        <w:t>SUNY-Albany, SUNY-Binghamton, SUNY-Buffalo, Southern Illinois (2), Syracuse, Texas-Austin,</w:t>
      </w:r>
      <w:r>
        <w:rPr>
          <w:spacing w:val="-4"/>
        </w:rPr>
        <w:t> </w:t>
      </w:r>
      <w:r>
        <w:rPr/>
        <w:t>UCLA</w:t>
      </w:r>
      <w:r>
        <w:rPr>
          <w:spacing w:val="-5"/>
        </w:rPr>
        <w:t> </w:t>
      </w:r>
      <w:r>
        <w:rPr/>
        <w:t>(2),</w:t>
      </w:r>
      <w:r>
        <w:rPr>
          <w:spacing w:val="-7"/>
        </w:rPr>
        <w:t> </w:t>
      </w:r>
      <w:r>
        <w:rPr/>
        <w:t>UC-Riverside</w:t>
      </w:r>
      <w:r>
        <w:rPr>
          <w:spacing w:val="-4"/>
        </w:rPr>
        <w:t> </w:t>
      </w:r>
      <w:r>
        <w:rPr/>
        <w:t>(2),</w:t>
      </w:r>
      <w:r>
        <w:rPr>
          <w:spacing w:val="-7"/>
        </w:rPr>
        <w:t> </w:t>
      </w:r>
      <w:r>
        <w:rPr/>
        <w:t>Vanderbilt</w:t>
      </w:r>
      <w:r>
        <w:rPr>
          <w:spacing w:val="-3"/>
        </w:rPr>
        <w:t> </w:t>
      </w:r>
      <w:r>
        <w:rPr/>
        <w:t>(8),</w:t>
      </w:r>
      <w:r>
        <w:rPr>
          <w:spacing w:val="-4"/>
        </w:rPr>
        <w:t> </w:t>
      </w:r>
      <w:r>
        <w:rPr/>
        <w:t>Washington-St.</w:t>
      </w:r>
      <w:r>
        <w:rPr>
          <w:spacing w:val="-4"/>
        </w:rPr>
        <w:t> </w:t>
      </w:r>
      <w:r>
        <w:rPr/>
        <w:t>Louis</w:t>
      </w:r>
      <w:r>
        <w:rPr>
          <w:spacing w:val="-4"/>
        </w:rPr>
        <w:t> </w:t>
      </w:r>
      <w:r>
        <w:rPr/>
        <w:t>(4),</w:t>
      </w:r>
    </w:p>
    <w:p>
      <w:pPr>
        <w:pStyle w:val="BodyText"/>
        <w:spacing w:line="477" w:lineRule="auto"/>
        <w:ind w:left="158" w:right="5221" w:firstLine="702"/>
      </w:pPr>
      <w:r>
        <w:rPr/>
        <w:t>Washington-Seattle</w:t>
      </w:r>
      <w:r>
        <w:rPr>
          <w:spacing w:val="-14"/>
        </w:rPr>
        <w:t> </w:t>
      </w:r>
      <w:r>
        <w:rPr/>
        <w:t>(2),</w:t>
      </w:r>
      <w:r>
        <w:rPr>
          <w:spacing w:val="-14"/>
        </w:rPr>
        <w:t> </w:t>
      </w:r>
      <w:r>
        <w:rPr/>
        <w:t>Wisconsin-Madison </w:t>
      </w:r>
      <w:r>
        <w:rPr>
          <w:u w:val="single"/>
        </w:rPr>
        <w:t>Seminar at Non-U.S. Universities</w:t>
      </w:r>
      <w:r>
        <w:rPr/>
        <w:t>:</w:t>
      </w:r>
    </w:p>
    <w:p>
      <w:pPr>
        <w:pStyle w:val="BodyText"/>
        <w:spacing w:line="252" w:lineRule="exact" w:before="4"/>
        <w:ind w:left="861"/>
      </w:pPr>
      <w:r>
        <w:rPr/>
        <w:t>Alberta</w:t>
      </w:r>
      <w:r>
        <w:rPr>
          <w:spacing w:val="-10"/>
        </w:rPr>
        <w:t> </w:t>
      </w:r>
      <w:r>
        <w:rPr/>
        <w:t>(Canada),</w:t>
      </w:r>
      <w:r>
        <w:rPr>
          <w:spacing w:val="-5"/>
        </w:rPr>
        <w:t> </w:t>
      </w:r>
      <w:r>
        <w:rPr/>
        <w:t>Auckland</w:t>
      </w:r>
      <w:r>
        <w:rPr>
          <w:spacing w:val="-6"/>
        </w:rPr>
        <w:t> </w:t>
      </w:r>
      <w:r>
        <w:rPr/>
        <w:t>(New</w:t>
      </w:r>
      <w:r>
        <w:rPr>
          <w:spacing w:val="-6"/>
        </w:rPr>
        <w:t> </w:t>
      </w:r>
      <w:r>
        <w:rPr/>
        <w:t>Zealand),</w:t>
      </w:r>
      <w:r>
        <w:rPr>
          <w:spacing w:val="-5"/>
        </w:rPr>
        <w:t> </w:t>
      </w:r>
      <w:r>
        <w:rPr/>
        <w:t>Birmingham</w:t>
      </w:r>
      <w:r>
        <w:rPr>
          <w:spacing w:val="-9"/>
        </w:rPr>
        <w:t> </w:t>
      </w:r>
      <w:r>
        <w:rPr>
          <w:spacing w:val="-2"/>
        </w:rPr>
        <w:t>(UK),</w:t>
      </w:r>
    </w:p>
    <w:p>
      <w:pPr>
        <w:pStyle w:val="BodyText"/>
        <w:ind w:left="861" w:right="1594"/>
      </w:pPr>
      <w:r>
        <w:rPr/>
        <w:t>Chinese U of Hong Kong (Hong Kong), City U of Hong Kong (Hong Kong), Universite</w:t>
      </w:r>
      <w:r>
        <w:rPr>
          <w:spacing w:val="-4"/>
        </w:rPr>
        <w:t> </w:t>
      </w:r>
      <w:r>
        <w:rPr/>
        <w:t>d'Auvergne</w:t>
      </w:r>
      <w:r>
        <w:rPr>
          <w:spacing w:val="-4"/>
        </w:rPr>
        <w:t> </w:t>
      </w:r>
      <w:r>
        <w:rPr/>
        <w:t>(France),</w:t>
      </w:r>
      <w:r>
        <w:rPr>
          <w:spacing w:val="-4"/>
        </w:rPr>
        <w:t> </w:t>
      </w:r>
      <w:r>
        <w:rPr/>
        <w:t>Fengchia</w:t>
      </w:r>
      <w:r>
        <w:rPr>
          <w:spacing w:val="-6"/>
        </w:rPr>
        <w:t> </w:t>
      </w:r>
      <w:r>
        <w:rPr/>
        <w:t>(Taiwan),</w:t>
      </w:r>
      <w:r>
        <w:rPr>
          <w:spacing w:val="-4"/>
        </w:rPr>
        <w:t> </w:t>
      </w:r>
      <w:r>
        <w:rPr/>
        <w:t>Fudan</w:t>
      </w:r>
      <w:r>
        <w:rPr>
          <w:spacing w:val="-4"/>
        </w:rPr>
        <w:t> </w:t>
      </w:r>
      <w:r>
        <w:rPr/>
        <w:t>(China),</w:t>
      </w:r>
      <w:r>
        <w:rPr>
          <w:spacing w:val="-4"/>
        </w:rPr>
        <w:t> </w:t>
      </w:r>
      <w:r>
        <w:rPr/>
        <w:t>Fu-Jen</w:t>
      </w:r>
      <w:r>
        <w:rPr>
          <w:spacing w:val="-7"/>
        </w:rPr>
        <w:t> </w:t>
      </w:r>
      <w:r>
        <w:rPr/>
        <w:t>(Taiwan),</w:t>
      </w:r>
    </w:p>
    <w:p>
      <w:pPr>
        <w:pStyle w:val="BodyText"/>
        <w:ind w:left="861" w:right="908" w:hanging="1"/>
      </w:pPr>
      <w:r>
        <w:rPr/>
        <w:t>Hitotsubashi</w:t>
      </w:r>
      <w:r>
        <w:rPr>
          <w:spacing w:val="-1"/>
        </w:rPr>
        <w:t> </w:t>
      </w:r>
      <w:r>
        <w:rPr/>
        <w:t>(Japan),</w:t>
      </w:r>
      <w:r>
        <w:rPr>
          <w:spacing w:val="-2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U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(Hong</w:t>
      </w:r>
      <w:r>
        <w:rPr>
          <w:spacing w:val="-5"/>
        </w:rPr>
        <w:t> </w:t>
      </w:r>
      <w:r>
        <w:rPr/>
        <w:t>Kong),</w:t>
      </w:r>
      <w:r>
        <w:rPr>
          <w:spacing w:val="-2"/>
        </w:rPr>
        <w:t> </w:t>
      </w:r>
      <w:r>
        <w:rPr/>
        <w:t>Kansei</w:t>
      </w:r>
      <w:r>
        <w:rPr>
          <w:spacing w:val="-1"/>
        </w:rPr>
        <w:t> </w:t>
      </w:r>
      <w:r>
        <w:rPr/>
        <w:t>(Japan), Kobe (Japan), Kyoto (Japan), LSE (UK), Marseille (France), McMaster (Canada),</w:t>
      </w:r>
    </w:p>
    <w:p>
      <w:pPr>
        <w:pStyle w:val="BodyText"/>
        <w:spacing w:after="0"/>
        <w:sectPr>
          <w:type w:val="continuous"/>
          <w:pgSz w:w="12240" w:h="15840"/>
          <w:pgMar w:header="0" w:footer="940" w:top="1600" w:bottom="1120" w:left="1080" w:right="1080"/>
        </w:sectPr>
      </w:pPr>
    </w:p>
    <w:p>
      <w:pPr>
        <w:pStyle w:val="BodyText"/>
        <w:spacing w:before="74"/>
        <w:ind w:left="861" w:right="965"/>
      </w:pPr>
      <w:r>
        <w:rPr/>
        <w:t>National Central (Taiwan), National Chengchi (Taiwan), National Cheng Kung (Taiwan), National</w:t>
      </w:r>
      <w:r>
        <w:rPr>
          <w:spacing w:val="-5"/>
        </w:rPr>
        <w:t> </w:t>
      </w:r>
      <w:r>
        <w:rPr/>
        <w:t>Tsinghua</w:t>
      </w:r>
      <w:r>
        <w:rPr>
          <w:spacing w:val="-5"/>
        </w:rPr>
        <w:t> </w:t>
      </w:r>
      <w:r>
        <w:rPr/>
        <w:t>(Taiwan),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Chiao</w:t>
      </w:r>
      <w:r>
        <w:rPr>
          <w:spacing w:val="-6"/>
        </w:rPr>
        <w:t> </w:t>
      </w:r>
      <w:r>
        <w:rPr/>
        <w:t>Tung</w:t>
      </w:r>
      <w:r>
        <w:rPr>
          <w:spacing w:val="-6"/>
        </w:rPr>
        <w:t> </w:t>
      </w:r>
      <w:r>
        <w:rPr/>
        <w:t>(Taiwan),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Chungcheng</w:t>
      </w:r>
      <w:r>
        <w:rPr>
          <w:spacing w:val="-6"/>
        </w:rPr>
        <w:t> </w:t>
      </w:r>
      <w:r>
        <w:rPr/>
        <w:t>(Taiwan), National Donghwa (Taiwan), National Sun Yat-Sen (Taiwan), National Taipei (Taiwan), National Taiwan (Taiwan), National Tsinghua (Taiwan), Osaka (Japan), Oxford (UK),</w:t>
      </w:r>
      <w:r>
        <w:rPr>
          <w:spacing w:val="40"/>
        </w:rPr>
        <w:t> </w:t>
      </w:r>
      <w:r>
        <w:rPr/>
        <w:t>Peking (China), Reitzmeikan (Japan), Soo-Chow (Taiwan), Seoul National (South Korea), Tamkang (Taiwan), Tilburg (Netherlands), Tsinghua (China), Toronto (Canada),</w:t>
      </w:r>
    </w:p>
    <w:p>
      <w:pPr>
        <w:pStyle w:val="BodyText"/>
        <w:ind w:left="861" w:right="2049"/>
      </w:pPr>
      <w:r>
        <w:rPr/>
        <w:t>Victoria</w:t>
      </w:r>
      <w:r>
        <w:rPr>
          <w:spacing w:val="-3"/>
        </w:rPr>
        <w:t> </w:t>
      </w:r>
      <w:r>
        <w:rPr/>
        <w:t>U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Wellington</w:t>
      </w:r>
      <w:r>
        <w:rPr>
          <w:spacing w:val="-3"/>
        </w:rPr>
        <w:t> </w:t>
      </w:r>
      <w:r>
        <w:rPr/>
        <w:t>(New</w:t>
      </w:r>
      <w:r>
        <w:rPr>
          <w:spacing w:val="-4"/>
        </w:rPr>
        <w:t> </w:t>
      </w:r>
      <w:r>
        <w:rPr/>
        <w:t>Zealand),</w:t>
      </w:r>
      <w:r>
        <w:rPr>
          <w:spacing w:val="-6"/>
        </w:rPr>
        <w:t> </w:t>
      </w:r>
      <w:r>
        <w:rPr/>
        <w:t>Windsor</w:t>
      </w:r>
      <w:r>
        <w:rPr>
          <w:spacing w:val="-2"/>
        </w:rPr>
        <w:t> </w:t>
      </w:r>
      <w:r>
        <w:rPr/>
        <w:t>(Canada),</w:t>
      </w:r>
      <w:r>
        <w:rPr>
          <w:spacing w:val="-3"/>
        </w:rPr>
        <w:t> </w:t>
      </w:r>
      <w:r>
        <w:rPr/>
        <w:t>Wuhan</w:t>
      </w:r>
      <w:r>
        <w:rPr>
          <w:spacing w:val="-6"/>
        </w:rPr>
        <w:t> </w:t>
      </w:r>
      <w:r>
        <w:rPr/>
        <w:t>(China), Yonsei (South Korea), Zhejiang (China)</w:t>
      </w:r>
    </w:p>
    <w:p>
      <w:pPr>
        <w:pStyle w:val="BodyText"/>
        <w:spacing w:before="251"/>
        <w:ind w:left="158"/>
      </w:pPr>
      <w:r>
        <w:rPr>
          <w:u w:val="single"/>
        </w:rPr>
        <w:t>Seminar</w:t>
      </w:r>
      <w:r>
        <w:rPr>
          <w:spacing w:val="-3"/>
          <w:u w:val="single"/>
        </w:rPr>
        <w:t> </w:t>
      </w:r>
      <w:r>
        <w:rPr>
          <w:u w:val="single"/>
        </w:rPr>
        <w:t>at</w:t>
      </w:r>
      <w:r>
        <w:rPr>
          <w:spacing w:val="-5"/>
          <w:u w:val="single"/>
        </w:rPr>
        <w:t> </w:t>
      </w:r>
      <w:r>
        <w:rPr>
          <w:u w:val="single"/>
        </w:rPr>
        <w:t>Monetary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Authorities</w:t>
      </w:r>
      <w:r>
        <w:rPr>
          <w:spacing w:val="-2"/>
        </w:rPr>
        <w:t>:</w:t>
      </w:r>
    </w:p>
    <w:p>
      <w:pPr>
        <w:pStyle w:val="BodyText"/>
        <w:ind w:left="0"/>
      </w:pPr>
    </w:p>
    <w:p>
      <w:pPr>
        <w:pStyle w:val="BodyText"/>
        <w:ind w:left="861" w:right="1147"/>
      </w:pPr>
      <w:r>
        <w:rPr/>
        <w:t>Atlanta</w:t>
      </w:r>
      <w:r>
        <w:rPr>
          <w:spacing w:val="-3"/>
        </w:rPr>
        <w:t> </w:t>
      </w:r>
      <w:r>
        <w:rPr/>
        <w:t>Fed,</w:t>
      </w:r>
      <w:r>
        <w:rPr>
          <w:spacing w:val="-3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China,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Governors,</w:t>
      </w:r>
      <w:r>
        <w:rPr>
          <w:spacing w:val="-3"/>
        </w:rPr>
        <w:t> </w:t>
      </w:r>
      <w:r>
        <w:rPr/>
        <w:t>Cleveland</w:t>
      </w:r>
      <w:r>
        <w:rPr>
          <w:spacing w:val="-6"/>
        </w:rPr>
        <w:t> </w:t>
      </w:r>
      <w:r>
        <w:rPr/>
        <w:t>Fed,</w:t>
      </w:r>
      <w:r>
        <w:rPr>
          <w:spacing w:val="-3"/>
        </w:rPr>
        <w:t> </w:t>
      </w:r>
      <w:r>
        <w:rPr/>
        <w:t>Dallas</w:t>
      </w:r>
      <w:r>
        <w:rPr>
          <w:spacing w:val="-3"/>
        </w:rPr>
        <w:t> </w:t>
      </w:r>
      <w:r>
        <w:rPr/>
        <w:t>Fed,</w:t>
      </w:r>
      <w:r>
        <w:rPr>
          <w:spacing w:val="-3"/>
        </w:rPr>
        <w:t> </w:t>
      </w:r>
      <w:r>
        <w:rPr/>
        <w:t>IMF</w:t>
      </w:r>
      <w:r>
        <w:rPr>
          <w:spacing w:val="-4"/>
        </w:rPr>
        <w:t> </w:t>
      </w:r>
      <w:r>
        <w:rPr/>
        <w:t>Institute, Philadelphia Fed, Richmond Fed, San Francisco Fed, St. Louis Fed,</w:t>
      </w:r>
    </w:p>
    <w:p>
      <w:pPr>
        <w:pStyle w:val="BodyText"/>
        <w:spacing w:line="477" w:lineRule="auto" w:before="1"/>
        <w:ind w:left="158" w:right="5221" w:firstLine="703"/>
      </w:pPr>
      <w:r>
        <w:rPr/>
        <w:t>Hong</w:t>
      </w:r>
      <w:r>
        <w:rPr>
          <w:spacing w:val="-10"/>
        </w:rPr>
        <w:t> </w:t>
      </w:r>
      <w:r>
        <w:rPr/>
        <w:t>Kong</w:t>
      </w:r>
      <w:r>
        <w:rPr>
          <w:spacing w:val="-10"/>
        </w:rPr>
        <w:t> </w:t>
      </w:r>
      <w:r>
        <w:rPr/>
        <w:t>Monetary</w:t>
      </w:r>
      <w:r>
        <w:rPr>
          <w:spacing w:val="-10"/>
        </w:rPr>
        <w:t> </w:t>
      </w:r>
      <w:r>
        <w:rPr/>
        <w:t>Authority</w:t>
      </w:r>
      <w:r>
        <w:rPr>
          <w:spacing w:val="-7"/>
        </w:rPr>
        <w:t> </w:t>
      </w:r>
      <w:r>
        <w:rPr/>
        <w:t>Institute </w:t>
      </w:r>
      <w:r>
        <w:rPr>
          <w:u w:val="single"/>
        </w:rPr>
        <w:t>Seminar at Research Institutes</w:t>
      </w:r>
      <w:r>
        <w:rPr/>
        <w:t>:</w:t>
      </w:r>
    </w:p>
    <w:p>
      <w:pPr>
        <w:pStyle w:val="BodyText"/>
        <w:spacing w:before="3"/>
        <w:ind w:left="861" w:right="1286"/>
      </w:pPr>
      <w:r>
        <w:rPr/>
        <w:t>Academia Sinica (Taiwan), Chung-Hua Institute of Economic Research (Taiwan), 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(Japan),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Tax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(Taiwan), Social and Economic Institute (Japan)</w:t>
      </w:r>
    </w:p>
    <w:p>
      <w:pPr>
        <w:pStyle w:val="ListParagraph"/>
        <w:numPr>
          <w:ilvl w:val="0"/>
          <w:numId w:val="4"/>
        </w:numPr>
        <w:tabs>
          <w:tab w:pos="414" w:val="left" w:leader="none"/>
        </w:tabs>
        <w:spacing w:line="240" w:lineRule="auto" w:before="251" w:after="0"/>
        <w:ind w:left="414" w:right="0" w:hanging="256"/>
        <w:jc w:val="left"/>
        <w:rPr>
          <w:i/>
          <w:sz w:val="22"/>
        </w:rPr>
      </w:pPr>
      <w:r>
        <w:rPr>
          <w:i/>
          <w:sz w:val="22"/>
        </w:rPr>
        <w:t>Referee</w:t>
      </w:r>
      <w:r>
        <w:rPr>
          <w:i/>
          <w:spacing w:val="-2"/>
          <w:sz w:val="22"/>
        </w:rPr>
        <w:t> Services: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  <w:ind w:left="861" w:right="1401"/>
      </w:pPr>
      <w:r>
        <w:rPr>
          <w:u w:val="single"/>
        </w:rPr>
        <w:t>Academia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Papers</w:t>
      </w:r>
      <w:r>
        <w:rPr/>
        <w:t>,</w:t>
      </w:r>
      <w:r>
        <w:rPr>
          <w:spacing w:val="-5"/>
        </w:rPr>
        <w:t> </w:t>
      </w:r>
      <w:r>
        <w:rPr>
          <w:u w:val="single"/>
        </w:rPr>
        <w:t>American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5"/>
        </w:rPr>
        <w:t> </w:t>
      </w:r>
      <w:r>
        <w:rPr>
          <w:u w:val="single"/>
        </w:rPr>
        <w:t>American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 </w:t>
      </w:r>
      <w:r>
        <w:rPr>
          <w:u w:val="single"/>
        </w:rPr>
        <w:t>American Journal of Agricultural Economics</w:t>
      </w:r>
      <w:r>
        <w:rPr/>
        <w:t>, </w:t>
      </w:r>
      <w:r>
        <w:rPr>
          <w:u w:val="single"/>
        </w:rPr>
        <w:t>Business and Economics Letters</w:t>
      </w:r>
      <w:r>
        <w:rPr/>
        <w:t>, </w:t>
      </w:r>
      <w:r>
        <w:rPr>
          <w:u w:val="single"/>
        </w:rPr>
        <w:t>Canadian Journal of Economics</w:t>
      </w:r>
      <w:r>
        <w:rPr/>
        <w:t>,</w:t>
      </w:r>
      <w:r>
        <w:rPr>
          <w:spacing w:val="40"/>
        </w:rPr>
        <w:t> </w:t>
      </w:r>
      <w:r>
        <w:rPr>
          <w:u w:val="single"/>
        </w:rPr>
        <w:t>Contemporary Policy Issues</w:t>
      </w:r>
      <w:r>
        <w:rPr/>
        <w:t>, </w:t>
      </w:r>
      <w:r>
        <w:rPr>
          <w:u w:val="single"/>
        </w:rPr>
        <w:t>Econometrica</w:t>
      </w:r>
      <w:r>
        <w:rPr/>
        <w:t>,</w:t>
      </w:r>
    </w:p>
    <w:p>
      <w:pPr>
        <w:pStyle w:val="BodyText"/>
        <w:ind w:left="861" w:right="1650"/>
      </w:pP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Development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Cultural</w:t>
      </w:r>
      <w:r>
        <w:rPr>
          <w:spacing w:val="-4"/>
          <w:u w:val="single"/>
        </w:rPr>
        <w:t> </w:t>
      </w:r>
      <w:r>
        <w:rPr>
          <w:u w:val="single"/>
        </w:rPr>
        <w:t>Change</w:t>
      </w:r>
      <w:r>
        <w:rPr/>
        <w:t>,</w:t>
      </w:r>
      <w:r>
        <w:rPr>
          <w:spacing w:val="-5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-8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Inquiry</w:t>
      </w:r>
      <w:r>
        <w:rPr/>
        <w:t>, </w:t>
      </w:r>
      <w:r>
        <w:rPr>
          <w:u w:val="single"/>
        </w:rPr>
        <w:t>Economic Planning</w:t>
      </w:r>
      <w:r>
        <w:rPr/>
        <w:t>, </w:t>
      </w:r>
      <w:r>
        <w:rPr>
          <w:u w:val="single"/>
        </w:rPr>
        <w:t>Economic Theory</w:t>
      </w:r>
      <w:r>
        <w:rPr/>
        <w:t>, </w:t>
      </w:r>
      <w:r>
        <w:rPr>
          <w:u w:val="single"/>
        </w:rPr>
        <w:t>Economics of Education Review</w:t>
      </w:r>
      <w:r>
        <w:rPr/>
        <w:t>,</w:t>
      </w:r>
    </w:p>
    <w:p>
      <w:pPr>
        <w:pStyle w:val="BodyText"/>
        <w:ind w:left="861" w:right="392"/>
      </w:pPr>
      <w:r>
        <w:rPr>
          <w:u w:val="single"/>
        </w:rPr>
        <w:t>European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International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Comparative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 </w:t>
      </w:r>
      <w:r>
        <w:rPr>
          <w:u w:val="single"/>
        </w:rPr>
        <w:t>Journal of Development Economics</w:t>
      </w:r>
      <w:r>
        <w:rPr/>
        <w:t>, </w:t>
      </w:r>
      <w:r>
        <w:rPr>
          <w:u w:val="single"/>
        </w:rPr>
        <w:t>Journal of Economic Theory</w:t>
      </w:r>
      <w:r>
        <w:rPr/>
        <w:t>,</w:t>
      </w:r>
    </w:p>
    <w:p>
      <w:pPr>
        <w:pStyle w:val="BodyText"/>
        <w:spacing w:line="252" w:lineRule="exact"/>
        <w:ind w:left="861"/>
      </w:pP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Dynamics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-2"/>
        </w:rPr>
        <w:t>,</w:t>
      </w:r>
    </w:p>
    <w:p>
      <w:pPr>
        <w:pStyle w:val="BodyText"/>
        <w:ind w:left="861" w:right="152"/>
      </w:pP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Monetary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Money,</w:t>
      </w:r>
      <w:r>
        <w:rPr>
          <w:spacing w:val="-4"/>
          <w:u w:val="single"/>
        </w:rPr>
        <w:t> </w:t>
      </w:r>
      <w:r>
        <w:rPr>
          <w:u w:val="single"/>
        </w:rPr>
        <w:t>Credit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Banking</w:t>
      </w:r>
      <w:r>
        <w:rPr/>
        <w:t>,</w:t>
      </w:r>
      <w:r>
        <w:rPr>
          <w:spacing w:val="28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Macroeconomics</w:t>
      </w:r>
      <w:r>
        <w:rPr/>
        <w:t>, </w:t>
      </w:r>
      <w:r>
        <w:rPr>
          <w:u w:val="single"/>
        </w:rPr>
        <w:t>Journal of Political Economy</w:t>
      </w:r>
      <w:r>
        <w:rPr/>
        <w:t>, </w:t>
      </w:r>
      <w:r>
        <w:rPr>
          <w:u w:val="single"/>
        </w:rPr>
        <w:t>Journal of Public Economics</w:t>
      </w:r>
      <w:r>
        <w:rPr/>
        <w:t>, </w:t>
      </w:r>
      <w:r>
        <w:rPr>
          <w:u w:val="single"/>
        </w:rPr>
        <w:t>Journal of Public Economic Theory</w:t>
      </w:r>
      <w:r>
        <w:rPr/>
        <w:t>, </w:t>
      </w:r>
      <w:r>
        <w:rPr>
          <w:u w:val="single"/>
        </w:rPr>
        <w:t>Journal of Urban Economics</w:t>
      </w:r>
      <w:r>
        <w:rPr/>
        <w:t>, </w:t>
      </w:r>
      <w:r>
        <w:rPr>
          <w:u w:val="single"/>
        </w:rPr>
        <w:t>Pacific Economic Review</w:t>
      </w:r>
      <w:r>
        <w:rPr/>
        <w:t>, </w:t>
      </w:r>
      <w:r>
        <w:rPr>
          <w:u w:val="single"/>
        </w:rPr>
        <w:t>Quarterly Journal of Economic</w:t>
      </w:r>
      <w:r>
        <w:rPr/>
        <w:t>,</w:t>
      </w:r>
    </w:p>
    <w:p>
      <w:pPr>
        <w:pStyle w:val="BodyText"/>
        <w:spacing w:line="252" w:lineRule="exact"/>
        <w:ind w:left="861"/>
      </w:pPr>
      <w:r>
        <w:rPr>
          <w:u w:val="single"/>
        </w:rPr>
        <w:t>Regional</w:t>
      </w:r>
      <w:r>
        <w:rPr>
          <w:spacing w:val="-5"/>
          <w:u w:val="single"/>
        </w:rPr>
        <w:t> </w:t>
      </w:r>
      <w:r>
        <w:rPr>
          <w:u w:val="single"/>
        </w:rPr>
        <w:t>Science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Urban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Review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Statistics</w:t>
      </w:r>
      <w:r>
        <w:rPr>
          <w:spacing w:val="-2"/>
        </w:rPr>
        <w:t>,</w:t>
      </w:r>
    </w:p>
    <w:p>
      <w:pPr>
        <w:pStyle w:val="BodyText"/>
        <w:ind w:left="861"/>
      </w:pP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Studies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Dynamics</w:t>
      </w:r>
      <w:r>
        <w:rPr/>
        <w:t>,</w:t>
      </w:r>
      <w:r>
        <w:rPr>
          <w:spacing w:val="-3"/>
        </w:rPr>
        <w:t> </w:t>
      </w:r>
      <w:r>
        <w:rPr>
          <w:u w:val="single"/>
        </w:rPr>
        <w:t>Review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International</w:t>
      </w:r>
      <w:r>
        <w:rPr>
          <w:spacing w:val="-2"/>
          <w:u w:val="single"/>
        </w:rPr>
        <w:t> </w:t>
      </w:r>
      <w:r>
        <w:rPr>
          <w:u w:val="single"/>
        </w:rPr>
        <w:t>Economics</w:t>
      </w:r>
      <w:r>
        <w:rPr/>
        <w:t>, </w:t>
      </w:r>
      <w:r>
        <w:rPr>
          <w:u w:val="single"/>
        </w:rPr>
        <w:t>Ricerche Economiche</w:t>
      </w:r>
      <w:r>
        <w:rPr/>
        <w:t>, </w:t>
      </w:r>
      <w:r>
        <w:rPr>
          <w:u w:val="single"/>
        </w:rPr>
        <w:t>Southern Economic Journal</w:t>
      </w:r>
      <w:r>
        <w:rPr/>
        <w:t>, </w:t>
      </w:r>
      <w:r>
        <w:rPr>
          <w:u w:val="single"/>
        </w:rPr>
        <w:t>Taipei Economic Review</w:t>
      </w:r>
      <w:r>
        <w:rPr/>
        <w:t>,</w:t>
      </w:r>
    </w:p>
    <w:p>
      <w:pPr>
        <w:pStyle w:val="BodyText"/>
        <w:spacing w:line="251" w:lineRule="exact"/>
        <w:ind w:left="861"/>
      </w:pPr>
      <w:r>
        <w:rPr>
          <w:u w:val="single"/>
        </w:rPr>
        <w:t>Taiwan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NSF,</w:t>
      </w:r>
      <w:r>
        <w:rPr>
          <w:spacing w:val="-4"/>
        </w:rPr>
        <w:t> </w:t>
      </w:r>
      <w:r>
        <w:rPr/>
        <w:t>NIH,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NSC.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40" w:lineRule="auto" w:before="252" w:after="0"/>
        <w:ind w:left="425" w:right="0" w:hanging="267"/>
        <w:jc w:val="left"/>
        <w:rPr>
          <w:i/>
          <w:sz w:val="22"/>
        </w:rPr>
      </w:pPr>
      <w:r>
        <w:rPr>
          <w:i/>
          <w:sz w:val="22"/>
        </w:rPr>
        <w:t>Professional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Organization: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  <w:tabs>
          <w:tab w:pos="2301" w:val="left" w:leader="none"/>
        </w:tabs>
        <w:ind w:left="861" w:right="2018"/>
      </w:pPr>
      <w:r>
        <w:rPr>
          <w:spacing w:val="-2"/>
        </w:rPr>
        <w:t>1991-92</w:t>
      </w:r>
      <w:r>
        <w:rPr/>
        <w:tab/>
        <w:t>Vice</w:t>
      </w:r>
      <w:r>
        <w:rPr>
          <w:spacing w:val="-5"/>
        </w:rPr>
        <w:t> </w:t>
      </w:r>
      <w:r>
        <w:rPr/>
        <w:t>President,</w:t>
      </w:r>
      <w:r>
        <w:rPr>
          <w:spacing w:val="-5"/>
        </w:rPr>
        <w:t> </w:t>
      </w:r>
      <w:r>
        <w:rPr/>
        <w:t>Chinese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 </w:t>
      </w:r>
      <w:r>
        <w:rPr>
          <w:spacing w:val="-2"/>
        </w:rPr>
        <w:t>1996-2013</w:t>
      </w:r>
      <w:r>
        <w:rPr/>
        <w:tab/>
        <w:t>Executive Board, American Association for Chinese Studies</w:t>
      </w:r>
    </w:p>
    <w:p>
      <w:pPr>
        <w:pStyle w:val="BodyText"/>
        <w:tabs>
          <w:tab w:pos="2301" w:val="left" w:leader="none"/>
        </w:tabs>
        <w:spacing w:line="242" w:lineRule="auto"/>
        <w:ind w:left="861" w:right="1102"/>
      </w:pPr>
      <w:r>
        <w:rPr>
          <w:spacing w:val="-2"/>
        </w:rPr>
        <w:t>1998-present</w:t>
      </w:r>
      <w:r>
        <w:rPr/>
        <w:tab/>
        <w:t>Vice</w:t>
      </w:r>
      <w:r>
        <w:rPr>
          <w:spacing w:val="-5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Planning,</w:t>
      </w:r>
      <w:r>
        <w:rPr>
          <w:spacing w:val="-5"/>
        </w:rPr>
        <w:t> </w:t>
      </w:r>
      <w:r>
        <w:rPr/>
        <w:t>East</w:t>
      </w:r>
      <w:r>
        <w:rPr>
          <w:spacing w:val="-4"/>
        </w:rPr>
        <w:t> </w:t>
      </w:r>
      <w:r>
        <w:rPr/>
        <w:t>Asian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 </w:t>
      </w:r>
      <w:r>
        <w:rPr>
          <w:spacing w:val="-4"/>
        </w:rPr>
        <w:t>2001</w:t>
      </w:r>
      <w:r>
        <w:rPr/>
        <w:tab/>
        <w:t>President, Chinese Economic Association in North America</w:t>
      </w:r>
    </w:p>
    <w:p>
      <w:pPr>
        <w:pStyle w:val="BodyText"/>
        <w:tabs>
          <w:tab w:pos="2301" w:val="left" w:leader="none"/>
        </w:tabs>
        <w:ind w:left="861" w:right="3643"/>
      </w:pPr>
      <w:r>
        <w:rPr>
          <w:spacing w:val="-2"/>
        </w:rPr>
        <w:t>2011-present</w:t>
      </w:r>
      <w:r>
        <w:rPr/>
        <w:tab/>
        <w:t>Co-Director,</w:t>
      </w:r>
      <w:r>
        <w:rPr>
          <w:spacing w:val="-13"/>
        </w:rPr>
        <w:t> </w:t>
      </w:r>
      <w:r>
        <w:rPr/>
        <w:t>Midwest</w:t>
      </w:r>
      <w:r>
        <w:rPr>
          <w:spacing w:val="-12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Group </w:t>
      </w:r>
      <w:r>
        <w:rPr>
          <w:spacing w:val="-2"/>
        </w:rPr>
        <w:t>2012-2013</w:t>
      </w:r>
      <w:r>
        <w:rPr/>
        <w:tab/>
        <w:t>President, Midwest Economic Association</w:t>
      </w:r>
    </w:p>
    <w:p>
      <w:pPr>
        <w:pStyle w:val="BodyText"/>
        <w:spacing w:after="0"/>
        <w:sectPr>
          <w:pgSz w:w="12240" w:h="15840"/>
          <w:pgMar w:header="0" w:footer="940" w:top="1540" w:bottom="112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240" w:lineRule="auto" w:before="74" w:after="0"/>
        <w:ind w:left="402" w:right="0" w:hanging="244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Editing:</w:t>
      </w:r>
    </w:p>
    <w:p>
      <w:pPr>
        <w:pStyle w:val="BodyText"/>
        <w:ind w:left="0"/>
        <w:rPr>
          <w:i/>
        </w:rPr>
      </w:pPr>
    </w:p>
    <w:p>
      <w:pPr>
        <w:pStyle w:val="BodyText"/>
        <w:tabs>
          <w:tab w:pos="2301" w:val="left" w:leader="none"/>
        </w:tabs>
        <w:ind w:left="861" w:right="3845"/>
      </w:pPr>
      <w:r>
        <w:rPr>
          <w:spacing w:val="-2"/>
        </w:rPr>
        <w:t>1997-2020</w:t>
      </w:r>
      <w:r>
        <w:rPr/>
        <w:tab/>
        <w:t>Advisory Board, </w:t>
      </w:r>
      <w:r>
        <w:rPr>
          <w:u w:val="single"/>
        </w:rPr>
        <w:t>Pacific Economic Review</w:t>
      </w:r>
      <w:r>
        <w:rPr/>
        <w:t> </w:t>
      </w:r>
      <w:r>
        <w:rPr>
          <w:spacing w:val="-2"/>
        </w:rPr>
        <w:t>1998-2013</w:t>
      </w:r>
      <w:r>
        <w:rPr/>
        <w:tab/>
        <w:t>Editorial</w:t>
      </w:r>
      <w:r>
        <w:rPr>
          <w:spacing w:val="-7"/>
        </w:rPr>
        <w:t> </w:t>
      </w:r>
      <w:r>
        <w:rPr/>
        <w:t>Board,</w:t>
      </w:r>
      <w:r>
        <w:rPr>
          <w:spacing w:val="-10"/>
        </w:rPr>
        <w:t> </w:t>
      </w:r>
      <w:r>
        <w:rPr>
          <w:u w:val="single"/>
        </w:rPr>
        <w:t>Journal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Macroeconomics</w:t>
      </w:r>
      <w:r>
        <w:rPr/>
        <w:t> </w:t>
      </w:r>
      <w:r>
        <w:rPr>
          <w:spacing w:val="-2"/>
        </w:rPr>
        <w:t>1998-present</w:t>
      </w:r>
      <w:r>
        <w:rPr/>
        <w:tab/>
        <w:t>Editorial Board, </w:t>
      </w:r>
      <w:r>
        <w:rPr>
          <w:u w:val="single"/>
        </w:rPr>
        <w:t>Taipei Economic Review</w:t>
      </w:r>
      <w:r>
        <w:rPr/>
        <w:t> </w:t>
      </w:r>
      <w:r>
        <w:rPr>
          <w:spacing w:val="-2"/>
        </w:rPr>
        <w:t>2000-2020</w:t>
      </w:r>
      <w:r>
        <w:rPr/>
        <w:tab/>
        <w:t>Associate Editor, </w:t>
      </w:r>
      <w:r>
        <w:rPr>
          <w:u w:val="single"/>
        </w:rPr>
        <w:t>Economic Bulletin</w:t>
      </w:r>
    </w:p>
    <w:p>
      <w:pPr>
        <w:pStyle w:val="BodyText"/>
        <w:tabs>
          <w:tab w:pos="2301" w:val="left" w:leader="none"/>
        </w:tabs>
        <w:spacing w:line="251" w:lineRule="exact"/>
        <w:ind w:left="861"/>
      </w:pPr>
      <w:r>
        <w:rPr>
          <w:spacing w:val="-2"/>
        </w:rPr>
        <w:t>2003-</w:t>
      </w:r>
      <w:r>
        <w:rPr>
          <w:spacing w:val="-4"/>
        </w:rPr>
        <w:t>2020</w:t>
      </w:r>
      <w:r>
        <w:rPr/>
        <w:tab/>
        <w:t>Associate</w:t>
      </w:r>
      <w:r>
        <w:rPr>
          <w:spacing w:val="-5"/>
        </w:rPr>
        <w:t> </w:t>
      </w:r>
      <w:r>
        <w:rPr/>
        <w:t>Editor,</w:t>
      </w:r>
      <w:r>
        <w:rPr>
          <w:spacing w:val="-5"/>
        </w:rPr>
        <w:t> </w:t>
      </w:r>
      <w:r>
        <w:rPr>
          <w:u w:val="single"/>
        </w:rPr>
        <w:t>Pacific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Review</w:t>
      </w:r>
    </w:p>
    <w:p>
      <w:pPr>
        <w:pStyle w:val="BodyText"/>
        <w:tabs>
          <w:tab w:pos="2301" w:val="left" w:leader="none"/>
        </w:tabs>
        <w:spacing w:before="1"/>
        <w:ind w:left="861" w:right="2660"/>
      </w:pPr>
      <w:r>
        <w:rPr>
          <w:spacing w:val="-2"/>
        </w:rPr>
        <w:t>2007-present</w:t>
      </w:r>
      <w:r>
        <w:rPr/>
        <w:tab/>
        <w:t>Associate</w:t>
      </w:r>
      <w:r>
        <w:rPr>
          <w:spacing w:val="-6"/>
        </w:rPr>
        <w:t> </w:t>
      </w:r>
      <w:r>
        <w:rPr/>
        <w:t>Editor,</w:t>
      </w:r>
      <w:r>
        <w:rPr>
          <w:spacing w:val="-6"/>
        </w:rPr>
        <w:t> </w:t>
      </w:r>
      <w:r>
        <w:rPr>
          <w:u w:val="single"/>
        </w:rPr>
        <w:t>Regional</w:t>
      </w:r>
      <w:r>
        <w:rPr>
          <w:spacing w:val="-8"/>
          <w:u w:val="single"/>
        </w:rPr>
        <w:t> </w:t>
      </w:r>
      <w:r>
        <w:rPr>
          <w:u w:val="single"/>
        </w:rPr>
        <w:t>Science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Urban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 </w:t>
      </w:r>
      <w:r>
        <w:rPr>
          <w:spacing w:val="-2"/>
        </w:rPr>
        <w:t>2009-2020</w:t>
      </w:r>
      <w:r>
        <w:rPr/>
        <w:tab/>
        <w:t>Associate Editor, </w:t>
      </w:r>
      <w:r>
        <w:rPr>
          <w:u w:val="single"/>
        </w:rPr>
        <w:t>Journal of Public Economic Theory</w:t>
      </w:r>
      <w:r>
        <w:rPr/>
        <w:t> </w:t>
      </w:r>
      <w:r>
        <w:rPr>
          <w:spacing w:val="-2"/>
        </w:rPr>
        <w:t>2009-present</w:t>
      </w:r>
      <w:r>
        <w:rPr/>
        <w:tab/>
        <w:t>Editorial Board, </w:t>
      </w:r>
      <w:r>
        <w:rPr>
          <w:u w:val="single"/>
        </w:rPr>
        <w:t>Academia Economic Papers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2"/>
        </w:rPr>
        <w:t>2013-</w:t>
      </w:r>
      <w:r>
        <w:rPr>
          <w:spacing w:val="-4"/>
        </w:rPr>
        <w:t>2023</w:t>
      </w:r>
      <w:r>
        <w:rPr/>
        <w:tab/>
        <w:t>Editor,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Macroeconomics</w:t>
      </w:r>
    </w:p>
    <w:p>
      <w:pPr>
        <w:pStyle w:val="BodyText"/>
        <w:tabs>
          <w:tab w:pos="2301" w:val="left" w:leader="none"/>
        </w:tabs>
        <w:ind w:left="2301" w:right="1247" w:hanging="1440"/>
      </w:pPr>
      <w:r>
        <w:rPr>
          <w:spacing w:val="-2"/>
        </w:rPr>
        <w:t>2016-2019</w:t>
      </w:r>
      <w:r>
        <w:rPr/>
        <w:tab/>
        <w:t>Senior</w:t>
      </w:r>
      <w:r>
        <w:rPr>
          <w:spacing w:val="-4"/>
        </w:rPr>
        <w:t> </w:t>
      </w:r>
      <w:r>
        <w:rPr/>
        <w:t>Editor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Urban,</w:t>
      </w:r>
      <w:r>
        <w:rPr>
          <w:spacing w:val="-4"/>
        </w:rPr>
        <w:t> </w:t>
      </w:r>
      <w:r>
        <w:rPr/>
        <w:t>Rural,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>
          <w:u w:val="single"/>
        </w:rPr>
        <w:t>Oxford</w:t>
      </w:r>
      <w:r>
        <w:rPr>
          <w:spacing w:val="-4"/>
          <w:u w:val="single"/>
        </w:rPr>
        <w:t> </w:t>
      </w:r>
      <w:r>
        <w:rPr>
          <w:u w:val="single"/>
        </w:rPr>
        <w:t>Research</w:t>
      </w:r>
      <w:r>
        <w:rPr/>
        <w:t> </w:t>
      </w:r>
      <w:r>
        <w:rPr>
          <w:u w:val="single"/>
        </w:rPr>
        <w:t>Encyclopedia of Economics and Finance</w:t>
      </w:r>
    </w:p>
    <w:p>
      <w:pPr>
        <w:pStyle w:val="BodyText"/>
        <w:tabs>
          <w:tab w:pos="2301" w:val="left" w:leader="none"/>
        </w:tabs>
        <w:ind w:left="861" w:right="1632"/>
      </w:pPr>
      <w:r>
        <w:rPr>
          <w:spacing w:val="-2"/>
        </w:rPr>
        <w:t>2018-2019</w:t>
      </w:r>
      <w:r>
        <w:rPr/>
        <w:tab/>
        <w:t>Special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Guest</w:t>
      </w:r>
      <w:r>
        <w:rPr>
          <w:spacing w:val="-3"/>
        </w:rPr>
        <w:t> </w:t>
      </w:r>
      <w:r>
        <w:rPr/>
        <w:t>Editor,</w:t>
      </w:r>
      <w:r>
        <w:rPr>
          <w:spacing w:val="-7"/>
        </w:rPr>
        <w:t> </w:t>
      </w:r>
      <w:r>
        <w:rPr>
          <w:u w:val="single"/>
        </w:rPr>
        <w:t>International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 </w:t>
      </w:r>
      <w:r>
        <w:rPr>
          <w:spacing w:val="-2"/>
        </w:rPr>
        <w:t>2019-2021</w:t>
      </w:r>
      <w:r>
        <w:rPr/>
        <w:tab/>
        <w:t>Special Issue Guest Editor, </w:t>
      </w:r>
      <w:r>
        <w:rPr>
          <w:u w:val="single"/>
        </w:rPr>
        <w:t>Regional Science and Urban Economics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"/>
        </w:numPr>
        <w:tabs>
          <w:tab w:pos="402" w:val="left" w:leader="none"/>
        </w:tabs>
        <w:spacing w:line="240" w:lineRule="auto" w:before="0" w:after="0"/>
        <w:ind w:left="402" w:right="0" w:hanging="244"/>
        <w:jc w:val="left"/>
        <w:rPr>
          <w:i/>
          <w:sz w:val="22"/>
        </w:rPr>
      </w:pPr>
      <w:r>
        <w:rPr>
          <w:i/>
          <w:sz w:val="22"/>
        </w:rPr>
        <w:t>Conference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Organization:</w:t>
      </w:r>
    </w:p>
    <w:p>
      <w:pPr>
        <w:pStyle w:val="BodyText"/>
        <w:tabs>
          <w:tab w:pos="2301" w:val="left" w:leader="none"/>
        </w:tabs>
        <w:spacing w:line="252" w:lineRule="exact" w:before="251"/>
        <w:ind w:left="861"/>
      </w:pPr>
      <w:r>
        <w:rPr>
          <w:spacing w:val="-4"/>
        </w:rPr>
        <w:t>1996</w:t>
      </w:r>
      <w:r>
        <w:rPr/>
        <w:tab/>
        <w:t>Co-Chair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Money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2301" w:val="left" w:leader="none"/>
        </w:tabs>
        <w:ind w:left="2302" w:right="799" w:hanging="1441"/>
      </w:pPr>
      <w:r>
        <w:rPr>
          <w:spacing w:val="-4"/>
        </w:rPr>
        <w:t>1996</w:t>
      </w:r>
      <w:r>
        <w:rPr/>
        <w:tab/>
        <w:t>Chair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Organizational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Chinese</w:t>
      </w:r>
      <w:r>
        <w:rPr>
          <w:spacing w:val="-4"/>
        </w:rPr>
        <w:t> </w:t>
      </w:r>
      <w:r>
        <w:rPr/>
        <w:t>Studies </w:t>
      </w:r>
      <w:r>
        <w:rPr>
          <w:spacing w:val="-2"/>
        </w:rPr>
        <w:t>Conference</w:t>
      </w:r>
    </w:p>
    <w:p>
      <w:pPr>
        <w:pStyle w:val="BodyText"/>
        <w:tabs>
          <w:tab w:pos="2302" w:val="left" w:leader="none"/>
        </w:tabs>
        <w:ind w:left="862" w:right="797" w:hanging="1"/>
      </w:pPr>
      <w:r>
        <w:rPr>
          <w:spacing w:val="-4"/>
        </w:rPr>
        <w:t>1997</w:t>
      </w:r>
      <w:r>
        <w:rPr/>
        <w:tab/>
        <w:t>Chair of Organizational Committee, Midwest Macroeconomics Conference </w:t>
      </w:r>
      <w:r>
        <w:rPr>
          <w:spacing w:val="-4"/>
        </w:rPr>
        <w:t>2000</w:t>
      </w:r>
      <w:r>
        <w:rPr/>
        <w:tab/>
        <w:t>Co-Chair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Organizational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Economic</w:t>
      </w:r>
    </w:p>
    <w:p>
      <w:pPr>
        <w:pStyle w:val="BodyText"/>
        <w:spacing w:line="252" w:lineRule="exact"/>
        <w:ind w:left="2302"/>
      </w:pPr>
      <w:r>
        <w:rPr>
          <w:spacing w:val="-2"/>
        </w:rPr>
        <w:t>Growth</w:t>
      </w:r>
    </w:p>
    <w:p>
      <w:pPr>
        <w:pStyle w:val="BodyText"/>
        <w:tabs>
          <w:tab w:pos="2302" w:val="left" w:leader="none"/>
        </w:tabs>
        <w:ind w:left="862" w:right="1033" w:hanging="1"/>
      </w:pPr>
      <w:r>
        <w:rPr>
          <w:spacing w:val="-4"/>
        </w:rPr>
        <w:t>2001</w:t>
      </w:r>
      <w:r>
        <w:rPr/>
        <w:tab/>
        <w:t>Co-Organizer,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Money,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Distribution </w:t>
      </w:r>
      <w:r>
        <w:rPr>
          <w:spacing w:val="-4"/>
        </w:rPr>
        <w:t>2002</w:t>
      </w:r>
      <w:r>
        <w:rPr/>
        <w:tab/>
        <w:t>Co-Organizer, Midwest Macroeconomics Conference</w:t>
      </w:r>
    </w:p>
    <w:p>
      <w:pPr>
        <w:pStyle w:val="BodyText"/>
        <w:tabs>
          <w:tab w:pos="2302" w:val="left" w:leader="none"/>
        </w:tabs>
        <w:ind w:left="862" w:right="2184"/>
      </w:pPr>
      <w:r>
        <w:rPr>
          <w:spacing w:val="-4"/>
        </w:rPr>
        <w:t>2003</w:t>
      </w:r>
      <w:r>
        <w:rPr/>
        <w:tab/>
        <w:t>Co-Organizer,</w:t>
      </w:r>
      <w:r>
        <w:rPr>
          <w:spacing w:val="-10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Conference </w:t>
      </w:r>
      <w:r>
        <w:rPr>
          <w:spacing w:val="-4"/>
        </w:rPr>
        <w:t>2004</w:t>
      </w:r>
      <w:r>
        <w:rPr/>
        <w:tab/>
        <w:t>Co-Organizer, Public Economic Theory Conference</w:t>
      </w:r>
    </w:p>
    <w:p>
      <w:pPr>
        <w:pStyle w:val="BodyText"/>
        <w:tabs>
          <w:tab w:pos="2302" w:val="left" w:leader="none"/>
        </w:tabs>
        <w:spacing w:line="242" w:lineRule="auto"/>
        <w:ind w:left="2303" w:right="392" w:hanging="1441"/>
      </w:pPr>
      <w:r>
        <w:rPr>
          <w:spacing w:val="-4"/>
        </w:rPr>
        <w:t>2004</w:t>
      </w:r>
      <w:r>
        <w:rPr/>
        <w:tab/>
        <w:t>Co-Chair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Growth,</w:t>
      </w:r>
      <w:r>
        <w:rPr>
          <w:spacing w:val="-7"/>
        </w:rPr>
        <w:t> </w:t>
      </w:r>
      <w:r>
        <w:rPr/>
        <w:t>Trade and Economic Development</w:t>
      </w:r>
    </w:p>
    <w:p>
      <w:pPr>
        <w:pStyle w:val="BodyText"/>
        <w:tabs>
          <w:tab w:pos="2303" w:val="left" w:leader="none"/>
        </w:tabs>
        <w:spacing w:line="248" w:lineRule="exact"/>
        <w:ind w:left="863"/>
      </w:pPr>
      <w:r>
        <w:rPr>
          <w:spacing w:val="-4"/>
        </w:rPr>
        <w:t>2005</w:t>
      </w:r>
      <w:r>
        <w:rPr/>
        <w:tab/>
        <w:t>Co-Organizer,</w:t>
      </w:r>
      <w:r>
        <w:rPr>
          <w:spacing w:val="-7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</w:t>
      </w:r>
      <w:r>
        <w:rPr>
          <w:spacing w:val="-6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2303" w:val="left" w:leader="none"/>
        </w:tabs>
        <w:ind w:left="2303" w:right="471" w:hanging="1441"/>
      </w:pPr>
      <w:r>
        <w:rPr>
          <w:spacing w:val="-4"/>
        </w:rPr>
        <w:t>2005</w:t>
      </w:r>
      <w:r>
        <w:rPr/>
        <w:tab/>
        <w:t>Co-Chair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Organizational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Chinese</w:t>
      </w:r>
      <w:r>
        <w:rPr>
          <w:spacing w:val="-5"/>
        </w:rPr>
        <w:t> </w:t>
      </w:r>
      <w:r>
        <w:rPr/>
        <w:t>Studies </w:t>
      </w:r>
      <w:r>
        <w:rPr>
          <w:spacing w:val="-2"/>
        </w:rPr>
        <w:t>Conference</w:t>
      </w:r>
    </w:p>
    <w:p>
      <w:pPr>
        <w:pStyle w:val="BodyText"/>
        <w:tabs>
          <w:tab w:pos="2303" w:val="left" w:leader="none"/>
        </w:tabs>
        <w:ind w:left="863" w:right="2960" w:hanging="1"/>
      </w:pPr>
      <w:r>
        <w:rPr>
          <w:spacing w:val="-4"/>
        </w:rPr>
        <w:t>2006</w:t>
      </w:r>
      <w:r>
        <w:rPr/>
        <w:tab/>
        <w:t>Co-Organizer, Midwest Macroeconomics Conference </w:t>
      </w:r>
      <w:r>
        <w:rPr>
          <w:spacing w:val="-4"/>
        </w:rPr>
        <w:t>2007</w:t>
      </w:r>
      <w:r>
        <w:rPr/>
        <w:tab/>
        <w:t>Co-Organizer,</w:t>
      </w:r>
      <w:r>
        <w:rPr>
          <w:spacing w:val="-8"/>
        </w:rPr>
        <w:t> </w:t>
      </w:r>
      <w:r>
        <w:rPr/>
        <w:t>Far</w:t>
      </w:r>
      <w:r>
        <w:rPr>
          <w:spacing w:val="-7"/>
        </w:rPr>
        <w:t> </w:t>
      </w:r>
      <w:r>
        <w:rPr/>
        <w:t>East</w:t>
      </w:r>
      <w:r>
        <w:rPr>
          <w:spacing w:val="-7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Meetings</w:t>
      </w:r>
    </w:p>
    <w:p>
      <w:pPr>
        <w:pStyle w:val="BodyText"/>
        <w:tabs>
          <w:tab w:pos="2303" w:val="left" w:leader="none"/>
        </w:tabs>
        <w:ind w:left="863" w:right="261"/>
      </w:pPr>
      <w:r>
        <w:rPr>
          <w:spacing w:val="-2"/>
        </w:rPr>
        <w:t>2007-present</w:t>
      </w:r>
      <w:r>
        <w:rPr/>
        <w:tab/>
        <w:t>Organizational Committee, Society for Advanced Economic Theory Conference</w:t>
      </w:r>
      <w:r>
        <w:rPr>
          <w:spacing w:val="40"/>
        </w:rPr>
        <w:t> </w:t>
      </w:r>
      <w:r>
        <w:rPr>
          <w:spacing w:val="-4"/>
        </w:rPr>
        <w:t>2008</w:t>
      </w:r>
      <w:r>
        <w:rPr/>
        <w:tab/>
        <w:t>Co-Chair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Globalization</w:t>
      </w:r>
      <w:r>
        <w:rPr>
          <w:spacing w:val="-4"/>
        </w:rPr>
        <w:t> </w:t>
      </w:r>
      <w:r>
        <w:rPr/>
        <w:t>in</w:t>
      </w:r>
    </w:p>
    <w:p>
      <w:pPr>
        <w:pStyle w:val="BodyText"/>
        <w:spacing w:line="251" w:lineRule="exact"/>
        <w:ind w:left="2303"/>
      </w:pPr>
      <w:r>
        <w:rPr/>
        <w:t>Cultural,</w:t>
      </w:r>
      <w:r>
        <w:rPr>
          <w:spacing w:val="-6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Socioeconomic</w:t>
      </w:r>
      <w:r>
        <w:rPr>
          <w:spacing w:val="-5"/>
        </w:rPr>
        <w:t> </w:t>
      </w:r>
      <w:r>
        <w:rPr>
          <w:spacing w:val="-2"/>
        </w:rPr>
        <w:t>Perspectives</w:t>
      </w:r>
    </w:p>
    <w:p>
      <w:pPr>
        <w:pStyle w:val="BodyText"/>
        <w:tabs>
          <w:tab w:pos="2303" w:val="left" w:leader="none"/>
        </w:tabs>
        <w:spacing w:line="252" w:lineRule="exact"/>
        <w:ind w:left="863"/>
      </w:pPr>
      <w:r>
        <w:rPr>
          <w:spacing w:val="-2"/>
        </w:rPr>
        <w:t>2008-</w:t>
      </w:r>
      <w:r>
        <w:rPr>
          <w:spacing w:val="-4"/>
        </w:rPr>
        <w:t>2019</w:t>
      </w:r>
      <w:r>
        <w:rPr/>
        <w:tab/>
        <w:t>Organizational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Public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8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2303" w:val="left" w:leader="none"/>
        </w:tabs>
        <w:ind w:left="863" w:right="1484"/>
      </w:pPr>
      <w:r>
        <w:rPr>
          <w:spacing w:val="-4"/>
        </w:rPr>
        <w:t>2009</w:t>
      </w:r>
      <w:r>
        <w:rPr/>
        <w:tab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2010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 </w:t>
      </w:r>
      <w:r>
        <w:rPr>
          <w:spacing w:val="-2"/>
        </w:rPr>
        <w:t>2010-2011</w:t>
      </w:r>
      <w:r>
        <w:rPr/>
        <w:tab/>
        <w:t>Program Committee, Econometric Society 2011 Summer Meetings</w:t>
      </w:r>
    </w:p>
    <w:p>
      <w:pPr>
        <w:pStyle w:val="BodyText"/>
        <w:tabs>
          <w:tab w:pos="2303" w:val="left" w:leader="none"/>
        </w:tabs>
        <w:ind w:left="864" w:right="152" w:hanging="1"/>
      </w:pPr>
      <w:r>
        <w:rPr>
          <w:spacing w:val="-4"/>
        </w:rPr>
        <w:t>2012</w:t>
      </w:r>
      <w:r>
        <w:rPr/>
        <w:tab/>
        <w:t>Co-Chair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Housing,</w:t>
      </w:r>
      <w:r>
        <w:rPr>
          <w:spacing w:val="-3"/>
        </w:rPr>
        <w:t> </w:t>
      </w:r>
      <w:r>
        <w:rPr/>
        <w:t>Urban,</w:t>
      </w:r>
      <w:r>
        <w:rPr>
          <w:spacing w:val="-3"/>
        </w:rPr>
        <w:t> </w:t>
      </w:r>
      <w:r>
        <w:rPr/>
        <w:t>Labor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Macro</w:t>
      </w:r>
      <w:r>
        <w:rPr>
          <w:spacing w:val="-3"/>
        </w:rPr>
        <w:t> </w:t>
      </w:r>
      <w:r>
        <w:rPr/>
        <w:t>Conference </w:t>
      </w:r>
      <w:r>
        <w:rPr>
          <w:spacing w:val="-4"/>
        </w:rPr>
        <w:t>2012</w:t>
      </w:r>
      <w:r>
        <w:rPr/>
        <w:tab/>
      </w:r>
      <w:r>
        <w:rPr>
          <w:spacing w:val="-55"/>
        </w:rPr>
        <w:t> </w:t>
      </w:r>
      <w:r>
        <w:rPr/>
        <w:t>Co-Chair of Organizing Committee, Public Economic Theory Conference</w:t>
      </w:r>
    </w:p>
    <w:p>
      <w:pPr>
        <w:pStyle w:val="BodyText"/>
        <w:tabs>
          <w:tab w:pos="2304" w:val="left" w:leader="none"/>
        </w:tabs>
        <w:spacing w:line="242" w:lineRule="auto"/>
        <w:ind w:left="2304" w:right="332" w:hanging="1441"/>
      </w:pPr>
      <w:r>
        <w:rPr>
          <w:spacing w:val="-4"/>
        </w:rPr>
        <w:t>2012</w:t>
      </w:r>
      <w:r>
        <w:rPr/>
        <w:tab/>
        <w:t>Co-Chair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Organizational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Socioeconomic Determinants and Consequences of Public Health</w:t>
      </w:r>
    </w:p>
    <w:p>
      <w:pPr>
        <w:pStyle w:val="BodyText"/>
        <w:tabs>
          <w:tab w:pos="2304" w:val="left" w:leader="none"/>
        </w:tabs>
        <w:ind w:left="2304" w:right="234" w:hanging="1441"/>
      </w:pPr>
      <w:r>
        <w:rPr>
          <w:spacing w:val="-4"/>
        </w:rPr>
        <w:t>2012</w:t>
      </w:r>
      <w:r>
        <w:rPr/>
        <w:tab/>
        <w:t>Co-Chair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Midwest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 </w:t>
      </w:r>
      <w:r>
        <w:rPr>
          <w:spacing w:val="-2"/>
        </w:rPr>
        <w:t>Meetings</w:t>
      </w:r>
    </w:p>
    <w:p>
      <w:pPr>
        <w:pStyle w:val="BodyText"/>
        <w:tabs>
          <w:tab w:pos="2304" w:val="left" w:leader="none"/>
        </w:tabs>
        <w:ind w:left="864" w:right="419"/>
      </w:pPr>
      <w:r>
        <w:rPr>
          <w:spacing w:val="-4"/>
        </w:rPr>
        <w:t>2014</w:t>
      </w:r>
      <w:r>
        <w:rPr/>
        <w:tab/>
        <w:t>Co-Chair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Program</w:t>
      </w:r>
      <w:r>
        <w:rPr>
          <w:spacing w:val="-8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2014</w:t>
      </w:r>
      <w:r>
        <w:rPr>
          <w:spacing w:val="-4"/>
        </w:rPr>
        <w:t> </w:t>
      </w:r>
      <w:r>
        <w:rPr/>
        <w:t>Asian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 </w:t>
      </w:r>
      <w:r>
        <w:rPr>
          <w:spacing w:val="-2"/>
        </w:rPr>
        <w:t>2014-2017</w:t>
      </w:r>
      <w:r>
        <w:rPr/>
        <w:tab/>
        <w:t>Program Committee, Housing, Urban, Labor and Macro Conference</w:t>
      </w:r>
    </w:p>
    <w:p>
      <w:pPr>
        <w:pStyle w:val="BodyText"/>
        <w:tabs>
          <w:tab w:pos="2304" w:val="left" w:leader="none"/>
        </w:tabs>
        <w:spacing w:line="251" w:lineRule="exact"/>
        <w:ind w:left="864"/>
      </w:pPr>
      <w:r>
        <w:rPr>
          <w:spacing w:val="-4"/>
        </w:rPr>
        <w:t>2015</w:t>
      </w:r>
      <w:r>
        <w:rPr/>
        <w:tab/>
        <w:t>Co-Chair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Program</w:t>
      </w:r>
      <w:r>
        <w:rPr>
          <w:spacing w:val="-7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2015</w:t>
      </w:r>
      <w:r>
        <w:rPr>
          <w:spacing w:val="-4"/>
        </w:rPr>
        <w:t> </w:t>
      </w:r>
      <w:r>
        <w:rPr/>
        <w:t>Housing,</w:t>
      </w:r>
      <w:r>
        <w:rPr>
          <w:spacing w:val="-3"/>
        </w:rPr>
        <w:t> </w:t>
      </w:r>
      <w:r>
        <w:rPr/>
        <w:t>Urban,</w:t>
      </w:r>
      <w:r>
        <w:rPr>
          <w:spacing w:val="-3"/>
        </w:rPr>
        <w:t> </w:t>
      </w:r>
      <w:r>
        <w:rPr/>
        <w:t>Labor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Macro</w:t>
      </w:r>
      <w:r>
        <w:rPr>
          <w:spacing w:val="-3"/>
        </w:rPr>
        <w:t> </w:t>
      </w:r>
      <w:r>
        <w:rPr>
          <w:spacing w:val="-2"/>
        </w:rPr>
        <w:t>Conference</w:t>
      </w:r>
    </w:p>
    <w:p>
      <w:pPr>
        <w:pStyle w:val="BodyText"/>
        <w:spacing w:after="0" w:line="251" w:lineRule="exact"/>
        <w:sectPr>
          <w:pgSz w:w="12240" w:h="15840"/>
          <w:pgMar w:header="0" w:footer="940" w:top="1540" w:bottom="1120" w:left="1080" w:right="1080"/>
        </w:sectPr>
      </w:pPr>
    </w:p>
    <w:p>
      <w:pPr>
        <w:pStyle w:val="BodyText"/>
        <w:tabs>
          <w:tab w:pos="2301" w:val="left" w:leader="none"/>
        </w:tabs>
        <w:spacing w:before="74"/>
        <w:ind w:left="861"/>
      </w:pPr>
      <w:r>
        <w:rPr>
          <w:spacing w:val="-4"/>
        </w:rPr>
        <w:t>2015</w:t>
      </w:r>
      <w:r>
        <w:rPr/>
        <w:tab/>
        <w:t>Chair,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Forum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China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Outlook</w:t>
      </w:r>
    </w:p>
    <w:p>
      <w:pPr>
        <w:pStyle w:val="BodyText"/>
        <w:tabs>
          <w:tab w:pos="2301" w:val="left" w:leader="none"/>
        </w:tabs>
        <w:spacing w:before="1"/>
        <w:ind w:left="861" w:right="345"/>
      </w:pPr>
      <w:r>
        <w:rPr>
          <w:spacing w:val="-2"/>
        </w:rPr>
        <w:t>2015-2022</w:t>
      </w:r>
      <w:r>
        <w:rPr/>
        <w:tab/>
        <w:t>Co-Program</w:t>
      </w:r>
      <w:r>
        <w:rPr>
          <w:spacing w:val="-7"/>
        </w:rPr>
        <w:t> </w:t>
      </w:r>
      <w:r>
        <w:rPr/>
        <w:t>Director,</w:t>
      </w:r>
      <w:r>
        <w:rPr>
          <w:spacing w:val="-6"/>
        </w:rPr>
        <w:t> </w:t>
      </w:r>
      <w:r>
        <w:rPr/>
        <w:t>Asian</w:t>
      </w:r>
      <w:r>
        <w:rPr>
          <w:spacing w:val="-3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Conference </w:t>
      </w:r>
      <w:r>
        <w:rPr>
          <w:spacing w:val="-2"/>
        </w:rPr>
        <w:t>2015-present</w:t>
      </w:r>
      <w:r>
        <w:rPr/>
        <w:tab/>
        <w:t>Co-Chair, Taiwan Economic Research Conference</w:t>
      </w:r>
    </w:p>
    <w:p>
      <w:pPr>
        <w:pStyle w:val="BodyText"/>
        <w:tabs>
          <w:tab w:pos="2301" w:val="left" w:leader="none"/>
        </w:tabs>
        <w:ind w:left="861" w:right="1867" w:hanging="1"/>
      </w:pPr>
      <w:r>
        <w:rPr>
          <w:spacing w:val="-2"/>
        </w:rPr>
        <w:t>2016-2017</w:t>
      </w:r>
      <w:r>
        <w:rPr/>
        <w:tab/>
        <w:t>Co-Chair, International Conference on Health and Development </w:t>
      </w:r>
      <w:r>
        <w:rPr>
          <w:spacing w:val="-2"/>
        </w:rPr>
        <w:t>2016-2017</w:t>
      </w:r>
      <w:r>
        <w:rPr/>
        <w:tab/>
        <w:t>Program</w:t>
      </w:r>
      <w:r>
        <w:rPr>
          <w:spacing w:val="-9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8"/>
        </w:rPr>
        <w:t> </w:t>
      </w:r>
      <w:r>
        <w:rPr/>
        <w:t>2017</w:t>
      </w:r>
      <w:r>
        <w:rPr>
          <w:spacing w:val="-6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Meetings </w:t>
      </w:r>
      <w:r>
        <w:rPr>
          <w:spacing w:val="-2"/>
        </w:rPr>
        <w:t>2013-2015</w:t>
      </w:r>
      <w:r>
        <w:rPr/>
        <w:tab/>
        <w:t>Program Committee, Asian Meetings of the Econometric Society </w:t>
      </w:r>
      <w:r>
        <w:rPr>
          <w:spacing w:val="-2"/>
        </w:rPr>
        <w:t>2017-2018</w:t>
      </w:r>
      <w:r>
        <w:rPr/>
        <w:tab/>
        <w:t>Co-Chair, the Society</w:t>
      </w:r>
      <w:r>
        <w:rPr>
          <w:spacing w:val="-3"/>
        </w:rPr>
        <w:t> </w:t>
      </w:r>
      <w:r>
        <w:rPr/>
        <w:t>for Advanced Economic</w:t>
      </w:r>
      <w:r>
        <w:rPr>
          <w:spacing w:val="-2"/>
        </w:rPr>
        <w:t> </w:t>
      </w:r>
      <w:r>
        <w:rPr/>
        <w:t>Theory</w:t>
      </w:r>
      <w:r>
        <w:rPr>
          <w:spacing w:val="-3"/>
        </w:rPr>
        <w:t> </w:t>
      </w:r>
      <w:r>
        <w:rPr/>
        <w:t>Conference</w:t>
      </w:r>
    </w:p>
    <w:p>
      <w:pPr>
        <w:pStyle w:val="BodyText"/>
        <w:tabs>
          <w:tab w:pos="2302" w:val="left" w:leader="none"/>
        </w:tabs>
        <w:ind w:left="2302" w:right="615" w:hanging="1441"/>
      </w:pPr>
      <w:r>
        <w:rPr>
          <w:spacing w:val="-2"/>
        </w:rPr>
        <w:t>2018-2023</w:t>
      </w:r>
      <w:r>
        <w:rPr/>
        <w:tab/>
        <w:t>Co-Chair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Organizing</w:t>
      </w:r>
      <w:r>
        <w:rPr>
          <w:spacing w:val="-7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2025</w:t>
      </w:r>
      <w:r>
        <w:rPr>
          <w:spacing w:val="-4"/>
        </w:rPr>
        <w:t> </w:t>
      </w:r>
      <w:r>
        <w:rPr/>
        <w:t>Society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Dynamics Conference (conference postponed from 2022 due to COVID-19)</w:t>
      </w:r>
    </w:p>
    <w:p>
      <w:pPr>
        <w:pStyle w:val="BodyText"/>
        <w:tabs>
          <w:tab w:pos="2302" w:val="left" w:leader="none"/>
        </w:tabs>
        <w:spacing w:line="251" w:lineRule="exact"/>
        <w:ind w:left="862"/>
      </w:pPr>
      <w:r>
        <w:rPr>
          <w:spacing w:val="-4"/>
        </w:rPr>
        <w:t>2025</w:t>
      </w:r>
      <w:r>
        <w:rPr/>
        <w:tab/>
        <w:t>Co-Organizer,</w:t>
      </w:r>
      <w:r>
        <w:rPr>
          <w:spacing w:val="-7"/>
        </w:rPr>
        <w:t> </w:t>
      </w:r>
      <w:r>
        <w:rPr/>
        <w:t>Forum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4"/>
        </w:numPr>
        <w:tabs>
          <w:tab w:pos="426" w:val="left" w:leader="none"/>
        </w:tabs>
        <w:spacing w:line="240" w:lineRule="auto" w:before="252" w:after="0"/>
        <w:ind w:left="426" w:right="0" w:hanging="267"/>
        <w:jc w:val="left"/>
        <w:rPr>
          <w:i/>
          <w:sz w:val="22"/>
        </w:rPr>
      </w:pPr>
      <w:r>
        <w:rPr>
          <w:i/>
          <w:sz w:val="22"/>
        </w:rPr>
        <w:t>Major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Teams:</w:t>
      </w:r>
    </w:p>
    <w:p>
      <w:pPr>
        <w:pStyle w:val="BodyText"/>
        <w:spacing w:before="1"/>
        <w:ind w:left="0"/>
        <w:rPr>
          <w:i/>
        </w:rPr>
      </w:pPr>
    </w:p>
    <w:p>
      <w:pPr>
        <w:pStyle w:val="BodyText"/>
        <w:tabs>
          <w:tab w:pos="2301" w:val="left" w:leader="none"/>
        </w:tabs>
        <w:ind w:left="2301" w:right="288" w:hanging="1441"/>
      </w:pPr>
      <w:r>
        <w:rPr>
          <w:spacing w:val="-2"/>
        </w:rPr>
        <w:t>1993-1996</w:t>
      </w:r>
      <w:r>
        <w:rPr/>
        <w:tab/>
        <w:t>Co-Leader (with D. Laing), Human Capital and Economic Development (team members:</w:t>
      </w:r>
      <w:r>
        <w:rPr>
          <w:spacing w:val="-1"/>
        </w:rPr>
        <w:t> </w:t>
      </w:r>
      <w:r>
        <w:rPr/>
        <w:t>B.</w:t>
      </w:r>
      <w:r>
        <w:rPr>
          <w:spacing w:val="-2"/>
        </w:rPr>
        <w:t> </w:t>
      </w:r>
      <w:r>
        <w:rPr/>
        <w:t>Chen,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Laing,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Liu,</w:t>
      </w:r>
      <w:r>
        <w:rPr>
          <w:spacing w:val="-5"/>
        </w:rPr>
        <w:t> </w:t>
      </w:r>
      <w:r>
        <w:rPr/>
        <w:t>T.</w:t>
      </w:r>
      <w:r>
        <w:rPr>
          <w:spacing w:val="-2"/>
        </w:rPr>
        <w:t> </w:t>
      </w:r>
      <w:r>
        <w:rPr/>
        <w:t>Palivos,</w:t>
      </w:r>
      <w:r>
        <w:rPr>
          <w:spacing w:val="-2"/>
        </w:rPr>
        <w:t> </w:t>
      </w:r>
      <w:r>
        <w:rPr/>
        <w:t>E.</w:t>
      </w:r>
      <w:r>
        <w:rPr>
          <w:spacing w:val="-5"/>
        </w:rPr>
        <w:t> </w:t>
      </w:r>
      <w:r>
        <w:rPr/>
        <w:t>Tallman,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Tsou),</w:t>
      </w:r>
      <w:r>
        <w:rPr>
          <w:spacing w:val="-5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the 21</w:t>
      </w:r>
      <w:r>
        <w:rPr>
          <w:u w:val="single"/>
        </w:rPr>
        <w:t>st</w:t>
      </w:r>
      <w:r>
        <w:rPr/>
        <w:t> Century Foundation</w:t>
      </w:r>
    </w:p>
    <w:p>
      <w:pPr>
        <w:pStyle w:val="BodyText"/>
        <w:tabs>
          <w:tab w:pos="2301" w:val="left" w:leader="none"/>
        </w:tabs>
        <w:ind w:left="2301" w:right="323" w:hanging="1441"/>
      </w:pPr>
      <w:r>
        <w:rPr>
          <w:spacing w:val="-2"/>
        </w:rPr>
        <w:t>1995-1998</w:t>
      </w:r>
      <w:r>
        <w:rPr/>
        <w:tab/>
        <w:t>Co-Leader (with M. Lee), Public Policy in Rapidly Growth Asian Economies (team members:</w:t>
      </w:r>
      <w:r>
        <w:rPr>
          <w:spacing w:val="-2"/>
        </w:rPr>
        <w:t> </w:t>
      </w:r>
      <w:r>
        <w:rPr/>
        <w:t>B.</w:t>
      </w:r>
      <w:r>
        <w:rPr>
          <w:spacing w:val="-3"/>
        </w:rPr>
        <w:t> </w:t>
      </w:r>
      <w:r>
        <w:rPr/>
        <w:t>Chen,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Chiang,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Liu),</w:t>
      </w:r>
      <w:r>
        <w:rPr>
          <w:spacing w:val="-3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Asian-Pacific</w:t>
      </w:r>
      <w:r>
        <w:rPr>
          <w:spacing w:val="-3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and the East Asia Research Institute</w:t>
      </w:r>
    </w:p>
    <w:p>
      <w:pPr>
        <w:pStyle w:val="BodyText"/>
        <w:tabs>
          <w:tab w:pos="2301" w:val="left" w:leader="none"/>
        </w:tabs>
        <w:ind w:left="2301" w:right="534" w:hanging="1441"/>
      </w:pPr>
      <w:r>
        <w:rPr>
          <w:spacing w:val="-2"/>
        </w:rPr>
        <w:t>1998-2001</w:t>
      </w:r>
      <w:r>
        <w:rPr/>
        <w:tab/>
        <w:t>Leader, Addictive Behavior and Long-Term Socioeconomic Consequence (team members:</w:t>
      </w:r>
      <w:r>
        <w:rPr>
          <w:spacing w:val="-2"/>
        </w:rPr>
        <w:t> </w:t>
      </w:r>
      <w:r>
        <w:rPr/>
        <w:t>C.</w:t>
      </w:r>
      <w:r>
        <w:rPr>
          <w:spacing w:val="-3"/>
        </w:rPr>
        <w:t> </w:t>
      </w:r>
      <w:r>
        <w:rPr/>
        <w:t>Chang,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Huang,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Kenkel,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Reed),</w:t>
      </w:r>
      <w:r>
        <w:rPr>
          <w:spacing w:val="-6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NIAAA,</w:t>
      </w:r>
      <w:r>
        <w:rPr>
          <w:spacing w:val="-3"/>
        </w:rPr>
        <w:t> </w:t>
      </w:r>
      <w:r>
        <w:rPr/>
        <w:t>National Institute of Health</w:t>
      </w:r>
    </w:p>
    <w:p>
      <w:pPr>
        <w:pStyle w:val="BodyText"/>
        <w:tabs>
          <w:tab w:pos="2301" w:val="left" w:leader="none"/>
        </w:tabs>
        <w:ind w:left="2301" w:right="510" w:hanging="1440"/>
      </w:pPr>
      <w:r>
        <w:rPr>
          <w:spacing w:val="-2"/>
        </w:rPr>
        <w:t>2000-2006</w:t>
      </w:r>
      <w:r>
        <w:rPr/>
        <w:tab/>
        <w:t>Co-Leader (with M. Berliant and J. Thisse), Agglomeration and Economic Performance (team members: B. Chen, C. Huang, S. Peng, J. Thisse), funded by Academia</w:t>
      </w:r>
      <w:r>
        <w:rPr>
          <w:spacing w:val="-4"/>
        </w:rPr>
        <w:t> </w:t>
      </w:r>
      <w:r>
        <w:rPr/>
        <w:t>Sinica,</w:t>
      </w:r>
      <w:r>
        <w:rPr>
          <w:spacing w:val="-4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(Taiwan)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Society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Industrial </w:t>
      </w:r>
      <w:r>
        <w:rPr>
          <w:spacing w:val="-2"/>
        </w:rPr>
        <w:t>Economics</w:t>
      </w:r>
    </w:p>
    <w:p>
      <w:pPr>
        <w:pStyle w:val="BodyText"/>
        <w:tabs>
          <w:tab w:pos="2301" w:val="left" w:leader="none"/>
        </w:tabs>
        <w:ind w:left="2301" w:right="166" w:hanging="1440"/>
      </w:pPr>
      <w:r>
        <w:rPr>
          <w:spacing w:val="-2"/>
        </w:rPr>
        <w:t>2003-present</w:t>
      </w:r>
      <w:r>
        <w:rPr/>
        <w:tab/>
        <w:t>Co-Leader (with E. Bond and R. Riezman), Globalization, Innovation and Economic Development (team members: W. Cheng, T. Cheung, W. Hsu, R. Jones, M. Kim, T. Lai, W. Liang, C. Lu, C. Mai, S. Peng, J. Thisse), funded by Academia Sinica, National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Council</w:t>
      </w:r>
      <w:r>
        <w:rPr>
          <w:spacing w:val="-5"/>
        </w:rPr>
        <w:t> </w:t>
      </w:r>
      <w:r>
        <w:rPr/>
        <w:t>(Taiwan),</w:t>
      </w:r>
      <w:r>
        <w:rPr>
          <w:spacing w:val="-6"/>
        </w:rPr>
        <w:t> </w:t>
      </w:r>
      <w:r>
        <w:rPr/>
        <w:t>Tamkang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Weidenbaum</w:t>
      </w:r>
      <w:r>
        <w:rPr>
          <w:spacing w:val="-7"/>
        </w:rPr>
        <w:t> </w:t>
      </w:r>
      <w:r>
        <w:rPr/>
        <w:t>Center</w:t>
      </w:r>
      <w:r>
        <w:rPr>
          <w:spacing w:val="-2"/>
        </w:rPr>
        <w:t> </w:t>
      </w:r>
      <w:r>
        <w:rPr/>
        <w:t>on the Economy, Government and Public Policy</w:t>
      </w:r>
    </w:p>
    <w:p>
      <w:pPr>
        <w:pStyle w:val="BodyText"/>
        <w:tabs>
          <w:tab w:pos="2300" w:val="left" w:leader="none"/>
        </w:tabs>
        <w:ind w:left="2301" w:right="420" w:hanging="1441"/>
      </w:pPr>
      <w:r>
        <w:rPr>
          <w:spacing w:val="-2"/>
        </w:rPr>
        <w:t>2010-present</w:t>
      </w:r>
      <w:r>
        <w:rPr/>
        <w:tab/>
        <w:t>Leader, Education Policy</w:t>
      </w:r>
      <w:r>
        <w:rPr>
          <w:spacing w:val="-1"/>
        </w:rPr>
        <w:t> </w:t>
      </w:r>
      <w:r>
        <w:rPr/>
        <w:t>and Economic Development (team members: J. Chen,</w:t>
      </w:r>
      <w:r>
        <w:rPr>
          <w:spacing w:val="-1"/>
        </w:rPr>
        <w:t> </w:t>
      </w:r>
      <w:r>
        <w:rPr/>
        <w:t>Y. Chuang,</w:t>
      </w:r>
      <w:r>
        <w:rPr>
          <w:spacing w:val="-2"/>
        </w:rPr>
        <w:t> </w:t>
      </w:r>
      <w:r>
        <w:rPr/>
        <w:t>K.</w:t>
      </w:r>
      <w:r>
        <w:rPr>
          <w:spacing w:val="-5"/>
        </w:rPr>
        <w:t> </w:t>
      </w:r>
      <w:r>
        <w:rPr/>
        <w:t>Kan,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Li,</w:t>
      </w:r>
      <w:r>
        <w:rPr>
          <w:spacing w:val="-2"/>
        </w:rPr>
        <w:t> </w:t>
      </w:r>
      <w:r>
        <w:rPr/>
        <w:t>W.</w:t>
      </w:r>
      <w:r>
        <w:rPr>
          <w:spacing w:val="-5"/>
        </w:rPr>
        <w:t> </w:t>
      </w:r>
      <w:r>
        <w:rPr/>
        <w:t>Lee,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Lien,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several</w:t>
      </w:r>
      <w:r>
        <w:rPr>
          <w:spacing w:val="-1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students),</w:t>
      </w:r>
      <w:r>
        <w:rPr>
          <w:spacing w:val="-5"/>
        </w:rPr>
        <w:t> </w:t>
      </w:r>
      <w:r>
        <w:rPr/>
        <w:t>funded</w:t>
      </w:r>
      <w:r>
        <w:rPr>
          <w:spacing w:val="-2"/>
        </w:rPr>
        <w:t> </w:t>
      </w:r>
      <w:r>
        <w:rPr/>
        <w:t>by Center of Excellence, Ministry of Education (Taiwan) via National Chengchi University (Taiwan)</w:t>
      </w:r>
    </w:p>
    <w:p>
      <w:pPr>
        <w:pStyle w:val="BodyText"/>
        <w:tabs>
          <w:tab w:pos="2301" w:val="left" w:leader="none"/>
        </w:tabs>
        <w:ind w:left="2301" w:right="576" w:hanging="1441"/>
      </w:pPr>
      <w:r>
        <w:rPr>
          <w:spacing w:val="-2"/>
        </w:rPr>
        <w:t>2011-2014</w:t>
      </w:r>
      <w:r>
        <w:rPr/>
        <w:tab/>
        <w:t>Leader,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Policy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</w:t>
      </w:r>
      <w:r>
        <w:rPr>
          <w:spacing w:val="-5"/>
        </w:rPr>
        <w:t> </w:t>
      </w:r>
      <w:r>
        <w:rPr/>
        <w:t>(team</w:t>
      </w:r>
      <w:r>
        <w:rPr>
          <w:spacing w:val="-5"/>
        </w:rPr>
        <w:t> </w:t>
      </w:r>
      <w:r>
        <w:rPr/>
        <w:t>members:</w:t>
      </w:r>
      <w:r>
        <w:rPr>
          <w:spacing w:val="-2"/>
        </w:rPr>
        <w:t> </w:t>
      </w:r>
      <w:r>
        <w:rPr/>
        <w:t>C.</w:t>
      </w:r>
      <w:r>
        <w:rPr>
          <w:spacing w:val="-3"/>
        </w:rPr>
        <w:t> </w:t>
      </w:r>
      <w:r>
        <w:rPr/>
        <w:t>Chen,</w:t>
      </w:r>
      <w:r>
        <w:rPr>
          <w:spacing w:val="-6"/>
        </w:rPr>
        <w:t> </w:t>
      </w:r>
      <w:r>
        <w:rPr/>
        <w:t>W. Tsai, M. Tsou, R. Yau), funded by Center of Excellence, Ministry of Education (Taiwan) via National Central University (Taiwan)</w:t>
      </w:r>
    </w:p>
    <w:p>
      <w:pPr>
        <w:pStyle w:val="BodyText"/>
        <w:tabs>
          <w:tab w:pos="2301" w:val="left" w:leader="none"/>
        </w:tabs>
        <w:ind w:left="2301" w:right="296" w:hanging="1440"/>
      </w:pPr>
      <w:r>
        <w:rPr>
          <w:spacing w:val="-2"/>
        </w:rPr>
        <w:t>2013-present</w:t>
      </w:r>
      <w:r>
        <w:rPr/>
        <w:tab/>
        <w:t>Co-Leader (with C. Hsieh, Kazuo Nishimura and C. Yip), Asian Economic Transformation</w:t>
      </w:r>
      <w:r>
        <w:rPr>
          <w:spacing w:val="-2"/>
        </w:rPr>
        <w:t> </w:t>
      </w:r>
      <w:r>
        <w:rPr/>
        <w:t>(team</w:t>
      </w:r>
      <w:r>
        <w:rPr>
          <w:spacing w:val="-6"/>
        </w:rPr>
        <w:t> </w:t>
      </w:r>
      <w:r>
        <w:rPr/>
        <w:t>members:</w:t>
      </w:r>
      <w:r>
        <w:rPr>
          <w:spacing w:val="-4"/>
        </w:rPr>
        <w:t> </w:t>
      </w:r>
      <w:r>
        <w:rPr/>
        <w:t>T.</w:t>
      </w:r>
      <w:r>
        <w:rPr>
          <w:spacing w:val="-2"/>
        </w:rPr>
        <w:t> </w:t>
      </w:r>
      <w:r>
        <w:rPr/>
        <w:t>Cheung,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Garriga,</w:t>
      </w:r>
      <w:r>
        <w:rPr>
          <w:spacing w:val="-2"/>
        </w:rPr>
        <w:t> </w:t>
      </w:r>
      <w:r>
        <w:rPr/>
        <w:t>Y.</w:t>
      </w:r>
      <w:r>
        <w:rPr>
          <w:spacing w:val="-2"/>
        </w:rPr>
        <w:t> </w:t>
      </w:r>
      <w:r>
        <w:rPr/>
        <w:t>Hu,</w:t>
      </w:r>
      <w:r>
        <w:rPr>
          <w:spacing w:val="-2"/>
        </w:rPr>
        <w:t> </w:t>
      </w:r>
      <w:r>
        <w:rPr/>
        <w:t>M.</w:t>
      </w:r>
      <w:r>
        <w:rPr>
          <w:spacing w:val="-5"/>
        </w:rPr>
        <w:t> </w:t>
      </w:r>
      <w:r>
        <w:rPr/>
        <w:t>Kim,</w:t>
      </w:r>
      <w:r>
        <w:rPr>
          <w:spacing w:val="-2"/>
        </w:rPr>
        <w:t> </w:t>
      </w:r>
      <w:r>
        <w:rPr/>
        <w:t>T.</w:t>
      </w:r>
      <w:r>
        <w:rPr>
          <w:spacing w:val="-5"/>
        </w:rPr>
        <w:t> </w:t>
      </w:r>
      <w:r>
        <w:rPr/>
        <w:t>Kunieda,</w:t>
      </w:r>
    </w:p>
    <w:p>
      <w:pPr>
        <w:pStyle w:val="BodyText"/>
        <w:ind w:left="2301" w:right="392"/>
      </w:pPr>
      <w:r>
        <w:rPr/>
        <w:t>J. Lee, J. Liao, P. Liao, Y. Tang, Y. Wang, Y. Yao, L. Zhu, plus several graduate students),</w:t>
      </w:r>
      <w:r>
        <w:rPr>
          <w:spacing w:val="-6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Academia</w:t>
      </w:r>
      <w:r>
        <w:rPr>
          <w:spacing w:val="-3"/>
        </w:rPr>
        <w:t> </w:t>
      </w:r>
      <w:r>
        <w:rPr/>
        <w:t>Sinica,</w:t>
      </w:r>
      <w:r>
        <w:rPr>
          <w:spacing w:val="-6"/>
        </w:rPr>
        <w:t> </w:t>
      </w:r>
      <w:r>
        <w:rPr/>
        <w:t>Ministry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(Singapore),</w:t>
      </w:r>
      <w:r>
        <w:rPr>
          <w:spacing w:val="-3"/>
        </w:rPr>
        <w:t> </w:t>
      </w:r>
      <w:r>
        <w:rPr/>
        <w:t>National Science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(Taiwan),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Council</w:t>
      </w:r>
      <w:r>
        <w:rPr>
          <w:spacing w:val="-5"/>
        </w:rPr>
        <w:t> </w:t>
      </w:r>
      <w:r>
        <w:rPr/>
        <w:t>(Hong</w:t>
      </w:r>
      <w:r>
        <w:rPr>
          <w:spacing w:val="-6"/>
        </w:rPr>
        <w:t> </w:t>
      </w:r>
      <w:r>
        <w:rPr/>
        <w:t>Kong)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Weidenbaum Center on the Economy, Government and Public Policy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2"/>
        </w:rPr>
        <w:t>2013-present</w:t>
      </w:r>
      <w:r>
        <w:rPr/>
        <w:tab/>
        <w:t>Leader,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(team</w:t>
      </w:r>
      <w:r>
        <w:rPr>
          <w:spacing w:val="-6"/>
        </w:rPr>
        <w:t> </w:t>
      </w:r>
      <w:r>
        <w:rPr/>
        <w:t>members:</w:t>
      </w:r>
      <w:r>
        <w:rPr>
          <w:spacing w:val="-2"/>
        </w:rPr>
        <w:t> </w:t>
      </w:r>
      <w:r>
        <w:rPr/>
        <w:t>S.</w:t>
      </w:r>
      <w:r>
        <w:rPr>
          <w:spacing w:val="-3"/>
        </w:rPr>
        <w:t> </w:t>
      </w:r>
      <w:r>
        <w:rPr/>
        <w:t>Chang,</w:t>
      </w:r>
      <w:r>
        <w:rPr>
          <w:spacing w:val="-2"/>
        </w:rPr>
        <w:t> </w:t>
      </w:r>
      <w:r>
        <w:rPr/>
        <w:t>L.</w:t>
      </w:r>
      <w:r>
        <w:rPr>
          <w:spacing w:val="-3"/>
        </w:rPr>
        <w:t> </w:t>
      </w:r>
      <w:r>
        <w:rPr/>
        <w:t>Chen,</w:t>
      </w:r>
      <w:r>
        <w:rPr>
          <w:spacing w:val="-3"/>
        </w:rPr>
        <w:t> </w:t>
      </w:r>
      <w:r>
        <w:rPr/>
        <w:t>S.</w:t>
      </w:r>
      <w:r>
        <w:rPr>
          <w:spacing w:val="-2"/>
        </w:rPr>
        <w:t> Chen,</w:t>
      </w:r>
    </w:p>
    <w:p>
      <w:pPr>
        <w:pStyle w:val="BodyText"/>
        <w:ind w:left="2300" w:right="456"/>
      </w:pPr>
      <w:r>
        <w:rPr/>
        <w:t>K.</w:t>
      </w:r>
      <w:r>
        <w:rPr>
          <w:spacing w:val="-3"/>
        </w:rPr>
        <w:t> </w:t>
      </w:r>
      <w:r>
        <w:rPr/>
        <w:t>Kan, H. Lien,</w:t>
      </w:r>
      <w:r>
        <w:rPr>
          <w:spacing w:val="-5"/>
        </w:rPr>
        <w:t> </w:t>
      </w:r>
      <w:r>
        <w:rPr/>
        <w:t>J. Liu, B.</w:t>
      </w:r>
      <w:r>
        <w:rPr>
          <w:spacing w:val="-3"/>
        </w:rPr>
        <w:t> </w:t>
      </w:r>
      <w:r>
        <w:rPr/>
        <w:t>Ravikumar, Y. Tang, Y. Wang, plus several</w:t>
      </w:r>
      <w:r>
        <w:rPr>
          <w:spacing w:val="-2"/>
        </w:rPr>
        <w:t> </w:t>
      </w:r>
      <w:r>
        <w:rPr/>
        <w:t>graduate students), funded by Center for Dynamic Economics, Ministry of Education (Singapore),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Council</w:t>
      </w:r>
      <w:r>
        <w:rPr>
          <w:spacing w:val="-4"/>
        </w:rPr>
        <w:t> </w:t>
      </w:r>
      <w:r>
        <w:rPr/>
        <w:t>(Taiwan)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Weidenbaum</w:t>
      </w:r>
      <w:r>
        <w:rPr>
          <w:spacing w:val="-7"/>
        </w:rPr>
        <w:t> </w:t>
      </w:r>
      <w:r>
        <w:rPr/>
        <w:t>Center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 Economy, Government and Public Policy</w:t>
      </w:r>
    </w:p>
    <w:p>
      <w:pPr>
        <w:pStyle w:val="BodyText"/>
        <w:tabs>
          <w:tab w:pos="2300" w:val="left" w:leader="none"/>
        </w:tabs>
        <w:spacing w:line="251" w:lineRule="exact"/>
        <w:ind w:left="860"/>
      </w:pPr>
      <w:r>
        <w:rPr>
          <w:spacing w:val="-2"/>
        </w:rPr>
        <w:t>2014-present</w:t>
      </w:r>
      <w:r>
        <w:rPr/>
        <w:tab/>
        <w:t>Co-Leader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3"/>
        </w:rPr>
        <w:t> </w:t>
      </w:r>
      <w:r>
        <w:rPr/>
        <w:t>Hsieh),</w:t>
      </w:r>
      <w:r>
        <w:rPr>
          <w:spacing w:val="-6"/>
        </w:rPr>
        <w:t> </w:t>
      </w:r>
      <w:r>
        <w:rPr/>
        <w:t>Big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Firm</w:t>
      </w:r>
      <w:r>
        <w:rPr>
          <w:spacing w:val="-6"/>
        </w:rPr>
        <w:t> </w:t>
      </w:r>
      <w:r>
        <w:rPr/>
        <w:t>Organization,</w:t>
      </w:r>
      <w:r>
        <w:rPr>
          <w:spacing w:val="-4"/>
        </w:rPr>
        <w:t> </w:t>
      </w:r>
      <w:r>
        <w:rPr/>
        <w:t>Productivity</w:t>
      </w:r>
      <w:r>
        <w:rPr>
          <w:spacing w:val="-5"/>
        </w:rPr>
        <w:t> and</w:t>
      </w:r>
    </w:p>
    <w:p>
      <w:pPr>
        <w:pStyle w:val="BodyText"/>
        <w:spacing w:after="0" w:line="251" w:lineRule="exact"/>
        <w:sectPr>
          <w:pgSz w:w="12240" w:h="15840"/>
          <w:pgMar w:header="0" w:footer="940" w:top="1540" w:bottom="1120" w:left="1080" w:right="1080"/>
        </w:sectPr>
      </w:pPr>
    </w:p>
    <w:p>
      <w:pPr>
        <w:pStyle w:val="BodyText"/>
        <w:spacing w:before="74"/>
        <w:ind w:left="2301" w:right="456"/>
      </w:pPr>
      <w:r>
        <w:rPr/>
        <w:t>Industrial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(team</w:t>
      </w:r>
      <w:r>
        <w:rPr>
          <w:spacing w:val="-5"/>
        </w:rPr>
        <w:t> </w:t>
      </w:r>
      <w:r>
        <w:rPr/>
        <w:t>members:</w:t>
      </w:r>
      <w:r>
        <w:rPr>
          <w:spacing w:val="-2"/>
        </w:rPr>
        <w:t> </w:t>
      </w:r>
      <w:r>
        <w:rPr/>
        <w:t>W.</w:t>
      </w:r>
      <w:r>
        <w:rPr>
          <w:spacing w:val="-3"/>
        </w:rPr>
        <w:t> </w:t>
      </w:r>
      <w:r>
        <w:rPr/>
        <w:t>Lee,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Uras,</w:t>
      </w:r>
      <w:r>
        <w:rPr>
          <w:spacing w:val="-3"/>
        </w:rPr>
        <w:t> </w:t>
      </w:r>
      <w:r>
        <w:rPr/>
        <w:t>S.</w:t>
      </w:r>
      <w:r>
        <w:rPr>
          <w:spacing w:val="-6"/>
        </w:rPr>
        <w:t> </w:t>
      </w:r>
      <w:r>
        <w:rPr/>
        <w:t>Wang,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several graduate students and a few industry consultants), funded by Academia Sinica, National Science Council and Ministry of Science and Technology (Taiwan)</w:t>
      </w:r>
    </w:p>
    <w:p>
      <w:pPr>
        <w:pStyle w:val="BodyText"/>
        <w:tabs>
          <w:tab w:pos="2301" w:val="left" w:leader="none"/>
        </w:tabs>
        <w:ind w:left="2301" w:right="234" w:hanging="1440"/>
      </w:pPr>
      <w:r>
        <w:rPr>
          <w:spacing w:val="-2"/>
        </w:rPr>
        <w:t>2017-present</w:t>
      </w:r>
      <w:r>
        <w:rPr/>
        <w:tab/>
        <w:t>Co-Leader (with H. Lien and Ian Fillmore), Big Data on Job Matching (team members:</w:t>
      </w:r>
      <w:r>
        <w:rPr>
          <w:spacing w:val="-4"/>
        </w:rPr>
        <w:t> </w:t>
      </w:r>
      <w:r>
        <w:rPr/>
        <w:t>J.</w:t>
      </w:r>
      <w:r>
        <w:rPr>
          <w:spacing w:val="-2"/>
        </w:rPr>
        <w:t> </w:t>
      </w:r>
      <w:r>
        <w:rPr/>
        <w:t>Chen,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Li,</w:t>
      </w:r>
      <w:r>
        <w:rPr>
          <w:spacing w:val="-5"/>
        </w:rPr>
        <w:t> </w:t>
      </w:r>
      <w:r>
        <w:rPr/>
        <w:t>W.</w:t>
      </w:r>
      <w:r>
        <w:rPr>
          <w:spacing w:val="-2"/>
        </w:rPr>
        <w:t> </w:t>
      </w:r>
      <w:r>
        <w:rPr/>
        <w:t>Lee,</w:t>
      </w:r>
      <w:r>
        <w:rPr>
          <w:spacing w:val="-5"/>
        </w:rPr>
        <w:t> </w:t>
      </w:r>
      <w:r>
        <w:rPr/>
        <w:t>plus</w:t>
      </w:r>
      <w:r>
        <w:rPr>
          <w:spacing w:val="-2"/>
        </w:rPr>
        <w:t> </w:t>
      </w:r>
      <w:r>
        <w:rPr/>
        <w:t>several</w:t>
      </w:r>
      <w:r>
        <w:rPr>
          <w:spacing w:val="-1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students),</w:t>
      </w:r>
      <w:r>
        <w:rPr>
          <w:spacing w:val="-5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National Chengchi University, National Science Council and Ministry of Science and Technology (Taiwan)</w:t>
      </w:r>
    </w:p>
    <w:p>
      <w:pPr>
        <w:pStyle w:val="BodyText"/>
        <w:tabs>
          <w:tab w:pos="2301" w:val="left" w:leader="none"/>
        </w:tabs>
        <w:ind w:left="2301" w:right="296" w:hanging="1440"/>
      </w:pPr>
      <w:r>
        <w:rPr>
          <w:spacing w:val="-2"/>
        </w:rPr>
        <w:t>2023-present</w:t>
      </w:r>
      <w:r>
        <w:rPr/>
        <w:tab/>
        <w:t>Co-Leader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T.</w:t>
      </w:r>
      <w:r>
        <w:rPr>
          <w:spacing w:val="-2"/>
        </w:rPr>
        <w:t> </w:t>
      </w:r>
      <w:r>
        <w:rPr/>
        <w:t>Chen,</w:t>
      </w:r>
      <w:r>
        <w:rPr>
          <w:spacing w:val="-5"/>
        </w:rPr>
        <w:t> </w:t>
      </w:r>
      <w:r>
        <w:rPr/>
        <w:t>C.</w:t>
      </w:r>
      <w:r>
        <w:rPr>
          <w:spacing w:val="-2"/>
        </w:rPr>
        <w:t> </w:t>
      </w:r>
      <w:r>
        <w:rPr/>
        <w:t>Hsieh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Lin),</w:t>
      </w:r>
      <w:r>
        <w:rPr>
          <w:spacing w:val="-2"/>
        </w:rPr>
        <w:t> </w:t>
      </w:r>
      <w:r>
        <w:rPr/>
        <w:t>Semiconductor</w:t>
      </w:r>
      <w:r>
        <w:rPr>
          <w:spacing w:val="-4"/>
        </w:rPr>
        <w:t> </w:t>
      </w:r>
      <w:r>
        <w:rPr/>
        <w:t>Policy,</w:t>
      </w:r>
      <w:r>
        <w:rPr>
          <w:spacing w:val="-2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by National Tsing Hua University, Taipei School of Economics and Political Science Foundation and Institute of International Relations of National Chengchi University </w:t>
      </w:r>
      <w:r>
        <w:rPr>
          <w:spacing w:val="-2"/>
        </w:rPr>
        <w:t>(Taiwan)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40" w:lineRule="auto" w:before="250" w:after="0"/>
        <w:ind w:left="425" w:right="0" w:hanging="267"/>
        <w:jc w:val="left"/>
        <w:rPr>
          <w:i/>
          <w:sz w:val="22"/>
        </w:rPr>
      </w:pPr>
      <w:r>
        <w:rPr>
          <w:i/>
          <w:sz w:val="22"/>
        </w:rPr>
        <w:t>Other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Professional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Activities:</w:t>
      </w:r>
    </w:p>
    <w:p>
      <w:pPr>
        <w:pStyle w:val="BodyText"/>
        <w:ind w:left="0"/>
        <w:rPr>
          <w:i/>
        </w:rPr>
      </w:pPr>
    </w:p>
    <w:p>
      <w:pPr>
        <w:pStyle w:val="BodyText"/>
        <w:ind w:left="861" w:right="1886"/>
        <w:jc w:val="both"/>
      </w:pPr>
      <w:r>
        <w:rPr/>
        <w:t>2004-2013</w:t>
      </w:r>
      <w:r>
        <w:rPr>
          <w:spacing w:val="40"/>
        </w:rPr>
        <w:t>  </w:t>
      </w:r>
      <w:r>
        <w:rPr/>
        <w:t>Advisory</w:t>
      </w:r>
      <w:r>
        <w:rPr>
          <w:spacing w:val="-2"/>
        </w:rPr>
        <w:t> </w:t>
      </w:r>
      <w:r>
        <w:rPr/>
        <w:t>Board, Social Science Center, Academia Sinica,</w:t>
      </w:r>
      <w:r>
        <w:rPr>
          <w:spacing w:val="-2"/>
        </w:rPr>
        <w:t> </w:t>
      </w:r>
      <w:r>
        <w:rPr/>
        <w:t>Taiwan 2004-2025</w:t>
      </w:r>
      <w:r>
        <w:rPr>
          <w:spacing w:val="40"/>
        </w:rPr>
        <w:t>  </w:t>
      </w:r>
      <w:r>
        <w:rPr/>
        <w:t>Advisory</w:t>
      </w:r>
      <w:r>
        <w:rPr>
          <w:spacing w:val="-5"/>
        </w:rPr>
        <w:t> </w:t>
      </w:r>
      <w:r>
        <w:rPr/>
        <w:t>Board,</w:t>
      </w:r>
      <w:r>
        <w:rPr>
          <w:spacing w:val="-2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Academia</w:t>
      </w:r>
      <w:r>
        <w:rPr>
          <w:spacing w:val="-2"/>
        </w:rPr>
        <w:t> </w:t>
      </w:r>
      <w:r>
        <w:rPr/>
        <w:t>Sinica,</w:t>
      </w:r>
      <w:r>
        <w:rPr>
          <w:spacing w:val="-5"/>
        </w:rPr>
        <w:t> </w:t>
      </w:r>
      <w:r>
        <w:rPr/>
        <w:t>Taiwan 2012-2013</w:t>
      </w:r>
      <w:r>
        <w:rPr>
          <w:spacing w:val="80"/>
        </w:rPr>
        <w:t>   </w:t>
      </w:r>
      <w:r>
        <w:rPr/>
        <w:t>Consultant, Missouri Department of Revenue</w:t>
      </w:r>
    </w:p>
    <w:p>
      <w:pPr>
        <w:pStyle w:val="BodyText"/>
        <w:spacing w:line="252" w:lineRule="exact"/>
        <w:ind w:left="861"/>
        <w:jc w:val="both"/>
      </w:pPr>
      <w:r>
        <w:rPr/>
        <w:t>2013-2014</w:t>
      </w:r>
      <w:r>
        <w:rPr>
          <w:spacing w:val="75"/>
          <w:w w:val="150"/>
        </w:rPr>
        <w:t>   </w:t>
      </w:r>
      <w:r>
        <w:rPr/>
        <w:t>Chair,</w:t>
      </w:r>
      <w:r>
        <w:rPr>
          <w:spacing w:val="-2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Tax</w:t>
      </w:r>
      <w:r>
        <w:rPr>
          <w:spacing w:val="-2"/>
        </w:rPr>
        <w:t> </w:t>
      </w:r>
      <w:r>
        <w:rPr/>
        <w:t>Reform</w:t>
      </w:r>
      <w:r>
        <w:rPr>
          <w:spacing w:val="-5"/>
        </w:rPr>
        <w:t> </w:t>
      </w:r>
      <w:r>
        <w:rPr/>
        <w:t>Committee,</w:t>
      </w:r>
      <w:r>
        <w:rPr>
          <w:spacing w:val="-2"/>
        </w:rPr>
        <w:t> Taiwan</w:t>
      </w:r>
    </w:p>
    <w:p>
      <w:pPr>
        <w:pStyle w:val="BodyText"/>
        <w:tabs>
          <w:tab w:pos="2301" w:val="left" w:leader="none"/>
        </w:tabs>
        <w:spacing w:line="252" w:lineRule="exact"/>
        <w:ind w:left="861"/>
        <w:jc w:val="both"/>
      </w:pPr>
      <w:r>
        <w:rPr>
          <w:spacing w:val="-4"/>
        </w:rPr>
        <w:t>2014</w:t>
      </w:r>
      <w:r>
        <w:rPr/>
        <w:tab/>
        <w:t>Member,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Exercise</w:t>
      </w:r>
      <w:r>
        <w:rPr>
          <w:spacing w:val="-5"/>
        </w:rPr>
        <w:t> </w:t>
      </w:r>
      <w:r>
        <w:rPr/>
        <w:t>Panel,</w:t>
      </w:r>
      <w:r>
        <w:rPr>
          <w:spacing w:val="-5"/>
        </w:rPr>
        <w:t> </w:t>
      </w:r>
      <w:r>
        <w:rPr/>
        <w:t>Hong</w:t>
      </w:r>
      <w:r>
        <w:rPr>
          <w:spacing w:val="-8"/>
        </w:rPr>
        <w:t> </w:t>
      </w:r>
      <w:r>
        <w:rPr>
          <w:spacing w:val="-4"/>
        </w:rPr>
        <w:t>Kong</w:t>
      </w:r>
    </w:p>
    <w:p>
      <w:pPr>
        <w:pStyle w:val="BodyText"/>
        <w:tabs>
          <w:tab w:pos="2301" w:val="left" w:leader="none"/>
        </w:tabs>
        <w:ind w:left="2301" w:right="620" w:hanging="1441"/>
      </w:pPr>
      <w:r>
        <w:rPr>
          <w:spacing w:val="-2"/>
        </w:rPr>
        <w:t>2014-2018</w:t>
      </w:r>
      <w:r>
        <w:rPr/>
        <w:tab/>
        <w:t>Advisory</w:t>
      </w:r>
      <w:r>
        <w:rPr>
          <w:spacing w:val="-6"/>
        </w:rPr>
        <w:t> </w:t>
      </w:r>
      <w:r>
        <w:rPr/>
        <w:t>Board,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Humanities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Academia Sinica, Taiwan</w:t>
      </w:r>
    </w:p>
    <w:p>
      <w:pPr>
        <w:pStyle w:val="BodyText"/>
        <w:tabs>
          <w:tab w:pos="2301" w:val="left" w:leader="none"/>
        </w:tabs>
        <w:ind w:left="2301" w:right="565" w:hanging="1441"/>
      </w:pPr>
      <w:r>
        <w:rPr>
          <w:spacing w:val="-2"/>
        </w:rPr>
        <w:t>2014-2019</w:t>
      </w:r>
      <w:r>
        <w:rPr/>
        <w:tab/>
        <w:t>Advisory</w:t>
      </w:r>
      <w:r>
        <w:rPr>
          <w:spacing w:val="-6"/>
        </w:rPr>
        <w:t> </w:t>
      </w:r>
      <w:r>
        <w:rPr/>
        <w:t>Board,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City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Hong Kong, Hong Kong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2"/>
        </w:rPr>
        <w:t>2015-</w:t>
      </w:r>
      <w:r>
        <w:rPr>
          <w:spacing w:val="-4"/>
        </w:rPr>
        <w:t>2017</w:t>
      </w:r>
      <w:r>
        <w:rPr/>
        <w:tab/>
        <w:t>Co-Chair,</w:t>
      </w:r>
      <w:r>
        <w:rPr>
          <w:spacing w:val="-7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Reform</w:t>
      </w:r>
      <w:r>
        <w:rPr>
          <w:spacing w:val="-9"/>
        </w:rPr>
        <w:t> </w:t>
      </w:r>
      <w:r>
        <w:rPr/>
        <w:t>Committee,</w:t>
      </w:r>
      <w:r>
        <w:rPr>
          <w:spacing w:val="-7"/>
        </w:rPr>
        <w:t> </w:t>
      </w:r>
      <w:r>
        <w:rPr>
          <w:spacing w:val="-2"/>
        </w:rPr>
        <w:t>Taiwan</w:t>
      </w:r>
    </w:p>
    <w:p>
      <w:pPr>
        <w:pStyle w:val="BodyText"/>
        <w:tabs>
          <w:tab w:pos="2301" w:val="left" w:leader="none"/>
        </w:tabs>
        <w:ind w:left="861" w:right="1039" w:hanging="1"/>
      </w:pPr>
      <w:r>
        <w:rPr>
          <w:spacing w:val="-4"/>
        </w:rPr>
        <w:t>2018</w:t>
      </w:r>
      <w:r>
        <w:rPr/>
        <w:tab/>
        <w:t>Chair,</w:t>
      </w:r>
      <w:r>
        <w:rPr>
          <w:spacing w:val="-2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Chinese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 </w:t>
      </w:r>
      <w:r>
        <w:rPr>
          <w:spacing w:val="-2"/>
        </w:rPr>
        <w:t>2018-2022</w:t>
      </w:r>
      <w:r>
        <w:rPr/>
        <w:tab/>
        <w:t>Co-Chair, National Monetary and Financial Reform Committee, Taiwan </w:t>
      </w:r>
      <w:r>
        <w:rPr>
          <w:spacing w:val="-2"/>
        </w:rPr>
        <w:t>2018-present</w:t>
      </w:r>
      <w:r>
        <w:rPr/>
        <w:tab/>
        <w:t>Academic</w:t>
      </w:r>
      <w:r>
        <w:rPr>
          <w:spacing w:val="-4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Peking</w:t>
      </w:r>
    </w:p>
    <w:p>
      <w:pPr>
        <w:pStyle w:val="BodyText"/>
        <w:spacing w:line="252" w:lineRule="exact"/>
        <w:ind w:left="2301"/>
      </w:pP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China</w:t>
      </w:r>
    </w:p>
    <w:p>
      <w:pPr>
        <w:pStyle w:val="BodyText"/>
        <w:tabs>
          <w:tab w:pos="2301" w:val="left" w:leader="none"/>
        </w:tabs>
        <w:ind w:left="2301" w:right="964" w:hanging="1440"/>
      </w:pPr>
      <w:r>
        <w:rPr>
          <w:spacing w:val="-2"/>
        </w:rPr>
        <w:t>2019-present</w:t>
      </w:r>
      <w:r>
        <w:rPr/>
        <w:tab/>
        <w:t>Chair,</w:t>
      </w:r>
      <w:r>
        <w:rPr>
          <w:spacing w:val="-4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Board,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Humanities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Sciences, Academia Sinica, Taiwan</w:t>
      </w:r>
    </w:p>
    <w:p>
      <w:pPr>
        <w:pStyle w:val="BodyText"/>
        <w:tabs>
          <w:tab w:pos="2301" w:val="left" w:leader="none"/>
        </w:tabs>
        <w:spacing w:line="252" w:lineRule="exact"/>
        <w:ind w:left="861"/>
      </w:pPr>
      <w:r>
        <w:rPr>
          <w:spacing w:val="-2"/>
        </w:rPr>
        <w:t>2019-</w:t>
      </w:r>
      <w:r>
        <w:rPr>
          <w:spacing w:val="-4"/>
        </w:rPr>
        <w:t>2022</w:t>
      </w:r>
      <w:r>
        <w:rPr/>
        <w:tab/>
        <w:t>Advisory</w:t>
      </w:r>
      <w:r>
        <w:rPr>
          <w:spacing w:val="-7"/>
        </w:rPr>
        <w:t> </w:t>
      </w:r>
      <w:r>
        <w:rPr/>
        <w:t>Board,</w:t>
      </w:r>
      <w:r>
        <w:rPr>
          <w:spacing w:val="-3"/>
        </w:rPr>
        <w:t> </w:t>
      </w:r>
      <w:r>
        <w:rPr/>
        <w:t>Chiang</w:t>
      </w:r>
      <w:r>
        <w:rPr>
          <w:spacing w:val="-6"/>
        </w:rPr>
        <w:t> </w:t>
      </w:r>
      <w:r>
        <w:rPr/>
        <w:t>Ching-Kuo</w:t>
      </w:r>
      <w:r>
        <w:rPr>
          <w:spacing w:val="-3"/>
        </w:rPr>
        <w:t> </w:t>
      </w:r>
      <w:r>
        <w:rPr/>
        <w:t>Foundation,</w:t>
      </w:r>
      <w:r>
        <w:rPr>
          <w:spacing w:val="-6"/>
        </w:rPr>
        <w:t> </w:t>
      </w:r>
      <w:r>
        <w:rPr>
          <w:spacing w:val="-2"/>
        </w:rPr>
        <w:t>Taiwan</w:t>
      </w:r>
    </w:p>
    <w:p>
      <w:pPr>
        <w:pStyle w:val="BodyText"/>
        <w:tabs>
          <w:tab w:pos="2301" w:val="left" w:leader="none"/>
        </w:tabs>
        <w:ind w:left="861" w:right="1877"/>
      </w:pPr>
      <w:r>
        <w:rPr>
          <w:spacing w:val="-2"/>
        </w:rPr>
        <w:t>2020-present</w:t>
      </w:r>
      <w:r>
        <w:rPr/>
        <w:tab/>
        <w:t>Advisory</w:t>
      </w:r>
      <w:r>
        <w:rPr>
          <w:spacing w:val="-1"/>
        </w:rPr>
        <w:t> </w:t>
      </w:r>
      <w:r>
        <w:rPr/>
        <w:t>Board,</w:t>
      </w:r>
      <w:r>
        <w:rPr>
          <w:spacing w:val="-1"/>
        </w:rPr>
        <w:t> </w:t>
      </w:r>
      <w:r>
        <w:rPr/>
        <w:t>Taipei School of Economics Foundation,</w:t>
      </w:r>
      <w:r>
        <w:rPr>
          <w:spacing w:val="-1"/>
        </w:rPr>
        <w:t> </w:t>
      </w:r>
      <w:r>
        <w:rPr/>
        <w:t>Taiwan </w:t>
      </w:r>
      <w:r>
        <w:rPr>
          <w:spacing w:val="-2"/>
        </w:rPr>
        <w:t>2020-present</w:t>
      </w:r>
      <w:r>
        <w:rPr/>
        <w:tab/>
        <w:t>Academic</w:t>
      </w:r>
      <w:r>
        <w:rPr>
          <w:spacing w:val="-5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Taipei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Taiwan </w:t>
      </w:r>
      <w:r>
        <w:rPr>
          <w:spacing w:val="-2"/>
        </w:rPr>
        <w:t>2022-2025</w:t>
      </w:r>
      <w:r>
        <w:rPr/>
        <w:tab/>
        <w:t>Chief Academic Advisor, Taipei School of Economics, Taiwan </w:t>
      </w:r>
      <w:r>
        <w:rPr>
          <w:spacing w:val="-2"/>
        </w:rPr>
        <w:t>2025-present</w:t>
      </w:r>
      <w:r>
        <w:rPr/>
        <w:tab/>
        <w:t>Advisory Board, Chiang Ching-Kuo Foundation, Taiwan</w:t>
      </w:r>
    </w:p>
    <w:sectPr>
      <w:pgSz w:w="12240" w:h="15840"/>
      <w:pgMar w:header="0" w:footer="940" w:top="1540" w:bottom="11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7232">
              <wp:simplePos x="0" y="0"/>
              <wp:positionH relativeFrom="page">
                <wp:posOffset>3803396</wp:posOffset>
              </wp:positionH>
              <wp:positionV relativeFrom="page">
                <wp:posOffset>9321827</wp:posOffset>
              </wp:positionV>
              <wp:extent cx="16573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480011pt;margin-top:734.002136pt;width:13.05pt;height:14.25pt;mso-position-horizontal-relative:page;mso-position-vertical-relative:page;z-index:-16309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."/>
      <w:lvlJc w:val="left"/>
      <w:pPr>
        <w:ind w:left="861" w:hanging="704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7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7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7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7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7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7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7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7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61" w:hanging="704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861" w:hanging="704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7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 w:line="344" w:lineRule="exact"/>
      <w:ind w:right="401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2"/>
      <w:ind w:left="87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ingwang@wustl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Economics Department @ Washington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Ping Wang</dc:creator>
  <dcterms:created xsi:type="dcterms:W3CDTF">2026-01-29T10:14:20Z</dcterms:created>
  <dcterms:modified xsi:type="dcterms:W3CDTF">2026-01-29T10:14:20Z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D:20260109161526</vt:lpwstr>
  </property>
</Properties>
</file>