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3249" w:right="3252" w:firstLine="0"/>
        <w:jc w:val="center"/>
        <w:rPr>
          <w:i/>
          <w:sz w:val="36"/>
        </w:rPr>
      </w:pPr>
      <w:r>
        <w:rPr>
          <w:i/>
          <w:sz w:val="36"/>
        </w:rPr>
        <w:t>Curriculum</w:t>
      </w:r>
      <w:r>
        <w:rPr>
          <w:i/>
          <w:spacing w:val="-4"/>
          <w:sz w:val="36"/>
        </w:rPr>
        <w:t> Vitae</w:t>
      </w:r>
    </w:p>
    <w:p>
      <w:pPr>
        <w:pStyle w:val="BodyText"/>
        <w:spacing w:before="47"/>
        <w:rPr>
          <w:i/>
          <w:sz w:val="36"/>
        </w:rPr>
      </w:pPr>
    </w:p>
    <w:p>
      <w:pPr>
        <w:pStyle w:val="Title"/>
      </w:pPr>
      <w:r>
        <w:rPr/>
        <w:t>Ralph</w:t>
      </w:r>
      <w:r>
        <w:rPr>
          <w:spacing w:val="-1"/>
        </w:rPr>
        <w:t> </w:t>
      </w:r>
      <w:r>
        <w:rPr/>
        <w:t>B.</w:t>
      </w:r>
      <w:r>
        <w:rPr>
          <w:spacing w:val="-2"/>
        </w:rPr>
        <w:t> Siebert</w:t>
      </w:r>
    </w:p>
    <w:p>
      <w:pPr>
        <w:pStyle w:val="BodyText"/>
        <w:spacing w:before="275"/>
        <w:ind w:left="3569" w:right="3572"/>
        <w:jc w:val="center"/>
      </w:pPr>
      <w:r>
        <w:rPr/>
        <w:t>Professor</w:t>
      </w:r>
      <w:r>
        <w:rPr>
          <w:spacing w:val="-15"/>
        </w:rPr>
        <w:t> </w:t>
      </w:r>
      <w:r>
        <w:rPr/>
        <w:t>of</w:t>
      </w:r>
      <w:r>
        <w:rPr>
          <w:spacing w:val="-15"/>
        </w:rPr>
        <w:t> </w:t>
      </w:r>
      <w:r>
        <w:rPr/>
        <w:t>Economics </w:t>
      </w:r>
      <w:r>
        <w:rPr>
          <w:spacing w:val="-4"/>
        </w:rPr>
        <w:t>and</w:t>
      </w:r>
    </w:p>
    <w:p>
      <w:pPr>
        <w:pStyle w:val="BodyText"/>
        <w:ind w:left="3249" w:right="3250"/>
        <w:jc w:val="center"/>
      </w:pPr>
      <w:r>
        <w:rPr/>
        <w:t>Director</w:t>
      </w:r>
      <w:r>
        <w:rPr>
          <w:spacing w:val="-11"/>
        </w:rPr>
        <w:t> </w:t>
      </w:r>
      <w:r>
        <w:rPr/>
        <w:t>of</w:t>
      </w:r>
      <w:r>
        <w:rPr>
          <w:spacing w:val="-11"/>
        </w:rPr>
        <w:t> </w:t>
      </w:r>
      <w:r>
        <w:rPr/>
        <w:t>MS</w:t>
      </w:r>
      <w:r>
        <w:rPr>
          <w:spacing w:val="-10"/>
        </w:rPr>
        <w:t> </w:t>
      </w:r>
      <w:r>
        <w:rPr/>
        <w:t>Economics Purdue University</w:t>
      </w:r>
    </w:p>
    <w:p>
      <w:pPr>
        <w:pStyle w:val="BodyText"/>
        <w:ind w:left="3249" w:right="3252"/>
        <w:jc w:val="center"/>
      </w:pPr>
      <w:r>
        <w:rPr/>
        <w:t>Daniels</w:t>
      </w:r>
      <w:r>
        <w:rPr>
          <w:spacing w:val="-10"/>
        </w:rPr>
        <w:t> </w:t>
      </w:r>
      <w:r>
        <w:rPr/>
        <w:t>School</w:t>
      </w:r>
      <w:r>
        <w:rPr>
          <w:spacing w:val="-10"/>
        </w:rPr>
        <w:t> </w:t>
      </w:r>
      <w:r>
        <w:rPr/>
        <w:t>of</w:t>
      </w:r>
      <w:r>
        <w:rPr>
          <w:spacing w:val="-11"/>
        </w:rPr>
        <w:t> </w:t>
      </w:r>
      <w:r>
        <w:rPr/>
        <w:t>Business Department of Economics</w:t>
      </w:r>
    </w:p>
    <w:p>
      <w:pPr>
        <w:pStyle w:val="BodyText"/>
        <w:ind w:left="2945" w:right="2946"/>
        <w:jc w:val="center"/>
      </w:pPr>
      <w:r>
        <w:rPr/>
        <w:t>West</w:t>
      </w:r>
      <w:r>
        <w:rPr>
          <w:spacing w:val="-11"/>
        </w:rPr>
        <w:t> </w:t>
      </w:r>
      <w:r>
        <w:rPr/>
        <w:t>Lafayette,</w:t>
      </w:r>
      <w:r>
        <w:rPr>
          <w:spacing w:val="-10"/>
        </w:rPr>
        <w:t> </w:t>
      </w:r>
      <w:r>
        <w:rPr/>
        <w:t>Indiana</w:t>
      </w:r>
      <w:r>
        <w:rPr>
          <w:spacing w:val="-10"/>
        </w:rPr>
        <w:t> </w:t>
      </w:r>
      <w:r>
        <w:rPr/>
        <w:t>47907-</w:t>
      </w:r>
      <w:r>
        <w:rPr/>
        <w:t>2056 403 West State Street</w:t>
      </w:r>
    </w:p>
    <w:p>
      <w:pPr>
        <w:pStyle w:val="BodyText"/>
        <w:ind w:left="3249" w:right="3251"/>
        <w:jc w:val="center"/>
      </w:pPr>
      <w:r>
        <w:rPr/>
        <w:t>tel.:</w:t>
      </w:r>
      <w:r>
        <w:rPr>
          <w:spacing w:val="54"/>
        </w:rPr>
        <w:t> </w:t>
      </w:r>
      <w:r>
        <w:rPr/>
        <w:t>++1-765-494-</w:t>
      </w:r>
      <w:r>
        <w:rPr>
          <w:spacing w:val="-4"/>
        </w:rPr>
        <w:t>3401</w:t>
      </w:r>
    </w:p>
    <w:p>
      <w:pPr>
        <w:pStyle w:val="BodyText"/>
        <w:ind w:left="3250" w:right="3250"/>
        <w:jc w:val="center"/>
      </w:pPr>
      <w:r>
        <w:rPr/>
        <w:t>e-mail:</w:t>
      </w:r>
      <w:r>
        <w:rPr>
          <w:spacing w:val="57"/>
        </w:rPr>
        <w:t> </w:t>
      </w:r>
      <w:hyperlink r:id="rId6">
        <w:r>
          <w:rPr>
            <w:color w:val="0000FF"/>
            <w:spacing w:val="-2"/>
            <w:u w:val="single" w:color="0000FF"/>
          </w:rPr>
          <w:t>rsiebert@purdue.edu</w:t>
        </w:r>
      </w:hyperlink>
    </w:p>
    <w:p>
      <w:pPr>
        <w:pStyle w:val="BodyText"/>
        <w:spacing w:before="42"/>
        <w:rPr>
          <w:sz w:val="20"/>
        </w:rPr>
      </w:pPr>
      <w:r>
        <w:rPr>
          <w:sz w:val="20"/>
        </w:rPr>
        <mc:AlternateContent>
          <mc:Choice Requires="wps">
            <w:drawing>
              <wp:anchor distT="0" distB="0" distL="0" distR="0" allowOverlap="1" layoutInCell="1" locked="0" behindDoc="1" simplePos="0" relativeHeight="487587840">
                <wp:simplePos x="0" y="0"/>
                <wp:positionH relativeFrom="page">
                  <wp:posOffset>877824</wp:posOffset>
                </wp:positionH>
                <wp:positionV relativeFrom="paragraph">
                  <wp:posOffset>188305</wp:posOffset>
                </wp:positionV>
                <wp:extent cx="601726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017260" cy="9525"/>
                        </a:xfrm>
                        <a:custGeom>
                          <a:avLst/>
                          <a:gdLst/>
                          <a:ahLst/>
                          <a:cxnLst/>
                          <a:rect l="l" t="t" r="r" b="b"/>
                          <a:pathLst>
                            <a:path w="6017260" h="9525">
                              <a:moveTo>
                                <a:pt x="6016752" y="0"/>
                              </a:moveTo>
                              <a:lnTo>
                                <a:pt x="0" y="0"/>
                              </a:lnTo>
                              <a:lnTo>
                                <a:pt x="0" y="9144"/>
                              </a:lnTo>
                              <a:lnTo>
                                <a:pt x="6016752" y="9144"/>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4.827188pt;width:473.76pt;height:.72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BodyText"/>
        <w:spacing w:before="1"/>
      </w:pPr>
    </w:p>
    <w:p>
      <w:pPr>
        <w:pStyle w:val="Heading1"/>
      </w:pPr>
      <w:bookmarkStart w:name="PROFESSIONAL EXPERIENCE" w:id="1"/>
      <w:bookmarkEnd w:id="1"/>
      <w:r>
        <w:rPr>
          <w:b w:val="0"/>
        </w:rPr>
      </w:r>
      <w:r>
        <w:rPr/>
        <w:t>PROFESSIONAL</w:t>
      </w:r>
      <w:r>
        <w:rPr>
          <w:spacing w:val="-5"/>
        </w:rPr>
        <w:t> </w:t>
      </w:r>
      <w:r>
        <w:rPr>
          <w:spacing w:val="-2"/>
        </w:rPr>
        <w:t>EXPERIENCE</w:t>
      </w:r>
    </w:p>
    <w:p>
      <w:pPr>
        <w:pStyle w:val="BodyText"/>
        <w:spacing w:before="120"/>
        <w:rPr>
          <w:b/>
        </w:rPr>
      </w:pPr>
    </w:p>
    <w:p>
      <w:pPr>
        <w:pStyle w:val="Heading2"/>
      </w:pPr>
      <w:r>
        <w:rPr/>
        <w:t>Main</w:t>
      </w:r>
      <w:r>
        <w:rPr>
          <w:spacing w:val="-1"/>
        </w:rPr>
        <w:t> </w:t>
      </w:r>
      <w:r>
        <w:rPr>
          <w:spacing w:val="-2"/>
        </w:rPr>
        <w:t>Positions</w:t>
      </w:r>
    </w:p>
    <w:p>
      <w:pPr>
        <w:pStyle w:val="BodyText"/>
        <w:tabs>
          <w:tab w:pos="2116" w:val="left" w:leader="none"/>
        </w:tabs>
        <w:spacing w:before="120"/>
        <w:ind w:left="2116" w:right="138" w:hanging="1980"/>
      </w:pPr>
      <w:r>
        <w:rPr/>
        <w:t>2018 - present</w:t>
        <w:tab/>
        <w:t>Full</w:t>
      </w:r>
      <w:r>
        <w:rPr>
          <w:spacing w:val="80"/>
        </w:rPr>
        <w:t> </w:t>
      </w:r>
      <w:r>
        <w:rPr/>
        <w:t>Professor</w:t>
      </w:r>
      <w:r>
        <w:rPr>
          <w:spacing w:val="80"/>
        </w:rPr>
        <w:t> </w:t>
      </w:r>
      <w:r>
        <w:rPr/>
        <w:t>(with</w:t>
      </w:r>
      <w:r>
        <w:rPr>
          <w:spacing w:val="80"/>
        </w:rPr>
        <w:t> </w:t>
      </w:r>
      <w:r>
        <w:rPr/>
        <w:t>tenure)</w:t>
      </w:r>
      <w:r>
        <w:rPr>
          <w:spacing w:val="80"/>
        </w:rPr>
        <w:t> </w:t>
      </w:r>
      <w:r>
        <w:rPr/>
        <w:t>at</w:t>
      </w:r>
      <w:r>
        <w:rPr>
          <w:spacing w:val="80"/>
        </w:rPr>
        <w:t> </w:t>
      </w:r>
      <w:r>
        <w:rPr/>
        <w:t>Purdue</w:t>
      </w:r>
      <w:r>
        <w:rPr>
          <w:spacing w:val="80"/>
        </w:rPr>
        <w:t> </w:t>
      </w:r>
      <w:r>
        <w:rPr/>
        <w:t>University,</w:t>
      </w:r>
      <w:r>
        <w:rPr>
          <w:spacing w:val="80"/>
        </w:rPr>
        <w:t> </w:t>
      </w:r>
      <w:r>
        <w:rPr/>
        <w:t>Krannert</w:t>
      </w:r>
      <w:r>
        <w:rPr>
          <w:spacing w:val="80"/>
        </w:rPr>
        <w:t> </w:t>
      </w:r>
      <w:r>
        <w:rPr/>
        <w:t>School</w:t>
      </w:r>
      <w:r>
        <w:rPr>
          <w:spacing w:val="80"/>
        </w:rPr>
        <w:t> </w:t>
      </w:r>
      <w:r>
        <w:rPr/>
        <w:t>of Management, Dept. of Economics, West Lafayette, Indiana, USA.</w:t>
      </w:r>
    </w:p>
    <w:p>
      <w:pPr>
        <w:pStyle w:val="BodyText"/>
        <w:tabs>
          <w:tab w:pos="2116" w:val="left" w:leader="none"/>
        </w:tabs>
        <w:spacing w:before="120"/>
        <w:ind w:left="2123" w:right="138" w:hanging="1988"/>
      </w:pPr>
      <w:r>
        <w:rPr/>
        <w:t>2017 - present</w:t>
        <w:tab/>
        <w:t>Director</w:t>
      </w:r>
      <w:r>
        <w:rPr>
          <w:spacing w:val="40"/>
        </w:rPr>
        <w:t> </w:t>
      </w:r>
      <w:r>
        <w:rPr/>
        <w:t>of</w:t>
      </w:r>
      <w:r>
        <w:rPr>
          <w:spacing w:val="40"/>
        </w:rPr>
        <w:t> </w:t>
      </w:r>
      <w:r>
        <w:rPr/>
        <w:t>MS</w:t>
      </w:r>
      <w:r>
        <w:rPr>
          <w:spacing w:val="40"/>
        </w:rPr>
        <w:t> </w:t>
      </w:r>
      <w:r>
        <w:rPr/>
        <w:t>Economics</w:t>
      </w:r>
      <w:r>
        <w:rPr>
          <w:spacing w:val="40"/>
        </w:rPr>
        <w:t> </w:t>
      </w:r>
      <w:r>
        <w:rPr/>
        <w:t>(online</w:t>
      </w:r>
      <w:r>
        <w:rPr>
          <w:spacing w:val="40"/>
        </w:rPr>
        <w:t> </w:t>
      </w:r>
      <w:r>
        <w:rPr/>
        <w:t>and</w:t>
      </w:r>
      <w:r>
        <w:rPr>
          <w:spacing w:val="40"/>
        </w:rPr>
        <w:t> </w:t>
      </w:r>
      <w:r>
        <w:rPr/>
        <w:t>residential)</w:t>
      </w:r>
      <w:r>
        <w:rPr>
          <w:spacing w:val="40"/>
        </w:rPr>
        <w:t> </w:t>
      </w:r>
      <w:r>
        <w:rPr/>
        <w:t>at</w:t>
      </w:r>
      <w:r>
        <w:rPr>
          <w:spacing w:val="40"/>
        </w:rPr>
        <w:t> </w:t>
      </w:r>
      <w:r>
        <w:rPr/>
        <w:t>Purdue</w:t>
      </w:r>
      <w:r>
        <w:rPr>
          <w:spacing w:val="40"/>
        </w:rPr>
        <w:t> </w:t>
      </w:r>
      <w:r>
        <w:rPr/>
        <w:t>University, USA (ranked #1 or #2 of all master’s online programs).</w:t>
      </w:r>
    </w:p>
    <w:p>
      <w:pPr>
        <w:pStyle w:val="BodyText"/>
        <w:tabs>
          <w:tab w:pos="2116" w:val="left" w:leader="none"/>
        </w:tabs>
        <w:spacing w:before="120"/>
        <w:ind w:left="2123" w:right="138" w:hanging="1988"/>
      </w:pPr>
      <w:r>
        <w:rPr/>
        <w:t>2013 - 2018</w:t>
        <w:tab/>
        <w:t>Adjunct Professor at the University of Chicago, Booth School of Business,</w:t>
      </w:r>
      <w:r>
        <w:rPr>
          <w:spacing w:val="40"/>
        </w:rPr>
        <w:t> </w:t>
      </w:r>
      <w:r>
        <w:rPr/>
        <w:t>Chicago, Illinois, USA.</w:t>
      </w:r>
    </w:p>
    <w:p>
      <w:pPr>
        <w:pStyle w:val="BodyText"/>
        <w:tabs>
          <w:tab w:pos="2116" w:val="left" w:leader="none"/>
        </w:tabs>
        <w:spacing w:before="120"/>
        <w:ind w:left="2116" w:right="138" w:hanging="1980"/>
      </w:pPr>
      <w:r>
        <w:rPr/>
        <w:t>2011 - 2018</w:t>
        <w:tab/>
        <w:t>Associate Professor (with tenure) at Purdue University, Krannert School of Management, Dept. of Economics, West Lafayette, Indiana, USA.</w:t>
      </w:r>
    </w:p>
    <w:p>
      <w:pPr>
        <w:pStyle w:val="BodyText"/>
        <w:tabs>
          <w:tab w:pos="2116" w:val="left" w:leader="none"/>
        </w:tabs>
        <w:spacing w:before="121"/>
        <w:ind w:left="2116" w:right="138" w:hanging="1980"/>
      </w:pPr>
      <w:r>
        <w:rPr/>
        <w:t>2004 - 2011</w:t>
        <w:tab/>
        <w:t>Assistant Professor at Purdue University, Krannert School of Management, Dept. of Economics, West Lafayette, USA.</w:t>
      </w:r>
    </w:p>
    <w:p>
      <w:pPr>
        <w:pStyle w:val="BodyText"/>
        <w:spacing w:before="239"/>
      </w:pPr>
    </w:p>
    <w:p>
      <w:pPr>
        <w:pStyle w:val="Heading2"/>
        <w:spacing w:before="1"/>
      </w:pPr>
      <w:r>
        <w:rPr/>
        <w:t>Further</w:t>
      </w:r>
      <w:r>
        <w:rPr>
          <w:spacing w:val="-5"/>
        </w:rPr>
        <w:t> </w:t>
      </w:r>
      <w:r>
        <w:rPr>
          <w:spacing w:val="-2"/>
        </w:rPr>
        <w:t>Positions</w:t>
      </w:r>
    </w:p>
    <w:p>
      <w:pPr>
        <w:pStyle w:val="BodyText"/>
        <w:tabs>
          <w:tab w:pos="2116" w:val="left" w:leader="none"/>
        </w:tabs>
        <w:spacing w:before="120"/>
        <w:ind w:left="136"/>
      </w:pPr>
      <w:r>
        <w:rPr/>
        <w:t>2022-</w:t>
      </w:r>
      <w:r>
        <w:rPr>
          <w:spacing w:val="-1"/>
        </w:rPr>
        <w:t> </w:t>
      </w:r>
      <w:r>
        <w:rPr>
          <w:spacing w:val="-2"/>
        </w:rPr>
        <w:t>present</w:t>
      </w:r>
      <w:r>
        <w:rPr/>
        <w:tab/>
        <w:t>Appointed</w:t>
      </w:r>
      <w:r>
        <w:rPr>
          <w:spacing w:val="-4"/>
        </w:rPr>
        <w:t> </w:t>
      </w:r>
      <w:r>
        <w:rPr/>
        <w:t>University</w:t>
      </w:r>
      <w:r>
        <w:rPr>
          <w:spacing w:val="-2"/>
        </w:rPr>
        <w:t> </w:t>
      </w:r>
      <w:r>
        <w:rPr/>
        <w:t>Faculty</w:t>
      </w:r>
      <w:r>
        <w:rPr>
          <w:spacing w:val="-2"/>
        </w:rPr>
        <w:t> </w:t>
      </w:r>
      <w:r>
        <w:rPr/>
        <w:t>Scholar</w:t>
      </w:r>
      <w:r>
        <w:rPr>
          <w:spacing w:val="-3"/>
        </w:rPr>
        <w:t> </w:t>
      </w:r>
      <w:r>
        <w:rPr/>
        <w:t>at</w:t>
      </w:r>
      <w:r>
        <w:rPr>
          <w:spacing w:val="-2"/>
        </w:rPr>
        <w:t> </w:t>
      </w:r>
      <w:r>
        <w:rPr/>
        <w:t>Purdue</w:t>
      </w:r>
      <w:r>
        <w:rPr>
          <w:spacing w:val="-1"/>
        </w:rPr>
        <w:t> </w:t>
      </w:r>
      <w:r>
        <w:rPr>
          <w:spacing w:val="-2"/>
        </w:rPr>
        <w:t>University</w:t>
      </w:r>
    </w:p>
    <w:p>
      <w:pPr>
        <w:pStyle w:val="BodyText"/>
        <w:tabs>
          <w:tab w:pos="2116" w:val="left" w:leader="none"/>
        </w:tabs>
        <w:spacing w:before="117"/>
        <w:ind w:left="2116" w:right="290" w:hanging="1980"/>
      </w:pPr>
      <w:r>
        <w:rPr/>
        <w:t>2022- present</w:t>
        <w:tab/>
        <w:t>Affiliate</w:t>
      </w:r>
      <w:r>
        <w:rPr>
          <w:spacing w:val="-4"/>
        </w:rPr>
        <w:t> </w:t>
      </w:r>
      <w:r>
        <w:rPr/>
        <w:t>Faculty</w:t>
      </w:r>
      <w:r>
        <w:rPr>
          <w:spacing w:val="-4"/>
        </w:rPr>
        <w:t> </w:t>
      </w:r>
      <w:r>
        <w:rPr/>
        <w:t>Membership</w:t>
      </w:r>
      <w:r>
        <w:rPr>
          <w:spacing w:val="-4"/>
        </w:rPr>
        <w:t> </w:t>
      </w:r>
      <w:r>
        <w:rPr/>
        <w:t>at</w:t>
      </w:r>
      <w:r>
        <w:rPr>
          <w:spacing w:val="-4"/>
        </w:rPr>
        <w:t> </w:t>
      </w:r>
      <w:r>
        <w:rPr/>
        <w:t>the</w:t>
      </w:r>
      <w:r>
        <w:rPr>
          <w:spacing w:val="-4"/>
        </w:rPr>
        <w:t> </w:t>
      </w:r>
      <w:r>
        <w:rPr/>
        <w:t>Krenicki</w:t>
      </w:r>
      <w:r>
        <w:rPr>
          <w:spacing w:val="-4"/>
        </w:rPr>
        <w:t> </w:t>
      </w:r>
      <w:r>
        <w:rPr/>
        <w:t>Center</w:t>
      </w:r>
      <w:r>
        <w:rPr>
          <w:spacing w:val="-4"/>
        </w:rPr>
        <w:t> </w:t>
      </w:r>
      <w:r>
        <w:rPr/>
        <w:t>for</w:t>
      </w:r>
      <w:r>
        <w:rPr>
          <w:spacing w:val="-4"/>
        </w:rPr>
        <w:t> </w:t>
      </w:r>
      <w:r>
        <w:rPr/>
        <w:t>Business</w:t>
      </w:r>
      <w:r>
        <w:rPr>
          <w:spacing w:val="-4"/>
        </w:rPr>
        <w:t> </w:t>
      </w:r>
      <w:r>
        <w:rPr/>
        <w:t>Analytics &amp; Machine Learning</w:t>
      </w:r>
    </w:p>
    <w:p>
      <w:pPr>
        <w:pStyle w:val="BodyText"/>
        <w:tabs>
          <w:tab w:pos="2116" w:val="left" w:leader="none"/>
        </w:tabs>
        <w:spacing w:before="120"/>
        <w:ind w:left="2116" w:right="138" w:hanging="1980"/>
      </w:pPr>
      <w:r>
        <w:rPr>
          <w:spacing w:val="-4"/>
        </w:rPr>
        <w:t>2022</w:t>
      </w:r>
      <w:r>
        <w:rPr/>
        <w:tab/>
        <w:t>Committee Member for Director Search of the Krenicki Center for Business Analytics &amp; Machine Learning</w:t>
      </w:r>
    </w:p>
    <w:p>
      <w:pPr>
        <w:pStyle w:val="BodyText"/>
        <w:tabs>
          <w:tab w:pos="2116" w:val="left" w:leader="none"/>
        </w:tabs>
        <w:spacing w:before="120"/>
        <w:ind w:left="2123" w:right="138" w:hanging="1988"/>
      </w:pPr>
      <w:r>
        <w:rPr/>
        <w:t>2022- present</w:t>
        <w:tab/>
        <w:t>Affiliate</w:t>
      </w:r>
      <w:r>
        <w:rPr>
          <w:spacing w:val="80"/>
        </w:rPr>
        <w:t> </w:t>
      </w:r>
      <w:r>
        <w:rPr/>
        <w:t>Faculty</w:t>
      </w:r>
      <w:r>
        <w:rPr>
          <w:spacing w:val="80"/>
        </w:rPr>
        <w:t> </w:t>
      </w:r>
      <w:r>
        <w:rPr/>
        <w:t>Membership</w:t>
      </w:r>
      <w:r>
        <w:rPr>
          <w:spacing w:val="80"/>
        </w:rPr>
        <w:t> </w:t>
      </w:r>
      <w:r>
        <w:rPr/>
        <w:t>at</w:t>
      </w:r>
      <w:r>
        <w:rPr>
          <w:spacing w:val="80"/>
        </w:rPr>
        <w:t> </w:t>
      </w:r>
      <w:r>
        <w:rPr/>
        <w:t>the</w:t>
      </w:r>
      <w:r>
        <w:rPr>
          <w:spacing w:val="80"/>
        </w:rPr>
        <w:t> </w:t>
      </w:r>
      <w:r>
        <w:rPr/>
        <w:t>Regenstrief</w:t>
      </w:r>
      <w:r>
        <w:rPr>
          <w:spacing w:val="80"/>
        </w:rPr>
        <w:t> </w:t>
      </w:r>
      <w:r>
        <w:rPr/>
        <w:t>Center</w:t>
      </w:r>
      <w:r>
        <w:rPr>
          <w:spacing w:val="80"/>
        </w:rPr>
        <w:t> </w:t>
      </w:r>
      <w:r>
        <w:rPr/>
        <w:t>for</w:t>
      </w:r>
      <w:r>
        <w:rPr>
          <w:spacing w:val="80"/>
        </w:rPr>
        <w:t> </w:t>
      </w:r>
      <w:r>
        <w:rPr/>
        <w:t>Healthcare Engineering at Purdue University (RCHE).</w:t>
      </w:r>
    </w:p>
    <w:p>
      <w:pPr>
        <w:pStyle w:val="BodyText"/>
        <w:tabs>
          <w:tab w:pos="2116" w:val="left" w:leader="none"/>
        </w:tabs>
        <w:spacing w:before="120"/>
        <w:ind w:left="136"/>
      </w:pPr>
      <w:r>
        <w:rPr>
          <w:spacing w:val="-4"/>
        </w:rPr>
        <w:t>2022</w:t>
      </w:r>
      <w:r>
        <w:rPr/>
        <w:tab/>
        <w:t>Chair</w:t>
      </w:r>
      <w:r>
        <w:rPr>
          <w:spacing w:val="-5"/>
        </w:rPr>
        <w:t> </w:t>
      </w:r>
      <w:r>
        <w:rPr/>
        <w:t>of</w:t>
      </w:r>
      <w:r>
        <w:rPr>
          <w:spacing w:val="-2"/>
        </w:rPr>
        <w:t> </w:t>
      </w:r>
      <w:r>
        <w:rPr/>
        <w:t>Committee</w:t>
      </w:r>
      <w:r>
        <w:rPr>
          <w:spacing w:val="-2"/>
        </w:rPr>
        <w:t> </w:t>
      </w:r>
      <w:r>
        <w:rPr/>
        <w:t>for Krannert</w:t>
      </w:r>
      <w:r>
        <w:rPr>
          <w:spacing w:val="-1"/>
        </w:rPr>
        <w:t> </w:t>
      </w:r>
      <w:r>
        <w:rPr/>
        <w:t>Research</w:t>
      </w:r>
      <w:r>
        <w:rPr>
          <w:spacing w:val="-1"/>
        </w:rPr>
        <w:t> </w:t>
      </w:r>
      <w:r>
        <w:rPr/>
        <w:t>Data </w:t>
      </w:r>
      <w:r>
        <w:rPr>
          <w:spacing w:val="-2"/>
        </w:rPr>
        <w:t>Initiative</w:t>
      </w:r>
    </w:p>
    <w:p>
      <w:pPr>
        <w:pStyle w:val="BodyText"/>
        <w:spacing w:after="0"/>
        <w:sectPr>
          <w:footerReference w:type="default" r:id="rId5"/>
          <w:type w:val="continuous"/>
          <w:pgSz w:w="12250" w:h="15850"/>
          <w:pgMar w:header="0" w:footer="741" w:top="1220" w:bottom="940" w:left="1275" w:right="1275"/>
          <w:pgNumType w:start="1"/>
        </w:sectPr>
      </w:pPr>
    </w:p>
    <w:p>
      <w:pPr>
        <w:pStyle w:val="BodyText"/>
        <w:tabs>
          <w:tab w:pos="2116" w:val="left" w:leader="none"/>
        </w:tabs>
        <w:spacing w:before="76"/>
        <w:ind w:left="2123" w:right="138" w:hanging="1988"/>
      </w:pPr>
      <w:r>
        <w:rPr/>
        <w:t>2020 - present</w:t>
        <w:tab/>
        <w:t>Faculty Membership at the Regenstrief Center for Healthcare Engineering at Purdue University (RCHE).</w:t>
      </w:r>
    </w:p>
    <w:p>
      <w:pPr>
        <w:pStyle w:val="BodyText"/>
        <w:tabs>
          <w:tab w:pos="2116" w:val="left" w:leader="none"/>
        </w:tabs>
        <w:spacing w:before="120"/>
        <w:ind w:left="136"/>
      </w:pPr>
      <w:r>
        <w:rPr/>
        <w:t>2018 -</w:t>
      </w:r>
      <w:r>
        <w:rPr>
          <w:spacing w:val="-1"/>
        </w:rPr>
        <w:t> </w:t>
      </w:r>
      <w:r>
        <w:rPr>
          <w:spacing w:val="-2"/>
        </w:rPr>
        <w:t>present</w:t>
      </w:r>
      <w:r>
        <w:rPr/>
        <w:tab/>
        <w:t>Testifying</w:t>
      </w:r>
      <w:r>
        <w:rPr>
          <w:spacing w:val="-2"/>
        </w:rPr>
        <w:t> </w:t>
      </w:r>
      <w:r>
        <w:rPr/>
        <w:t>Expert</w:t>
      </w:r>
      <w:r>
        <w:rPr>
          <w:spacing w:val="-2"/>
        </w:rPr>
        <w:t> </w:t>
      </w:r>
      <w:r>
        <w:rPr/>
        <w:t>in</w:t>
      </w:r>
      <w:r>
        <w:rPr>
          <w:spacing w:val="-2"/>
        </w:rPr>
        <w:t> Antitrust.</w:t>
      </w:r>
    </w:p>
    <w:p>
      <w:pPr>
        <w:pStyle w:val="BodyText"/>
        <w:tabs>
          <w:tab w:pos="2123" w:val="left" w:leader="none"/>
        </w:tabs>
        <w:spacing w:before="121"/>
        <w:ind w:left="136"/>
      </w:pPr>
      <w:r>
        <w:rPr/>
        <w:t>2018 – </w:t>
      </w:r>
      <w:r>
        <w:rPr>
          <w:spacing w:val="-2"/>
        </w:rPr>
        <w:t>present</w:t>
      </w:r>
      <w:r>
        <w:rPr/>
        <w:tab/>
        <w:t>Associate</w:t>
      </w:r>
      <w:r>
        <w:rPr>
          <w:spacing w:val="-5"/>
        </w:rPr>
        <w:t> </w:t>
      </w:r>
      <w:r>
        <w:rPr/>
        <w:t>Expert</w:t>
      </w:r>
      <w:r>
        <w:rPr>
          <w:spacing w:val="-1"/>
        </w:rPr>
        <w:t> </w:t>
      </w:r>
      <w:r>
        <w:rPr/>
        <w:t>at</w:t>
      </w:r>
      <w:r>
        <w:rPr>
          <w:spacing w:val="-2"/>
        </w:rPr>
        <w:t> </w:t>
      </w:r>
      <w:r>
        <w:rPr/>
        <w:t>ApplEcon</w:t>
      </w:r>
      <w:r>
        <w:rPr>
          <w:spacing w:val="-1"/>
        </w:rPr>
        <w:t> </w:t>
      </w:r>
      <w:r>
        <w:rPr>
          <w:spacing w:val="-2"/>
        </w:rPr>
        <w:t>Consulting.</w:t>
      </w:r>
    </w:p>
    <w:p>
      <w:pPr>
        <w:pStyle w:val="BodyText"/>
        <w:tabs>
          <w:tab w:pos="2116" w:val="left" w:leader="none"/>
        </w:tabs>
        <w:spacing w:before="120"/>
        <w:ind w:left="136"/>
      </w:pPr>
      <w:r>
        <w:rPr>
          <w:spacing w:val="-2"/>
        </w:rPr>
        <w:t>2017-present</w:t>
      </w:r>
      <w:r>
        <w:rPr/>
        <w:tab/>
        <w:t>Chair</w:t>
      </w:r>
      <w:r>
        <w:rPr>
          <w:spacing w:val="-4"/>
        </w:rPr>
        <w:t> </w:t>
      </w:r>
      <w:r>
        <w:rPr/>
        <w:t>of</w:t>
      </w:r>
      <w:r>
        <w:rPr>
          <w:spacing w:val="-2"/>
        </w:rPr>
        <w:t> </w:t>
      </w:r>
      <w:r>
        <w:rPr/>
        <w:t>Advisory</w:t>
      </w:r>
      <w:r>
        <w:rPr>
          <w:spacing w:val="-1"/>
        </w:rPr>
        <w:t> </w:t>
      </w:r>
      <w:r>
        <w:rPr/>
        <w:t>Committee</w:t>
      </w:r>
      <w:r>
        <w:rPr>
          <w:spacing w:val="-2"/>
        </w:rPr>
        <w:t> </w:t>
      </w:r>
      <w:r>
        <w:rPr/>
        <w:t>for</w:t>
      </w:r>
      <w:r>
        <w:rPr>
          <w:spacing w:val="-2"/>
        </w:rPr>
        <w:t> </w:t>
      </w:r>
      <w:r>
        <w:rPr/>
        <w:t>MS</w:t>
      </w:r>
      <w:r>
        <w:rPr>
          <w:spacing w:val="-1"/>
        </w:rPr>
        <w:t> </w:t>
      </w:r>
      <w:r>
        <w:rPr/>
        <w:t>Econ</w:t>
      </w:r>
      <w:r>
        <w:rPr>
          <w:spacing w:val="-1"/>
        </w:rPr>
        <w:t> </w:t>
      </w:r>
      <w:r>
        <w:rPr>
          <w:spacing w:val="-2"/>
        </w:rPr>
        <w:t>Students</w:t>
      </w:r>
    </w:p>
    <w:p>
      <w:pPr>
        <w:pStyle w:val="BodyText"/>
        <w:tabs>
          <w:tab w:pos="2116" w:val="left" w:leader="none"/>
        </w:tabs>
        <w:spacing w:before="120"/>
        <w:ind w:left="2116" w:right="138" w:hanging="1980"/>
      </w:pPr>
      <w:r>
        <w:rPr/>
        <w:t>2017 – present</w:t>
        <w:tab/>
        <w:t>Associated</w:t>
      </w:r>
      <w:r>
        <w:rPr>
          <w:spacing w:val="40"/>
        </w:rPr>
        <w:t> </w:t>
      </w:r>
      <w:r>
        <w:rPr/>
        <w:t>Scholar</w:t>
      </w:r>
      <w:r>
        <w:rPr>
          <w:spacing w:val="40"/>
        </w:rPr>
        <w:t> </w:t>
      </w:r>
      <w:r>
        <w:rPr/>
        <w:t>at</w:t>
      </w:r>
      <w:r>
        <w:rPr>
          <w:spacing w:val="40"/>
        </w:rPr>
        <w:t> </w:t>
      </w:r>
      <w:r>
        <w:rPr/>
        <w:t>Purdue</w:t>
      </w:r>
      <w:r>
        <w:rPr>
          <w:spacing w:val="40"/>
        </w:rPr>
        <w:t> </w:t>
      </w:r>
      <w:r>
        <w:rPr/>
        <w:t>University</w:t>
      </w:r>
      <w:r>
        <w:rPr>
          <w:spacing w:val="40"/>
        </w:rPr>
        <w:t> </w:t>
      </w:r>
      <w:r>
        <w:rPr/>
        <w:t>Research</w:t>
      </w:r>
      <w:r>
        <w:rPr>
          <w:spacing w:val="40"/>
        </w:rPr>
        <w:t> </w:t>
      </w:r>
      <w:r>
        <w:rPr/>
        <w:t>Center</w:t>
      </w:r>
      <w:r>
        <w:rPr>
          <w:spacing w:val="40"/>
        </w:rPr>
        <w:t> </w:t>
      </w:r>
      <w:r>
        <w:rPr/>
        <w:t>in</w:t>
      </w:r>
      <w:r>
        <w:rPr>
          <w:spacing w:val="40"/>
        </w:rPr>
        <w:t> </w:t>
      </w:r>
      <w:r>
        <w:rPr/>
        <w:t>Economics </w:t>
      </w:r>
      <w:r>
        <w:rPr>
          <w:spacing w:val="-2"/>
        </w:rPr>
        <w:t>(PURCE)</w:t>
      </w:r>
    </w:p>
    <w:p>
      <w:pPr>
        <w:pStyle w:val="BodyText"/>
        <w:tabs>
          <w:tab w:pos="2116" w:val="left" w:leader="none"/>
        </w:tabs>
        <w:spacing w:before="120"/>
        <w:ind w:left="2116" w:right="138" w:hanging="1980"/>
      </w:pPr>
      <w:r>
        <w:rPr/>
        <w:t>2013 - 2018</w:t>
        <w:tab/>
        <w:t>Adjunct Professor at the University of Chicago, Booth School of Business,</w:t>
      </w:r>
      <w:r>
        <w:rPr>
          <w:spacing w:val="40"/>
        </w:rPr>
        <w:t> </w:t>
      </w:r>
      <w:r>
        <w:rPr/>
        <w:t>Chicago, Illinois, USA.</w:t>
      </w:r>
    </w:p>
    <w:p>
      <w:pPr>
        <w:pStyle w:val="BodyText"/>
        <w:tabs>
          <w:tab w:pos="2123" w:val="left" w:leader="none"/>
        </w:tabs>
        <w:spacing w:before="120"/>
        <w:ind w:left="136"/>
      </w:pPr>
      <w:r>
        <w:rPr/>
        <w:t>2009 -</w:t>
      </w:r>
      <w:r>
        <w:rPr>
          <w:spacing w:val="-1"/>
        </w:rPr>
        <w:t> </w:t>
      </w:r>
      <w:r>
        <w:rPr>
          <w:spacing w:val="-2"/>
        </w:rPr>
        <w:t>present</w:t>
      </w:r>
      <w:r>
        <w:rPr/>
        <w:tab/>
        <w:t>Research</w:t>
      </w:r>
      <w:r>
        <w:rPr>
          <w:spacing w:val="-3"/>
        </w:rPr>
        <w:t> </w:t>
      </w:r>
      <w:r>
        <w:rPr/>
        <w:t>Fellow</w:t>
      </w:r>
      <w:r>
        <w:rPr>
          <w:spacing w:val="-2"/>
        </w:rPr>
        <w:t> </w:t>
      </w:r>
      <w:r>
        <w:rPr/>
        <w:t>at</w:t>
      </w:r>
      <w:r>
        <w:rPr>
          <w:spacing w:val="-2"/>
        </w:rPr>
        <w:t> </w:t>
      </w:r>
      <w:r>
        <w:rPr/>
        <w:t>CESifo,</w:t>
      </w:r>
      <w:r>
        <w:rPr>
          <w:spacing w:val="-3"/>
        </w:rPr>
        <w:t> </w:t>
      </w:r>
      <w:r>
        <w:rPr/>
        <w:t>Munich,</w:t>
      </w:r>
      <w:r>
        <w:rPr>
          <w:spacing w:val="-2"/>
        </w:rPr>
        <w:t> Germany.</w:t>
      </w:r>
    </w:p>
    <w:p>
      <w:pPr>
        <w:pStyle w:val="BodyText"/>
        <w:tabs>
          <w:tab w:pos="2123" w:val="left" w:leader="none"/>
        </w:tabs>
        <w:spacing w:before="120"/>
        <w:ind w:left="136"/>
      </w:pPr>
      <w:r>
        <w:rPr/>
        <w:t>2002</w:t>
      </w:r>
      <w:r>
        <w:rPr>
          <w:spacing w:val="-1"/>
        </w:rPr>
        <w:t> </w:t>
      </w:r>
      <w:r>
        <w:rPr/>
        <w:t>–Jan</w:t>
      </w:r>
      <w:r>
        <w:rPr>
          <w:spacing w:val="-1"/>
        </w:rPr>
        <w:t> </w:t>
      </w:r>
      <w:r>
        <w:rPr>
          <w:spacing w:val="-4"/>
        </w:rPr>
        <w:t>2004</w:t>
      </w:r>
      <w:r>
        <w:rPr/>
        <w:tab/>
        <w:t>Junior</w:t>
      </w:r>
      <w:r>
        <w:rPr>
          <w:spacing w:val="-5"/>
        </w:rPr>
        <w:t> </w:t>
      </w:r>
      <w:r>
        <w:rPr/>
        <w:t>Research</w:t>
      </w:r>
      <w:r>
        <w:rPr>
          <w:spacing w:val="-2"/>
        </w:rPr>
        <w:t> </w:t>
      </w:r>
      <w:r>
        <w:rPr/>
        <w:t>Fellow</w:t>
      </w:r>
      <w:r>
        <w:rPr>
          <w:spacing w:val="-2"/>
        </w:rPr>
        <w:t> </w:t>
      </w:r>
      <w:r>
        <w:rPr/>
        <w:t>at</w:t>
      </w:r>
      <w:r>
        <w:rPr>
          <w:spacing w:val="-2"/>
        </w:rPr>
        <w:t> </w:t>
      </w:r>
      <w:r>
        <w:rPr/>
        <w:t>Harvard University,</w:t>
      </w:r>
      <w:r>
        <w:rPr>
          <w:spacing w:val="-2"/>
        </w:rPr>
        <w:t> </w:t>
      </w:r>
      <w:r>
        <w:rPr/>
        <w:t>Dept.</w:t>
      </w:r>
      <w:r>
        <w:rPr>
          <w:spacing w:val="-1"/>
        </w:rPr>
        <w:t> </w:t>
      </w:r>
      <w:r>
        <w:rPr/>
        <w:t>of</w:t>
      </w:r>
      <w:r>
        <w:rPr>
          <w:spacing w:val="-3"/>
        </w:rPr>
        <w:t> </w:t>
      </w:r>
      <w:r>
        <w:rPr/>
        <w:t>Economics,</w:t>
      </w:r>
      <w:r>
        <w:rPr>
          <w:spacing w:val="-1"/>
        </w:rPr>
        <w:t> </w:t>
      </w:r>
      <w:r>
        <w:rPr>
          <w:spacing w:val="-4"/>
        </w:rPr>
        <w:t>USA.</w:t>
      </w:r>
    </w:p>
    <w:p>
      <w:pPr>
        <w:pStyle w:val="BodyText"/>
        <w:spacing w:before="240"/>
      </w:pPr>
    </w:p>
    <w:p>
      <w:pPr>
        <w:pStyle w:val="Heading2"/>
      </w:pPr>
      <w:r>
        <w:rPr/>
        <w:t>Editorial</w:t>
      </w:r>
      <w:r>
        <w:rPr>
          <w:spacing w:val="-2"/>
        </w:rPr>
        <w:t> Positions</w:t>
      </w:r>
    </w:p>
    <w:p>
      <w:pPr>
        <w:pStyle w:val="BodyText"/>
        <w:tabs>
          <w:tab w:pos="2116" w:val="left" w:leader="none"/>
        </w:tabs>
        <w:spacing w:line="343" w:lineRule="auto" w:before="120"/>
        <w:ind w:left="136" w:right="1295"/>
      </w:pPr>
      <w:r>
        <w:rPr>
          <w:spacing w:val="-2"/>
        </w:rPr>
        <w:t>2024-present</w:t>
      </w:r>
      <w:r>
        <w:rPr/>
        <w:tab/>
        <w:t>Editorial Board Member at the Journal of Real Estate Research </w:t>
      </w:r>
      <w:r>
        <w:rPr>
          <w:spacing w:val="-2"/>
        </w:rPr>
        <w:t>2021-present</w:t>
      </w:r>
      <w:r>
        <w:rPr/>
        <w:tab/>
        <w:t>Co-Editor</w:t>
      </w:r>
      <w:r>
        <w:rPr>
          <w:spacing w:val="-5"/>
        </w:rPr>
        <w:t> </w:t>
      </w:r>
      <w:r>
        <w:rPr/>
        <w:t>at</w:t>
      </w:r>
      <w:r>
        <w:rPr>
          <w:spacing w:val="-4"/>
        </w:rPr>
        <w:t> </w:t>
      </w:r>
      <w:r>
        <w:rPr/>
        <w:t>the</w:t>
      </w:r>
      <w:r>
        <w:rPr>
          <w:spacing w:val="-5"/>
        </w:rPr>
        <w:t> </w:t>
      </w:r>
      <w:r>
        <w:rPr/>
        <w:t>Journal</w:t>
      </w:r>
      <w:r>
        <w:rPr>
          <w:spacing w:val="-2"/>
        </w:rPr>
        <w:t> </w:t>
      </w:r>
      <w:r>
        <w:rPr/>
        <w:t>of</w:t>
      </w:r>
      <w:r>
        <w:rPr>
          <w:spacing w:val="-5"/>
        </w:rPr>
        <w:t> </w:t>
      </w:r>
      <w:r>
        <w:rPr/>
        <w:t>Economics</w:t>
      </w:r>
      <w:r>
        <w:rPr>
          <w:spacing w:val="-4"/>
        </w:rPr>
        <w:t> </w:t>
      </w:r>
      <w:r>
        <w:rPr/>
        <w:t>and</w:t>
      </w:r>
      <w:r>
        <w:rPr>
          <w:spacing w:val="-4"/>
        </w:rPr>
        <w:t> </w:t>
      </w:r>
      <w:r>
        <w:rPr/>
        <w:t>Management</w:t>
      </w:r>
      <w:r>
        <w:rPr>
          <w:spacing w:val="-4"/>
        </w:rPr>
        <w:t> </w:t>
      </w:r>
      <w:r>
        <w:rPr/>
        <w:t>Strategy</w:t>
      </w:r>
    </w:p>
    <w:p>
      <w:pPr>
        <w:pStyle w:val="BodyText"/>
        <w:spacing w:before="122"/>
      </w:pPr>
    </w:p>
    <w:p>
      <w:pPr>
        <w:pStyle w:val="Heading2"/>
      </w:pPr>
      <w:r>
        <w:rPr/>
        <w:t>Past</w:t>
      </w:r>
      <w:r>
        <w:rPr>
          <w:spacing w:val="-4"/>
        </w:rPr>
        <w:t> </w:t>
      </w:r>
      <w:r>
        <w:rPr/>
        <w:t>Education</w:t>
      </w:r>
      <w:r>
        <w:rPr>
          <w:spacing w:val="-2"/>
        </w:rPr>
        <w:t> </w:t>
      </w:r>
      <w:r>
        <w:rPr/>
        <w:t>and</w:t>
      </w:r>
      <w:r>
        <w:rPr>
          <w:spacing w:val="-2"/>
        </w:rPr>
        <w:t> </w:t>
      </w:r>
      <w:r>
        <w:rPr/>
        <w:t>(Research)</w:t>
      </w:r>
      <w:r>
        <w:rPr>
          <w:spacing w:val="-3"/>
        </w:rPr>
        <w:t> </w:t>
      </w:r>
      <w:r>
        <w:rPr>
          <w:spacing w:val="-2"/>
        </w:rPr>
        <w:t>Affiliations</w:t>
      </w:r>
    </w:p>
    <w:p>
      <w:pPr>
        <w:pStyle w:val="BodyText"/>
        <w:spacing w:line="343" w:lineRule="auto" w:before="120"/>
        <w:ind w:left="2116"/>
      </w:pPr>
      <w:r>
        <w:rPr/>
        <w:t>Faculty Affiliate at University of Chicago, Booth School of Mgmt., USA. Junior Research Affiliate at Harvard University, Dept. of Economics, USA. Junior Research Affiliate at Yale University, Dept. of Economics, USA.</w:t>
      </w:r>
    </w:p>
    <w:p>
      <w:pPr>
        <w:pStyle w:val="BodyText"/>
        <w:spacing w:before="5"/>
        <w:ind w:left="2123" w:right="133"/>
        <w:jc w:val="both"/>
      </w:pPr>
      <w:r>
        <w:rPr/>
        <w:t>Research Affiliate at Social Science Research Center (WZB) and Humboldt- University, Berlin, Germany.</w:t>
      </w:r>
    </w:p>
    <w:p>
      <w:pPr>
        <w:pStyle w:val="BodyText"/>
        <w:spacing w:before="120"/>
        <w:ind w:left="2123" w:right="134" w:hanging="8"/>
        <w:jc w:val="both"/>
      </w:pPr>
      <w:bookmarkStart w:name="Ph.D.-thesis on &quot;Innovation, Research Jo" w:id="2"/>
      <w:bookmarkEnd w:id="2"/>
      <w:r>
        <w:rPr/>
      </w:r>
      <w:r>
        <w:rPr/>
        <w:t>Ph.D.-thesis on "Innovation, Research Joint Ventures, and Multiproduct Competition" (summa cum laude), Supervisor: Prof. Lars-Hendrik Röller, Humboldt-University Berlin, Germany.</w:t>
      </w:r>
    </w:p>
    <w:p>
      <w:pPr>
        <w:pStyle w:val="BodyText"/>
        <w:spacing w:before="240"/>
      </w:pPr>
    </w:p>
    <w:p>
      <w:pPr>
        <w:pStyle w:val="Heading2"/>
      </w:pPr>
      <w:r>
        <w:rPr/>
        <w:t>Awards,</w:t>
      </w:r>
      <w:r>
        <w:rPr>
          <w:spacing w:val="-2"/>
        </w:rPr>
        <w:t> </w:t>
      </w:r>
      <w:r>
        <w:rPr/>
        <w:t>Research</w:t>
      </w:r>
      <w:r>
        <w:rPr>
          <w:spacing w:val="-2"/>
        </w:rPr>
        <w:t> </w:t>
      </w:r>
      <w:r>
        <w:rPr/>
        <w:t>Fellowships,</w:t>
      </w:r>
      <w:r>
        <w:rPr>
          <w:spacing w:val="-2"/>
        </w:rPr>
        <w:t> Recognitions</w:t>
      </w:r>
    </w:p>
    <w:p>
      <w:pPr>
        <w:tabs>
          <w:tab w:pos="2116" w:val="left" w:leader="none"/>
        </w:tabs>
        <w:spacing w:before="120"/>
        <w:ind w:left="136" w:right="0" w:firstLine="0"/>
        <w:jc w:val="left"/>
        <w:rPr>
          <w:i/>
          <w:sz w:val="24"/>
        </w:rPr>
      </w:pPr>
      <w:r>
        <w:rPr>
          <w:spacing w:val="-4"/>
          <w:sz w:val="24"/>
        </w:rPr>
        <w:t>2024</w:t>
      </w:r>
      <w:r>
        <w:rPr>
          <w:sz w:val="24"/>
        </w:rPr>
        <w:tab/>
        <w:t>Purdue</w:t>
      </w:r>
      <w:r>
        <w:rPr>
          <w:spacing w:val="-5"/>
          <w:sz w:val="24"/>
        </w:rPr>
        <w:t> </w:t>
      </w:r>
      <w:r>
        <w:rPr>
          <w:i/>
          <w:sz w:val="24"/>
        </w:rPr>
        <w:t>Employee</w:t>
      </w:r>
      <w:r>
        <w:rPr>
          <w:i/>
          <w:spacing w:val="-2"/>
          <w:sz w:val="24"/>
        </w:rPr>
        <w:t> </w:t>
      </w:r>
      <w:r>
        <w:rPr>
          <w:i/>
          <w:sz w:val="24"/>
        </w:rPr>
        <w:t>Recognition</w:t>
      </w:r>
      <w:r>
        <w:rPr>
          <w:i/>
          <w:spacing w:val="-1"/>
          <w:sz w:val="24"/>
        </w:rPr>
        <w:t> </w:t>
      </w:r>
      <w:r>
        <w:rPr>
          <w:i/>
          <w:spacing w:val="-2"/>
          <w:sz w:val="24"/>
        </w:rPr>
        <w:t>Award</w:t>
      </w:r>
    </w:p>
    <w:p>
      <w:pPr>
        <w:spacing w:line="343" w:lineRule="auto" w:before="120"/>
        <w:ind w:left="2116" w:right="219" w:firstLine="0"/>
        <w:jc w:val="left"/>
        <w:rPr>
          <w:sz w:val="24"/>
        </w:rPr>
      </w:pPr>
      <w:r>
        <w:rPr>
          <w:sz w:val="24"/>
        </w:rPr>
        <w:t>Purdue News featured Personal </w:t>
      </w:r>
      <w:r>
        <w:rPr>
          <w:i/>
          <w:sz w:val="24"/>
        </w:rPr>
        <w:t>Scholarly Research Excellence Distinguished</w:t>
      </w:r>
      <w:r>
        <w:rPr>
          <w:i/>
          <w:spacing w:val="-5"/>
          <w:sz w:val="24"/>
        </w:rPr>
        <w:t> </w:t>
      </w:r>
      <w:r>
        <w:rPr>
          <w:i/>
          <w:sz w:val="24"/>
        </w:rPr>
        <w:t>Teaching</w:t>
      </w:r>
      <w:r>
        <w:rPr>
          <w:i/>
          <w:spacing w:val="-5"/>
          <w:sz w:val="24"/>
        </w:rPr>
        <w:t> </w:t>
      </w:r>
      <w:r>
        <w:rPr>
          <w:i/>
          <w:sz w:val="24"/>
        </w:rPr>
        <w:t>Award</w:t>
      </w:r>
      <w:r>
        <w:rPr>
          <w:sz w:val="24"/>
        </w:rPr>
        <w:t>,</w:t>
      </w:r>
      <w:r>
        <w:rPr>
          <w:spacing w:val="-5"/>
          <w:sz w:val="24"/>
        </w:rPr>
        <w:t> </w:t>
      </w:r>
      <w:r>
        <w:rPr>
          <w:sz w:val="24"/>
        </w:rPr>
        <w:t>Spring</w:t>
      </w:r>
      <w:r>
        <w:rPr>
          <w:spacing w:val="-5"/>
          <w:sz w:val="24"/>
        </w:rPr>
        <w:t> </w:t>
      </w:r>
      <w:r>
        <w:rPr>
          <w:sz w:val="24"/>
        </w:rPr>
        <w:t>2024,</w:t>
      </w:r>
      <w:r>
        <w:rPr>
          <w:spacing w:val="-5"/>
          <w:sz w:val="24"/>
        </w:rPr>
        <w:t> </w:t>
      </w:r>
      <w:r>
        <w:rPr>
          <w:sz w:val="24"/>
        </w:rPr>
        <w:t>Online</w:t>
      </w:r>
      <w:r>
        <w:rPr>
          <w:spacing w:val="-6"/>
          <w:sz w:val="24"/>
        </w:rPr>
        <w:t> </w:t>
      </w:r>
      <w:r>
        <w:rPr>
          <w:sz w:val="24"/>
        </w:rPr>
        <w:t>MBA</w:t>
      </w:r>
      <w:r>
        <w:rPr>
          <w:spacing w:val="-6"/>
          <w:sz w:val="24"/>
        </w:rPr>
        <w:t> </w:t>
      </w:r>
      <w:r>
        <w:rPr>
          <w:sz w:val="24"/>
        </w:rPr>
        <w:t>Microeconomics</w:t>
      </w:r>
    </w:p>
    <w:p>
      <w:pPr>
        <w:tabs>
          <w:tab w:pos="2116" w:val="left" w:leader="none"/>
        </w:tabs>
        <w:spacing w:line="343" w:lineRule="auto" w:before="2"/>
        <w:ind w:left="2116" w:right="1488" w:hanging="1980"/>
        <w:jc w:val="left"/>
        <w:rPr>
          <w:i/>
          <w:sz w:val="24"/>
        </w:rPr>
      </w:pPr>
      <w:r>
        <w:rPr>
          <w:spacing w:val="-4"/>
          <w:sz w:val="24"/>
        </w:rPr>
        <w:t>2023</w:t>
      </w:r>
      <w:r>
        <w:rPr>
          <w:sz w:val="24"/>
        </w:rPr>
        <w:tab/>
      </w:r>
      <w:r>
        <w:rPr>
          <w:i/>
          <w:sz w:val="24"/>
        </w:rPr>
        <w:t>Distinguished</w:t>
      </w:r>
      <w:r>
        <w:rPr>
          <w:i/>
          <w:spacing w:val="-5"/>
          <w:sz w:val="24"/>
        </w:rPr>
        <w:t> </w:t>
      </w:r>
      <w:r>
        <w:rPr>
          <w:i/>
          <w:sz w:val="24"/>
        </w:rPr>
        <w:t>Teaching</w:t>
      </w:r>
      <w:r>
        <w:rPr>
          <w:i/>
          <w:spacing w:val="-5"/>
          <w:sz w:val="24"/>
        </w:rPr>
        <w:t> </w:t>
      </w:r>
      <w:r>
        <w:rPr>
          <w:i/>
          <w:sz w:val="24"/>
        </w:rPr>
        <w:t>Award</w:t>
      </w:r>
      <w:r>
        <w:rPr>
          <w:i/>
          <w:spacing w:val="-5"/>
          <w:sz w:val="24"/>
        </w:rPr>
        <w:t> </w:t>
      </w:r>
      <w:r>
        <w:rPr>
          <w:sz w:val="24"/>
        </w:rPr>
        <w:t>Fall</w:t>
      </w:r>
      <w:r>
        <w:rPr>
          <w:spacing w:val="-5"/>
          <w:sz w:val="24"/>
        </w:rPr>
        <w:t> </w:t>
      </w:r>
      <w:r>
        <w:rPr>
          <w:sz w:val="24"/>
        </w:rPr>
        <w:t>2023,</w:t>
      </w:r>
      <w:r>
        <w:rPr>
          <w:spacing w:val="-5"/>
          <w:sz w:val="24"/>
        </w:rPr>
        <w:t> </w:t>
      </w:r>
      <w:r>
        <w:rPr>
          <w:sz w:val="24"/>
        </w:rPr>
        <w:t>Graduate</w:t>
      </w:r>
      <w:r>
        <w:rPr>
          <w:spacing w:val="-6"/>
          <w:sz w:val="24"/>
        </w:rPr>
        <w:t> </w:t>
      </w:r>
      <w:r>
        <w:rPr>
          <w:sz w:val="24"/>
        </w:rPr>
        <w:t>Economics </w:t>
      </w:r>
      <w:r>
        <w:rPr>
          <w:i/>
          <w:sz w:val="24"/>
        </w:rPr>
        <w:t>“University Faculty Scholar Award” </w:t>
      </w:r>
      <w:r>
        <w:rPr>
          <w:sz w:val="24"/>
        </w:rPr>
        <w:t>at Purdue University </w:t>
      </w:r>
      <w:r>
        <w:rPr>
          <w:i/>
          <w:sz w:val="24"/>
        </w:rPr>
        <w:t>PURCE Media Impact Award</w:t>
      </w:r>
    </w:p>
    <w:p>
      <w:pPr>
        <w:spacing w:before="5"/>
        <w:ind w:left="2207" w:right="0" w:firstLine="0"/>
        <w:jc w:val="both"/>
        <w:rPr>
          <w:i/>
          <w:sz w:val="24"/>
        </w:rPr>
      </w:pPr>
      <w:r>
        <w:rPr>
          <w:sz w:val="24"/>
        </w:rPr>
        <w:t>“</w:t>
      </w:r>
      <w:r>
        <w:rPr>
          <w:i/>
          <w:sz w:val="24"/>
        </w:rPr>
        <w:t>Award</w:t>
      </w:r>
      <w:r>
        <w:rPr>
          <w:i/>
          <w:spacing w:val="-5"/>
          <w:sz w:val="24"/>
        </w:rPr>
        <w:t> </w:t>
      </w:r>
      <w:r>
        <w:rPr>
          <w:i/>
          <w:sz w:val="24"/>
        </w:rPr>
        <w:t>for</w:t>
      </w:r>
      <w:r>
        <w:rPr>
          <w:i/>
          <w:spacing w:val="-2"/>
          <w:sz w:val="24"/>
        </w:rPr>
        <w:t> </w:t>
      </w:r>
      <w:r>
        <w:rPr>
          <w:i/>
          <w:sz w:val="24"/>
        </w:rPr>
        <w:t>Excellence</w:t>
      </w:r>
      <w:r>
        <w:rPr>
          <w:i/>
          <w:spacing w:val="-3"/>
          <w:sz w:val="24"/>
        </w:rPr>
        <w:t> </w:t>
      </w:r>
      <w:r>
        <w:rPr>
          <w:i/>
          <w:sz w:val="24"/>
        </w:rPr>
        <w:t>in Master’s</w:t>
      </w:r>
      <w:r>
        <w:rPr>
          <w:i/>
          <w:spacing w:val="-2"/>
          <w:sz w:val="24"/>
        </w:rPr>
        <w:t> Teaching”</w:t>
      </w:r>
    </w:p>
    <w:p>
      <w:pPr>
        <w:pStyle w:val="BodyText"/>
        <w:tabs>
          <w:tab w:pos="2123" w:val="left" w:leader="none"/>
        </w:tabs>
        <w:spacing w:line="343" w:lineRule="auto" w:before="120"/>
        <w:ind w:left="136" w:right="331" w:firstLine="2071"/>
      </w:pPr>
      <w:r>
        <w:rPr/>
        <w:t>Referenced</w:t>
      </w:r>
      <w:r>
        <w:rPr>
          <w:spacing w:val="-2"/>
        </w:rPr>
        <w:t> </w:t>
      </w:r>
      <w:r>
        <w:rPr/>
        <w:t>as</w:t>
      </w:r>
      <w:r>
        <w:rPr>
          <w:spacing w:val="-4"/>
        </w:rPr>
        <w:t> </w:t>
      </w:r>
      <w:r>
        <w:rPr/>
        <w:t>Exemplary</w:t>
      </w:r>
      <w:r>
        <w:rPr>
          <w:spacing w:val="-4"/>
        </w:rPr>
        <w:t> </w:t>
      </w:r>
      <w:r>
        <w:rPr/>
        <w:t>Designs</w:t>
      </w:r>
      <w:r>
        <w:rPr>
          <w:spacing w:val="-4"/>
        </w:rPr>
        <w:t> </w:t>
      </w:r>
      <w:r>
        <w:rPr/>
        <w:t>for</w:t>
      </w:r>
      <w:r>
        <w:rPr>
          <w:spacing w:val="-5"/>
        </w:rPr>
        <w:t> </w:t>
      </w:r>
      <w:r>
        <w:rPr/>
        <w:t>Online</w:t>
      </w:r>
      <w:r>
        <w:rPr>
          <w:spacing w:val="-5"/>
        </w:rPr>
        <w:t> </w:t>
      </w:r>
      <w:r>
        <w:rPr/>
        <w:t>Courses</w:t>
      </w:r>
      <w:r>
        <w:rPr>
          <w:spacing w:val="-4"/>
        </w:rPr>
        <w:t> </w:t>
      </w:r>
      <w:r>
        <w:rPr/>
        <w:t>with</w:t>
      </w:r>
      <w:r>
        <w:rPr>
          <w:spacing w:val="-4"/>
        </w:rPr>
        <w:t> </w:t>
      </w:r>
      <w:r>
        <w:rPr/>
        <w:t>Course</w:t>
      </w:r>
      <w:r>
        <w:rPr>
          <w:spacing w:val="-5"/>
        </w:rPr>
        <w:t> </w:t>
      </w:r>
      <w:r>
        <w:rPr/>
        <w:t>Access </w:t>
      </w:r>
      <w:r>
        <w:rPr>
          <w:spacing w:val="-4"/>
        </w:rPr>
        <w:t>2022</w:t>
      </w:r>
      <w:r>
        <w:rPr/>
        <w:tab/>
        <w:t>Won the </w:t>
      </w:r>
      <w:r>
        <w:rPr>
          <w:i/>
        </w:rPr>
        <w:t>“Best Paper Award” </w:t>
      </w:r>
      <w:r>
        <w:rPr/>
        <w:t>issued by the </w:t>
      </w:r>
      <w:hyperlink r:id="rId7">
        <w:r>
          <w:rPr/>
          <w:t>American Real Estate Society</w:t>
        </w:r>
      </w:hyperlink>
    </w:p>
    <w:p>
      <w:pPr>
        <w:pStyle w:val="BodyText"/>
        <w:spacing w:after="0" w:line="343" w:lineRule="auto"/>
        <w:sectPr>
          <w:pgSz w:w="12250" w:h="15850"/>
          <w:pgMar w:header="0" w:footer="741" w:top="940" w:bottom="940" w:left="1275" w:right="1275"/>
        </w:sectPr>
      </w:pPr>
    </w:p>
    <w:p>
      <w:pPr>
        <w:spacing w:before="76"/>
        <w:ind w:left="2123" w:right="0" w:firstLine="0"/>
        <w:jc w:val="left"/>
        <w:rPr>
          <w:sz w:val="24"/>
        </w:rPr>
      </w:pPr>
      <w:r>
        <w:rPr>
          <w:i/>
          <w:sz w:val="24"/>
        </w:rPr>
        <w:t>“University</w:t>
      </w:r>
      <w:r>
        <w:rPr>
          <w:i/>
          <w:spacing w:val="-5"/>
          <w:sz w:val="24"/>
        </w:rPr>
        <w:t> </w:t>
      </w:r>
      <w:r>
        <w:rPr>
          <w:i/>
          <w:sz w:val="24"/>
        </w:rPr>
        <w:t>Faculty</w:t>
      </w:r>
      <w:r>
        <w:rPr>
          <w:i/>
          <w:spacing w:val="-2"/>
          <w:sz w:val="24"/>
        </w:rPr>
        <w:t> </w:t>
      </w:r>
      <w:r>
        <w:rPr>
          <w:i/>
          <w:sz w:val="24"/>
        </w:rPr>
        <w:t>Scholar</w:t>
      </w:r>
      <w:r>
        <w:rPr>
          <w:i/>
          <w:spacing w:val="-1"/>
          <w:sz w:val="24"/>
        </w:rPr>
        <w:t> </w:t>
      </w:r>
      <w:r>
        <w:rPr>
          <w:i/>
          <w:sz w:val="24"/>
        </w:rPr>
        <w:t>Award”</w:t>
      </w:r>
      <w:r>
        <w:rPr>
          <w:i/>
          <w:spacing w:val="-2"/>
          <w:sz w:val="24"/>
        </w:rPr>
        <w:t> </w:t>
      </w:r>
      <w:r>
        <w:rPr>
          <w:sz w:val="24"/>
        </w:rPr>
        <w:t>at</w:t>
      </w:r>
      <w:r>
        <w:rPr>
          <w:spacing w:val="-1"/>
          <w:sz w:val="24"/>
        </w:rPr>
        <w:t> </w:t>
      </w:r>
      <w:r>
        <w:rPr>
          <w:sz w:val="24"/>
        </w:rPr>
        <w:t>Purdue</w:t>
      </w:r>
      <w:r>
        <w:rPr>
          <w:spacing w:val="-2"/>
          <w:sz w:val="24"/>
        </w:rPr>
        <w:t> University</w:t>
      </w:r>
    </w:p>
    <w:p>
      <w:pPr>
        <w:spacing w:before="120"/>
        <w:ind w:left="2123" w:right="0" w:firstLine="0"/>
        <w:jc w:val="left"/>
        <w:rPr>
          <w:i/>
          <w:sz w:val="24"/>
        </w:rPr>
      </w:pPr>
      <w:r>
        <w:rPr>
          <w:i/>
          <w:sz w:val="24"/>
        </w:rPr>
        <w:t>“Recognized</w:t>
      </w:r>
      <w:r>
        <w:rPr>
          <w:i/>
          <w:spacing w:val="-4"/>
          <w:sz w:val="24"/>
        </w:rPr>
        <w:t> </w:t>
      </w:r>
      <w:r>
        <w:rPr>
          <w:i/>
          <w:sz w:val="24"/>
        </w:rPr>
        <w:t>Distinguished</w:t>
      </w:r>
      <w:r>
        <w:rPr>
          <w:i/>
          <w:spacing w:val="-3"/>
          <w:sz w:val="24"/>
        </w:rPr>
        <w:t> </w:t>
      </w:r>
      <w:r>
        <w:rPr>
          <w:i/>
          <w:sz w:val="24"/>
        </w:rPr>
        <w:t>Teacher</w:t>
      </w:r>
      <w:r>
        <w:rPr>
          <w:i/>
          <w:spacing w:val="-2"/>
          <w:sz w:val="24"/>
        </w:rPr>
        <w:t> </w:t>
      </w:r>
      <w:r>
        <w:rPr>
          <w:i/>
          <w:sz w:val="24"/>
        </w:rPr>
        <w:t>in</w:t>
      </w:r>
      <w:r>
        <w:rPr>
          <w:i/>
          <w:spacing w:val="-2"/>
          <w:sz w:val="24"/>
        </w:rPr>
        <w:t> </w:t>
      </w:r>
      <w:r>
        <w:rPr>
          <w:i/>
          <w:sz w:val="24"/>
        </w:rPr>
        <w:t>Online</w:t>
      </w:r>
      <w:r>
        <w:rPr>
          <w:i/>
          <w:spacing w:val="-2"/>
          <w:sz w:val="24"/>
        </w:rPr>
        <w:t> Programs”</w:t>
      </w:r>
    </w:p>
    <w:p>
      <w:pPr>
        <w:tabs>
          <w:tab w:pos="2123" w:val="left" w:leader="none"/>
        </w:tabs>
        <w:spacing w:before="120"/>
        <w:ind w:left="2123" w:right="138" w:hanging="1988"/>
        <w:jc w:val="left"/>
        <w:rPr>
          <w:sz w:val="24"/>
        </w:rPr>
      </w:pPr>
      <w:r>
        <w:rPr>
          <w:sz w:val="24"/>
        </w:rPr>
        <w:t>2020 and prior</w:t>
        <w:tab/>
      </w:r>
      <w:r>
        <w:rPr>
          <w:i/>
          <w:sz w:val="24"/>
        </w:rPr>
        <w:t>Purdue</w:t>
      </w:r>
      <w:r>
        <w:rPr>
          <w:i/>
          <w:spacing w:val="80"/>
          <w:w w:val="150"/>
          <w:sz w:val="24"/>
        </w:rPr>
        <w:t> </w:t>
      </w:r>
      <w:r>
        <w:rPr>
          <w:i/>
          <w:sz w:val="24"/>
        </w:rPr>
        <w:t>Faculty</w:t>
      </w:r>
      <w:r>
        <w:rPr>
          <w:i/>
          <w:spacing w:val="80"/>
          <w:w w:val="150"/>
          <w:sz w:val="24"/>
        </w:rPr>
        <w:t> </w:t>
      </w:r>
      <w:r>
        <w:rPr>
          <w:i/>
          <w:sz w:val="24"/>
        </w:rPr>
        <w:t>Service</w:t>
      </w:r>
      <w:r>
        <w:rPr>
          <w:i/>
          <w:spacing w:val="80"/>
          <w:w w:val="150"/>
          <w:sz w:val="24"/>
        </w:rPr>
        <w:t> </w:t>
      </w:r>
      <w:r>
        <w:rPr>
          <w:i/>
          <w:sz w:val="24"/>
        </w:rPr>
        <w:t>Award</w:t>
      </w:r>
      <w:r>
        <w:rPr>
          <w:i/>
          <w:spacing w:val="80"/>
          <w:w w:val="150"/>
          <w:sz w:val="24"/>
        </w:rPr>
        <w:t> </w:t>
      </w:r>
      <w:r>
        <w:rPr>
          <w:sz w:val="24"/>
        </w:rPr>
        <w:t>for</w:t>
      </w:r>
      <w:r>
        <w:rPr>
          <w:spacing w:val="80"/>
          <w:w w:val="150"/>
          <w:sz w:val="24"/>
        </w:rPr>
        <w:t> </w:t>
      </w:r>
      <w:r>
        <w:rPr>
          <w:sz w:val="24"/>
        </w:rPr>
        <w:t>online</w:t>
      </w:r>
      <w:r>
        <w:rPr>
          <w:spacing w:val="80"/>
          <w:w w:val="150"/>
          <w:sz w:val="24"/>
        </w:rPr>
        <w:t> </w:t>
      </w:r>
      <w:r>
        <w:rPr>
          <w:sz w:val="24"/>
        </w:rPr>
        <w:t>service</w:t>
      </w:r>
      <w:r>
        <w:rPr>
          <w:spacing w:val="80"/>
          <w:w w:val="150"/>
          <w:sz w:val="24"/>
        </w:rPr>
        <w:t> </w:t>
      </w:r>
      <w:r>
        <w:rPr>
          <w:sz w:val="24"/>
        </w:rPr>
        <w:t>contributions</w:t>
      </w:r>
      <w:r>
        <w:rPr>
          <w:spacing w:val="80"/>
          <w:w w:val="150"/>
          <w:sz w:val="24"/>
        </w:rPr>
        <w:t> </w:t>
      </w:r>
      <w:r>
        <w:rPr>
          <w:sz w:val="24"/>
        </w:rPr>
        <w:t>and Academic Director for MS Econ online program.</w:t>
      </w:r>
    </w:p>
    <w:p>
      <w:pPr>
        <w:spacing w:before="121"/>
        <w:ind w:left="2123" w:right="0" w:firstLine="0"/>
        <w:jc w:val="left"/>
        <w:rPr>
          <w:i/>
          <w:sz w:val="24"/>
        </w:rPr>
      </w:pPr>
      <w:r>
        <w:rPr>
          <w:sz w:val="24"/>
        </w:rPr>
        <w:t>John</w:t>
      </w:r>
      <w:r>
        <w:rPr>
          <w:spacing w:val="-1"/>
          <w:sz w:val="24"/>
        </w:rPr>
        <w:t> </w:t>
      </w:r>
      <w:r>
        <w:rPr>
          <w:sz w:val="24"/>
        </w:rPr>
        <w:t>and</w:t>
      </w:r>
      <w:r>
        <w:rPr>
          <w:spacing w:val="-1"/>
          <w:sz w:val="24"/>
        </w:rPr>
        <w:t> </w:t>
      </w:r>
      <w:r>
        <w:rPr>
          <w:sz w:val="24"/>
        </w:rPr>
        <w:t>Mary</w:t>
      </w:r>
      <w:r>
        <w:rPr>
          <w:spacing w:val="-1"/>
          <w:sz w:val="24"/>
        </w:rPr>
        <w:t> </w:t>
      </w:r>
      <w:r>
        <w:rPr>
          <w:sz w:val="24"/>
        </w:rPr>
        <w:t>Willis</w:t>
      </w:r>
      <w:r>
        <w:rPr>
          <w:spacing w:val="-1"/>
          <w:sz w:val="24"/>
        </w:rPr>
        <w:t> </w:t>
      </w:r>
      <w:r>
        <w:rPr>
          <w:i/>
          <w:sz w:val="24"/>
        </w:rPr>
        <w:t>“Young</w:t>
      </w:r>
      <w:r>
        <w:rPr>
          <w:i/>
          <w:spacing w:val="-2"/>
          <w:sz w:val="24"/>
        </w:rPr>
        <w:t> </w:t>
      </w:r>
      <w:r>
        <w:rPr>
          <w:i/>
          <w:sz w:val="24"/>
        </w:rPr>
        <w:t>Faculty</w:t>
      </w:r>
      <w:r>
        <w:rPr>
          <w:i/>
          <w:spacing w:val="-1"/>
          <w:sz w:val="24"/>
        </w:rPr>
        <w:t> </w:t>
      </w:r>
      <w:r>
        <w:rPr>
          <w:i/>
          <w:sz w:val="24"/>
        </w:rPr>
        <w:t>Scholar</w:t>
      </w:r>
      <w:r>
        <w:rPr>
          <w:i/>
          <w:spacing w:val="-1"/>
          <w:sz w:val="24"/>
        </w:rPr>
        <w:t> </w:t>
      </w:r>
      <w:r>
        <w:rPr>
          <w:i/>
          <w:spacing w:val="-2"/>
          <w:sz w:val="24"/>
        </w:rPr>
        <w:t>Award”</w:t>
      </w:r>
    </w:p>
    <w:p>
      <w:pPr>
        <w:spacing w:before="120"/>
        <w:ind w:left="2123" w:right="0" w:firstLine="0"/>
        <w:jc w:val="left"/>
        <w:rPr>
          <w:sz w:val="24"/>
        </w:rPr>
      </w:pPr>
      <w:r>
        <w:rPr>
          <w:i/>
          <w:sz w:val="24"/>
        </w:rPr>
        <w:t>“Best</w:t>
      </w:r>
      <w:r>
        <w:rPr>
          <w:i/>
          <w:spacing w:val="-5"/>
          <w:sz w:val="24"/>
        </w:rPr>
        <w:t> </w:t>
      </w:r>
      <w:r>
        <w:rPr>
          <w:i/>
          <w:sz w:val="24"/>
        </w:rPr>
        <w:t>European</w:t>
      </w:r>
      <w:r>
        <w:rPr>
          <w:i/>
          <w:spacing w:val="-2"/>
          <w:sz w:val="24"/>
        </w:rPr>
        <w:t> </w:t>
      </w:r>
      <w:r>
        <w:rPr>
          <w:i/>
          <w:sz w:val="24"/>
        </w:rPr>
        <w:t>Young</w:t>
      </w:r>
      <w:r>
        <w:rPr>
          <w:i/>
          <w:spacing w:val="-3"/>
          <w:sz w:val="24"/>
        </w:rPr>
        <w:t> </w:t>
      </w:r>
      <w:r>
        <w:rPr>
          <w:i/>
          <w:sz w:val="24"/>
        </w:rPr>
        <w:t>Economist”</w:t>
      </w:r>
      <w:r>
        <w:rPr>
          <w:i/>
          <w:spacing w:val="-2"/>
          <w:sz w:val="24"/>
        </w:rPr>
        <w:t> </w:t>
      </w:r>
      <w:r>
        <w:rPr>
          <w:sz w:val="24"/>
        </w:rPr>
        <w:t>Award</w:t>
      </w:r>
      <w:r>
        <w:rPr>
          <w:spacing w:val="-3"/>
          <w:sz w:val="24"/>
        </w:rPr>
        <w:t> </w:t>
      </w:r>
      <w:r>
        <w:rPr>
          <w:sz w:val="24"/>
        </w:rPr>
        <w:t>(2 consecutive</w:t>
      </w:r>
      <w:r>
        <w:rPr>
          <w:spacing w:val="-3"/>
          <w:sz w:val="24"/>
        </w:rPr>
        <w:t> </w:t>
      </w:r>
      <w:r>
        <w:rPr>
          <w:spacing w:val="-2"/>
          <w:sz w:val="24"/>
        </w:rPr>
        <w:t>years)</w:t>
      </w:r>
    </w:p>
    <w:p>
      <w:pPr>
        <w:spacing w:line="343" w:lineRule="auto" w:before="120"/>
        <w:ind w:left="2123" w:right="4119" w:firstLine="0"/>
        <w:jc w:val="left"/>
        <w:rPr>
          <w:i/>
          <w:sz w:val="24"/>
        </w:rPr>
      </w:pPr>
      <w:r>
        <w:rPr>
          <w:i/>
          <w:sz w:val="24"/>
        </w:rPr>
        <w:t>“VolkswagenStiftung</w:t>
      </w:r>
      <w:r>
        <w:rPr>
          <w:i/>
          <w:spacing w:val="-15"/>
          <w:sz w:val="24"/>
        </w:rPr>
        <w:t> </w:t>
      </w:r>
      <w:r>
        <w:rPr>
          <w:i/>
          <w:sz w:val="24"/>
        </w:rPr>
        <w:t>Award” “BMW Award”</w:t>
      </w:r>
    </w:p>
    <w:p>
      <w:pPr>
        <w:spacing w:before="2"/>
        <w:ind w:left="2123" w:right="0" w:firstLine="0"/>
        <w:jc w:val="left"/>
        <w:rPr>
          <w:i/>
          <w:sz w:val="24"/>
        </w:rPr>
      </w:pPr>
      <w:r>
        <w:rPr>
          <w:i/>
          <w:sz w:val="24"/>
        </w:rPr>
        <w:t>“Social</w:t>
      </w:r>
      <w:r>
        <w:rPr>
          <w:i/>
          <w:spacing w:val="-4"/>
          <w:sz w:val="24"/>
        </w:rPr>
        <w:t> </w:t>
      </w:r>
      <w:r>
        <w:rPr>
          <w:i/>
          <w:sz w:val="24"/>
        </w:rPr>
        <w:t>Science</w:t>
      </w:r>
      <w:r>
        <w:rPr>
          <w:i/>
          <w:spacing w:val="-4"/>
          <w:sz w:val="24"/>
        </w:rPr>
        <w:t> </w:t>
      </w:r>
      <w:r>
        <w:rPr>
          <w:i/>
          <w:sz w:val="24"/>
        </w:rPr>
        <w:t>Research</w:t>
      </w:r>
      <w:r>
        <w:rPr>
          <w:i/>
          <w:spacing w:val="-2"/>
          <w:sz w:val="24"/>
        </w:rPr>
        <w:t> </w:t>
      </w:r>
      <w:r>
        <w:rPr>
          <w:i/>
          <w:sz w:val="24"/>
        </w:rPr>
        <w:t>Center</w:t>
      </w:r>
      <w:r>
        <w:rPr>
          <w:i/>
          <w:spacing w:val="-2"/>
          <w:sz w:val="24"/>
        </w:rPr>
        <w:t> </w:t>
      </w:r>
      <w:r>
        <w:rPr>
          <w:i/>
          <w:sz w:val="24"/>
        </w:rPr>
        <w:t>(WZB)</w:t>
      </w:r>
      <w:r>
        <w:rPr>
          <w:i/>
          <w:spacing w:val="-2"/>
          <w:sz w:val="24"/>
        </w:rPr>
        <w:t> Award”</w:t>
      </w:r>
    </w:p>
    <w:p>
      <w:pPr>
        <w:pStyle w:val="BodyText"/>
        <w:spacing w:before="240"/>
        <w:rPr>
          <w:i/>
        </w:rPr>
      </w:pPr>
    </w:p>
    <w:p>
      <w:pPr>
        <w:pStyle w:val="Heading2"/>
      </w:pPr>
      <w:r>
        <w:rPr/>
        <w:t>Further</w:t>
      </w:r>
      <w:r>
        <w:rPr>
          <w:spacing w:val="-3"/>
        </w:rPr>
        <w:t> </w:t>
      </w:r>
      <w:r>
        <w:rPr/>
        <w:t>Associate</w:t>
      </w:r>
      <w:r>
        <w:rPr>
          <w:spacing w:val="-3"/>
        </w:rPr>
        <w:t> </w:t>
      </w:r>
      <w:r>
        <w:rPr/>
        <w:t>and</w:t>
      </w:r>
      <w:r>
        <w:rPr>
          <w:spacing w:val="-2"/>
        </w:rPr>
        <w:t> </w:t>
      </w:r>
      <w:r>
        <w:rPr/>
        <w:t>Visiting</w:t>
      </w:r>
      <w:r>
        <w:rPr>
          <w:spacing w:val="-2"/>
        </w:rPr>
        <w:t> Positions</w:t>
      </w:r>
    </w:p>
    <w:p>
      <w:pPr>
        <w:pStyle w:val="BodyText"/>
        <w:tabs>
          <w:tab w:pos="2116" w:val="left" w:leader="none"/>
        </w:tabs>
        <w:spacing w:before="120"/>
        <w:ind w:left="2123" w:right="138" w:hanging="1988"/>
      </w:pPr>
      <w:r>
        <w:rPr/>
        <w:t>2013 - 2018</w:t>
        <w:tab/>
        <w:t>Adjunct</w:t>
      </w:r>
      <w:r>
        <w:rPr>
          <w:spacing w:val="40"/>
        </w:rPr>
        <w:t> </w:t>
      </w:r>
      <w:r>
        <w:rPr/>
        <w:t>Professor</w:t>
      </w:r>
      <w:r>
        <w:rPr>
          <w:spacing w:val="40"/>
        </w:rPr>
        <w:t> </w:t>
      </w:r>
      <w:r>
        <w:rPr/>
        <w:t>at</w:t>
      </w:r>
      <w:r>
        <w:rPr>
          <w:spacing w:val="40"/>
        </w:rPr>
        <w:t> </w:t>
      </w:r>
      <w:r>
        <w:rPr/>
        <w:t>the</w:t>
      </w:r>
      <w:r>
        <w:rPr>
          <w:spacing w:val="40"/>
        </w:rPr>
        <w:t> </w:t>
      </w:r>
      <w:r>
        <w:rPr/>
        <w:t>University</w:t>
      </w:r>
      <w:r>
        <w:rPr>
          <w:spacing w:val="40"/>
        </w:rPr>
        <w:t> </w:t>
      </w:r>
      <w:r>
        <w:rPr/>
        <w:t>of</w:t>
      </w:r>
      <w:r>
        <w:rPr>
          <w:spacing w:val="40"/>
        </w:rPr>
        <w:t> </w:t>
      </w:r>
      <w:r>
        <w:rPr/>
        <w:t>Chicago,</w:t>
      </w:r>
      <w:r>
        <w:rPr>
          <w:spacing w:val="40"/>
        </w:rPr>
        <w:t> </w:t>
      </w:r>
      <w:r>
        <w:rPr/>
        <w:t>Summer</w:t>
      </w:r>
      <w:r>
        <w:rPr>
          <w:spacing w:val="40"/>
        </w:rPr>
        <w:t> </w:t>
      </w:r>
      <w:r>
        <w:rPr/>
        <w:t>Terms,</w:t>
      </w:r>
      <w:r>
        <w:rPr>
          <w:spacing w:val="40"/>
        </w:rPr>
        <w:t> </w:t>
      </w:r>
      <w:r>
        <w:rPr/>
        <w:t>Booth</w:t>
      </w:r>
      <w:r>
        <w:rPr>
          <w:spacing w:val="40"/>
        </w:rPr>
        <w:t> </w:t>
      </w:r>
      <w:r>
        <w:rPr/>
        <w:t>School of Business, Chicago, Illinois, USA</w:t>
      </w:r>
    </w:p>
    <w:p>
      <w:pPr>
        <w:pStyle w:val="BodyText"/>
        <w:tabs>
          <w:tab w:pos="2116" w:val="left" w:leader="none"/>
        </w:tabs>
        <w:spacing w:before="120"/>
        <w:ind w:left="136"/>
      </w:pPr>
      <w:r>
        <w:rPr>
          <w:spacing w:val="-4"/>
        </w:rPr>
        <w:t>2018</w:t>
      </w:r>
      <w:r>
        <w:rPr/>
        <w:tab/>
        <w:t>Visiting</w:t>
      </w:r>
      <w:r>
        <w:rPr>
          <w:spacing w:val="-4"/>
        </w:rPr>
        <w:t> </w:t>
      </w:r>
      <w:r>
        <w:rPr/>
        <w:t>Associate</w:t>
      </w:r>
      <w:r>
        <w:rPr>
          <w:spacing w:val="-3"/>
        </w:rPr>
        <w:t> </w:t>
      </w:r>
      <w:r>
        <w:rPr/>
        <w:t>at</w:t>
      </w:r>
      <w:r>
        <w:rPr>
          <w:spacing w:val="-1"/>
        </w:rPr>
        <w:t> </w:t>
      </w:r>
      <w:r>
        <w:rPr/>
        <w:t>CESifo,</w:t>
      </w:r>
      <w:r>
        <w:rPr>
          <w:spacing w:val="-2"/>
        </w:rPr>
        <w:t> </w:t>
      </w:r>
      <w:r>
        <w:rPr/>
        <w:t>Munich,</w:t>
      </w:r>
      <w:r>
        <w:rPr>
          <w:spacing w:val="-1"/>
        </w:rPr>
        <w:t> </w:t>
      </w:r>
      <w:r>
        <w:rPr>
          <w:spacing w:val="-2"/>
        </w:rPr>
        <w:t>Germany.</w:t>
      </w:r>
    </w:p>
    <w:p>
      <w:pPr>
        <w:pStyle w:val="BodyText"/>
        <w:tabs>
          <w:tab w:pos="2116" w:val="left" w:leader="none"/>
        </w:tabs>
        <w:spacing w:before="120"/>
        <w:ind w:left="2116" w:right="138" w:hanging="1980"/>
      </w:pPr>
      <w:r>
        <w:rPr/>
        <w:t>Oct. 2018</w:t>
        <w:tab/>
        <w:t>Topics in Microeconomics/Micro Sessions at University of Chicago, Booth School of Business, Chicago, Illinois, USA.</w:t>
      </w:r>
    </w:p>
    <w:p>
      <w:pPr>
        <w:pStyle w:val="BodyText"/>
        <w:tabs>
          <w:tab w:pos="2123" w:val="left" w:leader="none"/>
        </w:tabs>
        <w:spacing w:line="343" w:lineRule="auto" w:before="120"/>
        <w:ind w:left="136" w:right="1544"/>
      </w:pPr>
      <w:r>
        <w:rPr/>
        <w:t>Mar 2012</w:t>
        <w:tab/>
        <w:t>Research</w:t>
      </w:r>
      <w:r>
        <w:rPr>
          <w:spacing w:val="-3"/>
        </w:rPr>
        <w:t> </w:t>
      </w:r>
      <w:r>
        <w:rPr/>
        <w:t>Fellow</w:t>
      </w:r>
      <w:r>
        <w:rPr>
          <w:spacing w:val="-4"/>
        </w:rPr>
        <w:t> </w:t>
      </w:r>
      <w:r>
        <w:rPr/>
        <w:t>at</w:t>
      </w:r>
      <w:r>
        <w:rPr>
          <w:spacing w:val="-5"/>
        </w:rPr>
        <w:t> </w:t>
      </w:r>
      <w:r>
        <w:rPr/>
        <w:t>University</w:t>
      </w:r>
      <w:r>
        <w:rPr>
          <w:spacing w:val="-5"/>
        </w:rPr>
        <w:t> </w:t>
      </w:r>
      <w:r>
        <w:rPr/>
        <w:t>of</w:t>
      </w:r>
      <w:r>
        <w:rPr>
          <w:spacing w:val="-6"/>
        </w:rPr>
        <w:t> </w:t>
      </w:r>
      <w:r>
        <w:rPr/>
        <w:t>Barcelona,</w:t>
      </w:r>
      <w:r>
        <w:rPr>
          <w:spacing w:val="-5"/>
        </w:rPr>
        <w:t> </w:t>
      </w:r>
      <w:r>
        <w:rPr/>
        <w:t>Barcelona,</w:t>
      </w:r>
      <w:r>
        <w:rPr>
          <w:spacing w:val="-5"/>
        </w:rPr>
        <w:t> </w:t>
      </w:r>
      <w:r>
        <w:rPr/>
        <w:t>Spain. Jan-Jun 2010</w:t>
        <w:tab/>
        <w:t>Research Fellow at University of Toronto, Toronto, Canada.</w:t>
      </w:r>
    </w:p>
    <w:p>
      <w:pPr>
        <w:pStyle w:val="BodyText"/>
        <w:tabs>
          <w:tab w:pos="2123" w:val="left" w:leader="none"/>
        </w:tabs>
        <w:spacing w:line="343" w:lineRule="auto" w:before="3"/>
        <w:ind w:left="136" w:right="635"/>
      </w:pPr>
      <w:r>
        <w:rPr/>
        <w:t>Jul/Aug 2008</w:t>
        <w:tab/>
        <w:t>Research</w:t>
      </w:r>
      <w:r>
        <w:rPr>
          <w:spacing w:val="-3"/>
        </w:rPr>
        <w:t> </w:t>
      </w:r>
      <w:r>
        <w:rPr/>
        <w:t>Fellow</w:t>
      </w:r>
      <w:r>
        <w:rPr>
          <w:spacing w:val="-4"/>
        </w:rPr>
        <w:t> </w:t>
      </w:r>
      <w:r>
        <w:rPr/>
        <w:t>at</w:t>
      </w:r>
      <w:r>
        <w:rPr>
          <w:spacing w:val="-5"/>
        </w:rPr>
        <w:t> </w:t>
      </w:r>
      <w:r>
        <w:rPr/>
        <w:t>Ludwig</w:t>
      </w:r>
      <w:r>
        <w:rPr>
          <w:spacing w:val="-5"/>
        </w:rPr>
        <w:t> </w:t>
      </w:r>
      <w:r>
        <w:rPr/>
        <w:t>Maximilians</w:t>
      </w:r>
      <w:r>
        <w:rPr>
          <w:spacing w:val="-5"/>
        </w:rPr>
        <w:t> </w:t>
      </w:r>
      <w:r>
        <w:rPr/>
        <w:t>University,</w:t>
      </w:r>
      <w:r>
        <w:rPr>
          <w:spacing w:val="-5"/>
        </w:rPr>
        <w:t> </w:t>
      </w:r>
      <w:r>
        <w:rPr/>
        <w:t>Munich,</w:t>
      </w:r>
      <w:r>
        <w:rPr>
          <w:spacing w:val="-5"/>
        </w:rPr>
        <w:t> </w:t>
      </w:r>
      <w:r>
        <w:rPr/>
        <w:t>Germany. Oct-Dec 2007</w:t>
        <w:tab/>
        <w:t>Research Fellow at Center for Economic Studies, Munich, Germany.</w:t>
      </w:r>
    </w:p>
    <w:p>
      <w:pPr>
        <w:pStyle w:val="BodyText"/>
        <w:tabs>
          <w:tab w:pos="2123" w:val="left" w:leader="none"/>
        </w:tabs>
        <w:spacing w:before="3"/>
        <w:ind w:left="2123" w:right="138" w:hanging="1988"/>
      </w:pPr>
      <w:r>
        <w:rPr/>
        <w:t>Oct-Dec 2006</w:t>
        <w:tab/>
        <w:t>Research</w:t>
      </w:r>
      <w:r>
        <w:rPr>
          <w:spacing w:val="80"/>
        </w:rPr>
        <w:t> </w:t>
      </w:r>
      <w:r>
        <w:rPr/>
        <w:t>Fellow</w:t>
      </w:r>
      <w:r>
        <w:rPr>
          <w:spacing w:val="80"/>
        </w:rPr>
        <w:t> </w:t>
      </w:r>
      <w:r>
        <w:rPr/>
        <w:t>at</w:t>
      </w:r>
      <w:r>
        <w:rPr>
          <w:spacing w:val="80"/>
        </w:rPr>
        <w:t> </w:t>
      </w:r>
      <w:r>
        <w:rPr/>
        <w:t>European</w:t>
      </w:r>
      <w:r>
        <w:rPr>
          <w:spacing w:val="80"/>
        </w:rPr>
        <w:t> </w:t>
      </w:r>
      <w:r>
        <w:rPr/>
        <w:t>School</w:t>
      </w:r>
      <w:r>
        <w:rPr>
          <w:spacing w:val="80"/>
        </w:rPr>
        <w:t> </w:t>
      </w:r>
      <w:r>
        <w:rPr/>
        <w:t>of</w:t>
      </w:r>
      <w:r>
        <w:rPr>
          <w:spacing w:val="80"/>
        </w:rPr>
        <w:t> </w:t>
      </w:r>
      <w:r>
        <w:rPr/>
        <w:t>Management</w:t>
      </w:r>
      <w:r>
        <w:rPr>
          <w:spacing w:val="80"/>
        </w:rPr>
        <w:t> </w:t>
      </w:r>
      <w:r>
        <w:rPr/>
        <w:t>and</w:t>
      </w:r>
      <w:r>
        <w:rPr>
          <w:spacing w:val="80"/>
        </w:rPr>
        <w:t> </w:t>
      </w:r>
      <w:r>
        <w:rPr/>
        <w:t>Technology (ESMT), Berlin, Germany.</w:t>
      </w:r>
    </w:p>
    <w:p>
      <w:pPr>
        <w:pStyle w:val="BodyText"/>
        <w:tabs>
          <w:tab w:pos="2123" w:val="left" w:leader="none"/>
        </w:tabs>
        <w:spacing w:before="120"/>
        <w:ind w:left="2123" w:right="138" w:hanging="1988"/>
      </w:pPr>
      <w:r>
        <w:rPr/>
        <w:t>Jul-Aug 2006</w:t>
        <w:tab/>
        <w:t>Research</w:t>
      </w:r>
      <w:r>
        <w:rPr>
          <w:spacing w:val="80"/>
        </w:rPr>
        <w:t> </w:t>
      </w:r>
      <w:r>
        <w:rPr/>
        <w:t>Fellow</w:t>
      </w:r>
      <w:r>
        <w:rPr>
          <w:spacing w:val="80"/>
        </w:rPr>
        <w:t> </w:t>
      </w:r>
      <w:r>
        <w:rPr/>
        <w:t>at</w:t>
      </w:r>
      <w:r>
        <w:rPr>
          <w:spacing w:val="80"/>
        </w:rPr>
        <w:t> </w:t>
      </w:r>
      <w:r>
        <w:rPr/>
        <w:t>Social</w:t>
      </w:r>
      <w:r>
        <w:rPr>
          <w:spacing w:val="80"/>
        </w:rPr>
        <w:t> </w:t>
      </w:r>
      <w:r>
        <w:rPr/>
        <w:t>Science</w:t>
      </w:r>
      <w:r>
        <w:rPr>
          <w:spacing w:val="80"/>
        </w:rPr>
        <w:t> </w:t>
      </w:r>
      <w:r>
        <w:rPr/>
        <w:t>Research</w:t>
      </w:r>
      <w:r>
        <w:rPr>
          <w:spacing w:val="80"/>
        </w:rPr>
        <w:t> </w:t>
      </w:r>
      <w:r>
        <w:rPr/>
        <w:t>Center</w:t>
      </w:r>
      <w:r>
        <w:rPr>
          <w:spacing w:val="80"/>
        </w:rPr>
        <w:t> </w:t>
      </w:r>
      <w:r>
        <w:rPr/>
        <w:t>(WZB),</w:t>
      </w:r>
      <w:r>
        <w:rPr>
          <w:spacing w:val="80"/>
        </w:rPr>
        <w:t> </w:t>
      </w:r>
      <w:r>
        <w:rPr/>
        <w:t>Berlin,</w:t>
      </w:r>
      <w:r>
        <w:rPr>
          <w:spacing w:val="80"/>
        </w:rPr>
        <w:t> </w:t>
      </w:r>
      <w:r>
        <w:rPr>
          <w:spacing w:val="-2"/>
        </w:rPr>
        <w:t>Germany.</w:t>
      </w:r>
    </w:p>
    <w:p>
      <w:pPr>
        <w:pStyle w:val="BodyText"/>
        <w:tabs>
          <w:tab w:pos="2123" w:val="left" w:leader="none"/>
        </w:tabs>
        <w:spacing w:before="120"/>
        <w:ind w:left="136"/>
      </w:pPr>
      <w:r>
        <w:rPr/>
        <w:t>Summers</w:t>
      </w:r>
      <w:r>
        <w:rPr>
          <w:spacing w:val="-3"/>
        </w:rPr>
        <w:t> </w:t>
      </w:r>
      <w:r>
        <w:rPr/>
        <w:t>2005-</w:t>
      </w:r>
      <w:r>
        <w:rPr>
          <w:spacing w:val="-5"/>
        </w:rPr>
        <w:t>13</w:t>
      </w:r>
      <w:r>
        <w:rPr/>
        <w:tab/>
        <w:t>Visiting</w:t>
      </w:r>
      <w:r>
        <w:rPr>
          <w:spacing w:val="-5"/>
        </w:rPr>
        <w:t> </w:t>
      </w:r>
      <w:r>
        <w:rPr/>
        <w:t>Professor</w:t>
      </w:r>
      <w:r>
        <w:rPr>
          <w:spacing w:val="-4"/>
        </w:rPr>
        <w:t> </w:t>
      </w:r>
      <w:r>
        <w:rPr/>
        <w:t>at</w:t>
      </w:r>
      <w:r>
        <w:rPr>
          <w:spacing w:val="-2"/>
        </w:rPr>
        <w:t> </w:t>
      </w:r>
      <w:r>
        <w:rPr/>
        <w:t>GISMA,</w:t>
      </w:r>
      <w:r>
        <w:rPr>
          <w:spacing w:val="-3"/>
        </w:rPr>
        <w:t> </w:t>
      </w:r>
      <w:r>
        <w:rPr/>
        <w:t>Hannover, </w:t>
      </w:r>
      <w:r>
        <w:rPr>
          <w:spacing w:val="-2"/>
        </w:rPr>
        <w:t>Germany.</w:t>
      </w:r>
    </w:p>
    <w:p>
      <w:pPr>
        <w:pStyle w:val="BodyText"/>
        <w:tabs>
          <w:tab w:pos="2123" w:val="left" w:leader="none"/>
        </w:tabs>
        <w:spacing w:line="390" w:lineRule="atLeast" w:before="6"/>
        <w:ind w:left="136" w:right="136"/>
      </w:pPr>
      <w:r>
        <w:rPr/>
        <w:t>2002 –Jan 2004</w:t>
        <w:tab/>
        <w:t>Junior Research Fellow at Harvard University, Dept. of Economics, USA. </w:t>
      </w:r>
      <w:r>
        <w:rPr>
          <w:spacing w:val="-2"/>
        </w:rPr>
        <w:t>1998–2002</w:t>
      </w:r>
      <w:r>
        <w:rPr/>
        <w:tab/>
        <w:t>Junior</w:t>
      </w:r>
      <w:r>
        <w:rPr>
          <w:spacing w:val="69"/>
        </w:rPr>
        <w:t> </w:t>
      </w:r>
      <w:r>
        <w:rPr/>
        <w:t>Research</w:t>
      </w:r>
      <w:r>
        <w:rPr>
          <w:spacing w:val="72"/>
        </w:rPr>
        <w:t> </w:t>
      </w:r>
      <w:r>
        <w:rPr/>
        <w:t>Fellow</w:t>
      </w:r>
      <w:r>
        <w:rPr>
          <w:spacing w:val="72"/>
        </w:rPr>
        <w:t> </w:t>
      </w:r>
      <w:r>
        <w:rPr/>
        <w:t>at</w:t>
      </w:r>
      <w:r>
        <w:rPr>
          <w:spacing w:val="70"/>
        </w:rPr>
        <w:t> </w:t>
      </w:r>
      <w:r>
        <w:rPr/>
        <w:t>Social</w:t>
      </w:r>
      <w:r>
        <w:rPr>
          <w:spacing w:val="70"/>
        </w:rPr>
        <w:t> </w:t>
      </w:r>
      <w:r>
        <w:rPr/>
        <w:t>Science</w:t>
      </w:r>
      <w:r>
        <w:rPr>
          <w:spacing w:val="69"/>
        </w:rPr>
        <w:t> </w:t>
      </w:r>
      <w:r>
        <w:rPr/>
        <w:t>Research</w:t>
      </w:r>
      <w:r>
        <w:rPr>
          <w:spacing w:val="70"/>
        </w:rPr>
        <w:t> </w:t>
      </w:r>
      <w:r>
        <w:rPr/>
        <w:t>Center</w:t>
      </w:r>
      <w:r>
        <w:rPr>
          <w:spacing w:val="69"/>
        </w:rPr>
        <w:t> </w:t>
      </w:r>
      <w:r>
        <w:rPr/>
        <w:t>(WZB)</w:t>
      </w:r>
      <w:r>
        <w:rPr>
          <w:spacing w:val="69"/>
        </w:rPr>
        <w:t> </w:t>
      </w:r>
      <w:r>
        <w:rPr/>
        <w:t>and</w:t>
      </w:r>
    </w:p>
    <w:p>
      <w:pPr>
        <w:pStyle w:val="BodyText"/>
        <w:spacing w:before="6"/>
        <w:ind w:left="2123"/>
      </w:pPr>
      <w:r>
        <w:rPr/>
        <w:t>Humboldt-University,</w:t>
      </w:r>
      <w:r>
        <w:rPr>
          <w:spacing w:val="-4"/>
        </w:rPr>
        <w:t> </w:t>
      </w:r>
      <w:r>
        <w:rPr/>
        <w:t>Berlin,</w:t>
      </w:r>
      <w:r>
        <w:rPr>
          <w:spacing w:val="-3"/>
        </w:rPr>
        <w:t> </w:t>
      </w:r>
      <w:r>
        <w:rPr>
          <w:spacing w:val="-2"/>
        </w:rPr>
        <w:t>Germany</w:t>
      </w:r>
    </w:p>
    <w:p>
      <w:pPr>
        <w:pStyle w:val="BodyText"/>
        <w:tabs>
          <w:tab w:pos="2123" w:val="left" w:leader="none"/>
        </w:tabs>
        <w:spacing w:before="120"/>
        <w:ind w:left="2123" w:right="138" w:hanging="1988"/>
      </w:pPr>
      <w:r>
        <w:rPr>
          <w:spacing w:val="-4"/>
        </w:rPr>
        <w:t>2000</w:t>
      </w:r>
      <w:r>
        <w:rPr/>
        <w:tab/>
        <w:t>Appointed</w:t>
      </w:r>
      <w:r>
        <w:rPr>
          <w:spacing w:val="80"/>
        </w:rPr>
        <w:t> </w:t>
      </w:r>
      <w:r>
        <w:rPr/>
        <w:t>as</w:t>
      </w:r>
      <w:r>
        <w:rPr>
          <w:spacing w:val="80"/>
        </w:rPr>
        <w:t> </w:t>
      </w:r>
      <w:r>
        <w:rPr/>
        <w:t>a</w:t>
      </w:r>
      <w:r>
        <w:rPr>
          <w:spacing w:val="80"/>
        </w:rPr>
        <w:t> </w:t>
      </w:r>
      <w:r>
        <w:rPr/>
        <w:t>Research</w:t>
      </w:r>
      <w:r>
        <w:rPr>
          <w:spacing w:val="80"/>
        </w:rPr>
        <w:t> </w:t>
      </w:r>
      <w:r>
        <w:rPr/>
        <w:t>Affiliate</w:t>
      </w:r>
      <w:r>
        <w:rPr>
          <w:spacing w:val="80"/>
        </w:rPr>
        <w:t> </w:t>
      </w:r>
      <w:r>
        <w:rPr/>
        <w:t>at</w:t>
      </w:r>
      <w:r>
        <w:rPr>
          <w:spacing w:val="80"/>
        </w:rPr>
        <w:t> </w:t>
      </w:r>
      <w:r>
        <w:rPr/>
        <w:t>the</w:t>
      </w:r>
      <w:r>
        <w:rPr>
          <w:spacing w:val="80"/>
        </w:rPr>
        <w:t> </w:t>
      </w:r>
      <w:r>
        <w:rPr/>
        <w:t>Center</w:t>
      </w:r>
      <w:r>
        <w:rPr>
          <w:spacing w:val="80"/>
        </w:rPr>
        <w:t> </w:t>
      </w:r>
      <w:r>
        <w:rPr/>
        <w:t>for</w:t>
      </w:r>
      <w:r>
        <w:rPr>
          <w:spacing w:val="80"/>
        </w:rPr>
        <w:t> </w:t>
      </w:r>
      <w:r>
        <w:rPr/>
        <w:t>Economic</w:t>
      </w:r>
      <w:r>
        <w:rPr>
          <w:spacing w:val="80"/>
        </w:rPr>
        <w:t> </w:t>
      </w:r>
      <w:r>
        <w:rPr/>
        <w:t>Policy Research, London (CEPR)</w:t>
      </w:r>
    </w:p>
    <w:p>
      <w:pPr>
        <w:pStyle w:val="BodyText"/>
        <w:spacing w:before="240"/>
      </w:pPr>
    </w:p>
    <w:p>
      <w:pPr>
        <w:pStyle w:val="Heading2"/>
      </w:pPr>
      <w:r>
        <w:rPr/>
        <w:t>Other</w:t>
      </w:r>
      <w:r>
        <w:rPr>
          <w:spacing w:val="-4"/>
        </w:rPr>
        <w:t> </w:t>
      </w:r>
      <w:r>
        <w:rPr/>
        <w:t>Professional</w:t>
      </w:r>
      <w:r>
        <w:rPr>
          <w:spacing w:val="-3"/>
        </w:rPr>
        <w:t> </w:t>
      </w:r>
      <w:r>
        <w:rPr/>
        <w:t>Experience</w:t>
      </w:r>
      <w:r>
        <w:rPr>
          <w:spacing w:val="-4"/>
        </w:rPr>
        <w:t> </w:t>
      </w:r>
      <w:r>
        <w:rPr/>
        <w:t>and</w:t>
      </w:r>
      <w:r>
        <w:rPr>
          <w:spacing w:val="-2"/>
        </w:rPr>
        <w:t> Services</w:t>
      </w:r>
    </w:p>
    <w:p>
      <w:pPr>
        <w:pStyle w:val="BodyText"/>
        <w:tabs>
          <w:tab w:pos="2116" w:val="left" w:leader="none"/>
        </w:tabs>
        <w:spacing w:line="343" w:lineRule="auto" w:before="120"/>
        <w:ind w:left="136" w:right="1924"/>
      </w:pPr>
      <w:r>
        <w:rPr>
          <w:spacing w:val="-4"/>
        </w:rPr>
        <w:t>2024</w:t>
      </w:r>
      <w:r>
        <w:rPr/>
        <w:tab/>
        <w:t>External</w:t>
      </w:r>
      <w:r>
        <w:rPr>
          <w:spacing w:val="-4"/>
        </w:rPr>
        <w:t> </w:t>
      </w:r>
      <w:r>
        <w:rPr/>
        <w:t>Appraiser</w:t>
      </w:r>
      <w:r>
        <w:rPr>
          <w:spacing w:val="-5"/>
        </w:rPr>
        <w:t> </w:t>
      </w:r>
      <w:r>
        <w:rPr/>
        <w:t>for</w:t>
      </w:r>
      <w:r>
        <w:rPr>
          <w:spacing w:val="-5"/>
        </w:rPr>
        <w:t> </w:t>
      </w:r>
      <w:r>
        <w:rPr/>
        <w:t>PhD</w:t>
      </w:r>
      <w:r>
        <w:rPr>
          <w:spacing w:val="-5"/>
        </w:rPr>
        <w:t> </w:t>
      </w:r>
      <w:r>
        <w:rPr/>
        <w:t>thesis</w:t>
      </w:r>
      <w:r>
        <w:rPr>
          <w:spacing w:val="-4"/>
        </w:rPr>
        <w:t> </w:t>
      </w:r>
      <w:r>
        <w:rPr/>
        <w:t>at</w:t>
      </w:r>
      <w:r>
        <w:rPr>
          <w:spacing w:val="-4"/>
        </w:rPr>
        <w:t> </w:t>
      </w:r>
      <w:r>
        <w:rPr/>
        <w:t>University</w:t>
      </w:r>
      <w:r>
        <w:rPr>
          <w:spacing w:val="-4"/>
        </w:rPr>
        <w:t> </w:t>
      </w:r>
      <w:r>
        <w:rPr/>
        <w:t>of</w:t>
      </w:r>
      <w:r>
        <w:rPr>
          <w:spacing w:val="-5"/>
        </w:rPr>
        <w:t> </w:t>
      </w:r>
      <w:r>
        <w:rPr/>
        <w:t>Toronto </w:t>
      </w:r>
      <w:r>
        <w:rPr>
          <w:spacing w:val="-2"/>
        </w:rPr>
        <w:t>2024-present</w:t>
      </w:r>
      <w:r>
        <w:rPr/>
        <w:tab/>
        <w:t>Member of the American Real Estate Society (ARES)</w:t>
      </w:r>
    </w:p>
    <w:p>
      <w:pPr>
        <w:pStyle w:val="BodyText"/>
        <w:tabs>
          <w:tab w:pos="2116" w:val="left" w:leader="none"/>
        </w:tabs>
        <w:spacing w:before="3"/>
        <w:ind w:left="2116" w:right="138" w:hanging="1980"/>
      </w:pPr>
      <w:r>
        <w:rPr>
          <w:spacing w:val="-2"/>
        </w:rPr>
        <w:t>2023-present</w:t>
      </w:r>
      <w:r>
        <w:rPr/>
        <w:tab/>
        <w:t>Member</w:t>
      </w:r>
      <w:r>
        <w:rPr>
          <w:spacing w:val="40"/>
        </w:rPr>
        <w:t> </w:t>
      </w:r>
      <w:r>
        <w:rPr/>
        <w:t>of</w:t>
      </w:r>
      <w:r>
        <w:rPr>
          <w:spacing w:val="40"/>
        </w:rPr>
        <w:t> </w:t>
      </w:r>
      <w:r>
        <w:rPr/>
        <w:t>the</w:t>
      </w:r>
      <w:r>
        <w:rPr>
          <w:spacing w:val="40"/>
        </w:rPr>
        <w:t> </w:t>
      </w:r>
      <w:r>
        <w:rPr/>
        <w:t>American</w:t>
      </w:r>
      <w:r>
        <w:rPr>
          <w:spacing w:val="40"/>
        </w:rPr>
        <w:t> </w:t>
      </w:r>
      <w:r>
        <w:rPr/>
        <w:t>Real</w:t>
      </w:r>
      <w:r>
        <w:rPr>
          <w:spacing w:val="40"/>
        </w:rPr>
        <w:t> </w:t>
      </w:r>
      <w:r>
        <w:rPr/>
        <w:t>Estate</w:t>
      </w:r>
      <w:r>
        <w:rPr>
          <w:spacing w:val="40"/>
        </w:rPr>
        <w:t> </w:t>
      </w:r>
      <w:r>
        <w:rPr/>
        <w:t>and</w:t>
      </w:r>
      <w:r>
        <w:rPr>
          <w:spacing w:val="40"/>
        </w:rPr>
        <w:t> </w:t>
      </w:r>
      <w:r>
        <w:rPr/>
        <w:t>Urban</w:t>
      </w:r>
      <w:r>
        <w:rPr>
          <w:spacing w:val="40"/>
        </w:rPr>
        <w:t> </w:t>
      </w:r>
      <w:r>
        <w:rPr/>
        <w:t>Economics</w:t>
      </w:r>
      <w:r>
        <w:rPr>
          <w:spacing w:val="40"/>
        </w:rPr>
        <w:t> </w:t>
      </w:r>
      <w:r>
        <w:rPr/>
        <w:t>Association </w:t>
      </w:r>
      <w:r>
        <w:rPr>
          <w:spacing w:val="-2"/>
        </w:rPr>
        <w:t>(AREUEA)</w:t>
      </w:r>
    </w:p>
    <w:p>
      <w:pPr>
        <w:pStyle w:val="BodyText"/>
        <w:tabs>
          <w:tab w:pos="2116" w:val="left" w:leader="none"/>
        </w:tabs>
        <w:spacing w:before="120"/>
        <w:ind w:left="136"/>
      </w:pPr>
      <w:r>
        <w:rPr>
          <w:spacing w:val="-2"/>
        </w:rPr>
        <w:t>2023-</w:t>
      </w:r>
      <w:r>
        <w:rPr>
          <w:spacing w:val="-4"/>
        </w:rPr>
        <w:t>2024</w:t>
      </w:r>
      <w:r>
        <w:rPr/>
        <w:tab/>
        <w:t>Member</w:t>
      </w:r>
      <w:r>
        <w:rPr>
          <w:spacing w:val="-5"/>
        </w:rPr>
        <w:t> </w:t>
      </w:r>
      <w:r>
        <w:rPr/>
        <w:t>of</w:t>
      </w:r>
      <w:r>
        <w:rPr>
          <w:spacing w:val="-2"/>
        </w:rPr>
        <w:t> </w:t>
      </w:r>
      <w:r>
        <w:rPr/>
        <w:t>the</w:t>
      </w:r>
      <w:r>
        <w:rPr>
          <w:spacing w:val="-3"/>
        </w:rPr>
        <w:t> </w:t>
      </w:r>
      <w:r>
        <w:rPr/>
        <w:t>Business</w:t>
      </w:r>
      <w:r>
        <w:rPr>
          <w:spacing w:val="1"/>
        </w:rPr>
        <w:t> </w:t>
      </w:r>
      <w:r>
        <w:rPr/>
        <w:t>School</w:t>
      </w:r>
      <w:r>
        <w:rPr>
          <w:spacing w:val="-1"/>
        </w:rPr>
        <w:t> </w:t>
      </w:r>
      <w:r>
        <w:rPr/>
        <w:t>Area</w:t>
      </w:r>
      <w:r>
        <w:rPr>
          <w:spacing w:val="-3"/>
        </w:rPr>
        <w:t> </w:t>
      </w:r>
      <w:r>
        <w:rPr/>
        <w:t>Committee for</w:t>
      </w:r>
      <w:r>
        <w:rPr>
          <w:spacing w:val="-3"/>
        </w:rPr>
        <w:t> </w:t>
      </w:r>
      <w:r>
        <w:rPr/>
        <w:t>Promotions</w:t>
      </w:r>
      <w:r>
        <w:rPr>
          <w:spacing w:val="-1"/>
        </w:rPr>
        <w:t> </w:t>
      </w:r>
      <w:r>
        <w:rPr/>
        <w:t>and</w:t>
      </w:r>
      <w:r>
        <w:rPr>
          <w:spacing w:val="-1"/>
        </w:rPr>
        <w:t> </w:t>
      </w:r>
      <w:r>
        <w:rPr>
          <w:spacing w:val="-2"/>
        </w:rPr>
        <w:t>Tenure</w:t>
      </w:r>
    </w:p>
    <w:p>
      <w:pPr>
        <w:pStyle w:val="BodyText"/>
        <w:spacing w:after="0"/>
        <w:sectPr>
          <w:pgSz w:w="12250" w:h="15850"/>
          <w:pgMar w:header="0" w:footer="741" w:top="940" w:bottom="940" w:left="1275" w:right="1275"/>
        </w:sectPr>
      </w:pPr>
    </w:p>
    <w:p>
      <w:pPr>
        <w:pStyle w:val="BodyText"/>
        <w:tabs>
          <w:tab w:pos="2116" w:val="left" w:leader="none"/>
        </w:tabs>
        <w:spacing w:before="76"/>
        <w:ind w:left="136"/>
      </w:pPr>
      <w:r>
        <w:rPr>
          <w:spacing w:val="-4"/>
        </w:rPr>
        <w:t>2023</w:t>
      </w:r>
      <w:r>
        <w:rPr/>
        <w:tab/>
        <w:t>Member</w:t>
      </w:r>
      <w:r>
        <w:rPr>
          <w:spacing w:val="-4"/>
        </w:rPr>
        <w:t> </w:t>
      </w:r>
      <w:r>
        <w:rPr/>
        <w:t>of</w:t>
      </w:r>
      <w:r>
        <w:rPr>
          <w:spacing w:val="-2"/>
        </w:rPr>
        <w:t> </w:t>
      </w:r>
      <w:r>
        <w:rPr/>
        <w:t>Search</w:t>
      </w:r>
      <w:r>
        <w:rPr>
          <w:spacing w:val="-1"/>
        </w:rPr>
        <w:t> </w:t>
      </w:r>
      <w:r>
        <w:rPr/>
        <w:t>Committee</w:t>
      </w:r>
      <w:r>
        <w:rPr>
          <w:spacing w:val="-1"/>
        </w:rPr>
        <w:t> </w:t>
      </w:r>
      <w:r>
        <w:rPr/>
        <w:t>for</w:t>
      </w:r>
      <w:r>
        <w:rPr>
          <w:spacing w:val="-2"/>
        </w:rPr>
        <w:t> </w:t>
      </w:r>
      <w:r>
        <w:rPr/>
        <w:t>Junior</w:t>
      </w:r>
      <w:r>
        <w:rPr>
          <w:spacing w:val="-2"/>
        </w:rPr>
        <w:t> </w:t>
      </w:r>
      <w:r>
        <w:rPr/>
        <w:t>Hire</w:t>
      </w:r>
      <w:r>
        <w:rPr>
          <w:spacing w:val="-2"/>
        </w:rPr>
        <w:t> </w:t>
      </w:r>
      <w:r>
        <w:rPr/>
        <w:t>in</w:t>
      </w:r>
      <w:r>
        <w:rPr>
          <w:spacing w:val="2"/>
        </w:rPr>
        <w:t> </w:t>
      </w:r>
      <w:r>
        <w:rPr>
          <w:spacing w:val="-2"/>
        </w:rPr>
        <w:t>Economics</w:t>
      </w:r>
    </w:p>
    <w:p>
      <w:pPr>
        <w:pStyle w:val="BodyText"/>
        <w:tabs>
          <w:tab w:pos="2116" w:val="left" w:leader="none"/>
        </w:tabs>
        <w:spacing w:before="120"/>
        <w:ind w:left="2116" w:right="138" w:hanging="1980"/>
      </w:pPr>
      <w:r>
        <w:rPr>
          <w:spacing w:val="-4"/>
        </w:rPr>
        <w:t>2022</w:t>
      </w:r>
      <w:r>
        <w:rPr/>
        <w:tab/>
        <w:t>Interviewer for Director of Krenicki Center for Machine Learning and Data </w:t>
      </w:r>
      <w:r>
        <w:rPr>
          <w:spacing w:val="-2"/>
        </w:rPr>
        <w:t>Analytics</w:t>
      </w:r>
    </w:p>
    <w:p>
      <w:pPr>
        <w:pStyle w:val="BodyText"/>
        <w:tabs>
          <w:tab w:pos="2116" w:val="left" w:leader="none"/>
        </w:tabs>
        <w:spacing w:line="343" w:lineRule="auto" w:before="121"/>
        <w:ind w:left="136" w:right="2019"/>
      </w:pPr>
      <w:r>
        <w:rPr>
          <w:spacing w:val="-4"/>
        </w:rPr>
        <w:t>2022</w:t>
      </w:r>
      <w:r>
        <w:rPr/>
        <w:tab/>
        <w:t>Chair</w:t>
      </w:r>
      <w:r>
        <w:rPr>
          <w:spacing w:val="-5"/>
        </w:rPr>
        <w:t> </w:t>
      </w:r>
      <w:r>
        <w:rPr/>
        <w:t>of</w:t>
      </w:r>
      <w:r>
        <w:rPr>
          <w:spacing w:val="-5"/>
        </w:rPr>
        <w:t> </w:t>
      </w:r>
      <w:r>
        <w:rPr/>
        <w:t>Committee</w:t>
      </w:r>
      <w:r>
        <w:rPr>
          <w:spacing w:val="-5"/>
        </w:rPr>
        <w:t> </w:t>
      </w:r>
      <w:r>
        <w:rPr/>
        <w:t>for</w:t>
      </w:r>
      <w:r>
        <w:rPr>
          <w:spacing w:val="-3"/>
        </w:rPr>
        <w:t> </w:t>
      </w:r>
      <w:r>
        <w:rPr/>
        <w:t>Krannert</w:t>
      </w:r>
      <w:r>
        <w:rPr>
          <w:spacing w:val="-4"/>
        </w:rPr>
        <w:t> </w:t>
      </w:r>
      <w:r>
        <w:rPr/>
        <w:t>Research</w:t>
      </w:r>
      <w:r>
        <w:rPr>
          <w:spacing w:val="-4"/>
        </w:rPr>
        <w:t> </w:t>
      </w:r>
      <w:r>
        <w:rPr/>
        <w:t>Data</w:t>
      </w:r>
      <w:r>
        <w:rPr>
          <w:spacing w:val="-3"/>
        </w:rPr>
        <w:t> </w:t>
      </w:r>
      <w:r>
        <w:rPr/>
        <w:t>Initiative </w:t>
      </w:r>
      <w:r>
        <w:rPr>
          <w:spacing w:val="-2"/>
        </w:rPr>
        <w:t>2017-present</w:t>
      </w:r>
      <w:r>
        <w:rPr/>
        <w:tab/>
        <w:t>Chair of Advisory Committee for MS Econ Students</w:t>
      </w:r>
      <w:r>
        <w:rPr>
          <w:spacing w:val="40"/>
        </w:rPr>
        <w:t> </w:t>
      </w:r>
      <w:r>
        <w:rPr>
          <w:spacing w:val="-4"/>
        </w:rPr>
        <w:t>2021</w:t>
      </w:r>
      <w:r>
        <w:rPr/>
        <w:tab/>
        <w:t>Committee member of Junior Hire at Purdue University</w:t>
      </w:r>
    </w:p>
    <w:p>
      <w:pPr>
        <w:pStyle w:val="BodyText"/>
        <w:tabs>
          <w:tab w:pos="2116" w:val="left" w:leader="none"/>
        </w:tabs>
        <w:spacing w:line="343" w:lineRule="auto" w:before="4"/>
        <w:ind w:left="136" w:right="584"/>
      </w:pPr>
      <w:r>
        <w:rPr>
          <w:spacing w:val="-4"/>
        </w:rPr>
        <w:t>2020</w:t>
      </w:r>
      <w:r>
        <w:rPr/>
        <w:tab/>
        <w:t>Session Chair at the Innovation Conference at Northwestern University </w:t>
      </w:r>
      <w:r>
        <w:rPr>
          <w:spacing w:val="-4"/>
        </w:rPr>
        <w:t>2019</w:t>
      </w:r>
      <w:r>
        <w:rPr/>
        <w:tab/>
        <w:t>Committee</w:t>
      </w:r>
      <w:r>
        <w:rPr>
          <w:spacing w:val="-5"/>
        </w:rPr>
        <w:t> </w:t>
      </w:r>
      <w:r>
        <w:rPr/>
        <w:t>member</w:t>
      </w:r>
      <w:r>
        <w:rPr>
          <w:spacing w:val="-5"/>
        </w:rPr>
        <w:t> </w:t>
      </w:r>
      <w:r>
        <w:rPr/>
        <w:t>of</w:t>
      </w:r>
      <w:r>
        <w:rPr>
          <w:spacing w:val="-5"/>
        </w:rPr>
        <w:t> </w:t>
      </w:r>
      <w:r>
        <w:rPr/>
        <w:t>the</w:t>
      </w:r>
      <w:r>
        <w:rPr>
          <w:spacing w:val="-3"/>
        </w:rPr>
        <w:t> </w:t>
      </w:r>
      <w:r>
        <w:rPr/>
        <w:t>Innovation</w:t>
      </w:r>
      <w:r>
        <w:rPr>
          <w:spacing w:val="-4"/>
        </w:rPr>
        <w:t> </w:t>
      </w:r>
      <w:r>
        <w:rPr/>
        <w:t>Conference</w:t>
      </w:r>
      <w:r>
        <w:rPr>
          <w:spacing w:val="-3"/>
        </w:rPr>
        <w:t> </w:t>
      </w:r>
      <w:r>
        <w:rPr/>
        <w:t>at</w:t>
      </w:r>
      <w:r>
        <w:rPr>
          <w:spacing w:val="-4"/>
        </w:rPr>
        <w:t> </w:t>
      </w:r>
      <w:r>
        <w:rPr/>
        <w:t>Northwestern</w:t>
      </w:r>
      <w:r>
        <w:rPr>
          <w:spacing w:val="-4"/>
        </w:rPr>
        <w:t> </w:t>
      </w:r>
      <w:r>
        <w:rPr/>
        <w:t>Univ.</w:t>
      </w:r>
    </w:p>
    <w:p>
      <w:pPr>
        <w:pStyle w:val="BodyText"/>
        <w:spacing w:line="343" w:lineRule="auto" w:before="2"/>
        <w:ind w:left="2109" w:right="729" w:firstLine="14"/>
      </w:pPr>
      <w:r>
        <w:rPr/>
        <w:t>Committee member of Associate Dean hire at Purdue University Session</w:t>
      </w:r>
      <w:r>
        <w:rPr>
          <w:spacing w:val="-4"/>
        </w:rPr>
        <w:t> </w:t>
      </w:r>
      <w:r>
        <w:rPr/>
        <w:t>Chair</w:t>
      </w:r>
      <w:r>
        <w:rPr>
          <w:spacing w:val="-5"/>
        </w:rPr>
        <w:t> </w:t>
      </w:r>
      <w:r>
        <w:rPr/>
        <w:t>at</w:t>
      </w:r>
      <w:r>
        <w:rPr>
          <w:spacing w:val="-4"/>
        </w:rPr>
        <w:t> </w:t>
      </w:r>
      <w:r>
        <w:rPr/>
        <w:t>the</w:t>
      </w:r>
      <w:r>
        <w:rPr>
          <w:spacing w:val="-5"/>
        </w:rPr>
        <w:t> </w:t>
      </w:r>
      <w:r>
        <w:rPr/>
        <w:t>Innovation</w:t>
      </w:r>
      <w:r>
        <w:rPr>
          <w:spacing w:val="-4"/>
        </w:rPr>
        <w:t> </w:t>
      </w:r>
      <w:r>
        <w:rPr/>
        <w:t>Conference</w:t>
      </w:r>
      <w:r>
        <w:rPr>
          <w:spacing w:val="-5"/>
        </w:rPr>
        <w:t> </w:t>
      </w:r>
      <w:r>
        <w:rPr/>
        <w:t>at</w:t>
      </w:r>
      <w:r>
        <w:rPr>
          <w:spacing w:val="-4"/>
        </w:rPr>
        <w:t> </w:t>
      </w:r>
      <w:r>
        <w:rPr/>
        <w:t>Northwestern</w:t>
      </w:r>
      <w:r>
        <w:rPr>
          <w:spacing w:val="-4"/>
        </w:rPr>
        <w:t> </w:t>
      </w:r>
      <w:r>
        <w:rPr/>
        <w:t>University</w:t>
      </w:r>
    </w:p>
    <w:p>
      <w:pPr>
        <w:pStyle w:val="BodyText"/>
        <w:tabs>
          <w:tab w:pos="2116" w:val="left" w:leader="none"/>
        </w:tabs>
        <w:spacing w:before="3"/>
        <w:ind w:left="136"/>
      </w:pPr>
      <w:r>
        <w:rPr>
          <w:spacing w:val="-4"/>
        </w:rPr>
        <w:t>2018</w:t>
      </w:r>
      <w:r>
        <w:rPr/>
        <w:tab/>
        <w:t>Committee</w:t>
      </w:r>
      <w:r>
        <w:rPr>
          <w:spacing w:val="-4"/>
        </w:rPr>
        <w:t> </w:t>
      </w:r>
      <w:r>
        <w:rPr/>
        <w:t>member</w:t>
      </w:r>
      <w:r>
        <w:rPr>
          <w:spacing w:val="-2"/>
        </w:rPr>
        <w:t> </w:t>
      </w:r>
      <w:r>
        <w:rPr/>
        <w:t>of</w:t>
      </w:r>
      <w:r>
        <w:rPr>
          <w:spacing w:val="-2"/>
        </w:rPr>
        <w:t> </w:t>
      </w:r>
      <w:r>
        <w:rPr/>
        <w:t>online</w:t>
      </w:r>
      <w:r>
        <w:rPr>
          <w:spacing w:val="-2"/>
        </w:rPr>
        <w:t> </w:t>
      </w:r>
      <w:r>
        <w:rPr/>
        <w:t>MBA</w:t>
      </w:r>
      <w:r>
        <w:rPr>
          <w:spacing w:val="-2"/>
        </w:rPr>
        <w:t> </w:t>
      </w:r>
      <w:r>
        <w:rPr/>
        <w:t>program</w:t>
      </w:r>
      <w:r>
        <w:rPr>
          <w:spacing w:val="-1"/>
        </w:rPr>
        <w:t> </w:t>
      </w:r>
      <w:r>
        <w:rPr/>
        <w:t>at</w:t>
      </w:r>
      <w:r>
        <w:rPr>
          <w:spacing w:val="-1"/>
        </w:rPr>
        <w:t> </w:t>
      </w:r>
      <w:r>
        <w:rPr/>
        <w:t>Purdue</w:t>
      </w:r>
      <w:r>
        <w:rPr>
          <w:spacing w:val="-2"/>
        </w:rPr>
        <w:t> University</w:t>
      </w:r>
    </w:p>
    <w:p>
      <w:pPr>
        <w:pStyle w:val="BodyText"/>
        <w:tabs>
          <w:tab w:pos="2116" w:val="left" w:leader="none"/>
        </w:tabs>
        <w:spacing w:before="120"/>
        <w:ind w:left="2116" w:right="138" w:hanging="1980"/>
      </w:pPr>
      <w:r>
        <w:rPr>
          <w:spacing w:val="-4"/>
        </w:rPr>
        <w:t>2018</w:t>
      </w:r>
      <w:r>
        <w:rPr/>
        <w:tab/>
        <w:t>Committee member of online MS program in Business Analytics at Purdue </w:t>
      </w:r>
      <w:r>
        <w:rPr>
          <w:spacing w:val="-2"/>
        </w:rPr>
        <w:t>University</w:t>
      </w:r>
    </w:p>
    <w:p>
      <w:pPr>
        <w:pStyle w:val="BodyText"/>
        <w:tabs>
          <w:tab w:pos="2116" w:val="left" w:leader="none"/>
        </w:tabs>
        <w:spacing w:before="120"/>
        <w:ind w:left="136"/>
      </w:pPr>
      <w:r>
        <w:rPr>
          <w:spacing w:val="-4"/>
        </w:rPr>
        <w:t>2018</w:t>
      </w:r>
      <w:r>
        <w:rPr/>
        <w:tab/>
        <w:t>Advisory</w:t>
      </w:r>
      <w:r>
        <w:rPr>
          <w:spacing w:val="-4"/>
        </w:rPr>
        <w:t> </w:t>
      </w:r>
      <w:r>
        <w:rPr/>
        <w:t>Committee</w:t>
      </w:r>
      <w:r>
        <w:rPr>
          <w:spacing w:val="-2"/>
        </w:rPr>
        <w:t> </w:t>
      </w:r>
      <w:r>
        <w:rPr>
          <w:spacing w:val="-4"/>
        </w:rPr>
        <w:t>Chair</w:t>
      </w:r>
    </w:p>
    <w:p>
      <w:pPr>
        <w:pStyle w:val="BodyText"/>
        <w:tabs>
          <w:tab w:pos="2116" w:val="left" w:leader="none"/>
          <w:tab w:pos="3392" w:val="left" w:leader="none"/>
          <w:tab w:pos="4386" w:val="left" w:leader="none"/>
          <w:tab w:pos="4796" w:val="left" w:leader="none"/>
          <w:tab w:pos="5300" w:val="left" w:leader="none"/>
          <w:tab w:pos="6548" w:val="left" w:leader="none"/>
          <w:tab w:pos="7864" w:val="left" w:leader="none"/>
          <w:tab w:pos="8245" w:val="left" w:leader="none"/>
        </w:tabs>
        <w:spacing w:before="120"/>
        <w:ind w:left="2116" w:right="136" w:hanging="1980"/>
      </w:pPr>
      <w:r>
        <w:rPr>
          <w:spacing w:val="-4"/>
        </w:rPr>
        <w:t>2018</w:t>
      </w:r>
      <w:r>
        <w:rPr/>
        <w:tab/>
      </w:r>
      <w:r>
        <w:rPr>
          <w:spacing w:val="-2"/>
        </w:rPr>
        <w:t>Committee</w:t>
      </w:r>
      <w:r>
        <w:rPr/>
        <w:tab/>
      </w:r>
      <w:r>
        <w:rPr>
          <w:spacing w:val="-2"/>
        </w:rPr>
        <w:t>member</w:t>
      </w:r>
      <w:r>
        <w:rPr/>
        <w:tab/>
      </w:r>
      <w:r>
        <w:rPr>
          <w:spacing w:val="-6"/>
        </w:rPr>
        <w:t>of</w:t>
      </w:r>
      <w:r>
        <w:rPr/>
        <w:tab/>
      </w:r>
      <w:r>
        <w:rPr>
          <w:spacing w:val="-4"/>
        </w:rPr>
        <w:t>the</w:t>
      </w:r>
      <w:r>
        <w:rPr/>
        <w:tab/>
      </w:r>
      <w:r>
        <w:rPr>
          <w:spacing w:val="-2"/>
        </w:rPr>
        <w:t>Innovation</w:t>
      </w:r>
      <w:r>
        <w:rPr/>
        <w:tab/>
      </w:r>
      <w:r>
        <w:rPr>
          <w:spacing w:val="-2"/>
        </w:rPr>
        <w:t>Conference</w:t>
      </w:r>
      <w:r>
        <w:rPr/>
        <w:tab/>
      </w:r>
      <w:r>
        <w:rPr>
          <w:spacing w:val="-6"/>
        </w:rPr>
        <w:t>at</w:t>
      </w:r>
      <w:r>
        <w:rPr/>
        <w:tab/>
      </w:r>
      <w:r>
        <w:rPr>
          <w:spacing w:val="-2"/>
        </w:rPr>
        <w:t>Northwestern University</w:t>
      </w:r>
    </w:p>
    <w:p>
      <w:pPr>
        <w:pStyle w:val="BodyText"/>
        <w:spacing w:before="120"/>
        <w:ind w:left="2116"/>
      </w:pPr>
      <w:r>
        <w:rPr/>
        <w:t>Committee</w:t>
      </w:r>
      <w:r>
        <w:rPr>
          <w:spacing w:val="-2"/>
        </w:rPr>
        <w:t> </w:t>
      </w:r>
      <w:r>
        <w:rPr/>
        <w:t>member</w:t>
      </w:r>
      <w:r>
        <w:rPr>
          <w:spacing w:val="-2"/>
        </w:rPr>
        <w:t> </w:t>
      </w:r>
      <w:r>
        <w:rPr/>
        <w:t>of</w:t>
      </w:r>
      <w:r>
        <w:rPr>
          <w:spacing w:val="-2"/>
        </w:rPr>
        <w:t> </w:t>
      </w:r>
      <w:r>
        <w:rPr/>
        <w:t>senior</w:t>
      </w:r>
      <w:r>
        <w:rPr>
          <w:spacing w:val="-2"/>
        </w:rPr>
        <w:t> </w:t>
      </w:r>
      <w:r>
        <w:rPr/>
        <w:t>hires</w:t>
      </w:r>
      <w:r>
        <w:rPr>
          <w:spacing w:val="-1"/>
        </w:rPr>
        <w:t> </w:t>
      </w:r>
      <w:r>
        <w:rPr/>
        <w:t>at</w:t>
      </w:r>
      <w:r>
        <w:rPr>
          <w:spacing w:val="-1"/>
        </w:rPr>
        <w:t> </w:t>
      </w:r>
      <w:r>
        <w:rPr/>
        <w:t>Purdue</w:t>
      </w:r>
      <w:r>
        <w:rPr>
          <w:spacing w:val="-1"/>
        </w:rPr>
        <w:t> </w:t>
      </w:r>
      <w:r>
        <w:rPr>
          <w:spacing w:val="-2"/>
        </w:rPr>
        <w:t>University</w:t>
      </w:r>
    </w:p>
    <w:p>
      <w:pPr>
        <w:pStyle w:val="BodyText"/>
        <w:tabs>
          <w:tab w:pos="2116" w:val="left" w:leader="none"/>
        </w:tabs>
        <w:spacing w:line="343" w:lineRule="auto" w:before="120"/>
        <w:ind w:left="136" w:right="729" w:firstLine="1972"/>
      </w:pPr>
      <w:r>
        <w:rPr/>
        <w:t>Session</w:t>
      </w:r>
      <w:r>
        <w:rPr>
          <w:spacing w:val="-4"/>
        </w:rPr>
        <w:t> </w:t>
      </w:r>
      <w:r>
        <w:rPr/>
        <w:t>Chair</w:t>
      </w:r>
      <w:r>
        <w:rPr>
          <w:spacing w:val="-5"/>
        </w:rPr>
        <w:t> </w:t>
      </w:r>
      <w:r>
        <w:rPr/>
        <w:t>at</w:t>
      </w:r>
      <w:r>
        <w:rPr>
          <w:spacing w:val="-4"/>
        </w:rPr>
        <w:t> </w:t>
      </w:r>
      <w:r>
        <w:rPr/>
        <w:t>the</w:t>
      </w:r>
      <w:r>
        <w:rPr>
          <w:spacing w:val="-5"/>
        </w:rPr>
        <w:t> </w:t>
      </w:r>
      <w:r>
        <w:rPr/>
        <w:t>Innovation</w:t>
      </w:r>
      <w:r>
        <w:rPr>
          <w:spacing w:val="-4"/>
        </w:rPr>
        <w:t> </w:t>
      </w:r>
      <w:r>
        <w:rPr/>
        <w:t>Conference</w:t>
      </w:r>
      <w:r>
        <w:rPr>
          <w:spacing w:val="-5"/>
        </w:rPr>
        <w:t> </w:t>
      </w:r>
      <w:r>
        <w:rPr/>
        <w:t>at</w:t>
      </w:r>
      <w:r>
        <w:rPr>
          <w:spacing w:val="-4"/>
        </w:rPr>
        <w:t> </w:t>
      </w:r>
      <w:r>
        <w:rPr/>
        <w:t>Northwestern</w:t>
      </w:r>
      <w:r>
        <w:rPr>
          <w:spacing w:val="-4"/>
        </w:rPr>
        <w:t> </w:t>
      </w:r>
      <w:r>
        <w:rPr/>
        <w:t>University </w:t>
      </w:r>
      <w:r>
        <w:rPr>
          <w:spacing w:val="-4"/>
        </w:rPr>
        <w:t>2017</w:t>
      </w:r>
      <w:r>
        <w:rPr/>
        <w:tab/>
        <w:t>Committee member of PhD student recruiting at Purdue University </w:t>
      </w:r>
      <w:r>
        <w:rPr>
          <w:spacing w:val="-4"/>
        </w:rPr>
        <w:t>2015</w:t>
      </w:r>
      <w:r>
        <w:rPr/>
        <w:tab/>
        <w:t>Committee member of the MBA review at Purdue University</w:t>
      </w:r>
    </w:p>
    <w:p>
      <w:pPr>
        <w:pStyle w:val="BodyText"/>
        <w:tabs>
          <w:tab w:pos="2116" w:val="left" w:leader="none"/>
        </w:tabs>
        <w:spacing w:line="343" w:lineRule="auto" w:before="4"/>
        <w:ind w:left="136" w:right="1421"/>
      </w:pPr>
      <w:r>
        <w:rPr>
          <w:spacing w:val="-4"/>
        </w:rPr>
        <w:t>2015</w:t>
      </w:r>
      <w:r>
        <w:rPr/>
        <w:tab/>
        <w:t>Committee member of the senior hires at Purdue University Prior to 2015</w:t>
        <w:tab/>
        <w:t>Advisor</w:t>
      </w:r>
      <w:r>
        <w:rPr>
          <w:spacing w:val="-5"/>
        </w:rPr>
        <w:t> </w:t>
      </w:r>
      <w:r>
        <w:rPr/>
        <w:t>and</w:t>
      </w:r>
      <w:r>
        <w:rPr>
          <w:spacing w:val="-4"/>
        </w:rPr>
        <w:t> </w:t>
      </w:r>
      <w:r>
        <w:rPr/>
        <w:t>Evaluator</w:t>
      </w:r>
      <w:r>
        <w:rPr>
          <w:spacing w:val="-3"/>
        </w:rPr>
        <w:t> </w:t>
      </w:r>
      <w:r>
        <w:rPr/>
        <w:t>for</w:t>
      </w:r>
      <w:r>
        <w:rPr>
          <w:spacing w:val="-5"/>
        </w:rPr>
        <w:t> </w:t>
      </w:r>
      <w:r>
        <w:rPr/>
        <w:t>EARIE</w:t>
      </w:r>
      <w:r>
        <w:rPr>
          <w:spacing w:val="-5"/>
        </w:rPr>
        <w:t> </w:t>
      </w:r>
      <w:r>
        <w:rPr/>
        <w:t>conference</w:t>
      </w:r>
      <w:r>
        <w:rPr>
          <w:spacing w:val="-5"/>
        </w:rPr>
        <w:t> </w:t>
      </w:r>
      <w:r>
        <w:rPr/>
        <w:t>in</w:t>
      </w:r>
      <w:r>
        <w:rPr>
          <w:spacing w:val="-4"/>
        </w:rPr>
        <w:t> </w:t>
      </w:r>
      <w:r>
        <w:rPr/>
        <w:t>Porto,</w:t>
      </w:r>
      <w:r>
        <w:rPr>
          <w:spacing w:val="-4"/>
        </w:rPr>
        <w:t> </w:t>
      </w:r>
      <w:r>
        <w:rPr/>
        <w:t>Portugal</w:t>
      </w:r>
    </w:p>
    <w:p>
      <w:pPr>
        <w:pStyle w:val="BodyText"/>
        <w:spacing w:line="343" w:lineRule="auto" w:before="3"/>
        <w:ind w:left="2116" w:right="781"/>
      </w:pPr>
      <w:r>
        <w:rPr/>
        <w:t>Advisor</w:t>
      </w:r>
      <w:r>
        <w:rPr>
          <w:spacing w:val="-5"/>
        </w:rPr>
        <w:t> </w:t>
      </w:r>
      <w:r>
        <w:rPr/>
        <w:t>and</w:t>
      </w:r>
      <w:r>
        <w:rPr>
          <w:spacing w:val="-4"/>
        </w:rPr>
        <w:t> </w:t>
      </w:r>
      <w:r>
        <w:rPr/>
        <w:t>Evaluator</w:t>
      </w:r>
      <w:r>
        <w:rPr>
          <w:spacing w:val="-3"/>
        </w:rPr>
        <w:t> </w:t>
      </w:r>
      <w:r>
        <w:rPr/>
        <w:t>for</w:t>
      </w:r>
      <w:r>
        <w:rPr>
          <w:spacing w:val="-5"/>
        </w:rPr>
        <w:t> </w:t>
      </w:r>
      <w:r>
        <w:rPr/>
        <w:t>EARIE</w:t>
      </w:r>
      <w:r>
        <w:rPr>
          <w:spacing w:val="-5"/>
        </w:rPr>
        <w:t> </w:t>
      </w:r>
      <w:r>
        <w:rPr/>
        <w:t>conference</w:t>
      </w:r>
      <w:r>
        <w:rPr>
          <w:spacing w:val="-5"/>
        </w:rPr>
        <w:t> </w:t>
      </w:r>
      <w:r>
        <w:rPr/>
        <w:t>in</w:t>
      </w:r>
      <w:r>
        <w:rPr>
          <w:spacing w:val="-4"/>
        </w:rPr>
        <w:t> </w:t>
      </w:r>
      <w:r>
        <w:rPr/>
        <w:t>Berlin,</w:t>
      </w:r>
      <w:r>
        <w:rPr>
          <w:spacing w:val="-4"/>
        </w:rPr>
        <w:t> </w:t>
      </w:r>
      <w:r>
        <w:rPr/>
        <w:t>Germany Local Organizer of annual WZB Conference (joint with CEPR) </w:t>
      </w:r>
      <w:bookmarkStart w:name="Representative in the Research Council o" w:id="3"/>
      <w:bookmarkEnd w:id="3"/>
      <w:r>
        <w:rPr/>
        <w:t>R</w:t>
      </w:r>
      <w:r>
        <w:rPr/>
        <w:t>epresentative in the Research Council of WZB</w:t>
      </w:r>
    </w:p>
    <w:p>
      <w:pPr>
        <w:pStyle w:val="BodyText"/>
        <w:spacing w:line="343" w:lineRule="auto" w:before="4"/>
        <w:ind w:left="2116" w:right="1295"/>
      </w:pPr>
      <w:r>
        <w:rPr/>
        <w:t>Former</w:t>
      </w:r>
      <w:r>
        <w:rPr>
          <w:spacing w:val="-5"/>
        </w:rPr>
        <w:t> </w:t>
      </w:r>
      <w:r>
        <w:rPr/>
        <w:t>Editorial</w:t>
      </w:r>
      <w:r>
        <w:rPr>
          <w:spacing w:val="-5"/>
        </w:rPr>
        <w:t> </w:t>
      </w:r>
      <w:r>
        <w:rPr/>
        <w:t>Member</w:t>
      </w:r>
      <w:r>
        <w:rPr>
          <w:spacing w:val="-5"/>
        </w:rPr>
        <w:t> </w:t>
      </w:r>
      <w:r>
        <w:rPr/>
        <w:t>at</w:t>
      </w:r>
      <w:r>
        <w:rPr>
          <w:spacing w:val="-5"/>
        </w:rPr>
        <w:t> </w:t>
      </w:r>
      <w:r>
        <w:rPr/>
        <w:t>the</w:t>
      </w:r>
      <w:r>
        <w:rPr>
          <w:spacing w:val="-5"/>
        </w:rPr>
        <w:t> </w:t>
      </w:r>
      <w:r>
        <w:rPr/>
        <w:t>WZB</w:t>
      </w:r>
      <w:r>
        <w:rPr>
          <w:spacing w:val="-5"/>
        </w:rPr>
        <w:t> </w:t>
      </w:r>
      <w:r>
        <w:rPr/>
        <w:t>Publication</w:t>
      </w:r>
      <w:r>
        <w:rPr>
          <w:spacing w:val="-5"/>
        </w:rPr>
        <w:t> </w:t>
      </w:r>
      <w:r>
        <w:rPr/>
        <w:t>Series Representative in the Research Council of WZB</w:t>
      </w:r>
    </w:p>
    <w:p>
      <w:pPr>
        <w:pStyle w:val="BodyText"/>
        <w:spacing w:before="3"/>
        <w:ind w:left="2116"/>
      </w:pPr>
      <w:bookmarkStart w:name="Siemens-Workshop &quot;Berlin 2020 - Creating" w:id="4"/>
      <w:bookmarkEnd w:id="4"/>
      <w:r>
        <w:rPr/>
      </w:r>
      <w:r>
        <w:rPr/>
        <w:t>Siemens-Workshop</w:t>
      </w:r>
      <w:r>
        <w:rPr>
          <w:spacing w:val="-2"/>
        </w:rPr>
        <w:t> </w:t>
      </w:r>
      <w:r>
        <w:rPr/>
        <w:t>"Berlin</w:t>
      </w:r>
      <w:r>
        <w:rPr>
          <w:spacing w:val="-1"/>
        </w:rPr>
        <w:t> </w:t>
      </w:r>
      <w:r>
        <w:rPr/>
        <w:t>2020</w:t>
      </w:r>
      <w:r>
        <w:rPr>
          <w:spacing w:val="-1"/>
        </w:rPr>
        <w:t> </w:t>
      </w:r>
      <w:r>
        <w:rPr/>
        <w:t>-</w:t>
      </w:r>
      <w:r>
        <w:rPr>
          <w:spacing w:val="-3"/>
        </w:rPr>
        <w:t> </w:t>
      </w:r>
      <w:r>
        <w:rPr/>
        <w:t>Creating</w:t>
      </w:r>
      <w:r>
        <w:rPr>
          <w:spacing w:val="-1"/>
        </w:rPr>
        <w:t> </w:t>
      </w:r>
      <w:r>
        <w:rPr/>
        <w:t>the</w:t>
      </w:r>
      <w:r>
        <w:rPr>
          <w:spacing w:val="-2"/>
        </w:rPr>
        <w:t> </w:t>
      </w:r>
      <w:r>
        <w:rPr/>
        <w:t>Future</w:t>
      </w:r>
      <w:r>
        <w:rPr>
          <w:spacing w:val="-2"/>
        </w:rPr>
        <w:t> </w:t>
      </w:r>
      <w:r>
        <w:rPr/>
        <w:t>of</w:t>
      </w:r>
      <w:r>
        <w:rPr>
          <w:spacing w:val="-2"/>
        </w:rPr>
        <w:t> Berlin"</w:t>
      </w: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588352">
                <wp:simplePos x="0" y="0"/>
                <wp:positionH relativeFrom="page">
                  <wp:posOffset>877824</wp:posOffset>
                </wp:positionH>
                <wp:positionV relativeFrom="paragraph">
                  <wp:posOffset>235513</wp:posOffset>
                </wp:positionV>
                <wp:extent cx="601726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017260" cy="6350"/>
                        </a:xfrm>
                        <a:custGeom>
                          <a:avLst/>
                          <a:gdLst/>
                          <a:ahLst/>
                          <a:cxnLst/>
                          <a:rect l="l" t="t" r="r" b="b"/>
                          <a:pathLst>
                            <a:path w="6017260" h="6350">
                              <a:moveTo>
                                <a:pt x="6016752" y="0"/>
                              </a:moveTo>
                              <a:lnTo>
                                <a:pt x="0" y="0"/>
                              </a:lnTo>
                              <a:lnTo>
                                <a:pt x="0" y="6096"/>
                              </a:lnTo>
                              <a:lnTo>
                                <a:pt x="6016752" y="6096"/>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8.544355pt;width:473.76pt;height:.48pt;mso-position-horizontal-relative:page;mso-position-vertical-relative:paragraph;z-index:-15728128;mso-wrap-distance-left:0;mso-wrap-distance-right:0" id="docshape3" filled="true" fillcolor="#000000" stroked="false">
                <v:fill type="solid"/>
                <w10:wrap type="topAndBottom"/>
              </v:rect>
            </w:pict>
          </mc:Fallback>
        </mc:AlternateContent>
      </w:r>
    </w:p>
    <w:p>
      <w:pPr>
        <w:pStyle w:val="Heading1"/>
        <w:spacing w:before="119"/>
      </w:pPr>
      <w:bookmarkStart w:name="RESEARCH AREAS AND INTERESTS" w:id="5"/>
      <w:bookmarkEnd w:id="5"/>
      <w:r>
        <w:rPr>
          <w:b w:val="0"/>
        </w:rPr>
      </w:r>
      <w:r>
        <w:rPr/>
        <w:t>RESEARCH</w:t>
      </w:r>
      <w:r>
        <w:rPr>
          <w:spacing w:val="-4"/>
        </w:rPr>
        <w:t> </w:t>
      </w:r>
      <w:r>
        <w:rPr/>
        <w:t>AREAS</w:t>
      </w:r>
      <w:r>
        <w:rPr>
          <w:spacing w:val="-3"/>
        </w:rPr>
        <w:t> </w:t>
      </w:r>
      <w:r>
        <w:rPr/>
        <w:t>AND</w:t>
      </w:r>
      <w:r>
        <w:rPr>
          <w:spacing w:val="-3"/>
        </w:rPr>
        <w:t> </w:t>
      </w:r>
      <w:r>
        <w:rPr>
          <w:spacing w:val="-2"/>
        </w:rPr>
        <w:t>INTERESTS</w:t>
      </w:r>
    </w:p>
    <w:p>
      <w:pPr>
        <w:pStyle w:val="BodyText"/>
        <w:spacing w:before="74"/>
        <w:rPr>
          <w:b/>
        </w:rPr>
      </w:pPr>
    </w:p>
    <w:p>
      <w:pPr>
        <w:pStyle w:val="BodyText"/>
        <w:spacing w:line="343" w:lineRule="auto"/>
        <w:ind w:left="496" w:right="4119"/>
      </w:pPr>
      <w:bookmarkStart w:name="Industrial Organization (theoretical and" w:id="6"/>
      <w:bookmarkEnd w:id="6"/>
      <w:r>
        <w:rPr/>
      </w:r>
      <w:r>
        <w:rPr/>
        <w:t>Industrial</w:t>
      </w:r>
      <w:r>
        <w:rPr>
          <w:spacing w:val="-7"/>
        </w:rPr>
        <w:t> </w:t>
      </w:r>
      <w:r>
        <w:rPr/>
        <w:t>Organization</w:t>
      </w:r>
      <w:r>
        <w:rPr>
          <w:spacing w:val="-9"/>
        </w:rPr>
        <w:t> </w:t>
      </w:r>
      <w:r>
        <w:rPr/>
        <w:t>(theoretical</w:t>
      </w:r>
      <w:r>
        <w:rPr>
          <w:spacing w:val="-7"/>
        </w:rPr>
        <w:t> </w:t>
      </w:r>
      <w:r>
        <w:rPr/>
        <w:t>and</w:t>
      </w:r>
      <w:r>
        <w:rPr>
          <w:spacing w:val="-9"/>
        </w:rPr>
        <w:t> </w:t>
      </w:r>
      <w:r>
        <w:rPr/>
        <w:t>empirical) Urban and Real Estate Economics</w:t>
      </w:r>
    </w:p>
    <w:p>
      <w:pPr>
        <w:pStyle w:val="BodyText"/>
        <w:spacing w:before="3"/>
        <w:ind w:left="496"/>
      </w:pPr>
      <w:r>
        <w:rPr/>
        <w:t>Health</w:t>
      </w:r>
      <w:r>
        <w:rPr>
          <w:spacing w:val="-3"/>
        </w:rPr>
        <w:t> </w:t>
      </w:r>
      <w:r>
        <w:rPr>
          <w:spacing w:val="-2"/>
        </w:rPr>
        <w:t>Economics</w:t>
      </w:r>
    </w:p>
    <w:p>
      <w:pPr>
        <w:pStyle w:val="BodyText"/>
        <w:spacing w:before="120"/>
        <w:ind w:left="496"/>
      </w:pPr>
      <w:r>
        <w:rPr/>
        <w:t>Business</w:t>
      </w:r>
      <w:r>
        <w:rPr>
          <w:spacing w:val="-2"/>
        </w:rPr>
        <w:t> </w:t>
      </w:r>
      <w:r>
        <w:rPr/>
        <w:t>and</w:t>
      </w:r>
      <w:r>
        <w:rPr>
          <w:spacing w:val="-2"/>
        </w:rPr>
        <w:t> </w:t>
      </w:r>
      <w:r>
        <w:rPr/>
        <w:t>Managerial</w:t>
      </w:r>
      <w:r>
        <w:rPr>
          <w:spacing w:val="-2"/>
        </w:rPr>
        <w:t> Economics</w:t>
      </w:r>
    </w:p>
    <w:p>
      <w:pPr>
        <w:pStyle w:val="BodyText"/>
        <w:spacing w:after="0"/>
        <w:sectPr>
          <w:pgSz w:w="12250" w:h="15850"/>
          <w:pgMar w:header="0" w:footer="741" w:top="940" w:bottom="940" w:left="1275" w:right="1275"/>
        </w:sectPr>
      </w:pPr>
    </w:p>
    <w:p>
      <w:pPr>
        <w:pStyle w:val="BodyText"/>
        <w:spacing w:before="76"/>
        <w:ind w:left="496"/>
      </w:pPr>
      <w:r>
        <w:rPr>
          <w:spacing w:val="-2"/>
        </w:rPr>
        <w:t>Innovation</w:t>
      </w:r>
    </w:p>
    <w:p>
      <w:pPr>
        <w:pStyle w:val="BodyText"/>
        <w:spacing w:before="120"/>
        <w:ind w:left="496"/>
      </w:pPr>
      <w:r>
        <w:rPr/>
        <w:t>Law</w:t>
      </w:r>
      <w:r>
        <w:rPr>
          <w:spacing w:val="-3"/>
        </w:rPr>
        <w:t> </w:t>
      </w:r>
      <w:r>
        <w:rPr/>
        <w:t>and</w:t>
      </w:r>
      <w:r>
        <w:rPr>
          <w:spacing w:val="-1"/>
        </w:rPr>
        <w:t> </w:t>
      </w:r>
      <w:r>
        <w:rPr>
          <w:spacing w:val="-2"/>
        </w:rPr>
        <w:t>Economics</w:t>
      </w:r>
    </w:p>
    <w:p>
      <w:pPr>
        <w:pStyle w:val="BodyText"/>
        <w:spacing w:line="343" w:lineRule="auto" w:before="120"/>
        <w:ind w:left="496" w:right="4119"/>
      </w:pPr>
      <w:bookmarkStart w:name="Applied Microeconometrics, Applied Econo" w:id="7"/>
      <w:bookmarkEnd w:id="7"/>
      <w:r>
        <w:rPr/>
      </w:r>
      <w:r>
        <w:rPr/>
        <w:t>Applied</w:t>
      </w:r>
      <w:r>
        <w:rPr>
          <w:spacing w:val="-10"/>
        </w:rPr>
        <w:t> </w:t>
      </w:r>
      <w:r>
        <w:rPr/>
        <w:t>Microeconometrics,</w:t>
      </w:r>
      <w:r>
        <w:rPr>
          <w:spacing w:val="-10"/>
        </w:rPr>
        <w:t> </w:t>
      </w:r>
      <w:r>
        <w:rPr/>
        <w:t>Applied</w:t>
      </w:r>
      <w:r>
        <w:rPr>
          <w:spacing w:val="-10"/>
        </w:rPr>
        <w:t> </w:t>
      </w:r>
      <w:r>
        <w:rPr/>
        <w:t>Econometrics </w:t>
      </w:r>
      <w:bookmarkStart w:name="Microeconomics" w:id="8"/>
      <w:bookmarkEnd w:id="8"/>
      <w:r>
        <w:rPr>
          <w:spacing w:val="-2"/>
        </w:rPr>
        <w:t>Mi</w:t>
      </w:r>
      <w:r>
        <w:rPr>
          <w:spacing w:val="-2"/>
        </w:rPr>
        <w:t>croeconomics</w:t>
      </w:r>
    </w:p>
    <w:p>
      <w:pPr>
        <w:pStyle w:val="BodyText"/>
        <w:spacing w:before="3"/>
        <w:ind w:left="496"/>
      </w:pPr>
      <w:bookmarkStart w:name="Experimental Economics" w:id="9"/>
      <w:bookmarkEnd w:id="9"/>
      <w:r>
        <w:rPr/>
      </w:r>
      <w:r>
        <w:rPr/>
        <w:t>Experimental</w:t>
      </w:r>
      <w:r>
        <w:rPr>
          <w:spacing w:val="-5"/>
        </w:rPr>
        <w:t> </w:t>
      </w:r>
      <w:r>
        <w:rPr>
          <w:spacing w:val="-2"/>
        </w:rPr>
        <w:t>Economics</w:t>
      </w:r>
    </w:p>
    <w:p>
      <w:pPr>
        <w:pStyle w:val="BodyText"/>
        <w:spacing w:before="240"/>
      </w:pPr>
    </w:p>
    <w:p>
      <w:pPr>
        <w:pStyle w:val="Heading2"/>
      </w:pPr>
      <w:bookmarkStart w:name="Research Topics (in alphabetical order)" w:id="10"/>
      <w:bookmarkEnd w:id="10"/>
      <w:r>
        <w:rPr>
          <w:b w:val="0"/>
        </w:rPr>
      </w:r>
      <w:r>
        <w:rPr/>
        <w:t>Research</w:t>
      </w:r>
      <w:r>
        <w:rPr>
          <w:spacing w:val="-3"/>
        </w:rPr>
        <w:t> </w:t>
      </w:r>
      <w:r>
        <w:rPr/>
        <w:t>Topics</w:t>
      </w:r>
      <w:r>
        <w:rPr>
          <w:spacing w:val="-2"/>
        </w:rPr>
        <w:t> </w:t>
      </w:r>
      <w:r>
        <w:rPr/>
        <w:t>(in</w:t>
      </w:r>
      <w:r>
        <w:rPr>
          <w:spacing w:val="-3"/>
        </w:rPr>
        <w:t> </w:t>
      </w:r>
      <w:r>
        <w:rPr/>
        <w:t>alphabetical</w:t>
      </w:r>
      <w:r>
        <w:rPr>
          <w:spacing w:val="-2"/>
        </w:rPr>
        <w:t> order)</w:t>
      </w:r>
    </w:p>
    <w:p>
      <w:pPr>
        <w:spacing w:before="120"/>
        <w:ind w:left="856" w:right="0" w:hanging="360"/>
        <w:jc w:val="left"/>
        <w:rPr>
          <w:sz w:val="24"/>
        </w:rPr>
      </w:pPr>
      <w:r>
        <w:rPr>
          <w:b/>
          <w:sz w:val="24"/>
        </w:rPr>
        <w:t>Antirust</w:t>
      </w:r>
      <w:r>
        <w:rPr>
          <w:b/>
          <w:spacing w:val="40"/>
          <w:sz w:val="24"/>
        </w:rPr>
        <w:t> </w:t>
      </w:r>
      <w:r>
        <w:rPr>
          <w:b/>
          <w:sz w:val="24"/>
        </w:rPr>
        <w:t>and</w:t>
      </w:r>
      <w:r>
        <w:rPr>
          <w:b/>
          <w:spacing w:val="40"/>
          <w:sz w:val="24"/>
        </w:rPr>
        <w:t> </w:t>
      </w:r>
      <w:r>
        <w:rPr>
          <w:b/>
          <w:sz w:val="24"/>
        </w:rPr>
        <w:t>Competition</w:t>
      </w:r>
      <w:r>
        <w:rPr>
          <w:b/>
          <w:spacing w:val="40"/>
          <w:sz w:val="24"/>
        </w:rPr>
        <w:t> </w:t>
      </w:r>
      <w:r>
        <w:rPr>
          <w:b/>
          <w:sz w:val="24"/>
        </w:rPr>
        <w:t>Policy:</w:t>
      </w:r>
      <w:r>
        <w:rPr>
          <w:b/>
          <w:spacing w:val="40"/>
          <w:sz w:val="24"/>
        </w:rPr>
        <w:t> </w:t>
      </w:r>
      <w:r>
        <w:rPr>
          <w:sz w:val="24"/>
        </w:rPr>
        <w:t>Licensing,</w:t>
      </w:r>
      <w:r>
        <w:rPr>
          <w:spacing w:val="40"/>
          <w:sz w:val="24"/>
        </w:rPr>
        <w:t> </w:t>
      </w:r>
      <w:r>
        <w:rPr>
          <w:sz w:val="24"/>
        </w:rPr>
        <w:t>Market</w:t>
      </w:r>
      <w:r>
        <w:rPr>
          <w:spacing w:val="40"/>
          <w:sz w:val="24"/>
        </w:rPr>
        <w:t> </w:t>
      </w:r>
      <w:r>
        <w:rPr>
          <w:sz w:val="24"/>
        </w:rPr>
        <w:t>Power,</w:t>
      </w:r>
      <w:r>
        <w:rPr>
          <w:spacing w:val="40"/>
          <w:sz w:val="24"/>
        </w:rPr>
        <w:t> </w:t>
      </w:r>
      <w:r>
        <w:rPr>
          <w:sz w:val="24"/>
        </w:rPr>
        <w:t>Mergers,</w:t>
      </w:r>
      <w:r>
        <w:rPr>
          <w:spacing w:val="40"/>
          <w:sz w:val="24"/>
        </w:rPr>
        <w:t> </w:t>
      </w:r>
      <w:r>
        <w:rPr>
          <w:sz w:val="24"/>
        </w:rPr>
        <w:t>Pricing,</w:t>
      </w:r>
      <w:r>
        <w:rPr>
          <w:spacing w:val="40"/>
          <w:sz w:val="24"/>
        </w:rPr>
        <w:t> </w:t>
      </w:r>
      <w:r>
        <w:rPr>
          <w:sz w:val="24"/>
        </w:rPr>
        <w:t>Research Joint Ventures</w:t>
      </w:r>
    </w:p>
    <w:p>
      <w:pPr>
        <w:spacing w:before="120"/>
        <w:ind w:left="496" w:right="0" w:firstLine="0"/>
        <w:jc w:val="left"/>
        <w:rPr>
          <w:sz w:val="24"/>
        </w:rPr>
      </w:pPr>
      <w:r>
        <w:rPr>
          <w:b/>
          <w:sz w:val="24"/>
        </w:rPr>
        <w:t>Auctions:</w:t>
      </w:r>
      <w:r>
        <w:rPr>
          <w:b/>
          <w:spacing w:val="-4"/>
          <w:sz w:val="24"/>
        </w:rPr>
        <w:t> </w:t>
      </w:r>
      <w:r>
        <w:rPr>
          <w:sz w:val="24"/>
        </w:rPr>
        <w:t>Experiments</w:t>
      </w:r>
      <w:r>
        <w:rPr>
          <w:spacing w:val="-2"/>
          <w:sz w:val="24"/>
        </w:rPr>
        <w:t> </w:t>
      </w:r>
      <w:r>
        <w:rPr>
          <w:sz w:val="24"/>
        </w:rPr>
        <w:t>and</w:t>
      </w:r>
      <w:r>
        <w:rPr>
          <w:spacing w:val="-2"/>
          <w:sz w:val="24"/>
        </w:rPr>
        <w:t> </w:t>
      </w:r>
      <w:r>
        <w:rPr>
          <w:sz w:val="24"/>
        </w:rPr>
        <w:t>Structural</w:t>
      </w:r>
      <w:r>
        <w:rPr>
          <w:spacing w:val="-2"/>
          <w:sz w:val="24"/>
        </w:rPr>
        <w:t> Estimation</w:t>
      </w:r>
    </w:p>
    <w:p>
      <w:pPr>
        <w:spacing w:before="120"/>
        <w:ind w:left="496" w:right="0" w:firstLine="0"/>
        <w:jc w:val="left"/>
        <w:rPr>
          <w:sz w:val="24"/>
        </w:rPr>
      </w:pPr>
      <w:r>
        <w:rPr>
          <w:b/>
          <w:sz w:val="24"/>
        </w:rPr>
        <w:t>Dynamic</w:t>
      </w:r>
      <w:r>
        <w:rPr>
          <w:b/>
          <w:spacing w:val="-5"/>
          <w:sz w:val="24"/>
        </w:rPr>
        <w:t> </w:t>
      </w:r>
      <w:r>
        <w:rPr>
          <w:b/>
          <w:sz w:val="24"/>
        </w:rPr>
        <w:t>Oligopoly</w:t>
      </w:r>
      <w:r>
        <w:rPr>
          <w:b/>
          <w:spacing w:val="-2"/>
          <w:sz w:val="24"/>
        </w:rPr>
        <w:t> </w:t>
      </w:r>
      <w:r>
        <w:rPr>
          <w:b/>
          <w:sz w:val="24"/>
        </w:rPr>
        <w:t>Models:</w:t>
      </w:r>
      <w:r>
        <w:rPr>
          <w:b/>
          <w:spacing w:val="-2"/>
          <w:sz w:val="24"/>
        </w:rPr>
        <w:t> </w:t>
      </w:r>
      <w:r>
        <w:rPr>
          <w:sz w:val="24"/>
        </w:rPr>
        <w:t>Evolution</w:t>
      </w:r>
      <w:r>
        <w:rPr>
          <w:spacing w:val="-2"/>
          <w:sz w:val="24"/>
        </w:rPr>
        <w:t> </w:t>
      </w:r>
      <w:r>
        <w:rPr>
          <w:sz w:val="24"/>
        </w:rPr>
        <w:t>of</w:t>
      </w:r>
      <w:r>
        <w:rPr>
          <w:spacing w:val="-2"/>
          <w:sz w:val="24"/>
        </w:rPr>
        <w:t> </w:t>
      </w:r>
      <w:r>
        <w:rPr>
          <w:sz w:val="24"/>
        </w:rPr>
        <w:t>Market</w:t>
      </w:r>
      <w:r>
        <w:rPr>
          <w:spacing w:val="-2"/>
          <w:sz w:val="24"/>
        </w:rPr>
        <w:t> </w:t>
      </w:r>
      <w:r>
        <w:rPr>
          <w:sz w:val="24"/>
        </w:rPr>
        <w:t>Structure,</w:t>
      </w:r>
      <w:r>
        <w:rPr>
          <w:spacing w:val="-2"/>
          <w:sz w:val="24"/>
        </w:rPr>
        <w:t> </w:t>
      </w:r>
      <w:r>
        <w:rPr>
          <w:sz w:val="24"/>
        </w:rPr>
        <w:t>Firms’</w:t>
      </w:r>
      <w:r>
        <w:rPr>
          <w:spacing w:val="-2"/>
          <w:sz w:val="24"/>
        </w:rPr>
        <w:t> </w:t>
      </w:r>
      <w:r>
        <w:rPr>
          <w:sz w:val="24"/>
        </w:rPr>
        <w:t>and</w:t>
      </w:r>
      <w:r>
        <w:rPr>
          <w:spacing w:val="-2"/>
          <w:sz w:val="24"/>
        </w:rPr>
        <w:t> </w:t>
      </w:r>
      <w:r>
        <w:rPr>
          <w:sz w:val="24"/>
        </w:rPr>
        <w:t>Market</w:t>
      </w:r>
      <w:r>
        <w:rPr>
          <w:spacing w:val="-1"/>
          <w:sz w:val="24"/>
        </w:rPr>
        <w:t> </w:t>
      </w:r>
      <w:r>
        <w:rPr>
          <w:spacing w:val="-2"/>
          <w:sz w:val="24"/>
        </w:rPr>
        <w:t>Dynamics</w:t>
      </w:r>
    </w:p>
    <w:p>
      <w:pPr>
        <w:spacing w:before="120"/>
        <w:ind w:left="856" w:right="635" w:hanging="360"/>
        <w:jc w:val="left"/>
        <w:rPr>
          <w:sz w:val="24"/>
        </w:rPr>
      </w:pPr>
      <w:r>
        <w:rPr>
          <w:b/>
          <w:sz w:val="24"/>
        </w:rPr>
        <w:t>Health</w:t>
      </w:r>
      <w:r>
        <w:rPr>
          <w:b/>
          <w:spacing w:val="-4"/>
          <w:sz w:val="24"/>
        </w:rPr>
        <w:t> </w:t>
      </w:r>
      <w:r>
        <w:rPr>
          <w:b/>
          <w:sz w:val="24"/>
        </w:rPr>
        <w:t>and</w:t>
      </w:r>
      <w:r>
        <w:rPr>
          <w:b/>
          <w:spacing w:val="-4"/>
          <w:sz w:val="24"/>
        </w:rPr>
        <w:t> </w:t>
      </w:r>
      <w:r>
        <w:rPr>
          <w:b/>
          <w:sz w:val="24"/>
        </w:rPr>
        <w:t>Pharmaceutical</w:t>
      </w:r>
      <w:r>
        <w:rPr>
          <w:b/>
          <w:spacing w:val="-4"/>
          <w:sz w:val="24"/>
        </w:rPr>
        <w:t> </w:t>
      </w:r>
      <w:r>
        <w:rPr>
          <w:b/>
          <w:sz w:val="24"/>
        </w:rPr>
        <w:t>Markets:</w:t>
      </w:r>
      <w:r>
        <w:rPr>
          <w:b/>
          <w:spacing w:val="-5"/>
          <w:sz w:val="24"/>
        </w:rPr>
        <w:t> </w:t>
      </w:r>
      <w:r>
        <w:rPr>
          <w:sz w:val="24"/>
        </w:rPr>
        <w:t>Biotech,</w:t>
      </w:r>
      <w:r>
        <w:rPr>
          <w:spacing w:val="-3"/>
          <w:sz w:val="24"/>
        </w:rPr>
        <w:t> </w:t>
      </w:r>
      <w:r>
        <w:rPr>
          <w:sz w:val="24"/>
        </w:rPr>
        <w:t>Drug</w:t>
      </w:r>
      <w:r>
        <w:rPr>
          <w:spacing w:val="-4"/>
          <w:sz w:val="24"/>
        </w:rPr>
        <w:t> </w:t>
      </w:r>
      <w:r>
        <w:rPr>
          <w:sz w:val="24"/>
        </w:rPr>
        <w:t>Pricing,</w:t>
      </w:r>
      <w:r>
        <w:rPr>
          <w:spacing w:val="-4"/>
          <w:sz w:val="24"/>
        </w:rPr>
        <w:t> </w:t>
      </w:r>
      <w:r>
        <w:rPr>
          <w:sz w:val="24"/>
        </w:rPr>
        <w:t>Licensing</w:t>
      </w:r>
      <w:r>
        <w:rPr>
          <w:spacing w:val="-3"/>
          <w:sz w:val="24"/>
        </w:rPr>
        <w:t> </w:t>
      </w:r>
      <w:r>
        <w:rPr>
          <w:sz w:val="24"/>
        </w:rPr>
        <w:t>and</w:t>
      </w:r>
      <w:r>
        <w:rPr>
          <w:spacing w:val="-4"/>
          <w:sz w:val="24"/>
        </w:rPr>
        <w:t> </w:t>
      </w:r>
      <w:r>
        <w:rPr>
          <w:sz w:val="24"/>
        </w:rPr>
        <w:t>Mergers, R&amp;D in Pharmaceuticals</w:t>
      </w:r>
    </w:p>
    <w:p>
      <w:pPr>
        <w:pStyle w:val="BodyText"/>
        <w:spacing w:before="120"/>
        <w:ind w:left="856" w:hanging="360"/>
      </w:pPr>
      <w:r>
        <w:rPr>
          <w:b/>
        </w:rPr>
        <w:t>Innovation:</w:t>
      </w:r>
      <w:r>
        <w:rPr>
          <w:b/>
          <w:spacing w:val="80"/>
        </w:rPr>
        <w:t> </w:t>
      </w:r>
      <w:r>
        <w:rPr/>
        <w:t>Product-</w:t>
      </w:r>
      <w:r>
        <w:rPr>
          <w:spacing w:val="80"/>
        </w:rPr>
        <w:t> </w:t>
      </w:r>
      <w:r>
        <w:rPr/>
        <w:t>and</w:t>
      </w:r>
      <w:r>
        <w:rPr>
          <w:spacing w:val="80"/>
        </w:rPr>
        <w:t> </w:t>
      </w:r>
      <w:r>
        <w:rPr/>
        <w:t>Process</w:t>
      </w:r>
      <w:r>
        <w:rPr>
          <w:spacing w:val="80"/>
        </w:rPr>
        <w:t> </w:t>
      </w:r>
      <w:r>
        <w:rPr/>
        <w:t>Innovation,</w:t>
      </w:r>
      <w:r>
        <w:rPr>
          <w:spacing w:val="80"/>
        </w:rPr>
        <w:t> </w:t>
      </w:r>
      <w:r>
        <w:rPr/>
        <w:t>Patenting,</w:t>
      </w:r>
      <w:r>
        <w:rPr>
          <w:spacing w:val="80"/>
        </w:rPr>
        <w:t> </w:t>
      </w:r>
      <w:r>
        <w:rPr/>
        <w:t>New</w:t>
      </w:r>
      <w:r>
        <w:rPr>
          <w:spacing w:val="80"/>
        </w:rPr>
        <w:t> </w:t>
      </w:r>
      <w:r>
        <w:rPr/>
        <w:t>Product</w:t>
      </w:r>
      <w:r>
        <w:rPr>
          <w:spacing w:val="80"/>
        </w:rPr>
        <w:t> </w:t>
      </w:r>
      <w:r>
        <w:rPr/>
        <w:t>Introduction,</w:t>
      </w:r>
      <w:r>
        <w:rPr>
          <w:spacing w:val="80"/>
        </w:rPr>
        <w:t> </w:t>
      </w:r>
      <w:r>
        <w:rPr/>
        <w:t>Adoption of New Technologies</w:t>
      </w:r>
    </w:p>
    <w:p>
      <w:pPr>
        <w:spacing w:before="120"/>
        <w:ind w:left="856" w:right="0" w:hanging="360"/>
        <w:jc w:val="left"/>
        <w:rPr>
          <w:sz w:val="24"/>
        </w:rPr>
      </w:pPr>
      <w:r>
        <w:rPr>
          <w:b/>
          <w:sz w:val="24"/>
        </w:rPr>
        <w:t>Optimal</w:t>
      </w:r>
      <w:r>
        <w:rPr>
          <w:b/>
          <w:spacing w:val="-4"/>
          <w:sz w:val="24"/>
        </w:rPr>
        <w:t> </w:t>
      </w:r>
      <w:r>
        <w:rPr>
          <w:b/>
          <w:sz w:val="24"/>
        </w:rPr>
        <w:t>Pricing</w:t>
      </w:r>
      <w:r>
        <w:rPr>
          <w:b/>
          <w:spacing w:val="-6"/>
          <w:sz w:val="24"/>
        </w:rPr>
        <w:t> </w:t>
      </w:r>
      <w:r>
        <w:rPr>
          <w:b/>
          <w:sz w:val="24"/>
        </w:rPr>
        <w:t>Strategies:</w:t>
      </w:r>
      <w:r>
        <w:rPr>
          <w:b/>
          <w:spacing w:val="-4"/>
          <w:sz w:val="24"/>
        </w:rPr>
        <w:t> </w:t>
      </w:r>
      <w:r>
        <w:rPr>
          <w:sz w:val="24"/>
        </w:rPr>
        <w:t>Health</w:t>
      </w:r>
      <w:r>
        <w:rPr>
          <w:spacing w:val="-4"/>
          <w:sz w:val="24"/>
        </w:rPr>
        <w:t> </w:t>
      </w:r>
      <w:r>
        <w:rPr>
          <w:sz w:val="24"/>
        </w:rPr>
        <w:t>and</w:t>
      </w:r>
      <w:r>
        <w:rPr>
          <w:spacing w:val="-4"/>
          <w:sz w:val="24"/>
        </w:rPr>
        <w:t> </w:t>
      </w:r>
      <w:r>
        <w:rPr>
          <w:sz w:val="24"/>
        </w:rPr>
        <w:t>Pharmaceutical</w:t>
      </w:r>
      <w:r>
        <w:rPr>
          <w:spacing w:val="-4"/>
          <w:sz w:val="24"/>
        </w:rPr>
        <w:t> </w:t>
      </w:r>
      <w:r>
        <w:rPr>
          <w:sz w:val="24"/>
        </w:rPr>
        <w:t>Markets,</w:t>
      </w:r>
      <w:r>
        <w:rPr>
          <w:spacing w:val="-4"/>
          <w:sz w:val="24"/>
        </w:rPr>
        <w:t> </w:t>
      </w:r>
      <w:r>
        <w:rPr>
          <w:sz w:val="24"/>
        </w:rPr>
        <w:t>Real</w:t>
      </w:r>
      <w:r>
        <w:rPr>
          <w:spacing w:val="-4"/>
          <w:sz w:val="24"/>
        </w:rPr>
        <w:t> </w:t>
      </w:r>
      <w:r>
        <w:rPr>
          <w:sz w:val="24"/>
        </w:rPr>
        <w:t>Estate</w:t>
      </w:r>
      <w:r>
        <w:rPr>
          <w:spacing w:val="-4"/>
          <w:sz w:val="24"/>
        </w:rPr>
        <w:t> </w:t>
      </w:r>
      <w:r>
        <w:rPr>
          <w:sz w:val="24"/>
        </w:rPr>
        <w:t>Market, Semiconductor Industry</w:t>
      </w:r>
    </w:p>
    <w:p>
      <w:pPr>
        <w:spacing w:before="120"/>
        <w:ind w:left="856" w:right="136" w:hanging="360"/>
        <w:jc w:val="left"/>
        <w:rPr>
          <w:sz w:val="24"/>
        </w:rPr>
      </w:pPr>
      <w:r>
        <w:rPr>
          <w:b/>
          <w:sz w:val="24"/>
        </w:rPr>
        <w:t>Product</w:t>
      </w:r>
      <w:r>
        <w:rPr>
          <w:b/>
          <w:spacing w:val="80"/>
          <w:sz w:val="24"/>
        </w:rPr>
        <w:t> </w:t>
      </w:r>
      <w:r>
        <w:rPr>
          <w:b/>
          <w:sz w:val="24"/>
        </w:rPr>
        <w:t>Market</w:t>
      </w:r>
      <w:r>
        <w:rPr>
          <w:b/>
          <w:spacing w:val="80"/>
          <w:sz w:val="24"/>
        </w:rPr>
        <w:t> </w:t>
      </w:r>
      <w:r>
        <w:rPr>
          <w:b/>
          <w:sz w:val="24"/>
        </w:rPr>
        <w:t>Competition:</w:t>
      </w:r>
      <w:r>
        <w:rPr>
          <w:b/>
          <w:spacing w:val="80"/>
          <w:sz w:val="24"/>
        </w:rPr>
        <w:t> </w:t>
      </w:r>
      <w:r>
        <w:rPr>
          <w:sz w:val="24"/>
        </w:rPr>
        <w:t>Multiproduct</w:t>
      </w:r>
      <w:r>
        <w:rPr>
          <w:spacing w:val="80"/>
          <w:sz w:val="24"/>
        </w:rPr>
        <w:t> </w:t>
      </w:r>
      <w:r>
        <w:rPr>
          <w:sz w:val="24"/>
        </w:rPr>
        <w:t>Competition,</w:t>
      </w:r>
      <w:r>
        <w:rPr>
          <w:spacing w:val="80"/>
          <w:sz w:val="24"/>
        </w:rPr>
        <w:t> </w:t>
      </w:r>
      <w:r>
        <w:rPr>
          <w:sz w:val="24"/>
        </w:rPr>
        <w:t>Network</w:t>
      </w:r>
      <w:r>
        <w:rPr>
          <w:spacing w:val="80"/>
          <w:sz w:val="24"/>
        </w:rPr>
        <w:t> </w:t>
      </w:r>
      <w:r>
        <w:rPr>
          <w:sz w:val="24"/>
        </w:rPr>
        <w:t>Effects,</w:t>
      </w:r>
      <w:r>
        <w:rPr>
          <w:spacing w:val="80"/>
          <w:sz w:val="24"/>
        </w:rPr>
        <w:t> </w:t>
      </w:r>
      <w:r>
        <w:rPr>
          <w:sz w:val="24"/>
        </w:rPr>
        <w:t>Optimal Pricing, Product Differentiation, Price Discrimination</w:t>
      </w:r>
    </w:p>
    <w:p>
      <w:pPr>
        <w:spacing w:before="121"/>
        <w:ind w:left="496" w:right="0" w:firstLine="0"/>
        <w:jc w:val="left"/>
        <w:rPr>
          <w:sz w:val="24"/>
        </w:rPr>
      </w:pPr>
      <w:r>
        <w:rPr>
          <w:b/>
          <w:sz w:val="24"/>
        </w:rPr>
        <w:t>Real</w:t>
      </w:r>
      <w:r>
        <w:rPr>
          <w:b/>
          <w:spacing w:val="-3"/>
          <w:sz w:val="24"/>
        </w:rPr>
        <w:t> </w:t>
      </w:r>
      <w:r>
        <w:rPr>
          <w:b/>
          <w:sz w:val="24"/>
        </w:rPr>
        <w:t>Estate/Housing</w:t>
      </w:r>
      <w:r>
        <w:rPr>
          <w:b/>
          <w:spacing w:val="-3"/>
          <w:sz w:val="24"/>
        </w:rPr>
        <w:t> </w:t>
      </w:r>
      <w:r>
        <w:rPr>
          <w:b/>
          <w:sz w:val="24"/>
        </w:rPr>
        <w:t>Market:</w:t>
      </w:r>
      <w:r>
        <w:rPr>
          <w:b/>
          <w:spacing w:val="-2"/>
          <w:sz w:val="24"/>
        </w:rPr>
        <w:t> </w:t>
      </w:r>
      <w:r>
        <w:rPr>
          <w:sz w:val="24"/>
        </w:rPr>
        <w:t>Foreclosure,</w:t>
      </w:r>
      <w:r>
        <w:rPr>
          <w:spacing w:val="-1"/>
          <w:sz w:val="24"/>
        </w:rPr>
        <w:t> </w:t>
      </w:r>
      <w:r>
        <w:rPr>
          <w:sz w:val="24"/>
        </w:rPr>
        <w:t>Imperfect</w:t>
      </w:r>
      <w:r>
        <w:rPr>
          <w:spacing w:val="-1"/>
          <w:sz w:val="24"/>
        </w:rPr>
        <w:t> </w:t>
      </w:r>
      <w:r>
        <w:rPr>
          <w:sz w:val="24"/>
        </w:rPr>
        <w:t>Information</w:t>
      </w:r>
      <w:r>
        <w:rPr>
          <w:spacing w:val="-3"/>
          <w:sz w:val="24"/>
        </w:rPr>
        <w:t> </w:t>
      </w:r>
      <w:r>
        <w:rPr>
          <w:sz w:val="24"/>
        </w:rPr>
        <w:t>on</w:t>
      </w:r>
      <w:r>
        <w:rPr>
          <w:spacing w:val="-3"/>
          <w:sz w:val="24"/>
        </w:rPr>
        <w:t> </w:t>
      </w:r>
      <w:r>
        <w:rPr>
          <w:sz w:val="24"/>
        </w:rPr>
        <w:t>Price</w:t>
      </w:r>
      <w:r>
        <w:rPr>
          <w:spacing w:val="-4"/>
          <w:sz w:val="24"/>
        </w:rPr>
        <w:t> </w:t>
      </w:r>
      <w:r>
        <w:rPr>
          <w:sz w:val="24"/>
        </w:rPr>
        <w:t>and</w:t>
      </w:r>
      <w:r>
        <w:rPr>
          <w:spacing w:val="-2"/>
          <w:sz w:val="24"/>
        </w:rPr>
        <w:t> Quality</w:t>
      </w:r>
    </w:p>
    <w:p>
      <w:pPr>
        <w:pStyle w:val="BodyText"/>
        <w:spacing w:before="239"/>
      </w:pPr>
    </w:p>
    <w:p>
      <w:pPr>
        <w:pStyle w:val="Heading2"/>
        <w:spacing w:before="1"/>
      </w:pPr>
      <w:bookmarkStart w:name="Markets of Expertise (in alphabetical or" w:id="11"/>
      <w:bookmarkEnd w:id="11"/>
      <w:r>
        <w:rPr>
          <w:b w:val="0"/>
        </w:rPr>
      </w:r>
      <w:r>
        <w:rPr/>
        <w:t>Markets</w:t>
      </w:r>
      <w:r>
        <w:rPr>
          <w:spacing w:val="-3"/>
        </w:rPr>
        <w:t> </w:t>
      </w:r>
      <w:r>
        <w:rPr/>
        <w:t>of</w:t>
      </w:r>
      <w:r>
        <w:rPr>
          <w:spacing w:val="-3"/>
        </w:rPr>
        <w:t> </w:t>
      </w:r>
      <w:r>
        <w:rPr/>
        <w:t>Expertise</w:t>
      </w:r>
      <w:r>
        <w:rPr>
          <w:spacing w:val="-3"/>
        </w:rPr>
        <w:t> </w:t>
      </w:r>
      <w:r>
        <w:rPr/>
        <w:t>(in</w:t>
      </w:r>
      <w:r>
        <w:rPr>
          <w:spacing w:val="-2"/>
        </w:rPr>
        <w:t> </w:t>
      </w:r>
      <w:r>
        <w:rPr/>
        <w:t>alphabetical</w:t>
      </w:r>
      <w:r>
        <w:rPr>
          <w:spacing w:val="-2"/>
        </w:rPr>
        <w:t> order)</w:t>
      </w:r>
    </w:p>
    <w:p>
      <w:pPr>
        <w:pStyle w:val="BodyText"/>
        <w:spacing w:line="343" w:lineRule="auto" w:before="120"/>
        <w:ind w:left="496" w:right="5385"/>
      </w:pPr>
      <w:r>
        <w:rPr/>
        <w:t>Health</w:t>
      </w:r>
      <w:r>
        <w:rPr>
          <w:spacing w:val="-11"/>
        </w:rPr>
        <w:t> </w:t>
      </w:r>
      <w:r>
        <w:rPr/>
        <w:t>and</w:t>
      </w:r>
      <w:r>
        <w:rPr>
          <w:spacing w:val="-11"/>
        </w:rPr>
        <w:t> </w:t>
      </w:r>
      <w:r>
        <w:rPr/>
        <w:t>Pharmaceutical</w:t>
      </w:r>
      <w:r>
        <w:rPr>
          <w:spacing w:val="-11"/>
        </w:rPr>
        <w:t> </w:t>
      </w:r>
      <w:r>
        <w:rPr/>
        <w:t>Markets Real Estate Market</w:t>
      </w:r>
    </w:p>
    <w:p>
      <w:pPr>
        <w:pStyle w:val="BodyText"/>
        <w:spacing w:before="2"/>
        <w:ind w:left="496"/>
      </w:pPr>
      <w:r>
        <w:rPr/>
        <w:t>Semiconductor</w:t>
      </w:r>
      <w:r>
        <w:rPr>
          <w:spacing w:val="-2"/>
        </w:rPr>
        <w:t> Industry</w:t>
      </w:r>
    </w:p>
    <w:p>
      <w:pPr>
        <w:pStyle w:val="BodyText"/>
        <w:rPr>
          <w:sz w:val="20"/>
        </w:rPr>
      </w:pPr>
    </w:p>
    <w:p>
      <w:pPr>
        <w:pStyle w:val="BodyText"/>
        <w:spacing w:before="163"/>
        <w:rPr>
          <w:sz w:val="20"/>
        </w:rPr>
      </w:pPr>
      <w:r>
        <w:rPr>
          <w:sz w:val="20"/>
        </w:rPr>
        <mc:AlternateContent>
          <mc:Choice Requires="wps">
            <w:drawing>
              <wp:anchor distT="0" distB="0" distL="0" distR="0" allowOverlap="1" layoutInCell="1" locked="0" behindDoc="1" simplePos="0" relativeHeight="487588864">
                <wp:simplePos x="0" y="0"/>
                <wp:positionH relativeFrom="page">
                  <wp:posOffset>877824</wp:posOffset>
                </wp:positionH>
                <wp:positionV relativeFrom="paragraph">
                  <wp:posOffset>264874</wp:posOffset>
                </wp:positionV>
                <wp:extent cx="601726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017260" cy="6350"/>
                        </a:xfrm>
                        <a:custGeom>
                          <a:avLst/>
                          <a:gdLst/>
                          <a:ahLst/>
                          <a:cxnLst/>
                          <a:rect l="l" t="t" r="r" b="b"/>
                          <a:pathLst>
                            <a:path w="6017260" h="6350">
                              <a:moveTo>
                                <a:pt x="6016752" y="0"/>
                              </a:moveTo>
                              <a:lnTo>
                                <a:pt x="0" y="0"/>
                              </a:lnTo>
                              <a:lnTo>
                                <a:pt x="0" y="6096"/>
                              </a:lnTo>
                              <a:lnTo>
                                <a:pt x="6016752" y="6096"/>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20.856289pt;width:473.76pt;height:.48pt;mso-position-horizontal-relative:page;mso-position-vertical-relative:paragraph;z-index:-15727616;mso-wrap-distance-left:0;mso-wrap-distance-right:0" id="docshape4" filled="true" fillcolor="#000000" stroked="false">
                <v:fill type="solid"/>
                <w10:wrap type="topAndBottom"/>
              </v:rect>
            </w:pict>
          </mc:Fallback>
        </mc:AlternateContent>
      </w:r>
    </w:p>
    <w:p>
      <w:pPr>
        <w:pStyle w:val="BodyText"/>
        <w:spacing w:before="119"/>
      </w:pPr>
    </w:p>
    <w:p>
      <w:pPr>
        <w:pStyle w:val="Heading1"/>
      </w:pPr>
      <w:bookmarkStart w:name="JOURNAL PUBLICATIONS" w:id="12"/>
      <w:bookmarkEnd w:id="12"/>
      <w:r>
        <w:rPr>
          <w:b w:val="0"/>
        </w:rPr>
      </w:r>
      <w:r>
        <w:rPr/>
        <w:t>JOURNAL</w:t>
      </w:r>
      <w:r>
        <w:rPr>
          <w:spacing w:val="-4"/>
        </w:rPr>
        <w:t> </w:t>
      </w:r>
      <w:r>
        <w:rPr>
          <w:spacing w:val="-2"/>
        </w:rPr>
        <w:t>PUBLICATIONS</w:t>
      </w:r>
    </w:p>
    <w:p>
      <w:pPr>
        <w:pStyle w:val="BodyText"/>
        <w:spacing w:before="74"/>
        <w:rPr>
          <w:b/>
        </w:rPr>
      </w:pPr>
    </w:p>
    <w:p>
      <w:pPr>
        <w:spacing w:before="0"/>
        <w:ind w:left="496" w:right="136" w:firstLine="0"/>
        <w:jc w:val="both"/>
        <w:rPr>
          <w:sz w:val="24"/>
        </w:rPr>
      </w:pPr>
      <w:r>
        <w:rPr>
          <w:i/>
          <w:sz w:val="24"/>
        </w:rPr>
        <w:t>“Do Real Estate Contingency Clauses Affect Selling Price and Time-on-the-Market?” </w:t>
      </w:r>
      <w:r>
        <w:rPr>
          <w:sz w:val="24"/>
        </w:rPr>
        <w:t>with Bruce L. Gordon, Michael J. Seiler, and Daniel T. Winkler, </w:t>
      </w:r>
      <w:r>
        <w:rPr>
          <w:b/>
          <w:sz w:val="24"/>
        </w:rPr>
        <w:t>won the “Best Paper Award” issued</w:t>
      </w:r>
      <w:r>
        <w:rPr>
          <w:b/>
          <w:spacing w:val="-1"/>
          <w:sz w:val="24"/>
        </w:rPr>
        <w:t> </w:t>
      </w:r>
      <w:r>
        <w:rPr>
          <w:b/>
          <w:sz w:val="24"/>
        </w:rPr>
        <w:t>by</w:t>
      </w:r>
      <w:r>
        <w:rPr>
          <w:b/>
          <w:spacing w:val="-2"/>
          <w:sz w:val="24"/>
        </w:rPr>
        <w:t> </w:t>
      </w:r>
      <w:r>
        <w:rPr>
          <w:b/>
          <w:sz w:val="24"/>
        </w:rPr>
        <w:t>the</w:t>
      </w:r>
      <w:r>
        <w:rPr>
          <w:b/>
          <w:spacing w:val="-2"/>
          <w:sz w:val="24"/>
        </w:rPr>
        <w:t> </w:t>
      </w:r>
      <w:hyperlink r:id="rId7">
        <w:r>
          <w:rPr>
            <w:b/>
            <w:sz w:val="24"/>
          </w:rPr>
          <w:t>American</w:t>
        </w:r>
        <w:r>
          <w:rPr>
            <w:b/>
            <w:spacing w:val="-3"/>
            <w:sz w:val="24"/>
          </w:rPr>
          <w:t> </w:t>
        </w:r>
        <w:r>
          <w:rPr>
            <w:b/>
            <w:sz w:val="24"/>
          </w:rPr>
          <w:t>Real</w:t>
        </w:r>
        <w:r>
          <w:rPr>
            <w:b/>
            <w:spacing w:val="-1"/>
            <w:sz w:val="24"/>
          </w:rPr>
          <w:t> </w:t>
        </w:r>
        <w:r>
          <w:rPr>
            <w:b/>
            <w:sz w:val="24"/>
          </w:rPr>
          <w:t>Estate</w:t>
        </w:r>
        <w:r>
          <w:rPr>
            <w:b/>
            <w:spacing w:val="-2"/>
            <w:sz w:val="24"/>
          </w:rPr>
          <w:t> </w:t>
        </w:r>
        <w:r>
          <w:rPr>
            <w:b/>
            <w:sz w:val="24"/>
          </w:rPr>
          <w:t>Society,</w:t>
        </w:r>
        <w:r>
          <w:rPr>
            <w:b/>
            <w:spacing w:val="-1"/>
            <w:sz w:val="24"/>
          </w:rPr>
          <w:t> </w:t>
        </w:r>
        <w:r>
          <w:rPr>
            <w:b/>
            <w:sz w:val="24"/>
          </w:rPr>
          <w:t>Journal</w:t>
        </w:r>
        <w:r>
          <w:rPr>
            <w:b/>
            <w:spacing w:val="-1"/>
            <w:sz w:val="24"/>
          </w:rPr>
          <w:t> </w:t>
        </w:r>
        <w:r>
          <w:rPr>
            <w:b/>
            <w:sz w:val="24"/>
          </w:rPr>
          <w:t>of</w:t>
        </w:r>
        <w:r>
          <w:rPr>
            <w:b/>
            <w:spacing w:val="-2"/>
            <w:sz w:val="24"/>
          </w:rPr>
          <w:t> </w:t>
        </w:r>
        <w:r>
          <w:rPr>
            <w:b/>
            <w:sz w:val="24"/>
          </w:rPr>
          <w:t>Housing</w:t>
        </w:r>
        <w:r>
          <w:rPr>
            <w:b/>
            <w:spacing w:val="-1"/>
            <w:sz w:val="24"/>
          </w:rPr>
          <w:t> </w:t>
        </w:r>
        <w:r>
          <w:rPr>
            <w:b/>
            <w:sz w:val="24"/>
          </w:rPr>
          <w:t>Economics,</w:t>
        </w:r>
        <w:r>
          <w:rPr>
            <w:b/>
            <w:spacing w:val="-1"/>
            <w:sz w:val="24"/>
          </w:rPr>
          <w:t> </w:t>
        </w:r>
        <w:r>
          <w:rPr>
            <w:sz w:val="24"/>
          </w:rPr>
          <w:t>forthcoming.</w:t>
        </w:r>
      </w:hyperlink>
    </w:p>
    <w:p>
      <w:pPr>
        <w:pStyle w:val="BodyText"/>
      </w:pPr>
    </w:p>
    <w:p>
      <w:pPr>
        <w:spacing w:before="0"/>
        <w:ind w:left="496" w:right="136" w:firstLine="0"/>
        <w:jc w:val="both"/>
        <w:rPr>
          <w:sz w:val="24"/>
        </w:rPr>
      </w:pPr>
      <w:r>
        <w:rPr>
          <w:i/>
          <w:sz w:val="24"/>
        </w:rPr>
        <w:t>“Chinese Investor Wealth Effects Explain U.S. Residential Rental Market Discounts”, </w:t>
      </w:r>
      <w:r>
        <w:rPr>
          <w:sz w:val="24"/>
        </w:rPr>
        <w:t>with Chuan Lin, Michael J. Seiler, and Liuming Yang, </w:t>
      </w:r>
      <w:r>
        <w:rPr>
          <w:b/>
          <w:sz w:val="24"/>
        </w:rPr>
        <w:t>Real Estate Economics, </w:t>
      </w:r>
      <w:r>
        <w:rPr>
          <w:sz w:val="24"/>
        </w:rPr>
        <w:t>2024, </w:t>
      </w:r>
      <w:hyperlink r:id="rId8">
        <w:r>
          <w:rPr>
            <w:spacing w:val="-2"/>
            <w:sz w:val="24"/>
          </w:rPr>
          <w:t>https://doi.org/10.1111/1540-6229.12517</w:t>
        </w:r>
      </w:hyperlink>
      <w:r>
        <w:rPr>
          <w:spacing w:val="-2"/>
          <w:sz w:val="24"/>
        </w:rPr>
        <w:t>.</w:t>
      </w:r>
    </w:p>
    <w:p>
      <w:pPr>
        <w:pStyle w:val="BodyText"/>
      </w:pPr>
    </w:p>
    <w:p>
      <w:pPr>
        <w:spacing w:before="0"/>
        <w:ind w:left="496" w:right="0" w:firstLine="0"/>
        <w:jc w:val="both"/>
        <w:rPr>
          <w:i/>
          <w:sz w:val="24"/>
        </w:rPr>
      </w:pPr>
      <w:r>
        <w:rPr>
          <w:i/>
          <w:sz w:val="24"/>
        </w:rPr>
        <w:t>“The</w:t>
      </w:r>
      <w:r>
        <w:rPr>
          <w:i/>
          <w:spacing w:val="14"/>
          <w:sz w:val="24"/>
        </w:rPr>
        <w:t> </w:t>
      </w:r>
      <w:r>
        <w:rPr>
          <w:i/>
          <w:sz w:val="24"/>
        </w:rPr>
        <w:t>Impact</w:t>
      </w:r>
      <w:r>
        <w:rPr>
          <w:i/>
          <w:spacing w:val="17"/>
          <w:sz w:val="24"/>
        </w:rPr>
        <w:t> </w:t>
      </w:r>
      <w:r>
        <w:rPr>
          <w:i/>
          <w:sz w:val="24"/>
        </w:rPr>
        <w:t>of</w:t>
      </w:r>
      <w:r>
        <w:rPr>
          <w:i/>
          <w:spacing w:val="18"/>
          <w:sz w:val="24"/>
        </w:rPr>
        <w:t> </w:t>
      </w:r>
      <w:r>
        <w:rPr>
          <w:i/>
          <w:sz w:val="24"/>
        </w:rPr>
        <w:t>Private</w:t>
      </w:r>
      <w:r>
        <w:rPr>
          <w:i/>
          <w:spacing w:val="16"/>
          <w:sz w:val="24"/>
        </w:rPr>
        <w:t> </w:t>
      </w:r>
      <w:r>
        <w:rPr>
          <w:i/>
          <w:sz w:val="24"/>
        </w:rPr>
        <w:t>Label</w:t>
      </w:r>
      <w:r>
        <w:rPr>
          <w:i/>
          <w:spacing w:val="18"/>
          <w:sz w:val="24"/>
        </w:rPr>
        <w:t> </w:t>
      </w:r>
      <w:r>
        <w:rPr>
          <w:i/>
          <w:sz w:val="24"/>
        </w:rPr>
        <w:t>Introduction</w:t>
      </w:r>
      <w:r>
        <w:rPr>
          <w:i/>
          <w:spacing w:val="17"/>
          <w:sz w:val="24"/>
        </w:rPr>
        <w:t> </w:t>
      </w:r>
      <w:r>
        <w:rPr>
          <w:i/>
          <w:sz w:val="24"/>
        </w:rPr>
        <w:t>on</w:t>
      </w:r>
      <w:r>
        <w:rPr>
          <w:i/>
          <w:spacing w:val="17"/>
          <w:sz w:val="24"/>
        </w:rPr>
        <w:t> </w:t>
      </w:r>
      <w:r>
        <w:rPr>
          <w:i/>
          <w:sz w:val="24"/>
        </w:rPr>
        <w:t>Assortment,</w:t>
      </w:r>
      <w:r>
        <w:rPr>
          <w:i/>
          <w:spacing w:val="18"/>
          <w:sz w:val="24"/>
        </w:rPr>
        <w:t> </w:t>
      </w:r>
      <w:r>
        <w:rPr>
          <w:i/>
          <w:sz w:val="24"/>
        </w:rPr>
        <w:t>Prices,</w:t>
      </w:r>
      <w:r>
        <w:rPr>
          <w:i/>
          <w:spacing w:val="17"/>
          <w:sz w:val="24"/>
        </w:rPr>
        <w:t> </w:t>
      </w:r>
      <w:r>
        <w:rPr>
          <w:i/>
          <w:sz w:val="24"/>
        </w:rPr>
        <w:t>and</w:t>
      </w:r>
      <w:r>
        <w:rPr>
          <w:i/>
          <w:spacing w:val="18"/>
          <w:sz w:val="24"/>
        </w:rPr>
        <w:t> </w:t>
      </w:r>
      <w:r>
        <w:rPr>
          <w:i/>
          <w:sz w:val="24"/>
        </w:rPr>
        <w:t>Profits</w:t>
      </w:r>
      <w:r>
        <w:rPr>
          <w:i/>
          <w:spacing w:val="17"/>
          <w:sz w:val="24"/>
        </w:rPr>
        <w:t> </w:t>
      </w:r>
      <w:r>
        <w:rPr>
          <w:i/>
          <w:sz w:val="24"/>
        </w:rPr>
        <w:t>of</w:t>
      </w:r>
      <w:r>
        <w:rPr>
          <w:i/>
          <w:spacing w:val="18"/>
          <w:sz w:val="24"/>
        </w:rPr>
        <w:t> </w:t>
      </w:r>
      <w:r>
        <w:rPr>
          <w:i/>
          <w:spacing w:val="-2"/>
          <w:sz w:val="24"/>
        </w:rPr>
        <w:t>Retailers”,</w:t>
      </w:r>
    </w:p>
    <w:p>
      <w:pPr>
        <w:spacing w:before="1"/>
        <w:ind w:left="496" w:right="0" w:firstLine="0"/>
        <w:jc w:val="both"/>
        <w:rPr>
          <w:sz w:val="24"/>
        </w:rPr>
      </w:pPr>
      <w:r>
        <w:rPr>
          <w:sz w:val="24"/>
        </w:rPr>
        <w:t>with</w:t>
      </w:r>
      <w:r>
        <w:rPr>
          <w:spacing w:val="-3"/>
          <w:sz w:val="24"/>
        </w:rPr>
        <w:t> </w:t>
      </w:r>
      <w:r>
        <w:rPr>
          <w:sz w:val="24"/>
        </w:rPr>
        <w:t>Meilin</w:t>
      </w:r>
      <w:r>
        <w:rPr>
          <w:spacing w:val="-2"/>
          <w:sz w:val="24"/>
        </w:rPr>
        <w:t> </w:t>
      </w:r>
      <w:r>
        <w:rPr>
          <w:sz w:val="24"/>
        </w:rPr>
        <w:t>Ma,</w:t>
      </w:r>
      <w:r>
        <w:rPr>
          <w:spacing w:val="-2"/>
          <w:sz w:val="24"/>
        </w:rPr>
        <w:t> </w:t>
      </w:r>
      <w:r>
        <w:rPr>
          <w:b/>
          <w:sz w:val="24"/>
        </w:rPr>
        <w:t>Journal</w:t>
      </w:r>
      <w:r>
        <w:rPr>
          <w:b/>
          <w:spacing w:val="-3"/>
          <w:sz w:val="24"/>
        </w:rPr>
        <w:t> </w:t>
      </w:r>
      <w:r>
        <w:rPr>
          <w:b/>
          <w:sz w:val="24"/>
        </w:rPr>
        <w:t>of</w:t>
      </w:r>
      <w:r>
        <w:rPr>
          <w:b/>
          <w:spacing w:val="-3"/>
          <w:sz w:val="24"/>
        </w:rPr>
        <w:t> </w:t>
      </w:r>
      <w:r>
        <w:rPr>
          <w:b/>
          <w:sz w:val="24"/>
        </w:rPr>
        <w:t>Industrial</w:t>
      </w:r>
      <w:r>
        <w:rPr>
          <w:b/>
          <w:spacing w:val="-2"/>
          <w:sz w:val="24"/>
        </w:rPr>
        <w:t> </w:t>
      </w:r>
      <w:r>
        <w:rPr>
          <w:b/>
          <w:sz w:val="24"/>
        </w:rPr>
        <w:t>Economics,</w:t>
      </w:r>
      <w:r>
        <w:rPr>
          <w:b/>
          <w:spacing w:val="-2"/>
          <w:sz w:val="24"/>
        </w:rPr>
        <w:t> </w:t>
      </w:r>
      <w:r>
        <w:rPr>
          <w:sz w:val="24"/>
        </w:rPr>
        <w:t>2024,</w:t>
      </w:r>
      <w:r>
        <w:rPr>
          <w:spacing w:val="-2"/>
          <w:sz w:val="24"/>
        </w:rPr>
        <w:t> https://doi.org/10.1111/joie.12359.</w:t>
      </w:r>
    </w:p>
    <w:p>
      <w:pPr>
        <w:spacing w:after="0"/>
        <w:jc w:val="both"/>
        <w:rPr>
          <w:sz w:val="24"/>
        </w:rPr>
        <w:sectPr>
          <w:pgSz w:w="12250" w:h="15850"/>
          <w:pgMar w:header="0" w:footer="741" w:top="940" w:bottom="940" w:left="1275" w:right="1275"/>
        </w:sectPr>
      </w:pPr>
    </w:p>
    <w:p>
      <w:pPr>
        <w:spacing w:before="72"/>
        <w:ind w:left="496" w:right="134" w:firstLine="0"/>
        <w:jc w:val="both"/>
        <w:rPr>
          <w:sz w:val="24"/>
        </w:rPr>
      </w:pPr>
      <w:r>
        <w:rPr>
          <w:i/>
          <w:sz w:val="24"/>
        </w:rPr>
        <w:t>“Airbnb or Not Airbnb? That is the Question: How Airbnb Bans Disrupt Rental Markets”, </w:t>
      </w:r>
      <w:r>
        <w:rPr>
          <w:sz w:val="24"/>
        </w:rPr>
        <w:t>with Michael J. Seiler and Liuming Yang, </w:t>
      </w:r>
      <w:r>
        <w:rPr>
          <w:b/>
          <w:sz w:val="24"/>
        </w:rPr>
        <w:t>Real Estate Economics, </w:t>
      </w:r>
      <w:r>
        <w:rPr>
          <w:sz w:val="24"/>
        </w:rPr>
        <w:t>2023, </w:t>
      </w:r>
      <w:r>
        <w:rPr>
          <w:spacing w:val="-2"/>
          <w:sz w:val="24"/>
        </w:rPr>
        <w:t>https://doi.org/10.1111/1540-6229.12440</w:t>
      </w:r>
    </w:p>
    <w:p>
      <w:pPr>
        <w:pStyle w:val="BodyText"/>
        <w:spacing w:before="1"/>
        <w:ind w:left="856" w:right="1295"/>
      </w:pPr>
      <w:r>
        <w:rPr/>
        <w:t>Appeared</w:t>
      </w:r>
      <w:r>
        <w:rPr>
          <w:spacing w:val="-3"/>
        </w:rPr>
        <w:t> </w:t>
      </w:r>
      <w:r>
        <w:rPr/>
        <w:t>in</w:t>
      </w:r>
      <w:r>
        <w:rPr>
          <w:spacing w:val="-3"/>
        </w:rPr>
        <w:t> </w:t>
      </w:r>
      <w:r>
        <w:rPr/>
        <w:t>the</w:t>
      </w:r>
      <w:r>
        <w:rPr>
          <w:spacing w:val="-4"/>
        </w:rPr>
        <w:t> </w:t>
      </w:r>
      <w:r>
        <w:rPr/>
        <w:t>news</w:t>
      </w:r>
      <w:r>
        <w:rPr>
          <w:spacing w:val="-3"/>
        </w:rPr>
        <w:t> </w:t>
      </w:r>
      <w:r>
        <w:rPr/>
        <w:t>of</w:t>
      </w:r>
      <w:r>
        <w:rPr>
          <w:spacing w:val="-2"/>
        </w:rPr>
        <w:t> </w:t>
      </w:r>
      <w:r>
        <w:rPr/>
        <w:t>Purdue</w:t>
      </w:r>
      <w:r>
        <w:rPr>
          <w:spacing w:val="-4"/>
        </w:rPr>
        <w:t> </w:t>
      </w:r>
      <w:r>
        <w:rPr/>
        <w:t>University</w:t>
      </w:r>
      <w:r>
        <w:rPr>
          <w:spacing w:val="-3"/>
        </w:rPr>
        <w:t> </w:t>
      </w:r>
      <w:r>
        <w:rPr/>
        <w:t>Research</w:t>
      </w:r>
      <w:r>
        <w:rPr>
          <w:spacing w:val="-3"/>
        </w:rPr>
        <w:t> </w:t>
      </w:r>
      <w:r>
        <w:rPr/>
        <w:t>Center</w:t>
      </w:r>
      <w:r>
        <w:rPr>
          <w:spacing w:val="-4"/>
        </w:rPr>
        <w:t> </w:t>
      </w:r>
      <w:r>
        <w:rPr/>
        <w:t>of</w:t>
      </w:r>
      <w:r>
        <w:rPr>
          <w:spacing w:val="-4"/>
        </w:rPr>
        <w:t> </w:t>
      </w:r>
      <w:r>
        <w:rPr/>
        <w:t>Economics Appeared in the news of Purdue University</w:t>
      </w:r>
    </w:p>
    <w:p>
      <w:pPr>
        <w:pStyle w:val="BodyText"/>
        <w:ind w:left="856" w:right="5385"/>
      </w:pPr>
      <w:r>
        <w:rPr/>
        <w:t>Interviewed</w:t>
      </w:r>
      <w:r>
        <w:rPr>
          <w:spacing w:val="-11"/>
        </w:rPr>
        <w:t> </w:t>
      </w:r>
      <w:r>
        <w:rPr/>
        <w:t>by</w:t>
      </w:r>
      <w:r>
        <w:rPr>
          <w:spacing w:val="-11"/>
        </w:rPr>
        <w:t> </w:t>
      </w:r>
      <w:r>
        <w:rPr/>
        <w:t>Fortune</w:t>
      </w:r>
      <w:r>
        <w:rPr>
          <w:spacing w:val="-10"/>
        </w:rPr>
        <w:t> </w:t>
      </w:r>
      <w:r>
        <w:rPr/>
        <w:t>Magazine Cited by Multiple City Councils Cited by local newspaper</w:t>
      </w:r>
    </w:p>
    <w:p>
      <w:pPr>
        <w:pStyle w:val="BodyText"/>
        <w:ind w:left="856"/>
      </w:pPr>
      <w:r>
        <w:rPr/>
        <w:t>Cited</w:t>
      </w:r>
      <w:r>
        <w:rPr>
          <w:spacing w:val="-1"/>
        </w:rPr>
        <w:t> </w:t>
      </w:r>
      <w:r>
        <w:rPr/>
        <w:t>by </w:t>
      </w:r>
      <w:r>
        <w:rPr>
          <w:spacing w:val="-5"/>
        </w:rPr>
        <w:t>CNN</w:t>
      </w:r>
    </w:p>
    <w:p>
      <w:pPr>
        <w:pStyle w:val="BodyText"/>
        <w:ind w:left="856"/>
      </w:pPr>
      <w:r>
        <w:rPr/>
        <w:t>Among</w:t>
      </w:r>
      <w:r>
        <w:rPr>
          <w:spacing w:val="-4"/>
        </w:rPr>
        <w:t> </w:t>
      </w:r>
      <w:r>
        <w:rPr/>
        <w:t>the</w:t>
      </w:r>
      <w:r>
        <w:rPr>
          <w:spacing w:val="-2"/>
        </w:rPr>
        <w:t> </w:t>
      </w:r>
      <w:r>
        <w:rPr/>
        <w:t>top</w:t>
      </w:r>
      <w:r>
        <w:rPr>
          <w:spacing w:val="-1"/>
        </w:rPr>
        <w:t> </w:t>
      </w:r>
      <w:r>
        <w:rPr/>
        <w:t>10%</w:t>
      </w:r>
      <w:r>
        <w:rPr>
          <w:spacing w:val="-2"/>
        </w:rPr>
        <w:t> </w:t>
      </w:r>
      <w:r>
        <w:rPr/>
        <w:t>of</w:t>
      </w:r>
      <w:r>
        <w:rPr>
          <w:spacing w:val="-2"/>
        </w:rPr>
        <w:t> </w:t>
      </w:r>
      <w:r>
        <w:rPr/>
        <w:t>most-viewed</w:t>
      </w:r>
      <w:r>
        <w:rPr>
          <w:spacing w:val="-1"/>
        </w:rPr>
        <w:t> </w:t>
      </w:r>
      <w:r>
        <w:rPr/>
        <w:t>papers</w:t>
      </w:r>
      <w:r>
        <w:rPr>
          <w:spacing w:val="-1"/>
        </w:rPr>
        <w:t> </w:t>
      </w:r>
      <w:r>
        <w:rPr/>
        <w:t>published</w:t>
      </w:r>
      <w:r>
        <w:rPr>
          <w:spacing w:val="-1"/>
        </w:rPr>
        <w:t> </w:t>
      </w:r>
      <w:r>
        <w:rPr/>
        <w:t>by</w:t>
      </w:r>
      <w:r>
        <w:rPr>
          <w:spacing w:val="-1"/>
        </w:rPr>
        <w:t> </w:t>
      </w:r>
      <w:r>
        <w:rPr/>
        <w:t>Real</w:t>
      </w:r>
      <w:r>
        <w:rPr>
          <w:spacing w:val="-1"/>
        </w:rPr>
        <w:t> </w:t>
      </w:r>
      <w:r>
        <w:rPr/>
        <w:t>Estate</w:t>
      </w:r>
      <w:r>
        <w:rPr>
          <w:spacing w:val="-2"/>
        </w:rPr>
        <w:t> Economics</w:t>
      </w:r>
    </w:p>
    <w:p>
      <w:pPr>
        <w:spacing w:before="276"/>
        <w:ind w:left="496" w:right="137" w:firstLine="0"/>
        <w:jc w:val="both"/>
        <w:rPr>
          <w:sz w:val="24"/>
        </w:rPr>
      </w:pPr>
      <w:r>
        <w:rPr>
          <w:i/>
          <w:sz w:val="24"/>
        </w:rPr>
        <w:t>“Exploring the Incremental Merger Value from Multimarket Channels”, </w:t>
      </w:r>
      <w:r>
        <w:rPr>
          <w:sz w:val="24"/>
        </w:rPr>
        <w:t>with Sebastian Linde, 2023, </w:t>
      </w:r>
      <w:r>
        <w:rPr>
          <w:b/>
          <w:sz w:val="24"/>
        </w:rPr>
        <w:t>International Journal of Industrial Organization, </w:t>
      </w:r>
      <w:r>
        <w:rPr>
          <w:sz w:val="24"/>
        </w:rPr>
        <w:t>Vol. 87.</w:t>
      </w:r>
    </w:p>
    <w:p>
      <w:pPr>
        <w:pStyle w:val="BodyText"/>
      </w:pPr>
    </w:p>
    <w:p>
      <w:pPr>
        <w:spacing w:before="0"/>
        <w:ind w:left="496" w:right="134" w:firstLine="0"/>
        <w:jc w:val="both"/>
        <w:rPr>
          <w:sz w:val="24"/>
        </w:rPr>
      </w:pPr>
      <w:r>
        <w:rPr>
          <w:i/>
          <w:sz w:val="24"/>
        </w:rPr>
        <w:t>“The Competitive Effects of Declining Entry Costs over Time: Evidence from the Static Random Access Memory Market”, </w:t>
      </w:r>
      <w:r>
        <w:rPr>
          <w:sz w:val="24"/>
        </w:rPr>
        <w:t>with An-Hsiang Liu, </w:t>
      </w:r>
      <w:r>
        <w:rPr>
          <w:b/>
          <w:sz w:val="24"/>
        </w:rPr>
        <w:t>International Journal of Industrial Organization, </w:t>
      </w:r>
      <w:r>
        <w:rPr>
          <w:sz w:val="24"/>
        </w:rPr>
        <w:t>2022, Vol. 80.</w:t>
      </w:r>
    </w:p>
    <w:p>
      <w:pPr>
        <w:pStyle w:val="BodyText"/>
      </w:pPr>
    </w:p>
    <w:p>
      <w:pPr>
        <w:spacing w:before="0"/>
        <w:ind w:left="496" w:right="133" w:firstLine="0"/>
        <w:jc w:val="both"/>
        <w:rPr>
          <w:sz w:val="24"/>
        </w:rPr>
      </w:pPr>
      <w:r>
        <w:rPr>
          <w:i/>
          <w:sz w:val="24"/>
        </w:rPr>
        <w:t>“What Determines Heterogeneous Merger Effects on Competitive Outcomes?”, </w:t>
      </w:r>
      <w:r>
        <w:rPr>
          <w:b/>
          <w:sz w:val="24"/>
        </w:rPr>
        <w:t>Journal of Industrial Economics, </w:t>
      </w:r>
      <w:r>
        <w:rPr>
          <w:sz w:val="24"/>
        </w:rPr>
        <w:t>2022, Vol.70 (1), pp. 217-256.</w:t>
      </w:r>
    </w:p>
    <w:p>
      <w:pPr>
        <w:pStyle w:val="BodyText"/>
      </w:pPr>
    </w:p>
    <w:p>
      <w:pPr>
        <w:spacing w:before="0"/>
        <w:ind w:left="496" w:right="134" w:firstLine="0"/>
        <w:jc w:val="both"/>
        <w:rPr>
          <w:sz w:val="24"/>
        </w:rPr>
      </w:pPr>
      <w:r>
        <w:rPr>
          <w:i/>
          <w:sz w:val="24"/>
        </w:rPr>
        <w:t>“Heterogeneous Foreclosure Discounts of Homes”, </w:t>
      </w:r>
      <w:r>
        <w:rPr>
          <w:b/>
          <w:sz w:val="24"/>
        </w:rPr>
        <w:t>Journal</w:t>
      </w:r>
      <w:r>
        <w:rPr>
          <w:b/>
          <w:spacing w:val="-1"/>
          <w:sz w:val="24"/>
        </w:rPr>
        <w:t> </w:t>
      </w:r>
      <w:r>
        <w:rPr>
          <w:b/>
          <w:sz w:val="24"/>
        </w:rPr>
        <w:t>of Real Estate Research</w:t>
      </w:r>
      <w:r>
        <w:rPr>
          <w:sz w:val="24"/>
        </w:rPr>
        <w:t>, 2022, Vol.44, p.1-28.</w:t>
      </w:r>
    </w:p>
    <w:p>
      <w:pPr>
        <w:pStyle w:val="BodyText"/>
      </w:pPr>
    </w:p>
    <w:p>
      <w:pPr>
        <w:spacing w:before="0"/>
        <w:ind w:left="496" w:right="0" w:firstLine="0"/>
        <w:jc w:val="left"/>
        <w:rPr>
          <w:sz w:val="24"/>
        </w:rPr>
      </w:pPr>
      <w:r>
        <w:rPr>
          <w:i/>
          <w:sz w:val="24"/>
        </w:rPr>
        <w:t>“</w:t>
      </w:r>
      <w:r>
        <w:rPr>
          <w:i/>
          <w:color w:val="220000"/>
          <w:sz w:val="24"/>
        </w:rPr>
        <w:t>Spatial</w:t>
      </w:r>
      <w:r>
        <w:rPr>
          <w:i/>
          <w:color w:val="220000"/>
          <w:spacing w:val="-3"/>
          <w:sz w:val="24"/>
        </w:rPr>
        <w:t> </w:t>
      </w:r>
      <w:r>
        <w:rPr>
          <w:i/>
          <w:color w:val="220000"/>
          <w:sz w:val="24"/>
        </w:rPr>
        <w:t>Differentiation</w:t>
      </w:r>
      <w:r>
        <w:rPr>
          <w:i/>
          <w:color w:val="220000"/>
          <w:spacing w:val="-6"/>
          <w:sz w:val="24"/>
        </w:rPr>
        <w:t> </w:t>
      </w:r>
      <w:r>
        <w:rPr>
          <w:i/>
          <w:color w:val="220000"/>
          <w:sz w:val="24"/>
        </w:rPr>
        <w:t>and</w:t>
      </w:r>
      <w:r>
        <w:rPr>
          <w:i/>
          <w:color w:val="220000"/>
          <w:spacing w:val="-3"/>
          <w:sz w:val="24"/>
        </w:rPr>
        <w:t> </w:t>
      </w:r>
      <w:r>
        <w:rPr>
          <w:i/>
          <w:color w:val="220000"/>
          <w:sz w:val="24"/>
        </w:rPr>
        <w:t>Market</w:t>
      </w:r>
      <w:r>
        <w:rPr>
          <w:i/>
          <w:color w:val="220000"/>
          <w:spacing w:val="-3"/>
          <w:sz w:val="24"/>
        </w:rPr>
        <w:t> </w:t>
      </w:r>
      <w:r>
        <w:rPr>
          <w:i/>
          <w:color w:val="220000"/>
          <w:sz w:val="24"/>
        </w:rPr>
        <w:t>Power</w:t>
      </w:r>
      <w:r>
        <w:rPr>
          <w:i/>
          <w:color w:val="220000"/>
          <w:spacing w:val="-3"/>
          <w:sz w:val="24"/>
        </w:rPr>
        <w:t> </w:t>
      </w:r>
      <w:r>
        <w:rPr>
          <w:i/>
          <w:color w:val="220000"/>
          <w:sz w:val="24"/>
        </w:rPr>
        <w:t>in</w:t>
      </w:r>
      <w:r>
        <w:rPr>
          <w:i/>
          <w:color w:val="220000"/>
          <w:spacing w:val="-3"/>
          <w:sz w:val="24"/>
        </w:rPr>
        <w:t> </w:t>
      </w:r>
      <w:r>
        <w:rPr>
          <w:i/>
          <w:color w:val="220000"/>
          <w:sz w:val="24"/>
        </w:rPr>
        <w:t>Input</w:t>
      </w:r>
      <w:r>
        <w:rPr>
          <w:i/>
          <w:color w:val="220000"/>
          <w:spacing w:val="-3"/>
          <w:sz w:val="24"/>
        </w:rPr>
        <w:t> </w:t>
      </w:r>
      <w:r>
        <w:rPr>
          <w:i/>
          <w:color w:val="220000"/>
          <w:sz w:val="24"/>
        </w:rPr>
        <w:t>Procurement:</w:t>
      </w:r>
      <w:r>
        <w:rPr>
          <w:i/>
          <w:color w:val="220000"/>
          <w:spacing w:val="-4"/>
          <w:sz w:val="24"/>
        </w:rPr>
        <w:t> </w:t>
      </w:r>
      <w:r>
        <w:rPr>
          <w:i/>
          <w:color w:val="220000"/>
          <w:sz w:val="24"/>
        </w:rPr>
        <w:t>Evidence</w:t>
      </w:r>
      <w:r>
        <w:rPr>
          <w:i/>
          <w:color w:val="220000"/>
          <w:spacing w:val="-4"/>
          <w:sz w:val="24"/>
        </w:rPr>
        <w:t> </w:t>
      </w:r>
      <w:r>
        <w:rPr>
          <w:i/>
          <w:color w:val="220000"/>
          <w:sz w:val="24"/>
        </w:rPr>
        <w:t>from</w:t>
      </w:r>
      <w:r>
        <w:rPr>
          <w:i/>
          <w:color w:val="220000"/>
          <w:spacing w:val="-4"/>
          <w:sz w:val="24"/>
        </w:rPr>
        <w:t> </w:t>
      </w:r>
      <w:r>
        <w:rPr>
          <w:i/>
          <w:color w:val="220000"/>
          <w:sz w:val="24"/>
        </w:rPr>
        <w:t>a</w:t>
      </w:r>
      <w:r>
        <w:rPr>
          <w:i/>
          <w:color w:val="220000"/>
          <w:spacing w:val="-3"/>
          <w:sz w:val="24"/>
        </w:rPr>
        <w:t> </w:t>
      </w:r>
      <w:r>
        <w:rPr>
          <w:i/>
          <w:color w:val="220000"/>
          <w:sz w:val="24"/>
        </w:rPr>
        <w:t>Structural Model of the Corn Market</w:t>
      </w:r>
      <w:r>
        <w:rPr>
          <w:i/>
          <w:sz w:val="24"/>
        </w:rPr>
        <w:t>” </w:t>
      </w:r>
      <w:r>
        <w:rPr>
          <w:sz w:val="24"/>
        </w:rPr>
        <w:t>with Jinho Jung and Juan Sesmero</w:t>
      </w:r>
      <w:r>
        <w:rPr>
          <w:b/>
          <w:sz w:val="24"/>
        </w:rPr>
        <w:t>, American Journal of Agricultural Economics, </w:t>
      </w:r>
      <w:r>
        <w:rPr>
          <w:sz w:val="24"/>
        </w:rPr>
        <w:t>2022, Vol.104, pp. 613-644.</w:t>
      </w:r>
    </w:p>
    <w:p>
      <w:pPr>
        <w:pStyle w:val="BodyText"/>
      </w:pPr>
    </w:p>
    <w:p>
      <w:pPr>
        <w:spacing w:before="0"/>
        <w:ind w:left="496" w:right="138" w:firstLine="0"/>
        <w:jc w:val="left"/>
        <w:rPr>
          <w:sz w:val="24"/>
        </w:rPr>
      </w:pPr>
      <w:r>
        <w:rPr>
          <w:i/>
          <w:sz w:val="24"/>
        </w:rPr>
        <w:t>“Why</w:t>
      </w:r>
      <w:r>
        <w:rPr>
          <w:i/>
          <w:spacing w:val="-4"/>
          <w:sz w:val="24"/>
        </w:rPr>
        <w:t> </w:t>
      </w:r>
      <w:r>
        <w:rPr>
          <w:i/>
          <w:sz w:val="24"/>
        </w:rPr>
        <w:t>Do</w:t>
      </w:r>
      <w:r>
        <w:rPr>
          <w:i/>
          <w:spacing w:val="-3"/>
          <w:sz w:val="24"/>
        </w:rPr>
        <w:t> </w:t>
      </w:r>
      <w:r>
        <w:rPr>
          <w:i/>
          <w:sz w:val="24"/>
        </w:rPr>
        <w:t>Buyers</w:t>
      </w:r>
      <w:r>
        <w:rPr>
          <w:i/>
          <w:spacing w:val="-3"/>
          <w:sz w:val="24"/>
        </w:rPr>
        <w:t> </w:t>
      </w:r>
      <w:r>
        <w:rPr>
          <w:i/>
          <w:sz w:val="24"/>
        </w:rPr>
        <w:t>Pay</w:t>
      </w:r>
      <w:r>
        <w:rPr>
          <w:i/>
          <w:spacing w:val="-4"/>
          <w:sz w:val="24"/>
        </w:rPr>
        <w:t> </w:t>
      </w:r>
      <w:r>
        <w:rPr>
          <w:i/>
          <w:sz w:val="24"/>
        </w:rPr>
        <w:t>Different</w:t>
      </w:r>
      <w:r>
        <w:rPr>
          <w:i/>
          <w:spacing w:val="-3"/>
          <w:sz w:val="24"/>
        </w:rPr>
        <w:t> </w:t>
      </w:r>
      <w:r>
        <w:rPr>
          <w:i/>
          <w:sz w:val="24"/>
        </w:rPr>
        <w:t>Prices</w:t>
      </w:r>
      <w:r>
        <w:rPr>
          <w:i/>
          <w:spacing w:val="-3"/>
          <w:sz w:val="24"/>
        </w:rPr>
        <w:t> </w:t>
      </w:r>
      <w:r>
        <w:rPr>
          <w:i/>
          <w:sz w:val="24"/>
        </w:rPr>
        <w:t>for</w:t>
      </w:r>
      <w:r>
        <w:rPr>
          <w:i/>
          <w:spacing w:val="-3"/>
          <w:sz w:val="24"/>
        </w:rPr>
        <w:t> </w:t>
      </w:r>
      <w:r>
        <w:rPr>
          <w:i/>
          <w:sz w:val="24"/>
        </w:rPr>
        <w:t>Comparable</w:t>
      </w:r>
      <w:r>
        <w:rPr>
          <w:i/>
          <w:spacing w:val="-4"/>
          <w:sz w:val="24"/>
        </w:rPr>
        <w:t> </w:t>
      </w:r>
      <w:r>
        <w:rPr>
          <w:i/>
          <w:sz w:val="24"/>
        </w:rPr>
        <w:t>Products?</w:t>
      </w:r>
      <w:r>
        <w:rPr>
          <w:i/>
          <w:spacing w:val="-3"/>
          <w:sz w:val="24"/>
        </w:rPr>
        <w:t> </w:t>
      </w:r>
      <w:r>
        <w:rPr>
          <w:i/>
          <w:sz w:val="24"/>
        </w:rPr>
        <w:t>A</w:t>
      </w:r>
      <w:r>
        <w:rPr>
          <w:i/>
          <w:spacing w:val="-4"/>
          <w:sz w:val="24"/>
        </w:rPr>
        <w:t> </w:t>
      </w:r>
      <w:r>
        <w:rPr>
          <w:i/>
          <w:sz w:val="24"/>
        </w:rPr>
        <w:t>Structural</w:t>
      </w:r>
      <w:r>
        <w:rPr>
          <w:i/>
          <w:spacing w:val="-3"/>
          <w:sz w:val="24"/>
        </w:rPr>
        <w:t> </w:t>
      </w:r>
      <w:r>
        <w:rPr>
          <w:i/>
          <w:sz w:val="24"/>
        </w:rPr>
        <w:t>Approach</w:t>
      </w:r>
      <w:r>
        <w:rPr>
          <w:i/>
          <w:spacing w:val="-3"/>
          <w:sz w:val="24"/>
        </w:rPr>
        <w:t> </w:t>
      </w:r>
      <w:r>
        <w:rPr>
          <w:i/>
          <w:sz w:val="24"/>
        </w:rPr>
        <w:t>on the Housing Market”</w:t>
      </w:r>
      <w:r>
        <w:rPr>
          <w:sz w:val="24"/>
        </w:rPr>
        <w:t>, with Michael J. Seiler, </w:t>
      </w:r>
      <w:r>
        <w:rPr>
          <w:b/>
          <w:sz w:val="24"/>
        </w:rPr>
        <w:t>Journal of Real Estate Finance and Economics, </w:t>
      </w:r>
      <w:r>
        <w:rPr>
          <w:sz w:val="24"/>
        </w:rPr>
        <w:t>2021, Vol. 65, pp. 261-292.</w:t>
      </w:r>
    </w:p>
    <w:p>
      <w:pPr>
        <w:pStyle w:val="BodyText"/>
      </w:pPr>
    </w:p>
    <w:p>
      <w:pPr>
        <w:spacing w:before="0"/>
        <w:ind w:left="496" w:right="134" w:firstLine="0"/>
        <w:jc w:val="both"/>
        <w:rPr>
          <w:sz w:val="24"/>
        </w:rPr>
      </w:pPr>
      <w:r>
        <w:rPr>
          <w:i/>
          <w:sz w:val="24"/>
        </w:rPr>
        <w:t>“Estimating Differential Dynamic Merger Effects on Market Structure and Entry in Related Markets: Evidence from the Semiconductor Industry”</w:t>
      </w:r>
      <w:r>
        <w:rPr>
          <w:sz w:val="24"/>
        </w:rPr>
        <w:t>, </w:t>
      </w:r>
      <w:r>
        <w:rPr>
          <w:b/>
          <w:sz w:val="24"/>
        </w:rPr>
        <w:t>Review of Industrial Organization, </w:t>
      </w:r>
      <w:r>
        <w:rPr>
          <w:sz w:val="24"/>
        </w:rPr>
        <w:t>2019, Vol. 55, pp. 431-458.</w:t>
      </w:r>
    </w:p>
    <w:p>
      <w:pPr>
        <w:pStyle w:val="BodyText"/>
      </w:pPr>
    </w:p>
    <w:p>
      <w:pPr>
        <w:spacing w:before="0"/>
        <w:ind w:left="496" w:right="0" w:firstLine="0"/>
        <w:jc w:val="left"/>
        <w:rPr>
          <w:sz w:val="24"/>
        </w:rPr>
      </w:pPr>
      <w:r>
        <w:rPr>
          <w:i/>
          <w:sz w:val="24"/>
        </w:rPr>
        <w:t>“The</w:t>
      </w:r>
      <w:r>
        <w:rPr>
          <w:i/>
          <w:spacing w:val="80"/>
          <w:sz w:val="24"/>
        </w:rPr>
        <w:t> </w:t>
      </w:r>
      <w:r>
        <w:rPr>
          <w:i/>
          <w:sz w:val="24"/>
        </w:rPr>
        <w:t>Differential</w:t>
      </w:r>
      <w:r>
        <w:rPr>
          <w:i/>
          <w:spacing w:val="80"/>
          <w:sz w:val="24"/>
        </w:rPr>
        <w:t> </w:t>
      </w:r>
      <w:r>
        <w:rPr>
          <w:i/>
          <w:sz w:val="24"/>
        </w:rPr>
        <w:t>Impact</w:t>
      </w:r>
      <w:r>
        <w:rPr>
          <w:i/>
          <w:spacing w:val="80"/>
          <w:sz w:val="24"/>
        </w:rPr>
        <w:t> </w:t>
      </w:r>
      <w:r>
        <w:rPr>
          <w:i/>
          <w:sz w:val="24"/>
        </w:rPr>
        <w:t>of</w:t>
      </w:r>
      <w:r>
        <w:rPr>
          <w:i/>
          <w:spacing w:val="80"/>
          <w:sz w:val="24"/>
        </w:rPr>
        <w:t> </w:t>
      </w:r>
      <w:r>
        <w:rPr>
          <w:i/>
          <w:sz w:val="24"/>
        </w:rPr>
        <w:t>Subsidies</w:t>
      </w:r>
      <w:r>
        <w:rPr>
          <w:i/>
          <w:spacing w:val="80"/>
          <w:sz w:val="24"/>
        </w:rPr>
        <w:t> </w:t>
      </w:r>
      <w:r>
        <w:rPr>
          <w:i/>
          <w:sz w:val="24"/>
        </w:rPr>
        <w:t>on</w:t>
      </w:r>
      <w:r>
        <w:rPr>
          <w:i/>
          <w:spacing w:val="80"/>
          <w:sz w:val="24"/>
        </w:rPr>
        <w:t> </w:t>
      </w:r>
      <w:r>
        <w:rPr>
          <w:i/>
          <w:sz w:val="24"/>
        </w:rPr>
        <w:t>Product</w:t>
      </w:r>
      <w:r>
        <w:rPr>
          <w:i/>
          <w:spacing w:val="80"/>
          <w:sz w:val="24"/>
        </w:rPr>
        <w:t> </w:t>
      </w:r>
      <w:r>
        <w:rPr>
          <w:i/>
          <w:sz w:val="24"/>
        </w:rPr>
        <w:t>Improvements”,</w:t>
      </w:r>
      <w:r>
        <w:rPr>
          <w:i/>
          <w:spacing w:val="80"/>
          <w:sz w:val="24"/>
        </w:rPr>
        <w:t> </w:t>
      </w:r>
      <w:r>
        <w:rPr>
          <w:b/>
          <w:sz w:val="24"/>
        </w:rPr>
        <w:t>The</w:t>
      </w:r>
      <w:r>
        <w:rPr>
          <w:b/>
          <w:spacing w:val="80"/>
          <w:sz w:val="24"/>
        </w:rPr>
        <w:t> </w:t>
      </w:r>
      <w:r>
        <w:rPr>
          <w:b/>
          <w:sz w:val="24"/>
        </w:rPr>
        <w:t>Journal</w:t>
      </w:r>
      <w:r>
        <w:rPr>
          <w:b/>
          <w:spacing w:val="80"/>
          <w:sz w:val="24"/>
        </w:rPr>
        <w:t> </w:t>
      </w:r>
      <w:r>
        <w:rPr>
          <w:b/>
          <w:sz w:val="24"/>
        </w:rPr>
        <w:t>of</w:t>
      </w:r>
      <w:r>
        <w:rPr>
          <w:b/>
          <w:spacing w:val="80"/>
          <w:sz w:val="24"/>
        </w:rPr>
        <w:t> </w:t>
      </w:r>
      <w:r>
        <w:rPr>
          <w:b/>
          <w:sz w:val="24"/>
        </w:rPr>
        <w:t>Institutional and Theoretical Economics, </w:t>
      </w:r>
      <w:r>
        <w:rPr>
          <w:sz w:val="24"/>
        </w:rPr>
        <w:t>2019, Vol. 175, pp. 583-616.</w:t>
      </w:r>
    </w:p>
    <w:p>
      <w:pPr>
        <w:pStyle w:val="BodyText"/>
      </w:pPr>
    </w:p>
    <w:p>
      <w:pPr>
        <w:spacing w:before="0"/>
        <w:ind w:left="496" w:right="290" w:firstLine="0"/>
        <w:jc w:val="left"/>
        <w:rPr>
          <w:sz w:val="24"/>
        </w:rPr>
      </w:pPr>
      <w:r>
        <w:rPr>
          <w:i/>
          <w:sz w:val="24"/>
        </w:rPr>
        <w:t>“A</w:t>
      </w:r>
      <w:r>
        <w:rPr>
          <w:i/>
          <w:spacing w:val="-4"/>
          <w:sz w:val="24"/>
        </w:rPr>
        <w:t> </w:t>
      </w:r>
      <w:r>
        <w:rPr>
          <w:i/>
          <w:sz w:val="24"/>
        </w:rPr>
        <w:t>Structural</w:t>
      </w:r>
      <w:r>
        <w:rPr>
          <w:i/>
          <w:spacing w:val="-3"/>
          <w:sz w:val="24"/>
        </w:rPr>
        <w:t> </w:t>
      </w:r>
      <w:r>
        <w:rPr>
          <w:i/>
          <w:sz w:val="24"/>
        </w:rPr>
        <w:t>Model</w:t>
      </w:r>
      <w:r>
        <w:rPr>
          <w:i/>
          <w:spacing w:val="-3"/>
          <w:sz w:val="24"/>
        </w:rPr>
        <w:t> </w:t>
      </w:r>
      <w:r>
        <w:rPr>
          <w:i/>
          <w:sz w:val="24"/>
        </w:rPr>
        <w:t>on</w:t>
      </w:r>
      <w:r>
        <w:rPr>
          <w:i/>
          <w:spacing w:val="-3"/>
          <w:sz w:val="24"/>
        </w:rPr>
        <w:t> </w:t>
      </w:r>
      <w:r>
        <w:rPr>
          <w:i/>
          <w:sz w:val="24"/>
        </w:rPr>
        <w:t>the</w:t>
      </w:r>
      <w:r>
        <w:rPr>
          <w:i/>
          <w:spacing w:val="-4"/>
          <w:sz w:val="24"/>
        </w:rPr>
        <w:t> </w:t>
      </w:r>
      <w:r>
        <w:rPr>
          <w:i/>
          <w:sz w:val="24"/>
        </w:rPr>
        <w:t>Impact</w:t>
      </w:r>
      <w:r>
        <w:rPr>
          <w:i/>
          <w:spacing w:val="-3"/>
          <w:sz w:val="24"/>
        </w:rPr>
        <w:t> </w:t>
      </w:r>
      <w:r>
        <w:rPr>
          <w:i/>
          <w:sz w:val="24"/>
        </w:rPr>
        <w:t>of</w:t>
      </w:r>
      <w:r>
        <w:rPr>
          <w:i/>
          <w:spacing w:val="-3"/>
          <w:sz w:val="24"/>
        </w:rPr>
        <w:t> </w:t>
      </w:r>
      <w:r>
        <w:rPr>
          <w:i/>
          <w:sz w:val="24"/>
        </w:rPr>
        <w:t>Prediscovery</w:t>
      </w:r>
      <w:r>
        <w:rPr>
          <w:i/>
          <w:spacing w:val="-4"/>
          <w:sz w:val="24"/>
        </w:rPr>
        <w:t> </w:t>
      </w:r>
      <w:r>
        <w:rPr>
          <w:i/>
          <w:sz w:val="24"/>
        </w:rPr>
        <w:t>Licensing</w:t>
      </w:r>
      <w:r>
        <w:rPr>
          <w:i/>
          <w:spacing w:val="-3"/>
          <w:sz w:val="24"/>
        </w:rPr>
        <w:t> </w:t>
      </w:r>
      <w:r>
        <w:rPr>
          <w:i/>
          <w:sz w:val="24"/>
        </w:rPr>
        <w:t>and</w:t>
      </w:r>
      <w:r>
        <w:rPr>
          <w:i/>
          <w:spacing w:val="-3"/>
          <w:sz w:val="24"/>
        </w:rPr>
        <w:t> </w:t>
      </w:r>
      <w:r>
        <w:rPr>
          <w:i/>
          <w:sz w:val="24"/>
        </w:rPr>
        <w:t>Research</w:t>
      </w:r>
      <w:r>
        <w:rPr>
          <w:i/>
          <w:spacing w:val="-3"/>
          <w:sz w:val="24"/>
        </w:rPr>
        <w:t> </w:t>
      </w:r>
      <w:r>
        <w:rPr>
          <w:i/>
          <w:sz w:val="24"/>
        </w:rPr>
        <w:t>Joint</w:t>
      </w:r>
      <w:r>
        <w:rPr>
          <w:i/>
          <w:spacing w:val="-3"/>
          <w:sz w:val="24"/>
        </w:rPr>
        <w:t> </w:t>
      </w:r>
      <w:r>
        <w:rPr>
          <w:i/>
          <w:sz w:val="24"/>
        </w:rPr>
        <w:t>Ventures on Innovation and Product Market Efficiency”, </w:t>
      </w:r>
      <w:r>
        <w:rPr>
          <w:b/>
          <w:sz w:val="24"/>
        </w:rPr>
        <w:t>International Journal of Industrial Organization</w:t>
      </w:r>
      <w:r>
        <w:rPr>
          <w:sz w:val="24"/>
        </w:rPr>
        <w:t>, 2017, Vol. 54, pp. 89-124.</w:t>
      </w:r>
    </w:p>
    <w:p>
      <w:pPr>
        <w:pStyle w:val="BodyText"/>
      </w:pPr>
    </w:p>
    <w:p>
      <w:pPr>
        <w:spacing w:before="0"/>
        <w:ind w:left="496" w:right="136" w:firstLine="0"/>
        <w:jc w:val="both"/>
        <w:rPr>
          <w:sz w:val="24"/>
        </w:rPr>
      </w:pPr>
      <w:r>
        <w:rPr>
          <w:i/>
          <w:sz w:val="24"/>
        </w:rPr>
        <w:t>“Dynamic Impact of Uncertainty on R&amp;D Cooperation Formation and Research Performance: Evidence from the Bio-Pharmaceutical Industry” </w:t>
      </w:r>
      <w:r>
        <w:rPr>
          <w:sz w:val="24"/>
        </w:rPr>
        <w:t>(with Tannista Banerjee), </w:t>
      </w:r>
      <w:r>
        <w:rPr>
          <w:b/>
          <w:sz w:val="24"/>
        </w:rPr>
        <w:t>Research Policy</w:t>
      </w:r>
      <w:r>
        <w:rPr>
          <w:sz w:val="24"/>
        </w:rPr>
        <w:t>, 2017</w:t>
      </w:r>
      <w:r>
        <w:rPr>
          <w:b/>
          <w:sz w:val="24"/>
        </w:rPr>
        <w:t>, </w:t>
      </w:r>
      <w:r>
        <w:rPr>
          <w:sz w:val="24"/>
        </w:rPr>
        <w:t>Vol. 46, pp. 1255-1271.</w:t>
      </w:r>
    </w:p>
    <w:p>
      <w:pPr>
        <w:pStyle w:val="BodyText"/>
      </w:pPr>
    </w:p>
    <w:p>
      <w:pPr>
        <w:spacing w:before="1"/>
        <w:ind w:left="496" w:right="0" w:firstLine="0"/>
        <w:jc w:val="left"/>
        <w:rPr>
          <w:sz w:val="24"/>
        </w:rPr>
      </w:pPr>
      <w:r>
        <w:rPr>
          <w:i/>
          <w:sz w:val="24"/>
        </w:rPr>
        <w:t>“Firm-Specific</w:t>
      </w:r>
      <w:r>
        <w:rPr>
          <w:i/>
          <w:spacing w:val="80"/>
          <w:sz w:val="24"/>
        </w:rPr>
        <w:t> </w:t>
      </w:r>
      <w:r>
        <w:rPr>
          <w:i/>
          <w:sz w:val="24"/>
        </w:rPr>
        <w:t>Time</w:t>
      </w:r>
      <w:r>
        <w:rPr>
          <w:i/>
          <w:spacing w:val="80"/>
          <w:sz w:val="24"/>
        </w:rPr>
        <w:t> </w:t>
      </w:r>
      <w:r>
        <w:rPr>
          <w:i/>
          <w:sz w:val="24"/>
        </w:rPr>
        <w:t>Preferences</w:t>
      </w:r>
      <w:r>
        <w:rPr>
          <w:i/>
          <w:spacing w:val="80"/>
          <w:sz w:val="24"/>
        </w:rPr>
        <w:t> </w:t>
      </w:r>
      <w:r>
        <w:rPr>
          <w:i/>
          <w:sz w:val="24"/>
        </w:rPr>
        <w:t>and</w:t>
      </w:r>
      <w:r>
        <w:rPr>
          <w:i/>
          <w:spacing w:val="80"/>
          <w:sz w:val="24"/>
        </w:rPr>
        <w:t> </w:t>
      </w:r>
      <w:r>
        <w:rPr>
          <w:i/>
          <w:sz w:val="24"/>
        </w:rPr>
        <w:t>Postmerger</w:t>
      </w:r>
      <w:r>
        <w:rPr>
          <w:i/>
          <w:spacing w:val="80"/>
          <w:sz w:val="24"/>
        </w:rPr>
        <w:t> </w:t>
      </w:r>
      <w:r>
        <w:rPr>
          <w:i/>
          <w:sz w:val="24"/>
        </w:rPr>
        <w:t>Firm</w:t>
      </w:r>
      <w:r>
        <w:rPr>
          <w:i/>
          <w:spacing w:val="80"/>
          <w:sz w:val="24"/>
        </w:rPr>
        <w:t> </w:t>
      </w:r>
      <w:r>
        <w:rPr>
          <w:i/>
          <w:sz w:val="24"/>
        </w:rPr>
        <w:t>Performance”</w:t>
      </w:r>
      <w:r>
        <w:rPr>
          <w:i/>
          <w:spacing w:val="80"/>
          <w:sz w:val="24"/>
        </w:rPr>
        <w:t> </w:t>
      </w:r>
      <w:r>
        <w:rPr>
          <w:sz w:val="24"/>
        </w:rPr>
        <w:t>(with</w:t>
      </w:r>
      <w:r>
        <w:rPr>
          <w:spacing w:val="80"/>
          <w:sz w:val="24"/>
        </w:rPr>
        <w:t> </w:t>
      </w:r>
      <w:r>
        <w:rPr>
          <w:sz w:val="24"/>
        </w:rPr>
        <w:t>Jeremiah Harris), </w:t>
      </w:r>
      <w:r>
        <w:rPr>
          <w:b/>
          <w:sz w:val="24"/>
        </w:rPr>
        <w:t>International Journal of Industrial Organization</w:t>
      </w:r>
      <w:r>
        <w:rPr>
          <w:sz w:val="24"/>
        </w:rPr>
        <w:t>, 2017, Vol. 53, pp. 32-62.</w:t>
      </w:r>
    </w:p>
    <w:p>
      <w:pPr>
        <w:spacing w:after="0"/>
        <w:jc w:val="left"/>
        <w:rPr>
          <w:sz w:val="24"/>
        </w:rPr>
        <w:sectPr>
          <w:pgSz w:w="12250" w:h="15850"/>
          <w:pgMar w:header="0" w:footer="741" w:top="1220" w:bottom="940" w:left="1275" w:right="1275"/>
        </w:sectPr>
      </w:pPr>
    </w:p>
    <w:p>
      <w:pPr>
        <w:spacing w:before="72"/>
        <w:ind w:left="496" w:right="134" w:firstLine="0"/>
        <w:jc w:val="both"/>
        <w:rPr>
          <w:sz w:val="24"/>
        </w:rPr>
      </w:pPr>
      <w:r>
        <w:rPr>
          <w:i/>
          <w:sz w:val="24"/>
        </w:rPr>
        <w:t>“The Impact of R&amp;D Cooperations and Mergers in Pharmaceuticals on Research Activities and Drugs Offered on the Market” </w:t>
      </w:r>
      <w:r>
        <w:rPr>
          <w:sz w:val="24"/>
        </w:rPr>
        <w:t>(with Tannista Banerjee), </w:t>
      </w:r>
      <w:r>
        <w:rPr>
          <w:b/>
          <w:sz w:val="24"/>
        </w:rPr>
        <w:t>Southern Economic Journal, </w:t>
      </w:r>
      <w:r>
        <w:rPr>
          <w:sz w:val="24"/>
        </w:rPr>
        <w:t>2017, Vol. 84, pp. 202-228.</w:t>
      </w:r>
    </w:p>
    <w:p>
      <w:pPr>
        <w:pStyle w:val="BodyText"/>
      </w:pPr>
    </w:p>
    <w:p>
      <w:pPr>
        <w:spacing w:before="1"/>
        <w:ind w:left="496" w:right="0" w:firstLine="0"/>
        <w:jc w:val="both"/>
        <w:rPr>
          <w:sz w:val="24"/>
        </w:rPr>
      </w:pPr>
      <w:r>
        <w:rPr>
          <w:i/>
          <w:sz w:val="24"/>
        </w:rPr>
        <w:t>“What</w:t>
      </w:r>
      <w:r>
        <w:rPr>
          <w:i/>
          <w:spacing w:val="26"/>
          <w:sz w:val="24"/>
        </w:rPr>
        <w:t> </w:t>
      </w:r>
      <w:r>
        <w:rPr>
          <w:i/>
          <w:sz w:val="24"/>
        </w:rPr>
        <w:t>Determines</w:t>
      </w:r>
      <w:r>
        <w:rPr>
          <w:i/>
          <w:spacing w:val="30"/>
          <w:sz w:val="24"/>
        </w:rPr>
        <w:t> </w:t>
      </w:r>
      <w:r>
        <w:rPr>
          <w:i/>
          <w:sz w:val="24"/>
        </w:rPr>
        <w:t>Firms'</w:t>
      </w:r>
      <w:r>
        <w:rPr>
          <w:i/>
          <w:spacing w:val="26"/>
          <w:sz w:val="24"/>
        </w:rPr>
        <w:t> </w:t>
      </w:r>
      <w:r>
        <w:rPr>
          <w:i/>
          <w:sz w:val="24"/>
        </w:rPr>
        <w:t>Choices</w:t>
      </w:r>
      <w:r>
        <w:rPr>
          <w:i/>
          <w:spacing w:val="28"/>
          <w:sz w:val="24"/>
        </w:rPr>
        <w:t> </w:t>
      </w:r>
      <w:r>
        <w:rPr>
          <w:i/>
          <w:sz w:val="24"/>
        </w:rPr>
        <w:t>Between</w:t>
      </w:r>
      <w:r>
        <w:rPr>
          <w:i/>
          <w:spacing w:val="30"/>
          <w:sz w:val="24"/>
        </w:rPr>
        <w:t> </w:t>
      </w:r>
      <w:r>
        <w:rPr>
          <w:i/>
          <w:sz w:val="24"/>
        </w:rPr>
        <w:t>Ex</w:t>
      </w:r>
      <w:r>
        <w:rPr>
          <w:i/>
          <w:spacing w:val="29"/>
          <w:sz w:val="24"/>
        </w:rPr>
        <w:t> </w:t>
      </w:r>
      <w:r>
        <w:rPr>
          <w:i/>
          <w:sz w:val="24"/>
        </w:rPr>
        <w:t>Ante</w:t>
      </w:r>
      <w:r>
        <w:rPr>
          <w:i/>
          <w:spacing w:val="26"/>
          <w:sz w:val="24"/>
        </w:rPr>
        <w:t> </w:t>
      </w:r>
      <w:r>
        <w:rPr>
          <w:i/>
          <w:sz w:val="24"/>
        </w:rPr>
        <w:t>and</w:t>
      </w:r>
      <w:r>
        <w:rPr>
          <w:i/>
          <w:spacing w:val="27"/>
          <w:sz w:val="24"/>
        </w:rPr>
        <w:t> </w:t>
      </w:r>
      <w:r>
        <w:rPr>
          <w:i/>
          <w:sz w:val="24"/>
        </w:rPr>
        <w:t>Ex</w:t>
      </w:r>
      <w:r>
        <w:rPr>
          <w:i/>
          <w:spacing w:val="26"/>
          <w:sz w:val="24"/>
        </w:rPr>
        <w:t> </w:t>
      </w:r>
      <w:r>
        <w:rPr>
          <w:i/>
          <w:sz w:val="24"/>
        </w:rPr>
        <w:t>Post</w:t>
      </w:r>
      <w:r>
        <w:rPr>
          <w:i/>
          <w:spacing w:val="28"/>
          <w:sz w:val="24"/>
        </w:rPr>
        <w:t> </w:t>
      </w:r>
      <w:r>
        <w:rPr>
          <w:i/>
          <w:sz w:val="24"/>
        </w:rPr>
        <w:t>Licensing</w:t>
      </w:r>
      <w:r>
        <w:rPr>
          <w:i/>
          <w:spacing w:val="28"/>
          <w:sz w:val="24"/>
        </w:rPr>
        <w:t> </w:t>
      </w:r>
      <w:r>
        <w:rPr>
          <w:i/>
          <w:spacing w:val="-2"/>
          <w:sz w:val="24"/>
        </w:rPr>
        <w:t>Agreements?”</w:t>
      </w:r>
      <w:r>
        <w:rPr>
          <w:spacing w:val="-2"/>
          <w:sz w:val="24"/>
        </w:rPr>
        <w:t>,</w:t>
      </w:r>
    </w:p>
    <w:p>
      <w:pPr>
        <w:spacing w:before="0"/>
        <w:ind w:left="496" w:right="0" w:firstLine="0"/>
        <w:jc w:val="both"/>
        <w:rPr>
          <w:sz w:val="24"/>
        </w:rPr>
      </w:pPr>
      <w:r>
        <w:rPr>
          <w:b/>
          <w:sz w:val="24"/>
        </w:rPr>
        <w:t>Journal</w:t>
      </w:r>
      <w:r>
        <w:rPr>
          <w:b/>
          <w:spacing w:val="-2"/>
          <w:sz w:val="24"/>
        </w:rPr>
        <w:t> </w:t>
      </w:r>
      <w:r>
        <w:rPr>
          <w:b/>
          <w:sz w:val="24"/>
        </w:rPr>
        <w:t>of</w:t>
      </w:r>
      <w:r>
        <w:rPr>
          <w:b/>
          <w:spacing w:val="-2"/>
          <w:sz w:val="24"/>
        </w:rPr>
        <w:t> </w:t>
      </w:r>
      <w:r>
        <w:rPr>
          <w:b/>
          <w:sz w:val="24"/>
        </w:rPr>
        <w:t>Competition</w:t>
      </w:r>
      <w:r>
        <w:rPr>
          <w:b/>
          <w:spacing w:val="-3"/>
          <w:sz w:val="24"/>
        </w:rPr>
        <w:t> </w:t>
      </w:r>
      <w:r>
        <w:rPr>
          <w:b/>
          <w:sz w:val="24"/>
        </w:rPr>
        <w:t>Law</w:t>
      </w:r>
      <w:r>
        <w:rPr>
          <w:b/>
          <w:spacing w:val="-2"/>
          <w:sz w:val="24"/>
        </w:rPr>
        <w:t> </w:t>
      </w:r>
      <w:r>
        <w:rPr>
          <w:b/>
          <w:sz w:val="24"/>
        </w:rPr>
        <w:t>&amp;</w:t>
      </w:r>
      <w:r>
        <w:rPr>
          <w:b/>
          <w:spacing w:val="-2"/>
          <w:sz w:val="24"/>
        </w:rPr>
        <w:t> </w:t>
      </w:r>
      <w:r>
        <w:rPr>
          <w:b/>
          <w:sz w:val="24"/>
        </w:rPr>
        <w:t>Economics</w:t>
      </w:r>
      <w:r>
        <w:rPr>
          <w:sz w:val="24"/>
        </w:rPr>
        <w:t>,</w:t>
      </w:r>
      <w:r>
        <w:rPr>
          <w:spacing w:val="-2"/>
          <w:sz w:val="24"/>
        </w:rPr>
        <w:t> </w:t>
      </w:r>
      <w:r>
        <w:rPr>
          <w:sz w:val="24"/>
        </w:rPr>
        <w:t>2015,</w:t>
      </w:r>
      <w:r>
        <w:rPr>
          <w:spacing w:val="-1"/>
          <w:sz w:val="24"/>
        </w:rPr>
        <w:t> </w:t>
      </w:r>
      <w:r>
        <w:rPr>
          <w:sz w:val="24"/>
        </w:rPr>
        <w:t>Vol.</w:t>
      </w:r>
      <w:r>
        <w:rPr>
          <w:spacing w:val="-1"/>
          <w:sz w:val="24"/>
        </w:rPr>
        <w:t> </w:t>
      </w:r>
      <w:r>
        <w:rPr>
          <w:sz w:val="24"/>
        </w:rPr>
        <w:t>11,</w:t>
      </w:r>
      <w:r>
        <w:rPr>
          <w:spacing w:val="-1"/>
          <w:sz w:val="24"/>
        </w:rPr>
        <w:t> </w:t>
      </w:r>
      <w:r>
        <w:rPr>
          <w:sz w:val="24"/>
        </w:rPr>
        <w:t>pp.</w:t>
      </w:r>
      <w:r>
        <w:rPr>
          <w:spacing w:val="-1"/>
          <w:sz w:val="24"/>
        </w:rPr>
        <w:t> </w:t>
      </w:r>
      <w:r>
        <w:rPr>
          <w:spacing w:val="-2"/>
          <w:sz w:val="24"/>
        </w:rPr>
        <w:t>165–199.</w:t>
      </w:r>
    </w:p>
    <w:p>
      <w:pPr>
        <w:spacing w:before="276"/>
        <w:ind w:left="496" w:right="136" w:firstLine="0"/>
        <w:jc w:val="both"/>
        <w:rPr>
          <w:sz w:val="24"/>
        </w:rPr>
      </w:pPr>
      <w:r>
        <w:rPr>
          <w:i/>
          <w:sz w:val="24"/>
        </w:rPr>
        <w:t>“Entering New Markets in the Presence of Competition: Price Discrimination versus Cannibalization”, </w:t>
      </w:r>
      <w:r>
        <w:rPr>
          <w:b/>
          <w:sz w:val="24"/>
        </w:rPr>
        <w:t>Journal of Economics and Management Strategy</w:t>
      </w:r>
      <w:r>
        <w:rPr>
          <w:sz w:val="24"/>
        </w:rPr>
        <w:t>, 2015, Vol. 24, pp. </w:t>
      </w:r>
      <w:r>
        <w:rPr>
          <w:spacing w:val="-2"/>
          <w:sz w:val="24"/>
        </w:rPr>
        <w:t>369-389.</w:t>
      </w:r>
    </w:p>
    <w:p>
      <w:pPr>
        <w:spacing w:before="276"/>
        <w:ind w:left="496" w:right="134" w:firstLine="0"/>
        <w:jc w:val="both"/>
        <w:rPr>
          <w:sz w:val="24"/>
        </w:rPr>
      </w:pPr>
      <w:r>
        <w:rPr>
          <w:i/>
          <w:sz w:val="24"/>
        </w:rPr>
        <w:t>“An Experimental Analysis of the Impact of Information Revelation Policies in Sequential Auctions” </w:t>
      </w:r>
      <w:r>
        <w:rPr>
          <w:sz w:val="24"/>
        </w:rPr>
        <w:t>with Timothy N. Cason (Purdue University) and Karthik Kannan (Purdue University), </w:t>
      </w:r>
      <w:r>
        <w:rPr>
          <w:b/>
          <w:sz w:val="24"/>
        </w:rPr>
        <w:t>Management Science, </w:t>
      </w:r>
      <w:r>
        <w:rPr>
          <w:sz w:val="24"/>
        </w:rPr>
        <w:t>2011, Vol. 57, pp. 667-688.</w:t>
      </w:r>
    </w:p>
    <w:p>
      <w:pPr>
        <w:pStyle w:val="BodyText"/>
      </w:pPr>
    </w:p>
    <w:p>
      <w:pPr>
        <w:spacing w:before="0"/>
        <w:ind w:left="496" w:right="136" w:firstLine="0"/>
        <w:jc w:val="both"/>
        <w:rPr>
          <w:sz w:val="24"/>
        </w:rPr>
      </w:pPr>
      <w:r>
        <w:rPr>
          <w:i/>
          <w:sz w:val="24"/>
        </w:rPr>
        <w:t>“</w:t>
      </w:r>
      <w:r>
        <w:rPr>
          <w:i/>
          <w:color w:val="2A2A2A"/>
          <w:sz w:val="24"/>
        </w:rPr>
        <w:t>Learning-by-Doing and Cannibalization Effects at Multi-Vintage Firms: Evidence from the Semiconductor Industry</w:t>
      </w:r>
      <w:r>
        <w:rPr>
          <w:i/>
          <w:sz w:val="24"/>
        </w:rPr>
        <w:t>”, </w:t>
      </w:r>
      <w:r>
        <w:rPr>
          <w:b/>
          <w:sz w:val="24"/>
        </w:rPr>
        <w:t>The B.E. Journal of Economic Analysis &amp; Policy, Advances Tier, Lead Article</w:t>
      </w:r>
      <w:r>
        <w:rPr>
          <w:sz w:val="24"/>
        </w:rPr>
        <w:t>, 2010, Vol. 10, Lead Article, pp. 1-32.</w:t>
      </w:r>
    </w:p>
    <w:p>
      <w:pPr>
        <w:pStyle w:val="BodyText"/>
      </w:pPr>
    </w:p>
    <w:p>
      <w:pPr>
        <w:spacing w:before="0"/>
        <w:ind w:left="496" w:right="134" w:firstLine="0"/>
        <w:jc w:val="both"/>
        <w:rPr>
          <w:sz w:val="24"/>
        </w:rPr>
      </w:pPr>
      <w:r>
        <w:rPr>
          <w:i/>
          <w:sz w:val="24"/>
        </w:rPr>
        <w:t>“Jostling for Advantage or Not: Choosing between Patent Portfolio Races and Ex Ante Licensing”, </w:t>
      </w:r>
      <w:r>
        <w:rPr>
          <w:sz w:val="24"/>
        </w:rPr>
        <w:t>with Georg von Graevenitz, </w:t>
      </w:r>
      <w:r>
        <w:rPr>
          <w:b/>
          <w:sz w:val="24"/>
        </w:rPr>
        <w:t>Journal of Economic Behavior and Organization</w:t>
      </w:r>
      <w:r>
        <w:rPr>
          <w:sz w:val="24"/>
        </w:rPr>
        <w:t>, Feb. 2010, Vol. 73, pp. 225–245.</w:t>
      </w:r>
    </w:p>
    <w:p>
      <w:pPr>
        <w:pStyle w:val="BodyText"/>
      </w:pPr>
    </w:p>
    <w:p>
      <w:pPr>
        <w:spacing w:before="0"/>
        <w:ind w:left="496" w:right="133" w:firstLine="0"/>
        <w:jc w:val="both"/>
        <w:rPr>
          <w:sz w:val="24"/>
        </w:rPr>
      </w:pPr>
      <w:r>
        <w:rPr>
          <w:i/>
          <w:sz w:val="24"/>
        </w:rPr>
        <w:t>“Why Firms form (or do not form) RJVs” </w:t>
      </w:r>
      <w:r>
        <w:rPr>
          <w:sz w:val="24"/>
        </w:rPr>
        <w:t>with L.-H. Röller and M. Tombak, </w:t>
      </w:r>
      <w:r>
        <w:rPr>
          <w:b/>
          <w:sz w:val="24"/>
        </w:rPr>
        <w:t>Economic Journal</w:t>
      </w:r>
      <w:r>
        <w:rPr>
          <w:sz w:val="24"/>
        </w:rPr>
        <w:t>, July 2007, Vol. 117, pp. 1122-1144.</w:t>
      </w:r>
    </w:p>
    <w:p>
      <w:pPr>
        <w:pStyle w:val="BodyText"/>
      </w:pPr>
    </w:p>
    <w:p>
      <w:pPr>
        <w:spacing w:before="0"/>
        <w:ind w:left="496" w:right="134" w:firstLine="0"/>
        <w:jc w:val="both"/>
        <w:rPr>
          <w:sz w:val="24"/>
        </w:rPr>
      </w:pPr>
      <w:r>
        <w:rPr>
          <w:i/>
          <w:sz w:val="24"/>
        </w:rPr>
        <w:t>“Market Power versus Efficiency Effects of Mergers and Research Joint Ventures: Evidence from the Semiconductor Industry” </w:t>
      </w:r>
      <w:r>
        <w:rPr>
          <w:sz w:val="24"/>
        </w:rPr>
        <w:t>with Klaus Gugler, </w:t>
      </w:r>
      <w:r>
        <w:rPr>
          <w:b/>
          <w:sz w:val="24"/>
        </w:rPr>
        <w:t>Review of Economics and Statistics</w:t>
      </w:r>
      <w:r>
        <w:rPr>
          <w:sz w:val="24"/>
        </w:rPr>
        <w:t>, 2007, Vol. 89, pp. 645-659.</w:t>
      </w:r>
    </w:p>
    <w:p>
      <w:pPr>
        <w:pStyle w:val="BodyText"/>
      </w:pPr>
    </w:p>
    <w:p>
      <w:pPr>
        <w:pStyle w:val="Heading2"/>
      </w:pPr>
      <w:r>
        <w:rPr/>
        <w:t>Revise</w:t>
      </w:r>
      <w:r>
        <w:rPr>
          <w:spacing w:val="-6"/>
        </w:rPr>
        <w:t> </w:t>
      </w:r>
      <w:r>
        <w:rPr/>
        <w:t>and</w:t>
      </w:r>
      <w:r>
        <w:rPr>
          <w:spacing w:val="-3"/>
        </w:rPr>
        <w:t> </w:t>
      </w:r>
      <w:r>
        <w:rPr/>
        <w:t>Resubmits/Under</w:t>
      </w:r>
      <w:r>
        <w:rPr>
          <w:spacing w:val="-4"/>
        </w:rPr>
        <w:t> </w:t>
      </w:r>
      <w:r>
        <w:rPr/>
        <w:t>Review/Under</w:t>
      </w:r>
      <w:r>
        <w:rPr>
          <w:spacing w:val="-4"/>
        </w:rPr>
        <w:t> </w:t>
      </w:r>
      <w:r>
        <w:rPr>
          <w:spacing w:val="-2"/>
        </w:rPr>
        <w:t>Revision</w:t>
      </w:r>
    </w:p>
    <w:p>
      <w:pPr>
        <w:pStyle w:val="BodyText"/>
        <w:rPr>
          <w:b/>
        </w:rPr>
      </w:pPr>
    </w:p>
    <w:p>
      <w:pPr>
        <w:spacing w:before="0"/>
        <w:ind w:left="496" w:right="135" w:firstLine="0"/>
        <w:jc w:val="both"/>
        <w:rPr>
          <w:b/>
          <w:sz w:val="24"/>
        </w:rPr>
      </w:pPr>
      <w:r>
        <w:rPr>
          <w:i/>
          <w:sz w:val="24"/>
        </w:rPr>
        <w:t>“The Spillover Effect of Short-Term Rentals on Local Retail Property Prices: Evidence from Airbnb”, </w:t>
      </w:r>
      <w:r>
        <w:rPr>
          <w:sz w:val="24"/>
        </w:rPr>
        <w:t>with Chuan Lin, Michael J. Seiler and Liuming Yang, </w:t>
      </w:r>
      <w:r>
        <w:rPr>
          <w:b/>
          <w:sz w:val="24"/>
        </w:rPr>
        <w:t>revise and resubmit from Management Science.</w:t>
      </w:r>
    </w:p>
    <w:p>
      <w:pPr>
        <w:pStyle w:val="BodyText"/>
        <w:rPr>
          <w:b/>
        </w:rPr>
      </w:pPr>
    </w:p>
    <w:p>
      <w:pPr>
        <w:spacing w:before="0"/>
        <w:ind w:left="496" w:right="135" w:firstLine="0"/>
        <w:jc w:val="both"/>
        <w:rPr>
          <w:b/>
          <w:sz w:val="24"/>
        </w:rPr>
      </w:pPr>
      <w:r>
        <w:rPr>
          <w:i/>
          <w:sz w:val="24"/>
        </w:rPr>
        <w:t>“The Effect of Bargaining Determinants on Pharmaceutical Prices” </w:t>
      </w:r>
      <w:r>
        <w:rPr>
          <w:sz w:val="24"/>
        </w:rPr>
        <w:t>with Sebastian Linde</w:t>
      </w:r>
      <w:r>
        <w:rPr>
          <w:spacing w:val="40"/>
          <w:sz w:val="24"/>
        </w:rPr>
        <w:t> </w:t>
      </w:r>
      <w:r>
        <w:rPr>
          <w:sz w:val="24"/>
        </w:rPr>
        <w:t>and Brandon Norton, </w:t>
      </w:r>
      <w:r>
        <w:rPr>
          <w:b/>
          <w:sz w:val="24"/>
        </w:rPr>
        <w:t>revise and resubmit from Journal of Industrial Economics.</w:t>
      </w:r>
    </w:p>
    <w:p>
      <w:pPr>
        <w:pStyle w:val="BodyText"/>
        <w:rPr>
          <w:b/>
        </w:rPr>
      </w:pPr>
    </w:p>
    <w:p>
      <w:pPr>
        <w:spacing w:before="0"/>
        <w:ind w:left="496" w:right="135" w:firstLine="0"/>
        <w:jc w:val="both"/>
        <w:rPr>
          <w:b/>
          <w:sz w:val="24"/>
        </w:rPr>
      </w:pPr>
      <w:r>
        <w:rPr>
          <w:i/>
          <w:sz w:val="24"/>
        </w:rPr>
        <w:t>“Exploring the Heterogeneous Effects of State Price Transparency Laws on Charge Prices, Negotiated Prices, and Operating Costs” </w:t>
      </w:r>
      <w:r>
        <w:rPr>
          <w:sz w:val="24"/>
        </w:rPr>
        <w:t>with Sebastian Linde, </w:t>
      </w:r>
      <w:r>
        <w:rPr>
          <w:b/>
          <w:sz w:val="24"/>
        </w:rPr>
        <w:t>revise and resubmit from Health Care Management Science.</w:t>
      </w:r>
    </w:p>
    <w:p>
      <w:pPr>
        <w:pStyle w:val="BodyText"/>
        <w:rPr>
          <w:b/>
        </w:rPr>
      </w:pPr>
    </w:p>
    <w:p>
      <w:pPr>
        <w:spacing w:before="0"/>
        <w:ind w:left="496" w:right="133" w:firstLine="0"/>
        <w:jc w:val="both"/>
        <w:rPr>
          <w:b/>
          <w:sz w:val="24"/>
        </w:rPr>
      </w:pPr>
      <w:r>
        <w:rPr>
          <w:i/>
          <w:sz w:val="24"/>
        </w:rPr>
        <w:t>“Do as Essay, not as I do? How Inflated List Prices of Unsold Essayer Homes Affect the</w:t>
      </w:r>
      <w:r>
        <w:rPr>
          <w:i/>
          <w:spacing w:val="40"/>
          <w:sz w:val="24"/>
        </w:rPr>
        <w:t> </w:t>
      </w:r>
      <w:r>
        <w:rPr>
          <w:i/>
          <w:sz w:val="24"/>
        </w:rPr>
        <w:t>Price Discovery Process” </w:t>
      </w:r>
      <w:r>
        <w:rPr>
          <w:sz w:val="24"/>
        </w:rPr>
        <w:t>with Michael J. Seiler, </w:t>
      </w:r>
      <w:r>
        <w:rPr>
          <w:b/>
          <w:sz w:val="24"/>
        </w:rPr>
        <w:t>revise and resubmit from Real Estate </w:t>
      </w:r>
      <w:r>
        <w:rPr>
          <w:b/>
          <w:spacing w:val="-2"/>
          <w:sz w:val="24"/>
        </w:rPr>
        <w:t>Economics.</w:t>
      </w:r>
    </w:p>
    <w:p>
      <w:pPr>
        <w:spacing w:after="0"/>
        <w:jc w:val="both"/>
        <w:rPr>
          <w:b/>
          <w:sz w:val="24"/>
        </w:rPr>
        <w:sectPr>
          <w:pgSz w:w="12250" w:h="15850"/>
          <w:pgMar w:header="0" w:footer="741" w:top="1220" w:bottom="940" w:left="1275" w:right="1275"/>
        </w:sectPr>
      </w:pPr>
    </w:p>
    <w:p>
      <w:pPr>
        <w:spacing w:before="76"/>
        <w:ind w:left="496" w:right="134" w:firstLine="0"/>
        <w:jc w:val="both"/>
        <w:rPr>
          <w:b/>
          <w:sz w:val="24"/>
        </w:rPr>
      </w:pPr>
      <w:r>
        <w:rPr>
          <w:i/>
          <w:sz w:val="24"/>
        </w:rPr>
        <w:t>“Prospect Theory and a Two-Way Disposition Effect: Theory and Evidence from the Housing Market”, </w:t>
      </w:r>
      <w:r>
        <w:rPr>
          <w:sz w:val="24"/>
        </w:rPr>
        <w:t>with Zhaohui Li, Michael J. Seiler, and Hua Sun, </w:t>
      </w:r>
      <w:r>
        <w:rPr>
          <w:b/>
          <w:sz w:val="24"/>
        </w:rPr>
        <w:t>reject and resubmit from Journal of Financial and Quantitative Analysis.</w:t>
      </w:r>
    </w:p>
    <w:p>
      <w:pPr>
        <w:pStyle w:val="BodyText"/>
        <w:rPr>
          <w:b/>
        </w:rPr>
      </w:pPr>
    </w:p>
    <w:p>
      <w:pPr>
        <w:spacing w:before="1"/>
        <w:ind w:left="496" w:right="134" w:firstLine="0"/>
        <w:jc w:val="both"/>
        <w:rPr>
          <w:b/>
          <w:sz w:val="24"/>
        </w:rPr>
      </w:pPr>
      <w:r>
        <w:rPr>
          <w:i/>
          <w:sz w:val="24"/>
        </w:rPr>
        <w:t>“Using Pre- and Post-Entry Data to Identify the Effect of Ethanol Expansion on the Spatial Pattern of Corn Prices, A study in Indiana”, </w:t>
      </w:r>
      <w:r>
        <w:rPr>
          <w:sz w:val="24"/>
        </w:rPr>
        <w:t>with Juan Sesmero and Jinho Jung, </w:t>
      </w:r>
      <w:r>
        <w:rPr>
          <w:b/>
          <w:sz w:val="24"/>
        </w:rPr>
        <w:t>revise and resubmit from American Journal of Arigcultural Economics.</w:t>
      </w:r>
    </w:p>
    <w:p>
      <w:pPr>
        <w:spacing w:before="276"/>
        <w:ind w:left="496" w:right="136" w:firstLine="0"/>
        <w:jc w:val="both"/>
        <w:rPr>
          <w:b/>
          <w:sz w:val="24"/>
        </w:rPr>
      </w:pPr>
      <w:r>
        <w:rPr>
          <w:i/>
          <w:sz w:val="24"/>
        </w:rPr>
        <w:t>“Spatial Competition: Evidence from the Real Estate Market” </w:t>
      </w:r>
      <w:r>
        <w:rPr>
          <w:sz w:val="24"/>
        </w:rPr>
        <w:t>with Xiaoyan Zhou, </w:t>
      </w:r>
      <w:r>
        <w:rPr>
          <w:b/>
          <w:sz w:val="24"/>
        </w:rPr>
        <w:t>under </w:t>
      </w:r>
      <w:r>
        <w:rPr>
          <w:b/>
          <w:spacing w:val="-2"/>
          <w:sz w:val="24"/>
        </w:rPr>
        <w:t>review.</w:t>
      </w:r>
    </w:p>
    <w:p>
      <w:pPr>
        <w:spacing w:before="276"/>
        <w:ind w:left="496" w:right="134" w:firstLine="0"/>
        <w:jc w:val="both"/>
        <w:rPr>
          <w:b/>
          <w:sz w:val="24"/>
        </w:rPr>
      </w:pPr>
      <w:r>
        <w:rPr>
          <w:i/>
          <w:sz w:val="24"/>
        </w:rPr>
        <w:t>“Why Do Prices Differ Across Stores? Differential Competition Environments and Their Price Impacts”, </w:t>
      </w:r>
      <w:r>
        <w:rPr>
          <w:sz w:val="24"/>
        </w:rPr>
        <w:t>with Gordon Klein, </w:t>
      </w:r>
      <w:r>
        <w:rPr>
          <w:b/>
          <w:sz w:val="24"/>
        </w:rPr>
        <w:t>under review.</w:t>
      </w:r>
    </w:p>
    <w:p>
      <w:pPr>
        <w:pStyle w:val="BodyText"/>
        <w:rPr>
          <w:b/>
        </w:rPr>
      </w:pPr>
    </w:p>
    <w:p>
      <w:pPr>
        <w:spacing w:before="0"/>
        <w:ind w:left="587" w:right="133" w:firstLine="0"/>
        <w:jc w:val="both"/>
        <w:rPr>
          <w:b/>
          <w:sz w:val="24"/>
        </w:rPr>
      </w:pPr>
      <w:r>
        <w:rPr>
          <w:i/>
          <w:sz w:val="24"/>
        </w:rPr>
        <w:t>“Does the</w:t>
      </w:r>
      <w:r>
        <w:rPr>
          <w:i/>
          <w:spacing w:val="-1"/>
          <w:sz w:val="24"/>
        </w:rPr>
        <w:t> </w:t>
      </w:r>
      <w:r>
        <w:rPr>
          <w:i/>
          <w:sz w:val="24"/>
        </w:rPr>
        <w:t>‘Going Solo’ Relationship Trend have an Effect on the</w:t>
      </w:r>
      <w:r>
        <w:rPr>
          <w:i/>
          <w:spacing w:val="-1"/>
          <w:sz w:val="24"/>
        </w:rPr>
        <w:t> </w:t>
      </w:r>
      <w:r>
        <w:rPr>
          <w:i/>
          <w:sz w:val="24"/>
        </w:rPr>
        <w:t>Real Estate</w:t>
      </w:r>
      <w:r>
        <w:rPr>
          <w:i/>
          <w:spacing w:val="-1"/>
          <w:sz w:val="24"/>
        </w:rPr>
        <w:t> </w:t>
      </w:r>
      <w:r>
        <w:rPr>
          <w:i/>
          <w:sz w:val="24"/>
        </w:rPr>
        <w:t>Market?” </w:t>
      </w:r>
      <w:r>
        <w:rPr>
          <w:sz w:val="24"/>
        </w:rPr>
        <w:t>with Sung Joo Kim and Zaiyan Wei, </w:t>
      </w:r>
      <w:r>
        <w:rPr>
          <w:b/>
          <w:sz w:val="24"/>
        </w:rPr>
        <w:t>under review.</w:t>
      </w:r>
    </w:p>
    <w:p>
      <w:pPr>
        <w:pStyle w:val="BodyText"/>
        <w:rPr>
          <w:b/>
        </w:rPr>
      </w:pPr>
    </w:p>
    <w:p>
      <w:pPr>
        <w:spacing w:before="0"/>
        <w:ind w:left="496" w:right="140" w:firstLine="0"/>
        <w:jc w:val="both"/>
        <w:rPr>
          <w:b/>
          <w:sz w:val="24"/>
        </w:rPr>
      </w:pPr>
      <w:r>
        <w:rPr>
          <w:i/>
          <w:sz w:val="24"/>
        </w:rPr>
        <w:t>“Switching Beers? A Structural Model on Differential Effects of Switching Costs on Prices and Profits in Competitive Markets”, </w:t>
      </w:r>
      <w:r>
        <w:rPr>
          <w:sz w:val="24"/>
        </w:rPr>
        <w:t>with Xiaoyang He, </w:t>
      </w:r>
      <w:r>
        <w:rPr>
          <w:b/>
          <w:sz w:val="24"/>
        </w:rPr>
        <w:t>about to submit.</w:t>
      </w:r>
    </w:p>
    <w:p>
      <w:pPr>
        <w:pStyle w:val="BodyText"/>
        <w:rPr>
          <w:b/>
        </w:rPr>
      </w:pPr>
    </w:p>
    <w:p>
      <w:pPr>
        <w:spacing w:before="0"/>
        <w:ind w:left="496" w:right="139" w:firstLine="0"/>
        <w:jc w:val="both"/>
        <w:rPr>
          <w:b/>
          <w:sz w:val="24"/>
        </w:rPr>
      </w:pPr>
      <w:r>
        <w:rPr>
          <w:i/>
          <w:sz w:val="24"/>
        </w:rPr>
        <w:t>“Merger</w:t>
      </w:r>
      <w:r>
        <w:rPr>
          <w:i/>
          <w:spacing w:val="-1"/>
          <w:sz w:val="24"/>
        </w:rPr>
        <w:t> </w:t>
      </w:r>
      <w:r>
        <w:rPr>
          <w:i/>
          <w:sz w:val="24"/>
        </w:rPr>
        <w:t>Effects</w:t>
      </w:r>
      <w:r>
        <w:rPr>
          <w:i/>
          <w:spacing w:val="-1"/>
          <w:sz w:val="24"/>
        </w:rPr>
        <w:t> </w:t>
      </w:r>
      <w:r>
        <w:rPr>
          <w:i/>
          <w:sz w:val="24"/>
        </w:rPr>
        <w:t>on</w:t>
      </w:r>
      <w:r>
        <w:rPr>
          <w:i/>
          <w:spacing w:val="-1"/>
          <w:sz w:val="24"/>
        </w:rPr>
        <w:t> </w:t>
      </w:r>
      <w:r>
        <w:rPr>
          <w:i/>
          <w:sz w:val="24"/>
        </w:rPr>
        <w:t>Financial</w:t>
      </w:r>
      <w:r>
        <w:rPr>
          <w:i/>
          <w:spacing w:val="-1"/>
          <w:sz w:val="24"/>
        </w:rPr>
        <w:t> </w:t>
      </w:r>
      <w:r>
        <w:rPr>
          <w:i/>
          <w:sz w:val="24"/>
        </w:rPr>
        <w:t>and</w:t>
      </w:r>
      <w:r>
        <w:rPr>
          <w:i/>
          <w:spacing w:val="-1"/>
          <w:sz w:val="24"/>
        </w:rPr>
        <w:t> </w:t>
      </w:r>
      <w:r>
        <w:rPr>
          <w:i/>
          <w:sz w:val="24"/>
        </w:rPr>
        <w:t>Drug</w:t>
      </w:r>
      <w:r>
        <w:rPr>
          <w:i/>
          <w:spacing w:val="-1"/>
          <w:sz w:val="24"/>
        </w:rPr>
        <w:t> </w:t>
      </w:r>
      <w:r>
        <w:rPr>
          <w:i/>
          <w:sz w:val="24"/>
        </w:rPr>
        <w:t>Development</w:t>
      </w:r>
      <w:r>
        <w:rPr>
          <w:i/>
          <w:spacing w:val="-1"/>
          <w:sz w:val="24"/>
        </w:rPr>
        <w:t> </w:t>
      </w:r>
      <w:r>
        <w:rPr>
          <w:i/>
          <w:sz w:val="24"/>
        </w:rPr>
        <w:t>Capabilities</w:t>
      </w:r>
      <w:r>
        <w:rPr>
          <w:i/>
          <w:spacing w:val="-1"/>
          <w:sz w:val="24"/>
        </w:rPr>
        <w:t> </w:t>
      </w:r>
      <w:r>
        <w:rPr>
          <w:i/>
          <w:sz w:val="24"/>
        </w:rPr>
        <w:t>across</w:t>
      </w:r>
      <w:r>
        <w:rPr>
          <w:i/>
          <w:spacing w:val="-3"/>
          <w:sz w:val="24"/>
        </w:rPr>
        <w:t> </w:t>
      </w:r>
      <w:r>
        <w:rPr>
          <w:i/>
          <w:sz w:val="24"/>
        </w:rPr>
        <w:t>Research</w:t>
      </w:r>
      <w:r>
        <w:rPr>
          <w:i/>
          <w:spacing w:val="-1"/>
          <w:sz w:val="24"/>
        </w:rPr>
        <w:t> </w:t>
      </w:r>
      <w:r>
        <w:rPr>
          <w:i/>
          <w:sz w:val="24"/>
        </w:rPr>
        <w:t>Phases</w:t>
      </w:r>
      <w:r>
        <w:rPr>
          <w:i/>
          <w:spacing w:val="-1"/>
          <w:sz w:val="24"/>
        </w:rPr>
        <w:t> </w:t>
      </w:r>
      <w:r>
        <w:rPr>
          <w:i/>
          <w:sz w:val="24"/>
        </w:rPr>
        <w:t>in the Pharmaceutical Industry” </w:t>
      </w:r>
      <w:r>
        <w:rPr>
          <w:sz w:val="24"/>
        </w:rPr>
        <w:t>with Zhili Tian, </w:t>
      </w:r>
      <w:r>
        <w:rPr>
          <w:b/>
          <w:sz w:val="24"/>
        </w:rPr>
        <w:t>under revision.</w:t>
      </w:r>
    </w:p>
    <w:p>
      <w:pPr>
        <w:pStyle w:val="BodyText"/>
        <w:rPr>
          <w:b/>
        </w:rPr>
      </w:pPr>
    </w:p>
    <w:p>
      <w:pPr>
        <w:spacing w:before="0"/>
        <w:ind w:left="496" w:right="138" w:firstLine="0"/>
        <w:jc w:val="both"/>
        <w:rPr>
          <w:b/>
          <w:sz w:val="24"/>
        </w:rPr>
      </w:pPr>
      <w:r>
        <w:rPr>
          <w:i/>
          <w:sz w:val="24"/>
        </w:rPr>
        <w:t>“Dynamic Effects of Licensing and Knowledge Transfer across Research Stages: Evidence from the Pharmaceutical Industry” </w:t>
      </w:r>
      <w:r>
        <w:rPr>
          <w:sz w:val="24"/>
        </w:rPr>
        <w:t>with Zhili Tian</w:t>
      </w:r>
      <w:r>
        <w:rPr>
          <w:b/>
          <w:sz w:val="24"/>
        </w:rPr>
        <w:t>, under revision.</w:t>
      </w:r>
    </w:p>
    <w:p>
      <w:pPr>
        <w:pStyle w:val="BodyText"/>
        <w:rPr>
          <w:b/>
        </w:rPr>
      </w:pPr>
    </w:p>
    <w:p>
      <w:pPr>
        <w:pStyle w:val="Heading2"/>
      </w:pPr>
      <w:r>
        <w:rPr/>
        <w:t>Other</w:t>
      </w:r>
      <w:r>
        <w:rPr>
          <w:spacing w:val="-3"/>
        </w:rPr>
        <w:t> </w:t>
      </w:r>
      <w:r>
        <w:rPr>
          <w:spacing w:val="-2"/>
        </w:rPr>
        <w:t>Publications</w:t>
      </w:r>
    </w:p>
    <w:p>
      <w:pPr>
        <w:pStyle w:val="BodyText"/>
        <w:spacing w:before="120"/>
        <w:rPr>
          <w:b/>
        </w:rPr>
      </w:pPr>
    </w:p>
    <w:p>
      <w:pPr>
        <w:spacing w:before="0"/>
        <w:ind w:left="587" w:right="136" w:firstLine="0"/>
        <w:jc w:val="both"/>
        <w:rPr>
          <w:i/>
          <w:sz w:val="24"/>
        </w:rPr>
      </w:pPr>
      <w:r>
        <w:rPr>
          <w:i/>
          <w:sz w:val="24"/>
        </w:rPr>
        <w:t>“The Measurement of Spatial Competition: Evidence from the Real Estate Market”, </w:t>
      </w:r>
      <w:r>
        <w:rPr>
          <w:sz w:val="24"/>
        </w:rPr>
        <w:t>with Xiaoyan Zhou, 2024, CESifo Working Paper No. 11380</w:t>
      </w:r>
      <w:r>
        <w:rPr>
          <w:i/>
          <w:sz w:val="24"/>
        </w:rPr>
        <w:t>.</w:t>
      </w:r>
    </w:p>
    <w:p>
      <w:pPr>
        <w:pStyle w:val="BodyText"/>
        <w:rPr>
          <w:i/>
        </w:rPr>
      </w:pPr>
    </w:p>
    <w:p>
      <w:pPr>
        <w:spacing w:before="0"/>
        <w:ind w:left="496" w:right="134" w:firstLine="0"/>
        <w:jc w:val="both"/>
        <w:rPr>
          <w:i/>
          <w:sz w:val="24"/>
        </w:rPr>
      </w:pPr>
      <w:r>
        <w:rPr>
          <w:i/>
          <w:sz w:val="24"/>
        </w:rPr>
        <w:t>“Why Do Prices Differ Across Stores? Differential Competition Environments and Their Price Impacts”, </w:t>
      </w:r>
      <w:r>
        <w:rPr>
          <w:sz w:val="24"/>
        </w:rPr>
        <w:t>with Gordon Klein, 2024, CESifo Working Paper No. 11344</w:t>
      </w:r>
      <w:r>
        <w:rPr>
          <w:i/>
          <w:sz w:val="24"/>
        </w:rPr>
        <w:t>.</w:t>
      </w:r>
    </w:p>
    <w:p>
      <w:pPr>
        <w:pStyle w:val="BodyText"/>
        <w:rPr>
          <w:i/>
        </w:rPr>
      </w:pPr>
    </w:p>
    <w:p>
      <w:pPr>
        <w:spacing w:before="0"/>
        <w:ind w:left="496" w:right="134" w:firstLine="0"/>
        <w:jc w:val="both"/>
        <w:rPr>
          <w:i/>
          <w:sz w:val="24"/>
        </w:rPr>
      </w:pPr>
      <w:r>
        <w:rPr>
          <w:i/>
          <w:sz w:val="24"/>
        </w:rPr>
        <w:t>“Do as Essay, not as I do? How Inflated List Prices of Unsold Essayer Homes Affect the</w:t>
      </w:r>
      <w:r>
        <w:rPr>
          <w:i/>
          <w:spacing w:val="40"/>
          <w:sz w:val="24"/>
        </w:rPr>
        <w:t> </w:t>
      </w:r>
      <w:r>
        <w:rPr>
          <w:i/>
          <w:sz w:val="24"/>
        </w:rPr>
        <w:t>Price Discovery Process”, </w:t>
      </w:r>
      <w:r>
        <w:rPr>
          <w:sz w:val="24"/>
        </w:rPr>
        <w:t>with Sumit Agarwal, and Michael J. Seiler, 2022, CESifo</w:t>
      </w:r>
      <w:r>
        <w:rPr>
          <w:spacing w:val="80"/>
          <w:sz w:val="24"/>
        </w:rPr>
        <w:t> </w:t>
      </w:r>
      <w:r>
        <w:rPr>
          <w:sz w:val="24"/>
        </w:rPr>
        <w:t>Working Paper No. 10069</w:t>
      </w:r>
      <w:r>
        <w:rPr>
          <w:i/>
          <w:sz w:val="24"/>
        </w:rPr>
        <w:t>.</w:t>
      </w:r>
    </w:p>
    <w:p>
      <w:pPr>
        <w:pStyle w:val="BodyText"/>
        <w:rPr>
          <w:i/>
        </w:rPr>
      </w:pPr>
    </w:p>
    <w:p>
      <w:pPr>
        <w:spacing w:before="0"/>
        <w:ind w:left="496" w:right="136" w:firstLine="0"/>
        <w:jc w:val="both"/>
        <w:rPr>
          <w:b/>
          <w:sz w:val="24"/>
        </w:rPr>
      </w:pPr>
      <w:r>
        <w:rPr>
          <w:i/>
          <w:sz w:val="24"/>
        </w:rPr>
        <w:t>“Do Real Estate Contingency Clauses Affect Selling Price and Time-on-the-Market?” </w:t>
      </w:r>
      <w:r>
        <w:rPr>
          <w:sz w:val="24"/>
        </w:rPr>
        <w:t>with Bruce</w:t>
      </w:r>
      <w:r>
        <w:rPr>
          <w:spacing w:val="-1"/>
          <w:sz w:val="24"/>
        </w:rPr>
        <w:t> </w:t>
      </w:r>
      <w:r>
        <w:rPr>
          <w:sz w:val="24"/>
        </w:rPr>
        <w:t>L. Gordon, Michael J. Seiler, Ralph Siebert, Daniel T. Winkler, 2022</w:t>
      </w:r>
      <w:r>
        <w:rPr>
          <w:i/>
          <w:sz w:val="24"/>
        </w:rPr>
        <w:t>, </w:t>
      </w:r>
      <w:r>
        <w:rPr>
          <w:sz w:val="24"/>
        </w:rPr>
        <w:t>CESifo Working Paper No. 9947</w:t>
      </w:r>
      <w:r>
        <w:rPr>
          <w:i/>
          <w:sz w:val="24"/>
        </w:rPr>
        <w:t>. </w:t>
      </w:r>
      <w:r>
        <w:rPr>
          <w:b/>
          <w:sz w:val="24"/>
        </w:rPr>
        <w:t>Won the “Best Paper Award” issued by the </w:t>
      </w:r>
      <w:hyperlink r:id="rId7">
        <w:r>
          <w:rPr>
            <w:b/>
            <w:sz w:val="24"/>
          </w:rPr>
          <w:t>American Real Estate</w:t>
        </w:r>
      </w:hyperlink>
      <w:r>
        <w:rPr>
          <w:b/>
          <w:sz w:val="24"/>
        </w:rPr>
        <w:t> </w:t>
      </w:r>
      <w:hyperlink r:id="rId7">
        <w:r>
          <w:rPr>
            <w:b/>
            <w:spacing w:val="-2"/>
            <w:sz w:val="24"/>
          </w:rPr>
          <w:t>Society.</w:t>
        </w:r>
      </w:hyperlink>
    </w:p>
    <w:p>
      <w:pPr>
        <w:pStyle w:val="BodyText"/>
        <w:spacing w:before="120"/>
        <w:rPr>
          <w:b/>
        </w:rPr>
      </w:pPr>
    </w:p>
    <w:p>
      <w:pPr>
        <w:spacing w:before="0"/>
        <w:ind w:left="496" w:right="0" w:firstLine="0"/>
        <w:jc w:val="both"/>
        <w:rPr>
          <w:i/>
          <w:sz w:val="24"/>
        </w:rPr>
      </w:pPr>
      <w:r>
        <w:rPr>
          <w:i/>
          <w:sz w:val="24"/>
        </w:rPr>
        <w:t>“The</w:t>
      </w:r>
      <w:r>
        <w:rPr>
          <w:i/>
          <w:spacing w:val="14"/>
          <w:sz w:val="24"/>
        </w:rPr>
        <w:t> </w:t>
      </w:r>
      <w:r>
        <w:rPr>
          <w:i/>
          <w:sz w:val="24"/>
        </w:rPr>
        <w:t>Impact</w:t>
      </w:r>
      <w:r>
        <w:rPr>
          <w:i/>
          <w:spacing w:val="18"/>
          <w:sz w:val="24"/>
        </w:rPr>
        <w:t> </w:t>
      </w:r>
      <w:r>
        <w:rPr>
          <w:i/>
          <w:sz w:val="24"/>
        </w:rPr>
        <w:t>of</w:t>
      </w:r>
      <w:r>
        <w:rPr>
          <w:i/>
          <w:spacing w:val="17"/>
          <w:sz w:val="24"/>
        </w:rPr>
        <w:t> </w:t>
      </w:r>
      <w:r>
        <w:rPr>
          <w:i/>
          <w:sz w:val="24"/>
        </w:rPr>
        <w:t>Private</w:t>
      </w:r>
      <w:r>
        <w:rPr>
          <w:i/>
          <w:spacing w:val="17"/>
          <w:sz w:val="24"/>
        </w:rPr>
        <w:t> </w:t>
      </w:r>
      <w:r>
        <w:rPr>
          <w:i/>
          <w:sz w:val="24"/>
        </w:rPr>
        <w:t>Label</w:t>
      </w:r>
      <w:r>
        <w:rPr>
          <w:i/>
          <w:spacing w:val="17"/>
          <w:sz w:val="24"/>
        </w:rPr>
        <w:t> </w:t>
      </w:r>
      <w:r>
        <w:rPr>
          <w:i/>
          <w:sz w:val="24"/>
        </w:rPr>
        <w:t>Introduction</w:t>
      </w:r>
      <w:r>
        <w:rPr>
          <w:i/>
          <w:spacing w:val="18"/>
          <w:sz w:val="24"/>
        </w:rPr>
        <w:t> </w:t>
      </w:r>
      <w:r>
        <w:rPr>
          <w:i/>
          <w:sz w:val="24"/>
        </w:rPr>
        <w:t>on</w:t>
      </w:r>
      <w:r>
        <w:rPr>
          <w:i/>
          <w:spacing w:val="17"/>
          <w:sz w:val="24"/>
        </w:rPr>
        <w:t> </w:t>
      </w:r>
      <w:r>
        <w:rPr>
          <w:i/>
          <w:sz w:val="24"/>
        </w:rPr>
        <w:t>Assortment,</w:t>
      </w:r>
      <w:r>
        <w:rPr>
          <w:i/>
          <w:spacing w:val="18"/>
          <w:sz w:val="24"/>
        </w:rPr>
        <w:t> </w:t>
      </w:r>
      <w:r>
        <w:rPr>
          <w:i/>
          <w:sz w:val="24"/>
        </w:rPr>
        <w:t>Prices,</w:t>
      </w:r>
      <w:r>
        <w:rPr>
          <w:i/>
          <w:spacing w:val="17"/>
          <w:sz w:val="24"/>
        </w:rPr>
        <w:t> </w:t>
      </w:r>
      <w:r>
        <w:rPr>
          <w:i/>
          <w:sz w:val="24"/>
        </w:rPr>
        <w:t>and</w:t>
      </w:r>
      <w:r>
        <w:rPr>
          <w:i/>
          <w:spacing w:val="18"/>
          <w:sz w:val="24"/>
        </w:rPr>
        <w:t> </w:t>
      </w:r>
      <w:r>
        <w:rPr>
          <w:i/>
          <w:sz w:val="24"/>
        </w:rPr>
        <w:t>Profits</w:t>
      </w:r>
      <w:r>
        <w:rPr>
          <w:i/>
          <w:spacing w:val="17"/>
          <w:sz w:val="24"/>
        </w:rPr>
        <w:t> </w:t>
      </w:r>
      <w:r>
        <w:rPr>
          <w:i/>
          <w:sz w:val="24"/>
        </w:rPr>
        <w:t>of</w:t>
      </w:r>
      <w:r>
        <w:rPr>
          <w:i/>
          <w:spacing w:val="18"/>
          <w:sz w:val="24"/>
        </w:rPr>
        <w:t> </w:t>
      </w:r>
      <w:r>
        <w:rPr>
          <w:i/>
          <w:spacing w:val="-2"/>
          <w:sz w:val="24"/>
        </w:rPr>
        <w:t>Retailers”,</w:t>
      </w:r>
    </w:p>
    <w:p>
      <w:pPr>
        <w:pStyle w:val="BodyText"/>
        <w:ind w:left="496"/>
        <w:jc w:val="both"/>
        <w:rPr>
          <w:i/>
        </w:rPr>
      </w:pPr>
      <w:r>
        <w:rPr/>
        <w:t>with</w:t>
      </w:r>
      <w:r>
        <w:rPr>
          <w:spacing w:val="-1"/>
        </w:rPr>
        <w:t> </w:t>
      </w:r>
      <w:r>
        <w:rPr/>
        <w:t>Meilin</w:t>
      </w:r>
      <w:r>
        <w:rPr>
          <w:spacing w:val="-1"/>
        </w:rPr>
        <w:t> </w:t>
      </w:r>
      <w:r>
        <w:rPr/>
        <w:t>Ma,</w:t>
      </w:r>
      <w:r>
        <w:rPr>
          <w:spacing w:val="-1"/>
        </w:rPr>
        <w:t> </w:t>
      </w:r>
      <w:r>
        <w:rPr/>
        <w:t>2021</w:t>
      </w:r>
      <w:r>
        <w:rPr>
          <w:i/>
        </w:rPr>
        <w:t>,</w:t>
      </w:r>
      <w:r>
        <w:rPr>
          <w:i/>
          <w:spacing w:val="-1"/>
        </w:rPr>
        <w:t> </w:t>
      </w:r>
      <w:r>
        <w:rPr/>
        <w:t>CESifo</w:t>
      </w:r>
      <w:r>
        <w:rPr>
          <w:spacing w:val="-2"/>
        </w:rPr>
        <w:t> </w:t>
      </w:r>
      <w:r>
        <w:rPr/>
        <w:t>Working</w:t>
      </w:r>
      <w:r>
        <w:rPr>
          <w:spacing w:val="-1"/>
        </w:rPr>
        <w:t> </w:t>
      </w:r>
      <w:r>
        <w:rPr/>
        <w:t>Paper</w:t>
      </w:r>
      <w:r>
        <w:rPr>
          <w:spacing w:val="-1"/>
        </w:rPr>
        <w:t> </w:t>
      </w:r>
      <w:r>
        <w:rPr/>
        <w:t>No.</w:t>
      </w:r>
      <w:r>
        <w:rPr>
          <w:spacing w:val="-1"/>
        </w:rPr>
        <w:t> </w:t>
      </w:r>
      <w:r>
        <w:rPr>
          <w:spacing w:val="-2"/>
        </w:rPr>
        <w:t>9380</w:t>
      </w:r>
      <w:r>
        <w:rPr>
          <w:i/>
          <w:spacing w:val="-2"/>
        </w:rPr>
        <w:t>.</w:t>
      </w:r>
    </w:p>
    <w:p>
      <w:pPr>
        <w:pStyle w:val="BodyText"/>
        <w:rPr>
          <w:i/>
        </w:rPr>
      </w:pPr>
    </w:p>
    <w:p>
      <w:pPr>
        <w:spacing w:before="0"/>
        <w:ind w:left="496" w:right="134" w:firstLine="0"/>
        <w:jc w:val="both"/>
        <w:rPr>
          <w:i/>
          <w:sz w:val="24"/>
        </w:rPr>
      </w:pPr>
      <w:r>
        <w:rPr>
          <w:i/>
          <w:sz w:val="24"/>
        </w:rPr>
        <w:t>“Exploring the Heterogeneous Effects of State Price Transparency Laws on Charge Prices, Negotiated Prices, and Operating Costs”, </w:t>
      </w:r>
      <w:r>
        <w:rPr>
          <w:sz w:val="24"/>
        </w:rPr>
        <w:t>with Sebastian Linde, 2021</w:t>
      </w:r>
      <w:r>
        <w:rPr>
          <w:i/>
          <w:sz w:val="24"/>
        </w:rPr>
        <w:t>, </w:t>
      </w:r>
      <w:r>
        <w:rPr>
          <w:sz w:val="24"/>
        </w:rPr>
        <w:t>CESifo Working</w:t>
      </w:r>
      <w:r>
        <w:rPr>
          <w:spacing w:val="40"/>
          <w:sz w:val="24"/>
        </w:rPr>
        <w:t> </w:t>
      </w:r>
      <w:r>
        <w:rPr>
          <w:sz w:val="24"/>
        </w:rPr>
        <w:t>Paper No. 9348</w:t>
      </w:r>
      <w:r>
        <w:rPr>
          <w:i/>
          <w:sz w:val="24"/>
        </w:rPr>
        <w:t>.</w:t>
      </w:r>
    </w:p>
    <w:p>
      <w:pPr>
        <w:spacing w:after="0"/>
        <w:jc w:val="both"/>
        <w:rPr>
          <w:i/>
          <w:sz w:val="24"/>
        </w:rPr>
        <w:sectPr>
          <w:pgSz w:w="12250" w:h="15850"/>
          <w:pgMar w:header="0" w:footer="741" w:top="940" w:bottom="940" w:left="1275" w:right="1275"/>
        </w:sectPr>
      </w:pPr>
    </w:p>
    <w:p>
      <w:pPr>
        <w:spacing w:before="72"/>
        <w:ind w:left="496" w:right="135" w:firstLine="0"/>
        <w:jc w:val="both"/>
        <w:rPr>
          <w:sz w:val="24"/>
        </w:rPr>
      </w:pPr>
      <w:r>
        <w:rPr>
          <w:i/>
          <w:sz w:val="24"/>
        </w:rPr>
        <w:t>“Switching Beers? The Effects of Switching Costs on Prices and Profits in Competitive Markets”, </w:t>
      </w:r>
      <w:r>
        <w:rPr>
          <w:sz w:val="24"/>
        </w:rPr>
        <w:t>with Xiaoyang He, 2021, CESifo Working Paper, No. 9065.</w:t>
      </w:r>
    </w:p>
    <w:p>
      <w:pPr>
        <w:pStyle w:val="BodyText"/>
      </w:pPr>
    </w:p>
    <w:p>
      <w:pPr>
        <w:spacing w:before="1"/>
        <w:ind w:left="496" w:right="137" w:firstLine="0"/>
        <w:jc w:val="both"/>
        <w:rPr>
          <w:sz w:val="24"/>
        </w:rPr>
      </w:pPr>
      <w:r>
        <w:rPr>
          <w:i/>
          <w:sz w:val="24"/>
        </w:rPr>
        <w:t>“The Competitive Effects of Declining Entry Costs over Time: Evidence from the Static Random Access Memory Market” </w:t>
      </w:r>
      <w:r>
        <w:rPr>
          <w:sz w:val="24"/>
        </w:rPr>
        <w:t>with An-Hsiang Liu, 2020, </w:t>
      </w:r>
      <w:r>
        <w:rPr>
          <w:spacing w:val="19"/>
          <w:sz w:val="24"/>
        </w:rPr>
        <w:t>CESifo</w:t>
      </w:r>
      <w:r>
        <w:rPr>
          <w:spacing w:val="40"/>
          <w:sz w:val="24"/>
        </w:rPr>
        <w:t> </w:t>
      </w:r>
      <w:r>
        <w:rPr>
          <w:spacing w:val="20"/>
          <w:sz w:val="24"/>
        </w:rPr>
        <w:t>Working</w:t>
      </w:r>
      <w:r>
        <w:rPr>
          <w:spacing w:val="40"/>
          <w:sz w:val="24"/>
        </w:rPr>
        <w:t> </w:t>
      </w:r>
      <w:r>
        <w:rPr>
          <w:spacing w:val="18"/>
          <w:sz w:val="24"/>
        </w:rPr>
        <w:t>Paper</w:t>
      </w:r>
      <w:r>
        <w:rPr>
          <w:spacing w:val="40"/>
          <w:sz w:val="24"/>
        </w:rPr>
        <w:t> </w:t>
      </w:r>
      <w:r>
        <w:rPr>
          <w:spacing w:val="15"/>
          <w:sz w:val="24"/>
        </w:rPr>
        <w:t>No.</w:t>
      </w:r>
      <w:r>
        <w:rPr>
          <w:spacing w:val="-36"/>
          <w:sz w:val="24"/>
        </w:rPr>
        <w:t> </w:t>
      </w:r>
      <w:r>
        <w:rPr>
          <w:sz w:val="24"/>
        </w:rPr>
        <w:t>8552.</w:t>
      </w:r>
    </w:p>
    <w:p>
      <w:pPr>
        <w:spacing w:before="276"/>
        <w:ind w:left="496" w:right="139" w:firstLine="0"/>
        <w:jc w:val="both"/>
        <w:rPr>
          <w:sz w:val="24"/>
        </w:rPr>
      </w:pPr>
      <w:r>
        <w:rPr>
          <w:i/>
          <w:sz w:val="24"/>
        </w:rPr>
        <w:t>“Why Do Buyers Pay Different Prices for Comparable Products? Evidence from the Housing Market” </w:t>
      </w:r>
      <w:r>
        <w:rPr>
          <w:sz w:val="24"/>
        </w:rPr>
        <w:t>with Michael J. Seiler, 2020, CESifo Working Paper No. 8337.</w:t>
      </w:r>
    </w:p>
    <w:p>
      <w:pPr>
        <w:spacing w:before="276"/>
        <w:ind w:left="496" w:right="136" w:firstLine="0"/>
        <w:jc w:val="both"/>
        <w:rPr>
          <w:sz w:val="24"/>
        </w:rPr>
      </w:pPr>
      <w:r>
        <w:rPr>
          <w:i/>
          <w:sz w:val="24"/>
        </w:rPr>
        <w:t>“Dynamic Effects of Licensing and Knowledge Transfer across Research Stages: Evidence from</w:t>
      </w:r>
      <w:r>
        <w:rPr>
          <w:i/>
          <w:spacing w:val="40"/>
          <w:sz w:val="24"/>
        </w:rPr>
        <w:t> </w:t>
      </w:r>
      <w:r>
        <w:rPr>
          <w:i/>
          <w:sz w:val="24"/>
        </w:rPr>
        <w:t>the</w:t>
      </w:r>
      <w:r>
        <w:rPr>
          <w:i/>
          <w:spacing w:val="40"/>
          <w:sz w:val="24"/>
        </w:rPr>
        <w:t> </w:t>
      </w:r>
      <w:r>
        <w:rPr>
          <w:i/>
          <w:sz w:val="24"/>
        </w:rPr>
        <w:t>Pharmaceutical</w:t>
      </w:r>
      <w:r>
        <w:rPr>
          <w:i/>
          <w:spacing w:val="40"/>
          <w:sz w:val="24"/>
        </w:rPr>
        <w:t> </w:t>
      </w:r>
      <w:r>
        <w:rPr>
          <w:i/>
          <w:sz w:val="24"/>
        </w:rPr>
        <w:t>Industry”</w:t>
      </w:r>
      <w:r>
        <w:rPr>
          <w:i/>
          <w:spacing w:val="40"/>
          <w:sz w:val="24"/>
        </w:rPr>
        <w:t> </w:t>
      </w:r>
      <w:r>
        <w:rPr>
          <w:sz w:val="24"/>
        </w:rPr>
        <w:t>with</w:t>
      </w:r>
      <w:r>
        <w:rPr>
          <w:spacing w:val="40"/>
          <w:sz w:val="24"/>
        </w:rPr>
        <w:t> </w:t>
      </w:r>
      <w:r>
        <w:rPr>
          <w:sz w:val="24"/>
        </w:rPr>
        <w:t>Zhili</w:t>
      </w:r>
      <w:r>
        <w:rPr>
          <w:spacing w:val="40"/>
          <w:sz w:val="24"/>
        </w:rPr>
        <w:t> </w:t>
      </w:r>
      <w:r>
        <w:rPr>
          <w:sz w:val="24"/>
        </w:rPr>
        <w:t>Tian,</w:t>
      </w:r>
      <w:r>
        <w:rPr>
          <w:spacing w:val="40"/>
          <w:sz w:val="24"/>
        </w:rPr>
        <w:t> </w:t>
      </w:r>
      <w:r>
        <w:rPr>
          <w:sz w:val="24"/>
        </w:rPr>
        <w:t>2020,</w:t>
      </w:r>
      <w:r>
        <w:rPr>
          <w:spacing w:val="40"/>
          <w:sz w:val="24"/>
        </w:rPr>
        <w:t> </w:t>
      </w:r>
      <w:r>
        <w:rPr>
          <w:spacing w:val="19"/>
          <w:sz w:val="24"/>
        </w:rPr>
        <w:t>CESifo</w:t>
      </w:r>
      <w:r>
        <w:rPr>
          <w:spacing w:val="80"/>
          <w:sz w:val="24"/>
        </w:rPr>
        <w:t> </w:t>
      </w:r>
      <w:r>
        <w:rPr>
          <w:spacing w:val="20"/>
          <w:sz w:val="24"/>
        </w:rPr>
        <w:t>Working</w:t>
      </w:r>
      <w:r>
        <w:rPr>
          <w:spacing w:val="80"/>
          <w:sz w:val="24"/>
        </w:rPr>
        <w:t> </w:t>
      </w:r>
      <w:r>
        <w:rPr>
          <w:spacing w:val="18"/>
          <w:sz w:val="24"/>
        </w:rPr>
        <w:t>Paper </w:t>
      </w:r>
      <w:r>
        <w:rPr>
          <w:spacing w:val="15"/>
          <w:sz w:val="24"/>
        </w:rPr>
        <w:t>No.</w:t>
      </w:r>
      <w:r>
        <w:rPr>
          <w:spacing w:val="-37"/>
          <w:sz w:val="24"/>
        </w:rPr>
        <w:t> </w:t>
      </w:r>
      <w:r>
        <w:rPr>
          <w:sz w:val="24"/>
        </w:rPr>
        <w:t>8311.</w:t>
      </w:r>
    </w:p>
    <w:p>
      <w:pPr>
        <w:pStyle w:val="BodyText"/>
      </w:pPr>
    </w:p>
    <w:p>
      <w:pPr>
        <w:spacing w:before="0"/>
        <w:ind w:left="496" w:right="163" w:firstLine="0"/>
        <w:jc w:val="both"/>
        <w:rPr>
          <w:sz w:val="24"/>
        </w:rPr>
      </w:pPr>
      <w:r>
        <w:rPr>
          <w:i/>
          <w:sz w:val="24"/>
        </w:rPr>
        <w:t>“</w:t>
      </w:r>
      <w:r>
        <w:rPr>
          <w:i/>
          <w:color w:val="220000"/>
          <w:sz w:val="24"/>
        </w:rPr>
        <w:t>Spatial</w:t>
      </w:r>
      <w:r>
        <w:rPr>
          <w:i/>
          <w:color w:val="220000"/>
          <w:spacing w:val="-3"/>
          <w:sz w:val="24"/>
        </w:rPr>
        <w:t> </w:t>
      </w:r>
      <w:r>
        <w:rPr>
          <w:i/>
          <w:color w:val="220000"/>
          <w:sz w:val="24"/>
        </w:rPr>
        <w:t>Differentiation</w:t>
      </w:r>
      <w:r>
        <w:rPr>
          <w:i/>
          <w:color w:val="220000"/>
          <w:spacing w:val="-6"/>
          <w:sz w:val="24"/>
        </w:rPr>
        <w:t> </w:t>
      </w:r>
      <w:r>
        <w:rPr>
          <w:i/>
          <w:color w:val="220000"/>
          <w:sz w:val="24"/>
        </w:rPr>
        <w:t>and</w:t>
      </w:r>
      <w:r>
        <w:rPr>
          <w:i/>
          <w:color w:val="220000"/>
          <w:spacing w:val="-3"/>
          <w:sz w:val="24"/>
        </w:rPr>
        <w:t> </w:t>
      </w:r>
      <w:r>
        <w:rPr>
          <w:i/>
          <w:color w:val="220000"/>
          <w:sz w:val="24"/>
        </w:rPr>
        <w:t>Market</w:t>
      </w:r>
      <w:r>
        <w:rPr>
          <w:i/>
          <w:color w:val="220000"/>
          <w:spacing w:val="-3"/>
          <w:sz w:val="24"/>
        </w:rPr>
        <w:t> </w:t>
      </w:r>
      <w:r>
        <w:rPr>
          <w:i/>
          <w:color w:val="220000"/>
          <w:sz w:val="24"/>
        </w:rPr>
        <w:t>Power</w:t>
      </w:r>
      <w:r>
        <w:rPr>
          <w:i/>
          <w:color w:val="220000"/>
          <w:spacing w:val="-3"/>
          <w:sz w:val="24"/>
        </w:rPr>
        <w:t> </w:t>
      </w:r>
      <w:r>
        <w:rPr>
          <w:i/>
          <w:color w:val="220000"/>
          <w:sz w:val="24"/>
        </w:rPr>
        <w:t>in</w:t>
      </w:r>
      <w:r>
        <w:rPr>
          <w:i/>
          <w:color w:val="220000"/>
          <w:spacing w:val="-3"/>
          <w:sz w:val="24"/>
        </w:rPr>
        <w:t> </w:t>
      </w:r>
      <w:r>
        <w:rPr>
          <w:i/>
          <w:color w:val="220000"/>
          <w:sz w:val="24"/>
        </w:rPr>
        <w:t>Input</w:t>
      </w:r>
      <w:r>
        <w:rPr>
          <w:i/>
          <w:color w:val="220000"/>
          <w:spacing w:val="-3"/>
          <w:sz w:val="24"/>
        </w:rPr>
        <w:t> </w:t>
      </w:r>
      <w:r>
        <w:rPr>
          <w:i/>
          <w:color w:val="220000"/>
          <w:sz w:val="24"/>
        </w:rPr>
        <w:t>Procurement:</w:t>
      </w:r>
      <w:r>
        <w:rPr>
          <w:i/>
          <w:color w:val="220000"/>
          <w:spacing w:val="-4"/>
          <w:sz w:val="24"/>
        </w:rPr>
        <w:t> </w:t>
      </w:r>
      <w:r>
        <w:rPr>
          <w:i/>
          <w:color w:val="220000"/>
          <w:sz w:val="24"/>
        </w:rPr>
        <w:t>Evidence</w:t>
      </w:r>
      <w:r>
        <w:rPr>
          <w:i/>
          <w:color w:val="220000"/>
          <w:spacing w:val="-4"/>
          <w:sz w:val="24"/>
        </w:rPr>
        <w:t> </w:t>
      </w:r>
      <w:r>
        <w:rPr>
          <w:i/>
          <w:color w:val="220000"/>
          <w:sz w:val="24"/>
        </w:rPr>
        <w:t>from</w:t>
      </w:r>
      <w:r>
        <w:rPr>
          <w:i/>
          <w:color w:val="220000"/>
          <w:spacing w:val="-4"/>
          <w:sz w:val="24"/>
        </w:rPr>
        <w:t> </w:t>
      </w:r>
      <w:r>
        <w:rPr>
          <w:i/>
          <w:color w:val="220000"/>
          <w:sz w:val="24"/>
        </w:rPr>
        <w:t>a</w:t>
      </w:r>
      <w:r>
        <w:rPr>
          <w:i/>
          <w:color w:val="220000"/>
          <w:spacing w:val="-3"/>
          <w:sz w:val="24"/>
        </w:rPr>
        <w:t> </w:t>
      </w:r>
      <w:r>
        <w:rPr>
          <w:i/>
          <w:color w:val="220000"/>
          <w:sz w:val="24"/>
        </w:rPr>
        <w:t>Structural Model of the Corn Market</w:t>
      </w:r>
      <w:r>
        <w:rPr>
          <w:i/>
          <w:sz w:val="24"/>
        </w:rPr>
        <w:t>” </w:t>
      </w:r>
      <w:r>
        <w:rPr>
          <w:sz w:val="24"/>
        </w:rPr>
        <w:t>with Jinho Jung and Juan Sesmero, 2020, </w:t>
      </w:r>
      <w:r>
        <w:rPr>
          <w:spacing w:val="20"/>
          <w:sz w:val="24"/>
        </w:rPr>
        <w:t>CESifo</w:t>
      </w:r>
      <w:r>
        <w:rPr>
          <w:spacing w:val="20"/>
          <w:sz w:val="24"/>
        </w:rPr>
        <w:t> Working </w:t>
      </w:r>
    </w:p>
    <w:p>
      <w:pPr>
        <w:pStyle w:val="BodyText"/>
        <w:ind w:left="496"/>
        <w:jc w:val="both"/>
      </w:pPr>
      <w:r>
        <w:rPr>
          <w:spacing w:val="18"/>
        </w:rPr>
        <w:t>Paper</w:t>
      </w:r>
      <w:r>
        <w:rPr>
          <w:spacing w:val="51"/>
        </w:rPr>
        <w:t> </w:t>
      </w:r>
      <w:r>
        <w:rPr>
          <w:spacing w:val="15"/>
        </w:rPr>
        <w:t>No.</w:t>
      </w:r>
      <w:r>
        <w:rPr>
          <w:spacing w:val="-34"/>
        </w:rPr>
        <w:t> </w:t>
      </w:r>
      <w:r>
        <w:rPr>
          <w:spacing w:val="-4"/>
        </w:rPr>
        <w:t>8088.</w:t>
      </w:r>
    </w:p>
    <w:p>
      <w:pPr>
        <w:pStyle w:val="BodyText"/>
      </w:pPr>
    </w:p>
    <w:p>
      <w:pPr>
        <w:spacing w:before="0"/>
        <w:ind w:left="496" w:right="136" w:firstLine="0"/>
        <w:jc w:val="left"/>
        <w:rPr>
          <w:sz w:val="24"/>
        </w:rPr>
      </w:pPr>
      <w:r>
        <w:rPr>
          <w:i/>
          <w:sz w:val="24"/>
        </w:rPr>
        <w:t>“Dynamic Mergers Effects on R&amp;D Investments and Drug Development across Research Phases</w:t>
      </w:r>
      <w:r>
        <w:rPr>
          <w:i/>
          <w:spacing w:val="-2"/>
          <w:sz w:val="24"/>
        </w:rPr>
        <w:t> </w:t>
      </w:r>
      <w:r>
        <w:rPr>
          <w:i/>
          <w:sz w:val="24"/>
        </w:rPr>
        <w:t>in</w:t>
      </w:r>
      <w:r>
        <w:rPr>
          <w:i/>
          <w:spacing w:val="-2"/>
          <w:sz w:val="24"/>
        </w:rPr>
        <w:t> </w:t>
      </w:r>
      <w:r>
        <w:rPr>
          <w:i/>
          <w:sz w:val="24"/>
        </w:rPr>
        <w:t>the</w:t>
      </w:r>
      <w:r>
        <w:rPr>
          <w:i/>
          <w:spacing w:val="-2"/>
          <w:sz w:val="24"/>
        </w:rPr>
        <w:t> </w:t>
      </w:r>
      <w:r>
        <w:rPr>
          <w:i/>
          <w:sz w:val="24"/>
        </w:rPr>
        <w:t>Pharmaceutical</w:t>
      </w:r>
      <w:r>
        <w:rPr>
          <w:i/>
          <w:spacing w:val="-2"/>
          <w:sz w:val="24"/>
        </w:rPr>
        <w:t> </w:t>
      </w:r>
      <w:r>
        <w:rPr>
          <w:i/>
          <w:sz w:val="24"/>
        </w:rPr>
        <w:t>Industry”</w:t>
      </w:r>
      <w:r>
        <w:rPr>
          <w:i/>
          <w:spacing w:val="-2"/>
          <w:sz w:val="24"/>
        </w:rPr>
        <w:t> </w:t>
      </w:r>
      <w:r>
        <w:rPr>
          <w:sz w:val="24"/>
        </w:rPr>
        <w:t>with</w:t>
      </w:r>
      <w:r>
        <w:rPr>
          <w:spacing w:val="-2"/>
          <w:sz w:val="24"/>
        </w:rPr>
        <w:t> </w:t>
      </w:r>
      <w:r>
        <w:rPr>
          <w:sz w:val="24"/>
        </w:rPr>
        <w:t>Zhili</w:t>
      </w:r>
      <w:r>
        <w:rPr>
          <w:spacing w:val="-3"/>
          <w:sz w:val="24"/>
        </w:rPr>
        <w:t> </w:t>
      </w:r>
      <w:r>
        <w:rPr>
          <w:sz w:val="24"/>
        </w:rPr>
        <w:t>Tian,</w:t>
      </w:r>
      <w:r>
        <w:rPr>
          <w:spacing w:val="-2"/>
          <w:sz w:val="24"/>
        </w:rPr>
        <w:t> </w:t>
      </w:r>
      <w:r>
        <w:rPr>
          <w:sz w:val="24"/>
        </w:rPr>
        <w:t>2020,</w:t>
      </w:r>
      <w:r>
        <w:rPr>
          <w:spacing w:val="-2"/>
          <w:sz w:val="24"/>
        </w:rPr>
        <w:t> </w:t>
      </w:r>
      <w:r>
        <w:rPr>
          <w:spacing w:val="19"/>
          <w:sz w:val="24"/>
        </w:rPr>
        <w:t>CESifo</w:t>
      </w:r>
      <w:r>
        <w:rPr>
          <w:spacing w:val="19"/>
          <w:sz w:val="24"/>
        </w:rPr>
        <w:t> </w:t>
      </w:r>
      <w:r>
        <w:rPr>
          <w:spacing w:val="20"/>
          <w:sz w:val="24"/>
        </w:rPr>
        <w:t>Working</w:t>
      </w:r>
      <w:r>
        <w:rPr>
          <w:spacing w:val="20"/>
          <w:sz w:val="24"/>
        </w:rPr>
        <w:t> </w:t>
      </w:r>
      <w:r>
        <w:rPr>
          <w:spacing w:val="18"/>
          <w:sz w:val="24"/>
        </w:rPr>
        <w:t>Paper </w:t>
      </w:r>
      <w:r>
        <w:rPr>
          <w:spacing w:val="15"/>
          <w:sz w:val="24"/>
        </w:rPr>
        <w:t>No.</w:t>
      </w:r>
      <w:r>
        <w:rPr>
          <w:spacing w:val="-37"/>
          <w:sz w:val="24"/>
        </w:rPr>
        <w:t> </w:t>
      </w:r>
      <w:r>
        <w:rPr>
          <w:sz w:val="24"/>
        </w:rPr>
        <w:t>8303.</w:t>
      </w:r>
    </w:p>
    <w:p>
      <w:pPr>
        <w:pStyle w:val="BodyText"/>
      </w:pPr>
    </w:p>
    <w:p>
      <w:pPr>
        <w:spacing w:before="0"/>
        <w:ind w:left="496" w:right="0" w:firstLine="0"/>
        <w:jc w:val="left"/>
        <w:rPr>
          <w:sz w:val="24"/>
        </w:rPr>
      </w:pPr>
      <w:r>
        <w:rPr>
          <w:i/>
          <w:sz w:val="24"/>
        </w:rPr>
        <w:t>“</w:t>
      </w:r>
      <w:hyperlink r:id="rId9">
        <w:r>
          <w:rPr>
            <w:i/>
            <w:sz w:val="24"/>
          </w:rPr>
          <w:t>The</w:t>
        </w:r>
        <w:r>
          <w:rPr>
            <w:i/>
            <w:spacing w:val="29"/>
            <w:sz w:val="24"/>
          </w:rPr>
          <w:t> </w:t>
        </w:r>
        <w:r>
          <w:rPr>
            <w:i/>
            <w:sz w:val="24"/>
          </w:rPr>
          <w:t>Effect</w:t>
        </w:r>
        <w:r>
          <w:rPr>
            <w:i/>
            <w:spacing w:val="34"/>
            <w:sz w:val="24"/>
          </w:rPr>
          <w:t> </w:t>
        </w:r>
        <w:r>
          <w:rPr>
            <w:i/>
            <w:sz w:val="24"/>
          </w:rPr>
          <w:t>of</w:t>
        </w:r>
        <w:r>
          <w:rPr>
            <w:i/>
            <w:spacing w:val="34"/>
            <w:sz w:val="24"/>
          </w:rPr>
          <w:t> </w:t>
        </w:r>
        <w:r>
          <w:rPr>
            <w:i/>
            <w:sz w:val="24"/>
          </w:rPr>
          <w:t>Bargaining</w:t>
        </w:r>
        <w:r>
          <w:rPr>
            <w:i/>
            <w:spacing w:val="33"/>
            <w:sz w:val="24"/>
          </w:rPr>
          <w:t> </w:t>
        </w:r>
        <w:r>
          <w:rPr>
            <w:i/>
            <w:sz w:val="24"/>
          </w:rPr>
          <w:t>Power</w:t>
        </w:r>
        <w:r>
          <w:rPr>
            <w:i/>
            <w:spacing w:val="33"/>
            <w:sz w:val="24"/>
          </w:rPr>
          <w:t> </w:t>
        </w:r>
        <w:r>
          <w:rPr>
            <w:i/>
            <w:sz w:val="24"/>
          </w:rPr>
          <w:t>Determinants</w:t>
        </w:r>
        <w:r>
          <w:rPr>
            <w:i/>
            <w:spacing w:val="37"/>
            <w:sz w:val="24"/>
          </w:rPr>
          <w:t> </w:t>
        </w:r>
        <w:r>
          <w:rPr>
            <w:i/>
            <w:sz w:val="24"/>
          </w:rPr>
          <w:t>on</w:t>
        </w:r>
        <w:r>
          <w:rPr>
            <w:i/>
            <w:spacing w:val="33"/>
            <w:sz w:val="24"/>
          </w:rPr>
          <w:t> </w:t>
        </w:r>
        <w:r>
          <w:rPr>
            <w:i/>
            <w:sz w:val="24"/>
          </w:rPr>
          <w:t>Pharmaceutical</w:t>
        </w:r>
        <w:r>
          <w:rPr>
            <w:i/>
            <w:spacing w:val="37"/>
            <w:sz w:val="24"/>
          </w:rPr>
          <w:t> </w:t>
        </w:r>
        <w:r>
          <w:rPr>
            <w:i/>
            <w:sz w:val="24"/>
          </w:rPr>
          <w:t>Prices</w:t>
        </w:r>
      </w:hyperlink>
      <w:r>
        <w:rPr>
          <w:i/>
          <w:sz w:val="24"/>
        </w:rPr>
        <w:t>”</w:t>
      </w:r>
      <w:r>
        <w:rPr>
          <w:sz w:val="24"/>
        </w:rPr>
        <w:t>,</w:t>
      </w:r>
      <w:r>
        <w:rPr>
          <w:spacing w:val="53"/>
          <w:sz w:val="24"/>
        </w:rPr>
        <w:t> </w:t>
      </w:r>
      <w:r>
        <w:rPr>
          <w:spacing w:val="13"/>
          <w:sz w:val="24"/>
        </w:rPr>
        <w:t>with </w:t>
      </w:r>
    </w:p>
    <w:p>
      <w:pPr>
        <w:pStyle w:val="BodyText"/>
        <w:ind w:left="496" w:right="635"/>
        <w:rPr>
          <w:b/>
        </w:rPr>
      </w:pPr>
      <w:r>
        <w:rPr>
          <w:spacing w:val="21"/>
        </w:rPr>
        <w:t>Sebastian</w:t>
      </w:r>
      <w:r>
        <w:rPr>
          <w:spacing w:val="21"/>
        </w:rPr>
        <w:t> </w:t>
      </w:r>
      <w:r>
        <w:rPr>
          <w:spacing w:val="19"/>
        </w:rPr>
        <w:t>Linde</w:t>
      </w:r>
      <w:r>
        <w:rPr>
          <w:spacing w:val="19"/>
        </w:rPr>
        <w:t> </w:t>
      </w:r>
      <w:r>
        <w:rPr>
          <w:spacing w:val="15"/>
        </w:rPr>
        <w:t>and</w:t>
      </w:r>
      <w:r>
        <w:rPr>
          <w:spacing w:val="20"/>
        </w:rPr>
        <w:t> Brandon</w:t>
      </w:r>
      <w:r>
        <w:rPr>
          <w:spacing w:val="20"/>
        </w:rPr>
        <w:t> Norton,</w:t>
      </w:r>
      <w:r>
        <w:rPr>
          <w:spacing w:val="20"/>
        </w:rPr>
        <w:t> </w:t>
      </w:r>
      <w:r>
        <w:rPr>
          <w:spacing w:val="19"/>
        </w:rPr>
        <w:t>2019,</w:t>
      </w:r>
      <w:r>
        <w:rPr>
          <w:spacing w:val="19"/>
        </w:rPr>
        <w:t> CESifo</w:t>
      </w:r>
      <w:r>
        <w:rPr>
          <w:spacing w:val="19"/>
        </w:rPr>
        <w:t> </w:t>
      </w:r>
      <w:r>
        <w:rPr>
          <w:spacing w:val="20"/>
        </w:rPr>
        <w:t>Working</w:t>
      </w:r>
      <w:r>
        <w:rPr>
          <w:spacing w:val="20"/>
        </w:rPr>
        <w:t> </w:t>
      </w:r>
      <w:r>
        <w:rPr>
          <w:spacing w:val="18"/>
        </w:rPr>
        <w:t>Paper</w:t>
      </w:r>
      <w:r>
        <w:rPr>
          <w:spacing w:val="18"/>
        </w:rPr>
        <w:t> </w:t>
      </w:r>
      <w:r>
        <w:rPr>
          <w:spacing w:val="15"/>
        </w:rPr>
        <w:t>No.</w:t>
      </w:r>
      <w:r>
        <w:rPr>
          <w:spacing w:val="80"/>
        </w:rPr>
        <w:t> </w:t>
      </w:r>
      <w:r>
        <w:rPr>
          <w:spacing w:val="18"/>
        </w:rPr>
        <w:t>7988</w:t>
      </w:r>
      <w:r>
        <w:rPr>
          <w:spacing w:val="-36"/>
        </w:rPr>
        <w:t> </w:t>
      </w:r>
      <w:r>
        <w:rPr>
          <w:b/>
        </w:rPr>
        <w:t>.</w:t>
      </w:r>
    </w:p>
    <w:p>
      <w:pPr>
        <w:pStyle w:val="BodyText"/>
        <w:rPr>
          <w:b/>
        </w:rPr>
      </w:pPr>
    </w:p>
    <w:p>
      <w:pPr>
        <w:spacing w:before="0"/>
        <w:ind w:left="496" w:right="0" w:firstLine="0"/>
        <w:jc w:val="left"/>
        <w:rPr>
          <w:b/>
          <w:sz w:val="24"/>
        </w:rPr>
      </w:pPr>
      <w:r>
        <w:rPr>
          <w:i/>
          <w:sz w:val="24"/>
        </w:rPr>
        <w:t>“</w:t>
      </w:r>
      <w:hyperlink r:id="rId10">
        <w:r>
          <w:rPr>
            <w:i/>
            <w:sz w:val="24"/>
          </w:rPr>
          <w:t>Heterogeneous Merger Impacts on Competitive Outcomes</w:t>
        </w:r>
      </w:hyperlink>
      <w:r>
        <w:rPr>
          <w:i/>
          <w:sz w:val="24"/>
        </w:rPr>
        <w:t>”,</w:t>
      </w:r>
      <w:r>
        <w:rPr>
          <w:i/>
          <w:spacing w:val="19"/>
          <w:sz w:val="24"/>
        </w:rPr>
        <w:t> </w:t>
      </w:r>
      <w:r>
        <w:rPr>
          <w:spacing w:val="19"/>
          <w:sz w:val="24"/>
        </w:rPr>
        <w:t>2017,</w:t>
      </w:r>
      <w:r>
        <w:rPr>
          <w:spacing w:val="40"/>
          <w:sz w:val="24"/>
        </w:rPr>
        <w:t> </w:t>
      </w:r>
      <w:r>
        <w:rPr>
          <w:spacing w:val="20"/>
          <w:sz w:val="24"/>
        </w:rPr>
        <w:t>CESifo</w:t>
      </w:r>
      <w:r>
        <w:rPr>
          <w:spacing w:val="40"/>
          <w:sz w:val="24"/>
        </w:rPr>
        <w:t> </w:t>
      </w:r>
      <w:r>
        <w:rPr>
          <w:spacing w:val="20"/>
          <w:sz w:val="24"/>
        </w:rPr>
        <w:t>Working</w:t>
      </w:r>
      <w:r>
        <w:rPr>
          <w:spacing w:val="40"/>
          <w:sz w:val="24"/>
        </w:rPr>
        <w:t> </w:t>
      </w:r>
      <w:r>
        <w:rPr>
          <w:spacing w:val="18"/>
          <w:sz w:val="24"/>
        </w:rPr>
        <w:t>Paper</w:t>
      </w:r>
      <w:r>
        <w:rPr>
          <w:spacing w:val="18"/>
          <w:sz w:val="24"/>
        </w:rPr>
        <w:t> </w:t>
      </w:r>
      <w:r>
        <w:rPr>
          <w:spacing w:val="15"/>
          <w:sz w:val="24"/>
        </w:rPr>
        <w:t>No.</w:t>
      </w:r>
      <w:r>
        <w:rPr>
          <w:spacing w:val="15"/>
          <w:sz w:val="24"/>
        </w:rPr>
        <w:t> </w:t>
      </w:r>
      <w:r>
        <w:rPr>
          <w:spacing w:val="18"/>
          <w:sz w:val="24"/>
        </w:rPr>
        <w:t>6607</w:t>
      </w:r>
      <w:r>
        <w:rPr>
          <w:spacing w:val="-20"/>
          <w:sz w:val="24"/>
        </w:rPr>
        <w:t> </w:t>
      </w:r>
      <w:r>
        <w:rPr>
          <w:b/>
          <w:sz w:val="24"/>
        </w:rPr>
        <w:t>.</w:t>
      </w:r>
    </w:p>
    <w:p>
      <w:pPr>
        <w:pStyle w:val="BodyText"/>
        <w:rPr>
          <w:b/>
        </w:rPr>
      </w:pPr>
    </w:p>
    <w:p>
      <w:pPr>
        <w:spacing w:before="0"/>
        <w:ind w:left="496" w:right="0" w:firstLine="0"/>
        <w:jc w:val="left"/>
        <w:rPr>
          <w:sz w:val="24"/>
        </w:rPr>
      </w:pPr>
      <w:r>
        <w:rPr>
          <w:i/>
          <w:sz w:val="24"/>
        </w:rPr>
        <w:t>“</w:t>
      </w:r>
      <w:hyperlink r:id="rId11">
        <w:r>
          <w:rPr>
            <w:i/>
            <w:sz w:val="24"/>
          </w:rPr>
          <w:t>Do</w:t>
        </w:r>
        <w:r>
          <w:rPr>
            <w:i/>
            <w:spacing w:val="32"/>
            <w:sz w:val="24"/>
          </w:rPr>
          <w:t> </w:t>
        </w:r>
        <w:r>
          <w:rPr>
            <w:i/>
            <w:sz w:val="24"/>
          </w:rPr>
          <w:t>Mergers</w:t>
        </w:r>
        <w:r>
          <w:rPr>
            <w:i/>
            <w:spacing w:val="32"/>
            <w:sz w:val="24"/>
          </w:rPr>
          <w:t> </w:t>
        </w:r>
        <w:r>
          <w:rPr>
            <w:i/>
            <w:sz w:val="24"/>
          </w:rPr>
          <w:t>Among</w:t>
        </w:r>
        <w:r>
          <w:rPr>
            <w:i/>
            <w:spacing w:val="36"/>
            <w:sz w:val="24"/>
          </w:rPr>
          <w:t> </w:t>
        </w:r>
        <w:r>
          <w:rPr>
            <w:i/>
            <w:sz w:val="24"/>
          </w:rPr>
          <w:t>Multimarket</w:t>
        </w:r>
        <w:r>
          <w:rPr>
            <w:i/>
            <w:spacing w:val="33"/>
            <w:sz w:val="24"/>
          </w:rPr>
          <w:t> </w:t>
        </w:r>
        <w:r>
          <w:rPr>
            <w:i/>
            <w:sz w:val="24"/>
          </w:rPr>
          <w:t>Firms</w:t>
        </w:r>
        <w:r>
          <w:rPr>
            <w:i/>
            <w:spacing w:val="32"/>
            <w:sz w:val="24"/>
          </w:rPr>
          <w:t> </w:t>
        </w:r>
        <w:r>
          <w:rPr>
            <w:i/>
            <w:sz w:val="24"/>
          </w:rPr>
          <w:t>Create</w:t>
        </w:r>
        <w:r>
          <w:rPr>
            <w:i/>
            <w:spacing w:val="34"/>
            <w:sz w:val="24"/>
          </w:rPr>
          <w:t> </w:t>
        </w:r>
        <w:r>
          <w:rPr>
            <w:i/>
            <w:sz w:val="24"/>
          </w:rPr>
          <w:t>Value?</w:t>
        </w:r>
      </w:hyperlink>
      <w:r>
        <w:rPr>
          <w:i/>
          <w:sz w:val="24"/>
        </w:rPr>
        <w:t>”, </w:t>
      </w:r>
      <w:r>
        <w:rPr>
          <w:sz w:val="24"/>
        </w:rPr>
        <w:t>with</w:t>
      </w:r>
      <w:r>
        <w:rPr>
          <w:spacing w:val="32"/>
          <w:sz w:val="24"/>
        </w:rPr>
        <w:t> </w:t>
      </w:r>
      <w:r>
        <w:rPr>
          <w:sz w:val="24"/>
        </w:rPr>
        <w:t>Sebastian</w:t>
      </w:r>
      <w:r>
        <w:rPr>
          <w:spacing w:val="19"/>
          <w:sz w:val="24"/>
        </w:rPr>
        <w:t> Linde, </w:t>
      </w:r>
      <w:r>
        <w:rPr>
          <w:sz w:val="24"/>
        </w:rPr>
        <w:t>2016, </w:t>
      </w:r>
      <w:r>
        <w:rPr>
          <w:spacing w:val="19"/>
          <w:sz w:val="24"/>
        </w:rPr>
        <w:t>CESifo</w:t>
      </w:r>
      <w:r>
        <w:rPr>
          <w:spacing w:val="19"/>
          <w:sz w:val="24"/>
        </w:rPr>
        <w:t> </w:t>
      </w:r>
      <w:r>
        <w:rPr>
          <w:spacing w:val="20"/>
          <w:sz w:val="24"/>
        </w:rPr>
        <w:t>Working</w:t>
      </w:r>
      <w:r>
        <w:rPr>
          <w:spacing w:val="20"/>
          <w:sz w:val="24"/>
        </w:rPr>
        <w:t> </w:t>
      </w:r>
      <w:r>
        <w:rPr>
          <w:spacing w:val="18"/>
          <w:sz w:val="24"/>
        </w:rPr>
        <w:t>Paper</w:t>
      </w:r>
      <w:r>
        <w:rPr>
          <w:spacing w:val="18"/>
          <w:sz w:val="24"/>
        </w:rPr>
        <w:t> </w:t>
      </w:r>
      <w:r>
        <w:rPr>
          <w:spacing w:val="15"/>
          <w:sz w:val="24"/>
        </w:rPr>
        <w:t>No.</w:t>
      </w:r>
      <w:r>
        <w:rPr>
          <w:spacing w:val="15"/>
          <w:sz w:val="24"/>
        </w:rPr>
        <w:t> </w:t>
      </w:r>
      <w:r>
        <w:rPr>
          <w:spacing w:val="19"/>
          <w:sz w:val="24"/>
        </w:rPr>
        <w:t>6139. </w:t>
      </w:r>
    </w:p>
    <w:p>
      <w:pPr>
        <w:pStyle w:val="BodyText"/>
      </w:pPr>
    </w:p>
    <w:p>
      <w:pPr>
        <w:spacing w:before="0"/>
        <w:ind w:left="496" w:right="290" w:firstLine="0"/>
        <w:jc w:val="left"/>
        <w:rPr>
          <w:b/>
          <w:sz w:val="24"/>
        </w:rPr>
      </w:pPr>
      <w:r>
        <w:rPr>
          <w:i/>
          <w:sz w:val="24"/>
        </w:rPr>
        <w:t>“</w:t>
      </w:r>
      <w:hyperlink r:id="rId12">
        <w:r>
          <w:rPr>
            <w:i/>
            <w:sz w:val="24"/>
          </w:rPr>
          <w:t>The Impact</w:t>
        </w:r>
        <w:r>
          <w:rPr>
            <w:i/>
            <w:spacing w:val="32"/>
            <w:sz w:val="24"/>
          </w:rPr>
          <w:t> </w:t>
        </w:r>
        <w:r>
          <w:rPr>
            <w:i/>
            <w:sz w:val="24"/>
          </w:rPr>
          <w:t>of</w:t>
        </w:r>
        <w:r>
          <w:rPr>
            <w:i/>
            <w:spacing w:val="34"/>
            <w:sz w:val="24"/>
          </w:rPr>
          <w:t> </w:t>
        </w:r>
        <w:r>
          <w:rPr>
            <w:i/>
            <w:sz w:val="24"/>
          </w:rPr>
          <w:t>Horizontal</w:t>
        </w:r>
        <w:r>
          <w:rPr>
            <w:i/>
            <w:spacing w:val="32"/>
            <w:sz w:val="24"/>
          </w:rPr>
          <w:t> </w:t>
        </w:r>
        <w:r>
          <w:rPr>
            <w:i/>
            <w:sz w:val="24"/>
          </w:rPr>
          <w:t>Mergers</w:t>
        </w:r>
        <w:r>
          <w:rPr>
            <w:i/>
            <w:spacing w:val="34"/>
            <w:sz w:val="24"/>
          </w:rPr>
          <w:t> </w:t>
        </w:r>
        <w:r>
          <w:rPr>
            <w:i/>
            <w:sz w:val="24"/>
          </w:rPr>
          <w:t>on Market</w:t>
        </w:r>
        <w:r>
          <w:rPr>
            <w:i/>
            <w:spacing w:val="34"/>
            <w:sz w:val="24"/>
          </w:rPr>
          <w:t> </w:t>
        </w:r>
        <w:r>
          <w:rPr>
            <w:i/>
            <w:sz w:val="24"/>
          </w:rPr>
          <w:t>Structure:</w:t>
        </w:r>
        <w:r>
          <w:rPr>
            <w:i/>
            <w:spacing w:val="33"/>
            <w:sz w:val="24"/>
          </w:rPr>
          <w:t> </w:t>
        </w:r>
        <w:r>
          <w:rPr>
            <w:i/>
            <w:sz w:val="24"/>
          </w:rPr>
          <w:t>Evidence from the</w:t>
        </w:r>
      </w:hyperlink>
      <w:r>
        <w:rPr>
          <w:i/>
          <w:sz w:val="24"/>
        </w:rPr>
        <w:t> </w:t>
      </w:r>
      <w:hyperlink r:id="rId12">
        <w:r>
          <w:rPr>
            <w:i/>
            <w:sz w:val="24"/>
          </w:rPr>
          <w:t>Semiconductor</w:t>
        </w:r>
        <w:r>
          <w:rPr>
            <w:i/>
            <w:spacing w:val="37"/>
            <w:sz w:val="24"/>
          </w:rPr>
          <w:t> </w:t>
        </w:r>
        <w:r>
          <w:rPr>
            <w:i/>
            <w:sz w:val="24"/>
          </w:rPr>
          <w:t>Industry</w:t>
        </w:r>
      </w:hyperlink>
      <w:r>
        <w:rPr>
          <w:i/>
          <w:sz w:val="24"/>
        </w:rPr>
        <w:t>”, </w:t>
      </w:r>
      <w:r>
        <w:rPr>
          <w:sz w:val="24"/>
        </w:rPr>
        <w:t>2016,</w:t>
      </w:r>
      <w:r>
        <w:rPr>
          <w:spacing w:val="19"/>
          <w:sz w:val="24"/>
        </w:rPr>
        <w:t> CESifo</w:t>
      </w:r>
      <w:r>
        <w:rPr>
          <w:spacing w:val="40"/>
          <w:sz w:val="24"/>
        </w:rPr>
        <w:t> </w:t>
      </w:r>
      <w:r>
        <w:rPr>
          <w:spacing w:val="20"/>
          <w:sz w:val="24"/>
        </w:rPr>
        <w:t>Working</w:t>
      </w:r>
      <w:r>
        <w:rPr>
          <w:spacing w:val="40"/>
          <w:sz w:val="24"/>
        </w:rPr>
        <w:t> </w:t>
      </w:r>
      <w:r>
        <w:rPr>
          <w:spacing w:val="18"/>
          <w:sz w:val="24"/>
        </w:rPr>
        <w:t>Paper</w:t>
      </w:r>
      <w:r>
        <w:rPr>
          <w:spacing w:val="40"/>
          <w:sz w:val="24"/>
        </w:rPr>
        <w:t> </w:t>
      </w:r>
      <w:r>
        <w:rPr>
          <w:spacing w:val="15"/>
          <w:sz w:val="24"/>
        </w:rPr>
        <w:t>No.</w:t>
      </w:r>
      <w:r>
        <w:rPr>
          <w:spacing w:val="40"/>
          <w:sz w:val="24"/>
        </w:rPr>
        <w:t> </w:t>
      </w:r>
      <w:r>
        <w:rPr>
          <w:spacing w:val="18"/>
          <w:sz w:val="24"/>
        </w:rPr>
        <w:t>5911</w:t>
      </w:r>
      <w:r>
        <w:rPr>
          <w:spacing w:val="-24"/>
          <w:sz w:val="24"/>
        </w:rPr>
        <w:t> </w:t>
      </w:r>
      <w:r>
        <w:rPr>
          <w:b/>
          <w:sz w:val="24"/>
        </w:rPr>
        <w:t>.</w:t>
      </w:r>
    </w:p>
    <w:p>
      <w:pPr>
        <w:pStyle w:val="BodyText"/>
        <w:rPr>
          <w:b/>
        </w:rPr>
      </w:pPr>
    </w:p>
    <w:p>
      <w:pPr>
        <w:spacing w:before="0"/>
        <w:ind w:left="496" w:right="635" w:firstLine="0"/>
        <w:jc w:val="left"/>
        <w:rPr>
          <w:b/>
          <w:sz w:val="24"/>
        </w:rPr>
      </w:pPr>
      <w:r>
        <w:rPr>
          <w:i/>
          <w:sz w:val="24"/>
        </w:rPr>
        <w:t>“</w:t>
      </w:r>
      <w:hyperlink r:id="rId13">
        <w:r>
          <w:rPr>
            <w:i/>
            <w:sz w:val="24"/>
          </w:rPr>
          <w:t>Driven</w:t>
        </w:r>
        <w:r>
          <w:rPr>
            <w:i/>
            <w:spacing w:val="40"/>
            <w:sz w:val="24"/>
          </w:rPr>
          <w:t> </w:t>
        </w:r>
        <w:r>
          <w:rPr>
            <w:i/>
            <w:sz w:val="24"/>
          </w:rPr>
          <w:t>by</w:t>
        </w:r>
        <w:r>
          <w:rPr>
            <w:i/>
            <w:spacing w:val="40"/>
            <w:sz w:val="24"/>
          </w:rPr>
          <w:t> </w:t>
        </w:r>
        <w:r>
          <w:rPr>
            <w:i/>
            <w:sz w:val="24"/>
          </w:rPr>
          <w:t>the</w:t>
        </w:r>
        <w:r>
          <w:rPr>
            <w:i/>
            <w:spacing w:val="39"/>
            <w:sz w:val="24"/>
          </w:rPr>
          <w:t> </w:t>
        </w:r>
        <w:r>
          <w:rPr>
            <w:i/>
            <w:sz w:val="24"/>
          </w:rPr>
          <w:t>Discount</w:t>
        </w:r>
        <w:r>
          <w:rPr>
            <w:i/>
            <w:spacing w:val="40"/>
            <w:sz w:val="24"/>
          </w:rPr>
          <w:t> </w:t>
        </w:r>
        <w:r>
          <w:rPr>
            <w:i/>
            <w:sz w:val="24"/>
          </w:rPr>
          <w:t>Factor:</w:t>
        </w:r>
        <w:r>
          <w:rPr>
            <w:i/>
            <w:spacing w:val="40"/>
            <w:sz w:val="24"/>
          </w:rPr>
          <w:t> </w:t>
        </w:r>
        <w:r>
          <w:rPr>
            <w:i/>
            <w:sz w:val="24"/>
          </w:rPr>
          <w:t>Impact</w:t>
        </w:r>
        <w:r>
          <w:rPr>
            <w:i/>
            <w:spacing w:val="40"/>
            <w:sz w:val="24"/>
          </w:rPr>
          <w:t> </w:t>
        </w:r>
        <w:r>
          <w:rPr>
            <w:i/>
            <w:sz w:val="24"/>
          </w:rPr>
          <w:t>of</w:t>
        </w:r>
        <w:r>
          <w:rPr>
            <w:i/>
            <w:spacing w:val="40"/>
            <w:sz w:val="24"/>
          </w:rPr>
          <w:t> </w:t>
        </w:r>
        <w:r>
          <w:rPr>
            <w:i/>
            <w:sz w:val="24"/>
          </w:rPr>
          <w:t>Mergers</w:t>
        </w:r>
        <w:r>
          <w:rPr>
            <w:i/>
            <w:spacing w:val="40"/>
            <w:sz w:val="24"/>
          </w:rPr>
          <w:t> </w:t>
        </w:r>
        <w:r>
          <w:rPr>
            <w:i/>
            <w:sz w:val="24"/>
          </w:rPr>
          <w:t>on</w:t>
        </w:r>
        <w:r>
          <w:rPr>
            <w:i/>
            <w:spacing w:val="40"/>
            <w:sz w:val="24"/>
          </w:rPr>
          <w:t> </w:t>
        </w:r>
        <w:r>
          <w:rPr>
            <w:i/>
            <w:sz w:val="24"/>
          </w:rPr>
          <w:t>Market</w:t>
        </w:r>
        <w:r>
          <w:rPr>
            <w:i/>
            <w:spacing w:val="40"/>
            <w:sz w:val="24"/>
          </w:rPr>
          <w:t> </w:t>
        </w:r>
        <w:r>
          <w:rPr>
            <w:i/>
            <w:sz w:val="24"/>
          </w:rPr>
          <w:t>Performance</w:t>
        </w:r>
        <w:r>
          <w:rPr>
            <w:i/>
            <w:spacing w:val="39"/>
            <w:sz w:val="24"/>
          </w:rPr>
          <w:t> </w:t>
        </w:r>
        <w:r>
          <w:rPr>
            <w:i/>
            <w:sz w:val="24"/>
          </w:rPr>
          <w:t>in</w:t>
        </w:r>
        <w:r>
          <w:rPr>
            <w:i/>
            <w:spacing w:val="40"/>
            <w:sz w:val="24"/>
          </w:rPr>
          <w:t> </w:t>
        </w:r>
        <w:r>
          <w:rPr>
            <w:i/>
            <w:sz w:val="24"/>
          </w:rPr>
          <w:t>the</w:t>
        </w:r>
      </w:hyperlink>
      <w:r>
        <w:rPr>
          <w:i/>
          <w:sz w:val="24"/>
        </w:rPr>
        <w:t> </w:t>
      </w:r>
      <w:hyperlink r:id="rId13">
        <w:r>
          <w:rPr>
            <w:i/>
            <w:sz w:val="24"/>
          </w:rPr>
          <w:t>Semiconductor Industry</w:t>
        </w:r>
      </w:hyperlink>
      <w:r>
        <w:rPr>
          <w:i/>
          <w:sz w:val="24"/>
        </w:rPr>
        <w:t>”,</w:t>
      </w:r>
      <w:r>
        <w:rPr>
          <w:i/>
          <w:spacing w:val="17"/>
          <w:sz w:val="24"/>
        </w:rPr>
        <w:t> </w:t>
      </w:r>
      <w:r>
        <w:rPr>
          <w:spacing w:val="17"/>
          <w:sz w:val="24"/>
        </w:rPr>
        <w:t>with</w:t>
      </w:r>
      <w:r>
        <w:rPr>
          <w:spacing w:val="20"/>
          <w:sz w:val="24"/>
        </w:rPr>
        <w:t> Jeremiah</w:t>
      </w:r>
      <w:r>
        <w:rPr>
          <w:spacing w:val="20"/>
          <w:sz w:val="24"/>
        </w:rPr>
        <w:t> Harris,</w:t>
      </w:r>
      <w:r>
        <w:rPr>
          <w:spacing w:val="20"/>
          <w:sz w:val="24"/>
        </w:rPr>
        <w:t> </w:t>
      </w:r>
      <w:r>
        <w:rPr>
          <w:spacing w:val="19"/>
          <w:sz w:val="24"/>
        </w:rPr>
        <w:t>2015,</w:t>
      </w:r>
      <w:r>
        <w:rPr>
          <w:spacing w:val="40"/>
          <w:sz w:val="24"/>
        </w:rPr>
        <w:t> </w:t>
      </w:r>
      <w:r>
        <w:rPr>
          <w:spacing w:val="19"/>
          <w:sz w:val="24"/>
        </w:rPr>
        <w:t>CESifo</w:t>
      </w:r>
      <w:r>
        <w:rPr>
          <w:spacing w:val="20"/>
          <w:sz w:val="24"/>
        </w:rPr>
        <w:t> Working</w:t>
      </w:r>
      <w:r>
        <w:rPr>
          <w:spacing w:val="20"/>
          <w:sz w:val="24"/>
        </w:rPr>
        <w:t> </w:t>
      </w:r>
      <w:r>
        <w:rPr>
          <w:spacing w:val="18"/>
          <w:sz w:val="24"/>
        </w:rPr>
        <w:t>Paper</w:t>
      </w:r>
      <w:r>
        <w:rPr>
          <w:spacing w:val="80"/>
          <w:sz w:val="24"/>
        </w:rPr>
        <w:t> </w:t>
      </w:r>
      <w:r>
        <w:rPr>
          <w:spacing w:val="15"/>
          <w:sz w:val="24"/>
        </w:rPr>
        <w:t>No.</w:t>
      </w:r>
      <w:r>
        <w:rPr>
          <w:spacing w:val="18"/>
          <w:sz w:val="24"/>
        </w:rPr>
        <w:t> 5199</w:t>
      </w:r>
      <w:r>
        <w:rPr>
          <w:spacing w:val="-20"/>
          <w:sz w:val="24"/>
        </w:rPr>
        <w:t> </w:t>
      </w:r>
      <w:r>
        <w:rPr>
          <w:b/>
          <w:sz w:val="24"/>
        </w:rPr>
        <w:t>.</w:t>
      </w:r>
    </w:p>
    <w:p>
      <w:pPr>
        <w:pStyle w:val="BodyText"/>
        <w:rPr>
          <w:b/>
        </w:rPr>
      </w:pPr>
    </w:p>
    <w:p>
      <w:pPr>
        <w:spacing w:before="0"/>
        <w:ind w:left="496" w:right="138" w:firstLine="0"/>
        <w:jc w:val="left"/>
        <w:rPr>
          <w:sz w:val="24"/>
        </w:rPr>
      </w:pPr>
      <w:r>
        <w:rPr>
          <w:i/>
          <w:sz w:val="24"/>
        </w:rPr>
        <w:t>“</w:t>
      </w:r>
      <w:hyperlink r:id="rId14">
        <w:r>
          <w:rPr>
            <w:i/>
            <w:sz w:val="24"/>
          </w:rPr>
          <w:t>The Impact of Foreclosure on Housing Prices</w:t>
        </w:r>
      </w:hyperlink>
      <w:r>
        <w:rPr>
          <w:i/>
          <w:sz w:val="24"/>
        </w:rPr>
        <w:t>”, </w:t>
      </w:r>
      <w:r>
        <w:rPr>
          <w:sz w:val="24"/>
        </w:rPr>
        <w:t>2015, </w:t>
      </w:r>
      <w:r>
        <w:rPr>
          <w:spacing w:val="19"/>
          <w:sz w:val="24"/>
        </w:rPr>
        <w:t>CESifo</w:t>
      </w:r>
      <w:r>
        <w:rPr>
          <w:spacing w:val="40"/>
          <w:sz w:val="24"/>
        </w:rPr>
        <w:t> </w:t>
      </w:r>
      <w:r>
        <w:rPr>
          <w:spacing w:val="20"/>
          <w:sz w:val="24"/>
        </w:rPr>
        <w:t>Working</w:t>
      </w:r>
      <w:r>
        <w:rPr>
          <w:spacing w:val="40"/>
          <w:sz w:val="24"/>
        </w:rPr>
        <w:t> </w:t>
      </w:r>
      <w:r>
        <w:rPr>
          <w:spacing w:val="18"/>
          <w:sz w:val="24"/>
        </w:rPr>
        <w:t>Paper</w:t>
      </w:r>
      <w:r>
        <w:rPr>
          <w:spacing w:val="40"/>
          <w:sz w:val="24"/>
        </w:rPr>
        <w:t> </w:t>
      </w:r>
      <w:r>
        <w:rPr>
          <w:spacing w:val="15"/>
          <w:sz w:val="24"/>
        </w:rPr>
        <w:t>No.</w:t>
      </w:r>
      <w:r>
        <w:rPr>
          <w:spacing w:val="80"/>
          <w:sz w:val="24"/>
        </w:rPr>
        <w:t> </w:t>
      </w:r>
      <w:r>
        <w:rPr>
          <w:spacing w:val="17"/>
          <w:sz w:val="24"/>
        </w:rPr>
        <w:t>5196. </w:t>
      </w:r>
    </w:p>
    <w:p>
      <w:pPr>
        <w:pStyle w:val="BodyText"/>
      </w:pPr>
    </w:p>
    <w:p>
      <w:pPr>
        <w:spacing w:before="0"/>
        <w:ind w:left="496" w:right="290" w:firstLine="0"/>
        <w:jc w:val="left"/>
        <w:rPr>
          <w:sz w:val="24"/>
        </w:rPr>
      </w:pPr>
      <w:r>
        <w:rPr>
          <w:i/>
          <w:sz w:val="24"/>
        </w:rPr>
        <w:t>“</w:t>
      </w:r>
      <w:hyperlink r:id="rId15">
        <w:r>
          <w:rPr>
            <w:i/>
            <w:sz w:val="24"/>
          </w:rPr>
          <w:t>The</w:t>
        </w:r>
        <w:r>
          <w:rPr>
            <w:i/>
            <w:spacing w:val="28"/>
            <w:sz w:val="24"/>
          </w:rPr>
          <w:t> </w:t>
        </w:r>
        <w:r>
          <w:rPr>
            <w:i/>
            <w:sz w:val="24"/>
          </w:rPr>
          <w:t>Impact</w:t>
        </w:r>
        <w:r>
          <w:rPr>
            <w:i/>
            <w:spacing w:val="30"/>
            <w:sz w:val="24"/>
          </w:rPr>
          <w:t> </w:t>
        </w:r>
        <w:r>
          <w:rPr>
            <w:i/>
            <w:sz w:val="24"/>
          </w:rPr>
          <w:t>of</w:t>
        </w:r>
        <w:r>
          <w:rPr>
            <w:i/>
            <w:spacing w:val="30"/>
            <w:sz w:val="24"/>
          </w:rPr>
          <w:t> </w:t>
        </w:r>
        <w:r>
          <w:rPr>
            <w:i/>
            <w:sz w:val="24"/>
          </w:rPr>
          <w:t>R&amp;D</w:t>
        </w:r>
        <w:r>
          <w:rPr>
            <w:i/>
            <w:spacing w:val="29"/>
            <w:sz w:val="24"/>
          </w:rPr>
          <w:t> </w:t>
        </w:r>
        <w:r>
          <w:rPr>
            <w:i/>
            <w:sz w:val="24"/>
          </w:rPr>
          <w:t>Cooperations</w:t>
        </w:r>
        <w:r>
          <w:rPr>
            <w:i/>
            <w:spacing w:val="29"/>
            <w:sz w:val="24"/>
          </w:rPr>
          <w:t> </w:t>
        </w:r>
        <w:r>
          <w:rPr>
            <w:i/>
            <w:sz w:val="24"/>
          </w:rPr>
          <w:t>on</w:t>
        </w:r>
        <w:r>
          <w:rPr>
            <w:i/>
            <w:spacing w:val="29"/>
            <w:sz w:val="24"/>
          </w:rPr>
          <w:t> </w:t>
        </w:r>
        <w:r>
          <w:rPr>
            <w:i/>
            <w:sz w:val="24"/>
          </w:rPr>
          <w:t>Drug</w:t>
        </w:r>
        <w:r>
          <w:rPr>
            <w:i/>
            <w:spacing w:val="29"/>
            <w:sz w:val="24"/>
          </w:rPr>
          <w:t> </w:t>
        </w:r>
        <w:r>
          <w:rPr>
            <w:i/>
            <w:sz w:val="24"/>
          </w:rPr>
          <w:t>Variety</w:t>
        </w:r>
        <w:r>
          <w:rPr>
            <w:i/>
            <w:spacing w:val="28"/>
            <w:sz w:val="24"/>
          </w:rPr>
          <w:t> </w:t>
        </w:r>
        <w:r>
          <w:rPr>
            <w:i/>
            <w:sz w:val="24"/>
          </w:rPr>
          <w:t>Offered</w:t>
        </w:r>
        <w:r>
          <w:rPr>
            <w:i/>
            <w:spacing w:val="29"/>
            <w:sz w:val="24"/>
          </w:rPr>
          <w:t> </w:t>
        </w:r>
        <w:r>
          <w:rPr>
            <w:i/>
            <w:sz w:val="24"/>
          </w:rPr>
          <w:t>on</w:t>
        </w:r>
        <w:r>
          <w:rPr>
            <w:i/>
            <w:spacing w:val="29"/>
            <w:sz w:val="24"/>
          </w:rPr>
          <w:t> </w:t>
        </w:r>
        <w:r>
          <w:rPr>
            <w:i/>
            <w:sz w:val="24"/>
          </w:rPr>
          <w:t>the</w:t>
        </w:r>
        <w:r>
          <w:rPr>
            <w:i/>
            <w:spacing w:val="28"/>
            <w:sz w:val="24"/>
          </w:rPr>
          <w:t> </w:t>
        </w:r>
        <w:r>
          <w:rPr>
            <w:i/>
            <w:sz w:val="24"/>
          </w:rPr>
          <w:t>Market.</w:t>
        </w:r>
        <w:r>
          <w:rPr>
            <w:i/>
            <w:spacing w:val="29"/>
            <w:sz w:val="24"/>
          </w:rPr>
          <w:t> </w:t>
        </w:r>
        <w:r>
          <w:rPr>
            <w:i/>
            <w:sz w:val="24"/>
          </w:rPr>
          <w:t>Evidence</w:t>
        </w:r>
      </w:hyperlink>
      <w:r>
        <w:rPr>
          <w:i/>
          <w:sz w:val="24"/>
        </w:rPr>
        <w:t> </w:t>
      </w:r>
      <w:hyperlink r:id="rId15">
        <w:r>
          <w:rPr>
            <w:i/>
            <w:sz w:val="24"/>
          </w:rPr>
          <w:t>from the Pharmaceutical Industry</w:t>
        </w:r>
      </w:hyperlink>
      <w:r>
        <w:rPr>
          <w:i/>
          <w:sz w:val="24"/>
        </w:rPr>
        <w:t>”,</w:t>
      </w:r>
      <w:r>
        <w:rPr>
          <w:i/>
          <w:spacing w:val="17"/>
          <w:sz w:val="24"/>
        </w:rPr>
        <w:t> </w:t>
      </w:r>
      <w:r>
        <w:rPr>
          <w:spacing w:val="17"/>
          <w:sz w:val="24"/>
        </w:rPr>
        <w:t>with</w:t>
      </w:r>
      <w:r>
        <w:rPr>
          <w:spacing w:val="21"/>
          <w:sz w:val="24"/>
        </w:rPr>
        <w:t> Tannista</w:t>
      </w:r>
      <w:r>
        <w:rPr>
          <w:spacing w:val="21"/>
          <w:sz w:val="24"/>
        </w:rPr>
        <w:t> </w:t>
      </w:r>
      <w:r>
        <w:rPr>
          <w:spacing w:val="20"/>
          <w:sz w:val="24"/>
        </w:rPr>
        <w:t>Banerjee,</w:t>
      </w:r>
      <w:r>
        <w:rPr>
          <w:spacing w:val="20"/>
          <w:sz w:val="24"/>
        </w:rPr>
        <w:t> </w:t>
      </w:r>
      <w:r>
        <w:rPr>
          <w:spacing w:val="19"/>
          <w:sz w:val="24"/>
        </w:rPr>
        <w:t>2014,</w:t>
      </w:r>
      <w:r>
        <w:rPr>
          <w:spacing w:val="40"/>
          <w:sz w:val="24"/>
        </w:rPr>
        <w:t> </w:t>
      </w:r>
      <w:r>
        <w:rPr>
          <w:spacing w:val="19"/>
          <w:sz w:val="24"/>
        </w:rPr>
        <w:t>CESifo</w:t>
      </w:r>
      <w:r>
        <w:rPr>
          <w:spacing w:val="40"/>
          <w:sz w:val="24"/>
        </w:rPr>
        <w:t> </w:t>
      </w:r>
    </w:p>
    <w:p>
      <w:pPr>
        <w:pStyle w:val="BodyText"/>
        <w:ind w:left="496"/>
        <w:rPr>
          <w:b/>
        </w:rPr>
      </w:pPr>
      <w:r>
        <w:rPr>
          <w:spacing w:val="20"/>
        </w:rPr>
        <w:t>Working</w:t>
      </w:r>
      <w:r>
        <w:rPr>
          <w:spacing w:val="50"/>
        </w:rPr>
        <w:t> </w:t>
      </w:r>
      <w:r>
        <w:rPr>
          <w:spacing w:val="18"/>
        </w:rPr>
        <w:t>Paper</w:t>
      </w:r>
      <w:r>
        <w:rPr>
          <w:spacing w:val="49"/>
        </w:rPr>
        <w:t> </w:t>
      </w:r>
      <w:r>
        <w:rPr>
          <w:spacing w:val="15"/>
        </w:rPr>
        <w:t>No.</w:t>
      </w:r>
      <w:r>
        <w:rPr>
          <w:spacing w:val="53"/>
        </w:rPr>
        <w:t> </w:t>
      </w:r>
      <w:r>
        <w:rPr>
          <w:spacing w:val="18"/>
        </w:rPr>
        <w:t>4567</w:t>
      </w:r>
      <w:r>
        <w:rPr>
          <w:spacing w:val="-35"/>
        </w:rPr>
        <w:t> </w:t>
      </w:r>
      <w:r>
        <w:rPr>
          <w:b/>
          <w:spacing w:val="-10"/>
        </w:rPr>
        <w:t>.</w:t>
      </w:r>
    </w:p>
    <w:p>
      <w:pPr>
        <w:pStyle w:val="BodyText"/>
        <w:rPr>
          <w:b/>
        </w:rPr>
      </w:pPr>
    </w:p>
    <w:p>
      <w:pPr>
        <w:spacing w:before="0"/>
        <w:ind w:left="496" w:right="169" w:firstLine="0"/>
        <w:jc w:val="both"/>
        <w:rPr>
          <w:sz w:val="24"/>
        </w:rPr>
      </w:pPr>
      <w:r>
        <w:rPr>
          <w:i/>
          <w:sz w:val="24"/>
        </w:rPr>
        <w:t>“</w:t>
      </w:r>
      <w:hyperlink r:id="rId16">
        <w:r>
          <w:rPr>
            <w:i/>
            <w:sz w:val="24"/>
          </w:rPr>
          <w:t>The</w:t>
        </w:r>
        <w:r>
          <w:rPr>
            <w:i/>
            <w:spacing w:val="-3"/>
            <w:sz w:val="24"/>
          </w:rPr>
          <w:t> </w:t>
        </w:r>
        <w:r>
          <w:rPr>
            <w:i/>
            <w:sz w:val="24"/>
          </w:rPr>
          <w:t>Impact</w:t>
        </w:r>
        <w:r>
          <w:rPr>
            <w:i/>
            <w:spacing w:val="-2"/>
            <w:sz w:val="24"/>
          </w:rPr>
          <w:t> </w:t>
        </w:r>
        <w:r>
          <w:rPr>
            <w:i/>
            <w:sz w:val="24"/>
          </w:rPr>
          <w:t>of</w:t>
        </w:r>
        <w:r>
          <w:rPr>
            <w:i/>
            <w:spacing w:val="-2"/>
            <w:sz w:val="24"/>
          </w:rPr>
          <w:t> </w:t>
        </w:r>
        <w:r>
          <w:rPr>
            <w:i/>
            <w:sz w:val="24"/>
          </w:rPr>
          <w:t>R&amp;D</w:t>
        </w:r>
        <w:r>
          <w:rPr>
            <w:i/>
            <w:spacing w:val="-3"/>
            <w:sz w:val="24"/>
          </w:rPr>
          <w:t> </w:t>
        </w:r>
        <w:r>
          <w:rPr>
            <w:i/>
            <w:sz w:val="24"/>
          </w:rPr>
          <w:t>Cooperation</w:t>
        </w:r>
        <w:r>
          <w:rPr>
            <w:i/>
            <w:spacing w:val="-2"/>
            <w:sz w:val="24"/>
          </w:rPr>
          <w:t> </w:t>
        </w:r>
        <w:r>
          <w:rPr>
            <w:i/>
            <w:sz w:val="24"/>
          </w:rPr>
          <w:t>on</w:t>
        </w:r>
        <w:r>
          <w:rPr>
            <w:i/>
            <w:spacing w:val="-2"/>
            <w:sz w:val="24"/>
          </w:rPr>
          <w:t> </w:t>
        </w:r>
        <w:r>
          <w:rPr>
            <w:i/>
            <w:sz w:val="24"/>
          </w:rPr>
          <w:t>Drug</w:t>
        </w:r>
        <w:r>
          <w:rPr>
            <w:i/>
            <w:spacing w:val="-2"/>
            <w:sz w:val="24"/>
          </w:rPr>
          <w:t> </w:t>
        </w:r>
        <w:r>
          <w:rPr>
            <w:i/>
            <w:sz w:val="24"/>
          </w:rPr>
          <w:t>Variety</w:t>
        </w:r>
        <w:r>
          <w:rPr>
            <w:i/>
            <w:spacing w:val="-3"/>
            <w:sz w:val="24"/>
          </w:rPr>
          <w:t> </w:t>
        </w:r>
        <w:r>
          <w:rPr>
            <w:i/>
            <w:sz w:val="24"/>
          </w:rPr>
          <w:t>Offered</w:t>
        </w:r>
        <w:r>
          <w:rPr>
            <w:i/>
            <w:spacing w:val="-2"/>
            <w:sz w:val="24"/>
          </w:rPr>
          <w:t> </w:t>
        </w:r>
        <w:r>
          <w:rPr>
            <w:i/>
            <w:sz w:val="24"/>
          </w:rPr>
          <w:t>on</w:t>
        </w:r>
        <w:r>
          <w:rPr>
            <w:i/>
            <w:spacing w:val="-2"/>
            <w:sz w:val="24"/>
          </w:rPr>
          <w:t> </w:t>
        </w:r>
        <w:r>
          <w:rPr>
            <w:i/>
            <w:sz w:val="24"/>
          </w:rPr>
          <w:t>the</w:t>
        </w:r>
        <w:r>
          <w:rPr>
            <w:i/>
            <w:spacing w:val="-3"/>
            <w:sz w:val="24"/>
          </w:rPr>
          <w:t> </w:t>
        </w:r>
        <w:r>
          <w:rPr>
            <w:i/>
            <w:sz w:val="24"/>
          </w:rPr>
          <w:t>Market:</w:t>
        </w:r>
        <w:r>
          <w:rPr>
            <w:i/>
            <w:spacing w:val="-1"/>
            <w:sz w:val="24"/>
          </w:rPr>
          <w:t> </w:t>
        </w:r>
        <w:r>
          <w:rPr>
            <w:i/>
            <w:sz w:val="24"/>
          </w:rPr>
          <w:t>Evidence</w:t>
        </w:r>
        <w:r>
          <w:rPr>
            <w:i/>
            <w:spacing w:val="-3"/>
            <w:sz w:val="24"/>
          </w:rPr>
          <w:t> </w:t>
        </w:r>
        <w:r>
          <w:rPr>
            <w:i/>
            <w:sz w:val="24"/>
          </w:rPr>
          <w:t>from</w:t>
        </w:r>
        <w:r>
          <w:rPr>
            <w:i/>
            <w:spacing w:val="-3"/>
            <w:sz w:val="24"/>
          </w:rPr>
          <w:t> </w:t>
        </w:r>
        <w:r>
          <w:rPr>
            <w:i/>
            <w:sz w:val="24"/>
          </w:rPr>
          <w:t>the</w:t>
        </w:r>
      </w:hyperlink>
      <w:r>
        <w:rPr>
          <w:i/>
          <w:sz w:val="24"/>
        </w:rPr>
        <w:t> </w:t>
      </w:r>
      <w:hyperlink r:id="rId16">
        <w:r>
          <w:rPr>
            <w:i/>
            <w:sz w:val="24"/>
          </w:rPr>
          <w:t>Pharmaceutical Industry</w:t>
        </w:r>
      </w:hyperlink>
      <w:r>
        <w:rPr>
          <w:i/>
          <w:sz w:val="24"/>
        </w:rPr>
        <w:t>”, </w:t>
      </w:r>
      <w:r>
        <w:rPr>
          <w:sz w:val="24"/>
        </w:rPr>
        <w:t>with Tannista Banerjee, 2013, </w:t>
      </w:r>
      <w:hyperlink r:id="rId17">
        <w:r>
          <w:rPr>
            <w:sz w:val="24"/>
          </w:rPr>
          <w:t>Auburn Economics Working Paper</w:t>
        </w:r>
      </w:hyperlink>
      <w:r>
        <w:rPr>
          <w:sz w:val="24"/>
        </w:rPr>
        <w:t> </w:t>
      </w:r>
      <w:hyperlink r:id="rId17">
        <w:r>
          <w:rPr>
            <w:sz w:val="24"/>
          </w:rPr>
          <w:t>Series</w:t>
        </w:r>
      </w:hyperlink>
      <w:r>
        <w:rPr>
          <w:sz w:val="24"/>
        </w:rPr>
        <w:t> auwp2013-20, Department of Economics, Auburn University.</w:t>
      </w:r>
    </w:p>
    <w:p>
      <w:pPr>
        <w:spacing w:after="0"/>
        <w:jc w:val="both"/>
        <w:rPr>
          <w:sz w:val="24"/>
        </w:rPr>
        <w:sectPr>
          <w:pgSz w:w="12250" w:h="15850"/>
          <w:pgMar w:header="0" w:footer="741" w:top="1220" w:bottom="940" w:left="1275" w:right="1275"/>
        </w:sectPr>
      </w:pPr>
    </w:p>
    <w:p>
      <w:pPr>
        <w:spacing w:before="72"/>
        <w:ind w:left="496" w:right="0" w:firstLine="0"/>
        <w:jc w:val="left"/>
        <w:rPr>
          <w:i/>
          <w:sz w:val="24"/>
        </w:rPr>
      </w:pPr>
      <w:r>
        <w:rPr>
          <w:i/>
          <w:sz w:val="24"/>
        </w:rPr>
        <w:t>“</w:t>
      </w:r>
      <w:hyperlink r:id="rId18">
        <w:r>
          <w:rPr>
            <w:i/>
            <w:sz w:val="24"/>
          </w:rPr>
          <w:t>Are</w:t>
        </w:r>
        <w:r>
          <w:rPr>
            <w:i/>
            <w:spacing w:val="24"/>
            <w:sz w:val="24"/>
          </w:rPr>
          <w:t> </w:t>
        </w:r>
        <w:r>
          <w:rPr>
            <w:i/>
            <w:sz w:val="24"/>
          </w:rPr>
          <w:t>Ex</w:t>
        </w:r>
        <w:r>
          <w:rPr>
            <w:i/>
            <w:spacing w:val="26"/>
            <w:sz w:val="24"/>
          </w:rPr>
          <w:t> </w:t>
        </w:r>
        <w:r>
          <w:rPr>
            <w:i/>
            <w:sz w:val="24"/>
          </w:rPr>
          <w:t>Ante</w:t>
        </w:r>
        <w:r>
          <w:rPr>
            <w:i/>
            <w:spacing w:val="26"/>
            <w:sz w:val="24"/>
          </w:rPr>
          <w:t> </w:t>
        </w:r>
        <w:r>
          <w:rPr>
            <w:i/>
            <w:sz w:val="24"/>
          </w:rPr>
          <w:t>and</w:t>
        </w:r>
        <w:r>
          <w:rPr>
            <w:i/>
            <w:spacing w:val="28"/>
            <w:sz w:val="24"/>
          </w:rPr>
          <w:t> </w:t>
        </w:r>
        <w:r>
          <w:rPr>
            <w:i/>
            <w:sz w:val="24"/>
          </w:rPr>
          <w:t>Ex</w:t>
        </w:r>
        <w:r>
          <w:rPr>
            <w:i/>
            <w:spacing w:val="26"/>
            <w:sz w:val="24"/>
          </w:rPr>
          <w:t> </w:t>
        </w:r>
        <w:r>
          <w:rPr>
            <w:i/>
            <w:sz w:val="24"/>
          </w:rPr>
          <w:t>Post</w:t>
        </w:r>
        <w:r>
          <w:rPr>
            <w:i/>
            <w:spacing w:val="29"/>
            <w:sz w:val="24"/>
          </w:rPr>
          <w:t> </w:t>
        </w:r>
        <w:r>
          <w:rPr>
            <w:i/>
            <w:sz w:val="24"/>
          </w:rPr>
          <w:t>Licensing</w:t>
        </w:r>
        <w:r>
          <w:rPr>
            <w:i/>
            <w:spacing w:val="28"/>
            <w:sz w:val="24"/>
          </w:rPr>
          <w:t> </w:t>
        </w:r>
        <w:r>
          <w:rPr>
            <w:i/>
            <w:sz w:val="24"/>
          </w:rPr>
          <w:t>Agreements</w:t>
        </w:r>
        <w:r>
          <w:rPr>
            <w:i/>
            <w:spacing w:val="27"/>
            <w:sz w:val="24"/>
          </w:rPr>
          <w:t> </w:t>
        </w:r>
        <w:r>
          <w:rPr>
            <w:i/>
            <w:sz w:val="24"/>
          </w:rPr>
          <w:t>Useful</w:t>
        </w:r>
        <w:r>
          <w:rPr>
            <w:i/>
            <w:spacing w:val="29"/>
            <w:sz w:val="24"/>
          </w:rPr>
          <w:t> </w:t>
        </w:r>
        <w:r>
          <w:rPr>
            <w:i/>
            <w:sz w:val="24"/>
          </w:rPr>
          <w:t>Instruments</w:t>
        </w:r>
        <w:r>
          <w:rPr>
            <w:i/>
            <w:spacing w:val="27"/>
            <w:sz w:val="24"/>
          </w:rPr>
          <w:t> </w:t>
        </w:r>
        <w:r>
          <w:rPr>
            <w:i/>
            <w:sz w:val="24"/>
          </w:rPr>
          <w:t>to</w:t>
        </w:r>
        <w:r>
          <w:rPr>
            <w:i/>
            <w:spacing w:val="31"/>
            <w:sz w:val="24"/>
          </w:rPr>
          <w:t> </w:t>
        </w:r>
        <w:r>
          <w:rPr>
            <w:i/>
            <w:spacing w:val="-2"/>
            <w:sz w:val="24"/>
          </w:rPr>
          <w:t>Lessen</w:t>
        </w:r>
      </w:hyperlink>
    </w:p>
    <w:p>
      <w:pPr>
        <w:spacing w:before="0"/>
        <w:ind w:left="496" w:right="584" w:firstLine="0"/>
        <w:jc w:val="left"/>
        <w:rPr>
          <w:sz w:val="24"/>
        </w:rPr>
      </w:pPr>
      <w:hyperlink r:id="rId18">
        <w:r>
          <w:rPr>
            <w:i/>
            <w:sz w:val="24"/>
          </w:rPr>
          <w:t>Uncertainty in R&amp;D?</w:t>
        </w:r>
      </w:hyperlink>
      <w:r>
        <w:rPr>
          <w:i/>
          <w:sz w:val="24"/>
        </w:rPr>
        <w:t>”, </w:t>
      </w:r>
      <w:r>
        <w:rPr>
          <w:sz w:val="24"/>
        </w:rPr>
        <w:t>with </w:t>
      </w:r>
      <w:r>
        <w:rPr>
          <w:spacing w:val="20"/>
          <w:sz w:val="24"/>
        </w:rPr>
        <w:t>Tannista</w:t>
      </w:r>
      <w:r>
        <w:rPr>
          <w:spacing w:val="20"/>
          <w:sz w:val="24"/>
        </w:rPr>
        <w:t> </w:t>
      </w:r>
      <w:r>
        <w:rPr>
          <w:spacing w:val="21"/>
          <w:sz w:val="24"/>
        </w:rPr>
        <w:t>Banerjee,</w:t>
      </w:r>
      <w:r>
        <w:rPr>
          <w:spacing w:val="21"/>
          <w:sz w:val="24"/>
        </w:rPr>
        <w:t> </w:t>
      </w:r>
      <w:r>
        <w:rPr>
          <w:spacing w:val="19"/>
          <w:sz w:val="24"/>
        </w:rPr>
        <w:t>2013,</w:t>
      </w:r>
      <w:r>
        <w:rPr>
          <w:spacing w:val="19"/>
          <w:sz w:val="24"/>
        </w:rPr>
        <w:t> CESifo</w:t>
      </w:r>
      <w:r>
        <w:rPr>
          <w:spacing w:val="19"/>
          <w:sz w:val="24"/>
        </w:rPr>
        <w:t> </w:t>
      </w:r>
      <w:r>
        <w:rPr>
          <w:spacing w:val="20"/>
          <w:sz w:val="24"/>
        </w:rPr>
        <w:t>Working</w:t>
      </w:r>
      <w:r>
        <w:rPr>
          <w:spacing w:val="20"/>
          <w:sz w:val="24"/>
        </w:rPr>
        <w:t> </w:t>
      </w:r>
      <w:r>
        <w:rPr>
          <w:spacing w:val="18"/>
          <w:sz w:val="24"/>
        </w:rPr>
        <w:t>Paper</w:t>
      </w:r>
      <w:r>
        <w:rPr>
          <w:spacing w:val="80"/>
          <w:sz w:val="24"/>
        </w:rPr>
        <w:t> </w:t>
      </w:r>
      <w:r>
        <w:rPr>
          <w:spacing w:val="15"/>
          <w:sz w:val="24"/>
        </w:rPr>
        <w:t>No.</w:t>
      </w:r>
      <w:r>
        <w:rPr>
          <w:spacing w:val="15"/>
          <w:sz w:val="24"/>
        </w:rPr>
        <w:t> </w:t>
      </w:r>
      <w:r>
        <w:rPr>
          <w:spacing w:val="19"/>
          <w:sz w:val="24"/>
        </w:rPr>
        <w:t>4535. </w:t>
      </w:r>
    </w:p>
    <w:p>
      <w:pPr>
        <w:pStyle w:val="BodyText"/>
      </w:pPr>
    </w:p>
    <w:p>
      <w:pPr>
        <w:spacing w:before="1"/>
        <w:ind w:left="496" w:right="0" w:firstLine="0"/>
        <w:jc w:val="left"/>
        <w:rPr>
          <w:sz w:val="24"/>
        </w:rPr>
      </w:pPr>
      <w:r>
        <w:rPr>
          <w:i/>
          <w:sz w:val="24"/>
        </w:rPr>
        <w:t>“</w:t>
      </w:r>
      <w:hyperlink r:id="rId19">
        <w:r>
          <w:rPr>
            <w:i/>
            <w:sz w:val="24"/>
          </w:rPr>
          <w:t>The</w:t>
        </w:r>
        <w:r>
          <w:rPr>
            <w:i/>
            <w:spacing w:val="24"/>
            <w:sz w:val="24"/>
          </w:rPr>
          <w:t> </w:t>
        </w:r>
        <w:r>
          <w:rPr>
            <w:i/>
            <w:sz w:val="24"/>
          </w:rPr>
          <w:t>Impact</w:t>
        </w:r>
        <w:r>
          <w:rPr>
            <w:i/>
            <w:spacing w:val="30"/>
            <w:sz w:val="24"/>
          </w:rPr>
          <w:t> </w:t>
        </w:r>
        <w:r>
          <w:rPr>
            <w:i/>
            <w:sz w:val="24"/>
          </w:rPr>
          <w:t>of</w:t>
        </w:r>
        <w:r>
          <w:rPr>
            <w:i/>
            <w:spacing w:val="29"/>
            <w:sz w:val="24"/>
          </w:rPr>
          <w:t> </w:t>
        </w:r>
        <w:r>
          <w:rPr>
            <w:i/>
            <w:sz w:val="24"/>
          </w:rPr>
          <w:t>Entry</w:t>
        </w:r>
        <w:r>
          <w:rPr>
            <w:i/>
            <w:spacing w:val="27"/>
            <w:sz w:val="24"/>
          </w:rPr>
          <w:t> </w:t>
        </w:r>
        <w:r>
          <w:rPr>
            <w:i/>
            <w:sz w:val="24"/>
          </w:rPr>
          <w:t>Regulation</w:t>
        </w:r>
        <w:r>
          <w:rPr>
            <w:i/>
            <w:spacing w:val="29"/>
            <w:sz w:val="24"/>
          </w:rPr>
          <w:t> </w:t>
        </w:r>
        <w:r>
          <w:rPr>
            <w:i/>
            <w:sz w:val="24"/>
          </w:rPr>
          <w:t>on</w:t>
        </w:r>
        <w:r>
          <w:rPr>
            <w:i/>
            <w:spacing w:val="28"/>
            <w:sz w:val="24"/>
          </w:rPr>
          <w:t> </w:t>
        </w:r>
        <w:r>
          <w:rPr>
            <w:i/>
            <w:sz w:val="24"/>
          </w:rPr>
          <w:t>Total</w:t>
        </w:r>
        <w:r>
          <w:rPr>
            <w:i/>
            <w:spacing w:val="29"/>
            <w:sz w:val="24"/>
          </w:rPr>
          <w:t> </w:t>
        </w:r>
        <w:r>
          <w:rPr>
            <w:i/>
            <w:sz w:val="24"/>
          </w:rPr>
          <w:t>Welfare:</w:t>
        </w:r>
        <w:r>
          <w:rPr>
            <w:i/>
            <w:spacing w:val="27"/>
            <w:sz w:val="24"/>
          </w:rPr>
          <w:t> </w:t>
        </w:r>
        <w:r>
          <w:rPr>
            <w:i/>
            <w:sz w:val="24"/>
          </w:rPr>
          <w:t>A</w:t>
        </w:r>
        <w:r>
          <w:rPr>
            <w:i/>
            <w:spacing w:val="28"/>
            <w:sz w:val="24"/>
          </w:rPr>
          <w:t> </w:t>
        </w:r>
        <w:r>
          <w:rPr>
            <w:i/>
            <w:sz w:val="24"/>
          </w:rPr>
          <w:t>Policy</w:t>
        </w:r>
        <w:r>
          <w:rPr>
            <w:i/>
            <w:spacing w:val="27"/>
            <w:sz w:val="24"/>
          </w:rPr>
          <w:t> </w:t>
        </w:r>
        <w:r>
          <w:rPr>
            <w:i/>
            <w:sz w:val="24"/>
          </w:rPr>
          <w:t>Experiment</w:t>
        </w:r>
      </w:hyperlink>
      <w:r>
        <w:rPr>
          <w:i/>
          <w:sz w:val="24"/>
        </w:rPr>
        <w:t>”,</w:t>
      </w:r>
      <w:r>
        <w:rPr>
          <w:i/>
          <w:spacing w:val="22"/>
          <w:sz w:val="24"/>
        </w:rPr>
        <w:t> </w:t>
      </w:r>
      <w:r>
        <w:rPr>
          <w:sz w:val="24"/>
        </w:rPr>
        <w:t>with</w:t>
      </w:r>
      <w:r>
        <w:rPr>
          <w:spacing w:val="53"/>
          <w:sz w:val="24"/>
        </w:rPr>
        <w:t> </w:t>
      </w:r>
      <w:r>
        <w:rPr>
          <w:spacing w:val="10"/>
          <w:sz w:val="24"/>
        </w:rPr>
        <w:t>An-</w:t>
      </w:r>
    </w:p>
    <w:p>
      <w:pPr>
        <w:pStyle w:val="BodyText"/>
        <w:ind w:left="496"/>
      </w:pPr>
      <w:r>
        <w:rPr>
          <w:spacing w:val="19"/>
        </w:rPr>
        <w:t>Hsiang</w:t>
      </w:r>
      <w:r>
        <w:rPr>
          <w:spacing w:val="49"/>
        </w:rPr>
        <w:t> </w:t>
      </w:r>
      <w:r>
        <w:rPr>
          <w:spacing w:val="15"/>
        </w:rPr>
        <w:t>Liu</w:t>
      </w:r>
      <w:r>
        <w:rPr>
          <w:spacing w:val="52"/>
        </w:rPr>
        <w:t> </w:t>
      </w:r>
      <w:r>
        <w:rPr>
          <w:spacing w:val="15"/>
        </w:rPr>
        <w:t>and</w:t>
      </w:r>
      <w:r>
        <w:rPr>
          <w:spacing w:val="52"/>
        </w:rPr>
        <w:t> </w:t>
      </w:r>
      <w:r>
        <w:rPr>
          <w:spacing w:val="21"/>
        </w:rPr>
        <w:t>Christine</w:t>
      </w:r>
      <w:r>
        <w:rPr>
          <w:spacing w:val="51"/>
        </w:rPr>
        <w:t> </w:t>
      </w:r>
      <w:r>
        <w:rPr>
          <w:spacing w:val="20"/>
        </w:rPr>
        <w:t>Zulehner,</w:t>
      </w:r>
      <w:r>
        <w:rPr>
          <w:spacing w:val="52"/>
        </w:rPr>
        <w:t> </w:t>
      </w:r>
      <w:r>
        <w:rPr>
          <w:spacing w:val="21"/>
        </w:rPr>
        <w:t>2013,CESifo</w:t>
      </w:r>
      <w:r>
        <w:rPr>
          <w:spacing w:val="52"/>
        </w:rPr>
        <w:t> </w:t>
      </w:r>
      <w:r>
        <w:rPr>
          <w:spacing w:val="20"/>
        </w:rPr>
        <w:t>Working</w:t>
      </w:r>
      <w:r>
        <w:rPr>
          <w:spacing w:val="51"/>
        </w:rPr>
        <w:t> </w:t>
      </w:r>
      <w:r>
        <w:rPr>
          <w:spacing w:val="18"/>
        </w:rPr>
        <w:t>Paper</w:t>
      </w:r>
      <w:r>
        <w:rPr>
          <w:spacing w:val="51"/>
        </w:rPr>
        <w:t> </w:t>
      </w:r>
      <w:r>
        <w:rPr>
          <w:spacing w:val="15"/>
        </w:rPr>
        <w:t>No.</w:t>
      </w:r>
      <w:r>
        <w:rPr>
          <w:spacing w:val="52"/>
        </w:rPr>
        <w:t> </w:t>
      </w:r>
      <w:r>
        <w:rPr>
          <w:spacing w:val="17"/>
        </w:rPr>
        <w:t>4291. </w:t>
      </w:r>
    </w:p>
    <w:p>
      <w:pPr>
        <w:spacing w:before="276"/>
        <w:ind w:left="496" w:right="573" w:firstLine="0"/>
        <w:jc w:val="both"/>
        <w:rPr>
          <w:sz w:val="24"/>
        </w:rPr>
      </w:pPr>
      <w:r>
        <w:rPr>
          <w:i/>
          <w:sz w:val="24"/>
        </w:rPr>
        <w:t>“</w:t>
      </w:r>
      <w:hyperlink r:id="rId20">
        <w:r>
          <w:rPr>
            <w:i/>
            <w:sz w:val="24"/>
          </w:rPr>
          <w:t>An</w:t>
        </w:r>
        <w:r>
          <w:rPr>
            <w:i/>
            <w:spacing w:val="-3"/>
            <w:sz w:val="24"/>
          </w:rPr>
          <w:t> </w:t>
        </w:r>
        <w:r>
          <w:rPr>
            <w:i/>
            <w:sz w:val="24"/>
          </w:rPr>
          <w:t>Experimental</w:t>
        </w:r>
        <w:r>
          <w:rPr>
            <w:i/>
            <w:spacing w:val="-3"/>
            <w:sz w:val="24"/>
          </w:rPr>
          <w:t> </w:t>
        </w:r>
        <w:r>
          <w:rPr>
            <w:i/>
            <w:sz w:val="24"/>
          </w:rPr>
          <w:t>Study</w:t>
        </w:r>
        <w:r>
          <w:rPr>
            <w:i/>
            <w:spacing w:val="-2"/>
            <w:sz w:val="24"/>
          </w:rPr>
          <w:t> </w:t>
        </w:r>
        <w:r>
          <w:rPr>
            <w:i/>
            <w:sz w:val="24"/>
          </w:rPr>
          <w:t>of</w:t>
        </w:r>
        <w:r>
          <w:rPr>
            <w:i/>
            <w:spacing w:val="-3"/>
            <w:sz w:val="24"/>
          </w:rPr>
          <w:t> </w:t>
        </w:r>
        <w:r>
          <w:rPr>
            <w:i/>
            <w:sz w:val="24"/>
          </w:rPr>
          <w:t>Information</w:t>
        </w:r>
        <w:r>
          <w:rPr>
            <w:i/>
            <w:spacing w:val="-3"/>
            <w:sz w:val="24"/>
          </w:rPr>
          <w:t> </w:t>
        </w:r>
        <w:r>
          <w:rPr>
            <w:i/>
            <w:sz w:val="24"/>
          </w:rPr>
          <w:t>Revelation</w:t>
        </w:r>
        <w:r>
          <w:rPr>
            <w:i/>
            <w:spacing w:val="-3"/>
            <w:sz w:val="24"/>
          </w:rPr>
          <w:t> </w:t>
        </w:r>
        <w:r>
          <w:rPr>
            <w:i/>
            <w:sz w:val="24"/>
          </w:rPr>
          <w:t>Policies</w:t>
        </w:r>
        <w:r>
          <w:rPr>
            <w:i/>
            <w:spacing w:val="-3"/>
            <w:sz w:val="24"/>
          </w:rPr>
          <w:t> </w:t>
        </w:r>
        <w:r>
          <w:rPr>
            <w:i/>
            <w:sz w:val="24"/>
          </w:rPr>
          <w:t>in</w:t>
        </w:r>
        <w:r>
          <w:rPr>
            <w:i/>
            <w:spacing w:val="-3"/>
            <w:sz w:val="24"/>
          </w:rPr>
          <w:t> </w:t>
        </w:r>
        <w:r>
          <w:rPr>
            <w:i/>
            <w:sz w:val="24"/>
          </w:rPr>
          <w:t>Sequential</w:t>
        </w:r>
        <w:r>
          <w:rPr>
            <w:i/>
            <w:spacing w:val="-3"/>
            <w:sz w:val="24"/>
          </w:rPr>
          <w:t> </w:t>
        </w:r>
        <w:r>
          <w:rPr>
            <w:i/>
            <w:sz w:val="24"/>
          </w:rPr>
          <w:t>Auctions</w:t>
        </w:r>
      </w:hyperlink>
      <w:r>
        <w:rPr>
          <w:i/>
          <w:sz w:val="24"/>
        </w:rPr>
        <w:t>”</w:t>
      </w:r>
      <w:r>
        <w:rPr>
          <w:sz w:val="24"/>
        </w:rPr>
        <w:t>,</w:t>
      </w:r>
      <w:r>
        <w:rPr>
          <w:spacing w:val="-3"/>
          <w:sz w:val="24"/>
        </w:rPr>
        <w:t> </w:t>
      </w:r>
      <w:r>
        <w:rPr>
          <w:sz w:val="24"/>
        </w:rPr>
        <w:t>with Timothy</w:t>
      </w:r>
      <w:r>
        <w:rPr>
          <w:spacing w:val="-1"/>
          <w:sz w:val="24"/>
        </w:rPr>
        <w:t> </w:t>
      </w:r>
      <w:r>
        <w:rPr>
          <w:sz w:val="24"/>
        </w:rPr>
        <w:t>N.</w:t>
      </w:r>
      <w:r>
        <w:rPr>
          <w:spacing w:val="-1"/>
          <w:sz w:val="24"/>
        </w:rPr>
        <w:t> </w:t>
      </w:r>
      <w:r>
        <w:rPr>
          <w:sz w:val="24"/>
        </w:rPr>
        <w:t>Cason</w:t>
      </w:r>
      <w:r>
        <w:rPr>
          <w:spacing w:val="-1"/>
          <w:sz w:val="24"/>
        </w:rPr>
        <w:t> </w:t>
      </w:r>
      <w:r>
        <w:rPr>
          <w:sz w:val="24"/>
        </w:rPr>
        <w:t>and</w:t>
      </w:r>
      <w:r>
        <w:rPr>
          <w:spacing w:val="-1"/>
          <w:sz w:val="24"/>
        </w:rPr>
        <w:t> </w:t>
      </w:r>
      <w:r>
        <w:rPr>
          <w:sz w:val="24"/>
        </w:rPr>
        <w:t>Karthik</w:t>
      </w:r>
      <w:r>
        <w:rPr>
          <w:spacing w:val="-1"/>
          <w:sz w:val="24"/>
        </w:rPr>
        <w:t> </w:t>
      </w:r>
      <w:r>
        <w:rPr>
          <w:sz w:val="24"/>
        </w:rPr>
        <w:t>N.</w:t>
      </w:r>
      <w:r>
        <w:rPr>
          <w:spacing w:val="-1"/>
          <w:sz w:val="24"/>
        </w:rPr>
        <w:t> </w:t>
      </w:r>
      <w:r>
        <w:rPr>
          <w:sz w:val="24"/>
        </w:rPr>
        <w:t>Kannan,</w:t>
      </w:r>
      <w:r>
        <w:rPr>
          <w:spacing w:val="-1"/>
          <w:sz w:val="24"/>
        </w:rPr>
        <w:t> </w:t>
      </w:r>
      <w:r>
        <w:rPr>
          <w:sz w:val="24"/>
        </w:rPr>
        <w:t>2010, </w:t>
      </w:r>
      <w:hyperlink r:id="rId21">
        <w:r>
          <w:rPr>
            <w:sz w:val="24"/>
          </w:rPr>
          <w:t>Purdue</w:t>
        </w:r>
        <w:r>
          <w:rPr>
            <w:spacing w:val="-2"/>
            <w:sz w:val="24"/>
          </w:rPr>
          <w:t> </w:t>
        </w:r>
        <w:r>
          <w:rPr>
            <w:sz w:val="24"/>
          </w:rPr>
          <w:t>University</w:t>
        </w:r>
        <w:r>
          <w:rPr>
            <w:spacing w:val="-1"/>
            <w:sz w:val="24"/>
          </w:rPr>
          <w:t> </w:t>
        </w:r>
        <w:r>
          <w:rPr>
            <w:sz w:val="24"/>
          </w:rPr>
          <w:t>Economics</w:t>
        </w:r>
        <w:r>
          <w:rPr>
            <w:spacing w:val="-1"/>
            <w:sz w:val="24"/>
          </w:rPr>
          <w:t> </w:t>
        </w:r>
        <w:r>
          <w:rPr>
            <w:sz w:val="24"/>
          </w:rPr>
          <w:t>Working</w:t>
        </w:r>
      </w:hyperlink>
      <w:r>
        <w:rPr>
          <w:sz w:val="24"/>
        </w:rPr>
        <w:t> </w:t>
      </w:r>
      <w:hyperlink r:id="rId21">
        <w:r>
          <w:rPr>
            <w:sz w:val="24"/>
          </w:rPr>
          <w:t>Papers</w:t>
        </w:r>
      </w:hyperlink>
      <w:r>
        <w:rPr>
          <w:sz w:val="24"/>
        </w:rPr>
        <w:t> 1235, Purdue University, Department of Economics.</w:t>
      </w:r>
    </w:p>
    <w:p>
      <w:pPr>
        <w:spacing w:before="276"/>
        <w:ind w:left="496" w:right="0" w:firstLine="0"/>
        <w:jc w:val="left"/>
        <w:rPr>
          <w:sz w:val="24"/>
        </w:rPr>
      </w:pPr>
      <w:r>
        <w:rPr>
          <w:i/>
          <w:sz w:val="24"/>
        </w:rPr>
        <w:t>“</w:t>
      </w:r>
      <w:hyperlink r:id="rId22">
        <w:r>
          <w:rPr>
            <w:i/>
            <w:sz w:val="24"/>
          </w:rPr>
          <w:t>Licensing</w:t>
        </w:r>
        <w:r>
          <w:rPr>
            <w:i/>
            <w:spacing w:val="-3"/>
            <w:sz w:val="24"/>
          </w:rPr>
          <w:t> </w:t>
        </w:r>
        <w:r>
          <w:rPr>
            <w:i/>
            <w:sz w:val="24"/>
          </w:rPr>
          <w:t>in</w:t>
        </w:r>
        <w:r>
          <w:rPr>
            <w:i/>
            <w:spacing w:val="-3"/>
            <w:sz w:val="24"/>
          </w:rPr>
          <w:t> </w:t>
        </w:r>
        <w:r>
          <w:rPr>
            <w:i/>
            <w:sz w:val="24"/>
          </w:rPr>
          <w:t>the</w:t>
        </w:r>
        <w:r>
          <w:rPr>
            <w:i/>
            <w:spacing w:val="-4"/>
            <w:sz w:val="24"/>
          </w:rPr>
          <w:t> </w:t>
        </w:r>
        <w:r>
          <w:rPr>
            <w:i/>
            <w:sz w:val="24"/>
          </w:rPr>
          <w:t>Patent</w:t>
        </w:r>
        <w:r>
          <w:rPr>
            <w:i/>
            <w:spacing w:val="-3"/>
            <w:sz w:val="24"/>
          </w:rPr>
          <w:t> </w:t>
        </w:r>
        <w:r>
          <w:rPr>
            <w:i/>
            <w:sz w:val="24"/>
          </w:rPr>
          <w:t>Thicket</w:t>
        </w:r>
        <w:r>
          <w:rPr>
            <w:i/>
            <w:spacing w:val="-3"/>
            <w:sz w:val="24"/>
          </w:rPr>
          <w:t> </w:t>
        </w:r>
        <w:r>
          <w:rPr>
            <w:i/>
            <w:sz w:val="24"/>
          </w:rPr>
          <w:t>-</w:t>
        </w:r>
        <w:r>
          <w:rPr>
            <w:i/>
            <w:spacing w:val="-4"/>
            <w:sz w:val="24"/>
          </w:rPr>
          <w:t> </w:t>
        </w:r>
        <w:r>
          <w:rPr>
            <w:i/>
            <w:sz w:val="24"/>
          </w:rPr>
          <w:t>Timing</w:t>
        </w:r>
        <w:r>
          <w:rPr>
            <w:i/>
            <w:spacing w:val="-3"/>
            <w:sz w:val="24"/>
          </w:rPr>
          <w:t> </w:t>
        </w:r>
        <w:r>
          <w:rPr>
            <w:i/>
            <w:sz w:val="24"/>
          </w:rPr>
          <w:t>and</w:t>
        </w:r>
        <w:r>
          <w:rPr>
            <w:i/>
            <w:spacing w:val="-3"/>
            <w:sz w:val="24"/>
          </w:rPr>
          <w:t> </w:t>
        </w:r>
        <w:r>
          <w:rPr>
            <w:i/>
            <w:sz w:val="24"/>
          </w:rPr>
          <w:t>Benefits</w:t>
        </w:r>
      </w:hyperlink>
      <w:r>
        <w:rPr>
          <w:i/>
          <w:sz w:val="24"/>
        </w:rPr>
        <w:t>”</w:t>
      </w:r>
      <w:r>
        <w:rPr>
          <w:sz w:val="24"/>
        </w:rPr>
        <w:t>,</w:t>
      </w:r>
      <w:r>
        <w:rPr>
          <w:spacing w:val="-3"/>
          <w:sz w:val="24"/>
        </w:rPr>
        <w:t> </w:t>
      </w:r>
      <w:r>
        <w:rPr>
          <w:sz w:val="24"/>
        </w:rPr>
        <w:t>with</w:t>
      </w:r>
      <w:r>
        <w:rPr>
          <w:spacing w:val="-3"/>
          <w:sz w:val="24"/>
        </w:rPr>
        <w:t> </w:t>
      </w:r>
      <w:r>
        <w:rPr>
          <w:sz w:val="24"/>
        </w:rPr>
        <w:t>Georg</w:t>
      </w:r>
      <w:r>
        <w:rPr>
          <w:spacing w:val="-3"/>
          <w:sz w:val="24"/>
        </w:rPr>
        <w:t> </w:t>
      </w:r>
      <w:r>
        <w:rPr>
          <w:sz w:val="24"/>
        </w:rPr>
        <w:t>von</w:t>
      </w:r>
      <w:r>
        <w:rPr>
          <w:spacing w:val="-3"/>
          <w:sz w:val="24"/>
        </w:rPr>
        <w:t> </w:t>
      </w:r>
      <w:r>
        <w:rPr>
          <w:sz w:val="24"/>
        </w:rPr>
        <w:t>Graevenitz,</w:t>
      </w:r>
      <w:r>
        <w:rPr>
          <w:spacing w:val="-3"/>
          <w:sz w:val="24"/>
        </w:rPr>
        <w:t> </w:t>
      </w:r>
      <w:r>
        <w:rPr>
          <w:sz w:val="24"/>
        </w:rPr>
        <w:t>2010, </w:t>
      </w:r>
      <w:hyperlink r:id="rId23">
        <w:r>
          <w:rPr>
            <w:sz w:val="24"/>
          </w:rPr>
          <w:t>MPRA Paper</w:t>
        </w:r>
      </w:hyperlink>
      <w:r>
        <w:rPr>
          <w:sz w:val="24"/>
        </w:rPr>
        <w:t> 24007, University Library of Munich, Germany.</w:t>
      </w:r>
    </w:p>
    <w:p>
      <w:pPr>
        <w:pStyle w:val="BodyText"/>
      </w:pPr>
    </w:p>
    <w:p>
      <w:pPr>
        <w:spacing w:before="0"/>
        <w:ind w:left="496" w:right="219" w:firstLine="0"/>
        <w:jc w:val="left"/>
        <w:rPr>
          <w:sz w:val="24"/>
        </w:rPr>
      </w:pPr>
      <w:r>
        <w:rPr>
          <w:i/>
          <w:sz w:val="24"/>
        </w:rPr>
        <w:t>“</w:t>
      </w:r>
      <w:hyperlink r:id="rId24">
        <w:r>
          <w:rPr>
            <w:i/>
            <w:sz w:val="24"/>
          </w:rPr>
          <w:t>Learning-by-Doing</w:t>
        </w:r>
        <w:r>
          <w:rPr>
            <w:i/>
            <w:spacing w:val="-3"/>
            <w:sz w:val="24"/>
          </w:rPr>
          <w:t> </w:t>
        </w:r>
        <w:r>
          <w:rPr>
            <w:i/>
            <w:sz w:val="24"/>
          </w:rPr>
          <w:t>and</w:t>
        </w:r>
        <w:r>
          <w:rPr>
            <w:i/>
            <w:spacing w:val="-3"/>
            <w:sz w:val="24"/>
          </w:rPr>
          <w:t> </w:t>
        </w:r>
        <w:r>
          <w:rPr>
            <w:i/>
            <w:sz w:val="24"/>
          </w:rPr>
          <w:t>Cannibalization</w:t>
        </w:r>
        <w:r>
          <w:rPr>
            <w:i/>
            <w:spacing w:val="-3"/>
            <w:sz w:val="24"/>
          </w:rPr>
          <w:t> </w:t>
        </w:r>
        <w:r>
          <w:rPr>
            <w:i/>
            <w:sz w:val="24"/>
          </w:rPr>
          <w:t>Effects</w:t>
        </w:r>
        <w:r>
          <w:rPr>
            <w:i/>
            <w:spacing w:val="-3"/>
            <w:sz w:val="24"/>
          </w:rPr>
          <w:t> </w:t>
        </w:r>
        <w:r>
          <w:rPr>
            <w:i/>
            <w:sz w:val="24"/>
          </w:rPr>
          <w:t>at</w:t>
        </w:r>
        <w:r>
          <w:rPr>
            <w:i/>
            <w:spacing w:val="-3"/>
            <w:sz w:val="24"/>
          </w:rPr>
          <w:t> </w:t>
        </w:r>
        <w:r>
          <w:rPr>
            <w:i/>
            <w:sz w:val="24"/>
          </w:rPr>
          <w:t>Multi-Vintage</w:t>
        </w:r>
        <w:r>
          <w:rPr>
            <w:i/>
            <w:spacing w:val="-4"/>
            <w:sz w:val="24"/>
          </w:rPr>
          <w:t> </w:t>
        </w:r>
        <w:r>
          <w:rPr>
            <w:i/>
            <w:sz w:val="24"/>
          </w:rPr>
          <w:t>Firms:</w:t>
        </w:r>
        <w:r>
          <w:rPr>
            <w:i/>
            <w:spacing w:val="-4"/>
            <w:sz w:val="24"/>
          </w:rPr>
          <w:t> </w:t>
        </w:r>
        <w:r>
          <w:rPr>
            <w:i/>
            <w:sz w:val="24"/>
          </w:rPr>
          <w:t>Evidence</w:t>
        </w:r>
        <w:r>
          <w:rPr>
            <w:i/>
            <w:spacing w:val="-4"/>
            <w:sz w:val="24"/>
          </w:rPr>
          <w:t> </w:t>
        </w:r>
        <w:r>
          <w:rPr>
            <w:i/>
            <w:sz w:val="24"/>
          </w:rPr>
          <w:t>from</w:t>
        </w:r>
        <w:r>
          <w:rPr>
            <w:i/>
            <w:spacing w:val="-4"/>
            <w:sz w:val="24"/>
          </w:rPr>
          <w:t> </w:t>
        </w:r>
        <w:r>
          <w:rPr>
            <w:i/>
            <w:sz w:val="24"/>
          </w:rPr>
          <w:t>the</w:t>
        </w:r>
      </w:hyperlink>
      <w:r>
        <w:rPr>
          <w:i/>
          <w:sz w:val="24"/>
        </w:rPr>
        <w:t> </w:t>
      </w:r>
      <w:hyperlink r:id="rId24">
        <w:r>
          <w:rPr>
            <w:i/>
            <w:sz w:val="24"/>
          </w:rPr>
          <w:t>Semiconductor Industry</w:t>
        </w:r>
      </w:hyperlink>
      <w:r>
        <w:rPr>
          <w:i/>
          <w:sz w:val="24"/>
        </w:rPr>
        <w:t>”, </w:t>
      </w:r>
      <w:r>
        <w:rPr>
          <w:sz w:val="24"/>
        </w:rPr>
        <w:t>2010, </w:t>
      </w:r>
      <w:hyperlink r:id="rId23">
        <w:r>
          <w:rPr>
            <w:sz w:val="24"/>
          </w:rPr>
          <w:t>MPRA Paper</w:t>
        </w:r>
      </w:hyperlink>
      <w:r>
        <w:rPr>
          <w:sz w:val="24"/>
        </w:rPr>
        <w:t> 24008, University Library of Munich, </w:t>
      </w:r>
      <w:r>
        <w:rPr>
          <w:spacing w:val="-2"/>
          <w:sz w:val="24"/>
        </w:rPr>
        <w:t>Germany.</w:t>
      </w:r>
    </w:p>
    <w:p>
      <w:pPr>
        <w:pStyle w:val="BodyText"/>
      </w:pPr>
    </w:p>
    <w:p>
      <w:pPr>
        <w:spacing w:before="0"/>
        <w:ind w:left="496" w:right="170" w:firstLine="0"/>
        <w:jc w:val="both"/>
        <w:rPr>
          <w:sz w:val="24"/>
        </w:rPr>
      </w:pPr>
      <w:r>
        <w:rPr>
          <w:i/>
          <w:sz w:val="24"/>
        </w:rPr>
        <w:t>“</w:t>
      </w:r>
      <w:hyperlink r:id="rId25">
        <w:r>
          <w:rPr>
            <w:i/>
            <w:sz w:val="24"/>
          </w:rPr>
          <w:t>Does</w:t>
        </w:r>
        <w:r>
          <w:rPr>
            <w:i/>
            <w:spacing w:val="-3"/>
            <w:sz w:val="24"/>
          </w:rPr>
          <w:t> </w:t>
        </w:r>
        <w:r>
          <w:rPr>
            <w:i/>
            <w:sz w:val="24"/>
          </w:rPr>
          <w:t>Licensing</w:t>
        </w:r>
        <w:r>
          <w:rPr>
            <w:i/>
            <w:spacing w:val="-3"/>
            <w:sz w:val="24"/>
          </w:rPr>
          <w:t> </w:t>
        </w:r>
        <w:r>
          <w:rPr>
            <w:i/>
            <w:sz w:val="24"/>
          </w:rPr>
          <w:t>Resolve</w:t>
        </w:r>
        <w:r>
          <w:rPr>
            <w:i/>
            <w:spacing w:val="-2"/>
            <w:sz w:val="24"/>
          </w:rPr>
          <w:t> </w:t>
        </w:r>
        <w:r>
          <w:rPr>
            <w:i/>
            <w:sz w:val="24"/>
          </w:rPr>
          <w:t>Hold</w:t>
        </w:r>
        <w:r>
          <w:rPr>
            <w:i/>
            <w:spacing w:val="-3"/>
            <w:sz w:val="24"/>
          </w:rPr>
          <w:t> </w:t>
        </w:r>
        <w:r>
          <w:rPr>
            <w:i/>
            <w:sz w:val="24"/>
          </w:rPr>
          <w:t>Up</w:t>
        </w:r>
        <w:r>
          <w:rPr>
            <w:i/>
            <w:spacing w:val="-3"/>
            <w:sz w:val="24"/>
          </w:rPr>
          <w:t> </w:t>
        </w:r>
        <w:r>
          <w:rPr>
            <w:i/>
            <w:sz w:val="24"/>
          </w:rPr>
          <w:t>in</w:t>
        </w:r>
        <w:r>
          <w:rPr>
            <w:i/>
            <w:spacing w:val="-3"/>
            <w:sz w:val="24"/>
          </w:rPr>
          <w:t> </w:t>
        </w:r>
        <w:r>
          <w:rPr>
            <w:i/>
            <w:sz w:val="24"/>
          </w:rPr>
          <w:t>the</w:t>
        </w:r>
        <w:r>
          <w:rPr>
            <w:i/>
            <w:spacing w:val="-4"/>
            <w:sz w:val="24"/>
          </w:rPr>
          <w:t> </w:t>
        </w:r>
        <w:r>
          <w:rPr>
            <w:i/>
            <w:sz w:val="24"/>
          </w:rPr>
          <w:t>Patent</w:t>
        </w:r>
        <w:r>
          <w:rPr>
            <w:i/>
            <w:spacing w:val="-3"/>
            <w:sz w:val="24"/>
          </w:rPr>
          <w:t> </w:t>
        </w:r>
        <w:r>
          <w:rPr>
            <w:i/>
            <w:sz w:val="24"/>
          </w:rPr>
          <w:t>Thicket?</w:t>
        </w:r>
      </w:hyperlink>
      <w:r>
        <w:rPr>
          <w:i/>
          <w:sz w:val="24"/>
        </w:rPr>
        <w:t>”,</w:t>
      </w:r>
      <w:r>
        <w:rPr>
          <w:i/>
          <w:spacing w:val="-3"/>
          <w:sz w:val="24"/>
        </w:rPr>
        <w:t> </w:t>
      </w:r>
      <w:r>
        <w:rPr>
          <w:sz w:val="24"/>
        </w:rPr>
        <w:t>with</w:t>
      </w:r>
      <w:r>
        <w:rPr>
          <w:spacing w:val="-3"/>
          <w:sz w:val="24"/>
        </w:rPr>
        <w:t> </w:t>
      </w:r>
      <w:r>
        <w:rPr>
          <w:sz w:val="24"/>
        </w:rPr>
        <w:t>Georg</w:t>
      </w:r>
      <w:r>
        <w:rPr>
          <w:spacing w:val="-3"/>
          <w:sz w:val="24"/>
        </w:rPr>
        <w:t> </w:t>
      </w:r>
      <w:r>
        <w:rPr>
          <w:sz w:val="24"/>
        </w:rPr>
        <w:t>von</w:t>
      </w:r>
      <w:r>
        <w:rPr>
          <w:spacing w:val="-1"/>
          <w:sz w:val="24"/>
        </w:rPr>
        <w:t> </w:t>
      </w:r>
      <w:r>
        <w:rPr>
          <w:sz w:val="24"/>
        </w:rPr>
        <w:t>Graevenitz,</w:t>
      </w:r>
      <w:r>
        <w:rPr>
          <w:spacing w:val="-3"/>
          <w:sz w:val="24"/>
        </w:rPr>
        <w:t> </w:t>
      </w:r>
      <w:r>
        <w:rPr>
          <w:sz w:val="24"/>
        </w:rPr>
        <w:t>2008, </w:t>
      </w:r>
      <w:hyperlink r:id="rId26">
        <w:r>
          <w:rPr>
            <w:sz w:val="24"/>
          </w:rPr>
          <w:t>Discussion</w:t>
        </w:r>
        <w:r>
          <w:rPr>
            <w:spacing w:val="-3"/>
            <w:sz w:val="24"/>
          </w:rPr>
          <w:t> </w:t>
        </w:r>
        <w:r>
          <w:rPr>
            <w:sz w:val="24"/>
          </w:rPr>
          <w:t>Papers</w:t>
        </w:r>
        <w:r>
          <w:rPr>
            <w:spacing w:val="-3"/>
            <w:sz w:val="24"/>
          </w:rPr>
          <w:t> </w:t>
        </w:r>
        <w:r>
          <w:rPr>
            <w:sz w:val="24"/>
          </w:rPr>
          <w:t>in</w:t>
        </w:r>
        <w:r>
          <w:rPr>
            <w:spacing w:val="-3"/>
            <w:sz w:val="24"/>
          </w:rPr>
          <w:t> </w:t>
        </w:r>
        <w:r>
          <w:rPr>
            <w:sz w:val="24"/>
          </w:rPr>
          <w:t>Business</w:t>
        </w:r>
        <w:r>
          <w:rPr>
            <w:spacing w:val="-3"/>
            <w:sz w:val="24"/>
          </w:rPr>
          <w:t> </w:t>
        </w:r>
        <w:r>
          <w:rPr>
            <w:sz w:val="24"/>
          </w:rPr>
          <w:t>Administration</w:t>
        </w:r>
      </w:hyperlink>
      <w:r>
        <w:rPr>
          <w:spacing w:val="-3"/>
          <w:sz w:val="24"/>
        </w:rPr>
        <w:t> </w:t>
      </w:r>
      <w:r>
        <w:rPr>
          <w:sz w:val="24"/>
        </w:rPr>
        <w:t>2104,</w:t>
      </w:r>
      <w:r>
        <w:rPr>
          <w:spacing w:val="-3"/>
          <w:sz w:val="24"/>
        </w:rPr>
        <w:t> </w:t>
      </w:r>
      <w:r>
        <w:rPr>
          <w:sz w:val="24"/>
        </w:rPr>
        <w:t>University</w:t>
      </w:r>
      <w:r>
        <w:rPr>
          <w:spacing w:val="-3"/>
          <w:sz w:val="24"/>
        </w:rPr>
        <w:t> </w:t>
      </w:r>
      <w:r>
        <w:rPr>
          <w:sz w:val="24"/>
        </w:rPr>
        <w:t>of</w:t>
      </w:r>
      <w:r>
        <w:rPr>
          <w:spacing w:val="-4"/>
          <w:sz w:val="24"/>
        </w:rPr>
        <w:t> </w:t>
      </w:r>
      <w:r>
        <w:rPr>
          <w:sz w:val="24"/>
        </w:rPr>
        <w:t>Munich,</w:t>
      </w:r>
      <w:r>
        <w:rPr>
          <w:spacing w:val="-1"/>
          <w:sz w:val="24"/>
        </w:rPr>
        <w:t> </w:t>
      </w:r>
      <w:r>
        <w:rPr>
          <w:sz w:val="24"/>
        </w:rPr>
        <w:t>Munich</w:t>
      </w:r>
      <w:r>
        <w:rPr>
          <w:spacing w:val="-3"/>
          <w:sz w:val="24"/>
        </w:rPr>
        <w:t> </w:t>
      </w:r>
      <w:r>
        <w:rPr>
          <w:sz w:val="24"/>
        </w:rPr>
        <w:t>School</w:t>
      </w:r>
      <w:r>
        <w:rPr>
          <w:spacing w:val="-3"/>
          <w:sz w:val="24"/>
        </w:rPr>
        <w:t> </w:t>
      </w:r>
      <w:r>
        <w:rPr>
          <w:sz w:val="24"/>
        </w:rPr>
        <w:t>of </w:t>
      </w:r>
      <w:r>
        <w:rPr>
          <w:spacing w:val="-2"/>
          <w:sz w:val="24"/>
        </w:rPr>
        <w:t>Management.</w:t>
      </w:r>
    </w:p>
    <w:p>
      <w:pPr>
        <w:pStyle w:val="BodyText"/>
      </w:pPr>
    </w:p>
    <w:p>
      <w:pPr>
        <w:spacing w:before="0"/>
        <w:ind w:left="496" w:right="0" w:firstLine="0"/>
        <w:jc w:val="left"/>
        <w:rPr>
          <w:sz w:val="24"/>
        </w:rPr>
      </w:pPr>
      <w:r>
        <w:rPr>
          <w:i/>
          <w:sz w:val="24"/>
        </w:rPr>
        <w:t>“</w:t>
      </w:r>
      <w:hyperlink r:id="rId27">
        <w:r>
          <w:rPr>
            <w:i/>
            <w:sz w:val="24"/>
          </w:rPr>
          <w:t>How Licensing Resolves Hold-Up: Evidence from a Dynamic Panel Data Model with</w:t>
        </w:r>
      </w:hyperlink>
      <w:r>
        <w:rPr>
          <w:i/>
          <w:sz w:val="24"/>
        </w:rPr>
        <w:t> </w:t>
      </w:r>
      <w:hyperlink r:id="rId27">
        <w:r>
          <w:rPr>
            <w:i/>
            <w:sz w:val="24"/>
          </w:rPr>
          <w:t>Unobserved</w:t>
        </w:r>
        <w:r>
          <w:rPr>
            <w:i/>
            <w:spacing w:val="-4"/>
            <w:sz w:val="24"/>
          </w:rPr>
          <w:t> </w:t>
        </w:r>
        <w:r>
          <w:rPr>
            <w:i/>
            <w:sz w:val="24"/>
          </w:rPr>
          <w:t>Heterogeneity</w:t>
        </w:r>
      </w:hyperlink>
      <w:r>
        <w:rPr>
          <w:i/>
          <w:sz w:val="24"/>
        </w:rPr>
        <w:t>”,</w:t>
      </w:r>
      <w:r>
        <w:rPr>
          <w:i/>
          <w:spacing w:val="-4"/>
          <w:sz w:val="24"/>
        </w:rPr>
        <w:t> </w:t>
      </w:r>
      <w:r>
        <w:rPr>
          <w:sz w:val="24"/>
        </w:rPr>
        <w:t>with</w:t>
      </w:r>
      <w:r>
        <w:rPr>
          <w:spacing w:val="-4"/>
          <w:sz w:val="24"/>
        </w:rPr>
        <w:t> </w:t>
      </w:r>
      <w:r>
        <w:rPr>
          <w:sz w:val="24"/>
        </w:rPr>
        <w:t>Georg</w:t>
      </w:r>
      <w:r>
        <w:rPr>
          <w:spacing w:val="-4"/>
          <w:sz w:val="24"/>
        </w:rPr>
        <w:t> </w:t>
      </w:r>
      <w:r>
        <w:rPr>
          <w:sz w:val="24"/>
        </w:rPr>
        <w:t>von</w:t>
      </w:r>
      <w:r>
        <w:rPr>
          <w:spacing w:val="-4"/>
          <w:sz w:val="24"/>
        </w:rPr>
        <w:t> </w:t>
      </w:r>
      <w:r>
        <w:rPr>
          <w:sz w:val="24"/>
        </w:rPr>
        <w:t>Graevenitz,</w:t>
      </w:r>
      <w:r>
        <w:rPr>
          <w:spacing w:val="-4"/>
          <w:sz w:val="24"/>
        </w:rPr>
        <w:t> </w:t>
      </w:r>
      <w:r>
        <w:rPr>
          <w:sz w:val="24"/>
        </w:rPr>
        <w:t>2006,</w:t>
      </w:r>
      <w:r>
        <w:rPr>
          <w:spacing w:val="-4"/>
          <w:sz w:val="24"/>
        </w:rPr>
        <w:t> </w:t>
      </w:r>
      <w:hyperlink r:id="rId28">
        <w:r>
          <w:rPr>
            <w:sz w:val="24"/>
          </w:rPr>
          <w:t>Discussion</w:t>
        </w:r>
        <w:r>
          <w:rPr>
            <w:spacing w:val="-4"/>
            <w:sz w:val="24"/>
          </w:rPr>
          <w:t> </w:t>
        </w:r>
        <w:r>
          <w:rPr>
            <w:sz w:val="24"/>
          </w:rPr>
          <w:t>Paper</w:t>
        </w:r>
        <w:r>
          <w:rPr>
            <w:spacing w:val="-4"/>
            <w:sz w:val="24"/>
          </w:rPr>
          <w:t> </w:t>
        </w:r>
        <w:r>
          <w:rPr>
            <w:sz w:val="24"/>
          </w:rPr>
          <w:t>Series</w:t>
        </w:r>
        <w:r>
          <w:rPr>
            <w:spacing w:val="-4"/>
            <w:sz w:val="24"/>
          </w:rPr>
          <w:t> </w:t>
        </w:r>
        <w:r>
          <w:rPr>
            <w:sz w:val="24"/>
          </w:rPr>
          <w:t>of</w:t>
        </w:r>
      </w:hyperlink>
      <w:r>
        <w:rPr>
          <w:sz w:val="24"/>
        </w:rPr>
        <w:t> </w:t>
      </w:r>
      <w:hyperlink r:id="rId28">
        <w:r>
          <w:rPr>
            <w:sz w:val="24"/>
          </w:rPr>
          <w:t>SFB/TR 15 Governance and the Efficiency of Economic Systems</w:t>
        </w:r>
      </w:hyperlink>
      <w:r>
        <w:rPr>
          <w:sz w:val="24"/>
        </w:rPr>
        <w:t> 105, Free University of Berlin, Humboldt University of Berlin, University of Bonn, University of Mannheim, University of Munich.</w:t>
      </w:r>
    </w:p>
    <w:p>
      <w:pPr>
        <w:pStyle w:val="BodyText"/>
      </w:pPr>
    </w:p>
    <w:p>
      <w:pPr>
        <w:spacing w:before="0"/>
        <w:ind w:left="496" w:right="0" w:firstLine="0"/>
        <w:jc w:val="left"/>
        <w:rPr>
          <w:sz w:val="24"/>
        </w:rPr>
      </w:pPr>
      <w:r>
        <w:rPr>
          <w:i/>
          <w:sz w:val="24"/>
        </w:rPr>
        <w:t>“</w:t>
      </w:r>
      <w:hyperlink r:id="rId29">
        <w:r>
          <w:rPr>
            <w:i/>
            <w:sz w:val="24"/>
          </w:rPr>
          <w:t>Jostling</w:t>
        </w:r>
        <w:r>
          <w:rPr>
            <w:i/>
            <w:spacing w:val="-3"/>
            <w:sz w:val="24"/>
          </w:rPr>
          <w:t> </w:t>
        </w:r>
        <w:r>
          <w:rPr>
            <w:i/>
            <w:sz w:val="24"/>
          </w:rPr>
          <w:t>for</w:t>
        </w:r>
        <w:r>
          <w:rPr>
            <w:i/>
            <w:spacing w:val="-3"/>
            <w:sz w:val="24"/>
          </w:rPr>
          <w:t> </w:t>
        </w:r>
        <w:r>
          <w:rPr>
            <w:i/>
            <w:sz w:val="24"/>
          </w:rPr>
          <w:t>Advantage:</w:t>
        </w:r>
        <w:r>
          <w:rPr>
            <w:i/>
            <w:spacing w:val="-4"/>
            <w:sz w:val="24"/>
          </w:rPr>
          <w:t> </w:t>
        </w:r>
        <w:r>
          <w:rPr>
            <w:i/>
            <w:sz w:val="24"/>
          </w:rPr>
          <w:t>Licensing</w:t>
        </w:r>
        <w:r>
          <w:rPr>
            <w:i/>
            <w:spacing w:val="-3"/>
            <w:sz w:val="24"/>
          </w:rPr>
          <w:t> </w:t>
        </w:r>
        <w:r>
          <w:rPr>
            <w:i/>
            <w:sz w:val="24"/>
          </w:rPr>
          <w:t>and</w:t>
        </w:r>
        <w:r>
          <w:rPr>
            <w:i/>
            <w:spacing w:val="-3"/>
            <w:sz w:val="24"/>
          </w:rPr>
          <w:t> </w:t>
        </w:r>
        <w:r>
          <w:rPr>
            <w:i/>
            <w:sz w:val="24"/>
          </w:rPr>
          <w:t>Entry</w:t>
        </w:r>
        <w:r>
          <w:rPr>
            <w:i/>
            <w:spacing w:val="-4"/>
            <w:sz w:val="24"/>
          </w:rPr>
          <w:t> </w:t>
        </w:r>
        <w:r>
          <w:rPr>
            <w:i/>
            <w:sz w:val="24"/>
          </w:rPr>
          <w:t>into</w:t>
        </w:r>
        <w:r>
          <w:rPr>
            <w:i/>
            <w:spacing w:val="-3"/>
            <w:sz w:val="24"/>
          </w:rPr>
          <w:t> </w:t>
        </w:r>
        <w:r>
          <w:rPr>
            <w:i/>
            <w:sz w:val="24"/>
          </w:rPr>
          <w:t>Patent</w:t>
        </w:r>
        <w:r>
          <w:rPr>
            <w:i/>
            <w:spacing w:val="-3"/>
            <w:sz w:val="24"/>
          </w:rPr>
          <w:t> </w:t>
        </w:r>
        <w:r>
          <w:rPr>
            <w:i/>
            <w:sz w:val="24"/>
          </w:rPr>
          <w:t>Portfolio</w:t>
        </w:r>
        <w:r>
          <w:rPr>
            <w:i/>
            <w:spacing w:val="-3"/>
            <w:sz w:val="24"/>
          </w:rPr>
          <w:t> </w:t>
        </w:r>
        <w:r>
          <w:rPr>
            <w:i/>
            <w:sz w:val="24"/>
          </w:rPr>
          <w:t>Races</w:t>
        </w:r>
      </w:hyperlink>
      <w:r>
        <w:rPr>
          <w:i/>
          <w:sz w:val="24"/>
        </w:rPr>
        <w:t>”,</w:t>
      </w:r>
      <w:r>
        <w:rPr>
          <w:i/>
          <w:spacing w:val="-4"/>
          <w:sz w:val="24"/>
        </w:rPr>
        <w:t> </w:t>
      </w:r>
      <w:r>
        <w:rPr>
          <w:sz w:val="24"/>
        </w:rPr>
        <w:t>with</w:t>
      </w:r>
      <w:r>
        <w:rPr>
          <w:spacing w:val="-3"/>
          <w:sz w:val="24"/>
        </w:rPr>
        <w:t> </w:t>
      </w:r>
      <w:r>
        <w:rPr>
          <w:sz w:val="24"/>
        </w:rPr>
        <w:t>Georg</w:t>
      </w:r>
      <w:r>
        <w:rPr>
          <w:spacing w:val="-4"/>
          <w:sz w:val="24"/>
        </w:rPr>
        <w:t> </w:t>
      </w:r>
      <w:r>
        <w:rPr>
          <w:sz w:val="24"/>
        </w:rPr>
        <w:t>von Graevenitz, 2006, </w:t>
      </w:r>
      <w:hyperlink r:id="rId30">
        <w:r>
          <w:rPr>
            <w:sz w:val="24"/>
          </w:rPr>
          <w:t>CEPR Discussion Papers</w:t>
        </w:r>
      </w:hyperlink>
      <w:r>
        <w:rPr>
          <w:sz w:val="24"/>
        </w:rPr>
        <w:t> 5753, C.E.P.R. Discussion Papers.</w:t>
      </w:r>
    </w:p>
    <w:p>
      <w:pPr>
        <w:pStyle w:val="BodyText"/>
      </w:pPr>
    </w:p>
    <w:p>
      <w:pPr>
        <w:spacing w:before="0"/>
        <w:ind w:left="496" w:right="309" w:firstLine="0"/>
        <w:jc w:val="both"/>
        <w:rPr>
          <w:sz w:val="24"/>
        </w:rPr>
      </w:pPr>
      <w:r>
        <w:rPr>
          <w:i/>
          <w:sz w:val="24"/>
        </w:rPr>
        <w:t>“</w:t>
      </w:r>
      <w:hyperlink r:id="rId31">
        <w:r>
          <w:rPr>
            <w:i/>
            <w:sz w:val="24"/>
          </w:rPr>
          <w:t>Market</w:t>
        </w:r>
        <w:r>
          <w:rPr>
            <w:i/>
            <w:spacing w:val="-3"/>
            <w:sz w:val="24"/>
          </w:rPr>
          <w:t> </w:t>
        </w:r>
        <w:r>
          <w:rPr>
            <w:i/>
            <w:sz w:val="24"/>
          </w:rPr>
          <w:t>Power</w:t>
        </w:r>
        <w:r>
          <w:rPr>
            <w:i/>
            <w:spacing w:val="-3"/>
            <w:sz w:val="24"/>
          </w:rPr>
          <w:t> </w:t>
        </w:r>
        <w:r>
          <w:rPr>
            <w:i/>
            <w:sz w:val="24"/>
          </w:rPr>
          <w:t>versus</w:t>
        </w:r>
        <w:r>
          <w:rPr>
            <w:i/>
            <w:spacing w:val="-3"/>
            <w:sz w:val="24"/>
          </w:rPr>
          <w:t> </w:t>
        </w:r>
        <w:r>
          <w:rPr>
            <w:i/>
            <w:sz w:val="24"/>
          </w:rPr>
          <w:t>Efficiency</w:t>
        </w:r>
        <w:r>
          <w:rPr>
            <w:i/>
            <w:spacing w:val="-4"/>
            <w:sz w:val="24"/>
          </w:rPr>
          <w:t> </w:t>
        </w:r>
        <w:r>
          <w:rPr>
            <w:i/>
            <w:sz w:val="24"/>
          </w:rPr>
          <w:t>Effects</w:t>
        </w:r>
        <w:r>
          <w:rPr>
            <w:i/>
            <w:spacing w:val="-3"/>
            <w:sz w:val="24"/>
          </w:rPr>
          <w:t> </w:t>
        </w:r>
        <w:r>
          <w:rPr>
            <w:i/>
            <w:sz w:val="24"/>
          </w:rPr>
          <w:t>of</w:t>
        </w:r>
        <w:r>
          <w:rPr>
            <w:i/>
            <w:spacing w:val="-3"/>
            <w:sz w:val="24"/>
          </w:rPr>
          <w:t> </w:t>
        </w:r>
        <w:r>
          <w:rPr>
            <w:i/>
            <w:sz w:val="24"/>
          </w:rPr>
          <w:t>Mergers</w:t>
        </w:r>
        <w:r>
          <w:rPr>
            <w:i/>
            <w:spacing w:val="-3"/>
            <w:sz w:val="24"/>
          </w:rPr>
          <w:t> </w:t>
        </w:r>
        <w:r>
          <w:rPr>
            <w:i/>
            <w:sz w:val="24"/>
          </w:rPr>
          <w:t>and</w:t>
        </w:r>
        <w:r>
          <w:rPr>
            <w:i/>
            <w:spacing w:val="-4"/>
            <w:sz w:val="24"/>
          </w:rPr>
          <w:t> </w:t>
        </w:r>
        <w:r>
          <w:rPr>
            <w:i/>
            <w:sz w:val="24"/>
          </w:rPr>
          <w:t>Research</w:t>
        </w:r>
        <w:r>
          <w:rPr>
            <w:i/>
            <w:spacing w:val="-1"/>
            <w:sz w:val="24"/>
          </w:rPr>
          <w:t> </w:t>
        </w:r>
        <w:r>
          <w:rPr>
            <w:i/>
            <w:sz w:val="24"/>
          </w:rPr>
          <w:t>Joint</w:t>
        </w:r>
        <w:r>
          <w:rPr>
            <w:i/>
            <w:spacing w:val="-3"/>
            <w:sz w:val="24"/>
          </w:rPr>
          <w:t> </w:t>
        </w:r>
        <w:r>
          <w:rPr>
            <w:i/>
            <w:sz w:val="24"/>
          </w:rPr>
          <w:t>Ventures:</w:t>
        </w:r>
        <w:r>
          <w:rPr>
            <w:i/>
            <w:spacing w:val="-4"/>
            <w:sz w:val="24"/>
          </w:rPr>
          <w:t> </w:t>
        </w:r>
        <w:r>
          <w:rPr>
            <w:i/>
            <w:sz w:val="24"/>
          </w:rPr>
          <w:t>Evidence</w:t>
        </w:r>
      </w:hyperlink>
      <w:r>
        <w:rPr>
          <w:i/>
          <w:sz w:val="24"/>
        </w:rPr>
        <w:t> </w:t>
      </w:r>
      <w:hyperlink r:id="rId31">
        <w:r>
          <w:rPr>
            <w:i/>
            <w:sz w:val="24"/>
          </w:rPr>
          <w:t>from</w:t>
        </w:r>
        <w:r>
          <w:rPr>
            <w:i/>
            <w:spacing w:val="-4"/>
            <w:sz w:val="24"/>
          </w:rPr>
          <w:t> </w:t>
        </w:r>
        <w:r>
          <w:rPr>
            <w:i/>
            <w:sz w:val="24"/>
          </w:rPr>
          <w:t>the</w:t>
        </w:r>
        <w:r>
          <w:rPr>
            <w:i/>
            <w:spacing w:val="-4"/>
            <w:sz w:val="24"/>
          </w:rPr>
          <w:t> </w:t>
        </w:r>
        <w:r>
          <w:rPr>
            <w:i/>
            <w:sz w:val="24"/>
          </w:rPr>
          <w:t>Semiconductor</w:t>
        </w:r>
        <w:r>
          <w:rPr>
            <w:i/>
            <w:spacing w:val="-3"/>
            <w:sz w:val="24"/>
          </w:rPr>
          <w:t> </w:t>
        </w:r>
        <w:r>
          <w:rPr>
            <w:i/>
            <w:sz w:val="24"/>
          </w:rPr>
          <w:t>Industry</w:t>
        </w:r>
      </w:hyperlink>
      <w:r>
        <w:rPr>
          <w:i/>
          <w:sz w:val="24"/>
        </w:rPr>
        <w:t>”,</w:t>
      </w:r>
      <w:r>
        <w:rPr>
          <w:i/>
          <w:spacing w:val="-4"/>
          <w:sz w:val="24"/>
        </w:rPr>
        <w:t> </w:t>
      </w:r>
      <w:r>
        <w:rPr>
          <w:sz w:val="24"/>
        </w:rPr>
        <w:t>with</w:t>
      </w:r>
      <w:r>
        <w:rPr>
          <w:spacing w:val="-3"/>
          <w:sz w:val="24"/>
        </w:rPr>
        <w:t> </w:t>
      </w:r>
      <w:r>
        <w:rPr>
          <w:sz w:val="24"/>
        </w:rPr>
        <w:t>Klaus</w:t>
      </w:r>
      <w:r>
        <w:rPr>
          <w:spacing w:val="-3"/>
          <w:sz w:val="24"/>
        </w:rPr>
        <w:t> </w:t>
      </w:r>
      <w:r>
        <w:rPr>
          <w:sz w:val="24"/>
        </w:rPr>
        <w:t>Gugler,</w:t>
      </w:r>
      <w:r>
        <w:rPr>
          <w:spacing w:val="-3"/>
          <w:sz w:val="24"/>
        </w:rPr>
        <w:t> </w:t>
      </w:r>
      <w:r>
        <w:rPr>
          <w:sz w:val="24"/>
        </w:rPr>
        <w:t>2004,</w:t>
      </w:r>
      <w:r>
        <w:rPr>
          <w:spacing w:val="-3"/>
          <w:sz w:val="24"/>
        </w:rPr>
        <w:t> </w:t>
      </w:r>
      <w:hyperlink r:id="rId32">
        <w:r>
          <w:rPr>
            <w:sz w:val="24"/>
          </w:rPr>
          <w:t>NBER</w:t>
        </w:r>
        <w:r>
          <w:rPr>
            <w:spacing w:val="-3"/>
            <w:sz w:val="24"/>
          </w:rPr>
          <w:t> </w:t>
        </w:r>
        <w:r>
          <w:rPr>
            <w:sz w:val="24"/>
          </w:rPr>
          <w:t>Working</w:t>
        </w:r>
        <w:r>
          <w:rPr>
            <w:spacing w:val="-3"/>
            <w:sz w:val="24"/>
          </w:rPr>
          <w:t> </w:t>
        </w:r>
        <w:r>
          <w:rPr>
            <w:sz w:val="24"/>
          </w:rPr>
          <w:t>Papers</w:t>
        </w:r>
      </w:hyperlink>
      <w:r>
        <w:rPr>
          <w:spacing w:val="-3"/>
          <w:sz w:val="24"/>
        </w:rPr>
        <w:t> </w:t>
      </w:r>
      <w:r>
        <w:rPr>
          <w:sz w:val="24"/>
        </w:rPr>
        <w:t>10323, National Bureau of Economic Research, Inc.</w:t>
      </w:r>
    </w:p>
    <w:p>
      <w:pPr>
        <w:pStyle w:val="BodyText"/>
      </w:pPr>
    </w:p>
    <w:p>
      <w:pPr>
        <w:spacing w:before="0"/>
        <w:ind w:left="496" w:right="0" w:firstLine="0"/>
        <w:jc w:val="both"/>
        <w:rPr>
          <w:i/>
          <w:sz w:val="24"/>
        </w:rPr>
      </w:pPr>
      <w:r>
        <w:rPr>
          <w:i/>
          <w:sz w:val="24"/>
        </w:rPr>
        <w:t>“</w:t>
      </w:r>
      <w:hyperlink r:id="rId33">
        <w:r>
          <w:rPr>
            <w:i/>
            <w:sz w:val="24"/>
          </w:rPr>
          <w:t>The</w:t>
        </w:r>
        <w:r>
          <w:rPr>
            <w:i/>
            <w:spacing w:val="-4"/>
            <w:sz w:val="24"/>
          </w:rPr>
          <w:t> </w:t>
        </w:r>
        <w:r>
          <w:rPr>
            <w:i/>
            <w:sz w:val="24"/>
          </w:rPr>
          <w:t>Impact</w:t>
        </w:r>
        <w:r>
          <w:rPr>
            <w:i/>
            <w:spacing w:val="-1"/>
            <w:sz w:val="24"/>
          </w:rPr>
          <w:t> </w:t>
        </w:r>
        <w:r>
          <w:rPr>
            <w:i/>
            <w:sz w:val="24"/>
          </w:rPr>
          <w:t>of</w:t>
        </w:r>
        <w:r>
          <w:rPr>
            <w:i/>
            <w:spacing w:val="-1"/>
            <w:sz w:val="24"/>
          </w:rPr>
          <w:t> </w:t>
        </w:r>
        <w:r>
          <w:rPr>
            <w:i/>
            <w:sz w:val="24"/>
          </w:rPr>
          <w:t>R&amp;D</w:t>
        </w:r>
        <w:r>
          <w:rPr>
            <w:i/>
            <w:spacing w:val="-2"/>
            <w:sz w:val="24"/>
          </w:rPr>
          <w:t> </w:t>
        </w:r>
        <w:r>
          <w:rPr>
            <w:i/>
            <w:sz w:val="24"/>
          </w:rPr>
          <w:t>Subsidies</w:t>
        </w:r>
        <w:r>
          <w:rPr>
            <w:i/>
            <w:spacing w:val="-1"/>
            <w:sz w:val="24"/>
          </w:rPr>
          <w:t> </w:t>
        </w:r>
        <w:r>
          <w:rPr>
            <w:i/>
            <w:sz w:val="24"/>
          </w:rPr>
          <w:t>on</w:t>
        </w:r>
        <w:r>
          <w:rPr>
            <w:i/>
            <w:spacing w:val="-1"/>
            <w:sz w:val="24"/>
          </w:rPr>
          <w:t> </w:t>
        </w:r>
        <w:r>
          <w:rPr>
            <w:i/>
            <w:sz w:val="24"/>
          </w:rPr>
          <w:t>the</w:t>
        </w:r>
        <w:r>
          <w:rPr>
            <w:i/>
            <w:spacing w:val="-2"/>
            <w:sz w:val="24"/>
          </w:rPr>
          <w:t> </w:t>
        </w:r>
        <w:r>
          <w:rPr>
            <w:i/>
            <w:sz w:val="24"/>
          </w:rPr>
          <w:t>Introduction</w:t>
        </w:r>
        <w:r>
          <w:rPr>
            <w:i/>
            <w:spacing w:val="-1"/>
            <w:sz w:val="24"/>
          </w:rPr>
          <w:t> </w:t>
        </w:r>
        <w:r>
          <w:rPr>
            <w:i/>
            <w:sz w:val="24"/>
          </w:rPr>
          <w:t>of</w:t>
        </w:r>
        <w:r>
          <w:rPr>
            <w:i/>
            <w:spacing w:val="-1"/>
            <w:sz w:val="24"/>
          </w:rPr>
          <w:t> </w:t>
        </w:r>
        <w:r>
          <w:rPr>
            <w:i/>
            <w:sz w:val="24"/>
          </w:rPr>
          <w:t>New</w:t>
        </w:r>
        <w:r>
          <w:rPr>
            <w:i/>
            <w:spacing w:val="-1"/>
            <w:sz w:val="24"/>
          </w:rPr>
          <w:t> </w:t>
        </w:r>
        <w:r>
          <w:rPr>
            <w:i/>
            <w:sz w:val="24"/>
          </w:rPr>
          <w:t>Products</w:t>
        </w:r>
        <w:r>
          <w:rPr>
            <w:i/>
            <w:spacing w:val="-1"/>
            <w:sz w:val="24"/>
          </w:rPr>
          <w:t> </w:t>
        </w:r>
        <w:r>
          <w:rPr>
            <w:i/>
            <w:sz w:val="24"/>
          </w:rPr>
          <w:t>by</w:t>
        </w:r>
        <w:r>
          <w:rPr>
            <w:i/>
            <w:spacing w:val="-2"/>
            <w:sz w:val="24"/>
          </w:rPr>
          <w:t> </w:t>
        </w:r>
        <w:r>
          <w:rPr>
            <w:i/>
            <w:sz w:val="24"/>
          </w:rPr>
          <w:t>Incumbent</w:t>
        </w:r>
        <w:r>
          <w:rPr>
            <w:i/>
            <w:spacing w:val="-1"/>
            <w:sz w:val="24"/>
          </w:rPr>
          <w:t> </w:t>
        </w:r>
        <w:r>
          <w:rPr>
            <w:i/>
            <w:spacing w:val="-2"/>
            <w:sz w:val="24"/>
          </w:rPr>
          <w:t>Firms</w:t>
        </w:r>
      </w:hyperlink>
      <w:r>
        <w:rPr>
          <w:i/>
          <w:spacing w:val="-2"/>
          <w:sz w:val="24"/>
        </w:rPr>
        <w:t>”,</w:t>
      </w:r>
    </w:p>
    <w:p>
      <w:pPr>
        <w:pStyle w:val="BodyText"/>
        <w:ind w:left="496"/>
        <w:jc w:val="both"/>
      </w:pPr>
      <w:r>
        <w:rPr/>
        <w:t>2003,</w:t>
      </w:r>
      <w:r>
        <w:rPr>
          <w:spacing w:val="-4"/>
        </w:rPr>
        <w:t> </w:t>
      </w:r>
      <w:hyperlink r:id="rId30">
        <w:r>
          <w:rPr/>
          <w:t>CEPR</w:t>
        </w:r>
        <w:r>
          <w:rPr>
            <w:spacing w:val="-1"/>
          </w:rPr>
          <w:t> </w:t>
        </w:r>
        <w:r>
          <w:rPr/>
          <w:t>Discussion</w:t>
        </w:r>
        <w:r>
          <w:rPr>
            <w:spacing w:val="-5"/>
          </w:rPr>
          <w:t> </w:t>
        </w:r>
        <w:r>
          <w:rPr/>
          <w:t>Papers</w:t>
        </w:r>
      </w:hyperlink>
      <w:r>
        <w:rPr>
          <w:spacing w:val="-1"/>
        </w:rPr>
        <w:t> </w:t>
      </w:r>
      <w:r>
        <w:rPr/>
        <w:t>4090,</w:t>
      </w:r>
      <w:r>
        <w:rPr>
          <w:spacing w:val="-2"/>
        </w:rPr>
        <w:t> </w:t>
      </w:r>
      <w:r>
        <w:rPr/>
        <w:t>C.E.P.R.</w:t>
      </w:r>
      <w:r>
        <w:rPr>
          <w:spacing w:val="-1"/>
        </w:rPr>
        <w:t> </w:t>
      </w:r>
      <w:r>
        <w:rPr/>
        <w:t>Discussion</w:t>
      </w:r>
      <w:r>
        <w:rPr>
          <w:spacing w:val="-1"/>
        </w:rPr>
        <w:t> </w:t>
      </w:r>
      <w:r>
        <w:rPr>
          <w:spacing w:val="-2"/>
        </w:rPr>
        <w:t>Papers.</w:t>
      </w:r>
    </w:p>
    <w:p>
      <w:pPr>
        <w:pStyle w:val="BodyText"/>
      </w:pPr>
    </w:p>
    <w:p>
      <w:pPr>
        <w:spacing w:before="0"/>
        <w:ind w:left="496" w:right="290" w:firstLine="0"/>
        <w:jc w:val="left"/>
        <w:rPr>
          <w:sz w:val="24"/>
        </w:rPr>
      </w:pPr>
      <w:r>
        <w:rPr>
          <w:i/>
          <w:sz w:val="24"/>
        </w:rPr>
        <w:t>“</w:t>
      </w:r>
      <w:hyperlink r:id="rId34">
        <w:r>
          <w:rPr>
            <w:i/>
            <w:sz w:val="24"/>
          </w:rPr>
          <w:t>The Introduction of New Product Qualities by Incumbent Firms: Market Proliferation</w:t>
        </w:r>
      </w:hyperlink>
      <w:r>
        <w:rPr>
          <w:i/>
          <w:sz w:val="24"/>
        </w:rPr>
        <w:t> </w:t>
      </w:r>
      <w:hyperlink r:id="rId34">
        <w:r>
          <w:rPr>
            <w:i/>
            <w:sz w:val="24"/>
          </w:rPr>
          <w:t>versus</w:t>
        </w:r>
        <w:r>
          <w:rPr>
            <w:i/>
            <w:spacing w:val="-3"/>
            <w:sz w:val="24"/>
          </w:rPr>
          <w:t> </w:t>
        </w:r>
        <w:r>
          <w:rPr>
            <w:i/>
            <w:sz w:val="24"/>
          </w:rPr>
          <w:t>Cannibalization</w:t>
        </w:r>
      </w:hyperlink>
      <w:r>
        <w:rPr>
          <w:i/>
          <w:sz w:val="24"/>
        </w:rPr>
        <w:t>”,</w:t>
      </w:r>
      <w:r>
        <w:rPr>
          <w:i/>
          <w:spacing w:val="-6"/>
          <w:sz w:val="24"/>
        </w:rPr>
        <w:t> </w:t>
      </w:r>
      <w:r>
        <w:rPr>
          <w:sz w:val="24"/>
        </w:rPr>
        <w:t>2003,</w:t>
      </w:r>
      <w:r>
        <w:rPr>
          <w:spacing w:val="-3"/>
          <w:sz w:val="24"/>
        </w:rPr>
        <w:t> </w:t>
      </w:r>
      <w:hyperlink r:id="rId35">
        <w:r>
          <w:rPr>
            <w:sz w:val="24"/>
          </w:rPr>
          <w:t>CIG</w:t>
        </w:r>
        <w:r>
          <w:rPr>
            <w:spacing w:val="-2"/>
            <w:sz w:val="24"/>
          </w:rPr>
          <w:t> </w:t>
        </w:r>
        <w:r>
          <w:rPr>
            <w:sz w:val="24"/>
          </w:rPr>
          <w:t>Working</w:t>
        </w:r>
        <w:r>
          <w:rPr>
            <w:spacing w:val="-3"/>
            <w:sz w:val="24"/>
          </w:rPr>
          <w:t> </w:t>
        </w:r>
        <w:r>
          <w:rPr>
            <w:sz w:val="24"/>
          </w:rPr>
          <w:t>Papers</w:t>
        </w:r>
      </w:hyperlink>
      <w:r>
        <w:rPr>
          <w:spacing w:val="-3"/>
          <w:sz w:val="24"/>
        </w:rPr>
        <w:t> </w:t>
      </w:r>
      <w:r>
        <w:rPr>
          <w:sz w:val="24"/>
        </w:rPr>
        <w:t>SP</w:t>
      </w:r>
      <w:r>
        <w:rPr>
          <w:spacing w:val="-3"/>
          <w:sz w:val="24"/>
        </w:rPr>
        <w:t> </w:t>
      </w:r>
      <w:r>
        <w:rPr>
          <w:sz w:val="24"/>
        </w:rPr>
        <w:t>II</w:t>
      </w:r>
      <w:r>
        <w:rPr>
          <w:spacing w:val="-7"/>
          <w:sz w:val="24"/>
        </w:rPr>
        <w:t> </w:t>
      </w:r>
      <w:r>
        <w:rPr>
          <w:sz w:val="24"/>
        </w:rPr>
        <w:t>2003-11,</w:t>
      </w:r>
      <w:r>
        <w:rPr>
          <w:spacing w:val="-3"/>
          <w:sz w:val="24"/>
        </w:rPr>
        <w:t> </w:t>
      </w:r>
      <w:r>
        <w:rPr>
          <w:sz w:val="24"/>
        </w:rPr>
        <w:t>Wissenschaftszentrum Berlin (WZB), Research Unit: Competition and Innovation (CIG).</w:t>
      </w:r>
    </w:p>
    <w:p>
      <w:pPr>
        <w:pStyle w:val="BodyText"/>
      </w:pPr>
    </w:p>
    <w:p>
      <w:pPr>
        <w:spacing w:before="0"/>
        <w:ind w:left="496" w:right="0" w:firstLine="0"/>
        <w:jc w:val="left"/>
        <w:rPr>
          <w:sz w:val="24"/>
        </w:rPr>
      </w:pPr>
      <w:r>
        <w:rPr>
          <w:i/>
          <w:sz w:val="24"/>
        </w:rPr>
        <w:t>“</w:t>
      </w:r>
      <w:hyperlink r:id="rId36">
        <w:r>
          <w:rPr>
            <w:i/>
            <w:sz w:val="24"/>
          </w:rPr>
          <w:t>Learning by Doing and Multiproduction Effects over the Life Cycle: Evidence from the</w:t>
        </w:r>
      </w:hyperlink>
      <w:r>
        <w:rPr>
          <w:i/>
          <w:sz w:val="24"/>
        </w:rPr>
        <w:t> </w:t>
      </w:r>
      <w:hyperlink r:id="rId36">
        <w:r>
          <w:rPr>
            <w:i/>
            <w:sz w:val="24"/>
          </w:rPr>
          <w:t>Semiconductor</w:t>
        </w:r>
        <w:r>
          <w:rPr>
            <w:i/>
            <w:spacing w:val="-4"/>
            <w:sz w:val="24"/>
          </w:rPr>
          <w:t> </w:t>
        </w:r>
        <w:r>
          <w:rPr>
            <w:i/>
            <w:sz w:val="24"/>
          </w:rPr>
          <w:t>Industry</w:t>
        </w:r>
      </w:hyperlink>
      <w:r>
        <w:rPr>
          <w:i/>
          <w:sz w:val="24"/>
        </w:rPr>
        <w:t>”,</w:t>
      </w:r>
      <w:r>
        <w:rPr>
          <w:i/>
          <w:spacing w:val="-5"/>
          <w:sz w:val="24"/>
        </w:rPr>
        <w:t> </w:t>
      </w:r>
      <w:hyperlink r:id="rId35">
        <w:r>
          <w:rPr>
            <w:sz w:val="24"/>
          </w:rPr>
          <w:t>CIG</w:t>
        </w:r>
        <w:r>
          <w:rPr>
            <w:spacing w:val="-3"/>
            <w:sz w:val="24"/>
          </w:rPr>
          <w:t> </w:t>
        </w:r>
        <w:r>
          <w:rPr>
            <w:sz w:val="24"/>
          </w:rPr>
          <w:t>Working</w:t>
        </w:r>
        <w:r>
          <w:rPr>
            <w:spacing w:val="-4"/>
            <w:sz w:val="24"/>
          </w:rPr>
          <w:t> </w:t>
        </w:r>
        <w:r>
          <w:rPr>
            <w:sz w:val="24"/>
          </w:rPr>
          <w:t>Papers</w:t>
        </w:r>
      </w:hyperlink>
      <w:r>
        <w:rPr>
          <w:spacing w:val="-2"/>
          <w:sz w:val="24"/>
        </w:rPr>
        <w:t> </w:t>
      </w:r>
      <w:r>
        <w:rPr>
          <w:sz w:val="24"/>
        </w:rPr>
        <w:t>FS</w:t>
      </w:r>
      <w:r>
        <w:rPr>
          <w:spacing w:val="-4"/>
          <w:sz w:val="24"/>
        </w:rPr>
        <w:t> </w:t>
      </w:r>
      <w:r>
        <w:rPr>
          <w:sz w:val="24"/>
        </w:rPr>
        <w:t>IV,</w:t>
      </w:r>
      <w:r>
        <w:rPr>
          <w:spacing w:val="-2"/>
          <w:sz w:val="24"/>
        </w:rPr>
        <w:t> </w:t>
      </w:r>
      <w:r>
        <w:rPr>
          <w:sz w:val="24"/>
        </w:rPr>
        <w:t>Wissenschaftszentrum</w:t>
      </w:r>
      <w:r>
        <w:rPr>
          <w:spacing w:val="-4"/>
          <w:sz w:val="24"/>
        </w:rPr>
        <w:t> </w:t>
      </w:r>
      <w:r>
        <w:rPr>
          <w:sz w:val="24"/>
        </w:rPr>
        <w:t>Berlin</w:t>
      </w:r>
      <w:r>
        <w:rPr>
          <w:spacing w:val="-4"/>
          <w:sz w:val="24"/>
        </w:rPr>
        <w:t> </w:t>
      </w:r>
      <w:r>
        <w:rPr>
          <w:sz w:val="24"/>
        </w:rPr>
        <w:t>(WZB), Research Unit: Competition and Innovation (CIG).</w:t>
      </w:r>
    </w:p>
    <w:p>
      <w:pPr>
        <w:pStyle w:val="BodyText"/>
      </w:pPr>
    </w:p>
    <w:p>
      <w:pPr>
        <w:spacing w:before="0"/>
        <w:ind w:left="496" w:right="362" w:firstLine="0"/>
        <w:jc w:val="both"/>
        <w:rPr>
          <w:sz w:val="24"/>
        </w:rPr>
      </w:pPr>
      <w:r>
        <w:rPr>
          <w:i/>
          <w:sz w:val="24"/>
        </w:rPr>
        <w:t>“</w:t>
      </w:r>
      <w:hyperlink r:id="rId37">
        <w:r>
          <w:rPr>
            <w:i/>
            <w:sz w:val="24"/>
          </w:rPr>
          <w:t>Testing</w:t>
        </w:r>
        <w:r>
          <w:rPr>
            <w:i/>
            <w:spacing w:val="-3"/>
            <w:sz w:val="24"/>
          </w:rPr>
          <w:t> </w:t>
        </w:r>
        <w:r>
          <w:rPr>
            <w:i/>
            <w:sz w:val="24"/>
          </w:rPr>
          <w:t>for</w:t>
        </w:r>
        <w:r>
          <w:rPr>
            <w:i/>
            <w:spacing w:val="-3"/>
            <w:sz w:val="24"/>
          </w:rPr>
          <w:t> </w:t>
        </w:r>
        <w:r>
          <w:rPr>
            <w:i/>
            <w:sz w:val="24"/>
          </w:rPr>
          <w:t>Asymmetric</w:t>
        </w:r>
        <w:r>
          <w:rPr>
            <w:i/>
            <w:spacing w:val="-4"/>
            <w:sz w:val="24"/>
          </w:rPr>
          <w:t> </w:t>
        </w:r>
        <w:r>
          <w:rPr>
            <w:i/>
            <w:sz w:val="24"/>
          </w:rPr>
          <w:t>Dynamic</w:t>
        </w:r>
        <w:r>
          <w:rPr>
            <w:i/>
            <w:spacing w:val="-4"/>
            <w:sz w:val="24"/>
          </w:rPr>
          <w:t> </w:t>
        </w:r>
        <w:r>
          <w:rPr>
            <w:i/>
            <w:sz w:val="24"/>
          </w:rPr>
          <w:t>Oligopoly</w:t>
        </w:r>
        <w:r>
          <w:rPr>
            <w:i/>
            <w:spacing w:val="-4"/>
            <w:sz w:val="24"/>
          </w:rPr>
          <w:t> </w:t>
        </w:r>
        <w:r>
          <w:rPr>
            <w:i/>
            <w:sz w:val="24"/>
          </w:rPr>
          <w:t>Models</w:t>
        </w:r>
      </w:hyperlink>
      <w:r>
        <w:rPr>
          <w:i/>
          <w:sz w:val="24"/>
        </w:rPr>
        <w:t>”,</w:t>
      </w:r>
      <w:r>
        <w:rPr>
          <w:i/>
          <w:spacing w:val="-3"/>
          <w:sz w:val="24"/>
        </w:rPr>
        <w:t> </w:t>
      </w:r>
      <w:r>
        <w:rPr>
          <w:sz w:val="24"/>
        </w:rPr>
        <w:t>with</w:t>
      </w:r>
      <w:r>
        <w:rPr>
          <w:spacing w:val="-3"/>
          <w:sz w:val="24"/>
        </w:rPr>
        <w:t> </w:t>
      </w:r>
      <w:r>
        <w:rPr>
          <w:sz w:val="24"/>
        </w:rPr>
        <w:t>Christine</w:t>
      </w:r>
      <w:r>
        <w:rPr>
          <w:spacing w:val="-4"/>
          <w:sz w:val="24"/>
        </w:rPr>
        <w:t> </w:t>
      </w:r>
      <w:r>
        <w:rPr>
          <w:sz w:val="24"/>
        </w:rPr>
        <w:t>Zulehner,</w:t>
      </w:r>
      <w:r>
        <w:rPr>
          <w:spacing w:val="-3"/>
          <w:sz w:val="24"/>
        </w:rPr>
        <w:t> </w:t>
      </w:r>
      <w:hyperlink r:id="rId38">
        <w:r>
          <w:rPr>
            <w:sz w:val="24"/>
          </w:rPr>
          <w:t>Computing</w:t>
        </w:r>
      </w:hyperlink>
      <w:r>
        <w:rPr>
          <w:sz w:val="24"/>
        </w:rPr>
        <w:t> </w:t>
      </w:r>
      <w:hyperlink r:id="rId38">
        <w:r>
          <w:rPr>
            <w:sz w:val="24"/>
          </w:rPr>
          <w:t>in Economics and Finance,</w:t>
        </w:r>
      </w:hyperlink>
      <w:r>
        <w:rPr>
          <w:sz w:val="24"/>
        </w:rPr>
        <w:t> 182, Society for Computational Economics.</w:t>
      </w:r>
    </w:p>
    <w:p>
      <w:pPr>
        <w:spacing w:after="0"/>
        <w:jc w:val="both"/>
        <w:rPr>
          <w:sz w:val="24"/>
        </w:rPr>
        <w:sectPr>
          <w:pgSz w:w="12250" w:h="15850"/>
          <w:pgMar w:header="0" w:footer="741" w:top="1220" w:bottom="940" w:left="1275" w:right="1275"/>
        </w:sectPr>
      </w:pPr>
    </w:p>
    <w:p>
      <w:pPr>
        <w:spacing w:before="76"/>
        <w:ind w:left="496" w:right="0" w:firstLine="0"/>
        <w:jc w:val="left"/>
        <w:rPr>
          <w:sz w:val="24"/>
        </w:rPr>
      </w:pPr>
      <w:r>
        <w:rPr>
          <w:i/>
          <w:sz w:val="24"/>
        </w:rPr>
        <w:t>“</w:t>
      </w:r>
      <w:hyperlink r:id="rId39">
        <w:r>
          <w:rPr>
            <w:i/>
            <w:sz w:val="24"/>
          </w:rPr>
          <w:t>Strategic Choice of Partners: Research Joint Ventures and Market Power</w:t>
        </w:r>
      </w:hyperlink>
      <w:r>
        <w:rPr>
          <w:i/>
          <w:sz w:val="24"/>
        </w:rPr>
        <w:t>”, </w:t>
      </w:r>
      <w:r>
        <w:rPr>
          <w:sz w:val="24"/>
        </w:rPr>
        <w:t>with Lars- Hendrik</w:t>
      </w:r>
      <w:r>
        <w:rPr>
          <w:spacing w:val="-3"/>
          <w:sz w:val="24"/>
        </w:rPr>
        <w:t> </w:t>
      </w:r>
      <w:r>
        <w:rPr>
          <w:sz w:val="24"/>
        </w:rPr>
        <w:t>Röller,</w:t>
      </w:r>
      <w:r>
        <w:rPr>
          <w:spacing w:val="-3"/>
          <w:sz w:val="24"/>
        </w:rPr>
        <w:t> </w:t>
      </w:r>
      <w:r>
        <w:rPr>
          <w:sz w:val="24"/>
        </w:rPr>
        <w:t>and</w:t>
      </w:r>
      <w:r>
        <w:rPr>
          <w:spacing w:val="-3"/>
          <w:sz w:val="24"/>
        </w:rPr>
        <w:t> </w:t>
      </w:r>
      <w:r>
        <w:rPr>
          <w:sz w:val="24"/>
        </w:rPr>
        <w:t>Mihkel</w:t>
      </w:r>
      <w:r>
        <w:rPr>
          <w:spacing w:val="-3"/>
          <w:sz w:val="24"/>
        </w:rPr>
        <w:t> </w:t>
      </w:r>
      <w:r>
        <w:rPr>
          <w:sz w:val="24"/>
        </w:rPr>
        <w:t>Tombak,</w:t>
      </w:r>
      <w:r>
        <w:rPr>
          <w:spacing w:val="-3"/>
          <w:sz w:val="24"/>
        </w:rPr>
        <w:t> </w:t>
      </w:r>
      <w:hyperlink r:id="rId30">
        <w:r>
          <w:rPr>
            <w:sz w:val="24"/>
          </w:rPr>
          <w:t>CEPR</w:t>
        </w:r>
        <w:r>
          <w:rPr>
            <w:spacing w:val="-3"/>
            <w:sz w:val="24"/>
          </w:rPr>
          <w:t> </w:t>
        </w:r>
        <w:r>
          <w:rPr>
            <w:sz w:val="24"/>
          </w:rPr>
          <w:t>Discussion</w:t>
        </w:r>
        <w:r>
          <w:rPr>
            <w:spacing w:val="-3"/>
            <w:sz w:val="24"/>
          </w:rPr>
          <w:t> </w:t>
        </w:r>
        <w:r>
          <w:rPr>
            <w:sz w:val="24"/>
          </w:rPr>
          <w:t>Papers</w:t>
        </w:r>
      </w:hyperlink>
      <w:r>
        <w:rPr>
          <w:spacing w:val="-3"/>
          <w:sz w:val="24"/>
        </w:rPr>
        <w:t> </w:t>
      </w:r>
      <w:r>
        <w:rPr>
          <w:sz w:val="24"/>
        </w:rPr>
        <w:t>2617,</w:t>
      </w:r>
      <w:r>
        <w:rPr>
          <w:spacing w:val="-3"/>
          <w:sz w:val="24"/>
        </w:rPr>
        <w:t> </w:t>
      </w:r>
      <w:r>
        <w:rPr>
          <w:sz w:val="24"/>
        </w:rPr>
        <w:t>C.E.P.R.</w:t>
      </w:r>
      <w:r>
        <w:rPr>
          <w:spacing w:val="-3"/>
          <w:sz w:val="24"/>
        </w:rPr>
        <w:t> </w:t>
      </w:r>
      <w:r>
        <w:rPr>
          <w:sz w:val="24"/>
        </w:rPr>
        <w:t>Discussion </w:t>
      </w:r>
      <w:r>
        <w:rPr>
          <w:spacing w:val="-2"/>
          <w:sz w:val="24"/>
        </w:rPr>
        <w:t>Papers.</w:t>
      </w:r>
    </w:p>
    <w:p>
      <w:pPr>
        <w:pStyle w:val="BodyText"/>
      </w:pPr>
    </w:p>
    <w:p>
      <w:pPr>
        <w:spacing w:before="1"/>
        <w:ind w:left="496" w:right="584" w:firstLine="0"/>
        <w:jc w:val="left"/>
        <w:rPr>
          <w:sz w:val="24"/>
        </w:rPr>
      </w:pPr>
      <w:r>
        <w:rPr>
          <w:i/>
          <w:sz w:val="24"/>
        </w:rPr>
        <w:t>“</w:t>
      </w:r>
      <w:hyperlink r:id="rId40">
        <w:r>
          <w:rPr>
            <w:i/>
            <w:sz w:val="24"/>
          </w:rPr>
          <w:t>Multiproduct</w:t>
        </w:r>
        <w:r>
          <w:rPr>
            <w:i/>
            <w:spacing w:val="-3"/>
            <w:sz w:val="24"/>
          </w:rPr>
          <w:t> </w:t>
        </w:r>
        <w:r>
          <w:rPr>
            <w:i/>
            <w:sz w:val="24"/>
          </w:rPr>
          <w:t>Firms,</w:t>
        </w:r>
        <w:r>
          <w:rPr>
            <w:i/>
            <w:spacing w:val="-3"/>
            <w:sz w:val="24"/>
          </w:rPr>
          <w:t> </w:t>
        </w:r>
        <w:r>
          <w:rPr>
            <w:i/>
            <w:sz w:val="24"/>
          </w:rPr>
          <w:t>Learning</w:t>
        </w:r>
        <w:r>
          <w:rPr>
            <w:i/>
            <w:spacing w:val="-3"/>
            <w:sz w:val="24"/>
          </w:rPr>
          <w:t> </w:t>
        </w:r>
        <w:r>
          <w:rPr>
            <w:i/>
            <w:sz w:val="24"/>
          </w:rPr>
          <w:t>by</w:t>
        </w:r>
        <w:r>
          <w:rPr>
            <w:i/>
            <w:spacing w:val="-4"/>
            <w:sz w:val="24"/>
          </w:rPr>
          <w:t> </w:t>
        </w:r>
        <w:r>
          <w:rPr>
            <w:i/>
            <w:sz w:val="24"/>
          </w:rPr>
          <w:t>Doing</w:t>
        </w:r>
        <w:r>
          <w:rPr>
            <w:i/>
            <w:spacing w:val="-3"/>
            <w:sz w:val="24"/>
          </w:rPr>
          <w:t> </w:t>
        </w:r>
        <w:r>
          <w:rPr>
            <w:i/>
            <w:sz w:val="24"/>
          </w:rPr>
          <w:t>and</w:t>
        </w:r>
        <w:r>
          <w:rPr>
            <w:i/>
            <w:spacing w:val="-3"/>
            <w:sz w:val="24"/>
          </w:rPr>
          <w:t> </w:t>
        </w:r>
        <w:r>
          <w:rPr>
            <w:i/>
            <w:sz w:val="24"/>
          </w:rPr>
          <w:t>Price-Cost</w:t>
        </w:r>
        <w:r>
          <w:rPr>
            <w:i/>
            <w:spacing w:val="-3"/>
            <w:sz w:val="24"/>
          </w:rPr>
          <w:t> </w:t>
        </w:r>
        <w:r>
          <w:rPr>
            <w:i/>
            <w:sz w:val="24"/>
          </w:rPr>
          <w:t>Margins</w:t>
        </w:r>
        <w:r>
          <w:rPr>
            <w:i/>
            <w:spacing w:val="-3"/>
            <w:sz w:val="24"/>
          </w:rPr>
          <w:t> </w:t>
        </w:r>
        <w:r>
          <w:rPr>
            <w:i/>
            <w:sz w:val="24"/>
          </w:rPr>
          <w:t>over</w:t>
        </w:r>
        <w:r>
          <w:rPr>
            <w:i/>
            <w:spacing w:val="-3"/>
            <w:sz w:val="24"/>
          </w:rPr>
          <w:t> </w:t>
        </w:r>
        <w:r>
          <w:rPr>
            <w:i/>
            <w:sz w:val="24"/>
          </w:rPr>
          <w:t>the</w:t>
        </w:r>
        <w:r>
          <w:rPr>
            <w:i/>
            <w:spacing w:val="-2"/>
            <w:sz w:val="24"/>
          </w:rPr>
          <w:t> </w:t>
        </w:r>
        <w:r>
          <w:rPr>
            <w:i/>
            <w:sz w:val="24"/>
          </w:rPr>
          <w:t>Product</w:t>
        </w:r>
        <w:r>
          <w:rPr>
            <w:i/>
            <w:spacing w:val="-3"/>
            <w:sz w:val="24"/>
          </w:rPr>
          <w:t> </w:t>
        </w:r>
        <w:r>
          <w:rPr>
            <w:i/>
            <w:sz w:val="24"/>
          </w:rPr>
          <w:t>Life</w:t>
        </w:r>
      </w:hyperlink>
      <w:r>
        <w:rPr>
          <w:i/>
          <w:sz w:val="24"/>
        </w:rPr>
        <w:t> </w:t>
      </w:r>
      <w:hyperlink r:id="rId40">
        <w:r>
          <w:rPr>
            <w:i/>
            <w:sz w:val="24"/>
          </w:rPr>
          <w:t>Cycle: Evidence from the DRAM Industry</w:t>
        </w:r>
      </w:hyperlink>
      <w:r>
        <w:rPr>
          <w:i/>
          <w:sz w:val="24"/>
        </w:rPr>
        <w:t>”</w:t>
      </w:r>
      <w:r>
        <w:rPr>
          <w:sz w:val="24"/>
        </w:rPr>
        <w:t>, </w:t>
      </w:r>
      <w:hyperlink r:id="rId41">
        <w:r>
          <w:rPr>
            <w:sz w:val="24"/>
          </w:rPr>
          <w:t>Econometric Society World Congress</w:t>
        </w:r>
      </w:hyperlink>
      <w:r>
        <w:rPr>
          <w:sz w:val="24"/>
        </w:rPr>
        <w:t> </w:t>
      </w:r>
      <w:hyperlink r:id="rId41">
        <w:r>
          <w:rPr>
            <w:sz w:val="24"/>
          </w:rPr>
          <w:t>Contributed Papers</w:t>
        </w:r>
      </w:hyperlink>
      <w:r>
        <w:rPr>
          <w:sz w:val="24"/>
        </w:rPr>
        <w:t> 1535, Econometric Society.</w:t>
      </w:r>
    </w:p>
    <w:p>
      <w:pPr>
        <w:spacing w:before="276"/>
        <w:ind w:left="496" w:right="584" w:firstLine="0"/>
        <w:jc w:val="left"/>
        <w:rPr>
          <w:sz w:val="24"/>
        </w:rPr>
      </w:pPr>
      <w:r>
        <w:rPr>
          <w:i/>
          <w:sz w:val="24"/>
        </w:rPr>
        <w:t>“</w:t>
      </w:r>
      <w:hyperlink r:id="rId42">
        <w:r>
          <w:rPr>
            <w:i/>
            <w:sz w:val="24"/>
          </w:rPr>
          <w:t>Why Firms Form Research Joint Ventures: Theory and Evidence</w:t>
        </w:r>
      </w:hyperlink>
      <w:r>
        <w:rPr>
          <w:i/>
          <w:sz w:val="24"/>
        </w:rPr>
        <w:t>”, </w:t>
      </w:r>
      <w:r>
        <w:rPr>
          <w:sz w:val="24"/>
        </w:rPr>
        <w:t>with Lars-Hendrik Röller,</w:t>
      </w:r>
      <w:r>
        <w:rPr>
          <w:spacing w:val="-4"/>
          <w:sz w:val="24"/>
        </w:rPr>
        <w:t> </w:t>
      </w:r>
      <w:r>
        <w:rPr>
          <w:sz w:val="24"/>
        </w:rPr>
        <w:t>and</w:t>
      </w:r>
      <w:r>
        <w:rPr>
          <w:spacing w:val="-4"/>
          <w:sz w:val="24"/>
        </w:rPr>
        <w:t> </w:t>
      </w:r>
      <w:r>
        <w:rPr>
          <w:sz w:val="24"/>
        </w:rPr>
        <w:t>Mihkel</w:t>
      </w:r>
      <w:r>
        <w:rPr>
          <w:spacing w:val="-4"/>
          <w:sz w:val="24"/>
        </w:rPr>
        <w:t> </w:t>
      </w:r>
      <w:r>
        <w:rPr>
          <w:sz w:val="24"/>
        </w:rPr>
        <w:t>Tombak,</w:t>
      </w:r>
      <w:r>
        <w:rPr>
          <w:spacing w:val="-4"/>
          <w:sz w:val="24"/>
        </w:rPr>
        <w:t> </w:t>
      </w:r>
      <w:hyperlink r:id="rId30">
        <w:r>
          <w:rPr>
            <w:sz w:val="24"/>
          </w:rPr>
          <w:t>CEPR</w:t>
        </w:r>
        <w:r>
          <w:rPr>
            <w:spacing w:val="-4"/>
            <w:sz w:val="24"/>
          </w:rPr>
          <w:t> </w:t>
        </w:r>
        <w:r>
          <w:rPr>
            <w:sz w:val="24"/>
          </w:rPr>
          <w:t>Discussion</w:t>
        </w:r>
        <w:r>
          <w:rPr>
            <w:spacing w:val="-4"/>
            <w:sz w:val="24"/>
          </w:rPr>
          <w:t> </w:t>
        </w:r>
        <w:r>
          <w:rPr>
            <w:sz w:val="24"/>
          </w:rPr>
          <w:t>Papers</w:t>
        </w:r>
      </w:hyperlink>
      <w:r>
        <w:rPr>
          <w:spacing w:val="-4"/>
          <w:sz w:val="24"/>
        </w:rPr>
        <w:t> </w:t>
      </w:r>
      <w:r>
        <w:rPr>
          <w:sz w:val="24"/>
        </w:rPr>
        <w:t>1654,</w:t>
      </w:r>
      <w:r>
        <w:rPr>
          <w:spacing w:val="-4"/>
          <w:sz w:val="24"/>
        </w:rPr>
        <w:t> </w:t>
      </w:r>
      <w:r>
        <w:rPr>
          <w:sz w:val="24"/>
        </w:rPr>
        <w:t>C.E.P.R.</w:t>
      </w:r>
      <w:r>
        <w:rPr>
          <w:spacing w:val="-4"/>
          <w:sz w:val="24"/>
        </w:rPr>
        <w:t> </w:t>
      </w:r>
      <w:r>
        <w:rPr>
          <w:sz w:val="24"/>
        </w:rPr>
        <w:t>Discussion</w:t>
      </w:r>
      <w:r>
        <w:rPr>
          <w:spacing w:val="-4"/>
          <w:sz w:val="24"/>
        </w:rPr>
        <w:t> </w:t>
      </w:r>
      <w:r>
        <w:rPr>
          <w:sz w:val="24"/>
        </w:rPr>
        <w:t>Papers.</w:t>
      </w:r>
    </w:p>
    <w:p>
      <w:pPr>
        <w:spacing w:before="276"/>
        <w:ind w:left="496" w:right="138" w:firstLine="0"/>
        <w:jc w:val="left"/>
        <w:rPr>
          <w:sz w:val="24"/>
        </w:rPr>
      </w:pPr>
      <w:r>
        <w:rPr>
          <w:i/>
          <w:sz w:val="24"/>
        </w:rPr>
        <w:t>“</w:t>
      </w:r>
      <w:hyperlink r:id="rId43">
        <w:r>
          <w:rPr>
            <w:i/>
            <w:sz w:val="24"/>
          </w:rPr>
          <w:t>The</w:t>
        </w:r>
        <w:r>
          <w:rPr>
            <w:i/>
            <w:spacing w:val="-5"/>
            <w:sz w:val="24"/>
          </w:rPr>
          <w:t> </w:t>
        </w:r>
        <w:r>
          <w:rPr>
            <w:i/>
            <w:sz w:val="24"/>
          </w:rPr>
          <w:t>Impact</w:t>
        </w:r>
        <w:r>
          <w:rPr>
            <w:i/>
            <w:spacing w:val="-4"/>
            <w:sz w:val="24"/>
          </w:rPr>
          <w:t> </w:t>
        </w:r>
        <w:r>
          <w:rPr>
            <w:i/>
            <w:sz w:val="24"/>
          </w:rPr>
          <w:t>of</w:t>
        </w:r>
        <w:r>
          <w:rPr>
            <w:i/>
            <w:spacing w:val="-4"/>
            <w:sz w:val="24"/>
          </w:rPr>
          <w:t> </w:t>
        </w:r>
        <w:r>
          <w:rPr>
            <w:i/>
            <w:sz w:val="24"/>
          </w:rPr>
          <w:t>Research</w:t>
        </w:r>
        <w:r>
          <w:rPr>
            <w:i/>
            <w:spacing w:val="-2"/>
            <w:sz w:val="24"/>
          </w:rPr>
          <w:t> </w:t>
        </w:r>
        <w:r>
          <w:rPr>
            <w:i/>
            <w:sz w:val="24"/>
          </w:rPr>
          <w:t>Joint</w:t>
        </w:r>
        <w:r>
          <w:rPr>
            <w:i/>
            <w:spacing w:val="-4"/>
            <w:sz w:val="24"/>
          </w:rPr>
          <w:t> </w:t>
        </w:r>
        <w:r>
          <w:rPr>
            <w:i/>
            <w:sz w:val="24"/>
          </w:rPr>
          <w:t>Ventures</w:t>
        </w:r>
        <w:r>
          <w:rPr>
            <w:i/>
            <w:spacing w:val="-4"/>
            <w:sz w:val="24"/>
          </w:rPr>
          <w:t> </w:t>
        </w:r>
        <w:r>
          <w:rPr>
            <w:i/>
            <w:sz w:val="24"/>
          </w:rPr>
          <w:t>on</w:t>
        </w:r>
        <w:r>
          <w:rPr>
            <w:i/>
            <w:spacing w:val="-4"/>
            <w:sz w:val="24"/>
          </w:rPr>
          <w:t> </w:t>
        </w:r>
        <w:r>
          <w:rPr>
            <w:i/>
            <w:sz w:val="24"/>
          </w:rPr>
          <w:t>Firm</w:t>
        </w:r>
        <w:r>
          <w:rPr>
            <w:i/>
            <w:spacing w:val="-5"/>
            <w:sz w:val="24"/>
          </w:rPr>
          <w:t> </w:t>
        </w:r>
        <w:r>
          <w:rPr>
            <w:i/>
            <w:sz w:val="24"/>
          </w:rPr>
          <w:t>Performance:</w:t>
        </w:r>
        <w:r>
          <w:rPr>
            <w:i/>
            <w:spacing w:val="-3"/>
            <w:sz w:val="24"/>
          </w:rPr>
          <w:t> </w:t>
        </w:r>
        <w:r>
          <w:rPr>
            <w:i/>
            <w:sz w:val="24"/>
          </w:rPr>
          <w:t>An</w:t>
        </w:r>
        <w:r>
          <w:rPr>
            <w:i/>
            <w:spacing w:val="-4"/>
            <w:sz w:val="24"/>
          </w:rPr>
          <w:t> </w:t>
        </w:r>
        <w:r>
          <w:rPr>
            <w:i/>
            <w:sz w:val="24"/>
          </w:rPr>
          <w:t>Empirical</w:t>
        </w:r>
        <w:r>
          <w:rPr>
            <w:i/>
            <w:spacing w:val="-4"/>
            <w:sz w:val="24"/>
          </w:rPr>
          <w:t> </w:t>
        </w:r>
        <w:r>
          <w:rPr>
            <w:i/>
            <w:sz w:val="24"/>
          </w:rPr>
          <w:t>Assessment</w:t>
        </w:r>
      </w:hyperlink>
      <w:r>
        <w:rPr>
          <w:i/>
          <w:sz w:val="24"/>
        </w:rPr>
        <w:t>”</w:t>
      </w:r>
      <w:r>
        <w:rPr>
          <w:sz w:val="24"/>
        </w:rPr>
        <w:t>, </w:t>
      </w:r>
      <w:hyperlink r:id="rId35">
        <w:r>
          <w:rPr>
            <w:sz w:val="24"/>
          </w:rPr>
          <w:t>CIG Working Papers</w:t>
        </w:r>
      </w:hyperlink>
      <w:r>
        <w:rPr>
          <w:sz w:val="24"/>
        </w:rPr>
        <w:t> FS IV, Wissenschaftszentrum Berlin (WZB), Research Unit: Competition and Innovation (CIG).</w:t>
      </w:r>
    </w:p>
    <w:p>
      <w:pPr>
        <w:pStyle w:val="BodyText"/>
      </w:pPr>
    </w:p>
    <w:p>
      <w:pPr>
        <w:spacing w:before="0"/>
        <w:ind w:left="496" w:right="0" w:firstLine="0"/>
        <w:jc w:val="left"/>
        <w:rPr>
          <w:sz w:val="24"/>
        </w:rPr>
      </w:pPr>
      <w:r>
        <w:rPr>
          <w:i/>
          <w:sz w:val="24"/>
        </w:rPr>
        <w:t>“International</w:t>
      </w:r>
      <w:r>
        <w:rPr>
          <w:i/>
          <w:spacing w:val="-2"/>
          <w:sz w:val="24"/>
        </w:rPr>
        <w:t> </w:t>
      </w:r>
      <w:r>
        <w:rPr>
          <w:i/>
          <w:sz w:val="24"/>
        </w:rPr>
        <w:t>Research</w:t>
      </w:r>
      <w:r>
        <w:rPr>
          <w:i/>
          <w:spacing w:val="-2"/>
          <w:sz w:val="24"/>
        </w:rPr>
        <w:t> </w:t>
      </w:r>
      <w:r>
        <w:rPr>
          <w:i/>
          <w:sz w:val="24"/>
        </w:rPr>
        <w:t>Joint</w:t>
      </w:r>
      <w:r>
        <w:rPr>
          <w:i/>
          <w:spacing w:val="-2"/>
          <w:sz w:val="24"/>
        </w:rPr>
        <w:t> </w:t>
      </w:r>
      <w:r>
        <w:rPr>
          <w:i/>
          <w:sz w:val="24"/>
        </w:rPr>
        <w:t>Ventures”</w:t>
      </w:r>
      <w:r>
        <w:rPr>
          <w:sz w:val="24"/>
        </w:rPr>
        <w:t>,</w:t>
      </w:r>
      <w:r>
        <w:rPr>
          <w:spacing w:val="-2"/>
          <w:sz w:val="24"/>
        </w:rPr>
        <w:t> </w:t>
      </w:r>
      <w:r>
        <w:rPr>
          <w:sz w:val="24"/>
        </w:rPr>
        <w:t>WZB</w:t>
      </w:r>
      <w:r>
        <w:rPr>
          <w:spacing w:val="-2"/>
          <w:sz w:val="24"/>
        </w:rPr>
        <w:t> </w:t>
      </w:r>
      <w:r>
        <w:rPr>
          <w:sz w:val="24"/>
        </w:rPr>
        <w:t>Bulletin,</w:t>
      </w:r>
      <w:r>
        <w:rPr>
          <w:spacing w:val="-2"/>
          <w:sz w:val="24"/>
        </w:rPr>
        <w:t> </w:t>
      </w:r>
      <w:r>
        <w:rPr>
          <w:sz w:val="24"/>
        </w:rPr>
        <w:t>Vol.</w:t>
      </w:r>
      <w:r>
        <w:rPr>
          <w:spacing w:val="-2"/>
          <w:sz w:val="24"/>
        </w:rPr>
        <w:t> </w:t>
      </w:r>
      <w:r>
        <w:rPr>
          <w:sz w:val="24"/>
        </w:rPr>
        <w:t>47,</w:t>
      </w:r>
      <w:r>
        <w:rPr>
          <w:spacing w:val="-2"/>
          <w:sz w:val="24"/>
        </w:rPr>
        <w:t> </w:t>
      </w:r>
      <w:r>
        <w:rPr>
          <w:sz w:val="24"/>
        </w:rPr>
        <w:t>pp.</w:t>
      </w:r>
      <w:r>
        <w:rPr>
          <w:spacing w:val="-2"/>
          <w:sz w:val="24"/>
        </w:rPr>
        <w:t> </w:t>
      </w:r>
      <w:r>
        <w:rPr>
          <w:sz w:val="24"/>
        </w:rPr>
        <w:t>34-</w:t>
      </w:r>
      <w:r>
        <w:rPr>
          <w:spacing w:val="-5"/>
          <w:sz w:val="24"/>
        </w:rPr>
        <w:t>36.</w:t>
      </w: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589376">
                <wp:simplePos x="0" y="0"/>
                <wp:positionH relativeFrom="page">
                  <wp:posOffset>877824</wp:posOffset>
                </wp:positionH>
                <wp:positionV relativeFrom="paragraph">
                  <wp:posOffset>218775</wp:posOffset>
                </wp:positionV>
                <wp:extent cx="601726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017260" cy="6350"/>
                        </a:xfrm>
                        <a:custGeom>
                          <a:avLst/>
                          <a:gdLst/>
                          <a:ahLst/>
                          <a:cxnLst/>
                          <a:rect l="l" t="t" r="r" b="b"/>
                          <a:pathLst>
                            <a:path w="6017260" h="6350">
                              <a:moveTo>
                                <a:pt x="6016752" y="0"/>
                              </a:moveTo>
                              <a:lnTo>
                                <a:pt x="0" y="0"/>
                              </a:lnTo>
                              <a:lnTo>
                                <a:pt x="0" y="6108"/>
                              </a:lnTo>
                              <a:lnTo>
                                <a:pt x="6016752" y="6108"/>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7.226383pt;width:473.76pt;height:.481pt;mso-position-horizontal-relative:page;mso-position-vertical-relative:paragraph;z-index:-15727104;mso-wrap-distance-left:0;mso-wrap-distance-right:0" id="docshape5" filled="true" fillcolor="#000000" stroked="false">
                <v:fill type="solid"/>
                <w10:wrap type="topAndBottom"/>
              </v:rect>
            </w:pict>
          </mc:Fallback>
        </mc:AlternateContent>
      </w:r>
    </w:p>
    <w:p>
      <w:pPr>
        <w:pStyle w:val="Heading1"/>
        <w:spacing w:before="275"/>
      </w:pPr>
      <w:r>
        <w:rPr/>
        <w:t>WORK</w:t>
      </w:r>
      <w:r>
        <w:rPr>
          <w:spacing w:val="-1"/>
        </w:rPr>
        <w:t> </w:t>
      </w:r>
      <w:r>
        <w:rPr/>
        <w:t>IN</w:t>
      </w:r>
      <w:r>
        <w:rPr>
          <w:spacing w:val="-1"/>
        </w:rPr>
        <w:t> </w:t>
      </w:r>
      <w:r>
        <w:rPr>
          <w:spacing w:val="-2"/>
        </w:rPr>
        <w:t>PROGRESS</w:t>
      </w:r>
    </w:p>
    <w:p>
      <w:pPr>
        <w:pStyle w:val="BodyText"/>
        <w:rPr>
          <w:b/>
        </w:rPr>
      </w:pPr>
    </w:p>
    <w:p>
      <w:pPr>
        <w:spacing w:before="0"/>
        <w:ind w:left="496" w:right="0" w:firstLine="0"/>
        <w:jc w:val="left"/>
        <w:rPr>
          <w:b/>
          <w:sz w:val="24"/>
        </w:rPr>
      </w:pPr>
      <w:r>
        <w:rPr>
          <w:i/>
          <w:sz w:val="24"/>
        </w:rPr>
        <w:t>“On</w:t>
      </w:r>
      <w:r>
        <w:rPr>
          <w:i/>
          <w:spacing w:val="-4"/>
          <w:sz w:val="24"/>
        </w:rPr>
        <w:t> </w:t>
      </w:r>
      <w:r>
        <w:rPr>
          <w:i/>
          <w:sz w:val="24"/>
        </w:rPr>
        <w:t>the</w:t>
      </w:r>
      <w:r>
        <w:rPr>
          <w:i/>
          <w:spacing w:val="-2"/>
          <w:sz w:val="24"/>
        </w:rPr>
        <w:t> </w:t>
      </w:r>
      <w:r>
        <w:rPr>
          <w:i/>
          <w:sz w:val="24"/>
        </w:rPr>
        <w:t>Relation</w:t>
      </w:r>
      <w:r>
        <w:rPr>
          <w:i/>
          <w:spacing w:val="-1"/>
          <w:sz w:val="24"/>
        </w:rPr>
        <w:t> </w:t>
      </w:r>
      <w:r>
        <w:rPr>
          <w:i/>
          <w:sz w:val="24"/>
        </w:rPr>
        <w:t>between</w:t>
      </w:r>
      <w:r>
        <w:rPr>
          <w:i/>
          <w:spacing w:val="-2"/>
          <w:sz w:val="24"/>
        </w:rPr>
        <w:t> </w:t>
      </w:r>
      <w:r>
        <w:rPr>
          <w:i/>
          <w:sz w:val="24"/>
        </w:rPr>
        <w:t>Hotels</w:t>
      </w:r>
      <w:r>
        <w:rPr>
          <w:i/>
          <w:spacing w:val="-1"/>
          <w:sz w:val="24"/>
        </w:rPr>
        <w:t> </w:t>
      </w:r>
      <w:r>
        <w:rPr>
          <w:i/>
          <w:sz w:val="24"/>
        </w:rPr>
        <w:t>and</w:t>
      </w:r>
      <w:r>
        <w:rPr>
          <w:i/>
          <w:spacing w:val="-1"/>
          <w:sz w:val="24"/>
        </w:rPr>
        <w:t> </w:t>
      </w:r>
      <w:r>
        <w:rPr>
          <w:i/>
          <w:sz w:val="24"/>
        </w:rPr>
        <w:t>Airbnb”,</w:t>
      </w:r>
      <w:r>
        <w:rPr>
          <w:i/>
          <w:spacing w:val="-2"/>
          <w:sz w:val="24"/>
        </w:rPr>
        <w:t> </w:t>
      </w:r>
      <w:r>
        <w:rPr>
          <w:sz w:val="24"/>
        </w:rPr>
        <w:t>with</w:t>
      </w:r>
      <w:r>
        <w:rPr>
          <w:spacing w:val="-1"/>
          <w:sz w:val="24"/>
        </w:rPr>
        <w:t> </w:t>
      </w:r>
      <w:r>
        <w:rPr>
          <w:sz w:val="24"/>
        </w:rPr>
        <w:t>Sumit</w:t>
      </w:r>
      <w:r>
        <w:rPr>
          <w:spacing w:val="-1"/>
          <w:sz w:val="24"/>
        </w:rPr>
        <w:t> </w:t>
      </w:r>
      <w:r>
        <w:rPr>
          <w:sz w:val="24"/>
        </w:rPr>
        <w:t>Agarwal</w:t>
      </w:r>
      <w:r>
        <w:rPr>
          <w:spacing w:val="-2"/>
          <w:sz w:val="24"/>
        </w:rPr>
        <w:t> </w:t>
      </w:r>
      <w:r>
        <w:rPr>
          <w:sz w:val="24"/>
        </w:rPr>
        <w:t>and</w:t>
      </w:r>
      <w:r>
        <w:rPr>
          <w:spacing w:val="-1"/>
          <w:sz w:val="24"/>
        </w:rPr>
        <w:t> </w:t>
      </w:r>
      <w:r>
        <w:rPr>
          <w:sz w:val="24"/>
        </w:rPr>
        <w:t>Michael</w:t>
      </w:r>
      <w:r>
        <w:rPr>
          <w:spacing w:val="-1"/>
          <w:sz w:val="24"/>
        </w:rPr>
        <w:t> </w:t>
      </w:r>
      <w:r>
        <w:rPr>
          <w:sz w:val="24"/>
        </w:rPr>
        <w:t>J.</w:t>
      </w:r>
      <w:r>
        <w:rPr>
          <w:spacing w:val="-1"/>
          <w:sz w:val="24"/>
        </w:rPr>
        <w:t> </w:t>
      </w:r>
      <w:r>
        <w:rPr>
          <w:spacing w:val="-2"/>
          <w:sz w:val="24"/>
        </w:rPr>
        <w:t>Seiler</w:t>
      </w:r>
      <w:r>
        <w:rPr>
          <w:b/>
          <w:spacing w:val="-2"/>
          <w:sz w:val="24"/>
        </w:rPr>
        <w:t>.</w:t>
      </w:r>
    </w:p>
    <w:p>
      <w:pPr>
        <w:pStyle w:val="BodyText"/>
        <w:rPr>
          <w:b/>
        </w:rPr>
      </w:pPr>
    </w:p>
    <w:p>
      <w:pPr>
        <w:spacing w:before="0"/>
        <w:ind w:left="496" w:right="0" w:firstLine="0"/>
        <w:jc w:val="left"/>
        <w:rPr>
          <w:b/>
          <w:sz w:val="24"/>
        </w:rPr>
      </w:pPr>
      <w:r>
        <w:rPr>
          <w:i/>
          <w:sz w:val="24"/>
        </w:rPr>
        <w:t>“Spatial</w:t>
      </w:r>
      <w:r>
        <w:rPr>
          <w:i/>
          <w:spacing w:val="-4"/>
          <w:sz w:val="24"/>
        </w:rPr>
        <w:t> </w:t>
      </w:r>
      <w:r>
        <w:rPr>
          <w:i/>
          <w:sz w:val="24"/>
        </w:rPr>
        <w:t>Competition</w:t>
      </w:r>
      <w:r>
        <w:rPr>
          <w:i/>
          <w:spacing w:val="-2"/>
          <w:sz w:val="24"/>
        </w:rPr>
        <w:t> </w:t>
      </w:r>
      <w:r>
        <w:rPr>
          <w:i/>
          <w:sz w:val="24"/>
        </w:rPr>
        <w:t>among</w:t>
      </w:r>
      <w:r>
        <w:rPr>
          <w:i/>
          <w:spacing w:val="-2"/>
          <w:sz w:val="24"/>
        </w:rPr>
        <w:t> </w:t>
      </w:r>
      <w:r>
        <w:rPr>
          <w:i/>
          <w:sz w:val="24"/>
        </w:rPr>
        <w:t>Hotels”,</w:t>
      </w:r>
      <w:r>
        <w:rPr>
          <w:i/>
          <w:spacing w:val="-2"/>
          <w:sz w:val="24"/>
        </w:rPr>
        <w:t> </w:t>
      </w:r>
      <w:r>
        <w:rPr>
          <w:sz w:val="24"/>
        </w:rPr>
        <w:t>with</w:t>
      </w:r>
      <w:r>
        <w:rPr>
          <w:spacing w:val="-1"/>
          <w:sz w:val="24"/>
        </w:rPr>
        <w:t> </w:t>
      </w:r>
      <w:r>
        <w:rPr>
          <w:sz w:val="24"/>
        </w:rPr>
        <w:t>David</w:t>
      </w:r>
      <w:r>
        <w:rPr>
          <w:spacing w:val="-2"/>
          <w:sz w:val="24"/>
        </w:rPr>
        <w:t> </w:t>
      </w:r>
      <w:r>
        <w:rPr>
          <w:sz w:val="24"/>
        </w:rPr>
        <w:t>Genesove</w:t>
      </w:r>
      <w:r>
        <w:rPr>
          <w:spacing w:val="-1"/>
          <w:sz w:val="24"/>
        </w:rPr>
        <w:t> </w:t>
      </w:r>
      <w:r>
        <w:rPr>
          <w:sz w:val="24"/>
        </w:rPr>
        <w:t>and</w:t>
      </w:r>
      <w:r>
        <w:rPr>
          <w:spacing w:val="-2"/>
          <w:sz w:val="24"/>
        </w:rPr>
        <w:t> </w:t>
      </w:r>
      <w:r>
        <w:rPr>
          <w:sz w:val="24"/>
        </w:rPr>
        <w:t>Michael</w:t>
      </w:r>
      <w:r>
        <w:rPr>
          <w:spacing w:val="-2"/>
          <w:sz w:val="24"/>
        </w:rPr>
        <w:t> </w:t>
      </w:r>
      <w:r>
        <w:rPr>
          <w:sz w:val="24"/>
        </w:rPr>
        <w:t>J.</w:t>
      </w:r>
      <w:r>
        <w:rPr>
          <w:spacing w:val="-1"/>
          <w:sz w:val="24"/>
        </w:rPr>
        <w:t> </w:t>
      </w:r>
      <w:r>
        <w:rPr>
          <w:spacing w:val="-2"/>
          <w:sz w:val="24"/>
        </w:rPr>
        <w:t>Seiler</w:t>
      </w:r>
      <w:r>
        <w:rPr>
          <w:b/>
          <w:spacing w:val="-2"/>
          <w:sz w:val="24"/>
        </w:rPr>
        <w:t>.</w:t>
      </w:r>
    </w:p>
    <w:p>
      <w:pPr>
        <w:pStyle w:val="BodyText"/>
        <w:rPr>
          <w:b/>
        </w:rPr>
      </w:pPr>
    </w:p>
    <w:p>
      <w:pPr>
        <w:spacing w:before="0"/>
        <w:ind w:left="496" w:right="0" w:firstLine="0"/>
        <w:jc w:val="left"/>
        <w:rPr>
          <w:sz w:val="24"/>
        </w:rPr>
      </w:pPr>
      <w:r>
        <w:rPr>
          <w:i/>
          <w:sz w:val="24"/>
        </w:rPr>
        <w:t>“The</w:t>
      </w:r>
      <w:r>
        <w:rPr>
          <w:i/>
          <w:spacing w:val="-5"/>
          <w:sz w:val="24"/>
        </w:rPr>
        <w:t> </w:t>
      </w:r>
      <w:r>
        <w:rPr>
          <w:i/>
          <w:sz w:val="24"/>
        </w:rPr>
        <w:t>Dynamic</w:t>
      </w:r>
      <w:r>
        <w:rPr>
          <w:i/>
          <w:spacing w:val="-2"/>
          <w:sz w:val="24"/>
        </w:rPr>
        <w:t> </w:t>
      </w:r>
      <w:r>
        <w:rPr>
          <w:i/>
          <w:sz w:val="24"/>
        </w:rPr>
        <w:t>Effects</w:t>
      </w:r>
      <w:r>
        <w:rPr>
          <w:i/>
          <w:spacing w:val="-1"/>
          <w:sz w:val="24"/>
        </w:rPr>
        <w:t> </w:t>
      </w:r>
      <w:r>
        <w:rPr>
          <w:i/>
          <w:sz w:val="24"/>
        </w:rPr>
        <w:t>of Entry</w:t>
      </w:r>
      <w:r>
        <w:rPr>
          <w:i/>
          <w:spacing w:val="-2"/>
          <w:sz w:val="24"/>
        </w:rPr>
        <w:t> </w:t>
      </w:r>
      <w:r>
        <w:rPr>
          <w:i/>
          <w:sz w:val="24"/>
        </w:rPr>
        <w:t>in</w:t>
      </w:r>
      <w:r>
        <w:rPr>
          <w:i/>
          <w:spacing w:val="-1"/>
          <w:sz w:val="24"/>
        </w:rPr>
        <w:t> </w:t>
      </w:r>
      <w:r>
        <w:rPr>
          <w:i/>
          <w:sz w:val="24"/>
        </w:rPr>
        <w:t>the</w:t>
      </w:r>
      <w:r>
        <w:rPr>
          <w:i/>
          <w:spacing w:val="-2"/>
          <w:sz w:val="24"/>
        </w:rPr>
        <w:t> </w:t>
      </w:r>
      <w:r>
        <w:rPr>
          <w:i/>
          <w:sz w:val="24"/>
        </w:rPr>
        <w:t>Ethanol</w:t>
      </w:r>
      <w:r>
        <w:rPr>
          <w:i/>
          <w:spacing w:val="-2"/>
          <w:sz w:val="24"/>
        </w:rPr>
        <w:t> </w:t>
      </w:r>
      <w:r>
        <w:rPr>
          <w:i/>
          <w:sz w:val="24"/>
        </w:rPr>
        <w:t>Market”,</w:t>
      </w:r>
      <w:r>
        <w:rPr>
          <w:i/>
          <w:spacing w:val="-1"/>
          <w:sz w:val="24"/>
        </w:rPr>
        <w:t> </w:t>
      </w:r>
      <w:r>
        <w:rPr>
          <w:sz w:val="24"/>
        </w:rPr>
        <w:t>with</w:t>
      </w:r>
      <w:r>
        <w:rPr>
          <w:spacing w:val="-1"/>
          <w:sz w:val="24"/>
        </w:rPr>
        <w:t> </w:t>
      </w:r>
      <w:r>
        <w:rPr>
          <w:sz w:val="24"/>
        </w:rPr>
        <w:t>Juan</w:t>
      </w:r>
      <w:r>
        <w:rPr>
          <w:spacing w:val="-2"/>
          <w:sz w:val="24"/>
        </w:rPr>
        <w:t> </w:t>
      </w:r>
      <w:r>
        <w:rPr>
          <w:sz w:val="24"/>
        </w:rPr>
        <w:t>Sesmero</w:t>
      </w:r>
      <w:r>
        <w:rPr>
          <w:spacing w:val="1"/>
          <w:sz w:val="24"/>
        </w:rPr>
        <w:t> </w:t>
      </w:r>
      <w:r>
        <w:rPr>
          <w:sz w:val="24"/>
        </w:rPr>
        <w:t>and</w:t>
      </w:r>
      <w:r>
        <w:rPr>
          <w:spacing w:val="-1"/>
          <w:sz w:val="24"/>
        </w:rPr>
        <w:t> </w:t>
      </w:r>
      <w:r>
        <w:rPr>
          <w:sz w:val="24"/>
        </w:rPr>
        <w:t>Jinho</w:t>
      </w:r>
      <w:r>
        <w:rPr>
          <w:spacing w:val="-1"/>
          <w:sz w:val="24"/>
        </w:rPr>
        <w:t> </w:t>
      </w:r>
      <w:r>
        <w:rPr>
          <w:spacing w:val="-2"/>
          <w:sz w:val="24"/>
        </w:rPr>
        <w:t>Jung.</w:t>
      </w:r>
    </w:p>
    <w:p>
      <w:pPr>
        <w:pStyle w:val="BodyText"/>
      </w:pPr>
    </w:p>
    <w:p>
      <w:pPr>
        <w:spacing w:before="0"/>
        <w:ind w:left="496" w:right="0" w:firstLine="0"/>
        <w:jc w:val="left"/>
        <w:rPr>
          <w:sz w:val="24"/>
        </w:rPr>
      </w:pPr>
      <w:r>
        <w:rPr>
          <w:i/>
          <w:sz w:val="24"/>
        </w:rPr>
        <w:t>“Spatial</w:t>
      </w:r>
      <w:r>
        <w:rPr>
          <w:i/>
          <w:spacing w:val="38"/>
          <w:sz w:val="24"/>
        </w:rPr>
        <w:t> </w:t>
      </w:r>
      <w:r>
        <w:rPr>
          <w:i/>
          <w:sz w:val="24"/>
        </w:rPr>
        <w:t>Success</w:t>
      </w:r>
      <w:r>
        <w:rPr>
          <w:i/>
          <w:spacing w:val="38"/>
          <w:sz w:val="24"/>
        </w:rPr>
        <w:t> </w:t>
      </w:r>
      <w:r>
        <w:rPr>
          <w:i/>
          <w:sz w:val="24"/>
        </w:rPr>
        <w:t>Determinants</w:t>
      </w:r>
      <w:r>
        <w:rPr>
          <w:i/>
          <w:spacing w:val="38"/>
          <w:sz w:val="24"/>
        </w:rPr>
        <w:t> </w:t>
      </w:r>
      <w:r>
        <w:rPr>
          <w:i/>
          <w:sz w:val="24"/>
        </w:rPr>
        <w:t>of</w:t>
      </w:r>
      <w:r>
        <w:rPr>
          <w:i/>
          <w:spacing w:val="38"/>
          <w:sz w:val="24"/>
        </w:rPr>
        <w:t> </w:t>
      </w:r>
      <w:r>
        <w:rPr>
          <w:i/>
          <w:sz w:val="24"/>
        </w:rPr>
        <w:t>Real</w:t>
      </w:r>
      <w:r>
        <w:rPr>
          <w:i/>
          <w:spacing w:val="38"/>
          <w:sz w:val="24"/>
        </w:rPr>
        <w:t> </w:t>
      </w:r>
      <w:r>
        <w:rPr>
          <w:i/>
          <w:sz w:val="24"/>
        </w:rPr>
        <w:t>Estate</w:t>
      </w:r>
      <w:r>
        <w:rPr>
          <w:i/>
          <w:spacing w:val="34"/>
          <w:sz w:val="24"/>
        </w:rPr>
        <w:t> </w:t>
      </w:r>
      <w:r>
        <w:rPr>
          <w:i/>
          <w:sz w:val="24"/>
        </w:rPr>
        <w:t>Agents”,</w:t>
      </w:r>
      <w:r>
        <w:rPr>
          <w:i/>
          <w:spacing w:val="37"/>
          <w:sz w:val="24"/>
        </w:rPr>
        <w:t> </w:t>
      </w:r>
      <w:r>
        <w:rPr>
          <w:sz w:val="24"/>
        </w:rPr>
        <w:t>with</w:t>
      </w:r>
      <w:r>
        <w:rPr>
          <w:spacing w:val="37"/>
          <w:sz w:val="24"/>
        </w:rPr>
        <w:t> </w:t>
      </w:r>
      <w:r>
        <w:rPr>
          <w:sz w:val="24"/>
        </w:rPr>
        <w:t>Michael</w:t>
      </w:r>
      <w:r>
        <w:rPr>
          <w:spacing w:val="38"/>
          <w:sz w:val="24"/>
        </w:rPr>
        <w:t> </w:t>
      </w:r>
      <w:r>
        <w:rPr>
          <w:sz w:val="24"/>
        </w:rPr>
        <w:t>J.</w:t>
      </w:r>
      <w:r>
        <w:rPr>
          <w:spacing w:val="37"/>
          <w:sz w:val="24"/>
        </w:rPr>
        <w:t> </w:t>
      </w:r>
      <w:r>
        <w:rPr>
          <w:sz w:val="24"/>
        </w:rPr>
        <w:t>Seiler</w:t>
      </w:r>
      <w:r>
        <w:rPr>
          <w:spacing w:val="37"/>
          <w:sz w:val="24"/>
        </w:rPr>
        <w:t> </w:t>
      </w:r>
      <w:r>
        <w:rPr>
          <w:sz w:val="24"/>
        </w:rPr>
        <w:t>and</w:t>
      </w:r>
      <w:r>
        <w:rPr>
          <w:spacing w:val="37"/>
          <w:sz w:val="24"/>
        </w:rPr>
        <w:t> </w:t>
      </w:r>
      <w:r>
        <w:rPr>
          <w:sz w:val="24"/>
        </w:rPr>
        <w:t>Daniel </w:t>
      </w:r>
      <w:r>
        <w:rPr>
          <w:spacing w:val="-2"/>
          <w:sz w:val="24"/>
        </w:rPr>
        <w:t>Winkler.</w:t>
      </w:r>
    </w:p>
    <w:p>
      <w:pPr>
        <w:pStyle w:val="BodyText"/>
      </w:pPr>
    </w:p>
    <w:p>
      <w:pPr>
        <w:spacing w:before="0"/>
        <w:ind w:left="496" w:right="0" w:firstLine="0"/>
        <w:jc w:val="left"/>
        <w:rPr>
          <w:i/>
          <w:sz w:val="24"/>
        </w:rPr>
      </w:pPr>
      <w:r>
        <w:rPr>
          <w:i/>
          <w:sz w:val="24"/>
        </w:rPr>
        <w:t>“The</w:t>
      </w:r>
      <w:r>
        <w:rPr>
          <w:i/>
          <w:spacing w:val="-5"/>
          <w:sz w:val="24"/>
        </w:rPr>
        <w:t> </w:t>
      </w:r>
      <w:r>
        <w:rPr>
          <w:i/>
          <w:sz w:val="24"/>
        </w:rPr>
        <w:t>Adoption</w:t>
      </w:r>
      <w:r>
        <w:rPr>
          <w:i/>
          <w:spacing w:val="-1"/>
          <w:sz w:val="24"/>
        </w:rPr>
        <w:t> </w:t>
      </w:r>
      <w:r>
        <w:rPr>
          <w:i/>
          <w:sz w:val="24"/>
        </w:rPr>
        <w:t>of</w:t>
      </w:r>
      <w:r>
        <w:rPr>
          <w:i/>
          <w:spacing w:val="-2"/>
          <w:sz w:val="24"/>
        </w:rPr>
        <w:t> </w:t>
      </w:r>
      <w:r>
        <w:rPr>
          <w:i/>
          <w:sz w:val="24"/>
        </w:rPr>
        <w:t>New</w:t>
      </w:r>
      <w:r>
        <w:rPr>
          <w:i/>
          <w:spacing w:val="-1"/>
          <w:sz w:val="24"/>
        </w:rPr>
        <w:t> </w:t>
      </w:r>
      <w:r>
        <w:rPr>
          <w:i/>
          <w:sz w:val="24"/>
        </w:rPr>
        <w:t>Technologies:</w:t>
      </w:r>
      <w:r>
        <w:rPr>
          <w:i/>
          <w:spacing w:val="-2"/>
          <w:sz w:val="24"/>
        </w:rPr>
        <w:t> </w:t>
      </w:r>
      <w:r>
        <w:rPr>
          <w:i/>
          <w:sz w:val="24"/>
        </w:rPr>
        <w:t>Evidence</w:t>
      </w:r>
      <w:r>
        <w:rPr>
          <w:i/>
          <w:spacing w:val="-2"/>
          <w:sz w:val="24"/>
        </w:rPr>
        <w:t> </w:t>
      </w:r>
      <w:r>
        <w:rPr>
          <w:i/>
          <w:sz w:val="24"/>
        </w:rPr>
        <w:t>from</w:t>
      </w:r>
      <w:r>
        <w:rPr>
          <w:i/>
          <w:spacing w:val="-3"/>
          <w:sz w:val="24"/>
        </w:rPr>
        <w:t> </w:t>
      </w:r>
      <w:r>
        <w:rPr>
          <w:i/>
          <w:sz w:val="24"/>
        </w:rPr>
        <w:t>the</w:t>
      </w:r>
      <w:r>
        <w:rPr>
          <w:i/>
          <w:spacing w:val="-2"/>
          <w:sz w:val="24"/>
        </w:rPr>
        <w:t> </w:t>
      </w:r>
      <w:r>
        <w:rPr>
          <w:i/>
          <w:sz w:val="24"/>
        </w:rPr>
        <w:t>Semiconductor</w:t>
      </w:r>
      <w:r>
        <w:rPr>
          <w:i/>
          <w:spacing w:val="-1"/>
          <w:sz w:val="24"/>
        </w:rPr>
        <w:t> </w:t>
      </w:r>
      <w:r>
        <w:rPr>
          <w:i/>
          <w:spacing w:val="-2"/>
          <w:sz w:val="24"/>
        </w:rPr>
        <w:t>Market”</w:t>
      </w:r>
    </w:p>
    <w:p>
      <w:pPr>
        <w:pStyle w:val="BodyText"/>
        <w:rPr>
          <w:i/>
          <w:sz w:val="20"/>
        </w:rPr>
      </w:pPr>
    </w:p>
    <w:p>
      <w:pPr>
        <w:pStyle w:val="BodyText"/>
        <w:rPr>
          <w:i/>
          <w:sz w:val="20"/>
        </w:rPr>
      </w:pPr>
    </w:p>
    <w:p>
      <w:pPr>
        <w:pStyle w:val="BodyText"/>
        <w:spacing w:before="134"/>
        <w:rPr>
          <w:i/>
          <w:sz w:val="20"/>
        </w:rPr>
      </w:pPr>
      <w:r>
        <w:rPr>
          <w:i/>
          <w:sz w:val="20"/>
        </w:rPr>
        <mc:AlternateContent>
          <mc:Choice Requires="wps">
            <w:drawing>
              <wp:anchor distT="0" distB="0" distL="0" distR="0" allowOverlap="1" layoutInCell="1" locked="0" behindDoc="1" simplePos="0" relativeHeight="487589888">
                <wp:simplePos x="0" y="0"/>
                <wp:positionH relativeFrom="page">
                  <wp:posOffset>877824</wp:posOffset>
                </wp:positionH>
                <wp:positionV relativeFrom="paragraph">
                  <wp:posOffset>246710</wp:posOffset>
                </wp:positionV>
                <wp:extent cx="601726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017260" cy="6350"/>
                        </a:xfrm>
                        <a:custGeom>
                          <a:avLst/>
                          <a:gdLst/>
                          <a:ahLst/>
                          <a:cxnLst/>
                          <a:rect l="l" t="t" r="r" b="b"/>
                          <a:pathLst>
                            <a:path w="6017260" h="6350">
                              <a:moveTo>
                                <a:pt x="6016752" y="0"/>
                              </a:moveTo>
                              <a:lnTo>
                                <a:pt x="0" y="0"/>
                              </a:lnTo>
                              <a:lnTo>
                                <a:pt x="0" y="6096"/>
                              </a:lnTo>
                              <a:lnTo>
                                <a:pt x="6016752" y="6096"/>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9.426016pt;width:473.76pt;height:.48pt;mso-position-horizontal-relative:page;mso-position-vertical-relative:paragraph;z-index:-15726592;mso-wrap-distance-left:0;mso-wrap-distance-right:0" id="docshape6" filled="true" fillcolor="#000000" stroked="false">
                <v:fill type="solid"/>
                <w10:wrap type="topAndBottom"/>
              </v:rect>
            </w:pict>
          </mc:Fallback>
        </mc:AlternateContent>
      </w:r>
    </w:p>
    <w:p>
      <w:pPr>
        <w:pStyle w:val="Heading1"/>
        <w:spacing w:before="229"/>
      </w:pPr>
      <w:r>
        <w:rPr>
          <w:spacing w:val="-2"/>
        </w:rPr>
        <w:t>GRANTS/PROPOSALS</w:t>
      </w:r>
    </w:p>
    <w:p>
      <w:pPr>
        <w:pStyle w:val="ListParagraph"/>
        <w:numPr>
          <w:ilvl w:val="0"/>
          <w:numId w:val="1"/>
        </w:numPr>
        <w:tabs>
          <w:tab w:pos="844" w:val="left" w:leader="none"/>
        </w:tabs>
        <w:spacing w:line="240" w:lineRule="auto" w:before="122" w:after="0"/>
        <w:ind w:left="844" w:right="0" w:hanging="336"/>
        <w:jc w:val="left"/>
        <w:rPr>
          <w:sz w:val="24"/>
        </w:rPr>
      </w:pPr>
      <w:r>
        <w:rPr>
          <w:sz w:val="24"/>
        </w:rPr>
        <w:t>NH</w:t>
      </w:r>
      <w:r>
        <w:rPr>
          <w:spacing w:val="-2"/>
          <w:sz w:val="24"/>
        </w:rPr>
        <w:t> </w:t>
      </w:r>
      <w:r>
        <w:rPr>
          <w:sz w:val="24"/>
        </w:rPr>
        <w:t>Grant</w:t>
      </w:r>
      <w:r>
        <w:rPr>
          <w:spacing w:val="-1"/>
          <w:sz w:val="24"/>
        </w:rPr>
        <w:t> </w:t>
      </w:r>
      <w:r>
        <w:rPr>
          <w:sz w:val="24"/>
        </w:rPr>
        <w:t>on</w:t>
      </w:r>
      <w:r>
        <w:rPr>
          <w:spacing w:val="-1"/>
          <w:sz w:val="24"/>
        </w:rPr>
        <w:t> </w:t>
      </w:r>
      <w:r>
        <w:rPr>
          <w:sz w:val="24"/>
        </w:rPr>
        <w:t>Data</w:t>
      </w:r>
      <w:r>
        <w:rPr>
          <w:spacing w:val="-2"/>
          <w:sz w:val="24"/>
        </w:rPr>
        <w:t> Access</w:t>
      </w:r>
    </w:p>
    <w:p>
      <w:pPr>
        <w:pStyle w:val="ListParagraph"/>
        <w:numPr>
          <w:ilvl w:val="0"/>
          <w:numId w:val="1"/>
        </w:numPr>
        <w:tabs>
          <w:tab w:pos="844" w:val="left" w:leader="none"/>
        </w:tabs>
        <w:spacing w:line="240" w:lineRule="auto" w:before="119" w:after="0"/>
        <w:ind w:left="844" w:right="0" w:hanging="336"/>
        <w:jc w:val="left"/>
        <w:rPr>
          <w:sz w:val="24"/>
        </w:rPr>
      </w:pPr>
      <w:r>
        <w:rPr>
          <w:sz w:val="24"/>
        </w:rPr>
        <w:t>Research</w:t>
      </w:r>
      <w:r>
        <w:rPr>
          <w:spacing w:val="-4"/>
          <w:sz w:val="24"/>
        </w:rPr>
        <w:t> </w:t>
      </w:r>
      <w:r>
        <w:rPr>
          <w:sz w:val="24"/>
        </w:rPr>
        <w:t>grant,</w:t>
      </w:r>
      <w:r>
        <w:rPr>
          <w:spacing w:val="-1"/>
          <w:sz w:val="24"/>
        </w:rPr>
        <w:t> </w:t>
      </w:r>
      <w:r>
        <w:rPr>
          <w:sz w:val="24"/>
        </w:rPr>
        <w:t>project</w:t>
      </w:r>
      <w:r>
        <w:rPr>
          <w:spacing w:val="-2"/>
          <w:sz w:val="24"/>
        </w:rPr>
        <w:t> </w:t>
      </w:r>
      <w:r>
        <w:rPr>
          <w:sz w:val="24"/>
        </w:rPr>
        <w:t>“Product</w:t>
      </w:r>
      <w:r>
        <w:rPr>
          <w:spacing w:val="-1"/>
          <w:sz w:val="24"/>
        </w:rPr>
        <w:t> </w:t>
      </w:r>
      <w:r>
        <w:rPr>
          <w:sz w:val="24"/>
        </w:rPr>
        <w:t>Markets,</w:t>
      </w:r>
      <w:r>
        <w:rPr>
          <w:spacing w:val="-1"/>
          <w:sz w:val="24"/>
        </w:rPr>
        <w:t> </w:t>
      </w:r>
      <w:r>
        <w:rPr>
          <w:sz w:val="24"/>
        </w:rPr>
        <w:t>Financial</w:t>
      </w:r>
      <w:r>
        <w:rPr>
          <w:spacing w:val="-2"/>
          <w:sz w:val="24"/>
        </w:rPr>
        <w:t> </w:t>
      </w:r>
      <w:r>
        <w:rPr>
          <w:sz w:val="24"/>
        </w:rPr>
        <w:t>Markets</w:t>
      </w:r>
      <w:r>
        <w:rPr>
          <w:spacing w:val="-1"/>
          <w:sz w:val="24"/>
        </w:rPr>
        <w:t> </w:t>
      </w:r>
      <w:r>
        <w:rPr>
          <w:sz w:val="24"/>
        </w:rPr>
        <w:t>and</w:t>
      </w:r>
      <w:r>
        <w:rPr>
          <w:spacing w:val="-1"/>
          <w:sz w:val="24"/>
        </w:rPr>
        <w:t> </w:t>
      </w:r>
      <w:r>
        <w:rPr>
          <w:sz w:val="24"/>
        </w:rPr>
        <w:t>the</w:t>
      </w:r>
      <w:r>
        <w:rPr>
          <w:spacing w:val="-3"/>
          <w:sz w:val="24"/>
        </w:rPr>
        <w:t> </w:t>
      </w:r>
      <w:r>
        <w:rPr>
          <w:sz w:val="24"/>
        </w:rPr>
        <w:t>Pace of </w:t>
      </w:r>
      <w:r>
        <w:rPr>
          <w:spacing w:val="-2"/>
          <w:sz w:val="24"/>
        </w:rPr>
        <w:t>Innovation</w:t>
      </w:r>
    </w:p>
    <w:p>
      <w:pPr>
        <w:pStyle w:val="ListParagraph"/>
        <w:numPr>
          <w:ilvl w:val="0"/>
          <w:numId w:val="1"/>
        </w:numPr>
        <w:tabs>
          <w:tab w:pos="844" w:val="left" w:leader="none"/>
          <w:tab w:pos="1216" w:val="left" w:leader="none"/>
        </w:tabs>
        <w:spacing w:line="240" w:lineRule="auto" w:before="116" w:after="0"/>
        <w:ind w:left="1216" w:right="138" w:hanging="708"/>
        <w:jc w:val="left"/>
        <w:rPr>
          <w:sz w:val="24"/>
        </w:rPr>
      </w:pPr>
      <w:r>
        <w:rPr>
          <w:sz w:val="24"/>
        </w:rPr>
        <w:t>Application for</w:t>
      </w:r>
      <w:r>
        <w:rPr>
          <w:spacing w:val="-1"/>
          <w:sz w:val="24"/>
        </w:rPr>
        <w:t> </w:t>
      </w:r>
      <w:r>
        <w:rPr>
          <w:sz w:val="24"/>
        </w:rPr>
        <w:t>the</w:t>
      </w:r>
      <w:r>
        <w:rPr>
          <w:spacing w:val="-1"/>
          <w:sz w:val="24"/>
        </w:rPr>
        <w:t> </w:t>
      </w:r>
      <w:r>
        <w:rPr>
          <w:sz w:val="24"/>
        </w:rPr>
        <w:t>Funding of</w:t>
      </w:r>
      <w:r>
        <w:rPr>
          <w:spacing w:val="-1"/>
          <w:sz w:val="24"/>
        </w:rPr>
        <w:t> </w:t>
      </w:r>
      <w:r>
        <w:rPr>
          <w:sz w:val="24"/>
        </w:rPr>
        <w:t>a</w:t>
      </w:r>
      <w:r>
        <w:rPr>
          <w:spacing w:val="-1"/>
          <w:sz w:val="24"/>
        </w:rPr>
        <w:t> </w:t>
      </w:r>
      <w:r>
        <w:rPr>
          <w:sz w:val="24"/>
        </w:rPr>
        <w:t>Centre</w:t>
      </w:r>
      <w:r>
        <w:rPr>
          <w:spacing w:val="-1"/>
          <w:sz w:val="24"/>
        </w:rPr>
        <w:t> </w:t>
      </w:r>
      <w:r>
        <w:rPr>
          <w:sz w:val="24"/>
        </w:rPr>
        <w:t>of</w:t>
      </w:r>
      <w:r>
        <w:rPr>
          <w:spacing w:val="-1"/>
          <w:sz w:val="24"/>
        </w:rPr>
        <w:t> </w:t>
      </w:r>
      <w:r>
        <w:rPr>
          <w:sz w:val="24"/>
        </w:rPr>
        <w:t>Health Economics Research Munich Centre</w:t>
      </w:r>
      <w:r>
        <w:rPr>
          <w:spacing w:val="-1"/>
          <w:sz w:val="24"/>
        </w:rPr>
        <w:t> </w:t>
      </w:r>
      <w:r>
        <w:rPr>
          <w:sz w:val="24"/>
        </w:rPr>
        <w:t>for Health Economics</w:t>
      </w:r>
    </w:p>
    <w:p>
      <w:pPr>
        <w:pStyle w:val="ListParagraph"/>
        <w:numPr>
          <w:ilvl w:val="0"/>
          <w:numId w:val="1"/>
        </w:numPr>
        <w:tabs>
          <w:tab w:pos="844" w:val="left" w:leader="none"/>
        </w:tabs>
        <w:spacing w:line="240" w:lineRule="auto" w:before="122" w:after="0"/>
        <w:ind w:left="844" w:right="0" w:hanging="336"/>
        <w:jc w:val="left"/>
        <w:rPr>
          <w:sz w:val="24"/>
        </w:rPr>
      </w:pPr>
      <w:r>
        <w:rPr>
          <w:sz w:val="24"/>
        </w:rPr>
        <w:t>Biofuels</w:t>
      </w:r>
      <w:r>
        <w:rPr>
          <w:spacing w:val="-2"/>
          <w:sz w:val="24"/>
        </w:rPr>
        <w:t> </w:t>
      </w:r>
      <w:r>
        <w:rPr>
          <w:sz w:val="24"/>
        </w:rPr>
        <w:t>and</w:t>
      </w:r>
      <w:r>
        <w:rPr>
          <w:spacing w:val="-2"/>
          <w:sz w:val="24"/>
        </w:rPr>
        <w:t> </w:t>
      </w:r>
      <w:r>
        <w:rPr>
          <w:sz w:val="24"/>
        </w:rPr>
        <w:t>Biobased</w:t>
      </w:r>
      <w:r>
        <w:rPr>
          <w:spacing w:val="-2"/>
          <w:sz w:val="24"/>
        </w:rPr>
        <w:t> </w:t>
      </w:r>
      <w:r>
        <w:rPr>
          <w:sz w:val="24"/>
        </w:rPr>
        <w:t>Products</w:t>
      </w:r>
      <w:r>
        <w:rPr>
          <w:spacing w:val="-1"/>
          <w:sz w:val="24"/>
        </w:rPr>
        <w:t> </w:t>
      </w:r>
      <w:r>
        <w:rPr>
          <w:spacing w:val="-2"/>
          <w:sz w:val="24"/>
        </w:rPr>
        <w:t>Development</w:t>
      </w:r>
    </w:p>
    <w:p>
      <w:pPr>
        <w:pStyle w:val="ListParagraph"/>
        <w:numPr>
          <w:ilvl w:val="0"/>
          <w:numId w:val="1"/>
        </w:numPr>
        <w:tabs>
          <w:tab w:pos="844" w:val="left" w:leader="none"/>
        </w:tabs>
        <w:spacing w:line="240" w:lineRule="auto" w:before="121" w:after="0"/>
        <w:ind w:left="844" w:right="0" w:hanging="336"/>
        <w:jc w:val="left"/>
        <w:rPr>
          <w:sz w:val="24"/>
        </w:rPr>
      </w:pPr>
      <w:r>
        <w:rPr>
          <w:sz w:val="24"/>
        </w:rPr>
        <w:t>Fit</w:t>
      </w:r>
      <w:r>
        <w:rPr>
          <w:spacing w:val="-2"/>
          <w:sz w:val="24"/>
        </w:rPr>
        <w:t> </w:t>
      </w:r>
      <w:r>
        <w:rPr>
          <w:sz w:val="24"/>
        </w:rPr>
        <w:t>Now</w:t>
      </w:r>
      <w:r>
        <w:rPr>
          <w:spacing w:val="-2"/>
          <w:sz w:val="24"/>
        </w:rPr>
        <w:t> </w:t>
      </w:r>
      <w:r>
        <w:rPr>
          <w:sz w:val="24"/>
        </w:rPr>
        <w:t>Grant</w:t>
      </w:r>
      <w:r>
        <w:rPr>
          <w:spacing w:val="-1"/>
          <w:sz w:val="24"/>
        </w:rPr>
        <w:t> </w:t>
      </w:r>
      <w:r>
        <w:rPr>
          <w:sz w:val="24"/>
        </w:rPr>
        <w:t>on</w:t>
      </w:r>
      <w:r>
        <w:rPr>
          <w:spacing w:val="-1"/>
          <w:sz w:val="24"/>
        </w:rPr>
        <w:t> </w:t>
      </w:r>
      <w:r>
        <w:rPr>
          <w:sz w:val="24"/>
        </w:rPr>
        <w:t>Data</w:t>
      </w:r>
      <w:r>
        <w:rPr>
          <w:spacing w:val="-2"/>
          <w:sz w:val="24"/>
        </w:rPr>
        <w:t> Access</w:t>
      </w:r>
    </w:p>
    <w:p>
      <w:pPr>
        <w:pStyle w:val="ListParagraph"/>
        <w:numPr>
          <w:ilvl w:val="0"/>
          <w:numId w:val="1"/>
        </w:numPr>
        <w:tabs>
          <w:tab w:pos="844" w:val="left" w:leader="none"/>
        </w:tabs>
        <w:spacing w:line="240" w:lineRule="auto" w:before="119" w:after="0"/>
        <w:ind w:left="844" w:right="0" w:hanging="336"/>
        <w:jc w:val="left"/>
        <w:rPr>
          <w:sz w:val="24"/>
        </w:rPr>
      </w:pPr>
      <w:r>
        <w:rPr>
          <w:sz w:val="24"/>
        </w:rPr>
        <w:t>Nielsen</w:t>
      </w:r>
      <w:r>
        <w:rPr>
          <w:spacing w:val="-2"/>
          <w:sz w:val="24"/>
        </w:rPr>
        <w:t> </w:t>
      </w:r>
      <w:r>
        <w:rPr>
          <w:sz w:val="24"/>
        </w:rPr>
        <w:t>Grant</w:t>
      </w:r>
      <w:r>
        <w:rPr>
          <w:spacing w:val="-2"/>
          <w:sz w:val="24"/>
        </w:rPr>
        <w:t> </w:t>
      </w:r>
      <w:r>
        <w:rPr>
          <w:sz w:val="24"/>
        </w:rPr>
        <w:t>on</w:t>
      </w:r>
      <w:r>
        <w:rPr>
          <w:spacing w:val="-1"/>
          <w:sz w:val="24"/>
        </w:rPr>
        <w:t> </w:t>
      </w:r>
      <w:r>
        <w:rPr>
          <w:sz w:val="24"/>
        </w:rPr>
        <w:t>Data</w:t>
      </w:r>
      <w:r>
        <w:rPr>
          <w:spacing w:val="-2"/>
          <w:sz w:val="24"/>
        </w:rPr>
        <w:t> Access</w:t>
      </w:r>
    </w:p>
    <w:p>
      <w:pPr>
        <w:pStyle w:val="ListParagraph"/>
        <w:numPr>
          <w:ilvl w:val="0"/>
          <w:numId w:val="1"/>
        </w:numPr>
        <w:tabs>
          <w:tab w:pos="844" w:val="left" w:leader="none"/>
        </w:tabs>
        <w:spacing w:line="240" w:lineRule="auto" w:before="118" w:after="0"/>
        <w:ind w:left="844" w:right="0" w:hanging="336"/>
        <w:jc w:val="left"/>
        <w:rPr>
          <w:sz w:val="24"/>
        </w:rPr>
      </w:pPr>
      <w:r>
        <w:rPr>
          <w:sz w:val="24"/>
        </w:rPr>
        <w:t>PURCE</w:t>
      </w:r>
      <w:r>
        <w:rPr>
          <w:spacing w:val="-2"/>
          <w:sz w:val="24"/>
        </w:rPr>
        <w:t> Grant</w:t>
      </w:r>
    </w:p>
    <w:p>
      <w:pPr>
        <w:pStyle w:val="ListParagraph"/>
        <w:numPr>
          <w:ilvl w:val="0"/>
          <w:numId w:val="1"/>
        </w:numPr>
        <w:tabs>
          <w:tab w:pos="844" w:val="left" w:leader="none"/>
        </w:tabs>
        <w:spacing w:line="240" w:lineRule="auto" w:before="119" w:after="0"/>
        <w:ind w:left="844" w:right="0" w:hanging="348"/>
        <w:jc w:val="left"/>
        <w:rPr>
          <w:sz w:val="24"/>
        </w:rPr>
      </w:pPr>
      <w:r>
        <w:rPr>
          <w:sz w:val="24"/>
        </w:rPr>
        <w:t>Research</w:t>
      </w:r>
      <w:r>
        <w:rPr>
          <w:spacing w:val="-3"/>
          <w:sz w:val="24"/>
        </w:rPr>
        <w:t> </w:t>
      </w:r>
      <w:r>
        <w:rPr>
          <w:sz w:val="24"/>
        </w:rPr>
        <w:t>grant:</w:t>
      </w:r>
      <w:r>
        <w:rPr>
          <w:spacing w:val="-2"/>
          <w:sz w:val="24"/>
        </w:rPr>
        <w:t> SSHRC</w:t>
      </w:r>
    </w:p>
    <w:p>
      <w:pPr>
        <w:pStyle w:val="ListParagraph"/>
        <w:spacing w:after="0" w:line="240" w:lineRule="auto"/>
        <w:jc w:val="left"/>
        <w:rPr>
          <w:sz w:val="24"/>
        </w:rPr>
        <w:sectPr>
          <w:pgSz w:w="12250" w:h="15850"/>
          <w:pgMar w:header="0" w:footer="741" w:top="940" w:bottom="940" w:left="1275" w:right="1275"/>
        </w:sectPr>
      </w:pPr>
    </w:p>
    <w:p>
      <w:pPr>
        <w:pStyle w:val="ListParagraph"/>
        <w:numPr>
          <w:ilvl w:val="0"/>
          <w:numId w:val="1"/>
        </w:numPr>
        <w:tabs>
          <w:tab w:pos="844" w:val="left" w:leader="none"/>
        </w:tabs>
        <w:spacing w:line="240" w:lineRule="auto" w:before="78" w:after="0"/>
        <w:ind w:left="844" w:right="0" w:hanging="336"/>
        <w:jc w:val="left"/>
        <w:rPr>
          <w:sz w:val="24"/>
        </w:rPr>
      </w:pPr>
      <w:r>
        <w:rPr>
          <w:sz w:val="24"/>
        </w:rPr>
        <w:t>Research</w:t>
      </w:r>
      <w:r>
        <w:rPr>
          <w:spacing w:val="-3"/>
          <w:sz w:val="24"/>
        </w:rPr>
        <w:t> </w:t>
      </w:r>
      <w:r>
        <w:rPr>
          <w:sz w:val="24"/>
        </w:rPr>
        <w:t>grant:</w:t>
      </w:r>
      <w:r>
        <w:rPr>
          <w:spacing w:val="-3"/>
          <w:sz w:val="24"/>
        </w:rPr>
        <w:t> </w:t>
      </w:r>
      <w:r>
        <w:rPr>
          <w:sz w:val="24"/>
        </w:rPr>
        <w:t>Austrian Federal</w:t>
      </w:r>
      <w:r>
        <w:rPr>
          <w:spacing w:val="-3"/>
          <w:sz w:val="24"/>
        </w:rPr>
        <w:t> </w:t>
      </w:r>
      <w:r>
        <w:rPr>
          <w:sz w:val="24"/>
        </w:rPr>
        <w:t>Reserve</w:t>
      </w:r>
      <w:r>
        <w:rPr>
          <w:spacing w:val="-3"/>
          <w:sz w:val="24"/>
        </w:rPr>
        <w:t> </w:t>
      </w:r>
      <w:r>
        <w:rPr>
          <w:spacing w:val="-4"/>
          <w:sz w:val="24"/>
        </w:rPr>
        <w:t>Bank</w:t>
      </w:r>
    </w:p>
    <w:p>
      <w:pPr>
        <w:pStyle w:val="ListParagraph"/>
        <w:numPr>
          <w:ilvl w:val="0"/>
          <w:numId w:val="1"/>
        </w:numPr>
        <w:tabs>
          <w:tab w:pos="844" w:val="left" w:leader="none"/>
        </w:tabs>
        <w:spacing w:line="240" w:lineRule="auto" w:before="122" w:after="0"/>
        <w:ind w:left="844" w:right="0" w:hanging="336"/>
        <w:jc w:val="left"/>
        <w:rPr>
          <w:sz w:val="24"/>
        </w:rPr>
      </w:pPr>
      <w:r>
        <w:rPr>
          <w:sz w:val="24"/>
        </w:rPr>
        <w:t>CESifo</w:t>
      </w:r>
      <w:r>
        <w:rPr>
          <w:spacing w:val="-4"/>
          <w:sz w:val="24"/>
        </w:rPr>
        <w:t> </w:t>
      </w:r>
      <w:r>
        <w:rPr>
          <w:sz w:val="24"/>
        </w:rPr>
        <w:t>Research</w:t>
      </w:r>
      <w:r>
        <w:rPr>
          <w:spacing w:val="-3"/>
          <w:sz w:val="24"/>
        </w:rPr>
        <w:t> </w:t>
      </w:r>
      <w:r>
        <w:rPr>
          <w:spacing w:val="-2"/>
          <w:sz w:val="24"/>
        </w:rPr>
        <w:t>Grant</w:t>
      </w:r>
    </w:p>
    <w:p>
      <w:pPr>
        <w:pStyle w:val="ListParagraph"/>
        <w:numPr>
          <w:ilvl w:val="0"/>
          <w:numId w:val="1"/>
        </w:numPr>
        <w:tabs>
          <w:tab w:pos="844" w:val="left" w:leader="none"/>
        </w:tabs>
        <w:spacing w:line="240" w:lineRule="auto" w:before="118" w:after="0"/>
        <w:ind w:left="844" w:right="0" w:hanging="336"/>
        <w:jc w:val="left"/>
        <w:rPr>
          <w:sz w:val="24"/>
        </w:rPr>
      </w:pPr>
      <w:r>
        <w:rPr>
          <w:sz w:val="24"/>
        </w:rPr>
        <w:t>Medicare</w:t>
      </w:r>
      <w:r>
        <w:rPr>
          <w:spacing w:val="-5"/>
          <w:sz w:val="24"/>
        </w:rPr>
        <w:t> </w:t>
      </w:r>
      <w:r>
        <w:rPr>
          <w:spacing w:val="-2"/>
          <w:sz w:val="24"/>
        </w:rPr>
        <w:t>Grant</w:t>
      </w:r>
    </w:p>
    <w:p>
      <w:pPr>
        <w:pStyle w:val="ListParagraph"/>
        <w:numPr>
          <w:ilvl w:val="0"/>
          <w:numId w:val="1"/>
        </w:numPr>
        <w:tabs>
          <w:tab w:pos="844" w:val="left" w:leader="none"/>
        </w:tabs>
        <w:spacing w:line="240" w:lineRule="auto" w:before="119" w:after="0"/>
        <w:ind w:left="844" w:right="0" w:hanging="336"/>
        <w:jc w:val="left"/>
        <w:rPr>
          <w:sz w:val="24"/>
        </w:rPr>
      </w:pPr>
      <w:r>
        <w:rPr>
          <w:sz w:val="24"/>
        </w:rPr>
        <w:t>German</w:t>
      </w:r>
      <w:r>
        <w:rPr>
          <w:spacing w:val="-4"/>
          <w:sz w:val="24"/>
        </w:rPr>
        <w:t> </w:t>
      </w:r>
      <w:r>
        <w:rPr>
          <w:sz w:val="24"/>
        </w:rPr>
        <w:t>Economic</w:t>
      </w:r>
      <w:r>
        <w:rPr>
          <w:spacing w:val="-2"/>
          <w:sz w:val="24"/>
        </w:rPr>
        <w:t> Association</w:t>
      </w:r>
    </w:p>
    <w:p>
      <w:pPr>
        <w:pStyle w:val="ListParagraph"/>
        <w:numPr>
          <w:ilvl w:val="0"/>
          <w:numId w:val="1"/>
        </w:numPr>
        <w:tabs>
          <w:tab w:pos="844" w:val="left" w:leader="none"/>
        </w:tabs>
        <w:spacing w:line="240" w:lineRule="auto" w:before="119" w:after="0"/>
        <w:ind w:left="844" w:right="0" w:hanging="336"/>
        <w:jc w:val="left"/>
        <w:rPr>
          <w:sz w:val="24"/>
        </w:rPr>
      </w:pPr>
      <w:r>
        <w:rPr>
          <w:spacing w:val="-4"/>
          <w:sz w:val="24"/>
        </w:rPr>
        <w:t>CEPR</w:t>
      </w:r>
    </w:p>
    <w:p>
      <w:pPr>
        <w:pStyle w:val="ListParagraph"/>
        <w:numPr>
          <w:ilvl w:val="0"/>
          <w:numId w:val="1"/>
        </w:numPr>
        <w:tabs>
          <w:tab w:pos="844" w:val="left" w:leader="none"/>
        </w:tabs>
        <w:spacing w:line="240" w:lineRule="auto" w:before="119" w:after="0"/>
        <w:ind w:left="844" w:right="0" w:hanging="336"/>
        <w:jc w:val="left"/>
        <w:rPr>
          <w:sz w:val="24"/>
        </w:rPr>
      </w:pPr>
      <w:r>
        <w:rPr>
          <w:sz w:val="24"/>
        </w:rPr>
        <w:t>Bayerische</w:t>
      </w:r>
      <w:r>
        <w:rPr>
          <w:spacing w:val="-3"/>
          <w:sz w:val="24"/>
        </w:rPr>
        <w:t> </w:t>
      </w:r>
      <w:r>
        <w:rPr>
          <w:sz w:val="24"/>
        </w:rPr>
        <w:t>Motorenwerke</w:t>
      </w:r>
      <w:r>
        <w:rPr>
          <w:spacing w:val="-3"/>
          <w:sz w:val="24"/>
        </w:rPr>
        <w:t> </w:t>
      </w:r>
      <w:r>
        <w:rPr>
          <w:sz w:val="24"/>
        </w:rPr>
        <w:t>AG,</w:t>
      </w:r>
      <w:r>
        <w:rPr>
          <w:spacing w:val="-2"/>
          <w:sz w:val="24"/>
        </w:rPr>
        <w:t> Munich</w:t>
      </w:r>
    </w:p>
    <w:p>
      <w:pPr>
        <w:pStyle w:val="ListParagraph"/>
        <w:numPr>
          <w:ilvl w:val="0"/>
          <w:numId w:val="1"/>
        </w:numPr>
        <w:tabs>
          <w:tab w:pos="844" w:val="left" w:leader="none"/>
        </w:tabs>
        <w:spacing w:line="240" w:lineRule="auto" w:before="118" w:after="0"/>
        <w:ind w:left="844" w:right="0" w:hanging="336"/>
        <w:jc w:val="left"/>
        <w:rPr>
          <w:sz w:val="24"/>
        </w:rPr>
      </w:pPr>
      <w:r>
        <w:rPr>
          <w:sz w:val="24"/>
        </w:rPr>
        <w:t>Grants</w:t>
      </w:r>
      <w:r>
        <w:rPr>
          <w:spacing w:val="-2"/>
          <w:sz w:val="24"/>
        </w:rPr>
        <w:t> </w:t>
      </w:r>
      <w:r>
        <w:rPr>
          <w:sz w:val="24"/>
        </w:rPr>
        <w:t>submitted</w:t>
      </w:r>
      <w:r>
        <w:rPr>
          <w:spacing w:val="-1"/>
          <w:sz w:val="24"/>
        </w:rPr>
        <w:t> </w:t>
      </w:r>
      <w:r>
        <w:rPr>
          <w:sz w:val="24"/>
        </w:rPr>
        <w:t>to</w:t>
      </w:r>
      <w:r>
        <w:rPr>
          <w:spacing w:val="-1"/>
          <w:sz w:val="24"/>
        </w:rPr>
        <w:t> </w:t>
      </w:r>
      <w:r>
        <w:rPr>
          <w:sz w:val="24"/>
        </w:rPr>
        <w:t>European</w:t>
      </w:r>
      <w:r>
        <w:rPr>
          <w:spacing w:val="-2"/>
          <w:sz w:val="24"/>
        </w:rPr>
        <w:t> </w:t>
      </w:r>
      <w:r>
        <w:rPr>
          <w:sz w:val="24"/>
        </w:rPr>
        <w:t>Commission</w:t>
      </w:r>
      <w:r>
        <w:rPr>
          <w:spacing w:val="-1"/>
          <w:sz w:val="24"/>
        </w:rPr>
        <w:t> </w:t>
      </w:r>
      <w:r>
        <w:rPr>
          <w:sz w:val="24"/>
        </w:rPr>
        <w:t>on</w:t>
      </w:r>
      <w:r>
        <w:rPr>
          <w:spacing w:val="-1"/>
          <w:sz w:val="24"/>
        </w:rPr>
        <w:t> </w:t>
      </w:r>
      <w:r>
        <w:rPr>
          <w:sz w:val="24"/>
        </w:rPr>
        <w:t>behalf</w:t>
      </w:r>
      <w:r>
        <w:rPr>
          <w:spacing w:val="-2"/>
          <w:sz w:val="24"/>
        </w:rPr>
        <w:t> </w:t>
      </w:r>
      <w:r>
        <w:rPr>
          <w:sz w:val="24"/>
        </w:rPr>
        <w:t>of</w:t>
      </w:r>
      <w:r>
        <w:rPr>
          <w:spacing w:val="-2"/>
          <w:sz w:val="24"/>
        </w:rPr>
        <w:t> </w:t>
      </w:r>
      <w:r>
        <w:rPr>
          <w:spacing w:val="-5"/>
          <w:sz w:val="24"/>
        </w:rPr>
        <w:t>WZB</w:t>
      </w: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590400">
                <wp:simplePos x="0" y="0"/>
                <wp:positionH relativeFrom="page">
                  <wp:posOffset>877824</wp:posOffset>
                </wp:positionH>
                <wp:positionV relativeFrom="paragraph">
                  <wp:posOffset>235493</wp:posOffset>
                </wp:positionV>
                <wp:extent cx="601726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17260" cy="6350"/>
                        </a:xfrm>
                        <a:custGeom>
                          <a:avLst/>
                          <a:gdLst/>
                          <a:ahLst/>
                          <a:cxnLst/>
                          <a:rect l="l" t="t" r="r" b="b"/>
                          <a:pathLst>
                            <a:path w="6017260" h="6350">
                              <a:moveTo>
                                <a:pt x="6016752" y="0"/>
                              </a:moveTo>
                              <a:lnTo>
                                <a:pt x="0" y="0"/>
                              </a:lnTo>
                              <a:lnTo>
                                <a:pt x="0" y="6096"/>
                              </a:lnTo>
                              <a:lnTo>
                                <a:pt x="6016752" y="6096"/>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8.542774pt;width:473.76pt;height:.48pt;mso-position-horizontal-relative:page;mso-position-vertical-relative:paragraph;z-index:-15726080;mso-wrap-distance-left:0;mso-wrap-distance-right:0" id="docshape7" filled="true" fillcolor="#000000" stroked="false">
                <v:fill type="solid"/>
                <w10:wrap type="topAndBottom"/>
              </v:rect>
            </w:pict>
          </mc:Fallback>
        </mc:AlternateContent>
      </w:r>
    </w:p>
    <w:p>
      <w:pPr>
        <w:pStyle w:val="Heading1"/>
        <w:spacing w:before="229"/>
      </w:pPr>
      <w:r>
        <w:rPr/>
        <w:t>COURSES</w:t>
      </w:r>
      <w:r>
        <w:rPr>
          <w:spacing w:val="-3"/>
        </w:rPr>
        <w:t> </w:t>
      </w:r>
      <w:r>
        <w:rPr>
          <w:spacing w:val="-2"/>
        </w:rPr>
        <w:t>TAUGHT</w:t>
      </w:r>
    </w:p>
    <w:p>
      <w:pPr>
        <w:spacing w:line="343" w:lineRule="auto" w:before="120"/>
        <w:ind w:left="496" w:right="5385" w:hanging="360"/>
        <w:jc w:val="left"/>
        <w:rPr>
          <w:sz w:val="24"/>
        </w:rPr>
      </w:pPr>
      <w:r>
        <w:rPr>
          <w:b/>
          <w:sz w:val="24"/>
        </w:rPr>
        <w:t>PhD, Econ-Master’s, MBA-level </w:t>
      </w:r>
      <w:r>
        <w:rPr>
          <w:sz w:val="24"/>
        </w:rPr>
        <w:t>Empirical</w:t>
      </w:r>
      <w:r>
        <w:rPr>
          <w:spacing w:val="-9"/>
          <w:sz w:val="24"/>
        </w:rPr>
        <w:t> </w:t>
      </w:r>
      <w:r>
        <w:rPr>
          <w:sz w:val="24"/>
        </w:rPr>
        <w:t>Industrial</w:t>
      </w:r>
      <w:r>
        <w:rPr>
          <w:spacing w:val="-11"/>
          <w:sz w:val="24"/>
        </w:rPr>
        <w:t> </w:t>
      </w:r>
      <w:r>
        <w:rPr>
          <w:sz w:val="24"/>
        </w:rPr>
        <w:t>Organization,</w:t>
      </w:r>
      <w:r>
        <w:rPr>
          <w:spacing w:val="-11"/>
          <w:sz w:val="24"/>
        </w:rPr>
        <w:t> </w:t>
      </w:r>
      <w:r>
        <w:rPr>
          <w:sz w:val="24"/>
        </w:rPr>
        <w:t>PhD Industrial Organization, PhD Econometrics, PhD</w:t>
      </w:r>
    </w:p>
    <w:p>
      <w:pPr>
        <w:pStyle w:val="BodyText"/>
        <w:spacing w:before="6"/>
        <w:ind w:left="496"/>
      </w:pPr>
      <w:r>
        <w:rPr/>
        <w:t>Applied</w:t>
      </w:r>
      <w:r>
        <w:rPr>
          <w:spacing w:val="-2"/>
        </w:rPr>
        <w:t> </w:t>
      </w:r>
      <w:r>
        <w:rPr/>
        <w:t>Game</w:t>
      </w:r>
      <w:r>
        <w:rPr>
          <w:spacing w:val="-3"/>
        </w:rPr>
        <w:t> </w:t>
      </w:r>
      <w:r>
        <w:rPr/>
        <w:t>Theory,</w:t>
      </w:r>
      <w:r>
        <w:rPr>
          <w:spacing w:val="1"/>
        </w:rPr>
        <w:t> </w:t>
      </w:r>
      <w:r>
        <w:rPr>
          <w:spacing w:val="-5"/>
        </w:rPr>
        <w:t>MS</w:t>
      </w:r>
    </w:p>
    <w:p>
      <w:pPr>
        <w:pStyle w:val="BodyText"/>
        <w:spacing w:line="343" w:lineRule="auto" w:before="120"/>
        <w:ind w:left="496"/>
      </w:pPr>
      <w:r>
        <w:rPr/>
        <w:t>Microeconomic</w:t>
      </w:r>
      <w:r>
        <w:rPr>
          <w:spacing w:val="-4"/>
        </w:rPr>
        <w:t> </w:t>
      </w:r>
      <w:r>
        <w:rPr/>
        <w:t>Theory</w:t>
      </w:r>
      <w:r>
        <w:rPr>
          <w:spacing w:val="-3"/>
        </w:rPr>
        <w:t> </w:t>
      </w:r>
      <w:r>
        <w:rPr/>
        <w:t>(Purdue</w:t>
      </w:r>
      <w:r>
        <w:rPr>
          <w:spacing w:val="-4"/>
        </w:rPr>
        <w:t> </w:t>
      </w:r>
      <w:r>
        <w:rPr/>
        <w:t>University,</w:t>
      </w:r>
      <w:r>
        <w:rPr>
          <w:spacing w:val="-3"/>
        </w:rPr>
        <w:t> </w:t>
      </w:r>
      <w:r>
        <w:rPr/>
        <w:t>GISMA</w:t>
      </w:r>
      <w:r>
        <w:rPr>
          <w:spacing w:val="-4"/>
        </w:rPr>
        <w:t> </w:t>
      </w:r>
      <w:r>
        <w:rPr/>
        <w:t>and</w:t>
      </w:r>
      <w:r>
        <w:rPr>
          <w:spacing w:val="-3"/>
        </w:rPr>
        <w:t> </w:t>
      </w:r>
      <w:r>
        <w:rPr/>
        <w:t>University</w:t>
      </w:r>
      <w:r>
        <w:rPr>
          <w:spacing w:val="-3"/>
        </w:rPr>
        <w:t> </w:t>
      </w:r>
      <w:r>
        <w:rPr/>
        <w:t>of</w:t>
      </w:r>
      <w:r>
        <w:rPr>
          <w:spacing w:val="-4"/>
        </w:rPr>
        <w:t> </w:t>
      </w:r>
      <w:r>
        <w:rPr/>
        <w:t>Chicago),</w:t>
      </w:r>
      <w:r>
        <w:rPr>
          <w:spacing w:val="-3"/>
        </w:rPr>
        <w:t> </w:t>
      </w:r>
      <w:r>
        <w:rPr/>
        <w:t>MBA Topics/Sessions in Microeconomic Theory (University of Chicago), MBA</w:t>
      </w:r>
    </w:p>
    <w:p>
      <w:pPr>
        <w:pStyle w:val="BodyText"/>
        <w:spacing w:line="343" w:lineRule="auto"/>
        <w:ind w:left="496" w:right="4119"/>
      </w:pPr>
      <w:r>
        <w:rPr/>
        <w:t>Managerial</w:t>
      </w:r>
      <w:r>
        <w:rPr>
          <w:spacing w:val="-6"/>
        </w:rPr>
        <w:t> </w:t>
      </w:r>
      <w:r>
        <w:rPr/>
        <w:t>Economics</w:t>
      </w:r>
      <w:r>
        <w:rPr>
          <w:spacing w:val="-6"/>
        </w:rPr>
        <w:t> </w:t>
      </w:r>
      <w:r>
        <w:rPr/>
        <w:t>and</w:t>
      </w:r>
      <w:r>
        <w:rPr>
          <w:spacing w:val="-6"/>
        </w:rPr>
        <w:t> </w:t>
      </w:r>
      <w:r>
        <w:rPr/>
        <w:t>Business</w:t>
      </w:r>
      <w:r>
        <w:rPr>
          <w:spacing w:val="-6"/>
        </w:rPr>
        <w:t> </w:t>
      </w:r>
      <w:r>
        <w:rPr/>
        <w:t>Strategy,</w:t>
      </w:r>
      <w:r>
        <w:rPr>
          <w:spacing w:val="-6"/>
        </w:rPr>
        <w:t> </w:t>
      </w:r>
      <w:r>
        <w:rPr/>
        <w:t>MBA Managerial Decision Making, MS</w:t>
      </w:r>
    </w:p>
    <w:p>
      <w:pPr>
        <w:spacing w:line="343" w:lineRule="auto" w:before="3"/>
        <w:ind w:left="496" w:right="6697" w:hanging="360"/>
        <w:jc w:val="left"/>
        <w:rPr>
          <w:sz w:val="24"/>
        </w:rPr>
      </w:pPr>
      <w:r>
        <w:rPr>
          <w:b/>
          <w:sz w:val="24"/>
        </w:rPr>
        <w:t>Executive MBA level </w:t>
      </w:r>
      <w:r>
        <w:rPr>
          <w:sz w:val="24"/>
        </w:rPr>
        <w:t>Microeconomic</w:t>
      </w:r>
      <w:r>
        <w:rPr>
          <w:spacing w:val="-15"/>
          <w:sz w:val="24"/>
        </w:rPr>
        <w:t> </w:t>
      </w:r>
      <w:r>
        <w:rPr>
          <w:sz w:val="24"/>
        </w:rPr>
        <w:t>Theory Managerial Economics</w:t>
      </w:r>
    </w:p>
    <w:p>
      <w:pPr>
        <w:pStyle w:val="BodyText"/>
        <w:spacing w:line="343" w:lineRule="auto" w:before="4"/>
        <w:ind w:left="496" w:right="4119"/>
      </w:pPr>
      <w:r>
        <w:rPr/>
        <w:t>Managerial</w:t>
      </w:r>
      <w:r>
        <w:rPr>
          <w:spacing w:val="-8"/>
        </w:rPr>
        <w:t> </w:t>
      </w:r>
      <w:r>
        <w:rPr/>
        <w:t>Economics</w:t>
      </w:r>
      <w:r>
        <w:rPr>
          <w:spacing w:val="-8"/>
        </w:rPr>
        <w:t> </w:t>
      </w:r>
      <w:r>
        <w:rPr/>
        <w:t>and</w:t>
      </w:r>
      <w:r>
        <w:rPr>
          <w:spacing w:val="-8"/>
        </w:rPr>
        <w:t> </w:t>
      </w:r>
      <w:r>
        <w:rPr/>
        <w:t>Business</w:t>
      </w:r>
      <w:r>
        <w:rPr>
          <w:spacing w:val="-8"/>
        </w:rPr>
        <w:t> </w:t>
      </w:r>
      <w:r>
        <w:rPr/>
        <w:t>Strategy Managerial Decision Making</w:t>
      </w:r>
    </w:p>
    <w:p>
      <w:pPr>
        <w:pStyle w:val="BodyText"/>
        <w:spacing w:line="343" w:lineRule="auto" w:before="2"/>
        <w:ind w:left="496" w:right="4672"/>
      </w:pPr>
      <w:r>
        <w:rPr/>
        <w:t>Economic and Social Policy International/Global</w:t>
      </w:r>
      <w:r>
        <w:rPr>
          <w:spacing w:val="-15"/>
        </w:rPr>
        <w:t> </w:t>
      </w:r>
      <w:r>
        <w:rPr/>
        <w:t>Business</w:t>
      </w:r>
      <w:r>
        <w:rPr>
          <w:spacing w:val="-15"/>
        </w:rPr>
        <w:t> </w:t>
      </w:r>
      <w:r>
        <w:rPr/>
        <w:t>Management</w:t>
      </w:r>
    </w:p>
    <w:p>
      <w:pPr>
        <w:pStyle w:val="Heading2"/>
        <w:spacing w:before="3"/>
      </w:pPr>
      <w:r>
        <w:rPr>
          <w:spacing w:val="-2"/>
        </w:rPr>
        <w:t>Online</w:t>
      </w:r>
    </w:p>
    <w:p>
      <w:pPr>
        <w:pStyle w:val="BodyText"/>
        <w:spacing w:line="343" w:lineRule="auto" w:before="120"/>
        <w:ind w:left="496" w:right="5385"/>
      </w:pPr>
      <w:r>
        <w:rPr/>
        <w:t>Applied</w:t>
      </w:r>
      <w:r>
        <w:rPr>
          <w:spacing w:val="-8"/>
        </w:rPr>
        <w:t> </w:t>
      </w:r>
      <w:r>
        <w:rPr/>
        <w:t>Game</w:t>
      </w:r>
      <w:r>
        <w:rPr>
          <w:spacing w:val="-9"/>
        </w:rPr>
        <w:t> </w:t>
      </w:r>
      <w:r>
        <w:rPr/>
        <w:t>Theory,</w:t>
      </w:r>
      <w:r>
        <w:rPr>
          <w:spacing w:val="-6"/>
        </w:rPr>
        <w:t> </w:t>
      </w:r>
      <w:r>
        <w:rPr/>
        <w:t>MS</w:t>
      </w:r>
      <w:r>
        <w:rPr>
          <w:spacing w:val="-8"/>
        </w:rPr>
        <w:t> </w:t>
      </w:r>
      <w:r>
        <w:rPr/>
        <w:t>Econ Microeconomic Theory, MBA</w:t>
      </w:r>
    </w:p>
    <w:p>
      <w:pPr>
        <w:pStyle w:val="BodyText"/>
        <w:spacing w:before="3"/>
        <w:ind w:left="496"/>
      </w:pPr>
      <w:r>
        <w:rPr/>
        <w:t>Managerial</w:t>
      </w:r>
      <w:r>
        <w:rPr>
          <w:spacing w:val="-4"/>
        </w:rPr>
        <w:t> </w:t>
      </w:r>
      <w:r>
        <w:rPr/>
        <w:t>Economics</w:t>
      </w:r>
      <w:r>
        <w:rPr>
          <w:spacing w:val="-2"/>
        </w:rPr>
        <w:t> </w:t>
      </w:r>
      <w:r>
        <w:rPr/>
        <w:t>and</w:t>
      </w:r>
      <w:r>
        <w:rPr>
          <w:spacing w:val="-2"/>
        </w:rPr>
        <w:t> </w:t>
      </w:r>
      <w:r>
        <w:rPr/>
        <w:t>Business</w:t>
      </w:r>
      <w:r>
        <w:rPr>
          <w:spacing w:val="-2"/>
        </w:rPr>
        <w:t> </w:t>
      </w:r>
      <w:r>
        <w:rPr/>
        <w:t>Strategy,</w:t>
      </w:r>
      <w:r>
        <w:rPr>
          <w:spacing w:val="-2"/>
        </w:rPr>
        <w:t> </w:t>
      </w:r>
      <w:r>
        <w:rPr>
          <w:spacing w:val="-5"/>
        </w:rPr>
        <w:t>MBA</w:t>
      </w:r>
    </w:p>
    <w:p>
      <w:pPr>
        <w:spacing w:line="343" w:lineRule="auto" w:before="120"/>
        <w:ind w:left="496" w:right="6697" w:hanging="360"/>
        <w:jc w:val="left"/>
        <w:rPr>
          <w:sz w:val="24"/>
        </w:rPr>
      </w:pPr>
      <w:r>
        <w:rPr>
          <w:b/>
          <w:sz w:val="24"/>
        </w:rPr>
        <w:t>Undergraduate level </w:t>
      </w:r>
      <w:r>
        <w:rPr>
          <w:sz w:val="24"/>
        </w:rPr>
        <w:t>Honor’s Thesis Course Microeconomic</w:t>
      </w:r>
      <w:r>
        <w:rPr>
          <w:spacing w:val="-5"/>
          <w:sz w:val="24"/>
        </w:rPr>
        <w:t> </w:t>
      </w:r>
      <w:r>
        <w:rPr>
          <w:spacing w:val="-2"/>
          <w:sz w:val="24"/>
        </w:rPr>
        <w:t>Theory</w:t>
      </w:r>
    </w:p>
    <w:p>
      <w:pPr>
        <w:pStyle w:val="BodyText"/>
        <w:spacing w:before="48"/>
        <w:rPr>
          <w:sz w:val="20"/>
        </w:rPr>
      </w:pPr>
      <w:r>
        <w:rPr>
          <w:sz w:val="20"/>
        </w:rPr>
        <mc:AlternateContent>
          <mc:Choice Requires="wps">
            <w:drawing>
              <wp:anchor distT="0" distB="0" distL="0" distR="0" allowOverlap="1" layoutInCell="1" locked="0" behindDoc="1" simplePos="0" relativeHeight="487590912">
                <wp:simplePos x="0" y="0"/>
                <wp:positionH relativeFrom="page">
                  <wp:posOffset>877824</wp:posOffset>
                </wp:positionH>
                <wp:positionV relativeFrom="paragraph">
                  <wp:posOffset>191757</wp:posOffset>
                </wp:positionV>
                <wp:extent cx="601726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017260" cy="6350"/>
                        </a:xfrm>
                        <a:custGeom>
                          <a:avLst/>
                          <a:gdLst/>
                          <a:ahLst/>
                          <a:cxnLst/>
                          <a:rect l="l" t="t" r="r" b="b"/>
                          <a:pathLst>
                            <a:path w="6017260" h="6350">
                              <a:moveTo>
                                <a:pt x="6016752" y="0"/>
                              </a:moveTo>
                              <a:lnTo>
                                <a:pt x="0" y="0"/>
                              </a:lnTo>
                              <a:lnTo>
                                <a:pt x="0" y="6108"/>
                              </a:lnTo>
                              <a:lnTo>
                                <a:pt x="6016752" y="6108"/>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5.099024pt;width:473.76pt;height:.481pt;mso-position-horizontal-relative:page;mso-position-vertical-relative:paragraph;z-index:-15725568;mso-wrap-distance-left:0;mso-wrap-distance-right:0" id="docshape8" filled="true" fillcolor="#000000" stroked="false">
                <v:fill type="solid"/>
                <w10:wrap type="topAndBottom"/>
              </v:rect>
            </w:pict>
          </mc:Fallback>
        </mc:AlternateContent>
      </w:r>
    </w:p>
    <w:p>
      <w:pPr>
        <w:pStyle w:val="BodyText"/>
        <w:spacing w:after="0"/>
        <w:rPr>
          <w:sz w:val="20"/>
        </w:rPr>
        <w:sectPr>
          <w:pgSz w:w="12250" w:h="15850"/>
          <w:pgMar w:header="0" w:footer="741" w:top="940" w:bottom="940" w:left="1275" w:right="1275"/>
        </w:sectPr>
      </w:pPr>
    </w:p>
    <w:p>
      <w:pPr>
        <w:pStyle w:val="Heading1"/>
        <w:spacing w:before="76"/>
      </w:pPr>
      <w:r>
        <w:rPr/>
        <w:t>PH.D.</w:t>
      </w:r>
      <w:r>
        <w:rPr>
          <w:spacing w:val="-4"/>
        </w:rPr>
        <w:t> </w:t>
      </w:r>
      <w:r>
        <w:rPr/>
        <w:t>STUDENTS:</w:t>
      </w:r>
      <w:r>
        <w:rPr>
          <w:spacing w:val="26"/>
        </w:rPr>
        <w:t>  </w:t>
      </w:r>
      <w:r>
        <w:rPr/>
        <w:t>CHAIR,</w:t>
      </w:r>
      <w:r>
        <w:rPr>
          <w:spacing w:val="-2"/>
        </w:rPr>
        <w:t> </w:t>
      </w:r>
      <w:r>
        <w:rPr/>
        <w:t>CO-CHAIR,</w:t>
      </w:r>
      <w:r>
        <w:rPr>
          <w:spacing w:val="-2"/>
        </w:rPr>
        <w:t> </w:t>
      </w:r>
      <w:r>
        <w:rPr/>
        <w:t>COMMITTEE</w:t>
      </w:r>
      <w:r>
        <w:rPr>
          <w:spacing w:val="-2"/>
        </w:rPr>
        <w:t> MEMBER</w:t>
      </w:r>
    </w:p>
    <w:p>
      <w:pPr>
        <w:pStyle w:val="BodyText"/>
        <w:spacing w:line="343" w:lineRule="auto" w:before="120"/>
        <w:ind w:left="496" w:right="6587"/>
      </w:pPr>
      <w:r>
        <w:rPr/>
        <w:t>Guo, Wei (exp. 2027)</w:t>
      </w:r>
      <w:r>
        <w:rPr>
          <w:spacing w:val="40"/>
        </w:rPr>
        <w:t> </w:t>
      </w:r>
      <w:r>
        <w:rPr/>
        <w:t>Kim,</w:t>
      </w:r>
      <w:r>
        <w:rPr>
          <w:spacing w:val="-6"/>
        </w:rPr>
        <w:t> </w:t>
      </w:r>
      <w:r>
        <w:rPr/>
        <w:t>Sung</w:t>
      </w:r>
      <w:r>
        <w:rPr>
          <w:spacing w:val="-6"/>
        </w:rPr>
        <w:t> </w:t>
      </w:r>
      <w:r>
        <w:rPr/>
        <w:t>Joo</w:t>
      </w:r>
      <w:r>
        <w:rPr>
          <w:spacing w:val="-6"/>
        </w:rPr>
        <w:t> </w:t>
      </w:r>
      <w:r>
        <w:rPr/>
        <w:t>(exp.</w:t>
      </w:r>
      <w:r>
        <w:rPr>
          <w:spacing w:val="-6"/>
        </w:rPr>
        <w:t> </w:t>
      </w:r>
      <w:r>
        <w:rPr/>
        <w:t>2025) Zhou,</w:t>
      </w:r>
      <w:r>
        <w:rPr>
          <w:spacing w:val="-2"/>
        </w:rPr>
        <w:t> </w:t>
      </w:r>
      <w:r>
        <w:rPr/>
        <w:t>Xiaoyan</w:t>
      </w:r>
      <w:r>
        <w:rPr>
          <w:spacing w:val="-1"/>
        </w:rPr>
        <w:t> </w:t>
      </w:r>
      <w:r>
        <w:rPr/>
        <w:t>(exp.</w:t>
      </w:r>
      <w:r>
        <w:rPr>
          <w:spacing w:val="-1"/>
        </w:rPr>
        <w:t> </w:t>
      </w:r>
      <w:r>
        <w:rPr>
          <w:spacing w:val="-2"/>
        </w:rPr>
        <w:t>2025)</w:t>
      </w:r>
    </w:p>
    <w:p>
      <w:pPr>
        <w:pStyle w:val="BodyText"/>
        <w:spacing w:line="343" w:lineRule="auto" w:before="5"/>
        <w:ind w:left="496" w:right="3159"/>
      </w:pPr>
      <w:r>
        <w:rPr/>
        <w:t>Fang,</w:t>
      </w:r>
      <w:r>
        <w:rPr>
          <w:spacing w:val="-4"/>
        </w:rPr>
        <w:t> </w:t>
      </w:r>
      <w:r>
        <w:rPr/>
        <w:t>Jie</w:t>
      </w:r>
      <w:r>
        <w:rPr>
          <w:spacing w:val="-5"/>
        </w:rPr>
        <w:t> </w:t>
      </w:r>
      <w:r>
        <w:rPr/>
        <w:t>(2024,</w:t>
      </w:r>
      <w:r>
        <w:rPr>
          <w:spacing w:val="-3"/>
        </w:rPr>
        <w:t> </w:t>
      </w:r>
      <w:r>
        <w:rPr/>
        <w:t>external</w:t>
      </w:r>
      <w:r>
        <w:rPr>
          <w:spacing w:val="-4"/>
        </w:rPr>
        <w:t> </w:t>
      </w:r>
      <w:r>
        <w:rPr/>
        <w:t>reviewer</w:t>
      </w:r>
      <w:r>
        <w:rPr>
          <w:spacing w:val="-5"/>
        </w:rPr>
        <w:t> </w:t>
      </w:r>
      <w:r>
        <w:rPr/>
        <w:t>at</w:t>
      </w:r>
      <w:r>
        <w:rPr>
          <w:spacing w:val="-4"/>
        </w:rPr>
        <w:t> </w:t>
      </w:r>
      <w:r>
        <w:rPr/>
        <w:t>University</w:t>
      </w:r>
      <w:r>
        <w:rPr>
          <w:spacing w:val="-4"/>
        </w:rPr>
        <w:t> </w:t>
      </w:r>
      <w:r>
        <w:rPr/>
        <w:t>of</w:t>
      </w:r>
      <w:r>
        <w:rPr>
          <w:spacing w:val="-5"/>
        </w:rPr>
        <w:t> </w:t>
      </w:r>
      <w:r>
        <w:rPr/>
        <w:t>Toronto) Jin, Jieqiong (2022)</w:t>
      </w:r>
    </w:p>
    <w:p>
      <w:pPr>
        <w:pStyle w:val="BodyText"/>
        <w:spacing w:before="2"/>
        <w:ind w:left="496"/>
      </w:pPr>
      <w:r>
        <w:rPr/>
        <w:t>Yao,</w:t>
      </w:r>
      <w:r>
        <w:rPr>
          <w:spacing w:val="-2"/>
        </w:rPr>
        <w:t> </w:t>
      </w:r>
      <w:r>
        <w:rPr/>
        <w:t>Jixuan</w:t>
      </w:r>
      <w:r>
        <w:rPr>
          <w:spacing w:val="-1"/>
        </w:rPr>
        <w:t> </w:t>
      </w:r>
      <w:r>
        <w:rPr/>
        <w:t>(2021,</w:t>
      </w:r>
      <w:r>
        <w:rPr>
          <w:spacing w:val="-1"/>
        </w:rPr>
        <w:t> </w:t>
      </w:r>
      <w:r>
        <w:rPr>
          <w:spacing w:val="-2"/>
        </w:rPr>
        <w:t>Amazon)</w:t>
      </w:r>
    </w:p>
    <w:p>
      <w:pPr>
        <w:pStyle w:val="BodyText"/>
        <w:spacing w:before="120"/>
        <w:ind w:left="496"/>
      </w:pPr>
      <w:r>
        <w:rPr/>
        <w:t>Jung,</w:t>
      </w:r>
      <w:r>
        <w:rPr>
          <w:spacing w:val="-4"/>
        </w:rPr>
        <w:t> </w:t>
      </w:r>
      <w:r>
        <w:rPr/>
        <w:t>Jinho</w:t>
      </w:r>
      <w:r>
        <w:rPr>
          <w:spacing w:val="-1"/>
        </w:rPr>
        <w:t> </w:t>
      </w:r>
      <w:r>
        <w:rPr/>
        <w:t>(2020,</w:t>
      </w:r>
      <w:r>
        <w:rPr>
          <w:spacing w:val="-1"/>
        </w:rPr>
        <w:t> </w:t>
      </w:r>
      <w:r>
        <w:rPr/>
        <w:t>Co-Chair,</w:t>
      </w:r>
      <w:r>
        <w:rPr>
          <w:spacing w:val="-1"/>
        </w:rPr>
        <w:t> </w:t>
      </w:r>
      <w:r>
        <w:rPr/>
        <w:t>Purdue</w:t>
      </w:r>
      <w:r>
        <w:rPr>
          <w:spacing w:val="-2"/>
        </w:rPr>
        <w:t> University)</w:t>
      </w:r>
    </w:p>
    <w:p>
      <w:pPr>
        <w:pStyle w:val="BodyText"/>
        <w:spacing w:line="343" w:lineRule="auto" w:before="120"/>
        <w:ind w:left="496" w:right="3650"/>
      </w:pPr>
      <w:r>
        <w:rPr/>
        <w:t>He, Xiaoyang (2020, Co-Chair, Insurance Company) Norton,</w:t>
      </w:r>
      <w:r>
        <w:rPr>
          <w:spacing w:val="-7"/>
        </w:rPr>
        <w:t> </w:t>
      </w:r>
      <w:r>
        <w:rPr/>
        <w:t>Brandon</w:t>
      </w:r>
      <w:r>
        <w:rPr>
          <w:spacing w:val="-7"/>
        </w:rPr>
        <w:t> </w:t>
      </w:r>
      <w:r>
        <w:rPr/>
        <w:t>(2020,</w:t>
      </w:r>
      <w:r>
        <w:rPr>
          <w:spacing w:val="-6"/>
        </w:rPr>
        <w:t> </w:t>
      </w:r>
      <w:r>
        <w:rPr/>
        <w:t>Chair,</w:t>
      </w:r>
      <w:r>
        <w:rPr>
          <w:spacing w:val="-7"/>
        </w:rPr>
        <w:t> </w:t>
      </w:r>
      <w:r>
        <w:rPr/>
        <w:t>Cornerstone</w:t>
      </w:r>
      <w:r>
        <w:rPr>
          <w:spacing w:val="-8"/>
        </w:rPr>
        <w:t> </w:t>
      </w:r>
      <w:r>
        <w:rPr/>
        <w:t>Research) Das, Somnath (2019)</w:t>
      </w:r>
    </w:p>
    <w:p>
      <w:pPr>
        <w:pStyle w:val="BodyText"/>
        <w:spacing w:line="343" w:lineRule="auto" w:before="4"/>
        <w:ind w:left="496" w:right="1295"/>
      </w:pPr>
      <w:r>
        <w:rPr/>
        <w:t>Jung,</w:t>
      </w:r>
      <w:r>
        <w:rPr>
          <w:spacing w:val="-4"/>
        </w:rPr>
        <w:t> </w:t>
      </w:r>
      <w:r>
        <w:rPr/>
        <w:t>Jinho</w:t>
      </w:r>
      <w:r>
        <w:rPr>
          <w:spacing w:val="-4"/>
        </w:rPr>
        <w:t> </w:t>
      </w:r>
      <w:r>
        <w:rPr/>
        <w:t>(exp.</w:t>
      </w:r>
      <w:r>
        <w:rPr>
          <w:spacing w:val="-4"/>
        </w:rPr>
        <w:t> </w:t>
      </w:r>
      <w:r>
        <w:rPr/>
        <w:t>2019,</w:t>
      </w:r>
      <w:r>
        <w:rPr>
          <w:spacing w:val="-4"/>
        </w:rPr>
        <w:t> </w:t>
      </w:r>
      <w:r>
        <w:rPr/>
        <w:t>external,</w:t>
      </w:r>
      <w:r>
        <w:rPr>
          <w:spacing w:val="-4"/>
        </w:rPr>
        <w:t> </w:t>
      </w:r>
      <w:r>
        <w:rPr/>
        <w:t>Purdue</w:t>
      </w:r>
      <w:r>
        <w:rPr>
          <w:spacing w:val="-5"/>
        </w:rPr>
        <w:t> </w:t>
      </w:r>
      <w:r>
        <w:rPr/>
        <w:t>University,</w:t>
      </w:r>
      <w:r>
        <w:rPr>
          <w:spacing w:val="-4"/>
        </w:rPr>
        <w:t> </w:t>
      </w:r>
      <w:r>
        <w:rPr/>
        <w:t>Agricultural</w:t>
      </w:r>
      <w:r>
        <w:rPr>
          <w:spacing w:val="-4"/>
        </w:rPr>
        <w:t> </w:t>
      </w:r>
      <w:r>
        <w:rPr/>
        <w:t>Economics) Shimao, Hajime (2018, Chair, Santa Fe Institute)</w:t>
      </w:r>
    </w:p>
    <w:p>
      <w:pPr>
        <w:pStyle w:val="BodyText"/>
        <w:spacing w:line="343" w:lineRule="auto" w:before="3"/>
        <w:ind w:left="496" w:right="3822"/>
        <w:jc w:val="both"/>
      </w:pPr>
      <w:r>
        <w:rPr/>
        <w:t>Linde,</w:t>
      </w:r>
      <w:r>
        <w:rPr>
          <w:spacing w:val="-3"/>
        </w:rPr>
        <w:t> </w:t>
      </w:r>
      <w:r>
        <w:rPr/>
        <w:t>Sabastian</w:t>
      </w:r>
      <w:r>
        <w:rPr>
          <w:spacing w:val="-3"/>
        </w:rPr>
        <w:t> </w:t>
      </w:r>
      <w:r>
        <w:rPr/>
        <w:t>(2017,</w:t>
      </w:r>
      <w:r>
        <w:rPr>
          <w:spacing w:val="-1"/>
        </w:rPr>
        <w:t> </w:t>
      </w:r>
      <w:r>
        <w:rPr/>
        <w:t>Chair,</w:t>
      </w:r>
      <w:r>
        <w:rPr>
          <w:spacing w:val="-3"/>
        </w:rPr>
        <w:t> </w:t>
      </w:r>
      <w:r>
        <w:rPr/>
        <w:t>Texas</w:t>
      </w:r>
      <w:r>
        <w:rPr>
          <w:spacing w:val="-3"/>
        </w:rPr>
        <w:t> </w:t>
      </w:r>
      <w:r>
        <w:rPr/>
        <w:t>A&amp;M</w:t>
      </w:r>
      <w:r>
        <w:rPr>
          <w:spacing w:val="-3"/>
        </w:rPr>
        <w:t> </w:t>
      </w:r>
      <w:r>
        <w:rPr/>
        <w:t>University) Konsor,</w:t>
      </w:r>
      <w:r>
        <w:rPr>
          <w:spacing w:val="-5"/>
        </w:rPr>
        <w:t> </w:t>
      </w:r>
      <w:r>
        <w:rPr/>
        <w:t>Kellie</w:t>
      </w:r>
      <w:r>
        <w:rPr>
          <w:spacing w:val="-6"/>
        </w:rPr>
        <w:t> </w:t>
      </w:r>
      <w:r>
        <w:rPr/>
        <w:t>(2017,</w:t>
      </w:r>
      <w:r>
        <w:rPr>
          <w:spacing w:val="-5"/>
        </w:rPr>
        <w:t> </w:t>
      </w:r>
      <w:r>
        <w:rPr/>
        <w:t>Saginaw</w:t>
      </w:r>
      <w:r>
        <w:rPr>
          <w:spacing w:val="-6"/>
        </w:rPr>
        <w:t> </w:t>
      </w:r>
      <w:r>
        <w:rPr/>
        <w:t>Valley</w:t>
      </w:r>
      <w:r>
        <w:rPr>
          <w:spacing w:val="-5"/>
        </w:rPr>
        <w:t> </w:t>
      </w:r>
      <w:r>
        <w:rPr/>
        <w:t>State</w:t>
      </w:r>
      <w:r>
        <w:rPr>
          <w:spacing w:val="-6"/>
        </w:rPr>
        <w:t> </w:t>
      </w:r>
      <w:r>
        <w:rPr/>
        <w:t>University) Meisner, Andrew (2017, Amazon)</w:t>
      </w:r>
    </w:p>
    <w:p>
      <w:pPr>
        <w:pStyle w:val="BodyText"/>
        <w:spacing w:line="343" w:lineRule="auto" w:before="4"/>
        <w:ind w:left="496" w:right="3650"/>
      </w:pPr>
      <w:r>
        <w:rPr/>
        <w:t>Roy, Moumita (MA: 2017, Bloomsburg University) Cook,</w:t>
      </w:r>
      <w:r>
        <w:rPr>
          <w:spacing w:val="-5"/>
        </w:rPr>
        <w:t> </w:t>
      </w:r>
      <w:r>
        <w:rPr/>
        <w:t>Amanda</w:t>
      </w:r>
      <w:r>
        <w:rPr>
          <w:spacing w:val="-6"/>
        </w:rPr>
        <w:t> </w:t>
      </w:r>
      <w:r>
        <w:rPr/>
        <w:t>(2016,</w:t>
      </w:r>
      <w:r>
        <w:rPr>
          <w:spacing w:val="-5"/>
        </w:rPr>
        <w:t> </w:t>
      </w:r>
      <w:r>
        <w:rPr/>
        <w:t>Bowling</w:t>
      </w:r>
      <w:r>
        <w:rPr>
          <w:spacing w:val="-5"/>
        </w:rPr>
        <w:t> </w:t>
      </w:r>
      <w:r>
        <w:rPr/>
        <w:t>Green</w:t>
      </w:r>
      <w:r>
        <w:rPr>
          <w:spacing w:val="-5"/>
        </w:rPr>
        <w:t> </w:t>
      </w:r>
      <w:r>
        <w:rPr/>
        <w:t>State</w:t>
      </w:r>
      <w:r>
        <w:rPr>
          <w:spacing w:val="-6"/>
        </w:rPr>
        <w:t> </w:t>
      </w:r>
      <w:r>
        <w:rPr/>
        <w:t>University) Austin, Joshua (2014, Ohio University)</w:t>
      </w:r>
    </w:p>
    <w:p>
      <w:pPr>
        <w:pStyle w:val="BodyText"/>
        <w:spacing w:line="343" w:lineRule="auto" w:before="4"/>
        <w:ind w:left="496" w:right="3918"/>
      </w:pPr>
      <w:r>
        <w:rPr/>
        <w:t>Harris,</w:t>
      </w:r>
      <w:r>
        <w:rPr>
          <w:spacing w:val="-6"/>
        </w:rPr>
        <w:t> </w:t>
      </w:r>
      <w:r>
        <w:rPr/>
        <w:t>Jeremiah</w:t>
      </w:r>
      <w:r>
        <w:rPr>
          <w:spacing w:val="-5"/>
        </w:rPr>
        <w:t> </w:t>
      </w:r>
      <w:r>
        <w:rPr/>
        <w:t>(2014,</w:t>
      </w:r>
      <w:r>
        <w:rPr>
          <w:spacing w:val="-4"/>
        </w:rPr>
        <w:t> </w:t>
      </w:r>
      <w:r>
        <w:rPr/>
        <w:t>Chair,</w:t>
      </w:r>
      <w:r>
        <w:rPr>
          <w:spacing w:val="-5"/>
        </w:rPr>
        <w:t> </w:t>
      </w:r>
      <w:r>
        <w:rPr/>
        <w:t>Kent</w:t>
      </w:r>
      <w:r>
        <w:rPr>
          <w:spacing w:val="-5"/>
        </w:rPr>
        <w:t> </w:t>
      </w:r>
      <w:r>
        <w:rPr/>
        <w:t>State</w:t>
      </w:r>
      <w:r>
        <w:rPr>
          <w:spacing w:val="-6"/>
        </w:rPr>
        <w:t> </w:t>
      </w:r>
      <w:r>
        <w:rPr/>
        <w:t>University) Eminli, Vusal (2013, University of the Pacific) Nedelscu, Daniel (2013, University of Oklahoma) Yang, Lihong (2013, Renmin University)</w:t>
      </w:r>
    </w:p>
    <w:p>
      <w:pPr>
        <w:pStyle w:val="BodyText"/>
        <w:spacing w:line="343" w:lineRule="auto" w:before="6"/>
        <w:ind w:left="496" w:right="1924"/>
      </w:pPr>
      <w:r>
        <w:rPr/>
        <w:t>Yang,</w:t>
      </w:r>
      <w:r>
        <w:rPr>
          <w:spacing w:val="-4"/>
        </w:rPr>
        <w:t> </w:t>
      </w:r>
      <w:r>
        <w:rPr/>
        <w:t>Nathan</w:t>
      </w:r>
      <w:r>
        <w:rPr>
          <w:spacing w:val="-2"/>
        </w:rPr>
        <w:t> </w:t>
      </w:r>
      <w:r>
        <w:rPr/>
        <w:t>(2013,</w:t>
      </w:r>
      <w:r>
        <w:rPr>
          <w:spacing w:val="-4"/>
        </w:rPr>
        <w:t> </w:t>
      </w:r>
      <w:r>
        <w:rPr/>
        <w:t>external,</w:t>
      </w:r>
      <w:r>
        <w:rPr>
          <w:spacing w:val="-4"/>
        </w:rPr>
        <w:t> </w:t>
      </w:r>
      <w:r>
        <w:rPr/>
        <w:t>University</w:t>
      </w:r>
      <w:r>
        <w:rPr>
          <w:spacing w:val="-4"/>
        </w:rPr>
        <w:t> </w:t>
      </w:r>
      <w:r>
        <w:rPr/>
        <w:t>of</w:t>
      </w:r>
      <w:r>
        <w:rPr>
          <w:spacing w:val="-5"/>
        </w:rPr>
        <w:t> </w:t>
      </w:r>
      <w:r>
        <w:rPr/>
        <w:t>Toronto,</w:t>
      </w:r>
      <w:r>
        <w:rPr>
          <w:spacing w:val="-4"/>
        </w:rPr>
        <w:t> </w:t>
      </w:r>
      <w:r>
        <w:rPr/>
        <w:t>McGill</w:t>
      </w:r>
      <w:r>
        <w:rPr>
          <w:spacing w:val="-4"/>
        </w:rPr>
        <w:t> </w:t>
      </w:r>
      <w:r>
        <w:rPr/>
        <w:t>University) Liu, An-Hsiang (2012, Chair, Wuhan University)</w:t>
      </w:r>
    </w:p>
    <w:p>
      <w:pPr>
        <w:pStyle w:val="BodyText"/>
        <w:spacing w:line="343" w:lineRule="auto" w:before="2"/>
        <w:ind w:left="496" w:right="3159"/>
      </w:pPr>
      <w:r>
        <w:rPr/>
        <w:t>Winegar,</w:t>
      </w:r>
      <w:r>
        <w:rPr>
          <w:spacing w:val="-5"/>
        </w:rPr>
        <w:t> </w:t>
      </w:r>
      <w:r>
        <w:rPr/>
        <w:t>Ross</w:t>
      </w:r>
      <w:r>
        <w:rPr>
          <w:spacing w:val="-5"/>
        </w:rPr>
        <w:t> </w:t>
      </w:r>
      <w:r>
        <w:rPr/>
        <w:t>(2012,</w:t>
      </w:r>
      <w:r>
        <w:rPr>
          <w:spacing w:val="-5"/>
        </w:rPr>
        <w:t> </w:t>
      </w:r>
      <w:r>
        <w:rPr/>
        <w:t>Co-Chair,</w:t>
      </w:r>
      <w:r>
        <w:rPr>
          <w:spacing w:val="-5"/>
        </w:rPr>
        <w:t> </w:t>
      </w:r>
      <w:r>
        <w:rPr/>
        <w:t>Ball</w:t>
      </w:r>
      <w:r>
        <w:rPr>
          <w:spacing w:val="-5"/>
        </w:rPr>
        <w:t> </w:t>
      </w:r>
      <w:r>
        <w:rPr/>
        <w:t>State</w:t>
      </w:r>
      <w:r>
        <w:rPr>
          <w:spacing w:val="-6"/>
        </w:rPr>
        <w:t> </w:t>
      </w:r>
      <w:r>
        <w:rPr/>
        <w:t>University) Banerjee, Tannista (2011, Auburn University)</w:t>
      </w:r>
    </w:p>
    <w:p>
      <w:pPr>
        <w:pStyle w:val="BodyText"/>
        <w:spacing w:line="343" w:lineRule="auto" w:before="3"/>
        <w:ind w:left="496" w:right="4672"/>
      </w:pPr>
      <w:r>
        <w:rPr/>
        <w:t>Nayak, Arnab (2011, Mercer University) Klose,</w:t>
      </w:r>
      <w:r>
        <w:rPr>
          <w:spacing w:val="-6"/>
        </w:rPr>
        <w:t> </w:t>
      </w:r>
      <w:r>
        <w:rPr/>
        <w:t>Bettina</w:t>
      </w:r>
      <w:r>
        <w:rPr>
          <w:spacing w:val="-7"/>
        </w:rPr>
        <w:t> </w:t>
      </w:r>
      <w:r>
        <w:rPr/>
        <w:t>(2010,</w:t>
      </w:r>
      <w:r>
        <w:rPr>
          <w:spacing w:val="-6"/>
        </w:rPr>
        <w:t> </w:t>
      </w:r>
      <w:r>
        <w:rPr/>
        <w:t>University</w:t>
      </w:r>
      <w:r>
        <w:rPr>
          <w:spacing w:val="-6"/>
        </w:rPr>
        <w:t> </w:t>
      </w:r>
      <w:r>
        <w:rPr/>
        <w:t>of</w:t>
      </w:r>
      <w:r>
        <w:rPr>
          <w:spacing w:val="-7"/>
        </w:rPr>
        <w:t> </w:t>
      </w:r>
      <w:r>
        <w:rPr/>
        <w:t>Zurich)</w:t>
      </w:r>
    </w:p>
    <w:p>
      <w:pPr>
        <w:pStyle w:val="BodyText"/>
        <w:spacing w:line="343" w:lineRule="auto" w:before="3"/>
        <w:ind w:left="496" w:right="1488"/>
      </w:pPr>
      <w:r>
        <w:rPr/>
        <w:t>Park,</w:t>
      </w:r>
      <w:r>
        <w:rPr>
          <w:spacing w:val="-4"/>
        </w:rPr>
        <w:t> </w:t>
      </w:r>
      <w:r>
        <w:rPr/>
        <w:t>Do-Yeun</w:t>
      </w:r>
      <w:r>
        <w:rPr>
          <w:spacing w:val="-3"/>
        </w:rPr>
        <w:t> </w:t>
      </w:r>
      <w:r>
        <w:rPr/>
        <w:t>(2009,</w:t>
      </w:r>
      <w:r>
        <w:rPr>
          <w:spacing w:val="-4"/>
        </w:rPr>
        <w:t> </w:t>
      </w:r>
      <w:r>
        <w:rPr/>
        <w:t>Korean</w:t>
      </w:r>
      <w:r>
        <w:rPr>
          <w:spacing w:val="-3"/>
        </w:rPr>
        <w:t> </w:t>
      </w:r>
      <w:r>
        <w:rPr/>
        <w:t>Institute</w:t>
      </w:r>
      <w:r>
        <w:rPr>
          <w:spacing w:val="-5"/>
        </w:rPr>
        <w:t> </w:t>
      </w:r>
      <w:r>
        <w:rPr/>
        <w:t>for</w:t>
      </w:r>
      <w:r>
        <w:rPr>
          <w:spacing w:val="-4"/>
        </w:rPr>
        <w:t> </w:t>
      </w:r>
      <w:r>
        <w:rPr/>
        <w:t>Industrial</w:t>
      </w:r>
      <w:r>
        <w:rPr>
          <w:spacing w:val="-4"/>
        </w:rPr>
        <w:t> </w:t>
      </w:r>
      <w:r>
        <w:rPr/>
        <w:t>Economics</w:t>
      </w:r>
      <w:r>
        <w:rPr>
          <w:spacing w:val="-4"/>
        </w:rPr>
        <w:t> </w:t>
      </w:r>
      <w:r>
        <w:rPr/>
        <w:t>and</w:t>
      </w:r>
      <w:r>
        <w:rPr>
          <w:spacing w:val="-4"/>
        </w:rPr>
        <w:t> </w:t>
      </w:r>
      <w:r>
        <w:rPr/>
        <w:t>Trade) Gupte, Manish (2009, Grand Valley State University)</w:t>
      </w:r>
    </w:p>
    <w:p>
      <w:pPr>
        <w:pStyle w:val="BodyText"/>
        <w:spacing w:before="122"/>
      </w:pPr>
    </w:p>
    <w:p>
      <w:pPr>
        <w:pStyle w:val="Heading1"/>
      </w:pPr>
      <w:r>
        <w:rPr/>
        <w:t>MENTOR,</w:t>
      </w:r>
      <w:r>
        <w:rPr>
          <w:spacing w:val="-4"/>
        </w:rPr>
        <w:t> </w:t>
      </w:r>
      <w:r>
        <w:rPr/>
        <w:t>ADVISORY</w:t>
      </w:r>
      <w:r>
        <w:rPr>
          <w:spacing w:val="-4"/>
        </w:rPr>
        <w:t> </w:t>
      </w:r>
      <w:r>
        <w:rPr/>
        <w:t>COMMITTEE</w:t>
      </w:r>
      <w:r>
        <w:rPr>
          <w:spacing w:val="-3"/>
        </w:rPr>
        <w:t> </w:t>
      </w:r>
      <w:r>
        <w:rPr>
          <w:spacing w:val="-2"/>
        </w:rPr>
        <w:t>MEMBER</w:t>
      </w:r>
    </w:p>
    <w:p>
      <w:pPr>
        <w:pStyle w:val="BodyText"/>
        <w:tabs>
          <w:tab w:pos="2260" w:val="left" w:leader="none"/>
        </w:tabs>
        <w:spacing w:before="120"/>
        <w:ind w:left="496"/>
      </w:pPr>
      <w:r>
        <w:rPr>
          <w:spacing w:val="-2"/>
        </w:rPr>
        <w:t>2017-present</w:t>
      </w:r>
      <w:r>
        <w:rPr/>
        <w:tab/>
        <w:t>For</w:t>
      </w:r>
      <w:r>
        <w:rPr>
          <w:spacing w:val="-2"/>
        </w:rPr>
        <w:t> </w:t>
      </w:r>
      <w:r>
        <w:rPr/>
        <w:t>more</w:t>
      </w:r>
      <w:r>
        <w:rPr>
          <w:spacing w:val="-1"/>
        </w:rPr>
        <w:t> </w:t>
      </w:r>
      <w:r>
        <w:rPr/>
        <w:t>than</w:t>
      </w:r>
      <w:r>
        <w:rPr>
          <w:spacing w:val="-1"/>
        </w:rPr>
        <w:t> </w:t>
      </w:r>
      <w:r>
        <w:rPr/>
        <w:t>250 students in</w:t>
      </w:r>
      <w:r>
        <w:rPr>
          <w:spacing w:val="-1"/>
        </w:rPr>
        <w:t> </w:t>
      </w:r>
      <w:r>
        <w:rPr/>
        <w:t>the</w:t>
      </w:r>
      <w:r>
        <w:rPr>
          <w:spacing w:val="-1"/>
        </w:rPr>
        <w:t> </w:t>
      </w:r>
      <w:r>
        <w:rPr/>
        <w:t>MS</w:t>
      </w:r>
      <w:r>
        <w:rPr>
          <w:spacing w:val="-1"/>
        </w:rPr>
        <w:t> </w:t>
      </w:r>
      <w:r>
        <w:rPr/>
        <w:t>econ</w:t>
      </w:r>
      <w:r>
        <w:rPr>
          <w:spacing w:val="-1"/>
        </w:rPr>
        <w:t> </w:t>
      </w:r>
      <w:r>
        <w:rPr/>
        <w:t>graduate</w:t>
      </w:r>
      <w:r>
        <w:rPr>
          <w:spacing w:val="-1"/>
        </w:rPr>
        <w:t> </w:t>
      </w:r>
      <w:r>
        <w:rPr>
          <w:spacing w:val="-2"/>
        </w:rPr>
        <w:t>progam</w:t>
      </w:r>
    </w:p>
    <w:p>
      <w:pPr>
        <w:pStyle w:val="BodyText"/>
        <w:spacing w:after="0"/>
        <w:sectPr>
          <w:pgSz w:w="12250" w:h="15850"/>
          <w:pgMar w:header="0" w:footer="741" w:top="940" w:bottom="940" w:left="1275" w:right="1275"/>
        </w:sectPr>
      </w:pPr>
    </w:p>
    <w:p>
      <w:pPr>
        <w:pStyle w:val="BodyText"/>
        <w:spacing w:before="7"/>
        <w:rPr>
          <w:sz w:val="2"/>
        </w:rPr>
      </w:pPr>
    </w:p>
    <w:p>
      <w:pPr>
        <w:pStyle w:val="BodyText"/>
        <w:spacing w:line="20" w:lineRule="exact"/>
        <w:ind w:left="107"/>
        <w:rPr>
          <w:sz w:val="2"/>
        </w:rPr>
      </w:pPr>
      <w:r>
        <w:rPr>
          <w:sz w:val="2"/>
        </w:rPr>
        <mc:AlternateContent>
          <mc:Choice Requires="wps">
            <w:drawing>
              <wp:inline distT="0" distB="0" distL="0" distR="0">
                <wp:extent cx="6017260" cy="9525"/>
                <wp:effectExtent l="0" t="0" r="0" b="0"/>
                <wp:docPr id="9" name="Group 9"/>
                <wp:cNvGraphicFramePr>
                  <a:graphicFrameLocks/>
                </wp:cNvGraphicFramePr>
                <a:graphic>
                  <a:graphicData uri="http://schemas.microsoft.com/office/word/2010/wordprocessingGroup">
                    <wpg:wgp>
                      <wpg:cNvPr id="9" name="Group 9"/>
                      <wpg:cNvGrpSpPr/>
                      <wpg:grpSpPr>
                        <a:xfrm>
                          <a:off x="0" y="0"/>
                          <a:ext cx="6017260" cy="9525"/>
                          <a:chExt cx="6017260" cy="9525"/>
                        </a:xfrm>
                      </wpg:grpSpPr>
                      <wps:wsp>
                        <wps:cNvPr id="10" name="Graphic 10"/>
                        <wps:cNvSpPr/>
                        <wps:spPr>
                          <a:xfrm>
                            <a:off x="0" y="0"/>
                            <a:ext cx="6017260" cy="9525"/>
                          </a:xfrm>
                          <a:custGeom>
                            <a:avLst/>
                            <a:gdLst/>
                            <a:ahLst/>
                            <a:cxnLst/>
                            <a:rect l="l" t="t" r="r" b="b"/>
                            <a:pathLst>
                              <a:path w="6017260" h="9525">
                                <a:moveTo>
                                  <a:pt x="6016752" y="0"/>
                                </a:moveTo>
                                <a:lnTo>
                                  <a:pt x="0" y="0"/>
                                </a:lnTo>
                                <a:lnTo>
                                  <a:pt x="0" y="9144"/>
                                </a:lnTo>
                                <a:lnTo>
                                  <a:pt x="6016752" y="9144"/>
                                </a:lnTo>
                                <a:lnTo>
                                  <a:pt x="60167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3.8pt;height:.75pt;mso-position-horizontal-relative:char;mso-position-vertical-relative:line" id="docshapegroup9" coordorigin="0,0" coordsize="9476,15">
                <v:rect style="position:absolute;left:0;top:0;width:9476;height:15" id="docshape10" filled="true" fillcolor="#000000" stroked="false">
                  <v:fill type="solid"/>
                </v:rect>
              </v:group>
            </w:pict>
          </mc:Fallback>
        </mc:AlternateContent>
      </w:r>
      <w:r>
        <w:rPr>
          <w:sz w:val="2"/>
        </w:rPr>
      </w:r>
    </w:p>
    <w:p>
      <w:pPr>
        <w:pStyle w:val="Heading1"/>
        <w:spacing w:before="13"/>
      </w:pPr>
      <w:bookmarkStart w:name="REFEREE REPORTS" w:id="13"/>
      <w:bookmarkEnd w:id="13"/>
      <w:r>
        <w:rPr>
          <w:b w:val="0"/>
        </w:rPr>
      </w:r>
      <w:r>
        <w:rPr/>
        <w:t>REFEREE</w:t>
      </w:r>
      <w:r>
        <w:rPr>
          <w:spacing w:val="-3"/>
        </w:rPr>
        <w:t> </w:t>
      </w:r>
      <w:r>
        <w:rPr>
          <w:spacing w:val="-2"/>
        </w:rPr>
        <w:t>REPORTS</w:t>
      </w:r>
    </w:p>
    <w:p>
      <w:pPr>
        <w:spacing w:before="120"/>
        <w:ind w:left="496" w:right="0" w:firstLine="0"/>
        <w:jc w:val="both"/>
        <w:rPr>
          <w:i/>
          <w:sz w:val="24"/>
        </w:rPr>
      </w:pPr>
      <w:r>
        <w:rPr>
          <w:i/>
          <w:sz w:val="24"/>
          <w:u w:val="single"/>
        </w:rPr>
        <w:t>In</w:t>
      </w:r>
      <w:r>
        <w:rPr>
          <w:i/>
          <w:spacing w:val="-4"/>
          <w:sz w:val="24"/>
          <w:u w:val="single"/>
        </w:rPr>
        <w:t> </w:t>
      </w:r>
      <w:r>
        <w:rPr>
          <w:i/>
          <w:sz w:val="24"/>
          <w:u w:val="single"/>
        </w:rPr>
        <w:t>Alphabetical</w:t>
      </w:r>
      <w:r>
        <w:rPr>
          <w:i/>
          <w:spacing w:val="-2"/>
          <w:sz w:val="24"/>
          <w:u w:val="single"/>
        </w:rPr>
        <w:t> Order</w:t>
      </w:r>
    </w:p>
    <w:p>
      <w:pPr>
        <w:spacing w:before="0"/>
        <w:ind w:left="856" w:right="134" w:firstLine="0"/>
        <w:jc w:val="both"/>
        <w:rPr>
          <w:i/>
          <w:sz w:val="24"/>
        </w:rPr>
      </w:pPr>
      <w:r>
        <w:rPr>
          <w:i/>
          <w:sz w:val="24"/>
        </w:rPr>
        <w:t>Applied Economics, Bulletin of Economic Research, Economic Inquiry, E-Journal, Economic Journal, Economic Theory, Economics of Innovation and New Technology, European Economic Review, German Economic Review, International Economic Review, International Journal of Industrial Organization, International Review of Economics and Finance, Japanese Economic Review, Journal of Economic Research, Journal of Economics and Management Strategy, Journal of European Economic Association. Journal of Industrial Economics, Journal of International Economics, Journal of Institutional and Theoretical Economics, Journal of Regional Science, Journal of</w:t>
      </w:r>
      <w:r>
        <w:rPr>
          <w:i/>
          <w:spacing w:val="80"/>
          <w:sz w:val="24"/>
        </w:rPr>
        <w:t> </w:t>
      </w:r>
      <w:r>
        <w:rPr>
          <w:i/>
          <w:sz w:val="24"/>
        </w:rPr>
        <w:t>Political Economy, Management Science, Managerial and Decision Economics, Production and Operations Management Journal, Quarterly Journal of Economics, Rand Journal of Economics, Research Policy, Review of Industrial Organization, Review of Network Economics, Small Business Economics, Southern Economic Journal.</w:t>
      </w:r>
    </w:p>
    <w:p>
      <w:pPr>
        <w:pStyle w:val="BodyText"/>
        <w:spacing w:before="25"/>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877824</wp:posOffset>
                </wp:positionH>
                <wp:positionV relativeFrom="paragraph">
                  <wp:posOffset>177628</wp:posOffset>
                </wp:positionV>
                <wp:extent cx="601726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017260" cy="9525"/>
                        </a:xfrm>
                        <a:custGeom>
                          <a:avLst/>
                          <a:gdLst/>
                          <a:ahLst/>
                          <a:cxnLst/>
                          <a:rect l="l" t="t" r="r" b="b"/>
                          <a:pathLst>
                            <a:path w="6017260" h="9525">
                              <a:moveTo>
                                <a:pt x="6016752" y="0"/>
                              </a:moveTo>
                              <a:lnTo>
                                <a:pt x="0" y="0"/>
                              </a:lnTo>
                              <a:lnTo>
                                <a:pt x="0" y="9144"/>
                              </a:lnTo>
                              <a:lnTo>
                                <a:pt x="6016752" y="9144"/>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3.986504pt;width:473.76pt;height:.72pt;mso-position-horizontal-relative:page;mso-position-vertical-relative:paragraph;z-index:-15724544;mso-wrap-distance-left:0;mso-wrap-distance-right:0" id="docshape11" filled="true" fillcolor="#000000" stroked="false">
                <v:fill type="solid"/>
                <w10:wrap type="topAndBottom"/>
              </v:rect>
            </w:pict>
          </mc:Fallback>
        </mc:AlternateContent>
      </w:r>
    </w:p>
    <w:p>
      <w:pPr>
        <w:pStyle w:val="BodyText"/>
        <w:rPr>
          <w:i/>
        </w:rPr>
      </w:pPr>
    </w:p>
    <w:p>
      <w:pPr>
        <w:pStyle w:val="BodyText"/>
        <w:spacing w:before="15"/>
        <w:rPr>
          <w:i/>
        </w:rPr>
      </w:pPr>
    </w:p>
    <w:p>
      <w:pPr>
        <w:pStyle w:val="Heading1"/>
        <w:spacing w:before="1"/>
      </w:pPr>
      <w:bookmarkStart w:name="HONORS/AWARDS/TEACHING" w:id="14"/>
      <w:bookmarkEnd w:id="14"/>
      <w:r>
        <w:rPr>
          <w:b w:val="0"/>
        </w:rPr>
      </w:r>
      <w:r>
        <w:rPr>
          <w:spacing w:val="-2"/>
        </w:rPr>
        <w:t>HONORS/AWARDS/TEACHING</w:t>
      </w:r>
    </w:p>
    <w:p>
      <w:pPr>
        <w:pStyle w:val="BodyText"/>
        <w:spacing w:before="240"/>
        <w:rPr>
          <w:b/>
        </w:rPr>
      </w:pPr>
    </w:p>
    <w:p>
      <w:pPr>
        <w:pStyle w:val="BodyText"/>
        <w:ind w:left="136"/>
      </w:pPr>
      <w:r>
        <w:rPr>
          <w:spacing w:val="-4"/>
          <w:u w:val="single"/>
        </w:rPr>
        <w:t>2024</w:t>
      </w:r>
    </w:p>
    <w:p>
      <w:pPr>
        <w:pStyle w:val="BodyText"/>
        <w:spacing w:line="343" w:lineRule="auto" w:before="120"/>
        <w:ind w:left="856" w:right="3159" w:hanging="360"/>
      </w:pPr>
      <w:r>
        <w:rPr>
          <w:u w:val="single"/>
        </w:rPr>
        <w:t>Distinguished/Outstanding</w:t>
      </w:r>
      <w:r>
        <w:rPr>
          <w:spacing w:val="-7"/>
          <w:u w:val="single"/>
        </w:rPr>
        <w:t> </w:t>
      </w:r>
      <w:r>
        <w:rPr>
          <w:u w:val="single"/>
        </w:rPr>
        <w:t>teacher</w:t>
      </w:r>
      <w:r>
        <w:rPr>
          <w:spacing w:val="-8"/>
          <w:u w:val="single"/>
        </w:rPr>
        <w:t> </w:t>
      </w:r>
      <w:r>
        <w:rPr>
          <w:u w:val="single"/>
        </w:rPr>
        <w:t>for</w:t>
      </w:r>
      <w:r>
        <w:rPr>
          <w:spacing w:val="-8"/>
          <w:u w:val="single"/>
        </w:rPr>
        <w:t> </w:t>
      </w:r>
      <w:r>
        <w:rPr>
          <w:u w:val="single"/>
        </w:rPr>
        <w:t>the</w:t>
      </w:r>
      <w:r>
        <w:rPr>
          <w:spacing w:val="-6"/>
          <w:u w:val="single"/>
        </w:rPr>
        <w:t> </w:t>
      </w:r>
      <w:r>
        <w:rPr>
          <w:u w:val="single"/>
        </w:rPr>
        <w:t>following</w:t>
      </w:r>
      <w:r>
        <w:rPr>
          <w:spacing w:val="-7"/>
          <w:u w:val="single"/>
        </w:rPr>
        <w:t> </w:t>
      </w:r>
      <w:r>
        <w:rPr>
          <w:u w:val="single"/>
        </w:rPr>
        <w:t>courses</w:t>
      </w:r>
      <w:r>
        <w:rPr/>
        <w:t> Micro (3 times), MBA</w:t>
      </w:r>
    </w:p>
    <w:p>
      <w:pPr>
        <w:pStyle w:val="BodyText"/>
        <w:spacing w:line="343" w:lineRule="auto" w:before="2"/>
        <w:ind w:left="856" w:right="4119"/>
      </w:pPr>
      <w:r>
        <w:rPr/>
        <w:t>Managerial</w:t>
      </w:r>
      <w:r>
        <w:rPr>
          <w:spacing w:val="-6"/>
        </w:rPr>
        <w:t> </w:t>
      </w:r>
      <w:r>
        <w:rPr/>
        <w:t>Econ</w:t>
      </w:r>
      <w:r>
        <w:rPr>
          <w:spacing w:val="-6"/>
        </w:rPr>
        <w:t> </w:t>
      </w:r>
      <w:r>
        <w:rPr/>
        <w:t>and</w:t>
      </w:r>
      <w:r>
        <w:rPr>
          <w:spacing w:val="-6"/>
        </w:rPr>
        <w:t> </w:t>
      </w:r>
      <w:r>
        <w:rPr/>
        <w:t>Business</w:t>
      </w:r>
      <w:r>
        <w:rPr>
          <w:spacing w:val="-6"/>
        </w:rPr>
        <w:t> </w:t>
      </w:r>
      <w:r>
        <w:rPr/>
        <w:t>Strategies,</w:t>
      </w:r>
      <w:r>
        <w:rPr>
          <w:spacing w:val="-6"/>
        </w:rPr>
        <w:t> </w:t>
      </w:r>
      <w:r>
        <w:rPr/>
        <w:t>MBA Game Theory, MS Econ</w:t>
      </w:r>
    </w:p>
    <w:p>
      <w:pPr>
        <w:pStyle w:val="BodyText"/>
        <w:spacing w:before="3"/>
        <w:ind w:left="136"/>
      </w:pPr>
      <w:r>
        <w:rPr>
          <w:spacing w:val="-4"/>
          <w:u w:val="single"/>
        </w:rPr>
        <w:t>2023</w:t>
      </w:r>
    </w:p>
    <w:p>
      <w:pPr>
        <w:pStyle w:val="BodyText"/>
        <w:spacing w:line="343" w:lineRule="auto" w:before="120"/>
        <w:ind w:left="856" w:right="3159" w:hanging="360"/>
      </w:pPr>
      <w:r>
        <w:rPr>
          <w:u w:val="single"/>
        </w:rPr>
        <w:t>Distinguished/Outstanding</w:t>
      </w:r>
      <w:r>
        <w:rPr>
          <w:spacing w:val="-7"/>
          <w:u w:val="single"/>
        </w:rPr>
        <w:t> </w:t>
      </w:r>
      <w:r>
        <w:rPr>
          <w:u w:val="single"/>
        </w:rPr>
        <w:t>teacher</w:t>
      </w:r>
      <w:r>
        <w:rPr>
          <w:spacing w:val="-8"/>
          <w:u w:val="single"/>
        </w:rPr>
        <w:t> </w:t>
      </w:r>
      <w:r>
        <w:rPr>
          <w:u w:val="single"/>
        </w:rPr>
        <w:t>for</w:t>
      </w:r>
      <w:r>
        <w:rPr>
          <w:spacing w:val="-8"/>
          <w:u w:val="single"/>
        </w:rPr>
        <w:t> </w:t>
      </w:r>
      <w:r>
        <w:rPr>
          <w:u w:val="single"/>
        </w:rPr>
        <w:t>the</w:t>
      </w:r>
      <w:r>
        <w:rPr>
          <w:spacing w:val="-6"/>
          <w:u w:val="single"/>
        </w:rPr>
        <w:t> </w:t>
      </w:r>
      <w:r>
        <w:rPr>
          <w:u w:val="single"/>
        </w:rPr>
        <w:t>following</w:t>
      </w:r>
      <w:r>
        <w:rPr>
          <w:spacing w:val="-7"/>
          <w:u w:val="single"/>
        </w:rPr>
        <w:t> </w:t>
      </w:r>
      <w:r>
        <w:rPr>
          <w:u w:val="single"/>
        </w:rPr>
        <w:t>courses</w:t>
      </w:r>
      <w:r>
        <w:rPr/>
        <w:t> Micro (3 times), MBA</w:t>
      </w:r>
    </w:p>
    <w:p>
      <w:pPr>
        <w:pStyle w:val="BodyText"/>
        <w:spacing w:before="3"/>
        <w:ind w:left="856"/>
      </w:pPr>
      <w:r>
        <w:rPr/>
        <w:t>Managerial</w:t>
      </w:r>
      <w:r>
        <w:rPr>
          <w:spacing w:val="-4"/>
        </w:rPr>
        <w:t> </w:t>
      </w:r>
      <w:r>
        <w:rPr/>
        <w:t>Econ</w:t>
      </w:r>
      <w:r>
        <w:rPr>
          <w:spacing w:val="-2"/>
        </w:rPr>
        <w:t> </w:t>
      </w:r>
      <w:r>
        <w:rPr/>
        <w:t>and</w:t>
      </w:r>
      <w:r>
        <w:rPr>
          <w:spacing w:val="-2"/>
        </w:rPr>
        <w:t> </w:t>
      </w:r>
      <w:r>
        <w:rPr/>
        <w:t>Business</w:t>
      </w:r>
      <w:r>
        <w:rPr>
          <w:spacing w:val="-2"/>
        </w:rPr>
        <w:t> </w:t>
      </w:r>
      <w:r>
        <w:rPr/>
        <w:t>Strategies,</w:t>
      </w:r>
      <w:r>
        <w:rPr>
          <w:spacing w:val="-1"/>
        </w:rPr>
        <w:t> </w:t>
      </w:r>
      <w:r>
        <w:rPr>
          <w:spacing w:val="-5"/>
        </w:rPr>
        <w:t>MBA</w:t>
      </w:r>
    </w:p>
    <w:p>
      <w:pPr>
        <w:pStyle w:val="BodyText"/>
        <w:spacing w:before="120"/>
        <w:ind w:left="136"/>
      </w:pPr>
      <w:r>
        <w:rPr>
          <w:spacing w:val="-4"/>
          <w:u w:val="single"/>
        </w:rPr>
        <w:t>2022</w:t>
      </w:r>
    </w:p>
    <w:p>
      <w:pPr>
        <w:pStyle w:val="BodyText"/>
        <w:spacing w:line="343" w:lineRule="auto" w:before="120"/>
        <w:ind w:left="856" w:right="4119"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Micro, MBA (3 times)</w:t>
      </w:r>
    </w:p>
    <w:p>
      <w:pPr>
        <w:pStyle w:val="BodyText"/>
        <w:spacing w:before="3"/>
        <w:ind w:left="856"/>
      </w:pPr>
      <w:r>
        <w:rPr/>
        <w:t>Managerial</w:t>
      </w:r>
      <w:r>
        <w:rPr>
          <w:spacing w:val="-4"/>
        </w:rPr>
        <w:t> </w:t>
      </w:r>
      <w:r>
        <w:rPr/>
        <w:t>Econ</w:t>
      </w:r>
      <w:r>
        <w:rPr>
          <w:spacing w:val="-2"/>
        </w:rPr>
        <w:t> </w:t>
      </w:r>
      <w:r>
        <w:rPr/>
        <w:t>and</w:t>
      </w:r>
      <w:r>
        <w:rPr>
          <w:spacing w:val="-2"/>
        </w:rPr>
        <w:t> </w:t>
      </w:r>
      <w:r>
        <w:rPr/>
        <w:t>Business</w:t>
      </w:r>
      <w:r>
        <w:rPr>
          <w:spacing w:val="-2"/>
        </w:rPr>
        <w:t> </w:t>
      </w:r>
      <w:r>
        <w:rPr/>
        <w:t>Strategies,</w:t>
      </w:r>
      <w:r>
        <w:rPr>
          <w:spacing w:val="-1"/>
        </w:rPr>
        <w:t> </w:t>
      </w:r>
      <w:r>
        <w:rPr>
          <w:spacing w:val="-5"/>
        </w:rPr>
        <w:t>MBA</w:t>
      </w:r>
    </w:p>
    <w:p>
      <w:pPr>
        <w:pStyle w:val="BodyText"/>
        <w:spacing w:before="120"/>
        <w:ind w:left="136"/>
      </w:pPr>
      <w:r>
        <w:rPr>
          <w:spacing w:val="-4"/>
          <w:u w:val="single"/>
        </w:rPr>
        <w:t>2021</w:t>
      </w:r>
    </w:p>
    <w:p>
      <w:pPr>
        <w:pStyle w:val="BodyText"/>
        <w:spacing w:line="343" w:lineRule="auto" w:before="120"/>
        <w:ind w:left="856" w:right="4119"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w:t>
      </w:r>
    </w:p>
    <w:p>
      <w:pPr>
        <w:pStyle w:val="BodyText"/>
        <w:spacing w:line="343" w:lineRule="auto" w:before="2"/>
        <w:ind w:left="856" w:right="1924"/>
      </w:pPr>
      <w:r>
        <w:rPr/>
        <w:t>Managerial</w:t>
      </w:r>
      <w:r>
        <w:rPr>
          <w:spacing w:val="-5"/>
        </w:rPr>
        <w:t> </w:t>
      </w:r>
      <w:r>
        <w:rPr/>
        <w:t>Econ</w:t>
      </w:r>
      <w:r>
        <w:rPr>
          <w:spacing w:val="-5"/>
        </w:rPr>
        <w:t> </w:t>
      </w:r>
      <w:r>
        <w:rPr/>
        <w:t>and</w:t>
      </w:r>
      <w:r>
        <w:rPr>
          <w:spacing w:val="-5"/>
        </w:rPr>
        <w:t> </w:t>
      </w:r>
      <w:r>
        <w:rPr/>
        <w:t>Business</w:t>
      </w:r>
      <w:r>
        <w:rPr>
          <w:spacing w:val="-5"/>
        </w:rPr>
        <w:t> </w:t>
      </w:r>
      <w:r>
        <w:rPr/>
        <w:t>Strategies,</w:t>
      </w:r>
      <w:r>
        <w:rPr>
          <w:spacing w:val="-5"/>
        </w:rPr>
        <w:t> </w:t>
      </w:r>
      <w:r>
        <w:rPr/>
        <w:t>Executive</w:t>
      </w:r>
      <w:r>
        <w:rPr>
          <w:spacing w:val="-6"/>
        </w:rPr>
        <w:t> </w:t>
      </w:r>
      <w:r>
        <w:rPr/>
        <w:t>weekend</w:t>
      </w:r>
      <w:r>
        <w:rPr>
          <w:spacing w:val="-5"/>
        </w:rPr>
        <w:t> </w:t>
      </w:r>
      <w:r>
        <w:rPr/>
        <w:t>MBA Game Theory, Online Master’s Econ</w:t>
      </w:r>
    </w:p>
    <w:p>
      <w:pPr>
        <w:pStyle w:val="BodyText"/>
        <w:spacing w:before="3"/>
        <w:ind w:left="856"/>
      </w:pPr>
      <w:r>
        <w:rPr/>
        <w:t>Micro</w:t>
      </w:r>
      <w:r>
        <w:rPr>
          <w:spacing w:val="-2"/>
        </w:rPr>
        <w:t> </w:t>
      </w:r>
      <w:r>
        <w:rPr/>
        <w:t>(3</w:t>
      </w:r>
      <w:r>
        <w:rPr>
          <w:spacing w:val="-2"/>
        </w:rPr>
        <w:t> </w:t>
      </w:r>
      <w:r>
        <w:rPr/>
        <w:t>times),</w:t>
      </w:r>
      <w:r>
        <w:rPr>
          <w:spacing w:val="-1"/>
        </w:rPr>
        <w:t> </w:t>
      </w:r>
      <w:r>
        <w:rPr>
          <w:spacing w:val="-5"/>
        </w:rPr>
        <w:t>MBA</w:t>
      </w:r>
    </w:p>
    <w:p>
      <w:pPr>
        <w:pStyle w:val="BodyText"/>
        <w:spacing w:before="120"/>
        <w:ind w:left="856"/>
      </w:pPr>
      <w:r>
        <w:rPr/>
        <w:t>Managerial</w:t>
      </w:r>
      <w:r>
        <w:rPr>
          <w:spacing w:val="-4"/>
        </w:rPr>
        <w:t> </w:t>
      </w:r>
      <w:r>
        <w:rPr/>
        <w:t>Econ</w:t>
      </w:r>
      <w:r>
        <w:rPr>
          <w:spacing w:val="-2"/>
        </w:rPr>
        <w:t> </w:t>
      </w:r>
      <w:r>
        <w:rPr/>
        <w:t>and</w:t>
      </w:r>
      <w:r>
        <w:rPr>
          <w:spacing w:val="-2"/>
        </w:rPr>
        <w:t> </w:t>
      </w:r>
      <w:r>
        <w:rPr/>
        <w:t>Business</w:t>
      </w:r>
      <w:r>
        <w:rPr>
          <w:spacing w:val="-2"/>
        </w:rPr>
        <w:t> </w:t>
      </w:r>
      <w:r>
        <w:rPr/>
        <w:t>Strategies,</w:t>
      </w:r>
      <w:r>
        <w:rPr>
          <w:spacing w:val="-1"/>
        </w:rPr>
        <w:t> </w:t>
      </w:r>
      <w:r>
        <w:rPr>
          <w:spacing w:val="-5"/>
        </w:rPr>
        <w:t>MBA</w:t>
      </w:r>
    </w:p>
    <w:p>
      <w:pPr>
        <w:pStyle w:val="BodyText"/>
        <w:spacing w:after="0"/>
        <w:sectPr>
          <w:pgSz w:w="12250" w:h="15850"/>
          <w:pgMar w:header="0" w:footer="741" w:top="1220" w:bottom="940" w:left="1275" w:right="1275"/>
        </w:sectPr>
      </w:pPr>
    </w:p>
    <w:p>
      <w:pPr>
        <w:pStyle w:val="BodyText"/>
        <w:spacing w:before="76"/>
        <w:ind w:left="136"/>
      </w:pPr>
      <w:r>
        <w:rPr>
          <w:spacing w:val="-4"/>
          <w:u w:val="single"/>
        </w:rPr>
        <w:t>2020</w:t>
      </w:r>
    </w:p>
    <w:p>
      <w:pPr>
        <w:pStyle w:val="BodyText"/>
        <w:spacing w:line="343" w:lineRule="auto" w:before="120"/>
        <w:ind w:left="856" w:right="4119"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Micro (3 times), MBA</w:t>
      </w:r>
    </w:p>
    <w:p>
      <w:pPr>
        <w:pStyle w:val="BodyText"/>
        <w:spacing w:line="343" w:lineRule="auto" w:before="3"/>
        <w:ind w:left="856" w:right="4119"/>
      </w:pPr>
      <w:r>
        <w:rPr/>
        <w:t>Managerial</w:t>
      </w:r>
      <w:r>
        <w:rPr>
          <w:spacing w:val="-6"/>
        </w:rPr>
        <w:t> </w:t>
      </w:r>
      <w:r>
        <w:rPr/>
        <w:t>Econ</w:t>
      </w:r>
      <w:r>
        <w:rPr>
          <w:spacing w:val="-6"/>
        </w:rPr>
        <w:t> </w:t>
      </w:r>
      <w:r>
        <w:rPr/>
        <w:t>and</w:t>
      </w:r>
      <w:r>
        <w:rPr>
          <w:spacing w:val="-6"/>
        </w:rPr>
        <w:t> </w:t>
      </w:r>
      <w:r>
        <w:rPr/>
        <w:t>Business</w:t>
      </w:r>
      <w:r>
        <w:rPr>
          <w:spacing w:val="-6"/>
        </w:rPr>
        <w:t> </w:t>
      </w:r>
      <w:r>
        <w:rPr/>
        <w:t>Strategies,</w:t>
      </w:r>
      <w:r>
        <w:rPr>
          <w:spacing w:val="-6"/>
        </w:rPr>
        <w:t> </w:t>
      </w:r>
      <w:r>
        <w:rPr/>
        <w:t>MBA Empirical Industrial Organization, PhD</w:t>
      </w:r>
    </w:p>
    <w:p>
      <w:pPr>
        <w:pStyle w:val="BodyText"/>
        <w:spacing w:line="343" w:lineRule="auto" w:before="3"/>
        <w:ind w:left="856" w:right="1924"/>
      </w:pPr>
      <w:r>
        <w:rPr/>
        <w:t>Managerial</w:t>
      </w:r>
      <w:r>
        <w:rPr>
          <w:spacing w:val="-4"/>
        </w:rPr>
        <w:t> </w:t>
      </w:r>
      <w:r>
        <w:rPr/>
        <w:t>Econ</w:t>
      </w:r>
      <w:r>
        <w:rPr>
          <w:spacing w:val="-4"/>
        </w:rPr>
        <w:t> </w:t>
      </w:r>
      <w:r>
        <w:rPr/>
        <w:t>and</w:t>
      </w:r>
      <w:r>
        <w:rPr>
          <w:spacing w:val="-4"/>
        </w:rPr>
        <w:t> </w:t>
      </w:r>
      <w:r>
        <w:rPr/>
        <w:t>Business</w:t>
      </w:r>
      <w:r>
        <w:rPr>
          <w:spacing w:val="-4"/>
        </w:rPr>
        <w:t> </w:t>
      </w:r>
      <w:r>
        <w:rPr/>
        <w:t>Strategies,</w:t>
      </w:r>
      <w:r>
        <w:rPr>
          <w:spacing w:val="-4"/>
        </w:rPr>
        <w:t> </w:t>
      </w:r>
      <w:r>
        <w:rPr/>
        <w:t>Executive</w:t>
      </w:r>
      <w:r>
        <w:rPr>
          <w:spacing w:val="-5"/>
        </w:rPr>
        <w:t> </w:t>
      </w:r>
      <w:r>
        <w:rPr/>
        <w:t>weekend</w:t>
      </w:r>
      <w:r>
        <w:rPr>
          <w:spacing w:val="-4"/>
        </w:rPr>
        <w:t> </w:t>
      </w:r>
      <w:r>
        <w:rPr/>
        <w:t>MBA Game Theory, Master’s Econ</w:t>
      </w:r>
    </w:p>
    <w:p>
      <w:pPr>
        <w:pStyle w:val="BodyText"/>
        <w:spacing w:before="3"/>
        <w:ind w:left="136"/>
      </w:pPr>
      <w:r>
        <w:rPr>
          <w:spacing w:val="-4"/>
          <w:u w:val="single"/>
        </w:rPr>
        <w:t>2019</w:t>
      </w:r>
    </w:p>
    <w:p>
      <w:pPr>
        <w:pStyle w:val="BodyText"/>
        <w:spacing w:line="343" w:lineRule="auto" w:before="120"/>
        <w:ind w:left="856" w:right="4531"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 Honor’s Thesis Course, Undergraduate Game Theory, MBA</w:t>
      </w:r>
    </w:p>
    <w:p>
      <w:pPr>
        <w:pStyle w:val="BodyText"/>
        <w:spacing w:before="5"/>
        <w:ind w:left="856"/>
      </w:pPr>
      <w:r>
        <w:rPr/>
        <w:t>Game</w:t>
      </w:r>
      <w:r>
        <w:rPr>
          <w:spacing w:val="-3"/>
        </w:rPr>
        <w:t> </w:t>
      </w:r>
      <w:r>
        <w:rPr/>
        <w:t>Theory,</w:t>
      </w:r>
      <w:r>
        <w:rPr>
          <w:spacing w:val="-1"/>
        </w:rPr>
        <w:t> </w:t>
      </w:r>
      <w:r>
        <w:rPr/>
        <w:t>Online</w:t>
      </w:r>
      <w:r>
        <w:rPr>
          <w:spacing w:val="-3"/>
        </w:rPr>
        <w:t> </w:t>
      </w:r>
      <w:r>
        <w:rPr/>
        <w:t>Master’s</w:t>
      </w:r>
      <w:r>
        <w:rPr>
          <w:spacing w:val="-1"/>
        </w:rPr>
        <w:t> </w:t>
      </w:r>
      <w:r>
        <w:rPr>
          <w:spacing w:val="-4"/>
        </w:rPr>
        <w:t>Econ</w:t>
      </w:r>
    </w:p>
    <w:p>
      <w:pPr>
        <w:pStyle w:val="BodyText"/>
        <w:spacing w:before="120"/>
        <w:ind w:left="136"/>
      </w:pPr>
      <w:r>
        <w:rPr>
          <w:spacing w:val="-4"/>
          <w:u w:val="single"/>
        </w:rPr>
        <w:t>2018</w:t>
      </w:r>
    </w:p>
    <w:p>
      <w:pPr>
        <w:pStyle w:val="BodyText"/>
        <w:spacing w:before="120"/>
        <w:ind w:left="496"/>
      </w:pPr>
      <w:r>
        <w:rPr>
          <w:u w:val="single"/>
        </w:rPr>
        <w:t>Distinguished</w:t>
      </w:r>
      <w:r>
        <w:rPr>
          <w:spacing w:val="-2"/>
          <w:u w:val="single"/>
        </w:rPr>
        <w:t> </w:t>
      </w:r>
      <w:r>
        <w:rPr>
          <w:u w:val="single"/>
        </w:rPr>
        <w:t>teacher</w:t>
      </w:r>
      <w:r>
        <w:rPr>
          <w:spacing w:val="-1"/>
          <w:u w:val="single"/>
        </w:rPr>
        <w:t> </w:t>
      </w:r>
      <w:r>
        <w:rPr>
          <w:u w:val="single"/>
        </w:rPr>
        <w:t>for</w:t>
      </w:r>
      <w:r>
        <w:rPr>
          <w:spacing w:val="-1"/>
          <w:u w:val="single"/>
        </w:rPr>
        <w:t> </w:t>
      </w:r>
      <w:r>
        <w:rPr>
          <w:u w:val="single"/>
        </w:rPr>
        <w:t>the</w:t>
      </w:r>
      <w:r>
        <w:rPr>
          <w:spacing w:val="-3"/>
          <w:u w:val="single"/>
        </w:rPr>
        <w:t> </w:t>
      </w:r>
      <w:r>
        <w:rPr>
          <w:u w:val="single"/>
        </w:rPr>
        <w:t>following</w:t>
      </w:r>
      <w:r>
        <w:rPr>
          <w:spacing w:val="-1"/>
          <w:u w:val="single"/>
        </w:rPr>
        <w:t> </w:t>
      </w:r>
      <w:r>
        <w:rPr>
          <w:spacing w:val="-2"/>
          <w:u w:val="single"/>
        </w:rPr>
        <w:t>courses</w:t>
      </w:r>
    </w:p>
    <w:p>
      <w:pPr>
        <w:pStyle w:val="BodyText"/>
        <w:spacing w:line="343" w:lineRule="auto" w:before="120"/>
        <w:ind w:left="856" w:right="2868"/>
        <w:jc w:val="both"/>
      </w:pPr>
      <w:r>
        <w:rPr/>
        <w:t>Microeconomics,</w:t>
      </w:r>
      <w:r>
        <w:rPr>
          <w:spacing w:val="-6"/>
        </w:rPr>
        <w:t> </w:t>
      </w:r>
      <w:r>
        <w:rPr/>
        <w:t>MBA,</w:t>
      </w:r>
      <w:r>
        <w:rPr>
          <w:spacing w:val="-4"/>
        </w:rPr>
        <w:t> </w:t>
      </w:r>
      <w:r>
        <w:rPr/>
        <w:t>University</w:t>
      </w:r>
      <w:r>
        <w:rPr>
          <w:spacing w:val="-6"/>
        </w:rPr>
        <w:t> </w:t>
      </w:r>
      <w:r>
        <w:rPr/>
        <w:t>of</w:t>
      </w:r>
      <w:r>
        <w:rPr>
          <w:spacing w:val="-7"/>
        </w:rPr>
        <w:t> </w:t>
      </w:r>
      <w:r>
        <w:rPr/>
        <w:t>Chicago,</w:t>
      </w:r>
      <w:r>
        <w:rPr>
          <w:spacing w:val="-6"/>
        </w:rPr>
        <w:t> </w:t>
      </w:r>
      <w:r>
        <w:rPr/>
        <w:t>Booth</w:t>
      </w:r>
      <w:r>
        <w:rPr>
          <w:spacing w:val="-6"/>
        </w:rPr>
        <w:t> </w:t>
      </w:r>
      <w:r>
        <w:rPr/>
        <w:t>School Microeconomics,</w:t>
      </w:r>
      <w:r>
        <w:rPr>
          <w:spacing w:val="-6"/>
        </w:rPr>
        <w:t> </w:t>
      </w:r>
      <w:r>
        <w:rPr/>
        <w:t>MBA,</w:t>
      </w:r>
      <w:r>
        <w:rPr>
          <w:spacing w:val="-4"/>
        </w:rPr>
        <w:t> </w:t>
      </w:r>
      <w:r>
        <w:rPr/>
        <w:t>University</w:t>
      </w:r>
      <w:r>
        <w:rPr>
          <w:spacing w:val="-6"/>
        </w:rPr>
        <w:t> </w:t>
      </w:r>
      <w:r>
        <w:rPr/>
        <w:t>of</w:t>
      </w:r>
      <w:r>
        <w:rPr>
          <w:spacing w:val="-7"/>
        </w:rPr>
        <w:t> </w:t>
      </w:r>
      <w:r>
        <w:rPr/>
        <w:t>Chicago,</w:t>
      </w:r>
      <w:r>
        <w:rPr>
          <w:spacing w:val="-6"/>
        </w:rPr>
        <w:t> </w:t>
      </w:r>
      <w:r>
        <w:rPr/>
        <w:t>Booth</w:t>
      </w:r>
      <w:r>
        <w:rPr>
          <w:spacing w:val="-6"/>
        </w:rPr>
        <w:t> </w:t>
      </w:r>
      <w:r>
        <w:rPr/>
        <w:t>School Game Theory, MBA</w:t>
      </w:r>
    </w:p>
    <w:p>
      <w:pPr>
        <w:pStyle w:val="BodyText"/>
        <w:spacing w:line="343" w:lineRule="auto" w:before="4"/>
        <w:ind w:left="856" w:right="3159"/>
      </w:pPr>
      <w:r>
        <w:rPr/>
        <w:t>Managerial Econ and Business Strategies, MBA, Fall Managerial</w:t>
      </w:r>
      <w:r>
        <w:rPr>
          <w:spacing w:val="-5"/>
        </w:rPr>
        <w:t> </w:t>
      </w:r>
      <w:r>
        <w:rPr/>
        <w:t>Econ</w:t>
      </w:r>
      <w:r>
        <w:rPr>
          <w:spacing w:val="-5"/>
        </w:rPr>
        <w:t> </w:t>
      </w:r>
      <w:r>
        <w:rPr/>
        <w:t>and</w:t>
      </w:r>
      <w:r>
        <w:rPr>
          <w:spacing w:val="-5"/>
        </w:rPr>
        <w:t> </w:t>
      </w:r>
      <w:r>
        <w:rPr/>
        <w:t>Business</w:t>
      </w:r>
      <w:r>
        <w:rPr>
          <w:spacing w:val="-5"/>
        </w:rPr>
        <w:t> </w:t>
      </w:r>
      <w:r>
        <w:rPr/>
        <w:t>Strategies,</w:t>
      </w:r>
      <w:r>
        <w:rPr>
          <w:spacing w:val="-5"/>
        </w:rPr>
        <w:t> </w:t>
      </w:r>
      <w:r>
        <w:rPr/>
        <w:t>MBA,</w:t>
      </w:r>
      <w:r>
        <w:rPr>
          <w:spacing w:val="-5"/>
        </w:rPr>
        <w:t> </w:t>
      </w:r>
      <w:r>
        <w:rPr/>
        <w:t>Spring Game Theory, Online Master’s Econ</w:t>
      </w:r>
    </w:p>
    <w:p>
      <w:pPr>
        <w:pStyle w:val="BodyText"/>
        <w:spacing w:before="4"/>
        <w:ind w:left="136"/>
      </w:pPr>
      <w:r>
        <w:rPr>
          <w:spacing w:val="-4"/>
          <w:u w:val="single"/>
        </w:rPr>
        <w:t>2017</w:t>
      </w:r>
    </w:p>
    <w:p>
      <w:pPr>
        <w:pStyle w:val="BodyText"/>
        <w:spacing w:line="343" w:lineRule="auto" w:before="120"/>
        <w:ind w:left="856" w:right="4119"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w:t>
      </w:r>
    </w:p>
    <w:p>
      <w:pPr>
        <w:pStyle w:val="BodyText"/>
        <w:spacing w:line="343" w:lineRule="auto" w:before="3"/>
        <w:ind w:left="856" w:right="2868"/>
        <w:jc w:val="both"/>
      </w:pPr>
      <w:r>
        <w:rPr/>
        <w:t>Microeconomics,</w:t>
      </w:r>
      <w:r>
        <w:rPr>
          <w:spacing w:val="-6"/>
        </w:rPr>
        <w:t> </w:t>
      </w:r>
      <w:r>
        <w:rPr/>
        <w:t>MBA,</w:t>
      </w:r>
      <w:r>
        <w:rPr>
          <w:spacing w:val="-4"/>
        </w:rPr>
        <w:t> </w:t>
      </w:r>
      <w:r>
        <w:rPr/>
        <w:t>University</w:t>
      </w:r>
      <w:r>
        <w:rPr>
          <w:spacing w:val="-6"/>
        </w:rPr>
        <w:t> </w:t>
      </w:r>
      <w:r>
        <w:rPr/>
        <w:t>of</w:t>
      </w:r>
      <w:r>
        <w:rPr>
          <w:spacing w:val="-7"/>
        </w:rPr>
        <w:t> </w:t>
      </w:r>
      <w:r>
        <w:rPr/>
        <w:t>Chicago,</w:t>
      </w:r>
      <w:r>
        <w:rPr>
          <w:spacing w:val="-6"/>
        </w:rPr>
        <w:t> </w:t>
      </w:r>
      <w:r>
        <w:rPr/>
        <w:t>Booth</w:t>
      </w:r>
      <w:r>
        <w:rPr>
          <w:spacing w:val="-6"/>
        </w:rPr>
        <w:t> </w:t>
      </w:r>
      <w:r>
        <w:rPr/>
        <w:t>School Microeconomics,</w:t>
      </w:r>
      <w:r>
        <w:rPr>
          <w:spacing w:val="-6"/>
        </w:rPr>
        <w:t> </w:t>
      </w:r>
      <w:r>
        <w:rPr/>
        <w:t>MBA,</w:t>
      </w:r>
      <w:r>
        <w:rPr>
          <w:spacing w:val="-4"/>
        </w:rPr>
        <w:t> </w:t>
      </w:r>
      <w:r>
        <w:rPr/>
        <w:t>University</w:t>
      </w:r>
      <w:r>
        <w:rPr>
          <w:spacing w:val="-6"/>
        </w:rPr>
        <w:t> </w:t>
      </w:r>
      <w:r>
        <w:rPr/>
        <w:t>of</w:t>
      </w:r>
      <w:r>
        <w:rPr>
          <w:spacing w:val="-7"/>
        </w:rPr>
        <w:t> </w:t>
      </w:r>
      <w:r>
        <w:rPr/>
        <w:t>Chicago,</w:t>
      </w:r>
      <w:r>
        <w:rPr>
          <w:spacing w:val="-6"/>
        </w:rPr>
        <w:t> </w:t>
      </w:r>
      <w:r>
        <w:rPr/>
        <w:t>Booth</w:t>
      </w:r>
      <w:r>
        <w:rPr>
          <w:spacing w:val="-6"/>
        </w:rPr>
        <w:t> </w:t>
      </w:r>
      <w:r>
        <w:rPr/>
        <w:t>School Honor’s Thesis Course, Undergraduate</w:t>
      </w:r>
    </w:p>
    <w:p>
      <w:pPr>
        <w:pStyle w:val="BodyText"/>
        <w:spacing w:before="4"/>
        <w:ind w:left="856"/>
        <w:jc w:val="both"/>
      </w:pPr>
      <w:r>
        <w:rPr/>
        <w:t>Game</w:t>
      </w:r>
      <w:r>
        <w:rPr>
          <w:spacing w:val="-3"/>
        </w:rPr>
        <w:t> </w:t>
      </w:r>
      <w:r>
        <w:rPr/>
        <w:t>Theory,</w:t>
      </w:r>
      <w:r>
        <w:rPr>
          <w:spacing w:val="-1"/>
        </w:rPr>
        <w:t> </w:t>
      </w:r>
      <w:r>
        <w:rPr>
          <w:spacing w:val="-5"/>
        </w:rPr>
        <w:t>MBA</w:t>
      </w:r>
    </w:p>
    <w:p>
      <w:pPr>
        <w:pStyle w:val="BodyText"/>
        <w:spacing w:line="343" w:lineRule="auto" w:before="120"/>
        <w:ind w:left="496" w:right="3159" w:firstLine="360"/>
      </w:pPr>
      <w:r>
        <w:rPr/>
        <w:t>Managerial</w:t>
      </w:r>
      <w:r>
        <w:rPr>
          <w:spacing w:val="-6"/>
        </w:rPr>
        <w:t> </w:t>
      </w:r>
      <w:r>
        <w:rPr/>
        <w:t>ECON</w:t>
      </w:r>
      <w:r>
        <w:rPr>
          <w:spacing w:val="-7"/>
        </w:rPr>
        <w:t> </w:t>
      </w:r>
      <w:r>
        <w:rPr/>
        <w:t>and</w:t>
      </w:r>
      <w:r>
        <w:rPr>
          <w:spacing w:val="-6"/>
        </w:rPr>
        <w:t> </w:t>
      </w:r>
      <w:r>
        <w:rPr/>
        <w:t>Business</w:t>
      </w:r>
      <w:r>
        <w:rPr>
          <w:spacing w:val="-6"/>
        </w:rPr>
        <w:t> </w:t>
      </w:r>
      <w:r>
        <w:rPr/>
        <w:t>Strategies,</w:t>
      </w:r>
      <w:r>
        <w:rPr>
          <w:spacing w:val="-6"/>
        </w:rPr>
        <w:t> </w:t>
      </w:r>
      <w:r>
        <w:rPr/>
        <w:t>MBA </w:t>
      </w:r>
      <w:r>
        <w:rPr>
          <w:u w:val="single"/>
        </w:rPr>
        <w:t>Outstanding teacher for the following courses</w:t>
      </w:r>
    </w:p>
    <w:p>
      <w:pPr>
        <w:pStyle w:val="BodyText"/>
        <w:spacing w:before="3"/>
        <w:ind w:left="856"/>
        <w:jc w:val="both"/>
      </w:pPr>
      <w:r>
        <w:rPr/>
        <w:t>Game</w:t>
      </w:r>
      <w:r>
        <w:rPr>
          <w:spacing w:val="-3"/>
        </w:rPr>
        <w:t> </w:t>
      </w:r>
      <w:r>
        <w:rPr/>
        <w:t>Theory,</w:t>
      </w:r>
      <w:r>
        <w:rPr>
          <w:spacing w:val="-1"/>
        </w:rPr>
        <w:t> </w:t>
      </w:r>
      <w:r>
        <w:rPr/>
        <w:t>Online</w:t>
      </w:r>
      <w:r>
        <w:rPr>
          <w:spacing w:val="-3"/>
        </w:rPr>
        <w:t> </w:t>
      </w:r>
      <w:r>
        <w:rPr/>
        <w:t>Master’s</w:t>
      </w:r>
      <w:r>
        <w:rPr>
          <w:spacing w:val="-1"/>
        </w:rPr>
        <w:t> </w:t>
      </w:r>
      <w:r>
        <w:rPr>
          <w:spacing w:val="-4"/>
        </w:rPr>
        <w:t>Econ</w:t>
      </w:r>
    </w:p>
    <w:p>
      <w:pPr>
        <w:pStyle w:val="BodyText"/>
        <w:spacing w:before="120"/>
        <w:ind w:left="136"/>
      </w:pPr>
      <w:r>
        <w:rPr>
          <w:spacing w:val="-4"/>
          <w:u w:val="single"/>
        </w:rPr>
        <w:t>2016</w:t>
      </w:r>
    </w:p>
    <w:p>
      <w:pPr>
        <w:pStyle w:val="BodyText"/>
        <w:spacing w:before="120"/>
        <w:ind w:left="496"/>
      </w:pPr>
      <w:r>
        <w:rPr>
          <w:u w:val="single"/>
        </w:rPr>
        <w:t>Distinguished</w:t>
      </w:r>
      <w:r>
        <w:rPr>
          <w:spacing w:val="-5"/>
          <w:u w:val="single"/>
        </w:rPr>
        <w:t> </w:t>
      </w:r>
      <w:r>
        <w:rPr>
          <w:u w:val="single"/>
        </w:rPr>
        <w:t>teacher</w:t>
      </w:r>
      <w:r>
        <w:rPr>
          <w:spacing w:val="-1"/>
          <w:u w:val="single"/>
        </w:rPr>
        <w:t> </w:t>
      </w:r>
      <w:r>
        <w:rPr>
          <w:u w:val="single"/>
        </w:rPr>
        <w:t>for</w:t>
      </w:r>
      <w:r>
        <w:rPr>
          <w:spacing w:val="-1"/>
          <w:u w:val="single"/>
        </w:rPr>
        <w:t> </w:t>
      </w:r>
      <w:r>
        <w:rPr>
          <w:u w:val="single"/>
        </w:rPr>
        <w:t>the</w:t>
      </w:r>
      <w:r>
        <w:rPr>
          <w:spacing w:val="-3"/>
          <w:u w:val="single"/>
        </w:rPr>
        <w:t> </w:t>
      </w:r>
      <w:r>
        <w:rPr>
          <w:u w:val="single"/>
        </w:rPr>
        <w:t>following</w:t>
      </w:r>
      <w:r>
        <w:rPr>
          <w:spacing w:val="-2"/>
          <w:u w:val="single"/>
        </w:rPr>
        <w:t> courses</w:t>
      </w:r>
    </w:p>
    <w:p>
      <w:pPr>
        <w:pStyle w:val="BodyText"/>
        <w:spacing w:line="343" w:lineRule="auto" w:before="120"/>
        <w:ind w:left="856" w:right="1295"/>
      </w:pPr>
      <w:r>
        <w:rPr/>
        <w:t>Microeconomics,</w:t>
      </w:r>
      <w:r>
        <w:rPr>
          <w:spacing w:val="-6"/>
        </w:rPr>
        <w:t> </w:t>
      </w:r>
      <w:r>
        <w:rPr/>
        <w:t>MBA,</w:t>
      </w:r>
      <w:r>
        <w:rPr>
          <w:spacing w:val="-4"/>
        </w:rPr>
        <w:t> </w:t>
      </w:r>
      <w:r>
        <w:rPr/>
        <w:t>University</w:t>
      </w:r>
      <w:r>
        <w:rPr>
          <w:spacing w:val="-6"/>
        </w:rPr>
        <w:t> </w:t>
      </w:r>
      <w:r>
        <w:rPr/>
        <w:t>of</w:t>
      </w:r>
      <w:r>
        <w:rPr>
          <w:spacing w:val="-7"/>
        </w:rPr>
        <w:t> </w:t>
      </w:r>
      <w:r>
        <w:rPr/>
        <w:t>Chicago,</w:t>
      </w:r>
      <w:r>
        <w:rPr>
          <w:spacing w:val="-6"/>
        </w:rPr>
        <w:t> </w:t>
      </w:r>
      <w:r>
        <w:rPr/>
        <w:t>Booth</w:t>
      </w:r>
      <w:r>
        <w:rPr>
          <w:spacing w:val="-6"/>
        </w:rPr>
        <w:t> </w:t>
      </w:r>
      <w:r>
        <w:rPr/>
        <w:t>School Microeconomics,</w:t>
      </w:r>
      <w:r>
        <w:rPr>
          <w:spacing w:val="-2"/>
        </w:rPr>
        <w:t> </w:t>
      </w:r>
      <w:r>
        <w:rPr/>
        <w:t>MBA, University</w:t>
      </w:r>
      <w:r>
        <w:rPr>
          <w:spacing w:val="-2"/>
        </w:rPr>
        <w:t> </w:t>
      </w:r>
      <w:r>
        <w:rPr/>
        <w:t>of</w:t>
      </w:r>
      <w:r>
        <w:rPr>
          <w:spacing w:val="-3"/>
        </w:rPr>
        <w:t> </w:t>
      </w:r>
      <w:r>
        <w:rPr/>
        <w:t>Chicago,</w:t>
      </w:r>
      <w:r>
        <w:rPr>
          <w:spacing w:val="-2"/>
        </w:rPr>
        <w:t> </w:t>
      </w:r>
      <w:r>
        <w:rPr/>
        <w:t>Booth</w:t>
      </w:r>
      <w:r>
        <w:rPr>
          <w:spacing w:val="-1"/>
        </w:rPr>
        <w:t> </w:t>
      </w:r>
      <w:r>
        <w:rPr>
          <w:spacing w:val="-2"/>
        </w:rPr>
        <w:t>School</w:t>
      </w:r>
    </w:p>
    <w:p>
      <w:pPr>
        <w:pStyle w:val="BodyText"/>
        <w:spacing w:after="0" w:line="343" w:lineRule="auto"/>
        <w:sectPr>
          <w:pgSz w:w="12250" w:h="15850"/>
          <w:pgMar w:header="0" w:footer="741" w:top="940" w:bottom="940" w:left="1275" w:right="1275"/>
        </w:sectPr>
      </w:pPr>
    </w:p>
    <w:p>
      <w:pPr>
        <w:pStyle w:val="BodyText"/>
        <w:spacing w:line="343" w:lineRule="auto" w:before="76"/>
        <w:ind w:left="856" w:right="5048"/>
        <w:jc w:val="both"/>
      </w:pPr>
      <w:r>
        <w:rPr/>
        <w:t>Empirical</w:t>
      </w:r>
      <w:r>
        <w:rPr>
          <w:spacing w:val="-9"/>
        </w:rPr>
        <w:t> </w:t>
      </w:r>
      <w:r>
        <w:rPr/>
        <w:t>Industrial</w:t>
      </w:r>
      <w:r>
        <w:rPr>
          <w:spacing w:val="-11"/>
        </w:rPr>
        <w:t> </w:t>
      </w:r>
      <w:r>
        <w:rPr/>
        <w:t>Organization,</w:t>
      </w:r>
      <w:r>
        <w:rPr>
          <w:spacing w:val="-11"/>
        </w:rPr>
        <w:t> </w:t>
      </w:r>
      <w:r>
        <w:rPr/>
        <w:t>PhD Honor’s</w:t>
      </w:r>
      <w:r>
        <w:rPr>
          <w:spacing w:val="-2"/>
        </w:rPr>
        <w:t> </w:t>
      </w:r>
      <w:r>
        <w:rPr/>
        <w:t>Thesis</w:t>
      </w:r>
      <w:r>
        <w:rPr>
          <w:spacing w:val="-2"/>
        </w:rPr>
        <w:t> </w:t>
      </w:r>
      <w:r>
        <w:rPr/>
        <w:t>Course, Undergraduate Game Theory, MBA</w:t>
      </w:r>
    </w:p>
    <w:p>
      <w:pPr>
        <w:pStyle w:val="BodyText"/>
        <w:spacing w:line="343" w:lineRule="auto" w:before="4"/>
        <w:ind w:left="856" w:right="3918"/>
      </w:pPr>
      <w:r>
        <w:rPr/>
        <w:t>Online Game Theory, Master’s International/Global</w:t>
      </w:r>
      <w:r>
        <w:rPr>
          <w:spacing w:val="-11"/>
        </w:rPr>
        <w:t> </w:t>
      </w:r>
      <w:r>
        <w:rPr/>
        <w:t>Business</w:t>
      </w:r>
      <w:r>
        <w:rPr>
          <w:spacing w:val="-11"/>
        </w:rPr>
        <w:t> </w:t>
      </w:r>
      <w:r>
        <w:rPr/>
        <w:t>Management,</w:t>
      </w:r>
      <w:r>
        <w:rPr>
          <w:spacing w:val="-11"/>
        </w:rPr>
        <w:t> </w:t>
      </w:r>
      <w:r>
        <w:rPr/>
        <w:t>MBA Empirical Industrial Organization, PhD</w:t>
      </w:r>
    </w:p>
    <w:p>
      <w:pPr>
        <w:pStyle w:val="BodyText"/>
        <w:spacing w:line="343" w:lineRule="auto" w:before="5"/>
        <w:ind w:left="856" w:right="4119" w:hanging="360"/>
      </w:pPr>
      <w:r>
        <w:rPr>
          <w:u w:val="single"/>
        </w:rPr>
        <w:t>Outstanding</w:t>
      </w:r>
      <w:r>
        <w:rPr>
          <w:spacing w:val="-6"/>
          <w:u w:val="single"/>
        </w:rPr>
        <w:t> </w:t>
      </w:r>
      <w:r>
        <w:rPr>
          <w:u w:val="single"/>
        </w:rPr>
        <w:t>teacher</w:t>
      </w:r>
      <w:r>
        <w:rPr>
          <w:spacing w:val="-7"/>
          <w:u w:val="single"/>
        </w:rPr>
        <w:t> </w:t>
      </w:r>
      <w:r>
        <w:rPr>
          <w:u w:val="single"/>
        </w:rPr>
        <w:t>for</w:t>
      </w:r>
      <w:r>
        <w:rPr>
          <w:spacing w:val="-7"/>
          <w:u w:val="single"/>
        </w:rPr>
        <w:t> </w:t>
      </w:r>
      <w:r>
        <w:rPr>
          <w:u w:val="single"/>
        </w:rPr>
        <w:t>the</w:t>
      </w:r>
      <w:r>
        <w:rPr>
          <w:spacing w:val="-7"/>
          <w:u w:val="single"/>
        </w:rPr>
        <w:t> </w:t>
      </w:r>
      <w:r>
        <w:rPr>
          <w:u w:val="single"/>
        </w:rPr>
        <w:t>following</w:t>
      </w:r>
      <w:r>
        <w:rPr>
          <w:spacing w:val="-6"/>
          <w:u w:val="single"/>
        </w:rPr>
        <w:t> </w:t>
      </w:r>
      <w:r>
        <w:rPr>
          <w:u w:val="single"/>
        </w:rPr>
        <w:t>courses</w:t>
      </w:r>
      <w:r>
        <w:rPr/>
        <w:t> Empirical Industrial Organization, PhD Economic and Social Policy, MBA</w:t>
      </w:r>
    </w:p>
    <w:p>
      <w:pPr>
        <w:pStyle w:val="BodyText"/>
        <w:spacing w:before="4"/>
        <w:ind w:left="136"/>
      </w:pPr>
      <w:r>
        <w:rPr>
          <w:spacing w:val="-4"/>
          <w:u w:val="single"/>
        </w:rPr>
        <w:t>2015</w:t>
      </w:r>
    </w:p>
    <w:p>
      <w:pPr>
        <w:pStyle w:val="BodyText"/>
        <w:spacing w:line="343" w:lineRule="auto" w:before="120"/>
        <w:ind w:left="856" w:right="4531"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Game Theory, MBA</w:t>
      </w:r>
    </w:p>
    <w:p>
      <w:pPr>
        <w:pStyle w:val="BodyText"/>
        <w:spacing w:before="2"/>
        <w:ind w:left="496"/>
        <w:jc w:val="both"/>
      </w:pPr>
      <w:r>
        <w:rPr>
          <w:u w:val="single"/>
        </w:rPr>
        <w:t>Outstanding</w:t>
      </w:r>
      <w:r>
        <w:rPr>
          <w:spacing w:val="-2"/>
          <w:u w:val="single"/>
        </w:rPr>
        <w:t> </w:t>
      </w:r>
      <w:r>
        <w:rPr>
          <w:u w:val="single"/>
        </w:rPr>
        <w:t>teacher</w:t>
      </w:r>
      <w:r>
        <w:rPr>
          <w:spacing w:val="-2"/>
          <w:u w:val="single"/>
        </w:rPr>
        <w:t> </w:t>
      </w:r>
      <w:r>
        <w:rPr>
          <w:u w:val="single"/>
        </w:rPr>
        <w:t>for</w:t>
      </w:r>
      <w:r>
        <w:rPr>
          <w:spacing w:val="-2"/>
          <w:u w:val="single"/>
        </w:rPr>
        <w:t> </w:t>
      </w:r>
      <w:r>
        <w:rPr>
          <w:u w:val="single"/>
        </w:rPr>
        <w:t>the</w:t>
      </w:r>
      <w:r>
        <w:rPr>
          <w:spacing w:val="-2"/>
          <w:u w:val="single"/>
        </w:rPr>
        <w:t> </w:t>
      </w:r>
      <w:r>
        <w:rPr>
          <w:u w:val="single"/>
        </w:rPr>
        <w:t>following</w:t>
      </w:r>
      <w:r>
        <w:rPr>
          <w:spacing w:val="-1"/>
          <w:u w:val="single"/>
        </w:rPr>
        <w:t> </w:t>
      </w:r>
      <w:r>
        <w:rPr>
          <w:spacing w:val="-2"/>
          <w:u w:val="single"/>
        </w:rPr>
        <w:t>courses</w:t>
      </w:r>
    </w:p>
    <w:p>
      <w:pPr>
        <w:pStyle w:val="BodyText"/>
        <w:spacing w:line="343" w:lineRule="auto" w:before="120"/>
        <w:ind w:left="856" w:right="2867"/>
        <w:jc w:val="both"/>
      </w:pPr>
      <w:r>
        <w:rPr/>
        <w:t>Microeconomics,</w:t>
      </w:r>
      <w:r>
        <w:rPr>
          <w:spacing w:val="-6"/>
        </w:rPr>
        <w:t> </w:t>
      </w:r>
      <w:r>
        <w:rPr/>
        <w:t>MBA,</w:t>
      </w:r>
      <w:r>
        <w:rPr>
          <w:spacing w:val="-4"/>
        </w:rPr>
        <w:t> </w:t>
      </w:r>
      <w:r>
        <w:rPr/>
        <w:t>University</w:t>
      </w:r>
      <w:r>
        <w:rPr>
          <w:spacing w:val="-6"/>
        </w:rPr>
        <w:t> </w:t>
      </w:r>
      <w:r>
        <w:rPr/>
        <w:t>of</w:t>
      </w:r>
      <w:r>
        <w:rPr>
          <w:spacing w:val="-6"/>
        </w:rPr>
        <w:t> </w:t>
      </w:r>
      <w:r>
        <w:rPr/>
        <w:t>Chicago,</w:t>
      </w:r>
      <w:r>
        <w:rPr>
          <w:spacing w:val="-6"/>
        </w:rPr>
        <w:t> </w:t>
      </w:r>
      <w:r>
        <w:rPr/>
        <w:t>Booth</w:t>
      </w:r>
      <w:r>
        <w:rPr>
          <w:spacing w:val="-6"/>
        </w:rPr>
        <w:t> </w:t>
      </w:r>
      <w:r>
        <w:rPr/>
        <w:t>School Microeconomics,</w:t>
      </w:r>
      <w:r>
        <w:rPr>
          <w:spacing w:val="-6"/>
        </w:rPr>
        <w:t> </w:t>
      </w:r>
      <w:r>
        <w:rPr/>
        <w:t>MBA,</w:t>
      </w:r>
      <w:r>
        <w:rPr>
          <w:spacing w:val="-4"/>
        </w:rPr>
        <w:t> </w:t>
      </w:r>
      <w:r>
        <w:rPr/>
        <w:t>University</w:t>
      </w:r>
      <w:r>
        <w:rPr>
          <w:spacing w:val="-6"/>
        </w:rPr>
        <w:t> </w:t>
      </w:r>
      <w:r>
        <w:rPr/>
        <w:t>of</w:t>
      </w:r>
      <w:r>
        <w:rPr>
          <w:spacing w:val="-6"/>
        </w:rPr>
        <w:t> </w:t>
      </w:r>
      <w:r>
        <w:rPr/>
        <w:t>Chicago,</w:t>
      </w:r>
      <w:r>
        <w:rPr>
          <w:spacing w:val="-6"/>
        </w:rPr>
        <w:t> </w:t>
      </w:r>
      <w:r>
        <w:rPr/>
        <w:t>Booth</w:t>
      </w:r>
      <w:r>
        <w:rPr>
          <w:spacing w:val="-6"/>
        </w:rPr>
        <w:t> </w:t>
      </w:r>
      <w:r>
        <w:rPr/>
        <w:t>School Online Game Theory, Master’s</w:t>
      </w:r>
    </w:p>
    <w:p>
      <w:pPr>
        <w:pStyle w:val="BodyText"/>
        <w:spacing w:before="4"/>
        <w:ind w:left="136"/>
      </w:pPr>
      <w:r>
        <w:rPr>
          <w:spacing w:val="-4"/>
          <w:u w:val="single"/>
        </w:rPr>
        <w:t>2014</w:t>
      </w:r>
    </w:p>
    <w:p>
      <w:pPr>
        <w:pStyle w:val="BodyText"/>
        <w:spacing w:line="343" w:lineRule="auto" w:before="120"/>
        <w:ind w:left="856" w:right="4119"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Economic and Social Policy, MBA</w:t>
      </w:r>
    </w:p>
    <w:p>
      <w:pPr>
        <w:pStyle w:val="BodyText"/>
        <w:spacing w:before="3"/>
        <w:ind w:left="856"/>
      </w:pPr>
      <w:r>
        <w:rPr/>
        <w:t>Game</w:t>
      </w:r>
      <w:r>
        <w:rPr>
          <w:spacing w:val="-3"/>
        </w:rPr>
        <w:t> </w:t>
      </w:r>
      <w:r>
        <w:rPr/>
        <w:t>Theory,</w:t>
      </w:r>
      <w:r>
        <w:rPr>
          <w:spacing w:val="-1"/>
        </w:rPr>
        <w:t> </w:t>
      </w:r>
      <w:r>
        <w:rPr>
          <w:spacing w:val="-5"/>
        </w:rPr>
        <w:t>MBA</w:t>
      </w:r>
    </w:p>
    <w:p>
      <w:pPr>
        <w:pStyle w:val="BodyText"/>
        <w:spacing w:line="343" w:lineRule="auto" w:before="120"/>
        <w:ind w:left="496" w:right="4119" w:firstLine="360"/>
      </w:pPr>
      <w:r>
        <w:rPr/>
        <w:t>Empirical Industrial Organization, PhD </w:t>
      </w:r>
      <w:r>
        <w:rPr>
          <w:u w:val="single"/>
        </w:rPr>
        <w:t>Outstanding</w:t>
      </w:r>
      <w:r>
        <w:rPr>
          <w:spacing w:val="-6"/>
          <w:u w:val="single"/>
        </w:rPr>
        <w:t> </w:t>
      </w:r>
      <w:r>
        <w:rPr>
          <w:u w:val="single"/>
        </w:rPr>
        <w:t>teacher</w:t>
      </w:r>
      <w:r>
        <w:rPr>
          <w:spacing w:val="-7"/>
          <w:u w:val="single"/>
        </w:rPr>
        <w:t> </w:t>
      </w:r>
      <w:r>
        <w:rPr>
          <w:u w:val="single"/>
        </w:rPr>
        <w:t>for</w:t>
      </w:r>
      <w:r>
        <w:rPr>
          <w:spacing w:val="-7"/>
          <w:u w:val="single"/>
        </w:rPr>
        <w:t> </w:t>
      </w:r>
      <w:r>
        <w:rPr>
          <w:u w:val="single"/>
        </w:rPr>
        <w:t>the</w:t>
      </w:r>
      <w:r>
        <w:rPr>
          <w:spacing w:val="-7"/>
          <w:u w:val="single"/>
        </w:rPr>
        <w:t> </w:t>
      </w:r>
      <w:r>
        <w:rPr>
          <w:u w:val="single"/>
        </w:rPr>
        <w:t>following</w:t>
      </w:r>
      <w:r>
        <w:rPr>
          <w:spacing w:val="-6"/>
          <w:u w:val="single"/>
        </w:rPr>
        <w:t> </w:t>
      </w:r>
      <w:r>
        <w:rPr>
          <w:u w:val="single"/>
        </w:rPr>
        <w:t>courses</w:t>
      </w:r>
    </w:p>
    <w:p>
      <w:pPr>
        <w:pStyle w:val="BodyText"/>
        <w:spacing w:line="343" w:lineRule="auto" w:before="3"/>
        <w:ind w:left="856" w:right="1295"/>
      </w:pPr>
      <w:r>
        <w:rPr/>
        <w:t>Microeconomics,</w:t>
      </w:r>
      <w:r>
        <w:rPr>
          <w:spacing w:val="-6"/>
        </w:rPr>
        <w:t> </w:t>
      </w:r>
      <w:r>
        <w:rPr/>
        <w:t>MBA,</w:t>
      </w:r>
      <w:r>
        <w:rPr>
          <w:spacing w:val="-4"/>
        </w:rPr>
        <w:t> </w:t>
      </w:r>
      <w:r>
        <w:rPr/>
        <w:t>University</w:t>
      </w:r>
      <w:r>
        <w:rPr>
          <w:spacing w:val="-6"/>
        </w:rPr>
        <w:t> </w:t>
      </w:r>
      <w:r>
        <w:rPr/>
        <w:t>of</w:t>
      </w:r>
      <w:r>
        <w:rPr>
          <w:spacing w:val="-7"/>
        </w:rPr>
        <w:t> </w:t>
      </w:r>
      <w:r>
        <w:rPr/>
        <w:t>Chicago,</w:t>
      </w:r>
      <w:r>
        <w:rPr>
          <w:spacing w:val="-6"/>
        </w:rPr>
        <w:t> </w:t>
      </w:r>
      <w:r>
        <w:rPr/>
        <w:t>Booth</w:t>
      </w:r>
      <w:r>
        <w:rPr>
          <w:spacing w:val="-6"/>
        </w:rPr>
        <w:t> </w:t>
      </w:r>
      <w:r>
        <w:rPr/>
        <w:t>School Microeconomics,</w:t>
      </w:r>
      <w:r>
        <w:rPr>
          <w:spacing w:val="-2"/>
        </w:rPr>
        <w:t> </w:t>
      </w:r>
      <w:r>
        <w:rPr/>
        <w:t>MBA, University</w:t>
      </w:r>
      <w:r>
        <w:rPr>
          <w:spacing w:val="-2"/>
        </w:rPr>
        <w:t> </w:t>
      </w:r>
      <w:r>
        <w:rPr/>
        <w:t>of</w:t>
      </w:r>
      <w:r>
        <w:rPr>
          <w:spacing w:val="-3"/>
        </w:rPr>
        <w:t> </w:t>
      </w:r>
      <w:r>
        <w:rPr/>
        <w:t>Chicago,</w:t>
      </w:r>
      <w:r>
        <w:rPr>
          <w:spacing w:val="-2"/>
        </w:rPr>
        <w:t> </w:t>
      </w:r>
      <w:r>
        <w:rPr/>
        <w:t>Booth</w:t>
      </w:r>
      <w:r>
        <w:rPr>
          <w:spacing w:val="-1"/>
        </w:rPr>
        <w:t> </w:t>
      </w:r>
      <w:r>
        <w:rPr>
          <w:spacing w:val="-2"/>
        </w:rPr>
        <w:t>School</w:t>
      </w:r>
    </w:p>
    <w:p>
      <w:pPr>
        <w:pStyle w:val="BodyText"/>
        <w:spacing w:before="3"/>
        <w:ind w:left="136"/>
      </w:pPr>
      <w:r>
        <w:rPr>
          <w:spacing w:val="-4"/>
          <w:u w:val="single"/>
        </w:rPr>
        <w:t>2013</w:t>
      </w:r>
    </w:p>
    <w:p>
      <w:pPr>
        <w:pStyle w:val="BodyText"/>
        <w:spacing w:line="343" w:lineRule="auto" w:before="120"/>
        <w:ind w:left="856" w:right="4531"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Game Theory, MBA</w:t>
      </w:r>
    </w:p>
    <w:p>
      <w:pPr>
        <w:pStyle w:val="BodyText"/>
        <w:spacing w:before="2"/>
        <w:ind w:left="496"/>
        <w:jc w:val="both"/>
      </w:pPr>
      <w:r>
        <w:rPr>
          <w:u w:val="single"/>
        </w:rPr>
        <w:t>Outstanding</w:t>
      </w:r>
      <w:r>
        <w:rPr>
          <w:spacing w:val="-2"/>
          <w:u w:val="single"/>
        </w:rPr>
        <w:t> </w:t>
      </w:r>
      <w:r>
        <w:rPr>
          <w:u w:val="single"/>
        </w:rPr>
        <w:t>teacher</w:t>
      </w:r>
      <w:r>
        <w:rPr>
          <w:spacing w:val="-2"/>
          <w:u w:val="single"/>
        </w:rPr>
        <w:t> </w:t>
      </w:r>
      <w:r>
        <w:rPr>
          <w:u w:val="single"/>
        </w:rPr>
        <w:t>for</w:t>
      </w:r>
      <w:r>
        <w:rPr>
          <w:spacing w:val="-2"/>
          <w:u w:val="single"/>
        </w:rPr>
        <w:t> </w:t>
      </w:r>
      <w:r>
        <w:rPr>
          <w:u w:val="single"/>
        </w:rPr>
        <w:t>the</w:t>
      </w:r>
      <w:r>
        <w:rPr>
          <w:spacing w:val="-2"/>
          <w:u w:val="single"/>
        </w:rPr>
        <w:t> </w:t>
      </w:r>
      <w:r>
        <w:rPr>
          <w:u w:val="single"/>
        </w:rPr>
        <w:t>following</w:t>
      </w:r>
      <w:r>
        <w:rPr>
          <w:spacing w:val="-1"/>
          <w:u w:val="single"/>
        </w:rPr>
        <w:t> </w:t>
      </w:r>
      <w:r>
        <w:rPr>
          <w:spacing w:val="-2"/>
          <w:u w:val="single"/>
        </w:rPr>
        <w:t>courses</w:t>
      </w:r>
    </w:p>
    <w:p>
      <w:pPr>
        <w:pStyle w:val="BodyText"/>
        <w:spacing w:line="343" w:lineRule="auto" w:before="120"/>
        <w:ind w:left="856" w:right="2868"/>
        <w:jc w:val="both"/>
      </w:pPr>
      <w:r>
        <w:rPr/>
        <w:t>Microeconomics,</w:t>
      </w:r>
      <w:r>
        <w:rPr>
          <w:spacing w:val="-6"/>
        </w:rPr>
        <w:t> </w:t>
      </w:r>
      <w:r>
        <w:rPr/>
        <w:t>MBA,</w:t>
      </w:r>
      <w:r>
        <w:rPr>
          <w:spacing w:val="-4"/>
        </w:rPr>
        <w:t> </w:t>
      </w:r>
      <w:r>
        <w:rPr/>
        <w:t>University</w:t>
      </w:r>
      <w:r>
        <w:rPr>
          <w:spacing w:val="-6"/>
        </w:rPr>
        <w:t> </w:t>
      </w:r>
      <w:r>
        <w:rPr/>
        <w:t>of</w:t>
      </w:r>
      <w:r>
        <w:rPr>
          <w:spacing w:val="-7"/>
        </w:rPr>
        <w:t> </w:t>
      </w:r>
      <w:r>
        <w:rPr/>
        <w:t>Chicago,</w:t>
      </w:r>
      <w:r>
        <w:rPr>
          <w:spacing w:val="-6"/>
        </w:rPr>
        <w:t> </w:t>
      </w:r>
      <w:r>
        <w:rPr/>
        <w:t>Booth</w:t>
      </w:r>
      <w:r>
        <w:rPr>
          <w:spacing w:val="-6"/>
        </w:rPr>
        <w:t> </w:t>
      </w:r>
      <w:r>
        <w:rPr/>
        <w:t>School Microeconomics,</w:t>
      </w:r>
      <w:r>
        <w:rPr>
          <w:spacing w:val="-6"/>
        </w:rPr>
        <w:t> </w:t>
      </w:r>
      <w:r>
        <w:rPr/>
        <w:t>MBA,</w:t>
      </w:r>
      <w:r>
        <w:rPr>
          <w:spacing w:val="-4"/>
        </w:rPr>
        <w:t> </w:t>
      </w:r>
      <w:r>
        <w:rPr/>
        <w:t>University</w:t>
      </w:r>
      <w:r>
        <w:rPr>
          <w:spacing w:val="-6"/>
        </w:rPr>
        <w:t> </w:t>
      </w:r>
      <w:r>
        <w:rPr/>
        <w:t>of</w:t>
      </w:r>
      <w:r>
        <w:rPr>
          <w:spacing w:val="-7"/>
        </w:rPr>
        <w:t> </w:t>
      </w:r>
      <w:r>
        <w:rPr/>
        <w:t>Chicago,</w:t>
      </w:r>
      <w:r>
        <w:rPr>
          <w:spacing w:val="-6"/>
        </w:rPr>
        <w:t> </w:t>
      </w:r>
      <w:r>
        <w:rPr/>
        <w:t>Booth</w:t>
      </w:r>
      <w:r>
        <w:rPr>
          <w:spacing w:val="-6"/>
        </w:rPr>
        <w:t> </w:t>
      </w:r>
      <w:r>
        <w:rPr/>
        <w:t>School Economic and Social Policy, MBA</w:t>
      </w:r>
    </w:p>
    <w:p>
      <w:pPr>
        <w:pStyle w:val="BodyText"/>
        <w:spacing w:before="4"/>
        <w:ind w:left="856"/>
        <w:jc w:val="both"/>
      </w:pPr>
      <w:r>
        <w:rPr/>
        <w:t>Empirical</w:t>
      </w:r>
      <w:r>
        <w:rPr>
          <w:spacing w:val="-3"/>
        </w:rPr>
        <w:t> </w:t>
      </w:r>
      <w:r>
        <w:rPr/>
        <w:t>Industrial</w:t>
      </w:r>
      <w:r>
        <w:rPr>
          <w:spacing w:val="-4"/>
        </w:rPr>
        <w:t> </w:t>
      </w:r>
      <w:r>
        <w:rPr/>
        <w:t>Organization,</w:t>
      </w:r>
      <w:r>
        <w:rPr>
          <w:spacing w:val="-4"/>
        </w:rPr>
        <w:t> </w:t>
      </w:r>
      <w:r>
        <w:rPr>
          <w:spacing w:val="-5"/>
        </w:rPr>
        <w:t>PhD</w:t>
      </w:r>
    </w:p>
    <w:p>
      <w:pPr>
        <w:pStyle w:val="BodyText"/>
        <w:spacing w:before="120"/>
        <w:ind w:left="136"/>
      </w:pPr>
      <w:r>
        <w:rPr>
          <w:spacing w:val="-4"/>
          <w:u w:val="single"/>
        </w:rPr>
        <w:t>2012</w:t>
      </w:r>
    </w:p>
    <w:p>
      <w:pPr>
        <w:pStyle w:val="BodyText"/>
        <w:spacing w:line="343" w:lineRule="auto" w:before="120"/>
        <w:ind w:left="856" w:right="4119"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w:t>
      </w:r>
    </w:p>
    <w:p>
      <w:pPr>
        <w:pStyle w:val="BodyText"/>
        <w:spacing w:after="0" w:line="343" w:lineRule="auto"/>
        <w:sectPr>
          <w:pgSz w:w="12250" w:h="15850"/>
          <w:pgMar w:header="0" w:footer="741" w:top="940" w:bottom="940" w:left="1275" w:right="1275"/>
        </w:sectPr>
      </w:pPr>
    </w:p>
    <w:p>
      <w:pPr>
        <w:pStyle w:val="BodyText"/>
        <w:spacing w:line="343" w:lineRule="auto" w:before="76"/>
        <w:ind w:left="856" w:right="4119" w:hanging="360"/>
      </w:pPr>
      <w:r>
        <w:rPr>
          <w:u w:val="single"/>
        </w:rPr>
        <w:t>Outstanding</w:t>
      </w:r>
      <w:r>
        <w:rPr>
          <w:spacing w:val="-7"/>
          <w:u w:val="single"/>
        </w:rPr>
        <w:t> </w:t>
      </w:r>
      <w:r>
        <w:rPr>
          <w:u w:val="single"/>
        </w:rPr>
        <w:t>teacher</w:t>
      </w:r>
      <w:r>
        <w:rPr>
          <w:spacing w:val="-8"/>
          <w:u w:val="single"/>
        </w:rPr>
        <w:t> </w:t>
      </w:r>
      <w:r>
        <w:rPr>
          <w:u w:val="single"/>
        </w:rPr>
        <w:t>for</w:t>
      </w:r>
      <w:r>
        <w:rPr>
          <w:spacing w:val="-8"/>
          <w:u w:val="single"/>
        </w:rPr>
        <w:t> </w:t>
      </w:r>
      <w:r>
        <w:rPr>
          <w:u w:val="single"/>
        </w:rPr>
        <w:t>the</w:t>
      </w:r>
      <w:r>
        <w:rPr>
          <w:spacing w:val="-8"/>
          <w:u w:val="single"/>
        </w:rPr>
        <w:t> </w:t>
      </w:r>
      <w:r>
        <w:rPr>
          <w:u w:val="single"/>
        </w:rPr>
        <w:t>following</w:t>
      </w:r>
      <w:r>
        <w:rPr>
          <w:spacing w:val="-7"/>
          <w:u w:val="single"/>
        </w:rPr>
        <w:t> </w:t>
      </w:r>
      <w:r>
        <w:rPr>
          <w:u w:val="single"/>
        </w:rPr>
        <w:t>courses</w:t>
      </w:r>
      <w:r>
        <w:rPr/>
        <w:t> Microeconomics, MBA</w:t>
      </w:r>
    </w:p>
    <w:p>
      <w:pPr>
        <w:pStyle w:val="BodyText"/>
        <w:spacing w:line="343" w:lineRule="auto" w:before="3"/>
        <w:ind w:left="856" w:right="5385"/>
      </w:pPr>
      <w:r>
        <w:rPr/>
        <w:t>Microeconomics,</w:t>
      </w:r>
      <w:r>
        <w:rPr>
          <w:spacing w:val="-15"/>
        </w:rPr>
        <w:t> </w:t>
      </w:r>
      <w:r>
        <w:rPr/>
        <w:t>MBA Microeconomics,</w:t>
      </w:r>
      <w:r>
        <w:rPr>
          <w:spacing w:val="-6"/>
        </w:rPr>
        <w:t> </w:t>
      </w:r>
      <w:r>
        <w:rPr>
          <w:spacing w:val="-5"/>
        </w:rPr>
        <w:t>MBA</w:t>
      </w:r>
    </w:p>
    <w:p>
      <w:pPr>
        <w:pStyle w:val="BodyText"/>
        <w:spacing w:before="3"/>
        <w:ind w:left="136"/>
      </w:pPr>
      <w:r>
        <w:rPr>
          <w:spacing w:val="-4"/>
          <w:u w:val="single"/>
        </w:rPr>
        <w:t>2011</w:t>
      </w:r>
    </w:p>
    <w:p>
      <w:pPr>
        <w:pStyle w:val="BodyText"/>
        <w:spacing w:before="120"/>
        <w:ind w:left="856"/>
      </w:pPr>
      <w:r>
        <w:rPr/>
        <w:t>John</w:t>
      </w:r>
      <w:r>
        <w:rPr>
          <w:spacing w:val="-2"/>
        </w:rPr>
        <w:t> </w:t>
      </w:r>
      <w:r>
        <w:rPr/>
        <w:t>and</w:t>
      </w:r>
      <w:r>
        <w:rPr>
          <w:spacing w:val="-1"/>
        </w:rPr>
        <w:t> </w:t>
      </w:r>
      <w:r>
        <w:rPr/>
        <w:t>Mary</w:t>
      </w:r>
      <w:r>
        <w:rPr>
          <w:spacing w:val="-1"/>
        </w:rPr>
        <w:t> </w:t>
      </w:r>
      <w:r>
        <w:rPr/>
        <w:t>Willis</w:t>
      </w:r>
      <w:r>
        <w:rPr>
          <w:spacing w:val="-2"/>
        </w:rPr>
        <w:t> </w:t>
      </w:r>
      <w:r>
        <w:rPr/>
        <w:t>Young</w:t>
      </w:r>
      <w:r>
        <w:rPr>
          <w:spacing w:val="-1"/>
        </w:rPr>
        <w:t> </w:t>
      </w:r>
      <w:r>
        <w:rPr/>
        <w:t>Faculty</w:t>
      </w:r>
      <w:r>
        <w:rPr>
          <w:spacing w:val="-1"/>
        </w:rPr>
        <w:t> </w:t>
      </w:r>
      <w:r>
        <w:rPr/>
        <w:t>Scholar </w:t>
      </w:r>
      <w:r>
        <w:rPr>
          <w:spacing w:val="-2"/>
        </w:rPr>
        <w:t>Award</w:t>
      </w:r>
    </w:p>
    <w:p>
      <w:pPr>
        <w:pStyle w:val="BodyText"/>
        <w:spacing w:line="343" w:lineRule="auto" w:before="120"/>
        <w:ind w:left="947" w:right="4531" w:hanging="452"/>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Game Theory, MBA</w:t>
      </w:r>
    </w:p>
    <w:p>
      <w:pPr>
        <w:pStyle w:val="BodyText"/>
        <w:spacing w:line="343" w:lineRule="auto" w:before="3"/>
        <w:ind w:left="496" w:right="4119" w:firstLine="451"/>
      </w:pPr>
      <w:r>
        <w:rPr/>
        <w:t>Empirical Industrial Organization, PhD </w:t>
      </w:r>
      <w:r>
        <w:rPr>
          <w:u w:val="single"/>
        </w:rPr>
        <w:t>Outstanding</w:t>
      </w:r>
      <w:r>
        <w:rPr>
          <w:spacing w:val="-7"/>
          <w:u w:val="single"/>
        </w:rPr>
        <w:t> </w:t>
      </w:r>
      <w:r>
        <w:rPr>
          <w:u w:val="single"/>
        </w:rPr>
        <w:t>teacher</w:t>
      </w:r>
      <w:r>
        <w:rPr>
          <w:spacing w:val="-8"/>
          <w:u w:val="single"/>
        </w:rPr>
        <w:t> </w:t>
      </w:r>
      <w:r>
        <w:rPr>
          <w:u w:val="single"/>
        </w:rPr>
        <w:t>for</w:t>
      </w:r>
      <w:r>
        <w:rPr>
          <w:spacing w:val="-8"/>
          <w:u w:val="single"/>
        </w:rPr>
        <w:t> </w:t>
      </w:r>
      <w:r>
        <w:rPr>
          <w:u w:val="single"/>
        </w:rPr>
        <w:t>the</w:t>
      </w:r>
      <w:r>
        <w:rPr>
          <w:spacing w:val="-8"/>
          <w:u w:val="single"/>
        </w:rPr>
        <w:t> </w:t>
      </w:r>
      <w:r>
        <w:rPr>
          <w:u w:val="single"/>
        </w:rPr>
        <w:t>following</w:t>
      </w:r>
      <w:r>
        <w:rPr>
          <w:spacing w:val="-7"/>
          <w:u w:val="single"/>
        </w:rPr>
        <w:t> </w:t>
      </w:r>
      <w:r>
        <w:rPr>
          <w:u w:val="single"/>
        </w:rPr>
        <w:t>courses</w:t>
      </w:r>
    </w:p>
    <w:p>
      <w:pPr>
        <w:pStyle w:val="BodyText"/>
        <w:spacing w:line="343" w:lineRule="auto" w:before="2"/>
        <w:ind w:left="856" w:right="5385"/>
      </w:pPr>
      <w:r>
        <w:rPr/>
        <w:t>Microeconomics,</w:t>
      </w:r>
      <w:r>
        <w:rPr>
          <w:spacing w:val="-15"/>
        </w:rPr>
        <w:t> </w:t>
      </w:r>
      <w:r>
        <w:rPr/>
        <w:t>MBA Microeconomics,</w:t>
      </w:r>
      <w:r>
        <w:rPr>
          <w:spacing w:val="-5"/>
        </w:rPr>
        <w:t> MBA</w:t>
      </w:r>
    </w:p>
    <w:p>
      <w:pPr>
        <w:pStyle w:val="BodyText"/>
        <w:spacing w:before="3"/>
        <w:ind w:left="136"/>
      </w:pPr>
      <w:r>
        <w:rPr>
          <w:spacing w:val="-4"/>
          <w:u w:val="single"/>
        </w:rPr>
        <w:t>2010</w:t>
      </w:r>
    </w:p>
    <w:p>
      <w:pPr>
        <w:pStyle w:val="BodyText"/>
        <w:spacing w:line="343" w:lineRule="auto" w:before="120"/>
        <w:ind w:left="856" w:right="4531"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8"/>
          <w:u w:val="single"/>
        </w:rPr>
        <w:t> </w:t>
      </w:r>
      <w:r>
        <w:rPr>
          <w:u w:val="single"/>
        </w:rPr>
        <w:t>courses</w:t>
      </w:r>
      <w:r>
        <w:rPr/>
        <w:t> Game Theory, MBA</w:t>
      </w:r>
    </w:p>
    <w:p>
      <w:pPr>
        <w:pStyle w:val="BodyText"/>
        <w:spacing w:before="3"/>
        <w:ind w:left="136"/>
      </w:pPr>
      <w:r>
        <w:rPr>
          <w:spacing w:val="-4"/>
          <w:u w:val="single"/>
        </w:rPr>
        <w:t>2009</w:t>
      </w:r>
    </w:p>
    <w:p>
      <w:pPr>
        <w:pStyle w:val="BodyText"/>
        <w:spacing w:line="343" w:lineRule="auto" w:before="120"/>
        <w:ind w:left="856" w:right="4531"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 Empirical Industrial Organization, PhD</w:t>
      </w:r>
    </w:p>
    <w:p>
      <w:pPr>
        <w:pStyle w:val="BodyText"/>
        <w:spacing w:line="343" w:lineRule="auto" w:before="4"/>
        <w:ind w:left="856" w:right="4672" w:hanging="360"/>
      </w:pPr>
      <w:r>
        <w:rPr>
          <w:u w:val="single"/>
        </w:rPr>
        <w:t>Outstanding</w:t>
      </w:r>
      <w:r>
        <w:rPr>
          <w:spacing w:val="-7"/>
          <w:u w:val="single"/>
        </w:rPr>
        <w:t> </w:t>
      </w:r>
      <w:r>
        <w:rPr>
          <w:u w:val="single"/>
        </w:rPr>
        <w:t>teacher</w:t>
      </w:r>
      <w:r>
        <w:rPr>
          <w:spacing w:val="-8"/>
          <w:u w:val="single"/>
        </w:rPr>
        <w:t> </w:t>
      </w:r>
      <w:r>
        <w:rPr>
          <w:u w:val="single"/>
        </w:rPr>
        <w:t>for</w:t>
      </w:r>
      <w:r>
        <w:rPr>
          <w:spacing w:val="-8"/>
          <w:u w:val="single"/>
        </w:rPr>
        <w:t> </w:t>
      </w:r>
      <w:r>
        <w:rPr>
          <w:u w:val="single"/>
        </w:rPr>
        <w:t>the</w:t>
      </w:r>
      <w:r>
        <w:rPr>
          <w:spacing w:val="-8"/>
          <w:u w:val="single"/>
        </w:rPr>
        <w:t> </w:t>
      </w:r>
      <w:r>
        <w:rPr>
          <w:u w:val="single"/>
        </w:rPr>
        <w:t>following</w:t>
      </w:r>
      <w:r>
        <w:rPr>
          <w:spacing w:val="-7"/>
          <w:u w:val="single"/>
        </w:rPr>
        <w:t> </w:t>
      </w:r>
      <w:r>
        <w:rPr>
          <w:u w:val="single"/>
        </w:rPr>
        <w:t>courses</w:t>
      </w:r>
      <w:r>
        <w:rPr/>
        <w:t> Game Theory, MBA</w:t>
      </w:r>
    </w:p>
    <w:p>
      <w:pPr>
        <w:pStyle w:val="BodyText"/>
        <w:spacing w:before="3"/>
        <w:ind w:left="136"/>
      </w:pPr>
      <w:r>
        <w:rPr>
          <w:spacing w:val="-4"/>
          <w:u w:val="single"/>
        </w:rPr>
        <w:t>2008</w:t>
      </w:r>
    </w:p>
    <w:p>
      <w:pPr>
        <w:pStyle w:val="BodyText"/>
        <w:spacing w:line="343" w:lineRule="auto" w:before="120"/>
        <w:ind w:left="856" w:right="4531"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 Game Theory, MBA</w:t>
      </w:r>
    </w:p>
    <w:p>
      <w:pPr>
        <w:pStyle w:val="BodyText"/>
        <w:spacing w:before="4"/>
        <w:ind w:left="136"/>
      </w:pPr>
      <w:r>
        <w:rPr>
          <w:spacing w:val="-4"/>
          <w:u w:val="single"/>
        </w:rPr>
        <w:t>2007</w:t>
      </w:r>
    </w:p>
    <w:p>
      <w:pPr>
        <w:pStyle w:val="BodyText"/>
        <w:spacing w:line="343" w:lineRule="auto" w:before="120"/>
        <w:ind w:left="856" w:right="4119"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w:t>
      </w:r>
    </w:p>
    <w:p>
      <w:pPr>
        <w:pStyle w:val="BodyText"/>
        <w:spacing w:line="343" w:lineRule="auto" w:before="2"/>
        <w:ind w:left="856" w:right="4119" w:hanging="360"/>
      </w:pPr>
      <w:r>
        <w:rPr>
          <w:u w:val="single"/>
        </w:rPr>
        <w:t>Outstanding</w:t>
      </w:r>
      <w:r>
        <w:rPr>
          <w:spacing w:val="-6"/>
          <w:u w:val="single"/>
        </w:rPr>
        <w:t> </w:t>
      </w:r>
      <w:r>
        <w:rPr>
          <w:u w:val="single"/>
        </w:rPr>
        <w:t>teacher</w:t>
      </w:r>
      <w:r>
        <w:rPr>
          <w:spacing w:val="-7"/>
          <w:u w:val="single"/>
        </w:rPr>
        <w:t> </w:t>
      </w:r>
      <w:r>
        <w:rPr>
          <w:u w:val="single"/>
        </w:rPr>
        <w:t>for</w:t>
      </w:r>
      <w:r>
        <w:rPr>
          <w:spacing w:val="-7"/>
          <w:u w:val="single"/>
        </w:rPr>
        <w:t> </w:t>
      </w:r>
      <w:r>
        <w:rPr>
          <w:u w:val="single"/>
        </w:rPr>
        <w:t>the</w:t>
      </w:r>
      <w:r>
        <w:rPr>
          <w:spacing w:val="-7"/>
          <w:u w:val="single"/>
        </w:rPr>
        <w:t> </w:t>
      </w:r>
      <w:r>
        <w:rPr>
          <w:u w:val="single"/>
        </w:rPr>
        <w:t>following</w:t>
      </w:r>
      <w:r>
        <w:rPr>
          <w:spacing w:val="-6"/>
          <w:u w:val="single"/>
        </w:rPr>
        <w:t> </w:t>
      </w:r>
      <w:r>
        <w:rPr>
          <w:u w:val="single"/>
        </w:rPr>
        <w:t>courses</w:t>
      </w:r>
      <w:r>
        <w:rPr/>
        <w:t> Microeconomics, MBA</w:t>
      </w:r>
    </w:p>
    <w:p>
      <w:pPr>
        <w:pStyle w:val="BodyText"/>
        <w:spacing w:before="3"/>
        <w:ind w:left="856"/>
      </w:pPr>
      <w:r>
        <w:rPr/>
        <w:t>Microeconomics,</w:t>
      </w:r>
      <w:r>
        <w:rPr>
          <w:spacing w:val="-5"/>
        </w:rPr>
        <w:t> MBA</w:t>
      </w:r>
    </w:p>
    <w:p>
      <w:pPr>
        <w:pStyle w:val="BodyText"/>
        <w:spacing w:before="120"/>
        <w:ind w:left="136"/>
      </w:pPr>
      <w:r>
        <w:rPr>
          <w:spacing w:val="-4"/>
          <w:u w:val="single"/>
        </w:rPr>
        <w:t>2006</w:t>
      </w:r>
    </w:p>
    <w:p>
      <w:pPr>
        <w:pStyle w:val="BodyText"/>
        <w:spacing w:line="343" w:lineRule="auto" w:before="120"/>
        <w:ind w:left="856" w:right="4119" w:hanging="360"/>
      </w:pPr>
      <w:r>
        <w:rPr>
          <w:u w:val="single"/>
        </w:rPr>
        <w:t>Outstanding</w:t>
      </w:r>
      <w:r>
        <w:rPr>
          <w:spacing w:val="-7"/>
          <w:u w:val="single"/>
        </w:rPr>
        <w:t> </w:t>
      </w:r>
      <w:r>
        <w:rPr>
          <w:u w:val="single"/>
        </w:rPr>
        <w:t>teacher</w:t>
      </w:r>
      <w:r>
        <w:rPr>
          <w:spacing w:val="-8"/>
          <w:u w:val="single"/>
        </w:rPr>
        <w:t> </w:t>
      </w:r>
      <w:r>
        <w:rPr>
          <w:u w:val="single"/>
        </w:rPr>
        <w:t>for</w:t>
      </w:r>
      <w:r>
        <w:rPr>
          <w:spacing w:val="-8"/>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 Microeconomics, MBA</w:t>
      </w:r>
    </w:p>
    <w:p>
      <w:pPr>
        <w:pStyle w:val="BodyText"/>
        <w:spacing w:after="0" w:line="343" w:lineRule="auto"/>
        <w:sectPr>
          <w:pgSz w:w="12250" w:h="15850"/>
          <w:pgMar w:header="0" w:footer="741" w:top="940" w:bottom="940" w:left="1275" w:right="1275"/>
        </w:sectPr>
      </w:pPr>
    </w:p>
    <w:p>
      <w:pPr>
        <w:pStyle w:val="BodyText"/>
        <w:spacing w:before="76"/>
        <w:ind w:left="136"/>
      </w:pPr>
      <w:r>
        <w:rPr>
          <w:spacing w:val="-4"/>
          <w:u w:val="single"/>
        </w:rPr>
        <w:t>2005</w:t>
      </w:r>
    </w:p>
    <w:p>
      <w:pPr>
        <w:pStyle w:val="BodyText"/>
        <w:spacing w:line="343" w:lineRule="auto" w:before="120"/>
        <w:ind w:left="856" w:right="4119" w:hanging="360"/>
      </w:pPr>
      <w:r>
        <w:rPr>
          <w:u w:val="single"/>
        </w:rPr>
        <w:t>Outstanding</w:t>
      </w:r>
      <w:r>
        <w:rPr>
          <w:spacing w:val="-7"/>
          <w:u w:val="single"/>
        </w:rPr>
        <w:t> </w:t>
      </w:r>
      <w:r>
        <w:rPr>
          <w:u w:val="single"/>
        </w:rPr>
        <w:t>teacher</w:t>
      </w:r>
      <w:r>
        <w:rPr>
          <w:spacing w:val="-8"/>
          <w:u w:val="single"/>
        </w:rPr>
        <w:t> </w:t>
      </w:r>
      <w:r>
        <w:rPr>
          <w:u w:val="single"/>
        </w:rPr>
        <w:t>for</w:t>
      </w:r>
      <w:r>
        <w:rPr>
          <w:spacing w:val="-8"/>
          <w:u w:val="single"/>
        </w:rPr>
        <w:t> </w:t>
      </w:r>
      <w:r>
        <w:rPr>
          <w:u w:val="single"/>
        </w:rPr>
        <w:t>the</w:t>
      </w:r>
      <w:r>
        <w:rPr>
          <w:spacing w:val="-8"/>
          <w:u w:val="single"/>
        </w:rPr>
        <w:t> </w:t>
      </w:r>
      <w:r>
        <w:rPr>
          <w:u w:val="single"/>
        </w:rPr>
        <w:t>following</w:t>
      </w:r>
      <w:r>
        <w:rPr>
          <w:spacing w:val="-7"/>
          <w:u w:val="single"/>
        </w:rPr>
        <w:t> </w:t>
      </w:r>
      <w:r>
        <w:rPr>
          <w:u w:val="single"/>
        </w:rPr>
        <w:t>courses</w:t>
      </w:r>
      <w:r>
        <w:rPr/>
        <w:t> Microeconomics, MBA</w:t>
      </w:r>
    </w:p>
    <w:p>
      <w:pPr>
        <w:pStyle w:val="BodyText"/>
        <w:spacing w:before="3"/>
        <w:ind w:left="136"/>
      </w:pPr>
      <w:r>
        <w:rPr>
          <w:spacing w:val="-4"/>
          <w:u w:val="single"/>
        </w:rPr>
        <w:t>2004</w:t>
      </w:r>
    </w:p>
    <w:p>
      <w:pPr>
        <w:pStyle w:val="BodyText"/>
        <w:spacing w:line="343" w:lineRule="auto" w:before="120"/>
        <w:ind w:left="856" w:right="4119" w:hanging="360"/>
      </w:pPr>
      <w:r>
        <w:rPr>
          <w:u w:val="single"/>
        </w:rPr>
        <w:t>Distinguished</w:t>
      </w:r>
      <w:r>
        <w:rPr>
          <w:spacing w:val="-7"/>
          <w:u w:val="single"/>
        </w:rPr>
        <w:t> </w:t>
      </w:r>
      <w:r>
        <w:rPr>
          <w:u w:val="single"/>
        </w:rPr>
        <w:t>teacher</w:t>
      </w:r>
      <w:r>
        <w:rPr>
          <w:spacing w:val="-6"/>
          <w:u w:val="single"/>
        </w:rPr>
        <w:t> </w:t>
      </w:r>
      <w:r>
        <w:rPr>
          <w:u w:val="single"/>
        </w:rPr>
        <w:t>for</w:t>
      </w:r>
      <w:r>
        <w:rPr>
          <w:spacing w:val="-6"/>
          <w:u w:val="single"/>
        </w:rPr>
        <w:t> </w:t>
      </w:r>
      <w:r>
        <w:rPr>
          <w:u w:val="single"/>
        </w:rPr>
        <w:t>the</w:t>
      </w:r>
      <w:r>
        <w:rPr>
          <w:spacing w:val="-8"/>
          <w:u w:val="single"/>
        </w:rPr>
        <w:t> </w:t>
      </w:r>
      <w:r>
        <w:rPr>
          <w:u w:val="single"/>
        </w:rPr>
        <w:t>following</w:t>
      </w:r>
      <w:r>
        <w:rPr>
          <w:spacing w:val="-7"/>
          <w:u w:val="single"/>
        </w:rPr>
        <w:t> </w:t>
      </w:r>
      <w:r>
        <w:rPr>
          <w:u w:val="single"/>
        </w:rPr>
        <w:t>courses</w:t>
      </w:r>
      <w:r>
        <w:rPr/>
        <w:t> Empirical Industrial Organization, PhD</w:t>
      </w: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592448">
                <wp:simplePos x="0" y="0"/>
                <wp:positionH relativeFrom="page">
                  <wp:posOffset>877824</wp:posOffset>
                </wp:positionH>
                <wp:positionV relativeFrom="paragraph">
                  <wp:posOffset>220777</wp:posOffset>
                </wp:positionV>
                <wp:extent cx="6017260"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017260" cy="6350"/>
                        </a:xfrm>
                        <a:custGeom>
                          <a:avLst/>
                          <a:gdLst/>
                          <a:ahLst/>
                          <a:cxnLst/>
                          <a:rect l="l" t="t" r="r" b="b"/>
                          <a:pathLst>
                            <a:path w="6017260" h="6350">
                              <a:moveTo>
                                <a:pt x="6016752" y="0"/>
                              </a:moveTo>
                              <a:lnTo>
                                <a:pt x="0" y="0"/>
                              </a:lnTo>
                              <a:lnTo>
                                <a:pt x="0" y="6096"/>
                              </a:lnTo>
                              <a:lnTo>
                                <a:pt x="6016752" y="6096"/>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7.384024pt;width:473.76pt;height:.48pt;mso-position-horizontal-relative:page;mso-position-vertical-relative:paragraph;z-index:-15724032;mso-wrap-distance-left:0;mso-wrap-distance-right:0" id="docshape12" filled="true" fillcolor="#000000" stroked="false">
                <v:fill type="solid"/>
                <w10:wrap type="topAndBottom"/>
              </v:rect>
            </w:pict>
          </mc:Fallback>
        </mc:AlternateContent>
      </w:r>
    </w:p>
    <w:p>
      <w:pPr>
        <w:pStyle w:val="BodyText"/>
        <w:spacing w:before="275"/>
      </w:pPr>
    </w:p>
    <w:p>
      <w:pPr>
        <w:pStyle w:val="Heading1"/>
      </w:pPr>
      <w:r>
        <w:rPr>
          <w:spacing w:val="-2"/>
        </w:rPr>
        <w:t>MEMBERSHIP</w:t>
      </w:r>
    </w:p>
    <w:p>
      <w:pPr>
        <w:pStyle w:val="BodyText"/>
        <w:spacing w:before="120"/>
        <w:ind w:left="856"/>
      </w:pPr>
      <w:r>
        <w:rPr/>
        <w:t>Member</w:t>
      </w:r>
      <w:r>
        <w:rPr>
          <w:spacing w:val="-3"/>
        </w:rPr>
        <w:t> </w:t>
      </w:r>
      <w:r>
        <w:rPr/>
        <w:t>of</w:t>
      </w:r>
      <w:r>
        <w:rPr>
          <w:spacing w:val="-3"/>
        </w:rPr>
        <w:t> </w:t>
      </w:r>
      <w:r>
        <w:rPr/>
        <w:t>the American Real</w:t>
      </w:r>
      <w:r>
        <w:rPr>
          <w:spacing w:val="-1"/>
        </w:rPr>
        <w:t> </w:t>
      </w:r>
      <w:r>
        <w:rPr/>
        <w:t>Estate</w:t>
      </w:r>
      <w:r>
        <w:rPr>
          <w:spacing w:val="-3"/>
        </w:rPr>
        <w:t> </w:t>
      </w:r>
      <w:r>
        <w:rPr/>
        <w:t>Society</w:t>
      </w:r>
      <w:r>
        <w:rPr>
          <w:spacing w:val="-1"/>
        </w:rPr>
        <w:t> </w:t>
      </w:r>
      <w:r>
        <w:rPr>
          <w:spacing w:val="-2"/>
        </w:rPr>
        <w:t>(ARES)</w:t>
      </w:r>
    </w:p>
    <w:p>
      <w:pPr>
        <w:pStyle w:val="BodyText"/>
        <w:spacing w:before="120"/>
        <w:ind w:left="844"/>
      </w:pPr>
      <w:r>
        <w:rPr/>
        <w:t>Member</w:t>
      </w:r>
      <w:r>
        <w:rPr>
          <w:spacing w:val="-5"/>
        </w:rPr>
        <w:t> </w:t>
      </w:r>
      <w:r>
        <w:rPr/>
        <w:t>of</w:t>
      </w:r>
      <w:r>
        <w:rPr>
          <w:spacing w:val="-2"/>
        </w:rPr>
        <w:t> </w:t>
      </w:r>
      <w:r>
        <w:rPr/>
        <w:t>the</w:t>
      </w:r>
      <w:r>
        <w:rPr>
          <w:spacing w:val="-1"/>
        </w:rPr>
        <w:t> </w:t>
      </w:r>
      <w:r>
        <w:rPr/>
        <w:t>American</w:t>
      </w:r>
      <w:r>
        <w:rPr>
          <w:spacing w:val="1"/>
        </w:rPr>
        <w:t> </w:t>
      </w:r>
      <w:r>
        <w:rPr/>
        <w:t>Real</w:t>
      </w:r>
      <w:r>
        <w:rPr>
          <w:spacing w:val="-2"/>
        </w:rPr>
        <w:t> </w:t>
      </w:r>
      <w:r>
        <w:rPr/>
        <w:t>Estate</w:t>
      </w:r>
      <w:r>
        <w:rPr>
          <w:spacing w:val="-2"/>
        </w:rPr>
        <w:t> </w:t>
      </w:r>
      <w:r>
        <w:rPr/>
        <w:t>and</w:t>
      </w:r>
      <w:r>
        <w:rPr>
          <w:spacing w:val="-1"/>
        </w:rPr>
        <w:t> </w:t>
      </w:r>
      <w:r>
        <w:rPr/>
        <w:t>Urban</w:t>
      </w:r>
      <w:r>
        <w:rPr>
          <w:spacing w:val="-2"/>
        </w:rPr>
        <w:t> </w:t>
      </w:r>
      <w:r>
        <w:rPr/>
        <w:t>Economics</w:t>
      </w:r>
      <w:r>
        <w:rPr>
          <w:spacing w:val="-1"/>
        </w:rPr>
        <w:t> </w:t>
      </w:r>
      <w:r>
        <w:rPr/>
        <w:t>Association</w:t>
      </w:r>
      <w:r>
        <w:rPr>
          <w:spacing w:val="-1"/>
        </w:rPr>
        <w:t> </w:t>
      </w:r>
      <w:r>
        <w:rPr>
          <w:spacing w:val="-2"/>
        </w:rPr>
        <w:t>(AREUEA)</w:t>
      </w:r>
    </w:p>
    <w:p>
      <w:pPr>
        <w:pStyle w:val="BodyText"/>
        <w:spacing w:before="120"/>
        <w:ind w:left="947" w:right="1488" w:hanging="92"/>
      </w:pPr>
      <w:r>
        <w:rPr/>
        <w:t>Affiliate</w:t>
      </w:r>
      <w:r>
        <w:rPr>
          <w:spacing w:val="-4"/>
        </w:rPr>
        <w:t> </w:t>
      </w:r>
      <w:r>
        <w:rPr/>
        <w:t>Faculty</w:t>
      </w:r>
      <w:r>
        <w:rPr>
          <w:spacing w:val="-3"/>
        </w:rPr>
        <w:t> </w:t>
      </w:r>
      <w:r>
        <w:rPr/>
        <w:t>Membership</w:t>
      </w:r>
      <w:r>
        <w:rPr>
          <w:spacing w:val="-3"/>
        </w:rPr>
        <w:t> </w:t>
      </w:r>
      <w:r>
        <w:rPr/>
        <w:t>at</w:t>
      </w:r>
      <w:r>
        <w:rPr>
          <w:spacing w:val="-3"/>
        </w:rPr>
        <w:t> </w:t>
      </w:r>
      <w:r>
        <w:rPr/>
        <w:t>the</w:t>
      </w:r>
      <w:r>
        <w:rPr>
          <w:spacing w:val="-4"/>
        </w:rPr>
        <w:t> </w:t>
      </w:r>
      <w:r>
        <w:rPr/>
        <w:t>Krenicki</w:t>
      </w:r>
      <w:r>
        <w:rPr>
          <w:spacing w:val="-3"/>
        </w:rPr>
        <w:t> </w:t>
      </w:r>
      <w:r>
        <w:rPr/>
        <w:t>Center</w:t>
      </w:r>
      <w:r>
        <w:rPr>
          <w:spacing w:val="-4"/>
        </w:rPr>
        <w:t> </w:t>
      </w:r>
      <w:r>
        <w:rPr/>
        <w:t>for</w:t>
      </w:r>
      <w:r>
        <w:rPr>
          <w:spacing w:val="-4"/>
        </w:rPr>
        <w:t> </w:t>
      </w:r>
      <w:r>
        <w:rPr/>
        <w:t>Business</w:t>
      </w:r>
      <w:r>
        <w:rPr>
          <w:spacing w:val="-3"/>
        </w:rPr>
        <w:t> </w:t>
      </w:r>
      <w:r>
        <w:rPr/>
        <w:t>Analytics &amp; Machine Learning</w:t>
      </w:r>
    </w:p>
    <w:p>
      <w:pPr>
        <w:pStyle w:val="BodyText"/>
        <w:spacing w:before="120"/>
        <w:ind w:left="947" w:right="136" w:hanging="92"/>
      </w:pPr>
      <w:r>
        <w:rPr/>
        <w:t>Committee Member for Director Search of the Krenicki Center for Business Analytics &amp; Machine Learning</w:t>
      </w:r>
    </w:p>
    <w:p>
      <w:pPr>
        <w:pStyle w:val="BodyText"/>
        <w:spacing w:before="120"/>
        <w:ind w:left="947" w:hanging="92"/>
      </w:pPr>
      <w:r>
        <w:rPr/>
        <w:t>Affiliate</w:t>
      </w:r>
      <w:r>
        <w:rPr>
          <w:spacing w:val="40"/>
        </w:rPr>
        <w:t> </w:t>
      </w:r>
      <w:r>
        <w:rPr/>
        <w:t>Faculty</w:t>
      </w:r>
      <w:r>
        <w:rPr>
          <w:spacing w:val="40"/>
        </w:rPr>
        <w:t> </w:t>
      </w:r>
      <w:r>
        <w:rPr/>
        <w:t>Membership</w:t>
      </w:r>
      <w:r>
        <w:rPr>
          <w:spacing w:val="40"/>
        </w:rPr>
        <w:t> </w:t>
      </w:r>
      <w:r>
        <w:rPr/>
        <w:t>at</w:t>
      </w:r>
      <w:r>
        <w:rPr>
          <w:spacing w:val="40"/>
        </w:rPr>
        <w:t> </w:t>
      </w:r>
      <w:r>
        <w:rPr/>
        <w:t>the</w:t>
      </w:r>
      <w:r>
        <w:rPr>
          <w:spacing w:val="40"/>
        </w:rPr>
        <w:t> </w:t>
      </w:r>
      <w:r>
        <w:rPr/>
        <w:t>Regenstrief</w:t>
      </w:r>
      <w:r>
        <w:rPr>
          <w:spacing w:val="40"/>
        </w:rPr>
        <w:t> </w:t>
      </w:r>
      <w:r>
        <w:rPr/>
        <w:t>Center</w:t>
      </w:r>
      <w:r>
        <w:rPr>
          <w:spacing w:val="40"/>
        </w:rPr>
        <w:t> </w:t>
      </w:r>
      <w:r>
        <w:rPr/>
        <w:t>for</w:t>
      </w:r>
      <w:r>
        <w:rPr>
          <w:spacing w:val="40"/>
        </w:rPr>
        <w:t> </w:t>
      </w:r>
      <w:r>
        <w:rPr/>
        <w:t>Healthcare</w:t>
      </w:r>
      <w:r>
        <w:rPr>
          <w:spacing w:val="40"/>
        </w:rPr>
        <w:t> </w:t>
      </w:r>
      <w:r>
        <w:rPr/>
        <w:t>Engineering</w:t>
      </w:r>
      <w:r>
        <w:rPr>
          <w:spacing w:val="40"/>
        </w:rPr>
        <w:t> </w:t>
      </w:r>
      <w:r>
        <w:rPr/>
        <w:t>at Purdue University (RCHE).</w:t>
      </w:r>
    </w:p>
    <w:p>
      <w:pPr>
        <w:pStyle w:val="BodyText"/>
        <w:spacing w:line="343" w:lineRule="auto" w:before="120"/>
        <w:ind w:left="856" w:right="2558"/>
      </w:pPr>
      <w:r>
        <w:rPr/>
        <w:t>Member of the IO hiring committee at Purdue University Member of the senior hiring committee at Purdue University Member</w:t>
      </w:r>
      <w:r>
        <w:rPr>
          <w:spacing w:val="-2"/>
        </w:rPr>
        <w:t> </w:t>
      </w:r>
      <w:r>
        <w:rPr/>
        <w:t>of</w:t>
      </w:r>
      <w:r>
        <w:rPr>
          <w:spacing w:val="-2"/>
        </w:rPr>
        <w:t> </w:t>
      </w:r>
      <w:r>
        <w:rPr/>
        <w:t>the</w:t>
      </w:r>
      <w:r>
        <w:rPr>
          <w:spacing w:val="-1"/>
        </w:rPr>
        <w:t> </w:t>
      </w:r>
      <w:r>
        <w:rPr/>
        <w:t>MBA</w:t>
      </w:r>
      <w:r>
        <w:rPr>
          <w:spacing w:val="-2"/>
        </w:rPr>
        <w:t> </w:t>
      </w:r>
      <w:r>
        <w:rPr/>
        <w:t>review</w:t>
      </w:r>
      <w:r>
        <w:rPr>
          <w:spacing w:val="-2"/>
        </w:rPr>
        <w:t> </w:t>
      </w:r>
      <w:r>
        <w:rPr/>
        <w:t>committee</w:t>
      </w:r>
      <w:r>
        <w:rPr>
          <w:spacing w:val="-1"/>
        </w:rPr>
        <w:t> </w:t>
      </w:r>
      <w:r>
        <w:rPr/>
        <w:t>at</w:t>
      </w:r>
      <w:r>
        <w:rPr>
          <w:spacing w:val="-1"/>
        </w:rPr>
        <w:t> </w:t>
      </w:r>
      <w:r>
        <w:rPr/>
        <w:t>Purdue</w:t>
      </w:r>
      <w:r>
        <w:rPr>
          <w:spacing w:val="1"/>
        </w:rPr>
        <w:t> </w:t>
      </w:r>
      <w:r>
        <w:rPr>
          <w:spacing w:val="-2"/>
        </w:rPr>
        <w:t>University</w:t>
      </w:r>
    </w:p>
    <w:p>
      <w:pPr>
        <w:pStyle w:val="BodyText"/>
        <w:spacing w:line="343" w:lineRule="auto" w:before="4"/>
        <w:ind w:left="856" w:right="1924"/>
      </w:pPr>
      <w:r>
        <w:rPr/>
        <w:t>Member</w:t>
      </w:r>
      <w:r>
        <w:rPr>
          <w:spacing w:val="-4"/>
        </w:rPr>
        <w:t> </w:t>
      </w:r>
      <w:r>
        <w:rPr/>
        <w:t>of</w:t>
      </w:r>
      <w:r>
        <w:rPr>
          <w:spacing w:val="-4"/>
        </w:rPr>
        <w:t> </w:t>
      </w:r>
      <w:r>
        <w:rPr/>
        <w:t>the</w:t>
      </w:r>
      <w:r>
        <w:rPr>
          <w:spacing w:val="-4"/>
        </w:rPr>
        <w:t> </w:t>
      </w:r>
      <w:r>
        <w:rPr/>
        <w:t>PhD</w:t>
      </w:r>
      <w:r>
        <w:rPr>
          <w:spacing w:val="-4"/>
        </w:rPr>
        <w:t> </w:t>
      </w:r>
      <w:r>
        <w:rPr/>
        <w:t>student</w:t>
      </w:r>
      <w:r>
        <w:rPr>
          <w:spacing w:val="-3"/>
        </w:rPr>
        <w:t> </w:t>
      </w:r>
      <w:r>
        <w:rPr/>
        <w:t>hiring</w:t>
      </w:r>
      <w:r>
        <w:rPr>
          <w:spacing w:val="-3"/>
        </w:rPr>
        <w:t> </w:t>
      </w:r>
      <w:r>
        <w:rPr/>
        <w:t>committee</w:t>
      </w:r>
      <w:r>
        <w:rPr>
          <w:spacing w:val="-4"/>
        </w:rPr>
        <w:t> </w:t>
      </w:r>
      <w:r>
        <w:rPr/>
        <w:t>at</w:t>
      </w:r>
      <w:r>
        <w:rPr>
          <w:spacing w:val="-3"/>
        </w:rPr>
        <w:t> </w:t>
      </w:r>
      <w:r>
        <w:rPr/>
        <w:t>Purdue</w:t>
      </w:r>
      <w:r>
        <w:rPr>
          <w:spacing w:val="-4"/>
        </w:rPr>
        <w:t> </w:t>
      </w:r>
      <w:r>
        <w:rPr/>
        <w:t>University Member of the hiring committee at Purdue University</w:t>
      </w:r>
    </w:p>
    <w:p>
      <w:pPr>
        <w:pStyle w:val="BodyText"/>
        <w:spacing w:before="3"/>
        <w:ind w:left="856"/>
      </w:pPr>
      <w:r>
        <w:rPr/>
        <w:t>Member</w:t>
      </w:r>
      <w:r>
        <w:rPr>
          <w:spacing w:val="-4"/>
        </w:rPr>
        <w:t> </w:t>
      </w:r>
      <w:r>
        <w:rPr/>
        <w:t>of</w:t>
      </w:r>
      <w:r>
        <w:rPr>
          <w:spacing w:val="-2"/>
        </w:rPr>
        <w:t> CESifo</w:t>
      </w:r>
    </w:p>
    <w:p>
      <w:pPr>
        <w:pStyle w:val="BodyText"/>
        <w:spacing w:line="343" w:lineRule="auto" w:before="120"/>
        <w:ind w:left="856" w:right="4119"/>
      </w:pPr>
      <w:r>
        <w:rPr/>
        <w:t>Member</w:t>
      </w:r>
      <w:r>
        <w:rPr>
          <w:spacing w:val="-7"/>
        </w:rPr>
        <w:t> </w:t>
      </w:r>
      <w:r>
        <w:rPr/>
        <w:t>of</w:t>
      </w:r>
      <w:r>
        <w:rPr>
          <w:spacing w:val="-7"/>
        </w:rPr>
        <w:t> </w:t>
      </w:r>
      <w:r>
        <w:rPr/>
        <w:t>the</w:t>
      </w:r>
      <w:r>
        <w:rPr>
          <w:spacing w:val="-6"/>
        </w:rPr>
        <w:t> </w:t>
      </w:r>
      <w:r>
        <w:rPr/>
        <w:t>American</w:t>
      </w:r>
      <w:r>
        <w:rPr>
          <w:spacing w:val="-5"/>
        </w:rPr>
        <w:t> </w:t>
      </w:r>
      <w:r>
        <w:rPr/>
        <w:t>Economic</w:t>
      </w:r>
      <w:r>
        <w:rPr>
          <w:spacing w:val="-7"/>
        </w:rPr>
        <w:t> </w:t>
      </w:r>
      <w:r>
        <w:rPr/>
        <w:t>Association Member of the Econometric Society</w:t>
      </w:r>
    </w:p>
    <w:p>
      <w:pPr>
        <w:pStyle w:val="BodyText"/>
        <w:spacing w:line="343" w:lineRule="auto" w:before="3"/>
        <w:ind w:left="856" w:right="4531"/>
      </w:pPr>
      <w:r>
        <w:rPr/>
        <w:t>Member of the Royal Economic Society Member of the German Economic Society Member</w:t>
      </w:r>
      <w:r>
        <w:rPr>
          <w:spacing w:val="-7"/>
        </w:rPr>
        <w:t> </w:t>
      </w:r>
      <w:r>
        <w:rPr/>
        <w:t>of</w:t>
      </w:r>
      <w:r>
        <w:rPr>
          <w:spacing w:val="-7"/>
        </w:rPr>
        <w:t> </w:t>
      </w:r>
      <w:r>
        <w:rPr/>
        <w:t>the</w:t>
      </w:r>
      <w:r>
        <w:rPr>
          <w:spacing w:val="-7"/>
        </w:rPr>
        <w:t> </w:t>
      </w:r>
      <w:r>
        <w:rPr/>
        <w:t>Canadian</w:t>
      </w:r>
      <w:r>
        <w:rPr>
          <w:spacing w:val="-4"/>
        </w:rPr>
        <w:t> </w:t>
      </w:r>
      <w:r>
        <w:rPr/>
        <w:t>Economic</w:t>
      </w:r>
      <w:r>
        <w:rPr>
          <w:spacing w:val="-7"/>
        </w:rPr>
        <w:t> </w:t>
      </w:r>
      <w:r>
        <w:rPr/>
        <w:t>Society</w:t>
      </w:r>
    </w:p>
    <w:p>
      <w:pPr>
        <w:pStyle w:val="BodyText"/>
        <w:spacing w:before="43"/>
        <w:rPr>
          <w:sz w:val="20"/>
        </w:rPr>
      </w:pPr>
      <w:r>
        <w:rPr>
          <w:sz w:val="20"/>
        </w:rPr>
        <mc:AlternateContent>
          <mc:Choice Requires="wps">
            <w:drawing>
              <wp:anchor distT="0" distB="0" distL="0" distR="0" allowOverlap="1" layoutInCell="1" locked="0" behindDoc="1" simplePos="0" relativeHeight="487592960">
                <wp:simplePos x="0" y="0"/>
                <wp:positionH relativeFrom="page">
                  <wp:posOffset>877824</wp:posOffset>
                </wp:positionH>
                <wp:positionV relativeFrom="paragraph">
                  <wp:posOffset>188971</wp:posOffset>
                </wp:positionV>
                <wp:extent cx="6017260" cy="2159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017260" cy="21590"/>
                        </a:xfrm>
                        <a:custGeom>
                          <a:avLst/>
                          <a:gdLst/>
                          <a:ahLst/>
                          <a:cxnLst/>
                          <a:rect l="l" t="t" r="r" b="b"/>
                          <a:pathLst>
                            <a:path w="6017260" h="21590">
                              <a:moveTo>
                                <a:pt x="6016752" y="12192"/>
                              </a:moveTo>
                              <a:lnTo>
                                <a:pt x="0" y="12192"/>
                              </a:lnTo>
                              <a:lnTo>
                                <a:pt x="0" y="21336"/>
                              </a:lnTo>
                              <a:lnTo>
                                <a:pt x="6016752" y="21336"/>
                              </a:lnTo>
                              <a:lnTo>
                                <a:pt x="6016752" y="12192"/>
                              </a:lnTo>
                              <a:close/>
                            </a:path>
                            <a:path w="6017260" h="21590">
                              <a:moveTo>
                                <a:pt x="6016752" y="0"/>
                              </a:moveTo>
                              <a:lnTo>
                                <a:pt x="0" y="0"/>
                              </a:lnTo>
                              <a:lnTo>
                                <a:pt x="0" y="9144"/>
                              </a:lnTo>
                              <a:lnTo>
                                <a:pt x="6016752" y="9144"/>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120003pt;margin-top:14.879641pt;width:473.8pt;height:1.7pt;mso-position-horizontal-relative:page;mso-position-vertical-relative:paragraph;z-index:-15723520;mso-wrap-distance-left:0;mso-wrap-distance-right:0" id="docshape13" coordorigin="1382,298" coordsize="9476,34" path="m10858,317l1382,317,1382,331,10858,331,10858,317xm10858,298l1382,298,1382,312,10858,312,10858,298xe" filled="true" fillcolor="#000000" stroked="false">
                <v:path arrowok="t"/>
                <v:fill type="solid"/>
                <w10:wrap type="topAndBottom"/>
              </v:shape>
            </w:pict>
          </mc:Fallback>
        </mc:AlternateContent>
      </w:r>
    </w:p>
    <w:p>
      <w:pPr>
        <w:pStyle w:val="BodyText"/>
        <w:spacing w:before="18"/>
      </w:pPr>
    </w:p>
    <w:p>
      <w:pPr>
        <w:pStyle w:val="Heading1"/>
      </w:pPr>
      <w:bookmarkStart w:name="RECENT CONFERENCE/SEMINAR PRESENTATIONS/" w:id="15"/>
      <w:bookmarkEnd w:id="15"/>
      <w:r>
        <w:rPr>
          <w:b w:val="0"/>
        </w:rPr>
      </w:r>
      <w:r>
        <w:rPr/>
        <w:t>RECENT</w:t>
      </w:r>
      <w:r>
        <w:rPr>
          <w:spacing w:val="-9"/>
        </w:rPr>
        <w:t> </w:t>
      </w:r>
      <w:r>
        <w:rPr/>
        <w:t>CONFERENCE/SEMINAR</w:t>
      </w:r>
      <w:r>
        <w:rPr>
          <w:spacing w:val="-7"/>
        </w:rPr>
        <w:t> </w:t>
      </w:r>
      <w:r>
        <w:rPr>
          <w:spacing w:val="-2"/>
        </w:rPr>
        <w:t>PRESENTATIONS/ATTENDENCES</w:t>
      </w:r>
    </w:p>
    <w:p>
      <w:pPr>
        <w:spacing w:before="240"/>
        <w:ind w:left="496" w:right="0" w:firstLine="0"/>
        <w:jc w:val="left"/>
        <w:rPr>
          <w:i/>
          <w:sz w:val="24"/>
        </w:rPr>
      </w:pPr>
      <w:r>
        <w:rPr>
          <w:i/>
          <w:sz w:val="24"/>
          <w:u w:val="single"/>
        </w:rPr>
        <w:t>In</w:t>
      </w:r>
      <w:r>
        <w:rPr>
          <w:i/>
          <w:spacing w:val="-1"/>
          <w:sz w:val="24"/>
          <w:u w:val="single"/>
        </w:rPr>
        <w:t> </w:t>
      </w:r>
      <w:r>
        <w:rPr>
          <w:i/>
          <w:spacing w:val="-2"/>
          <w:sz w:val="24"/>
          <w:u w:val="single"/>
        </w:rPr>
        <w:t>2024:</w:t>
      </w:r>
    </w:p>
    <w:p>
      <w:pPr>
        <w:pStyle w:val="BodyText"/>
        <w:spacing w:line="343" w:lineRule="auto" w:before="120"/>
        <w:ind w:left="496" w:right="3159"/>
      </w:pPr>
      <w:r>
        <w:rPr/>
        <w:t>CESifo,</w:t>
      </w:r>
      <w:r>
        <w:rPr>
          <w:spacing w:val="-6"/>
        </w:rPr>
        <w:t> </w:t>
      </w:r>
      <w:r>
        <w:rPr/>
        <w:t>Urban</w:t>
      </w:r>
      <w:r>
        <w:rPr>
          <w:spacing w:val="-6"/>
        </w:rPr>
        <w:t> </w:t>
      </w:r>
      <w:r>
        <w:rPr/>
        <w:t>and</w:t>
      </w:r>
      <w:r>
        <w:rPr>
          <w:spacing w:val="-6"/>
        </w:rPr>
        <w:t> </w:t>
      </w:r>
      <w:r>
        <w:rPr/>
        <w:t>Real</w:t>
      </w:r>
      <w:r>
        <w:rPr>
          <w:spacing w:val="-4"/>
        </w:rPr>
        <w:t> </w:t>
      </w:r>
      <w:r>
        <w:rPr/>
        <w:t>Estate</w:t>
      </w:r>
      <w:r>
        <w:rPr>
          <w:spacing w:val="-6"/>
        </w:rPr>
        <w:t> </w:t>
      </w:r>
      <w:r>
        <w:rPr/>
        <w:t>Economics,</w:t>
      </w:r>
      <w:r>
        <w:rPr>
          <w:spacing w:val="-6"/>
        </w:rPr>
        <w:t> </w:t>
      </w:r>
      <w:r>
        <w:rPr/>
        <w:t>Munich,</w:t>
      </w:r>
      <w:r>
        <w:rPr>
          <w:spacing w:val="-6"/>
        </w:rPr>
        <w:t> </w:t>
      </w:r>
      <w:r>
        <w:rPr/>
        <w:t>Germany Bates White Antitrust Conference</w:t>
      </w:r>
    </w:p>
    <w:p>
      <w:pPr>
        <w:pStyle w:val="BodyText"/>
        <w:spacing w:before="3"/>
        <w:ind w:left="496"/>
      </w:pPr>
      <w:r>
        <w:rPr/>
        <w:t>UCF</w:t>
      </w:r>
      <w:r>
        <w:rPr>
          <w:spacing w:val="-4"/>
        </w:rPr>
        <w:t> </w:t>
      </w:r>
      <w:r>
        <w:rPr/>
        <w:t>Symposium</w:t>
      </w:r>
      <w:r>
        <w:rPr>
          <w:spacing w:val="-1"/>
        </w:rPr>
        <w:t> </w:t>
      </w:r>
      <w:r>
        <w:rPr/>
        <w:t>of</w:t>
      </w:r>
      <w:r>
        <w:rPr>
          <w:spacing w:val="-3"/>
        </w:rPr>
        <w:t> </w:t>
      </w:r>
      <w:r>
        <w:rPr/>
        <w:t>Real</w:t>
      </w:r>
      <w:r>
        <w:rPr>
          <w:spacing w:val="-1"/>
        </w:rPr>
        <w:t> </w:t>
      </w:r>
      <w:r>
        <w:rPr/>
        <w:t>Estate</w:t>
      </w:r>
      <w:r>
        <w:rPr>
          <w:spacing w:val="-2"/>
        </w:rPr>
        <w:t> Markets</w:t>
      </w:r>
    </w:p>
    <w:p>
      <w:pPr>
        <w:pStyle w:val="BodyText"/>
        <w:spacing w:after="0"/>
        <w:sectPr>
          <w:pgSz w:w="12250" w:h="15850"/>
          <w:pgMar w:header="0" w:footer="741" w:top="940" w:bottom="940" w:left="1275" w:right="1275"/>
        </w:sectPr>
      </w:pPr>
    </w:p>
    <w:p>
      <w:pPr>
        <w:spacing w:before="76"/>
        <w:ind w:left="496" w:right="0" w:firstLine="0"/>
        <w:jc w:val="left"/>
        <w:rPr>
          <w:i/>
          <w:sz w:val="24"/>
        </w:rPr>
      </w:pPr>
      <w:r>
        <w:rPr>
          <w:i/>
          <w:sz w:val="24"/>
          <w:u w:val="single"/>
        </w:rPr>
        <w:t>In</w:t>
      </w:r>
      <w:r>
        <w:rPr>
          <w:i/>
          <w:spacing w:val="-1"/>
          <w:sz w:val="24"/>
          <w:u w:val="single"/>
        </w:rPr>
        <w:t> </w:t>
      </w:r>
      <w:r>
        <w:rPr>
          <w:i/>
          <w:spacing w:val="-2"/>
          <w:sz w:val="24"/>
          <w:u w:val="single"/>
        </w:rPr>
        <w:t>2023:</w:t>
      </w:r>
    </w:p>
    <w:p>
      <w:pPr>
        <w:pStyle w:val="BodyText"/>
        <w:spacing w:before="120"/>
        <w:ind w:left="496"/>
      </w:pPr>
      <w:r>
        <w:rPr/>
        <w:t>MIT</w:t>
      </w:r>
      <w:r>
        <w:rPr>
          <w:spacing w:val="-3"/>
        </w:rPr>
        <w:t> </w:t>
      </w:r>
      <w:r>
        <w:rPr/>
        <w:t>Symposium</w:t>
      </w:r>
      <w:r>
        <w:rPr>
          <w:spacing w:val="-2"/>
        </w:rPr>
        <w:t> </w:t>
      </w:r>
      <w:r>
        <w:rPr/>
        <w:t>of</w:t>
      </w:r>
      <w:r>
        <w:rPr>
          <w:spacing w:val="-2"/>
        </w:rPr>
        <w:t> </w:t>
      </w:r>
      <w:r>
        <w:rPr/>
        <w:t>Real Estate</w:t>
      </w:r>
      <w:r>
        <w:rPr>
          <w:spacing w:val="-2"/>
        </w:rPr>
        <w:t> Markets</w:t>
      </w:r>
    </w:p>
    <w:p>
      <w:pPr>
        <w:spacing w:before="120"/>
        <w:ind w:left="496" w:right="136" w:firstLine="0"/>
        <w:jc w:val="left"/>
        <w:rPr>
          <w:sz w:val="24"/>
        </w:rPr>
      </w:pPr>
      <w:r>
        <w:rPr>
          <w:i/>
          <w:sz w:val="24"/>
        </w:rPr>
        <w:t>“Using</w:t>
      </w:r>
      <w:r>
        <w:rPr>
          <w:i/>
          <w:spacing w:val="-2"/>
          <w:sz w:val="24"/>
        </w:rPr>
        <w:t> </w:t>
      </w:r>
      <w:r>
        <w:rPr>
          <w:i/>
          <w:sz w:val="24"/>
        </w:rPr>
        <w:t>Pre-</w:t>
      </w:r>
      <w:r>
        <w:rPr>
          <w:i/>
          <w:spacing w:val="-3"/>
          <w:sz w:val="24"/>
        </w:rPr>
        <w:t> </w:t>
      </w:r>
      <w:r>
        <w:rPr>
          <w:i/>
          <w:sz w:val="24"/>
        </w:rPr>
        <w:t>and</w:t>
      </w:r>
      <w:r>
        <w:rPr>
          <w:i/>
          <w:spacing w:val="-2"/>
          <w:sz w:val="24"/>
        </w:rPr>
        <w:t> </w:t>
      </w:r>
      <w:r>
        <w:rPr>
          <w:i/>
          <w:sz w:val="24"/>
        </w:rPr>
        <w:t>Post-Entry</w:t>
      </w:r>
      <w:r>
        <w:rPr>
          <w:i/>
          <w:spacing w:val="-3"/>
          <w:sz w:val="24"/>
        </w:rPr>
        <w:t> </w:t>
      </w:r>
      <w:r>
        <w:rPr>
          <w:i/>
          <w:sz w:val="24"/>
        </w:rPr>
        <w:t>Data</w:t>
      </w:r>
      <w:r>
        <w:rPr>
          <w:i/>
          <w:spacing w:val="-2"/>
          <w:sz w:val="24"/>
        </w:rPr>
        <w:t> </w:t>
      </w:r>
      <w:r>
        <w:rPr>
          <w:i/>
          <w:sz w:val="24"/>
        </w:rPr>
        <w:t>to</w:t>
      </w:r>
      <w:r>
        <w:rPr>
          <w:i/>
          <w:spacing w:val="-2"/>
          <w:sz w:val="24"/>
        </w:rPr>
        <w:t> </w:t>
      </w:r>
      <w:r>
        <w:rPr>
          <w:i/>
          <w:sz w:val="24"/>
        </w:rPr>
        <w:t>identify</w:t>
      </w:r>
      <w:r>
        <w:rPr>
          <w:i/>
          <w:spacing w:val="-3"/>
          <w:sz w:val="24"/>
        </w:rPr>
        <w:t> </w:t>
      </w:r>
      <w:r>
        <w:rPr>
          <w:i/>
          <w:sz w:val="24"/>
        </w:rPr>
        <w:t>the</w:t>
      </w:r>
      <w:r>
        <w:rPr>
          <w:i/>
          <w:spacing w:val="-3"/>
          <w:sz w:val="24"/>
        </w:rPr>
        <w:t> </w:t>
      </w:r>
      <w:r>
        <w:rPr>
          <w:i/>
          <w:sz w:val="24"/>
        </w:rPr>
        <w:t>effect</w:t>
      </w:r>
      <w:r>
        <w:rPr>
          <w:i/>
          <w:spacing w:val="-2"/>
          <w:sz w:val="24"/>
        </w:rPr>
        <w:t> </w:t>
      </w:r>
      <w:r>
        <w:rPr>
          <w:i/>
          <w:sz w:val="24"/>
        </w:rPr>
        <w:t>of</w:t>
      </w:r>
      <w:r>
        <w:rPr>
          <w:i/>
          <w:spacing w:val="-2"/>
          <w:sz w:val="24"/>
        </w:rPr>
        <w:t> </w:t>
      </w:r>
      <w:r>
        <w:rPr>
          <w:i/>
          <w:sz w:val="24"/>
        </w:rPr>
        <w:t>Ethanol</w:t>
      </w:r>
      <w:r>
        <w:rPr>
          <w:i/>
          <w:spacing w:val="-2"/>
          <w:sz w:val="24"/>
        </w:rPr>
        <w:t> </w:t>
      </w:r>
      <w:r>
        <w:rPr>
          <w:i/>
          <w:sz w:val="24"/>
        </w:rPr>
        <w:t>Expansion</w:t>
      </w:r>
      <w:r>
        <w:rPr>
          <w:i/>
          <w:spacing w:val="-2"/>
          <w:sz w:val="24"/>
        </w:rPr>
        <w:t> </w:t>
      </w:r>
      <w:r>
        <w:rPr>
          <w:i/>
          <w:sz w:val="24"/>
        </w:rPr>
        <w:t>on</w:t>
      </w:r>
      <w:r>
        <w:rPr>
          <w:i/>
          <w:spacing w:val="-2"/>
          <w:sz w:val="24"/>
        </w:rPr>
        <w:t> </w:t>
      </w:r>
      <w:r>
        <w:rPr>
          <w:i/>
          <w:sz w:val="24"/>
        </w:rPr>
        <w:t>the</w:t>
      </w:r>
      <w:r>
        <w:rPr>
          <w:i/>
          <w:spacing w:val="-3"/>
          <w:sz w:val="24"/>
        </w:rPr>
        <w:t> </w:t>
      </w:r>
      <w:r>
        <w:rPr>
          <w:i/>
          <w:sz w:val="24"/>
        </w:rPr>
        <w:t>Spatial Pattern of Corn Prices: A Study in Indiana” </w:t>
      </w:r>
      <w:r>
        <w:rPr>
          <w:sz w:val="24"/>
        </w:rPr>
        <w:t>with J. Jung and J. Sesmero, presented at the AAEA conference</w:t>
      </w:r>
    </w:p>
    <w:p>
      <w:pPr>
        <w:spacing w:before="121"/>
        <w:ind w:left="496" w:right="138" w:firstLine="0"/>
        <w:jc w:val="left"/>
        <w:rPr>
          <w:sz w:val="24"/>
        </w:rPr>
      </w:pPr>
      <w:r>
        <w:rPr>
          <w:i/>
          <w:sz w:val="24"/>
        </w:rPr>
        <w:t>“The Geographic Clustering of Listing Agents’ Properties” </w:t>
      </w:r>
      <w:r>
        <w:rPr>
          <w:sz w:val="24"/>
        </w:rPr>
        <w:t>with B.L. Gordon, M.J. Seiler,</w:t>
      </w:r>
      <w:r>
        <w:rPr>
          <w:spacing w:val="80"/>
          <w:sz w:val="24"/>
        </w:rPr>
        <w:t> </w:t>
      </w:r>
      <w:r>
        <w:rPr>
          <w:sz w:val="24"/>
        </w:rPr>
        <w:t>and D.T. Winkler, presented at ARES</w:t>
      </w:r>
    </w:p>
    <w:p>
      <w:pPr>
        <w:spacing w:before="120"/>
        <w:ind w:left="496" w:right="0" w:firstLine="0"/>
        <w:jc w:val="left"/>
        <w:rPr>
          <w:i/>
          <w:sz w:val="24"/>
        </w:rPr>
      </w:pPr>
      <w:r>
        <w:rPr>
          <w:i/>
          <w:sz w:val="24"/>
          <w:u w:val="single"/>
        </w:rPr>
        <w:t>In</w:t>
      </w:r>
      <w:r>
        <w:rPr>
          <w:i/>
          <w:spacing w:val="-1"/>
          <w:sz w:val="24"/>
          <w:u w:val="single"/>
        </w:rPr>
        <w:t> </w:t>
      </w:r>
      <w:r>
        <w:rPr>
          <w:i/>
          <w:spacing w:val="-2"/>
          <w:sz w:val="24"/>
          <w:u w:val="single"/>
        </w:rPr>
        <w:t>2022:</w:t>
      </w:r>
    </w:p>
    <w:p>
      <w:pPr>
        <w:spacing w:before="120"/>
        <w:ind w:left="496" w:right="0" w:firstLine="0"/>
        <w:jc w:val="left"/>
        <w:rPr>
          <w:i/>
          <w:sz w:val="24"/>
        </w:rPr>
      </w:pPr>
      <w:r>
        <w:rPr>
          <w:i/>
          <w:sz w:val="24"/>
        </w:rPr>
        <w:t>“Do</w:t>
      </w:r>
      <w:r>
        <w:rPr>
          <w:i/>
          <w:spacing w:val="-5"/>
          <w:sz w:val="24"/>
        </w:rPr>
        <w:t> </w:t>
      </w:r>
      <w:r>
        <w:rPr>
          <w:i/>
          <w:sz w:val="24"/>
        </w:rPr>
        <w:t>Real</w:t>
      </w:r>
      <w:r>
        <w:rPr>
          <w:i/>
          <w:spacing w:val="-2"/>
          <w:sz w:val="24"/>
        </w:rPr>
        <w:t> </w:t>
      </w:r>
      <w:r>
        <w:rPr>
          <w:i/>
          <w:sz w:val="24"/>
        </w:rPr>
        <w:t>Estate</w:t>
      </w:r>
      <w:r>
        <w:rPr>
          <w:i/>
          <w:spacing w:val="-3"/>
          <w:sz w:val="24"/>
        </w:rPr>
        <w:t> </w:t>
      </w:r>
      <w:r>
        <w:rPr>
          <w:i/>
          <w:sz w:val="24"/>
        </w:rPr>
        <w:t>Contingency</w:t>
      </w:r>
      <w:r>
        <w:rPr>
          <w:i/>
          <w:spacing w:val="-3"/>
          <w:sz w:val="24"/>
        </w:rPr>
        <w:t> </w:t>
      </w:r>
      <w:r>
        <w:rPr>
          <w:i/>
          <w:sz w:val="24"/>
        </w:rPr>
        <w:t>Clauses</w:t>
      </w:r>
      <w:r>
        <w:rPr>
          <w:i/>
          <w:spacing w:val="-3"/>
          <w:sz w:val="24"/>
        </w:rPr>
        <w:t> </w:t>
      </w:r>
      <w:r>
        <w:rPr>
          <w:i/>
          <w:sz w:val="24"/>
        </w:rPr>
        <w:t>Affect</w:t>
      </w:r>
      <w:r>
        <w:rPr>
          <w:i/>
          <w:spacing w:val="-2"/>
          <w:sz w:val="24"/>
        </w:rPr>
        <w:t> </w:t>
      </w:r>
      <w:r>
        <w:rPr>
          <w:i/>
          <w:sz w:val="24"/>
        </w:rPr>
        <w:t>Selling</w:t>
      </w:r>
      <w:r>
        <w:rPr>
          <w:i/>
          <w:spacing w:val="-2"/>
          <w:sz w:val="24"/>
        </w:rPr>
        <w:t> </w:t>
      </w:r>
      <w:r>
        <w:rPr>
          <w:i/>
          <w:sz w:val="24"/>
        </w:rPr>
        <w:t>Price</w:t>
      </w:r>
      <w:r>
        <w:rPr>
          <w:i/>
          <w:spacing w:val="-3"/>
          <w:sz w:val="24"/>
        </w:rPr>
        <w:t> </w:t>
      </w:r>
      <w:r>
        <w:rPr>
          <w:i/>
          <w:sz w:val="24"/>
        </w:rPr>
        <w:t>and</w:t>
      </w:r>
      <w:r>
        <w:rPr>
          <w:i/>
          <w:spacing w:val="-2"/>
          <w:sz w:val="24"/>
        </w:rPr>
        <w:t> </w:t>
      </w:r>
      <w:r>
        <w:rPr>
          <w:i/>
          <w:sz w:val="24"/>
        </w:rPr>
        <w:t>Time-on-the-</w:t>
      </w:r>
      <w:r>
        <w:rPr>
          <w:i/>
          <w:spacing w:val="-2"/>
          <w:sz w:val="24"/>
        </w:rPr>
        <w:t>Market?”</w:t>
      </w:r>
    </w:p>
    <w:p>
      <w:pPr>
        <w:pStyle w:val="BodyText"/>
        <w:ind w:left="496"/>
      </w:pPr>
      <w:r>
        <w:rPr/>
        <w:t>with</w:t>
      </w:r>
      <w:r>
        <w:rPr>
          <w:spacing w:val="-2"/>
        </w:rPr>
        <w:t> </w:t>
      </w:r>
      <w:r>
        <w:rPr/>
        <w:t>B.L.</w:t>
      </w:r>
      <w:r>
        <w:rPr>
          <w:spacing w:val="-2"/>
        </w:rPr>
        <w:t> </w:t>
      </w:r>
      <w:r>
        <w:rPr/>
        <w:t>Gordon,</w:t>
      </w:r>
      <w:r>
        <w:rPr>
          <w:spacing w:val="-2"/>
        </w:rPr>
        <w:t> </w:t>
      </w:r>
      <w:r>
        <w:rPr/>
        <w:t>M.J.</w:t>
      </w:r>
      <w:r>
        <w:rPr>
          <w:spacing w:val="-2"/>
        </w:rPr>
        <w:t> </w:t>
      </w:r>
      <w:r>
        <w:rPr/>
        <w:t>Seiler,</w:t>
      </w:r>
      <w:r>
        <w:rPr>
          <w:spacing w:val="-2"/>
        </w:rPr>
        <w:t> </w:t>
      </w:r>
      <w:r>
        <w:rPr/>
        <w:t>and</w:t>
      </w:r>
      <w:r>
        <w:rPr>
          <w:spacing w:val="-2"/>
        </w:rPr>
        <w:t> </w:t>
      </w:r>
      <w:r>
        <w:rPr/>
        <w:t>D.T. Winkler, presented at</w:t>
      </w:r>
      <w:r>
        <w:rPr>
          <w:spacing w:val="-1"/>
        </w:rPr>
        <w:t> </w:t>
      </w:r>
      <w:r>
        <w:rPr>
          <w:spacing w:val="-4"/>
        </w:rPr>
        <w:t>ARES</w:t>
      </w:r>
    </w:p>
    <w:p>
      <w:pPr>
        <w:spacing w:before="120"/>
        <w:ind w:left="496" w:right="138" w:firstLine="0"/>
        <w:jc w:val="left"/>
        <w:rPr>
          <w:sz w:val="24"/>
        </w:rPr>
      </w:pPr>
      <w:r>
        <w:rPr>
          <w:i/>
          <w:sz w:val="24"/>
        </w:rPr>
        <w:t>“Relationship</w:t>
      </w:r>
      <w:r>
        <w:rPr>
          <w:i/>
          <w:spacing w:val="-3"/>
          <w:sz w:val="24"/>
        </w:rPr>
        <w:t> </w:t>
      </w:r>
      <w:r>
        <w:rPr>
          <w:i/>
          <w:sz w:val="24"/>
        </w:rPr>
        <w:t>Effects</w:t>
      </w:r>
      <w:r>
        <w:rPr>
          <w:i/>
          <w:spacing w:val="-3"/>
          <w:sz w:val="24"/>
        </w:rPr>
        <w:t> </w:t>
      </w:r>
      <w:r>
        <w:rPr>
          <w:i/>
          <w:sz w:val="24"/>
        </w:rPr>
        <w:t>on</w:t>
      </w:r>
      <w:r>
        <w:rPr>
          <w:i/>
          <w:spacing w:val="-6"/>
          <w:sz w:val="24"/>
        </w:rPr>
        <w:t> </w:t>
      </w:r>
      <w:r>
        <w:rPr>
          <w:i/>
          <w:sz w:val="24"/>
        </w:rPr>
        <w:t>Home</w:t>
      </w:r>
      <w:r>
        <w:rPr>
          <w:i/>
          <w:spacing w:val="-4"/>
          <w:sz w:val="24"/>
        </w:rPr>
        <w:t> </w:t>
      </w:r>
      <w:r>
        <w:rPr>
          <w:i/>
          <w:sz w:val="24"/>
        </w:rPr>
        <w:t>Purchases”</w:t>
      </w:r>
      <w:r>
        <w:rPr>
          <w:i/>
          <w:spacing w:val="-2"/>
          <w:sz w:val="24"/>
        </w:rPr>
        <w:t> </w:t>
      </w:r>
      <w:r>
        <w:rPr>
          <w:sz w:val="24"/>
        </w:rPr>
        <w:t>with</w:t>
      </w:r>
      <w:r>
        <w:rPr>
          <w:spacing w:val="-3"/>
          <w:sz w:val="24"/>
        </w:rPr>
        <w:t> </w:t>
      </w:r>
      <w:r>
        <w:rPr>
          <w:sz w:val="24"/>
        </w:rPr>
        <w:t>Sung</w:t>
      </w:r>
      <w:r>
        <w:rPr>
          <w:spacing w:val="-3"/>
          <w:sz w:val="24"/>
        </w:rPr>
        <w:t> </w:t>
      </w:r>
      <w:r>
        <w:rPr>
          <w:sz w:val="24"/>
        </w:rPr>
        <w:t>Joo</w:t>
      </w:r>
      <w:r>
        <w:rPr>
          <w:spacing w:val="-3"/>
          <w:sz w:val="24"/>
        </w:rPr>
        <w:t> </w:t>
      </w:r>
      <w:r>
        <w:rPr>
          <w:sz w:val="24"/>
        </w:rPr>
        <w:t>Kim,</w:t>
      </w:r>
      <w:r>
        <w:rPr>
          <w:spacing w:val="-3"/>
          <w:sz w:val="24"/>
        </w:rPr>
        <w:t> </w:t>
      </w:r>
      <w:r>
        <w:rPr>
          <w:sz w:val="24"/>
        </w:rPr>
        <w:t>presented</w:t>
      </w:r>
      <w:r>
        <w:rPr>
          <w:spacing w:val="-3"/>
          <w:sz w:val="24"/>
        </w:rPr>
        <w:t> </w:t>
      </w:r>
      <w:r>
        <w:rPr>
          <w:sz w:val="24"/>
        </w:rPr>
        <w:t>at</w:t>
      </w:r>
      <w:r>
        <w:rPr>
          <w:spacing w:val="-3"/>
          <w:sz w:val="24"/>
        </w:rPr>
        <w:t> </w:t>
      </w:r>
      <w:r>
        <w:rPr>
          <w:sz w:val="24"/>
        </w:rPr>
        <w:t>32</w:t>
      </w:r>
      <w:r>
        <w:rPr>
          <w:sz w:val="24"/>
          <w:vertAlign w:val="superscript"/>
        </w:rPr>
        <w:t>nd</w:t>
      </w:r>
      <w:r>
        <w:rPr>
          <w:spacing w:val="-2"/>
          <w:sz w:val="24"/>
          <w:vertAlign w:val="baseline"/>
        </w:rPr>
        <w:t> </w:t>
      </w:r>
      <w:r>
        <w:rPr>
          <w:sz w:val="24"/>
          <w:vertAlign w:val="baseline"/>
        </w:rPr>
        <w:t>annual POMS conference</w:t>
      </w:r>
    </w:p>
    <w:p>
      <w:pPr>
        <w:spacing w:before="120"/>
        <w:ind w:left="496" w:right="0" w:firstLine="0"/>
        <w:jc w:val="left"/>
        <w:rPr>
          <w:i/>
          <w:sz w:val="24"/>
        </w:rPr>
      </w:pPr>
      <w:r>
        <w:rPr>
          <w:i/>
          <w:sz w:val="24"/>
          <w:u w:val="single"/>
        </w:rPr>
        <w:t>In</w:t>
      </w:r>
      <w:r>
        <w:rPr>
          <w:i/>
          <w:spacing w:val="-1"/>
          <w:sz w:val="24"/>
          <w:u w:val="single"/>
        </w:rPr>
        <w:t> </w:t>
      </w:r>
      <w:r>
        <w:rPr>
          <w:i/>
          <w:spacing w:val="-2"/>
          <w:sz w:val="24"/>
          <w:u w:val="single"/>
        </w:rPr>
        <w:t>2021:</w:t>
      </w:r>
    </w:p>
    <w:p>
      <w:pPr>
        <w:spacing w:before="120"/>
        <w:ind w:left="587" w:right="136" w:hanging="92"/>
        <w:jc w:val="both"/>
        <w:rPr>
          <w:sz w:val="24"/>
        </w:rPr>
      </w:pPr>
      <w:r>
        <w:rPr>
          <w:i/>
          <w:sz w:val="24"/>
        </w:rPr>
        <w:t>“Dynamic Mergers Effects on R&amp;D Investments and Drug Development across Research Phases in the Pharmaceutical Industry” </w:t>
      </w:r>
      <w:r>
        <w:rPr>
          <w:sz w:val="24"/>
        </w:rPr>
        <w:t>with Zhili Tian at the Fourteenth Innovation Economics Conference, Northwestern University and Searle Center.</w:t>
      </w:r>
    </w:p>
    <w:p>
      <w:pPr>
        <w:spacing w:before="120"/>
        <w:ind w:left="496" w:right="0" w:firstLine="0"/>
        <w:jc w:val="both"/>
        <w:rPr>
          <w:i/>
          <w:sz w:val="24"/>
        </w:rPr>
      </w:pPr>
      <w:r>
        <w:rPr>
          <w:i/>
          <w:sz w:val="24"/>
        </w:rPr>
        <w:t>“The</w:t>
      </w:r>
      <w:r>
        <w:rPr>
          <w:i/>
          <w:spacing w:val="14"/>
          <w:sz w:val="24"/>
        </w:rPr>
        <w:t> </w:t>
      </w:r>
      <w:r>
        <w:rPr>
          <w:i/>
          <w:sz w:val="24"/>
        </w:rPr>
        <w:t>Impact</w:t>
      </w:r>
      <w:r>
        <w:rPr>
          <w:i/>
          <w:spacing w:val="17"/>
          <w:sz w:val="24"/>
        </w:rPr>
        <w:t> </w:t>
      </w:r>
      <w:r>
        <w:rPr>
          <w:i/>
          <w:sz w:val="24"/>
        </w:rPr>
        <w:t>of</w:t>
      </w:r>
      <w:r>
        <w:rPr>
          <w:i/>
          <w:spacing w:val="18"/>
          <w:sz w:val="24"/>
        </w:rPr>
        <w:t> </w:t>
      </w:r>
      <w:r>
        <w:rPr>
          <w:i/>
          <w:sz w:val="24"/>
        </w:rPr>
        <w:t>Private</w:t>
      </w:r>
      <w:r>
        <w:rPr>
          <w:i/>
          <w:spacing w:val="16"/>
          <w:sz w:val="24"/>
        </w:rPr>
        <w:t> </w:t>
      </w:r>
      <w:r>
        <w:rPr>
          <w:i/>
          <w:sz w:val="24"/>
        </w:rPr>
        <w:t>Label</w:t>
      </w:r>
      <w:r>
        <w:rPr>
          <w:i/>
          <w:spacing w:val="18"/>
          <w:sz w:val="24"/>
        </w:rPr>
        <w:t> </w:t>
      </w:r>
      <w:r>
        <w:rPr>
          <w:i/>
          <w:sz w:val="24"/>
        </w:rPr>
        <w:t>Introduction</w:t>
      </w:r>
      <w:r>
        <w:rPr>
          <w:i/>
          <w:spacing w:val="17"/>
          <w:sz w:val="24"/>
        </w:rPr>
        <w:t> </w:t>
      </w:r>
      <w:r>
        <w:rPr>
          <w:i/>
          <w:sz w:val="24"/>
        </w:rPr>
        <w:t>on</w:t>
      </w:r>
      <w:r>
        <w:rPr>
          <w:i/>
          <w:spacing w:val="17"/>
          <w:sz w:val="24"/>
        </w:rPr>
        <w:t> </w:t>
      </w:r>
      <w:r>
        <w:rPr>
          <w:i/>
          <w:sz w:val="24"/>
        </w:rPr>
        <w:t>Assortment,</w:t>
      </w:r>
      <w:r>
        <w:rPr>
          <w:i/>
          <w:spacing w:val="18"/>
          <w:sz w:val="24"/>
        </w:rPr>
        <w:t> </w:t>
      </w:r>
      <w:r>
        <w:rPr>
          <w:i/>
          <w:sz w:val="24"/>
        </w:rPr>
        <w:t>Prices,</w:t>
      </w:r>
      <w:r>
        <w:rPr>
          <w:i/>
          <w:spacing w:val="17"/>
          <w:sz w:val="24"/>
        </w:rPr>
        <w:t> </w:t>
      </w:r>
      <w:r>
        <w:rPr>
          <w:i/>
          <w:sz w:val="24"/>
        </w:rPr>
        <w:t>and</w:t>
      </w:r>
      <w:r>
        <w:rPr>
          <w:i/>
          <w:spacing w:val="18"/>
          <w:sz w:val="24"/>
        </w:rPr>
        <w:t> </w:t>
      </w:r>
      <w:r>
        <w:rPr>
          <w:i/>
          <w:sz w:val="24"/>
        </w:rPr>
        <w:t>Profits</w:t>
      </w:r>
      <w:r>
        <w:rPr>
          <w:i/>
          <w:spacing w:val="17"/>
          <w:sz w:val="24"/>
        </w:rPr>
        <w:t> </w:t>
      </w:r>
      <w:r>
        <w:rPr>
          <w:i/>
          <w:sz w:val="24"/>
        </w:rPr>
        <w:t>of</w:t>
      </w:r>
      <w:r>
        <w:rPr>
          <w:i/>
          <w:spacing w:val="18"/>
          <w:sz w:val="24"/>
        </w:rPr>
        <w:t> </w:t>
      </w:r>
      <w:r>
        <w:rPr>
          <w:i/>
          <w:spacing w:val="-2"/>
          <w:sz w:val="24"/>
        </w:rPr>
        <w:t>Retailers”,</w:t>
      </w:r>
    </w:p>
    <w:p>
      <w:pPr>
        <w:pStyle w:val="BodyText"/>
        <w:ind w:left="676"/>
        <w:jc w:val="both"/>
      </w:pPr>
      <w:r>
        <w:rPr/>
        <w:t>presented at</w:t>
      </w:r>
      <w:r>
        <w:rPr>
          <w:spacing w:val="-1"/>
        </w:rPr>
        <w:t> </w:t>
      </w:r>
      <w:r>
        <w:rPr/>
        <w:t>the</w:t>
      </w:r>
      <w:r>
        <w:rPr>
          <w:spacing w:val="-2"/>
        </w:rPr>
        <w:t> </w:t>
      </w:r>
      <w:r>
        <w:rPr/>
        <w:t>AAEA</w:t>
      </w:r>
      <w:r>
        <w:rPr>
          <w:spacing w:val="-1"/>
        </w:rPr>
        <w:t> </w:t>
      </w:r>
      <w:r>
        <w:rPr/>
        <w:t>annual</w:t>
      </w:r>
      <w:r>
        <w:rPr>
          <w:spacing w:val="-1"/>
        </w:rPr>
        <w:t> </w:t>
      </w:r>
      <w:r>
        <w:rPr/>
        <w:t>conference</w:t>
      </w:r>
      <w:r>
        <w:rPr>
          <w:spacing w:val="-2"/>
        </w:rPr>
        <w:t> </w:t>
      </w:r>
      <w:r>
        <w:rPr/>
        <w:t>2021. Date:</w:t>
      </w:r>
      <w:r>
        <w:rPr>
          <w:spacing w:val="-1"/>
        </w:rPr>
        <w:t> </w:t>
      </w:r>
      <w:r>
        <w:rPr/>
        <w:t>Aug</w:t>
      </w:r>
      <w:r>
        <w:rPr>
          <w:spacing w:val="-1"/>
        </w:rPr>
        <w:t> </w:t>
      </w:r>
      <w:r>
        <w:rPr/>
        <w:t>2,</w:t>
      </w:r>
      <w:r>
        <w:rPr>
          <w:spacing w:val="-2"/>
        </w:rPr>
        <w:t> </w:t>
      </w:r>
      <w:r>
        <w:rPr/>
        <w:t>2021.</w:t>
      </w:r>
      <w:r>
        <w:rPr>
          <w:spacing w:val="-1"/>
        </w:rPr>
        <w:t> </w:t>
      </w:r>
      <w:r>
        <w:rPr/>
        <w:t>Location:</w:t>
      </w:r>
      <w:r>
        <w:rPr>
          <w:spacing w:val="-1"/>
        </w:rPr>
        <w:t> </w:t>
      </w:r>
      <w:r>
        <w:rPr/>
        <w:t>Austin,</w:t>
      </w:r>
      <w:r>
        <w:rPr>
          <w:spacing w:val="-1"/>
        </w:rPr>
        <w:t> </w:t>
      </w:r>
      <w:r>
        <w:rPr>
          <w:spacing w:val="-5"/>
        </w:rPr>
        <w:t>TX</w:t>
      </w:r>
    </w:p>
    <w:p>
      <w:pPr>
        <w:spacing w:before="120"/>
        <w:ind w:left="676" w:right="137" w:hanging="180"/>
        <w:jc w:val="both"/>
        <w:rPr>
          <w:sz w:val="24"/>
        </w:rPr>
      </w:pPr>
      <w:r>
        <w:rPr>
          <w:i/>
          <w:sz w:val="24"/>
        </w:rPr>
        <w:t>“</w:t>
      </w:r>
      <w:r>
        <w:rPr>
          <w:i/>
          <w:color w:val="220000"/>
          <w:sz w:val="24"/>
        </w:rPr>
        <w:t>Spatial</w:t>
      </w:r>
      <w:r>
        <w:rPr>
          <w:i/>
          <w:color w:val="220000"/>
          <w:spacing w:val="-1"/>
          <w:sz w:val="24"/>
        </w:rPr>
        <w:t> </w:t>
      </w:r>
      <w:r>
        <w:rPr>
          <w:i/>
          <w:color w:val="220000"/>
          <w:sz w:val="24"/>
        </w:rPr>
        <w:t>Differentiation</w:t>
      </w:r>
      <w:r>
        <w:rPr>
          <w:i/>
          <w:color w:val="220000"/>
          <w:spacing w:val="-2"/>
          <w:sz w:val="24"/>
        </w:rPr>
        <w:t> </w:t>
      </w:r>
      <w:r>
        <w:rPr>
          <w:i/>
          <w:color w:val="220000"/>
          <w:sz w:val="24"/>
        </w:rPr>
        <w:t>and</w:t>
      </w:r>
      <w:r>
        <w:rPr>
          <w:i/>
          <w:color w:val="220000"/>
          <w:spacing w:val="-1"/>
          <w:sz w:val="24"/>
        </w:rPr>
        <w:t> </w:t>
      </w:r>
      <w:r>
        <w:rPr>
          <w:i/>
          <w:color w:val="220000"/>
          <w:sz w:val="24"/>
        </w:rPr>
        <w:t>Market</w:t>
      </w:r>
      <w:r>
        <w:rPr>
          <w:i/>
          <w:color w:val="220000"/>
          <w:spacing w:val="-1"/>
          <w:sz w:val="24"/>
        </w:rPr>
        <w:t> </w:t>
      </w:r>
      <w:r>
        <w:rPr>
          <w:i/>
          <w:color w:val="220000"/>
          <w:sz w:val="24"/>
        </w:rPr>
        <w:t>Power</w:t>
      </w:r>
      <w:r>
        <w:rPr>
          <w:i/>
          <w:color w:val="220000"/>
          <w:spacing w:val="-1"/>
          <w:sz w:val="24"/>
        </w:rPr>
        <w:t> </w:t>
      </w:r>
      <w:r>
        <w:rPr>
          <w:i/>
          <w:color w:val="220000"/>
          <w:sz w:val="24"/>
        </w:rPr>
        <w:t>in</w:t>
      </w:r>
      <w:r>
        <w:rPr>
          <w:i/>
          <w:color w:val="220000"/>
          <w:spacing w:val="-1"/>
          <w:sz w:val="24"/>
        </w:rPr>
        <w:t> </w:t>
      </w:r>
      <w:r>
        <w:rPr>
          <w:i/>
          <w:color w:val="220000"/>
          <w:sz w:val="24"/>
        </w:rPr>
        <w:t>Input</w:t>
      </w:r>
      <w:r>
        <w:rPr>
          <w:i/>
          <w:color w:val="220000"/>
          <w:spacing w:val="-1"/>
          <w:sz w:val="24"/>
        </w:rPr>
        <w:t> </w:t>
      </w:r>
      <w:r>
        <w:rPr>
          <w:i/>
          <w:color w:val="220000"/>
          <w:sz w:val="24"/>
        </w:rPr>
        <w:t>Procurement:</w:t>
      </w:r>
      <w:r>
        <w:rPr>
          <w:i/>
          <w:color w:val="220000"/>
          <w:spacing w:val="-1"/>
          <w:sz w:val="24"/>
        </w:rPr>
        <w:t> </w:t>
      </w:r>
      <w:r>
        <w:rPr>
          <w:i/>
          <w:color w:val="220000"/>
          <w:sz w:val="24"/>
        </w:rPr>
        <w:t>Evidence</w:t>
      </w:r>
      <w:r>
        <w:rPr>
          <w:i/>
          <w:color w:val="220000"/>
          <w:spacing w:val="-1"/>
          <w:sz w:val="24"/>
        </w:rPr>
        <w:t> </w:t>
      </w:r>
      <w:r>
        <w:rPr>
          <w:i/>
          <w:color w:val="220000"/>
          <w:sz w:val="24"/>
        </w:rPr>
        <w:t>from</w:t>
      </w:r>
      <w:r>
        <w:rPr>
          <w:i/>
          <w:color w:val="220000"/>
          <w:spacing w:val="-1"/>
          <w:sz w:val="24"/>
        </w:rPr>
        <w:t> </w:t>
      </w:r>
      <w:r>
        <w:rPr>
          <w:i/>
          <w:color w:val="220000"/>
          <w:sz w:val="24"/>
        </w:rPr>
        <w:t>a</w:t>
      </w:r>
      <w:r>
        <w:rPr>
          <w:i/>
          <w:color w:val="220000"/>
          <w:spacing w:val="-1"/>
          <w:sz w:val="24"/>
        </w:rPr>
        <w:t> </w:t>
      </w:r>
      <w:r>
        <w:rPr>
          <w:i/>
          <w:color w:val="220000"/>
          <w:sz w:val="24"/>
        </w:rPr>
        <w:t>Structural Model of the Corn Market</w:t>
      </w:r>
      <w:r>
        <w:rPr>
          <w:i/>
          <w:sz w:val="24"/>
        </w:rPr>
        <w:t>” </w:t>
      </w:r>
      <w:r>
        <w:rPr>
          <w:sz w:val="24"/>
        </w:rPr>
        <w:t>with Jinho Jung and Juan Sesmero, Universidad de Antioquia, </w:t>
      </w:r>
      <w:r>
        <w:rPr>
          <w:spacing w:val="-2"/>
          <w:sz w:val="24"/>
        </w:rPr>
        <w:t>Colombia</w:t>
      </w:r>
    </w:p>
    <w:p>
      <w:pPr>
        <w:pStyle w:val="BodyText"/>
        <w:spacing w:before="240"/>
      </w:pPr>
    </w:p>
    <w:p>
      <w:pPr>
        <w:pStyle w:val="BodyText"/>
        <w:ind w:left="496"/>
        <w:jc w:val="both"/>
      </w:pPr>
      <w:r>
        <w:rPr>
          <w:u w:val="single"/>
        </w:rPr>
        <w:t>Further</w:t>
      </w:r>
      <w:r>
        <w:rPr>
          <w:spacing w:val="-3"/>
          <w:u w:val="single"/>
        </w:rPr>
        <w:t> </w:t>
      </w:r>
      <w:r>
        <w:rPr>
          <w:i/>
          <w:u w:val="single"/>
        </w:rPr>
        <w:t>Recent</w:t>
      </w:r>
      <w:r>
        <w:rPr>
          <w:i/>
          <w:spacing w:val="-1"/>
          <w:u w:val="single"/>
        </w:rPr>
        <w:t> </w:t>
      </w:r>
      <w:r>
        <w:rPr>
          <w:u w:val="single"/>
        </w:rPr>
        <w:t>in</w:t>
      </w:r>
      <w:r>
        <w:rPr>
          <w:spacing w:val="-2"/>
          <w:u w:val="single"/>
        </w:rPr>
        <w:t> </w:t>
      </w:r>
      <w:r>
        <w:rPr>
          <w:u w:val="single"/>
        </w:rPr>
        <w:t>Alphabetical</w:t>
      </w:r>
      <w:r>
        <w:rPr>
          <w:spacing w:val="-1"/>
          <w:u w:val="single"/>
        </w:rPr>
        <w:t> </w:t>
      </w:r>
      <w:r>
        <w:rPr>
          <w:spacing w:val="-4"/>
          <w:u w:val="single"/>
        </w:rPr>
        <w:t>Order</w:t>
      </w:r>
    </w:p>
    <w:p>
      <w:pPr>
        <w:spacing w:before="120"/>
        <w:ind w:left="856" w:right="133" w:firstLine="0"/>
        <w:jc w:val="both"/>
        <w:rPr>
          <w:i/>
          <w:sz w:val="24"/>
        </w:rPr>
      </w:pPr>
      <w:r>
        <w:rPr>
          <w:i/>
          <w:sz w:val="24"/>
        </w:rPr>
        <w:t>Antitrust Conference Bates White, AAEA, Amsterdam, Berkeley, Boston, Bozano, CESIfo Conference (Munich), Copenhagen, Dublin, EARIE, ESEM, ESMT, Free University Berlin, Graz, Hannover, Harvard, Humboldt, Hydra, IIOC, IUPUI, Innovation Conference at Northwestern University, Law and Economics Antitrust Conference (Northwestern University), Lisbon, Mainz, Mannheim, Marseille, Munich, NBER, New Orleans, Northeastern, Northwestern, Oxford, Patents Roundtable at Northwestern University, Paris, Queen’s, Roundtable on Technology Standards (Northwestern University), Santiago de Compostela, Toronto, Toulouse, Turin, Vienna, Washington, Yale, Conference on Innovation Economics, Conference on Software and Business</w:t>
      </w:r>
      <w:r>
        <w:rPr>
          <w:i/>
          <w:spacing w:val="40"/>
          <w:sz w:val="24"/>
        </w:rPr>
        <w:t> </w:t>
      </w:r>
      <w:r>
        <w:rPr>
          <w:i/>
          <w:sz w:val="24"/>
        </w:rPr>
        <w:t>Method Patents</w:t>
      </w:r>
    </w:p>
    <w:p>
      <w:pPr>
        <w:pStyle w:val="BodyText"/>
        <w:rPr>
          <w:i/>
          <w:sz w:val="20"/>
        </w:rPr>
      </w:pPr>
    </w:p>
    <w:p>
      <w:pPr>
        <w:pStyle w:val="BodyText"/>
        <w:spacing w:before="71"/>
        <w:rPr>
          <w:i/>
          <w:sz w:val="20"/>
        </w:rPr>
      </w:pPr>
      <w:r>
        <w:rPr>
          <w:i/>
          <w:sz w:val="20"/>
        </w:rPr>
        <mc:AlternateContent>
          <mc:Choice Requires="wps">
            <w:drawing>
              <wp:anchor distT="0" distB="0" distL="0" distR="0" allowOverlap="1" layoutInCell="1" locked="0" behindDoc="1" simplePos="0" relativeHeight="487593472">
                <wp:simplePos x="0" y="0"/>
                <wp:positionH relativeFrom="page">
                  <wp:posOffset>877824</wp:posOffset>
                </wp:positionH>
                <wp:positionV relativeFrom="paragraph">
                  <wp:posOffset>206878</wp:posOffset>
                </wp:positionV>
                <wp:extent cx="601726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017260" cy="9525"/>
                        </a:xfrm>
                        <a:custGeom>
                          <a:avLst/>
                          <a:gdLst/>
                          <a:ahLst/>
                          <a:cxnLst/>
                          <a:rect l="l" t="t" r="r" b="b"/>
                          <a:pathLst>
                            <a:path w="6017260" h="9525">
                              <a:moveTo>
                                <a:pt x="6016752" y="0"/>
                              </a:moveTo>
                              <a:lnTo>
                                <a:pt x="0" y="0"/>
                              </a:lnTo>
                              <a:lnTo>
                                <a:pt x="0" y="9143"/>
                              </a:lnTo>
                              <a:lnTo>
                                <a:pt x="6016752" y="9143"/>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6.289648pt;width:473.76pt;height:.72pt;mso-position-horizontal-relative:page;mso-position-vertical-relative:paragraph;z-index:-15723008;mso-wrap-distance-left:0;mso-wrap-distance-right:0" id="docshape14" filled="true" fillcolor="#000000" stroked="false">
                <v:fill type="solid"/>
                <w10:wrap type="topAndBottom"/>
              </v:rect>
            </w:pict>
          </mc:Fallback>
        </mc:AlternateContent>
      </w:r>
    </w:p>
    <w:p>
      <w:pPr>
        <w:pStyle w:val="BodyText"/>
        <w:spacing w:before="138"/>
        <w:rPr>
          <w:i/>
        </w:rPr>
      </w:pPr>
    </w:p>
    <w:p>
      <w:pPr>
        <w:pStyle w:val="Heading1"/>
      </w:pPr>
      <w:bookmarkStart w:name="SUMMER SCHOOLS" w:id="16"/>
      <w:bookmarkEnd w:id="16"/>
      <w:r>
        <w:rPr>
          <w:b w:val="0"/>
        </w:rPr>
      </w:r>
      <w:r>
        <w:rPr/>
        <w:t>SUMMER</w:t>
      </w:r>
      <w:r>
        <w:rPr>
          <w:spacing w:val="-4"/>
        </w:rPr>
        <w:t> </w:t>
      </w:r>
      <w:r>
        <w:rPr>
          <w:spacing w:val="-2"/>
        </w:rPr>
        <w:t>SCHOOLS</w:t>
      </w:r>
    </w:p>
    <w:p>
      <w:pPr>
        <w:pStyle w:val="BodyText"/>
        <w:spacing w:before="120"/>
        <w:ind w:left="1489" w:right="136" w:hanging="94"/>
        <w:jc w:val="both"/>
      </w:pPr>
      <w:r>
        <w:rPr/>
        <w:t>Summer School in Toulouse on Regulation of European Markets (instructors: Profs. Mark Armstrong, Helmuth Cremer, Claude Crampes, Marc Ivaldi, Paul Klemperer, Jean-Jacques Laffont, Patrick Legros, Jean-Charles Rochet, Jean Tirole).</w:t>
      </w:r>
    </w:p>
    <w:p>
      <w:pPr>
        <w:pStyle w:val="BodyText"/>
        <w:spacing w:before="120"/>
        <w:ind w:left="1489" w:right="136" w:hanging="94"/>
        <w:jc w:val="both"/>
      </w:pPr>
      <w:r>
        <w:rPr/>
        <w:t>Summer School in Copenhagen on Empirical Research in Industrial Economics (instructors: Profs. Paul Geroski, Charles Holt, and Stephen Martin).</w:t>
      </w:r>
    </w:p>
    <w:p>
      <w:pPr>
        <w:pStyle w:val="BodyText"/>
        <w:spacing w:after="0"/>
        <w:jc w:val="both"/>
        <w:sectPr>
          <w:pgSz w:w="12250" w:h="15850"/>
          <w:pgMar w:header="0" w:footer="741" w:top="940" w:bottom="940" w:left="1275" w:right="1275"/>
        </w:sectPr>
      </w:pPr>
    </w:p>
    <w:p>
      <w:pPr>
        <w:pStyle w:val="BodyText"/>
        <w:spacing w:before="76"/>
        <w:ind w:left="1396"/>
      </w:pPr>
      <w:r>
        <w:rPr/>
        <w:t>Summer School in Lisbon on Empirical structural models of Industrial Organization (instructors: Profs. Ariel Pakes and Frank Wolak).</w:t>
      </w:r>
    </w:p>
    <w:p>
      <w:pPr>
        <w:pStyle w:val="BodyText"/>
        <w:spacing w:before="165"/>
        <w:rPr>
          <w:sz w:val="20"/>
        </w:rPr>
      </w:pPr>
      <w:r>
        <w:rPr>
          <w:sz w:val="20"/>
        </w:rPr>
        <mc:AlternateContent>
          <mc:Choice Requires="wps">
            <w:drawing>
              <wp:anchor distT="0" distB="0" distL="0" distR="0" allowOverlap="1" layoutInCell="1" locked="0" behindDoc="1" simplePos="0" relativeHeight="487593984">
                <wp:simplePos x="0" y="0"/>
                <wp:positionH relativeFrom="page">
                  <wp:posOffset>877824</wp:posOffset>
                </wp:positionH>
                <wp:positionV relativeFrom="paragraph">
                  <wp:posOffset>266221</wp:posOffset>
                </wp:positionV>
                <wp:extent cx="6017260" cy="63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017260" cy="6350"/>
                        </a:xfrm>
                        <a:custGeom>
                          <a:avLst/>
                          <a:gdLst/>
                          <a:ahLst/>
                          <a:cxnLst/>
                          <a:rect l="l" t="t" r="r" b="b"/>
                          <a:pathLst>
                            <a:path w="6017260" h="6350">
                              <a:moveTo>
                                <a:pt x="6016752" y="0"/>
                              </a:moveTo>
                              <a:lnTo>
                                <a:pt x="0" y="0"/>
                              </a:lnTo>
                              <a:lnTo>
                                <a:pt x="0" y="6096"/>
                              </a:lnTo>
                              <a:lnTo>
                                <a:pt x="6016752" y="6096"/>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20.962343pt;width:473.76pt;height:.48pt;mso-position-horizontal-relative:page;mso-position-vertical-relative:paragraph;z-index:-15722496;mso-wrap-distance-left:0;mso-wrap-distance-right:0" id="docshape15" filled="true" fillcolor="#000000" stroked="false">
                <v:fill type="solid"/>
                <w10:wrap type="topAndBottom"/>
              </v:rect>
            </w:pict>
          </mc:Fallback>
        </mc:AlternateContent>
      </w:r>
    </w:p>
    <w:p>
      <w:pPr>
        <w:pStyle w:val="Heading1"/>
        <w:spacing w:before="275"/>
      </w:pPr>
      <w:r>
        <w:rPr/>
        <w:t>WORK</w:t>
      </w:r>
      <w:r>
        <w:rPr>
          <w:spacing w:val="-3"/>
        </w:rPr>
        <w:t> </w:t>
      </w:r>
      <w:r>
        <w:rPr/>
        <w:t>EXPERIENCE,</w:t>
      </w:r>
      <w:r>
        <w:rPr>
          <w:spacing w:val="-3"/>
        </w:rPr>
        <w:t> </w:t>
      </w:r>
      <w:r>
        <w:rPr>
          <w:spacing w:val="-2"/>
        </w:rPr>
        <w:t>COMPANIES</w:t>
      </w:r>
    </w:p>
    <w:p>
      <w:pPr>
        <w:pStyle w:val="ListParagraph"/>
        <w:numPr>
          <w:ilvl w:val="0"/>
          <w:numId w:val="2"/>
        </w:numPr>
        <w:tabs>
          <w:tab w:pos="844" w:val="left" w:leader="none"/>
        </w:tabs>
        <w:spacing w:line="240" w:lineRule="auto" w:before="122" w:after="0"/>
        <w:ind w:left="844" w:right="0" w:hanging="348"/>
        <w:jc w:val="left"/>
        <w:rPr>
          <w:sz w:val="24"/>
        </w:rPr>
      </w:pPr>
      <w:r>
        <w:rPr>
          <w:sz w:val="24"/>
        </w:rPr>
        <w:t>Co-founder</w:t>
      </w:r>
      <w:r>
        <w:rPr>
          <w:spacing w:val="-5"/>
          <w:sz w:val="24"/>
        </w:rPr>
        <w:t> </w:t>
      </w:r>
      <w:r>
        <w:rPr>
          <w:sz w:val="24"/>
        </w:rPr>
        <w:t>and</w:t>
      </w:r>
      <w:r>
        <w:rPr>
          <w:spacing w:val="-2"/>
          <w:sz w:val="24"/>
        </w:rPr>
        <w:t> </w:t>
      </w:r>
      <w:r>
        <w:rPr>
          <w:sz w:val="24"/>
        </w:rPr>
        <w:t>President</w:t>
      </w:r>
      <w:r>
        <w:rPr>
          <w:spacing w:val="-1"/>
          <w:sz w:val="24"/>
        </w:rPr>
        <w:t> </w:t>
      </w:r>
      <w:r>
        <w:rPr>
          <w:sz w:val="24"/>
        </w:rPr>
        <w:t>of</w:t>
      </w:r>
      <w:r>
        <w:rPr>
          <w:spacing w:val="-3"/>
          <w:sz w:val="24"/>
        </w:rPr>
        <w:t> </w:t>
      </w:r>
      <w:r>
        <w:rPr>
          <w:sz w:val="24"/>
        </w:rPr>
        <w:t>“Presence</w:t>
      </w:r>
      <w:r>
        <w:rPr>
          <w:spacing w:val="-2"/>
          <w:sz w:val="24"/>
        </w:rPr>
        <w:t> </w:t>
      </w:r>
      <w:r>
        <w:rPr>
          <w:sz w:val="24"/>
        </w:rPr>
        <w:t>Known</w:t>
      </w:r>
      <w:r>
        <w:rPr>
          <w:spacing w:val="-2"/>
          <w:sz w:val="24"/>
        </w:rPr>
        <w:t> </w:t>
      </w:r>
      <w:r>
        <w:rPr>
          <w:sz w:val="24"/>
        </w:rPr>
        <w:t>Safety,</w:t>
      </w:r>
      <w:r>
        <w:rPr>
          <w:spacing w:val="-1"/>
          <w:sz w:val="24"/>
        </w:rPr>
        <w:t> </w:t>
      </w:r>
      <w:r>
        <w:rPr>
          <w:spacing w:val="-2"/>
          <w:sz w:val="24"/>
        </w:rPr>
        <w:t>LLC.”</w:t>
      </w:r>
    </w:p>
    <w:p>
      <w:pPr>
        <w:pStyle w:val="ListParagraph"/>
        <w:numPr>
          <w:ilvl w:val="0"/>
          <w:numId w:val="2"/>
        </w:numPr>
        <w:tabs>
          <w:tab w:pos="844" w:val="left" w:leader="none"/>
        </w:tabs>
        <w:spacing w:line="240" w:lineRule="auto" w:before="119" w:after="0"/>
        <w:ind w:left="844" w:right="0" w:hanging="348"/>
        <w:jc w:val="left"/>
        <w:rPr>
          <w:sz w:val="24"/>
        </w:rPr>
      </w:pPr>
      <w:r>
        <w:rPr>
          <w:sz w:val="24"/>
        </w:rPr>
        <w:t>Mercedes</w:t>
      </w:r>
      <w:r>
        <w:rPr>
          <w:spacing w:val="-3"/>
          <w:sz w:val="24"/>
        </w:rPr>
        <w:t> </w:t>
      </w:r>
      <w:r>
        <w:rPr>
          <w:sz w:val="24"/>
        </w:rPr>
        <w:t>Benz</w:t>
      </w:r>
      <w:r>
        <w:rPr>
          <w:spacing w:val="-2"/>
          <w:sz w:val="24"/>
        </w:rPr>
        <w:t> </w:t>
      </w:r>
      <w:r>
        <w:rPr>
          <w:sz w:val="24"/>
        </w:rPr>
        <w:t>(Manufacturer,</w:t>
      </w:r>
      <w:r>
        <w:rPr>
          <w:spacing w:val="-2"/>
          <w:sz w:val="24"/>
        </w:rPr>
        <w:t> Automobiles)</w:t>
      </w:r>
    </w:p>
    <w:p>
      <w:pPr>
        <w:pStyle w:val="ListParagraph"/>
        <w:numPr>
          <w:ilvl w:val="0"/>
          <w:numId w:val="2"/>
        </w:numPr>
        <w:tabs>
          <w:tab w:pos="844" w:val="left" w:leader="none"/>
        </w:tabs>
        <w:spacing w:line="240" w:lineRule="auto" w:before="118" w:after="0"/>
        <w:ind w:left="844" w:right="0" w:hanging="348"/>
        <w:jc w:val="left"/>
        <w:rPr>
          <w:sz w:val="24"/>
        </w:rPr>
      </w:pPr>
      <w:r>
        <w:rPr>
          <w:sz w:val="24"/>
        </w:rPr>
        <w:t>Volkswagen</w:t>
      </w:r>
      <w:r>
        <w:rPr>
          <w:spacing w:val="-5"/>
          <w:sz w:val="24"/>
        </w:rPr>
        <w:t> </w:t>
      </w:r>
      <w:r>
        <w:rPr>
          <w:sz w:val="24"/>
        </w:rPr>
        <w:t>(Manufacturer,</w:t>
      </w:r>
      <w:r>
        <w:rPr>
          <w:spacing w:val="-4"/>
          <w:sz w:val="24"/>
        </w:rPr>
        <w:t> </w:t>
      </w:r>
      <w:r>
        <w:rPr>
          <w:spacing w:val="-2"/>
          <w:sz w:val="24"/>
        </w:rPr>
        <w:t>Automobiles)</w:t>
      </w:r>
    </w:p>
    <w:p>
      <w:pPr>
        <w:pStyle w:val="ListParagraph"/>
        <w:numPr>
          <w:ilvl w:val="0"/>
          <w:numId w:val="2"/>
        </w:numPr>
        <w:tabs>
          <w:tab w:pos="844" w:val="left" w:leader="none"/>
        </w:tabs>
        <w:spacing w:line="240" w:lineRule="auto" w:before="119" w:after="0"/>
        <w:ind w:left="844" w:right="0" w:hanging="348"/>
        <w:jc w:val="left"/>
        <w:rPr>
          <w:sz w:val="24"/>
        </w:rPr>
      </w:pPr>
      <w:r>
        <w:rPr>
          <w:sz w:val="24"/>
        </w:rPr>
        <w:t>Obi</w:t>
      </w:r>
      <w:r>
        <w:rPr>
          <w:spacing w:val="-1"/>
          <w:sz w:val="24"/>
        </w:rPr>
        <w:t> </w:t>
      </w:r>
      <w:r>
        <w:rPr>
          <w:spacing w:val="-2"/>
          <w:sz w:val="24"/>
        </w:rPr>
        <w:t>(Retailer)</w:t>
      </w:r>
    </w:p>
    <w:p>
      <w:pPr>
        <w:pStyle w:val="ListParagraph"/>
        <w:numPr>
          <w:ilvl w:val="0"/>
          <w:numId w:val="2"/>
        </w:numPr>
        <w:tabs>
          <w:tab w:pos="844" w:val="left" w:leader="none"/>
        </w:tabs>
        <w:spacing w:line="240" w:lineRule="auto" w:before="121" w:after="0"/>
        <w:ind w:left="844" w:right="0" w:hanging="348"/>
        <w:jc w:val="left"/>
        <w:rPr>
          <w:sz w:val="24"/>
        </w:rPr>
      </w:pPr>
      <w:r>
        <w:rPr>
          <w:sz w:val="24"/>
        </w:rPr>
        <w:t>Alfred</w:t>
      </w:r>
      <w:r>
        <w:rPr>
          <w:spacing w:val="-3"/>
          <w:sz w:val="24"/>
        </w:rPr>
        <w:t> </w:t>
      </w:r>
      <w:r>
        <w:rPr>
          <w:sz w:val="24"/>
        </w:rPr>
        <w:t>Teves</w:t>
      </w:r>
      <w:r>
        <w:rPr>
          <w:spacing w:val="-2"/>
          <w:sz w:val="24"/>
        </w:rPr>
        <w:t> </w:t>
      </w:r>
      <w:r>
        <w:rPr>
          <w:sz w:val="24"/>
        </w:rPr>
        <w:t>(Manufacturer,</w:t>
      </w:r>
      <w:r>
        <w:rPr>
          <w:spacing w:val="-3"/>
          <w:sz w:val="24"/>
        </w:rPr>
        <w:t> </w:t>
      </w:r>
      <w:r>
        <w:rPr>
          <w:sz w:val="24"/>
        </w:rPr>
        <w:t>Auto</w:t>
      </w:r>
      <w:r>
        <w:rPr>
          <w:spacing w:val="-2"/>
          <w:sz w:val="24"/>
        </w:rPr>
        <w:t> </w:t>
      </w:r>
      <w:r>
        <w:rPr>
          <w:sz w:val="24"/>
        </w:rPr>
        <w:t>Parts</w:t>
      </w:r>
      <w:r>
        <w:rPr>
          <w:spacing w:val="-2"/>
          <w:sz w:val="24"/>
        </w:rPr>
        <w:t> Supplier)</w:t>
      </w:r>
    </w:p>
    <w:p>
      <w:pPr>
        <w:pStyle w:val="BodyText"/>
        <w:spacing w:before="159"/>
        <w:rPr>
          <w:sz w:val="20"/>
        </w:rPr>
      </w:pPr>
      <w:r>
        <w:rPr>
          <w:sz w:val="20"/>
        </w:rPr>
        <mc:AlternateContent>
          <mc:Choice Requires="wps">
            <w:drawing>
              <wp:anchor distT="0" distB="0" distL="0" distR="0" allowOverlap="1" layoutInCell="1" locked="0" behindDoc="1" simplePos="0" relativeHeight="487594496">
                <wp:simplePos x="0" y="0"/>
                <wp:positionH relativeFrom="page">
                  <wp:posOffset>877824</wp:posOffset>
                </wp:positionH>
                <wp:positionV relativeFrom="paragraph">
                  <wp:posOffset>262576</wp:posOffset>
                </wp:positionV>
                <wp:extent cx="6017260" cy="63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017260" cy="6350"/>
                        </a:xfrm>
                        <a:custGeom>
                          <a:avLst/>
                          <a:gdLst/>
                          <a:ahLst/>
                          <a:cxnLst/>
                          <a:rect l="l" t="t" r="r" b="b"/>
                          <a:pathLst>
                            <a:path w="6017260" h="6350">
                              <a:moveTo>
                                <a:pt x="6016752" y="0"/>
                              </a:moveTo>
                              <a:lnTo>
                                <a:pt x="0" y="0"/>
                              </a:lnTo>
                              <a:lnTo>
                                <a:pt x="0" y="6096"/>
                              </a:lnTo>
                              <a:lnTo>
                                <a:pt x="6016752" y="6096"/>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20.675312pt;width:473.76pt;height:.48pt;mso-position-horizontal-relative:page;mso-position-vertical-relative:paragraph;z-index:-15721984;mso-wrap-distance-left:0;mso-wrap-distance-right:0" id="docshape16" filled="true" fillcolor="#000000" stroked="false">
                <v:fill type="solid"/>
                <w10:wrap type="topAndBottom"/>
              </v:rect>
            </w:pict>
          </mc:Fallback>
        </mc:AlternateContent>
      </w:r>
    </w:p>
    <w:p>
      <w:pPr>
        <w:pStyle w:val="Heading1"/>
        <w:spacing w:before="275"/>
      </w:pPr>
      <w:r>
        <w:rPr>
          <w:spacing w:val="-2"/>
        </w:rPr>
        <w:t>LANGUAGES</w:t>
      </w:r>
    </w:p>
    <w:p>
      <w:pPr>
        <w:pStyle w:val="ListParagraph"/>
        <w:numPr>
          <w:ilvl w:val="0"/>
          <w:numId w:val="2"/>
        </w:numPr>
        <w:tabs>
          <w:tab w:pos="844" w:val="left" w:leader="none"/>
        </w:tabs>
        <w:spacing w:line="240" w:lineRule="auto" w:before="122" w:after="0"/>
        <w:ind w:left="844" w:right="0" w:hanging="348"/>
        <w:jc w:val="left"/>
        <w:rPr>
          <w:sz w:val="24"/>
        </w:rPr>
      </w:pPr>
      <w:r>
        <w:rPr>
          <w:sz w:val="24"/>
        </w:rPr>
        <w:t>German</w:t>
      </w:r>
      <w:r>
        <w:rPr>
          <w:spacing w:val="-6"/>
          <w:sz w:val="24"/>
        </w:rPr>
        <w:t> </w:t>
      </w:r>
      <w:r>
        <w:rPr>
          <w:spacing w:val="-2"/>
          <w:sz w:val="24"/>
        </w:rPr>
        <w:t>(native),</w:t>
      </w:r>
    </w:p>
    <w:p>
      <w:pPr>
        <w:pStyle w:val="ListParagraph"/>
        <w:numPr>
          <w:ilvl w:val="0"/>
          <w:numId w:val="2"/>
        </w:numPr>
        <w:tabs>
          <w:tab w:pos="844" w:val="left" w:leader="none"/>
        </w:tabs>
        <w:spacing w:line="240" w:lineRule="auto" w:before="119" w:after="0"/>
        <w:ind w:left="844" w:right="0" w:hanging="348"/>
        <w:jc w:val="left"/>
        <w:rPr>
          <w:sz w:val="24"/>
        </w:rPr>
      </w:pPr>
      <w:r>
        <w:rPr>
          <w:sz w:val="24"/>
        </w:rPr>
        <w:t>English</w:t>
      </w:r>
      <w:r>
        <w:rPr>
          <w:spacing w:val="-3"/>
          <w:sz w:val="24"/>
        </w:rPr>
        <w:t> </w:t>
      </w:r>
      <w:r>
        <w:rPr>
          <w:spacing w:val="-2"/>
          <w:sz w:val="24"/>
        </w:rPr>
        <w:t>(fluent),</w:t>
      </w:r>
    </w:p>
    <w:p>
      <w:pPr>
        <w:pStyle w:val="ListParagraph"/>
        <w:numPr>
          <w:ilvl w:val="0"/>
          <w:numId w:val="2"/>
        </w:numPr>
        <w:tabs>
          <w:tab w:pos="844" w:val="left" w:leader="none"/>
        </w:tabs>
        <w:spacing w:line="240" w:lineRule="auto" w:before="121" w:after="0"/>
        <w:ind w:left="844" w:right="0" w:hanging="348"/>
        <w:jc w:val="left"/>
        <w:rPr>
          <w:sz w:val="24"/>
        </w:rPr>
      </w:pPr>
      <w:r>
        <w:rPr>
          <w:sz w:val="24"/>
        </w:rPr>
        <w:t>French</w:t>
      </w:r>
      <w:r>
        <w:rPr>
          <w:spacing w:val="-3"/>
          <w:sz w:val="24"/>
        </w:rPr>
        <w:t> </w:t>
      </w:r>
      <w:r>
        <w:rPr>
          <w:spacing w:val="-2"/>
          <w:sz w:val="24"/>
        </w:rPr>
        <w:t>(intermediate),</w:t>
      </w:r>
    </w:p>
    <w:p>
      <w:pPr>
        <w:pStyle w:val="ListParagraph"/>
        <w:numPr>
          <w:ilvl w:val="0"/>
          <w:numId w:val="2"/>
        </w:numPr>
        <w:tabs>
          <w:tab w:pos="844" w:val="left" w:leader="none"/>
        </w:tabs>
        <w:spacing w:line="240" w:lineRule="auto" w:before="119" w:after="0"/>
        <w:ind w:left="844" w:right="0" w:hanging="348"/>
        <w:jc w:val="left"/>
        <w:rPr>
          <w:sz w:val="24"/>
        </w:rPr>
      </w:pPr>
      <w:r>
        <w:rPr>
          <w:sz w:val="24"/>
        </w:rPr>
        <w:t>Spanish</w:t>
      </w:r>
      <w:r>
        <w:rPr>
          <w:spacing w:val="-1"/>
          <w:sz w:val="24"/>
        </w:rPr>
        <w:t> </w:t>
      </w:r>
      <w:r>
        <w:rPr>
          <w:spacing w:val="-2"/>
          <w:sz w:val="24"/>
        </w:rPr>
        <w:t>(intermediate)</w:t>
      </w:r>
    </w:p>
    <w:p>
      <w:pPr>
        <w:pStyle w:val="ListParagraph"/>
        <w:numPr>
          <w:ilvl w:val="0"/>
          <w:numId w:val="2"/>
        </w:numPr>
        <w:tabs>
          <w:tab w:pos="844" w:val="left" w:leader="none"/>
        </w:tabs>
        <w:spacing w:line="240" w:lineRule="auto" w:before="118" w:after="0"/>
        <w:ind w:left="844" w:right="0" w:hanging="348"/>
        <w:jc w:val="left"/>
        <w:rPr>
          <w:sz w:val="24"/>
        </w:rPr>
      </w:pPr>
      <w:r>
        <w:rPr>
          <w:sz w:val="24"/>
        </w:rPr>
        <w:t>Latin</w:t>
      </w:r>
      <w:r>
        <w:rPr>
          <w:spacing w:val="-2"/>
          <w:sz w:val="24"/>
        </w:rPr>
        <w:t> (intermediate).</w:t>
      </w:r>
    </w:p>
    <w:p>
      <w:pPr>
        <w:pStyle w:val="BodyText"/>
        <w:rPr>
          <w:sz w:val="20"/>
        </w:rPr>
      </w:pP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595008">
                <wp:simplePos x="0" y="0"/>
                <wp:positionH relativeFrom="page">
                  <wp:posOffset>877824</wp:posOffset>
                </wp:positionH>
                <wp:positionV relativeFrom="paragraph">
                  <wp:posOffset>174983</wp:posOffset>
                </wp:positionV>
                <wp:extent cx="6017260" cy="63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017260" cy="6350"/>
                        </a:xfrm>
                        <a:custGeom>
                          <a:avLst/>
                          <a:gdLst/>
                          <a:ahLst/>
                          <a:cxnLst/>
                          <a:rect l="l" t="t" r="r" b="b"/>
                          <a:pathLst>
                            <a:path w="6017260" h="6350">
                              <a:moveTo>
                                <a:pt x="6016752" y="0"/>
                              </a:moveTo>
                              <a:lnTo>
                                <a:pt x="0" y="0"/>
                              </a:lnTo>
                              <a:lnTo>
                                <a:pt x="0" y="6096"/>
                              </a:lnTo>
                              <a:lnTo>
                                <a:pt x="6016752" y="6096"/>
                              </a:lnTo>
                              <a:lnTo>
                                <a:pt x="6016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120003pt;margin-top:13.778242pt;width:473.76pt;height:.48pt;mso-position-horizontal-relative:page;mso-position-vertical-relative:paragraph;z-index:-15721472;mso-wrap-distance-left:0;mso-wrap-distance-right:0" id="docshape17" filled="true" fillcolor="#000000" stroked="false">
                <v:fill type="solid"/>
                <w10:wrap type="topAndBottom"/>
              </v:rect>
            </w:pict>
          </mc:Fallback>
        </mc:AlternateContent>
      </w:r>
    </w:p>
    <w:p>
      <w:pPr>
        <w:pStyle w:val="Heading1"/>
        <w:spacing w:before="275"/>
      </w:pPr>
      <w:r>
        <w:rPr>
          <w:spacing w:val="-2"/>
        </w:rPr>
        <w:t>REFERENCES</w:t>
      </w:r>
    </w:p>
    <w:p>
      <w:pPr>
        <w:pStyle w:val="BodyText"/>
        <w:rPr>
          <w:b/>
        </w:rPr>
      </w:pPr>
    </w:p>
    <w:p>
      <w:pPr>
        <w:pStyle w:val="BodyText"/>
        <w:ind w:left="136"/>
      </w:pPr>
      <w:r>
        <w:rPr/>
        <w:t>Below</w:t>
      </w:r>
      <w:r>
        <w:rPr>
          <w:spacing w:val="40"/>
        </w:rPr>
        <w:t> </w:t>
      </w:r>
      <w:r>
        <w:rPr/>
        <w:t>please</w:t>
      </w:r>
      <w:r>
        <w:rPr>
          <w:spacing w:val="40"/>
        </w:rPr>
        <w:t> </w:t>
      </w:r>
      <w:r>
        <w:rPr/>
        <w:t>find</w:t>
      </w:r>
      <w:r>
        <w:rPr>
          <w:spacing w:val="40"/>
        </w:rPr>
        <w:t> </w:t>
      </w:r>
      <w:r>
        <w:rPr/>
        <w:t>the</w:t>
      </w:r>
      <w:r>
        <w:rPr>
          <w:spacing w:val="40"/>
        </w:rPr>
        <w:t> </w:t>
      </w:r>
      <w:r>
        <w:rPr/>
        <w:t>contact</w:t>
      </w:r>
      <w:r>
        <w:rPr>
          <w:spacing w:val="40"/>
        </w:rPr>
        <w:t> </w:t>
      </w:r>
      <w:r>
        <w:rPr/>
        <w:t>details</w:t>
      </w:r>
      <w:r>
        <w:rPr>
          <w:spacing w:val="40"/>
        </w:rPr>
        <w:t> </w:t>
      </w:r>
      <w:r>
        <w:rPr/>
        <w:t>for</w:t>
      </w:r>
      <w:r>
        <w:rPr>
          <w:spacing w:val="40"/>
        </w:rPr>
        <w:t> </w:t>
      </w:r>
      <w:r>
        <w:rPr/>
        <w:t>further</w:t>
      </w:r>
      <w:r>
        <w:rPr>
          <w:spacing w:val="40"/>
        </w:rPr>
        <w:t> </w:t>
      </w:r>
      <w:r>
        <w:rPr/>
        <w:t>references,</w:t>
      </w:r>
      <w:r>
        <w:rPr>
          <w:spacing w:val="40"/>
        </w:rPr>
        <w:t> </w:t>
      </w:r>
      <w:r>
        <w:rPr/>
        <w:t>alphabetical</w:t>
      </w:r>
      <w:r>
        <w:rPr>
          <w:spacing w:val="40"/>
        </w:rPr>
        <w:t> </w:t>
      </w:r>
      <w:r>
        <w:rPr/>
        <w:t>order</w:t>
      </w:r>
      <w:r>
        <w:rPr>
          <w:spacing w:val="40"/>
        </w:rPr>
        <w:t> </w:t>
      </w:r>
      <w:r>
        <w:rPr/>
        <w:t>(all</w:t>
      </w:r>
      <w:r>
        <w:rPr>
          <w:spacing w:val="40"/>
        </w:rPr>
        <w:t> </w:t>
      </w:r>
      <w:r>
        <w:rPr/>
        <w:t>granted</w:t>
      </w:r>
      <w:r>
        <w:rPr>
          <w:spacing w:val="80"/>
        </w:rPr>
        <w:t> </w:t>
      </w:r>
      <w:r>
        <w:rPr/>
        <w:t>permission to be contacted):</w:t>
      </w:r>
    </w:p>
    <w:p>
      <w:pPr>
        <w:pStyle w:val="BodyText"/>
      </w:pPr>
    </w:p>
    <w:p>
      <w:pPr>
        <w:pStyle w:val="BodyText"/>
        <w:ind w:left="136"/>
      </w:pPr>
      <w:r>
        <w:rPr/>
        <w:t>Professor</w:t>
      </w:r>
      <w:r>
        <w:rPr>
          <w:spacing w:val="-4"/>
        </w:rPr>
        <w:t> </w:t>
      </w:r>
      <w:r>
        <w:rPr/>
        <w:t>Dirk</w:t>
      </w:r>
      <w:r>
        <w:rPr>
          <w:spacing w:val="-2"/>
        </w:rPr>
        <w:t> Czarnitzki</w:t>
      </w:r>
    </w:p>
    <w:p>
      <w:pPr>
        <w:pStyle w:val="BodyText"/>
        <w:ind w:left="136"/>
      </w:pPr>
      <w:r>
        <w:rPr/>
        <w:t>Professor</w:t>
      </w:r>
      <w:r>
        <w:rPr>
          <w:spacing w:val="-4"/>
        </w:rPr>
        <w:t> </w:t>
      </w:r>
      <w:r>
        <w:rPr/>
        <w:t>of</w:t>
      </w:r>
      <w:r>
        <w:rPr>
          <w:spacing w:val="-2"/>
        </w:rPr>
        <w:t> </w:t>
      </w:r>
      <w:r>
        <w:rPr/>
        <w:t>Industrial</w:t>
      </w:r>
      <w:r>
        <w:rPr>
          <w:spacing w:val="-3"/>
        </w:rPr>
        <w:t> </w:t>
      </w:r>
      <w:r>
        <w:rPr/>
        <w:t>Organization</w:t>
      </w:r>
      <w:r>
        <w:rPr>
          <w:spacing w:val="-3"/>
        </w:rPr>
        <w:t> </w:t>
      </w:r>
      <w:r>
        <w:rPr/>
        <w:t>and</w:t>
      </w:r>
      <w:r>
        <w:rPr>
          <w:spacing w:val="-2"/>
        </w:rPr>
        <w:t> Strategy</w:t>
      </w:r>
    </w:p>
    <w:p>
      <w:pPr>
        <w:pStyle w:val="BodyText"/>
        <w:ind w:left="136"/>
      </w:pPr>
      <w:r>
        <w:rPr/>
        <w:t>Chairman</w:t>
      </w:r>
      <w:r>
        <w:rPr>
          <w:spacing w:val="-4"/>
        </w:rPr>
        <w:t> </w:t>
      </w:r>
      <w:r>
        <w:rPr/>
        <w:t>and</w:t>
      </w:r>
      <w:r>
        <w:rPr>
          <w:spacing w:val="-4"/>
        </w:rPr>
        <w:t> </w:t>
      </w:r>
      <w:r>
        <w:rPr/>
        <w:t>Head</w:t>
      </w:r>
      <w:r>
        <w:rPr>
          <w:spacing w:val="-4"/>
        </w:rPr>
        <w:t> </w:t>
      </w:r>
      <w:r>
        <w:rPr/>
        <w:t>of</w:t>
      </w:r>
      <w:r>
        <w:rPr>
          <w:spacing w:val="-3"/>
        </w:rPr>
        <w:t> </w:t>
      </w:r>
      <w:r>
        <w:rPr/>
        <w:t>Innovation</w:t>
      </w:r>
      <w:r>
        <w:rPr>
          <w:spacing w:val="-4"/>
        </w:rPr>
        <w:t> </w:t>
      </w:r>
      <w:r>
        <w:rPr/>
        <w:t>Survey</w:t>
      </w:r>
      <w:r>
        <w:rPr>
          <w:spacing w:val="-4"/>
        </w:rPr>
        <w:t> </w:t>
      </w:r>
      <w:r>
        <w:rPr/>
        <w:t>Group,</w:t>
      </w:r>
      <w:r>
        <w:rPr>
          <w:spacing w:val="-2"/>
        </w:rPr>
        <w:t> </w:t>
      </w:r>
      <w:r>
        <w:rPr/>
        <w:t>Department</w:t>
      </w:r>
      <w:r>
        <w:rPr>
          <w:spacing w:val="-4"/>
        </w:rPr>
        <w:t> </w:t>
      </w:r>
      <w:r>
        <w:rPr/>
        <w:t>of</w:t>
      </w:r>
      <w:r>
        <w:rPr>
          <w:spacing w:val="-5"/>
        </w:rPr>
        <w:t> </w:t>
      </w:r>
      <w:r>
        <w:rPr/>
        <w:t>Management,</w:t>
      </w:r>
      <w:r>
        <w:rPr>
          <w:spacing w:val="-4"/>
        </w:rPr>
        <w:t> </w:t>
      </w:r>
      <w:r>
        <w:rPr/>
        <w:t>Strategy</w:t>
      </w:r>
      <w:r>
        <w:rPr>
          <w:spacing w:val="-4"/>
        </w:rPr>
        <w:t> </w:t>
      </w:r>
      <w:r>
        <w:rPr/>
        <w:t>and Innovation, University of Leuven, Belgium</w:t>
      </w:r>
    </w:p>
    <w:p>
      <w:pPr>
        <w:pStyle w:val="BodyText"/>
        <w:ind w:left="136"/>
      </w:pPr>
      <w:r>
        <w:rPr/>
        <w:t>Email:</w:t>
      </w:r>
      <w:r>
        <w:rPr>
          <w:spacing w:val="-1"/>
        </w:rPr>
        <w:t> </w:t>
      </w:r>
      <w:hyperlink r:id="rId44">
        <w:r>
          <w:rPr/>
          <w:t>dirk.czarnitzki@kuleuven.be,</w:t>
        </w:r>
      </w:hyperlink>
      <w:r>
        <w:rPr>
          <w:spacing w:val="-1"/>
        </w:rPr>
        <w:t> </w:t>
      </w:r>
      <w:r>
        <w:rPr/>
        <w:t>Office</w:t>
      </w:r>
      <w:r>
        <w:rPr>
          <w:spacing w:val="-2"/>
        </w:rPr>
        <w:t> </w:t>
      </w:r>
      <w:r>
        <w:rPr/>
        <w:t>phone:</w:t>
      </w:r>
      <w:r>
        <w:rPr>
          <w:spacing w:val="-1"/>
        </w:rPr>
        <w:t> </w:t>
      </w:r>
      <w:r>
        <w:rPr/>
        <w:t>+32</w:t>
      </w:r>
      <w:r>
        <w:rPr>
          <w:spacing w:val="-1"/>
        </w:rPr>
        <w:t> </w:t>
      </w:r>
      <w:r>
        <w:rPr/>
        <w:t>16</w:t>
      </w:r>
      <w:r>
        <w:rPr>
          <w:spacing w:val="-1"/>
        </w:rPr>
        <w:t> </w:t>
      </w:r>
      <w:r>
        <w:rPr/>
        <w:t>32</w:t>
      </w:r>
      <w:r>
        <w:rPr>
          <w:spacing w:val="-1"/>
        </w:rPr>
        <w:t> </w:t>
      </w:r>
      <w:r>
        <w:rPr/>
        <w:t>69</w:t>
      </w:r>
      <w:r>
        <w:rPr>
          <w:spacing w:val="-1"/>
        </w:rPr>
        <w:t> </w:t>
      </w:r>
      <w:r>
        <w:rPr/>
        <w:t>06</w:t>
      </w:r>
      <w:r>
        <w:rPr>
          <w:spacing w:val="-1"/>
        </w:rPr>
        <w:t> </w:t>
      </w:r>
      <w:r>
        <w:rPr/>
        <w:t>or</w:t>
      </w:r>
      <w:r>
        <w:rPr>
          <w:spacing w:val="-2"/>
        </w:rPr>
        <w:t> </w:t>
      </w:r>
      <w:r>
        <w:rPr/>
        <w:t>+32</w:t>
      </w:r>
      <w:r>
        <w:rPr>
          <w:spacing w:val="1"/>
        </w:rPr>
        <w:t> </w:t>
      </w:r>
      <w:r>
        <w:rPr/>
        <w:t>16</w:t>
      </w:r>
      <w:r>
        <w:rPr>
          <w:spacing w:val="-1"/>
        </w:rPr>
        <w:t> </w:t>
      </w:r>
      <w:r>
        <w:rPr/>
        <w:t>3 </w:t>
      </w:r>
      <w:r>
        <w:rPr>
          <w:spacing w:val="-2"/>
        </w:rPr>
        <w:t>26700</w:t>
      </w:r>
    </w:p>
    <w:p>
      <w:pPr>
        <w:pStyle w:val="BodyText"/>
      </w:pPr>
    </w:p>
    <w:p>
      <w:pPr>
        <w:pStyle w:val="BodyText"/>
        <w:ind w:left="136"/>
      </w:pPr>
      <w:r>
        <w:rPr/>
        <w:t>Professor</w:t>
      </w:r>
      <w:r>
        <w:rPr>
          <w:spacing w:val="-4"/>
        </w:rPr>
        <w:t> </w:t>
      </w:r>
      <w:r>
        <w:rPr/>
        <w:t>Karthik</w:t>
      </w:r>
      <w:r>
        <w:rPr>
          <w:spacing w:val="-2"/>
        </w:rPr>
        <w:t> Kannan</w:t>
      </w:r>
    </w:p>
    <w:p>
      <w:pPr>
        <w:pStyle w:val="BodyText"/>
        <w:ind w:left="136"/>
      </w:pPr>
      <w:r>
        <w:rPr/>
        <w:t>Dean</w:t>
      </w:r>
      <w:r>
        <w:rPr>
          <w:spacing w:val="-3"/>
        </w:rPr>
        <w:t> </w:t>
      </w:r>
      <w:r>
        <w:rPr/>
        <w:t>of</w:t>
      </w:r>
      <w:r>
        <w:rPr>
          <w:spacing w:val="-2"/>
        </w:rPr>
        <w:t> </w:t>
      </w:r>
      <w:r>
        <w:rPr/>
        <w:t>Business</w:t>
      </w:r>
      <w:r>
        <w:rPr>
          <w:spacing w:val="-1"/>
        </w:rPr>
        <w:t> </w:t>
      </w:r>
      <w:r>
        <w:rPr/>
        <w:t>School,</w:t>
      </w:r>
      <w:r>
        <w:rPr>
          <w:spacing w:val="-2"/>
        </w:rPr>
        <w:t> </w:t>
      </w:r>
      <w:r>
        <w:rPr/>
        <w:t>Eller</w:t>
      </w:r>
      <w:r>
        <w:rPr>
          <w:spacing w:val="-1"/>
        </w:rPr>
        <w:t> </w:t>
      </w:r>
      <w:r>
        <w:rPr/>
        <w:t>College</w:t>
      </w:r>
      <w:r>
        <w:rPr>
          <w:spacing w:val="-2"/>
        </w:rPr>
        <w:t> </w:t>
      </w:r>
      <w:r>
        <w:rPr/>
        <w:t>of</w:t>
      </w:r>
      <w:r>
        <w:rPr>
          <w:spacing w:val="-2"/>
        </w:rPr>
        <w:t> </w:t>
      </w:r>
      <w:r>
        <w:rPr/>
        <w:t>Business</w:t>
      </w:r>
      <w:r>
        <w:rPr>
          <w:spacing w:val="-1"/>
        </w:rPr>
        <w:t> </w:t>
      </w:r>
      <w:r>
        <w:rPr/>
        <w:t>at</w:t>
      </w:r>
      <w:r>
        <w:rPr>
          <w:spacing w:val="-1"/>
        </w:rPr>
        <w:t> </w:t>
      </w:r>
      <w:r>
        <w:rPr/>
        <w:t>University</w:t>
      </w:r>
      <w:r>
        <w:rPr>
          <w:spacing w:val="-1"/>
        </w:rPr>
        <w:t> </w:t>
      </w:r>
      <w:r>
        <w:rPr/>
        <w:t>of</w:t>
      </w:r>
      <w:r>
        <w:rPr>
          <w:spacing w:val="-2"/>
        </w:rPr>
        <w:t> Arizona</w:t>
      </w:r>
    </w:p>
    <w:p>
      <w:pPr>
        <w:pStyle w:val="BodyText"/>
        <w:ind w:left="136"/>
      </w:pPr>
      <w:r>
        <w:rPr/>
        <w:t>Formerly:</w:t>
      </w:r>
      <w:r>
        <w:rPr>
          <w:spacing w:val="40"/>
        </w:rPr>
        <w:t> </w:t>
      </w:r>
      <w:r>
        <w:rPr/>
        <w:t>Thomas</w:t>
      </w:r>
      <w:r>
        <w:rPr>
          <w:spacing w:val="40"/>
        </w:rPr>
        <w:t> </w:t>
      </w:r>
      <w:r>
        <w:rPr/>
        <w:t>Howatt</w:t>
      </w:r>
      <w:r>
        <w:rPr>
          <w:spacing w:val="40"/>
        </w:rPr>
        <w:t> </w:t>
      </w:r>
      <w:r>
        <w:rPr/>
        <w:t>Chaired</w:t>
      </w:r>
      <w:r>
        <w:rPr>
          <w:spacing w:val="40"/>
        </w:rPr>
        <w:t> </w:t>
      </w:r>
      <w:r>
        <w:rPr/>
        <w:t>Professor</w:t>
      </w:r>
      <w:r>
        <w:rPr>
          <w:spacing w:val="40"/>
        </w:rPr>
        <w:t> </w:t>
      </w:r>
      <w:r>
        <w:rPr/>
        <w:t>in</w:t>
      </w:r>
      <w:r>
        <w:rPr>
          <w:spacing w:val="40"/>
        </w:rPr>
        <w:t> </w:t>
      </w:r>
      <w:r>
        <w:rPr/>
        <w:t>Management,</w:t>
      </w:r>
      <w:r>
        <w:rPr>
          <w:spacing w:val="40"/>
        </w:rPr>
        <w:t> </w:t>
      </w:r>
      <w:r>
        <w:rPr/>
        <w:t>email:</w:t>
      </w:r>
      <w:r>
        <w:rPr>
          <w:spacing w:val="40"/>
        </w:rPr>
        <w:t> </w:t>
      </w:r>
      <w:hyperlink r:id="rId45">
        <w:r>
          <w:rPr/>
          <w:t>dean@eller.arizona.edu,</w:t>
        </w:r>
      </w:hyperlink>
      <w:r>
        <w:rPr/>
        <w:t> Office phone: 520-621-2125.</w:t>
      </w:r>
    </w:p>
    <w:p>
      <w:pPr>
        <w:pStyle w:val="BodyText"/>
      </w:pPr>
    </w:p>
    <w:p>
      <w:pPr>
        <w:pStyle w:val="BodyText"/>
        <w:ind w:left="136"/>
      </w:pPr>
      <w:r>
        <w:rPr/>
        <w:t>Professor</w:t>
      </w:r>
      <w:r>
        <w:rPr>
          <w:spacing w:val="-4"/>
        </w:rPr>
        <w:t> </w:t>
      </w:r>
      <w:r>
        <w:rPr/>
        <w:t>Eugenio</w:t>
      </w:r>
      <w:r>
        <w:rPr>
          <w:spacing w:val="-2"/>
        </w:rPr>
        <w:t> Miravete</w:t>
      </w:r>
    </w:p>
    <w:p>
      <w:pPr>
        <w:pStyle w:val="BodyText"/>
        <w:ind w:left="136"/>
      </w:pPr>
      <w:r>
        <w:rPr/>
        <w:t>Rex,</w:t>
      </w:r>
      <w:r>
        <w:rPr>
          <w:spacing w:val="-3"/>
        </w:rPr>
        <w:t> </w:t>
      </w:r>
      <w:r>
        <w:rPr/>
        <w:t>G.</w:t>
      </w:r>
      <w:r>
        <w:rPr>
          <w:spacing w:val="-3"/>
        </w:rPr>
        <w:t> </w:t>
      </w:r>
      <w:r>
        <w:rPr/>
        <w:t>Baker</w:t>
      </w:r>
      <w:r>
        <w:rPr>
          <w:spacing w:val="-4"/>
        </w:rPr>
        <w:t> </w:t>
      </w:r>
      <w:r>
        <w:rPr/>
        <w:t>Professor</w:t>
      </w:r>
      <w:r>
        <w:rPr>
          <w:spacing w:val="-2"/>
        </w:rPr>
        <w:t> </w:t>
      </w:r>
      <w:r>
        <w:rPr/>
        <w:t>of</w:t>
      </w:r>
      <w:r>
        <w:rPr>
          <w:spacing w:val="-4"/>
        </w:rPr>
        <w:t> </w:t>
      </w:r>
      <w:r>
        <w:rPr/>
        <w:t>Economics,</w:t>
      </w:r>
      <w:r>
        <w:rPr>
          <w:spacing w:val="-3"/>
        </w:rPr>
        <w:t> </w:t>
      </w:r>
      <w:r>
        <w:rPr/>
        <w:t>Department</w:t>
      </w:r>
      <w:r>
        <w:rPr>
          <w:spacing w:val="-3"/>
        </w:rPr>
        <w:t> </w:t>
      </w:r>
      <w:r>
        <w:rPr/>
        <w:t>of</w:t>
      </w:r>
      <w:r>
        <w:rPr>
          <w:spacing w:val="-4"/>
        </w:rPr>
        <w:t> </w:t>
      </w:r>
      <w:r>
        <w:rPr/>
        <w:t>Economics,</w:t>
      </w:r>
      <w:r>
        <w:rPr>
          <w:spacing w:val="-3"/>
        </w:rPr>
        <w:t> </w:t>
      </w:r>
      <w:r>
        <w:rPr/>
        <w:t>University</w:t>
      </w:r>
      <w:r>
        <w:rPr>
          <w:spacing w:val="-3"/>
        </w:rPr>
        <w:t> </w:t>
      </w:r>
      <w:r>
        <w:rPr/>
        <w:t>of</w:t>
      </w:r>
      <w:r>
        <w:rPr>
          <w:spacing w:val="-4"/>
        </w:rPr>
        <w:t> </w:t>
      </w:r>
      <w:r>
        <w:rPr/>
        <w:t>Texas</w:t>
      </w:r>
      <w:r>
        <w:rPr>
          <w:spacing w:val="-3"/>
        </w:rPr>
        <w:t> </w:t>
      </w:r>
      <w:r>
        <w:rPr/>
        <w:t>at</w:t>
      </w:r>
      <w:r>
        <w:rPr>
          <w:spacing w:val="-3"/>
        </w:rPr>
        <w:t> </w:t>
      </w:r>
      <w:r>
        <w:rPr/>
        <w:t>Austin, USA, Email: </w:t>
      </w:r>
      <w:hyperlink r:id="rId46">
        <w:r>
          <w:rPr/>
          <w:t>miravete@eco.utexas.edu,</w:t>
        </w:r>
      </w:hyperlink>
      <w:r>
        <w:rPr/>
        <w:t> Office phone: (512) 232-1718</w:t>
      </w:r>
    </w:p>
    <w:p>
      <w:pPr>
        <w:pStyle w:val="BodyText"/>
      </w:pPr>
    </w:p>
    <w:p>
      <w:pPr>
        <w:pStyle w:val="BodyText"/>
        <w:ind w:left="136"/>
      </w:pPr>
      <w:r>
        <w:rPr/>
        <w:t>Professor</w:t>
      </w:r>
      <w:r>
        <w:rPr>
          <w:spacing w:val="-3"/>
        </w:rPr>
        <w:t> </w:t>
      </w:r>
      <w:r>
        <w:rPr/>
        <w:t>Michael</w:t>
      </w:r>
      <w:r>
        <w:rPr>
          <w:spacing w:val="-1"/>
        </w:rPr>
        <w:t> </w:t>
      </w:r>
      <w:r>
        <w:rPr/>
        <w:t>J.</w:t>
      </w:r>
      <w:r>
        <w:rPr>
          <w:spacing w:val="-1"/>
        </w:rPr>
        <w:t> </w:t>
      </w:r>
      <w:r>
        <w:rPr>
          <w:spacing w:val="-2"/>
        </w:rPr>
        <w:t>Seiler</w:t>
      </w:r>
    </w:p>
    <w:p>
      <w:pPr>
        <w:pStyle w:val="BodyText"/>
        <w:spacing w:after="0"/>
        <w:sectPr>
          <w:pgSz w:w="12250" w:h="15850"/>
          <w:pgMar w:header="0" w:footer="741" w:top="940" w:bottom="940" w:left="1275" w:right="1275"/>
        </w:sectPr>
      </w:pPr>
    </w:p>
    <w:p>
      <w:pPr>
        <w:pStyle w:val="BodyText"/>
        <w:spacing w:before="76"/>
        <w:ind w:left="136"/>
      </w:pPr>
      <w:r>
        <w:rPr/>
        <w:t>J.</w:t>
      </w:r>
      <w:r>
        <w:rPr>
          <w:spacing w:val="-2"/>
        </w:rPr>
        <w:t> </w:t>
      </w:r>
      <w:r>
        <w:rPr/>
        <w:t>Edward</w:t>
      </w:r>
      <w:r>
        <w:rPr>
          <w:spacing w:val="-2"/>
        </w:rPr>
        <w:t> </w:t>
      </w:r>
      <w:r>
        <w:rPr/>
        <w:t>Zollinger</w:t>
      </w:r>
      <w:r>
        <w:rPr>
          <w:spacing w:val="-3"/>
        </w:rPr>
        <w:t> </w:t>
      </w:r>
      <w:r>
        <w:rPr/>
        <w:t>Endowed</w:t>
      </w:r>
      <w:r>
        <w:rPr>
          <w:spacing w:val="-2"/>
        </w:rPr>
        <w:t> </w:t>
      </w:r>
      <w:r>
        <w:rPr/>
        <w:t>Chair</w:t>
      </w:r>
      <w:r>
        <w:rPr>
          <w:spacing w:val="-3"/>
        </w:rPr>
        <w:t> </w:t>
      </w:r>
      <w:r>
        <w:rPr/>
        <w:t>Professor</w:t>
      </w:r>
      <w:r>
        <w:rPr>
          <w:spacing w:val="-3"/>
        </w:rPr>
        <w:t> </w:t>
      </w:r>
      <w:r>
        <w:rPr/>
        <w:t>of</w:t>
      </w:r>
      <w:r>
        <w:rPr>
          <w:spacing w:val="-1"/>
        </w:rPr>
        <w:t> </w:t>
      </w:r>
      <w:r>
        <w:rPr/>
        <w:t>Finance</w:t>
      </w:r>
      <w:r>
        <w:rPr>
          <w:spacing w:val="-3"/>
        </w:rPr>
        <w:t> </w:t>
      </w:r>
      <w:r>
        <w:rPr/>
        <w:t>&amp;</w:t>
      </w:r>
      <w:r>
        <w:rPr>
          <w:spacing w:val="-2"/>
        </w:rPr>
        <w:t> </w:t>
      </w:r>
      <w:r>
        <w:rPr/>
        <w:t>Real</w:t>
      </w:r>
      <w:r>
        <w:rPr>
          <w:spacing w:val="-2"/>
        </w:rPr>
        <w:t> </w:t>
      </w:r>
      <w:r>
        <w:rPr/>
        <w:t>Estate,</w:t>
      </w:r>
      <w:r>
        <w:rPr>
          <w:spacing w:val="-2"/>
        </w:rPr>
        <w:t> </w:t>
      </w:r>
      <w:r>
        <w:rPr/>
        <w:t>College</w:t>
      </w:r>
      <w:r>
        <w:rPr>
          <w:spacing w:val="-3"/>
        </w:rPr>
        <w:t> </w:t>
      </w:r>
      <w:r>
        <w:rPr/>
        <w:t>of</w:t>
      </w:r>
      <w:r>
        <w:rPr>
          <w:spacing w:val="-3"/>
        </w:rPr>
        <w:t> </w:t>
      </w:r>
      <w:r>
        <w:rPr/>
        <w:t>William</w:t>
      </w:r>
      <w:r>
        <w:rPr>
          <w:spacing w:val="-2"/>
        </w:rPr>
        <w:t> </w:t>
      </w:r>
      <w:r>
        <w:rPr/>
        <w:t>&amp; Mary, cell: 757.585.6100, e-mail: </w:t>
      </w:r>
      <w:hyperlink r:id="rId47">
        <w:r>
          <w:rPr/>
          <w:t>mjseiler@wm.edu</w:t>
        </w:r>
      </w:hyperlink>
    </w:p>
    <w:sectPr>
      <w:pgSz w:w="12250" w:h="15850"/>
      <w:pgMar w:header="0" w:footer="741" w:top="940" w:bottom="9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2752">
              <wp:simplePos x="0" y="0"/>
              <wp:positionH relativeFrom="page">
                <wp:posOffset>3811015</wp:posOffset>
              </wp:positionH>
              <wp:positionV relativeFrom="page">
                <wp:posOffset>9449873</wp:posOffset>
              </wp:positionV>
              <wp:extent cx="1536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79987pt;margin-top:744.084534pt;width:12.1pt;height:13.05pt;mso-position-horizontal-relative:page;mso-position-vertical-relative:page;z-index:-16073728"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44" w:hanging="34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5" w:hanging="348"/>
      </w:pPr>
      <w:rPr>
        <w:rFonts w:hint="default"/>
        <w:lang w:val="en-US" w:eastAsia="en-US" w:bidi="ar-SA"/>
      </w:rPr>
    </w:lvl>
    <w:lvl w:ilvl="2">
      <w:start w:val="0"/>
      <w:numFmt w:val="bullet"/>
      <w:lvlText w:val="•"/>
      <w:lvlJc w:val="left"/>
      <w:pPr>
        <w:ind w:left="2610" w:hanging="348"/>
      </w:pPr>
      <w:rPr>
        <w:rFonts w:hint="default"/>
        <w:lang w:val="en-US" w:eastAsia="en-US" w:bidi="ar-SA"/>
      </w:rPr>
    </w:lvl>
    <w:lvl w:ilvl="3">
      <w:start w:val="0"/>
      <w:numFmt w:val="bullet"/>
      <w:lvlText w:val="•"/>
      <w:lvlJc w:val="left"/>
      <w:pPr>
        <w:ind w:left="3495" w:hanging="348"/>
      </w:pPr>
      <w:rPr>
        <w:rFonts w:hint="default"/>
        <w:lang w:val="en-US" w:eastAsia="en-US" w:bidi="ar-SA"/>
      </w:rPr>
    </w:lvl>
    <w:lvl w:ilvl="4">
      <w:start w:val="0"/>
      <w:numFmt w:val="bullet"/>
      <w:lvlText w:val="•"/>
      <w:lvlJc w:val="left"/>
      <w:pPr>
        <w:ind w:left="4380" w:hanging="348"/>
      </w:pPr>
      <w:rPr>
        <w:rFonts w:hint="default"/>
        <w:lang w:val="en-US" w:eastAsia="en-US" w:bidi="ar-SA"/>
      </w:rPr>
    </w:lvl>
    <w:lvl w:ilvl="5">
      <w:start w:val="0"/>
      <w:numFmt w:val="bullet"/>
      <w:lvlText w:val="•"/>
      <w:lvlJc w:val="left"/>
      <w:pPr>
        <w:ind w:left="5266" w:hanging="348"/>
      </w:pPr>
      <w:rPr>
        <w:rFonts w:hint="default"/>
        <w:lang w:val="en-US" w:eastAsia="en-US" w:bidi="ar-SA"/>
      </w:rPr>
    </w:lvl>
    <w:lvl w:ilvl="6">
      <w:start w:val="0"/>
      <w:numFmt w:val="bullet"/>
      <w:lvlText w:val="•"/>
      <w:lvlJc w:val="left"/>
      <w:pPr>
        <w:ind w:left="6151" w:hanging="348"/>
      </w:pPr>
      <w:rPr>
        <w:rFonts w:hint="default"/>
        <w:lang w:val="en-US" w:eastAsia="en-US" w:bidi="ar-SA"/>
      </w:rPr>
    </w:lvl>
    <w:lvl w:ilvl="7">
      <w:start w:val="0"/>
      <w:numFmt w:val="bullet"/>
      <w:lvlText w:val="•"/>
      <w:lvlJc w:val="left"/>
      <w:pPr>
        <w:ind w:left="7036" w:hanging="348"/>
      </w:pPr>
      <w:rPr>
        <w:rFonts w:hint="default"/>
        <w:lang w:val="en-US" w:eastAsia="en-US" w:bidi="ar-SA"/>
      </w:rPr>
    </w:lvl>
    <w:lvl w:ilvl="8">
      <w:start w:val="0"/>
      <w:numFmt w:val="bullet"/>
      <w:lvlText w:val="•"/>
      <w:lvlJc w:val="left"/>
      <w:pPr>
        <w:ind w:left="7921" w:hanging="348"/>
      </w:pPr>
      <w:rPr>
        <w:rFonts w:hint="default"/>
        <w:lang w:val="en-US" w:eastAsia="en-US" w:bidi="ar-SA"/>
      </w:rPr>
    </w:lvl>
  </w:abstractNum>
  <w:abstractNum w:abstractNumId="0">
    <w:multiLevelType w:val="hybridMultilevel"/>
    <w:lvl w:ilvl="0">
      <w:start w:val="0"/>
      <w:numFmt w:val="bullet"/>
      <w:lvlText w:val=""/>
      <w:lvlJc w:val="left"/>
      <w:pPr>
        <w:ind w:left="1216" w:hanging="33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67" w:hanging="336"/>
      </w:pPr>
      <w:rPr>
        <w:rFonts w:hint="default"/>
        <w:lang w:val="en-US" w:eastAsia="en-US" w:bidi="ar-SA"/>
      </w:rPr>
    </w:lvl>
    <w:lvl w:ilvl="2">
      <w:start w:val="0"/>
      <w:numFmt w:val="bullet"/>
      <w:lvlText w:val="•"/>
      <w:lvlJc w:val="left"/>
      <w:pPr>
        <w:ind w:left="2914" w:hanging="336"/>
      </w:pPr>
      <w:rPr>
        <w:rFonts w:hint="default"/>
        <w:lang w:val="en-US" w:eastAsia="en-US" w:bidi="ar-SA"/>
      </w:rPr>
    </w:lvl>
    <w:lvl w:ilvl="3">
      <w:start w:val="0"/>
      <w:numFmt w:val="bullet"/>
      <w:lvlText w:val="•"/>
      <w:lvlJc w:val="left"/>
      <w:pPr>
        <w:ind w:left="3761" w:hanging="336"/>
      </w:pPr>
      <w:rPr>
        <w:rFonts w:hint="default"/>
        <w:lang w:val="en-US" w:eastAsia="en-US" w:bidi="ar-SA"/>
      </w:rPr>
    </w:lvl>
    <w:lvl w:ilvl="4">
      <w:start w:val="0"/>
      <w:numFmt w:val="bullet"/>
      <w:lvlText w:val="•"/>
      <w:lvlJc w:val="left"/>
      <w:pPr>
        <w:ind w:left="4608" w:hanging="336"/>
      </w:pPr>
      <w:rPr>
        <w:rFonts w:hint="default"/>
        <w:lang w:val="en-US" w:eastAsia="en-US" w:bidi="ar-SA"/>
      </w:rPr>
    </w:lvl>
    <w:lvl w:ilvl="5">
      <w:start w:val="0"/>
      <w:numFmt w:val="bullet"/>
      <w:lvlText w:val="•"/>
      <w:lvlJc w:val="left"/>
      <w:pPr>
        <w:ind w:left="5456" w:hanging="336"/>
      </w:pPr>
      <w:rPr>
        <w:rFonts w:hint="default"/>
        <w:lang w:val="en-US" w:eastAsia="en-US" w:bidi="ar-SA"/>
      </w:rPr>
    </w:lvl>
    <w:lvl w:ilvl="6">
      <w:start w:val="0"/>
      <w:numFmt w:val="bullet"/>
      <w:lvlText w:val="•"/>
      <w:lvlJc w:val="left"/>
      <w:pPr>
        <w:ind w:left="6303" w:hanging="336"/>
      </w:pPr>
      <w:rPr>
        <w:rFonts w:hint="default"/>
        <w:lang w:val="en-US" w:eastAsia="en-US" w:bidi="ar-SA"/>
      </w:rPr>
    </w:lvl>
    <w:lvl w:ilvl="7">
      <w:start w:val="0"/>
      <w:numFmt w:val="bullet"/>
      <w:lvlText w:val="•"/>
      <w:lvlJc w:val="left"/>
      <w:pPr>
        <w:ind w:left="7150" w:hanging="336"/>
      </w:pPr>
      <w:rPr>
        <w:rFonts w:hint="default"/>
        <w:lang w:val="en-US" w:eastAsia="en-US" w:bidi="ar-SA"/>
      </w:rPr>
    </w:lvl>
    <w:lvl w:ilvl="8">
      <w:start w:val="0"/>
      <w:numFmt w:val="bullet"/>
      <w:lvlText w:val="•"/>
      <w:lvlJc w:val="left"/>
      <w:pPr>
        <w:ind w:left="7997" w:hanging="33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36"/>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36"/>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249" w:right="3250"/>
      <w:jc w:val="center"/>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spacing w:before="119"/>
      <w:ind w:left="844" w:hanging="33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rsiebert@purdue.edu" TargetMode="External"/><Relationship Id="rId7" Type="http://schemas.openxmlformats.org/officeDocument/2006/relationships/hyperlink" Target="https://www.aresnet.org/" TargetMode="External"/><Relationship Id="rId8" Type="http://schemas.openxmlformats.org/officeDocument/2006/relationships/hyperlink" Target="https://doi.org/10.1111/1540-6229.12517" TargetMode="External"/><Relationship Id="rId9" Type="http://schemas.openxmlformats.org/officeDocument/2006/relationships/hyperlink" Target="https://www.cesifo.org/en/publikationen/2019/working-paper/effect-bargaining-power-determinants-pharmaceutical-prices" TargetMode="External"/><Relationship Id="rId10" Type="http://schemas.openxmlformats.org/officeDocument/2006/relationships/hyperlink" Target="https://www.cesifo.org/en/publikationen/2017/working-paper/heterogeneous-merger-impacts-competitive-outcomes" TargetMode="External"/><Relationship Id="rId11" Type="http://schemas.openxmlformats.org/officeDocument/2006/relationships/hyperlink" Target="https://www.cesifo.org/en/publikationen/2016/working-paper/do-mergers-among-multimarket-firms-create-value" TargetMode="External"/><Relationship Id="rId12" Type="http://schemas.openxmlformats.org/officeDocument/2006/relationships/hyperlink" Target="https://www.cesifo.org/en/publikationen/2016/working-paper/impact-horizontal-mergers-market-structure-evidence-semiconductor" TargetMode="External"/><Relationship Id="rId13" Type="http://schemas.openxmlformats.org/officeDocument/2006/relationships/hyperlink" Target="https://www.cesifo.org/en/publikationen/2015/working-paper/driven-discount-factor-impact-mergers-market-performance" TargetMode="External"/><Relationship Id="rId14" Type="http://schemas.openxmlformats.org/officeDocument/2006/relationships/hyperlink" Target="https://www.cesifo.org/en/publikationen/2015/working-paper/impact-foreclosure-housing-prices" TargetMode="External"/><Relationship Id="rId15" Type="http://schemas.openxmlformats.org/officeDocument/2006/relationships/hyperlink" Target="https://www.cesifo.org/en/publikationen/2014/working-paper/impact-rd-cooperations-drug-variety-offered-market-evidence" TargetMode="External"/><Relationship Id="rId16" Type="http://schemas.openxmlformats.org/officeDocument/2006/relationships/hyperlink" Target="https://ideas.repec.org/p/abn/wpaper/auwp2013-20.html" TargetMode="External"/><Relationship Id="rId17" Type="http://schemas.openxmlformats.org/officeDocument/2006/relationships/hyperlink" Target="https://ideas.repec.org/s/abn/wpaper.html" TargetMode="External"/><Relationship Id="rId18" Type="http://schemas.openxmlformats.org/officeDocument/2006/relationships/hyperlink" Target="https://www.cesifo.org/en/publikationen/2013/working-paper/are-ex-ante-and-ex-post-licensing-agreements-useful-instruments" TargetMode="External"/><Relationship Id="rId19" Type="http://schemas.openxmlformats.org/officeDocument/2006/relationships/hyperlink" Target="https://www.cesifo.org/en/publikationen/2013/working-paper/impact-entry-regulation-total-welfare-policy-experiment" TargetMode="External"/><Relationship Id="rId20" Type="http://schemas.openxmlformats.org/officeDocument/2006/relationships/hyperlink" Target="https://ideas.repec.org/p/pur/prukra/1235.html" TargetMode="External"/><Relationship Id="rId21" Type="http://schemas.openxmlformats.org/officeDocument/2006/relationships/hyperlink" Target="https://ideas.repec.org/s/pur/prukra.html" TargetMode="External"/><Relationship Id="rId22" Type="http://schemas.openxmlformats.org/officeDocument/2006/relationships/hyperlink" Target="https://ideas.repec.org/p/pra/mprapa/24007.html" TargetMode="External"/><Relationship Id="rId23" Type="http://schemas.openxmlformats.org/officeDocument/2006/relationships/hyperlink" Target="https://ideas.repec.org/s/pra/mprapa.html" TargetMode="External"/><Relationship Id="rId24" Type="http://schemas.openxmlformats.org/officeDocument/2006/relationships/hyperlink" Target="https://ideas.repec.org/p/pra/mprapa/24008.html" TargetMode="External"/><Relationship Id="rId25" Type="http://schemas.openxmlformats.org/officeDocument/2006/relationships/hyperlink" Target="https://ideas.repec.org/p/lmu/msmdpa/2104.html" TargetMode="External"/><Relationship Id="rId26" Type="http://schemas.openxmlformats.org/officeDocument/2006/relationships/hyperlink" Target="https://ideas.repec.org/s/lmu/msmdpa.html" TargetMode="External"/><Relationship Id="rId27" Type="http://schemas.openxmlformats.org/officeDocument/2006/relationships/hyperlink" Target="https://ideas.repec.org/p/trf/wpaper/105.html" TargetMode="External"/><Relationship Id="rId28" Type="http://schemas.openxmlformats.org/officeDocument/2006/relationships/hyperlink" Target="https://ideas.repec.org/s/trf/wpaper.html" TargetMode="External"/><Relationship Id="rId29" Type="http://schemas.openxmlformats.org/officeDocument/2006/relationships/hyperlink" Target="https://ideas.repec.org/p/cpr/ceprdp/5753.html" TargetMode="External"/><Relationship Id="rId30" Type="http://schemas.openxmlformats.org/officeDocument/2006/relationships/hyperlink" Target="https://ideas.repec.org/s/cpr/ceprdp.html" TargetMode="External"/><Relationship Id="rId31" Type="http://schemas.openxmlformats.org/officeDocument/2006/relationships/hyperlink" Target="https://ideas.repec.org/p/nbr/nberwo/10323.html" TargetMode="External"/><Relationship Id="rId32" Type="http://schemas.openxmlformats.org/officeDocument/2006/relationships/hyperlink" Target="https://ideas.repec.org/s/nbr/nberwo.html" TargetMode="External"/><Relationship Id="rId33" Type="http://schemas.openxmlformats.org/officeDocument/2006/relationships/hyperlink" Target="https://ideas.repec.org/p/cpr/ceprdp/4090.html" TargetMode="External"/><Relationship Id="rId34" Type="http://schemas.openxmlformats.org/officeDocument/2006/relationships/hyperlink" Target="https://ideas.repec.org/p/wzb/wzebiv/spii2003-11.html" TargetMode="External"/><Relationship Id="rId35" Type="http://schemas.openxmlformats.org/officeDocument/2006/relationships/hyperlink" Target="https://ideas.repec.org/s/wzb/wzebiv.html" TargetMode="External"/><Relationship Id="rId36" Type="http://schemas.openxmlformats.org/officeDocument/2006/relationships/hyperlink" Target="https://ideas.repec.org/p/wzb/wzebiv/fsiv02-23.html" TargetMode="External"/><Relationship Id="rId37" Type="http://schemas.openxmlformats.org/officeDocument/2006/relationships/hyperlink" Target="https://ideas.repec.org/p/sce/scecf1/182.html" TargetMode="External"/><Relationship Id="rId38" Type="http://schemas.openxmlformats.org/officeDocument/2006/relationships/hyperlink" Target="https://ideas.repec.org/s/sce/scecf1.html" TargetMode="External"/><Relationship Id="rId39" Type="http://schemas.openxmlformats.org/officeDocument/2006/relationships/hyperlink" Target="https://ideas.repec.org/p/cpr/ceprdp/2617.html" TargetMode="External"/><Relationship Id="rId40" Type="http://schemas.openxmlformats.org/officeDocument/2006/relationships/hyperlink" Target="https://ideas.repec.org/p/ecm/wc2000/1535.html" TargetMode="External"/><Relationship Id="rId41" Type="http://schemas.openxmlformats.org/officeDocument/2006/relationships/hyperlink" Target="https://ideas.repec.org/s/ecm/wc2000.html" TargetMode="External"/><Relationship Id="rId42" Type="http://schemas.openxmlformats.org/officeDocument/2006/relationships/hyperlink" Target="https://ideas.repec.org/p/cpr/ceprdp/1654.html" TargetMode="External"/><Relationship Id="rId43" Type="http://schemas.openxmlformats.org/officeDocument/2006/relationships/hyperlink" Target="https://ideas.repec.org/p/wzb/wzebiv/fsiv96-3.html" TargetMode="External"/><Relationship Id="rId44" Type="http://schemas.openxmlformats.org/officeDocument/2006/relationships/hyperlink" Target="mailto:dirk.czarnitzki@kuleuven.be" TargetMode="External"/><Relationship Id="rId45" Type="http://schemas.openxmlformats.org/officeDocument/2006/relationships/hyperlink" Target="mailto:dean@eller.arizona.edu" TargetMode="External"/><Relationship Id="rId46" Type="http://schemas.openxmlformats.org/officeDocument/2006/relationships/hyperlink" Target="mailto:miravete@eco.utexas.edu" TargetMode="External"/><Relationship Id="rId47" Type="http://schemas.openxmlformats.org/officeDocument/2006/relationships/hyperlink" Target="mailto:mjseiler@wm.edu" TargetMode="External"/><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WZB Wissenschaftszentrum</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 Eszes</dc:creator>
  <dc:description/>
  <dc:title>Ralph Siebert</dc:title>
  <dcterms:created xsi:type="dcterms:W3CDTF">2026-01-29T06:08:36Z</dcterms:created>
  <dcterms:modified xsi:type="dcterms:W3CDTF">2026-01-29T06:08:36Z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25.1.211</vt:lpwstr>
  </property>
  <property fmtid="{D5CDD505-2E9C-101B-9397-08002B2CF9AE}" pid="6" name="SourceModified">
    <vt:lpwstr>D:20250427205635</vt:lpwstr>
  </property>
</Properties>
</file>